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072D9E" w14:paraId="1AC26700" w14:textId="77777777" w:rsidTr="002B29B2">
        <w:tc>
          <w:tcPr>
            <w:tcW w:w="8720" w:type="dxa"/>
          </w:tcPr>
          <w:p w14:paraId="770F2319" w14:textId="585F27DC" w:rsidR="00F02AEC" w:rsidRPr="00072D9E" w:rsidRDefault="004A200B" w:rsidP="002B29B2">
            <w:pPr>
              <w:pStyle w:val="Title"/>
              <w:rPr>
                <w:rFonts w:cs="Arial"/>
              </w:rPr>
            </w:pPr>
            <w:r>
              <w:rPr>
                <w:rFonts w:cs="Arial"/>
              </w:rPr>
              <w:t>User guide</w:t>
            </w:r>
            <w:r w:rsidRPr="00072D9E">
              <w:rPr>
                <w:rFonts w:cs="Arial"/>
              </w:rPr>
              <w:t xml:space="preserve"> </w:t>
            </w:r>
            <w:r w:rsidR="00400E3B" w:rsidRPr="00072D9E">
              <w:rPr>
                <w:rFonts w:cs="Arial"/>
              </w:rPr>
              <w:t>for completing an</w:t>
            </w:r>
            <w:r w:rsidR="00452A5C">
              <w:rPr>
                <w:rFonts w:cs="Arial"/>
              </w:rPr>
              <w:t xml:space="preserve"> </w:t>
            </w:r>
            <w:r w:rsidR="00400E3B" w:rsidRPr="00072D9E">
              <w:rPr>
                <w:rFonts w:cs="Arial"/>
              </w:rPr>
              <w:t xml:space="preserve"> application for consent to import, supply, or export a medical device that do</w:t>
            </w:r>
            <w:r w:rsidR="00993494">
              <w:rPr>
                <w:rFonts w:cs="Arial"/>
              </w:rPr>
              <w:t>es</w:t>
            </w:r>
            <w:r w:rsidR="00400E3B" w:rsidRPr="00072D9E">
              <w:rPr>
                <w:rFonts w:cs="Arial"/>
              </w:rPr>
              <w:t xml:space="preserve"> not</w:t>
            </w:r>
            <w:r w:rsidR="00800EE4">
              <w:rPr>
                <w:rFonts w:cs="Arial"/>
              </w:rPr>
              <w:t xml:space="preserve"> meet</w:t>
            </w:r>
            <w:r w:rsidR="00400E3B" w:rsidRPr="00072D9E">
              <w:rPr>
                <w:rFonts w:cs="Arial"/>
              </w:rPr>
              <w:t xml:space="preserve"> the Essential Principles</w:t>
            </w:r>
          </w:p>
        </w:tc>
      </w:tr>
      <w:tr w:rsidR="00F02AEC" w:rsidRPr="00072D9E" w14:paraId="3734CF5E" w14:textId="77777777" w:rsidTr="002B29B2">
        <w:trPr>
          <w:trHeight w:val="1916"/>
        </w:trPr>
        <w:tc>
          <w:tcPr>
            <w:tcW w:w="8720" w:type="dxa"/>
          </w:tcPr>
          <w:p w14:paraId="2EF63AA6" w14:textId="0D2DB233" w:rsidR="00F02AEC" w:rsidRPr="00072D9E" w:rsidRDefault="004A200B" w:rsidP="002B29B2">
            <w:pPr>
              <w:pStyle w:val="Subtitle"/>
              <w:ind w:left="0"/>
              <w:rPr>
                <w:rFonts w:eastAsia="Arial" w:cs="Arial"/>
              </w:rPr>
            </w:pPr>
            <w:r>
              <w:rPr>
                <w:rFonts w:eastAsia="Arial" w:cs="Arial"/>
              </w:rPr>
              <w:t>User guide</w:t>
            </w:r>
            <w:r w:rsidRPr="00072D9E">
              <w:rPr>
                <w:rFonts w:eastAsia="Arial" w:cs="Arial"/>
              </w:rPr>
              <w:t xml:space="preserve"> </w:t>
            </w:r>
            <w:r w:rsidR="00400E3B" w:rsidRPr="00072D9E">
              <w:rPr>
                <w:rFonts w:eastAsia="Arial" w:cs="Arial"/>
              </w:rPr>
              <w:t>for the consent application form on the TGA Business Services (TBS) portal</w:t>
            </w:r>
          </w:p>
        </w:tc>
      </w:tr>
      <w:tr w:rsidR="00F02AEC" w:rsidRPr="00072D9E" w14:paraId="376EF039" w14:textId="77777777" w:rsidTr="002B29B2">
        <w:tc>
          <w:tcPr>
            <w:tcW w:w="8720" w:type="dxa"/>
          </w:tcPr>
          <w:p w14:paraId="0004138E" w14:textId="3BE0CDE1" w:rsidR="00F02AEC" w:rsidRPr="00072D9E" w:rsidRDefault="00F02AEC" w:rsidP="00F54CA9">
            <w:pPr>
              <w:pStyle w:val="Date"/>
              <w:rPr>
                <w:rFonts w:cs="Arial"/>
              </w:rPr>
            </w:pPr>
            <w:r w:rsidRPr="00072D9E">
              <w:rPr>
                <w:rFonts w:cs="Arial"/>
              </w:rPr>
              <w:t xml:space="preserve">Version </w:t>
            </w:r>
            <w:r w:rsidR="00C55ABF">
              <w:rPr>
                <w:rFonts w:cs="Arial"/>
              </w:rPr>
              <w:t>3.0</w:t>
            </w:r>
            <w:r w:rsidRPr="00072D9E">
              <w:rPr>
                <w:rFonts w:cs="Arial"/>
              </w:rPr>
              <w:t xml:space="preserve">, </w:t>
            </w:r>
            <w:r w:rsidR="005A7453">
              <w:rPr>
                <w:rFonts w:cs="Arial"/>
              </w:rPr>
              <w:t>March</w:t>
            </w:r>
            <w:r w:rsidR="00F52A64">
              <w:rPr>
                <w:rFonts w:cs="Arial"/>
              </w:rPr>
              <w:t xml:space="preserve"> 2025</w:t>
            </w:r>
          </w:p>
        </w:tc>
      </w:tr>
    </w:tbl>
    <w:p w14:paraId="3602990B" w14:textId="77777777" w:rsidR="00F02AEC" w:rsidRPr="00072D9E" w:rsidRDefault="00F02AEC" w:rsidP="00B24FF5">
      <w:pPr>
        <w:pStyle w:val="ListBullet"/>
        <w:numPr>
          <w:ilvl w:val="0"/>
          <w:numId w:val="0"/>
        </w:numPr>
        <w:rPr>
          <w:rFonts w:cs="Arial"/>
        </w:rPr>
        <w:sectPr w:rsidR="00F02AEC" w:rsidRPr="00072D9E"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1CB616A3" w14:textId="77777777" w:rsidR="00F02AEC" w:rsidRPr="00072D9E" w:rsidRDefault="00F02AEC" w:rsidP="00BA0DFC">
      <w:pPr>
        <w:pStyle w:val="LegalSubheading"/>
        <w:rPr>
          <w:rFonts w:cs="Arial"/>
        </w:rPr>
      </w:pPr>
      <w:r w:rsidRPr="00072D9E">
        <w:rPr>
          <w:rFonts w:cs="Arial"/>
        </w:rPr>
        <w:lastRenderedPageBreak/>
        <w:t>Copyright</w:t>
      </w:r>
    </w:p>
    <w:p w14:paraId="108F2450" w14:textId="0B19E5F1" w:rsidR="00930D58" w:rsidRPr="00072D9E" w:rsidRDefault="00F02AEC" w:rsidP="00FA49C3">
      <w:pPr>
        <w:pStyle w:val="LegalCopy"/>
        <w:rPr>
          <w:rFonts w:cs="Arial"/>
        </w:rPr>
      </w:pPr>
      <w:r w:rsidRPr="00072D9E">
        <w:rPr>
          <w:rFonts w:cs="Arial"/>
        </w:rPr>
        <w:t xml:space="preserve">© Commonwealth of Australia </w:t>
      </w:r>
      <w:r w:rsidR="00F52A64" w:rsidRPr="00072D9E">
        <w:rPr>
          <w:rFonts w:cs="Arial"/>
        </w:rPr>
        <w:t>202</w:t>
      </w:r>
      <w:r w:rsidR="00F52A64">
        <w:rPr>
          <w:rFonts w:cs="Arial"/>
        </w:rPr>
        <w:t>5</w:t>
      </w:r>
      <w:r w:rsidRPr="00072D9E">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72D9E">
        <w:rPr>
          <w:rFonts w:cs="Arial"/>
          <w:i/>
        </w:rPr>
        <w:t>Copyright Act 1968</w:t>
      </w:r>
      <w:r w:rsidRPr="00072D9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072D9E">
          <w:rPr>
            <w:rStyle w:val="Hyperlink"/>
            <w:rFonts w:cs="Arial"/>
          </w:rPr>
          <w:t>tga.copyright@tga.gov.au</w:t>
        </w:r>
      </w:hyperlink>
      <w:r w:rsidRPr="00072D9E">
        <w:rPr>
          <w:rFonts w:cs="Arial"/>
        </w:rPr>
        <w:t>&gt;.</w:t>
      </w:r>
    </w:p>
    <w:p w14:paraId="5E70D446" w14:textId="77777777" w:rsidR="00175CD8" w:rsidRPr="00072D9E" w:rsidRDefault="00175CD8" w:rsidP="00175CD8">
      <w:pPr>
        <w:rPr>
          <w:rFonts w:ascii="Arial" w:hAnsi="Arial" w:cs="Arial"/>
        </w:rPr>
      </w:pPr>
    </w:p>
    <w:sdt>
      <w:sdtPr>
        <w:rPr>
          <w:rFonts w:asciiTheme="minorHAnsi" w:eastAsiaTheme="minorHAnsi" w:hAnsiTheme="minorHAnsi" w:cs="Arial"/>
          <w:b w:val="0"/>
          <w:color w:val="auto"/>
          <w:sz w:val="22"/>
          <w:szCs w:val="22"/>
        </w:rPr>
        <w:id w:val="21514769"/>
        <w:docPartObj>
          <w:docPartGallery w:val="Table of Contents"/>
          <w:docPartUnique/>
        </w:docPartObj>
      </w:sdtPr>
      <w:sdtEndPr>
        <w:rPr>
          <w:sz w:val="20"/>
          <w:szCs w:val="20"/>
        </w:rPr>
      </w:sdtEndPr>
      <w:sdtContent>
        <w:p w14:paraId="298C58A6" w14:textId="77777777" w:rsidR="00F02AEC" w:rsidRPr="00072D9E" w:rsidRDefault="00F02AEC" w:rsidP="00035110">
          <w:pPr>
            <w:pStyle w:val="NonTOCheading2"/>
            <w:rPr>
              <w:rFonts w:cs="Arial"/>
            </w:rPr>
          </w:pPr>
          <w:r w:rsidRPr="00072D9E">
            <w:rPr>
              <w:rFonts w:cs="Arial"/>
            </w:rPr>
            <w:t>Contents</w:t>
          </w:r>
        </w:p>
        <w:p w14:paraId="017E8ED5" w14:textId="30B8BABC" w:rsidR="00DC6BC0"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072D9E">
            <w:rPr>
              <w:rFonts w:cs="Arial"/>
            </w:rPr>
            <w:fldChar w:fldCharType="begin"/>
          </w:r>
          <w:r w:rsidRPr="00072D9E">
            <w:rPr>
              <w:rFonts w:cs="Arial"/>
            </w:rPr>
            <w:instrText xml:space="preserve"> TOC \h \z \u \t "Heading 2,1,Heading 3,2,Heading 4,3" </w:instrText>
          </w:r>
          <w:r w:rsidRPr="00072D9E">
            <w:rPr>
              <w:rFonts w:cs="Arial"/>
            </w:rPr>
            <w:fldChar w:fldCharType="separate"/>
          </w:r>
          <w:hyperlink w:anchor="_Toc193374008" w:history="1">
            <w:r w:rsidR="00DC6BC0" w:rsidRPr="00040C05">
              <w:rPr>
                <w:rStyle w:val="Hyperlink"/>
                <w:rFonts w:cs="Arial"/>
                <w:noProof/>
              </w:rPr>
              <w:t>Introduction</w:t>
            </w:r>
            <w:r w:rsidR="00DC6BC0">
              <w:rPr>
                <w:noProof/>
                <w:webHidden/>
              </w:rPr>
              <w:tab/>
            </w:r>
            <w:r w:rsidR="00DC6BC0">
              <w:rPr>
                <w:noProof/>
                <w:webHidden/>
              </w:rPr>
              <w:fldChar w:fldCharType="begin"/>
            </w:r>
            <w:r w:rsidR="00DC6BC0">
              <w:rPr>
                <w:noProof/>
                <w:webHidden/>
              </w:rPr>
              <w:instrText xml:space="preserve"> PAGEREF _Toc193374008 \h </w:instrText>
            </w:r>
            <w:r w:rsidR="00DC6BC0">
              <w:rPr>
                <w:noProof/>
                <w:webHidden/>
              </w:rPr>
            </w:r>
            <w:r w:rsidR="00DC6BC0">
              <w:rPr>
                <w:noProof/>
                <w:webHidden/>
              </w:rPr>
              <w:fldChar w:fldCharType="separate"/>
            </w:r>
            <w:r w:rsidR="00DC6BC0">
              <w:rPr>
                <w:noProof/>
                <w:webHidden/>
              </w:rPr>
              <w:t>4</w:t>
            </w:r>
            <w:r w:rsidR="00DC6BC0">
              <w:rPr>
                <w:noProof/>
                <w:webHidden/>
              </w:rPr>
              <w:fldChar w:fldCharType="end"/>
            </w:r>
          </w:hyperlink>
        </w:p>
        <w:p w14:paraId="6F3A2C63" w14:textId="4EEB1514"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09" w:history="1">
            <w:r w:rsidRPr="00040C05">
              <w:rPr>
                <w:rStyle w:val="Hyperlink"/>
                <w:rFonts w:cs="Arial"/>
                <w:noProof/>
              </w:rPr>
              <w:t>Existing devices in the ARTG that do not meet the Essential Principles</w:t>
            </w:r>
            <w:r>
              <w:rPr>
                <w:noProof/>
                <w:webHidden/>
              </w:rPr>
              <w:tab/>
            </w:r>
            <w:r>
              <w:rPr>
                <w:noProof/>
                <w:webHidden/>
              </w:rPr>
              <w:fldChar w:fldCharType="begin"/>
            </w:r>
            <w:r>
              <w:rPr>
                <w:noProof/>
                <w:webHidden/>
              </w:rPr>
              <w:instrText xml:space="preserve"> PAGEREF _Toc193374009 \h </w:instrText>
            </w:r>
            <w:r>
              <w:rPr>
                <w:noProof/>
                <w:webHidden/>
              </w:rPr>
            </w:r>
            <w:r>
              <w:rPr>
                <w:noProof/>
                <w:webHidden/>
              </w:rPr>
              <w:fldChar w:fldCharType="separate"/>
            </w:r>
            <w:r>
              <w:rPr>
                <w:noProof/>
                <w:webHidden/>
              </w:rPr>
              <w:t>4</w:t>
            </w:r>
            <w:r>
              <w:rPr>
                <w:noProof/>
                <w:webHidden/>
              </w:rPr>
              <w:fldChar w:fldCharType="end"/>
            </w:r>
          </w:hyperlink>
        </w:p>
        <w:p w14:paraId="25C5B5D9" w14:textId="4E1DCAB5"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10" w:history="1">
            <w:r w:rsidRPr="00040C05">
              <w:rPr>
                <w:rStyle w:val="Hyperlink"/>
                <w:rFonts w:cs="Arial"/>
                <w:noProof/>
              </w:rPr>
              <w:t>Devices under assessment for inclusion in the ARTG that do not meet the Essential Principles</w:t>
            </w:r>
            <w:r>
              <w:rPr>
                <w:noProof/>
                <w:webHidden/>
              </w:rPr>
              <w:tab/>
            </w:r>
            <w:r>
              <w:rPr>
                <w:noProof/>
                <w:webHidden/>
              </w:rPr>
              <w:fldChar w:fldCharType="begin"/>
            </w:r>
            <w:r>
              <w:rPr>
                <w:noProof/>
                <w:webHidden/>
              </w:rPr>
              <w:instrText xml:space="preserve"> PAGEREF _Toc193374010 \h </w:instrText>
            </w:r>
            <w:r>
              <w:rPr>
                <w:noProof/>
                <w:webHidden/>
              </w:rPr>
            </w:r>
            <w:r>
              <w:rPr>
                <w:noProof/>
                <w:webHidden/>
              </w:rPr>
              <w:fldChar w:fldCharType="separate"/>
            </w:r>
            <w:r>
              <w:rPr>
                <w:noProof/>
                <w:webHidden/>
              </w:rPr>
              <w:t>4</w:t>
            </w:r>
            <w:r>
              <w:rPr>
                <w:noProof/>
                <w:webHidden/>
              </w:rPr>
              <w:fldChar w:fldCharType="end"/>
            </w:r>
          </w:hyperlink>
        </w:p>
        <w:p w14:paraId="2CDE09CB" w14:textId="3D5A9A33"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11" w:history="1">
            <w:r w:rsidRPr="00040C05">
              <w:rPr>
                <w:rStyle w:val="Hyperlink"/>
                <w:rFonts w:cs="Arial"/>
                <w:noProof/>
              </w:rPr>
              <w:t>Multiple devices included in one application</w:t>
            </w:r>
            <w:r>
              <w:rPr>
                <w:noProof/>
                <w:webHidden/>
              </w:rPr>
              <w:tab/>
            </w:r>
            <w:r>
              <w:rPr>
                <w:noProof/>
                <w:webHidden/>
              </w:rPr>
              <w:fldChar w:fldCharType="begin"/>
            </w:r>
            <w:r>
              <w:rPr>
                <w:noProof/>
                <w:webHidden/>
              </w:rPr>
              <w:instrText xml:space="preserve"> PAGEREF _Toc193374011 \h </w:instrText>
            </w:r>
            <w:r>
              <w:rPr>
                <w:noProof/>
                <w:webHidden/>
              </w:rPr>
            </w:r>
            <w:r>
              <w:rPr>
                <w:noProof/>
                <w:webHidden/>
              </w:rPr>
              <w:fldChar w:fldCharType="separate"/>
            </w:r>
            <w:r>
              <w:rPr>
                <w:noProof/>
                <w:webHidden/>
              </w:rPr>
              <w:t>5</w:t>
            </w:r>
            <w:r>
              <w:rPr>
                <w:noProof/>
                <w:webHidden/>
              </w:rPr>
              <w:fldChar w:fldCharType="end"/>
            </w:r>
          </w:hyperlink>
        </w:p>
        <w:p w14:paraId="5D2A80EB" w14:textId="37EBB85C"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12" w:history="1">
            <w:r w:rsidRPr="00040C05">
              <w:rPr>
                <w:rStyle w:val="Hyperlink"/>
                <w:rFonts w:cs="Arial"/>
                <w:noProof/>
              </w:rPr>
              <w:t>Application Fees</w:t>
            </w:r>
            <w:r>
              <w:rPr>
                <w:noProof/>
                <w:webHidden/>
              </w:rPr>
              <w:tab/>
            </w:r>
            <w:r>
              <w:rPr>
                <w:noProof/>
                <w:webHidden/>
              </w:rPr>
              <w:fldChar w:fldCharType="begin"/>
            </w:r>
            <w:r>
              <w:rPr>
                <w:noProof/>
                <w:webHidden/>
              </w:rPr>
              <w:instrText xml:space="preserve"> PAGEREF _Toc193374012 \h </w:instrText>
            </w:r>
            <w:r>
              <w:rPr>
                <w:noProof/>
                <w:webHidden/>
              </w:rPr>
            </w:r>
            <w:r>
              <w:rPr>
                <w:noProof/>
                <w:webHidden/>
              </w:rPr>
              <w:fldChar w:fldCharType="separate"/>
            </w:r>
            <w:r>
              <w:rPr>
                <w:noProof/>
                <w:webHidden/>
              </w:rPr>
              <w:t>6</w:t>
            </w:r>
            <w:r>
              <w:rPr>
                <w:noProof/>
                <w:webHidden/>
              </w:rPr>
              <w:fldChar w:fldCharType="end"/>
            </w:r>
          </w:hyperlink>
        </w:p>
        <w:p w14:paraId="42A09ED9" w14:textId="615E62C2"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13" w:history="1">
            <w:r w:rsidRPr="00040C05">
              <w:rPr>
                <w:rStyle w:val="Hyperlink"/>
                <w:rFonts w:cs="Arial"/>
                <w:noProof/>
              </w:rPr>
              <w:t>Fee calculation</w:t>
            </w:r>
            <w:r>
              <w:rPr>
                <w:noProof/>
                <w:webHidden/>
              </w:rPr>
              <w:tab/>
            </w:r>
            <w:r>
              <w:rPr>
                <w:noProof/>
                <w:webHidden/>
              </w:rPr>
              <w:fldChar w:fldCharType="begin"/>
            </w:r>
            <w:r>
              <w:rPr>
                <w:noProof/>
                <w:webHidden/>
              </w:rPr>
              <w:instrText xml:space="preserve"> PAGEREF _Toc193374013 \h </w:instrText>
            </w:r>
            <w:r>
              <w:rPr>
                <w:noProof/>
                <w:webHidden/>
              </w:rPr>
            </w:r>
            <w:r>
              <w:rPr>
                <w:noProof/>
                <w:webHidden/>
              </w:rPr>
              <w:fldChar w:fldCharType="separate"/>
            </w:r>
            <w:r>
              <w:rPr>
                <w:noProof/>
                <w:webHidden/>
              </w:rPr>
              <w:t>6</w:t>
            </w:r>
            <w:r>
              <w:rPr>
                <w:noProof/>
                <w:webHidden/>
              </w:rPr>
              <w:fldChar w:fldCharType="end"/>
            </w:r>
          </w:hyperlink>
        </w:p>
        <w:p w14:paraId="26FABEC1" w14:textId="16FD6EEB"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14" w:history="1">
            <w:r w:rsidRPr="00040C05">
              <w:rPr>
                <w:rStyle w:val="Hyperlink"/>
                <w:rFonts w:cs="Arial"/>
                <w:noProof/>
              </w:rPr>
              <w:t>How to pay</w:t>
            </w:r>
            <w:r>
              <w:rPr>
                <w:noProof/>
                <w:webHidden/>
              </w:rPr>
              <w:tab/>
            </w:r>
            <w:r>
              <w:rPr>
                <w:noProof/>
                <w:webHidden/>
              </w:rPr>
              <w:fldChar w:fldCharType="begin"/>
            </w:r>
            <w:r>
              <w:rPr>
                <w:noProof/>
                <w:webHidden/>
              </w:rPr>
              <w:instrText xml:space="preserve"> PAGEREF _Toc193374014 \h </w:instrText>
            </w:r>
            <w:r>
              <w:rPr>
                <w:noProof/>
                <w:webHidden/>
              </w:rPr>
            </w:r>
            <w:r>
              <w:rPr>
                <w:noProof/>
                <w:webHidden/>
              </w:rPr>
              <w:fldChar w:fldCharType="separate"/>
            </w:r>
            <w:r>
              <w:rPr>
                <w:noProof/>
                <w:webHidden/>
              </w:rPr>
              <w:t>6</w:t>
            </w:r>
            <w:r>
              <w:rPr>
                <w:noProof/>
                <w:webHidden/>
              </w:rPr>
              <w:fldChar w:fldCharType="end"/>
            </w:r>
          </w:hyperlink>
        </w:p>
        <w:p w14:paraId="7C74B65F" w14:textId="14DF9DB9"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15" w:history="1">
            <w:r w:rsidRPr="00040C05">
              <w:rPr>
                <w:rStyle w:val="Hyperlink"/>
                <w:noProof/>
              </w:rPr>
              <w:t>Accessing consent to supply application forms</w:t>
            </w:r>
            <w:r>
              <w:rPr>
                <w:noProof/>
                <w:webHidden/>
              </w:rPr>
              <w:tab/>
            </w:r>
            <w:r>
              <w:rPr>
                <w:noProof/>
                <w:webHidden/>
              </w:rPr>
              <w:fldChar w:fldCharType="begin"/>
            </w:r>
            <w:r>
              <w:rPr>
                <w:noProof/>
                <w:webHidden/>
              </w:rPr>
              <w:instrText xml:space="preserve"> PAGEREF _Toc193374015 \h </w:instrText>
            </w:r>
            <w:r>
              <w:rPr>
                <w:noProof/>
                <w:webHidden/>
              </w:rPr>
            </w:r>
            <w:r>
              <w:rPr>
                <w:noProof/>
                <w:webHidden/>
              </w:rPr>
              <w:fldChar w:fldCharType="separate"/>
            </w:r>
            <w:r>
              <w:rPr>
                <w:noProof/>
                <w:webHidden/>
              </w:rPr>
              <w:t>8</w:t>
            </w:r>
            <w:r>
              <w:rPr>
                <w:noProof/>
                <w:webHidden/>
              </w:rPr>
              <w:fldChar w:fldCharType="end"/>
            </w:r>
          </w:hyperlink>
        </w:p>
        <w:p w14:paraId="2485468F" w14:textId="1BD46894"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16" w:history="1">
            <w:r w:rsidRPr="00040C05">
              <w:rPr>
                <w:rStyle w:val="Hyperlink"/>
                <w:noProof/>
              </w:rPr>
              <w:t>Consent for Non-compliance Dashboard overview</w:t>
            </w:r>
            <w:r>
              <w:rPr>
                <w:noProof/>
                <w:webHidden/>
              </w:rPr>
              <w:tab/>
            </w:r>
            <w:r>
              <w:rPr>
                <w:noProof/>
                <w:webHidden/>
              </w:rPr>
              <w:fldChar w:fldCharType="begin"/>
            </w:r>
            <w:r>
              <w:rPr>
                <w:noProof/>
                <w:webHidden/>
              </w:rPr>
              <w:instrText xml:space="preserve"> PAGEREF _Toc193374016 \h </w:instrText>
            </w:r>
            <w:r>
              <w:rPr>
                <w:noProof/>
                <w:webHidden/>
              </w:rPr>
            </w:r>
            <w:r>
              <w:rPr>
                <w:noProof/>
                <w:webHidden/>
              </w:rPr>
              <w:fldChar w:fldCharType="separate"/>
            </w:r>
            <w:r>
              <w:rPr>
                <w:noProof/>
                <w:webHidden/>
              </w:rPr>
              <w:t>9</w:t>
            </w:r>
            <w:r>
              <w:rPr>
                <w:noProof/>
                <w:webHidden/>
              </w:rPr>
              <w:fldChar w:fldCharType="end"/>
            </w:r>
          </w:hyperlink>
        </w:p>
        <w:p w14:paraId="27F0B318" w14:textId="0CAF6302"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17" w:history="1">
            <w:r w:rsidRPr="00040C05">
              <w:rPr>
                <w:rStyle w:val="Hyperlink"/>
                <w:noProof/>
              </w:rPr>
              <w:t>Application Draft tab</w:t>
            </w:r>
            <w:r>
              <w:rPr>
                <w:noProof/>
                <w:webHidden/>
              </w:rPr>
              <w:tab/>
            </w:r>
            <w:r>
              <w:rPr>
                <w:noProof/>
                <w:webHidden/>
              </w:rPr>
              <w:fldChar w:fldCharType="begin"/>
            </w:r>
            <w:r>
              <w:rPr>
                <w:noProof/>
                <w:webHidden/>
              </w:rPr>
              <w:instrText xml:space="preserve"> PAGEREF _Toc193374017 \h </w:instrText>
            </w:r>
            <w:r>
              <w:rPr>
                <w:noProof/>
                <w:webHidden/>
              </w:rPr>
            </w:r>
            <w:r>
              <w:rPr>
                <w:noProof/>
                <w:webHidden/>
              </w:rPr>
              <w:fldChar w:fldCharType="separate"/>
            </w:r>
            <w:r>
              <w:rPr>
                <w:noProof/>
                <w:webHidden/>
              </w:rPr>
              <w:t>10</w:t>
            </w:r>
            <w:r>
              <w:rPr>
                <w:noProof/>
                <w:webHidden/>
              </w:rPr>
              <w:fldChar w:fldCharType="end"/>
            </w:r>
          </w:hyperlink>
        </w:p>
        <w:p w14:paraId="58135CB6" w14:textId="2A83E5BE"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18" w:history="1">
            <w:r w:rsidRPr="00040C05">
              <w:rPr>
                <w:rStyle w:val="Hyperlink"/>
                <w:noProof/>
              </w:rPr>
              <w:t>Delete draft applications</w:t>
            </w:r>
            <w:r>
              <w:rPr>
                <w:noProof/>
                <w:webHidden/>
              </w:rPr>
              <w:tab/>
            </w:r>
            <w:r>
              <w:rPr>
                <w:noProof/>
                <w:webHidden/>
              </w:rPr>
              <w:fldChar w:fldCharType="begin"/>
            </w:r>
            <w:r>
              <w:rPr>
                <w:noProof/>
                <w:webHidden/>
              </w:rPr>
              <w:instrText xml:space="preserve"> PAGEREF _Toc193374018 \h </w:instrText>
            </w:r>
            <w:r>
              <w:rPr>
                <w:noProof/>
                <w:webHidden/>
              </w:rPr>
            </w:r>
            <w:r>
              <w:rPr>
                <w:noProof/>
                <w:webHidden/>
              </w:rPr>
              <w:fldChar w:fldCharType="separate"/>
            </w:r>
            <w:r>
              <w:rPr>
                <w:noProof/>
                <w:webHidden/>
              </w:rPr>
              <w:t>10</w:t>
            </w:r>
            <w:r>
              <w:rPr>
                <w:noProof/>
                <w:webHidden/>
              </w:rPr>
              <w:fldChar w:fldCharType="end"/>
            </w:r>
          </w:hyperlink>
        </w:p>
        <w:p w14:paraId="79D88669" w14:textId="5C56E27F"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19" w:history="1">
            <w:r w:rsidRPr="00040C05">
              <w:rPr>
                <w:rStyle w:val="Hyperlink"/>
                <w:noProof/>
              </w:rPr>
              <w:t>Edit draft applications</w:t>
            </w:r>
            <w:r>
              <w:rPr>
                <w:noProof/>
                <w:webHidden/>
              </w:rPr>
              <w:tab/>
            </w:r>
            <w:r>
              <w:rPr>
                <w:noProof/>
                <w:webHidden/>
              </w:rPr>
              <w:fldChar w:fldCharType="begin"/>
            </w:r>
            <w:r>
              <w:rPr>
                <w:noProof/>
                <w:webHidden/>
              </w:rPr>
              <w:instrText xml:space="preserve"> PAGEREF _Toc193374019 \h </w:instrText>
            </w:r>
            <w:r>
              <w:rPr>
                <w:noProof/>
                <w:webHidden/>
              </w:rPr>
            </w:r>
            <w:r>
              <w:rPr>
                <w:noProof/>
                <w:webHidden/>
              </w:rPr>
              <w:fldChar w:fldCharType="separate"/>
            </w:r>
            <w:r>
              <w:rPr>
                <w:noProof/>
                <w:webHidden/>
              </w:rPr>
              <w:t>10</w:t>
            </w:r>
            <w:r>
              <w:rPr>
                <w:noProof/>
                <w:webHidden/>
              </w:rPr>
              <w:fldChar w:fldCharType="end"/>
            </w:r>
          </w:hyperlink>
        </w:p>
        <w:p w14:paraId="02A95140" w14:textId="19179DAD"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20" w:history="1">
            <w:r w:rsidRPr="00040C05">
              <w:rPr>
                <w:rStyle w:val="Hyperlink"/>
                <w:noProof/>
              </w:rPr>
              <w:t>Application submission tab</w:t>
            </w:r>
            <w:r>
              <w:rPr>
                <w:noProof/>
                <w:webHidden/>
              </w:rPr>
              <w:tab/>
            </w:r>
            <w:r>
              <w:rPr>
                <w:noProof/>
                <w:webHidden/>
              </w:rPr>
              <w:fldChar w:fldCharType="begin"/>
            </w:r>
            <w:r>
              <w:rPr>
                <w:noProof/>
                <w:webHidden/>
              </w:rPr>
              <w:instrText xml:space="preserve"> PAGEREF _Toc193374020 \h </w:instrText>
            </w:r>
            <w:r>
              <w:rPr>
                <w:noProof/>
                <w:webHidden/>
              </w:rPr>
            </w:r>
            <w:r>
              <w:rPr>
                <w:noProof/>
                <w:webHidden/>
              </w:rPr>
              <w:fldChar w:fldCharType="separate"/>
            </w:r>
            <w:r>
              <w:rPr>
                <w:noProof/>
                <w:webHidden/>
              </w:rPr>
              <w:t>11</w:t>
            </w:r>
            <w:r>
              <w:rPr>
                <w:noProof/>
                <w:webHidden/>
              </w:rPr>
              <w:fldChar w:fldCharType="end"/>
            </w:r>
          </w:hyperlink>
        </w:p>
        <w:p w14:paraId="349EB554" w14:textId="439CC862"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21" w:history="1">
            <w:r w:rsidRPr="00040C05">
              <w:rPr>
                <w:rStyle w:val="Hyperlink"/>
                <w:noProof/>
              </w:rPr>
              <w:t>Application notification tab</w:t>
            </w:r>
            <w:r>
              <w:rPr>
                <w:noProof/>
                <w:webHidden/>
              </w:rPr>
              <w:tab/>
            </w:r>
            <w:r>
              <w:rPr>
                <w:noProof/>
                <w:webHidden/>
              </w:rPr>
              <w:fldChar w:fldCharType="begin"/>
            </w:r>
            <w:r>
              <w:rPr>
                <w:noProof/>
                <w:webHidden/>
              </w:rPr>
              <w:instrText xml:space="preserve"> PAGEREF _Toc193374021 \h </w:instrText>
            </w:r>
            <w:r>
              <w:rPr>
                <w:noProof/>
                <w:webHidden/>
              </w:rPr>
            </w:r>
            <w:r>
              <w:rPr>
                <w:noProof/>
                <w:webHidden/>
              </w:rPr>
              <w:fldChar w:fldCharType="separate"/>
            </w:r>
            <w:r>
              <w:rPr>
                <w:noProof/>
                <w:webHidden/>
              </w:rPr>
              <w:t>11</w:t>
            </w:r>
            <w:r>
              <w:rPr>
                <w:noProof/>
                <w:webHidden/>
              </w:rPr>
              <w:fldChar w:fldCharType="end"/>
            </w:r>
          </w:hyperlink>
        </w:p>
        <w:p w14:paraId="479F3062" w14:textId="243EEC50" w:rsidR="00DC6BC0" w:rsidRDefault="00DC6BC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3374022" w:history="1">
            <w:r w:rsidRPr="00040C05">
              <w:rPr>
                <w:rStyle w:val="Hyperlink"/>
                <w:rFonts w:cs="Arial"/>
                <w:noProof/>
              </w:rPr>
              <w:t>Start a new application</w:t>
            </w:r>
            <w:r>
              <w:rPr>
                <w:noProof/>
                <w:webHidden/>
              </w:rPr>
              <w:tab/>
            </w:r>
            <w:r>
              <w:rPr>
                <w:noProof/>
                <w:webHidden/>
              </w:rPr>
              <w:fldChar w:fldCharType="begin"/>
            </w:r>
            <w:r>
              <w:rPr>
                <w:noProof/>
                <w:webHidden/>
              </w:rPr>
              <w:instrText xml:space="preserve"> PAGEREF _Toc193374022 \h </w:instrText>
            </w:r>
            <w:r>
              <w:rPr>
                <w:noProof/>
                <w:webHidden/>
              </w:rPr>
            </w:r>
            <w:r>
              <w:rPr>
                <w:noProof/>
                <w:webHidden/>
              </w:rPr>
              <w:fldChar w:fldCharType="separate"/>
            </w:r>
            <w:r>
              <w:rPr>
                <w:noProof/>
                <w:webHidden/>
              </w:rPr>
              <w:t>12</w:t>
            </w:r>
            <w:r>
              <w:rPr>
                <w:noProof/>
                <w:webHidden/>
              </w:rPr>
              <w:fldChar w:fldCharType="end"/>
            </w:r>
          </w:hyperlink>
        </w:p>
        <w:p w14:paraId="410FFA6A" w14:textId="71291CA9"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23" w:history="1">
            <w:r w:rsidRPr="00040C05">
              <w:rPr>
                <w:rStyle w:val="Hyperlink"/>
                <w:noProof/>
              </w:rPr>
              <w:t>Completing the application form</w:t>
            </w:r>
            <w:r>
              <w:rPr>
                <w:noProof/>
                <w:webHidden/>
              </w:rPr>
              <w:tab/>
            </w:r>
            <w:r>
              <w:rPr>
                <w:noProof/>
                <w:webHidden/>
              </w:rPr>
              <w:fldChar w:fldCharType="begin"/>
            </w:r>
            <w:r>
              <w:rPr>
                <w:noProof/>
                <w:webHidden/>
              </w:rPr>
              <w:instrText xml:space="preserve"> PAGEREF _Toc193374023 \h </w:instrText>
            </w:r>
            <w:r>
              <w:rPr>
                <w:noProof/>
                <w:webHidden/>
              </w:rPr>
            </w:r>
            <w:r>
              <w:rPr>
                <w:noProof/>
                <w:webHidden/>
              </w:rPr>
              <w:fldChar w:fldCharType="separate"/>
            </w:r>
            <w:r>
              <w:rPr>
                <w:noProof/>
                <w:webHidden/>
              </w:rPr>
              <w:t>14</w:t>
            </w:r>
            <w:r>
              <w:rPr>
                <w:noProof/>
                <w:webHidden/>
              </w:rPr>
              <w:fldChar w:fldCharType="end"/>
            </w:r>
          </w:hyperlink>
        </w:p>
        <w:p w14:paraId="1D06940B" w14:textId="4EC39EEC"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24" w:history="1">
            <w:r w:rsidRPr="00040C05">
              <w:rPr>
                <w:rStyle w:val="Hyperlink"/>
                <w:rFonts w:cs="Arial"/>
                <w:noProof/>
              </w:rPr>
              <w:t>Application details section</w:t>
            </w:r>
            <w:r>
              <w:rPr>
                <w:noProof/>
                <w:webHidden/>
              </w:rPr>
              <w:tab/>
            </w:r>
            <w:r>
              <w:rPr>
                <w:noProof/>
                <w:webHidden/>
              </w:rPr>
              <w:fldChar w:fldCharType="begin"/>
            </w:r>
            <w:r>
              <w:rPr>
                <w:noProof/>
                <w:webHidden/>
              </w:rPr>
              <w:instrText xml:space="preserve"> PAGEREF _Toc193374024 \h </w:instrText>
            </w:r>
            <w:r>
              <w:rPr>
                <w:noProof/>
                <w:webHidden/>
              </w:rPr>
            </w:r>
            <w:r>
              <w:rPr>
                <w:noProof/>
                <w:webHidden/>
              </w:rPr>
              <w:fldChar w:fldCharType="separate"/>
            </w:r>
            <w:r>
              <w:rPr>
                <w:noProof/>
                <w:webHidden/>
              </w:rPr>
              <w:t>15</w:t>
            </w:r>
            <w:r>
              <w:rPr>
                <w:noProof/>
                <w:webHidden/>
              </w:rPr>
              <w:fldChar w:fldCharType="end"/>
            </w:r>
          </w:hyperlink>
        </w:p>
        <w:p w14:paraId="206A342D" w14:textId="6B9B5593"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25" w:history="1">
            <w:r w:rsidRPr="00040C05">
              <w:rPr>
                <w:rStyle w:val="Hyperlink"/>
                <w:rFonts w:cs="Arial"/>
                <w:noProof/>
              </w:rPr>
              <w:t>Non-compliant Essential Principles</w:t>
            </w:r>
            <w:r>
              <w:rPr>
                <w:noProof/>
                <w:webHidden/>
              </w:rPr>
              <w:tab/>
            </w:r>
            <w:r>
              <w:rPr>
                <w:noProof/>
                <w:webHidden/>
              </w:rPr>
              <w:fldChar w:fldCharType="begin"/>
            </w:r>
            <w:r>
              <w:rPr>
                <w:noProof/>
                <w:webHidden/>
              </w:rPr>
              <w:instrText xml:space="preserve"> PAGEREF _Toc193374025 \h </w:instrText>
            </w:r>
            <w:r>
              <w:rPr>
                <w:noProof/>
                <w:webHidden/>
              </w:rPr>
            </w:r>
            <w:r>
              <w:rPr>
                <w:noProof/>
                <w:webHidden/>
              </w:rPr>
              <w:fldChar w:fldCharType="separate"/>
            </w:r>
            <w:r>
              <w:rPr>
                <w:noProof/>
                <w:webHidden/>
              </w:rPr>
              <w:t>19</w:t>
            </w:r>
            <w:r>
              <w:rPr>
                <w:noProof/>
                <w:webHidden/>
              </w:rPr>
              <w:fldChar w:fldCharType="end"/>
            </w:r>
          </w:hyperlink>
        </w:p>
        <w:p w14:paraId="25607572" w14:textId="795F26AA"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26" w:history="1">
            <w:r w:rsidRPr="00040C05">
              <w:rPr>
                <w:rStyle w:val="Hyperlink"/>
                <w:rFonts w:cs="Arial"/>
                <w:noProof/>
              </w:rPr>
              <w:t>Device groups</w:t>
            </w:r>
            <w:r>
              <w:rPr>
                <w:noProof/>
                <w:webHidden/>
              </w:rPr>
              <w:tab/>
            </w:r>
            <w:r>
              <w:rPr>
                <w:noProof/>
                <w:webHidden/>
              </w:rPr>
              <w:fldChar w:fldCharType="begin"/>
            </w:r>
            <w:r>
              <w:rPr>
                <w:noProof/>
                <w:webHidden/>
              </w:rPr>
              <w:instrText xml:space="preserve"> PAGEREF _Toc193374026 \h </w:instrText>
            </w:r>
            <w:r>
              <w:rPr>
                <w:noProof/>
                <w:webHidden/>
              </w:rPr>
            </w:r>
            <w:r>
              <w:rPr>
                <w:noProof/>
                <w:webHidden/>
              </w:rPr>
              <w:fldChar w:fldCharType="separate"/>
            </w:r>
            <w:r>
              <w:rPr>
                <w:noProof/>
                <w:webHidden/>
              </w:rPr>
              <w:t>21</w:t>
            </w:r>
            <w:r>
              <w:rPr>
                <w:noProof/>
                <w:webHidden/>
              </w:rPr>
              <w:fldChar w:fldCharType="end"/>
            </w:r>
          </w:hyperlink>
        </w:p>
        <w:p w14:paraId="00865AC1" w14:textId="1B856CAC"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27" w:history="1">
            <w:r w:rsidRPr="00040C05">
              <w:rPr>
                <w:rStyle w:val="Hyperlink"/>
                <w:noProof/>
              </w:rPr>
              <w:t>Creating device groups</w:t>
            </w:r>
            <w:r>
              <w:rPr>
                <w:noProof/>
                <w:webHidden/>
              </w:rPr>
              <w:tab/>
            </w:r>
            <w:r>
              <w:rPr>
                <w:noProof/>
                <w:webHidden/>
              </w:rPr>
              <w:fldChar w:fldCharType="begin"/>
            </w:r>
            <w:r>
              <w:rPr>
                <w:noProof/>
                <w:webHidden/>
              </w:rPr>
              <w:instrText xml:space="preserve"> PAGEREF _Toc193374027 \h </w:instrText>
            </w:r>
            <w:r>
              <w:rPr>
                <w:noProof/>
                <w:webHidden/>
              </w:rPr>
            </w:r>
            <w:r>
              <w:rPr>
                <w:noProof/>
                <w:webHidden/>
              </w:rPr>
              <w:fldChar w:fldCharType="separate"/>
            </w:r>
            <w:r>
              <w:rPr>
                <w:noProof/>
                <w:webHidden/>
              </w:rPr>
              <w:t>22</w:t>
            </w:r>
            <w:r>
              <w:rPr>
                <w:noProof/>
                <w:webHidden/>
              </w:rPr>
              <w:fldChar w:fldCharType="end"/>
            </w:r>
          </w:hyperlink>
        </w:p>
        <w:p w14:paraId="3D544467" w14:textId="683624E7" w:rsidR="00DC6BC0" w:rsidRDefault="00DC6BC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93374028" w:history="1">
            <w:r w:rsidRPr="00040C05">
              <w:rPr>
                <w:rStyle w:val="Hyperlink"/>
                <w:noProof/>
              </w:rPr>
              <w:t>Adding devices to a device group</w:t>
            </w:r>
            <w:r>
              <w:rPr>
                <w:noProof/>
                <w:webHidden/>
              </w:rPr>
              <w:tab/>
            </w:r>
            <w:r>
              <w:rPr>
                <w:noProof/>
                <w:webHidden/>
              </w:rPr>
              <w:fldChar w:fldCharType="begin"/>
            </w:r>
            <w:r>
              <w:rPr>
                <w:noProof/>
                <w:webHidden/>
              </w:rPr>
              <w:instrText xml:space="preserve"> PAGEREF _Toc193374028 \h </w:instrText>
            </w:r>
            <w:r>
              <w:rPr>
                <w:noProof/>
                <w:webHidden/>
              </w:rPr>
            </w:r>
            <w:r>
              <w:rPr>
                <w:noProof/>
                <w:webHidden/>
              </w:rPr>
              <w:fldChar w:fldCharType="separate"/>
            </w:r>
            <w:r>
              <w:rPr>
                <w:noProof/>
                <w:webHidden/>
              </w:rPr>
              <w:t>23</w:t>
            </w:r>
            <w:r>
              <w:rPr>
                <w:noProof/>
                <w:webHidden/>
              </w:rPr>
              <w:fldChar w:fldCharType="end"/>
            </w:r>
          </w:hyperlink>
        </w:p>
        <w:p w14:paraId="64D0F64A" w14:textId="5A072888" w:rsidR="00DC6BC0" w:rsidRDefault="00DC6BC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3374029" w:history="1">
            <w:r w:rsidRPr="00040C05">
              <w:rPr>
                <w:rStyle w:val="Hyperlink"/>
                <w:rFonts w:cs="Arial"/>
                <w:noProof/>
              </w:rPr>
              <w:t>Declaration</w:t>
            </w:r>
            <w:r>
              <w:rPr>
                <w:noProof/>
                <w:webHidden/>
              </w:rPr>
              <w:tab/>
            </w:r>
            <w:r>
              <w:rPr>
                <w:noProof/>
                <w:webHidden/>
              </w:rPr>
              <w:fldChar w:fldCharType="begin"/>
            </w:r>
            <w:r>
              <w:rPr>
                <w:noProof/>
                <w:webHidden/>
              </w:rPr>
              <w:instrText xml:space="preserve"> PAGEREF _Toc193374029 \h </w:instrText>
            </w:r>
            <w:r>
              <w:rPr>
                <w:noProof/>
                <w:webHidden/>
              </w:rPr>
            </w:r>
            <w:r>
              <w:rPr>
                <w:noProof/>
                <w:webHidden/>
              </w:rPr>
              <w:fldChar w:fldCharType="separate"/>
            </w:r>
            <w:r>
              <w:rPr>
                <w:noProof/>
                <w:webHidden/>
              </w:rPr>
              <w:t>60</w:t>
            </w:r>
            <w:r>
              <w:rPr>
                <w:noProof/>
                <w:webHidden/>
              </w:rPr>
              <w:fldChar w:fldCharType="end"/>
            </w:r>
          </w:hyperlink>
        </w:p>
        <w:p w14:paraId="3F855624" w14:textId="2C8559F2" w:rsidR="00DC6BC0" w:rsidRDefault="00DC6BC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3374030" w:history="1">
            <w:r w:rsidRPr="00040C05">
              <w:rPr>
                <w:rStyle w:val="Hyperlink"/>
                <w:rFonts w:cs="Arial"/>
                <w:noProof/>
              </w:rPr>
              <w:t>Viewing status of submitted applications</w:t>
            </w:r>
            <w:r>
              <w:rPr>
                <w:noProof/>
                <w:webHidden/>
              </w:rPr>
              <w:tab/>
            </w:r>
            <w:r>
              <w:rPr>
                <w:noProof/>
                <w:webHidden/>
              </w:rPr>
              <w:fldChar w:fldCharType="begin"/>
            </w:r>
            <w:r>
              <w:rPr>
                <w:noProof/>
                <w:webHidden/>
              </w:rPr>
              <w:instrText xml:space="preserve"> PAGEREF _Toc193374030 \h </w:instrText>
            </w:r>
            <w:r>
              <w:rPr>
                <w:noProof/>
                <w:webHidden/>
              </w:rPr>
            </w:r>
            <w:r>
              <w:rPr>
                <w:noProof/>
                <w:webHidden/>
              </w:rPr>
              <w:fldChar w:fldCharType="separate"/>
            </w:r>
            <w:r>
              <w:rPr>
                <w:noProof/>
                <w:webHidden/>
              </w:rPr>
              <w:t>62</w:t>
            </w:r>
            <w:r>
              <w:rPr>
                <w:noProof/>
                <w:webHidden/>
              </w:rPr>
              <w:fldChar w:fldCharType="end"/>
            </w:r>
          </w:hyperlink>
        </w:p>
        <w:p w14:paraId="79467413" w14:textId="28B3A252" w:rsidR="00DC6BC0" w:rsidRDefault="00DC6BC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3374031" w:history="1">
            <w:r w:rsidRPr="00040C05">
              <w:rPr>
                <w:rStyle w:val="Hyperlink"/>
                <w:rFonts w:cs="Arial"/>
                <w:noProof/>
              </w:rPr>
              <w:t>Viewing and printing submitted applications</w:t>
            </w:r>
            <w:r>
              <w:rPr>
                <w:noProof/>
                <w:webHidden/>
              </w:rPr>
              <w:tab/>
            </w:r>
            <w:r>
              <w:rPr>
                <w:noProof/>
                <w:webHidden/>
              </w:rPr>
              <w:fldChar w:fldCharType="begin"/>
            </w:r>
            <w:r>
              <w:rPr>
                <w:noProof/>
                <w:webHidden/>
              </w:rPr>
              <w:instrText xml:space="preserve"> PAGEREF _Toc193374031 \h </w:instrText>
            </w:r>
            <w:r>
              <w:rPr>
                <w:noProof/>
                <w:webHidden/>
              </w:rPr>
            </w:r>
            <w:r>
              <w:rPr>
                <w:noProof/>
                <w:webHidden/>
              </w:rPr>
              <w:fldChar w:fldCharType="separate"/>
            </w:r>
            <w:r>
              <w:rPr>
                <w:noProof/>
                <w:webHidden/>
              </w:rPr>
              <w:t>63</w:t>
            </w:r>
            <w:r>
              <w:rPr>
                <w:noProof/>
                <w:webHidden/>
              </w:rPr>
              <w:fldChar w:fldCharType="end"/>
            </w:r>
          </w:hyperlink>
        </w:p>
        <w:p w14:paraId="1EDFE44E" w14:textId="23F542D8" w:rsidR="00DC6BC0" w:rsidRDefault="00DC6BC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3374032" w:history="1">
            <w:r w:rsidRPr="00040C05">
              <w:rPr>
                <w:rStyle w:val="Hyperlink"/>
                <w:rFonts w:cs="Arial"/>
                <w:noProof/>
              </w:rPr>
              <w:t>Withdrawing an application</w:t>
            </w:r>
            <w:r>
              <w:rPr>
                <w:noProof/>
                <w:webHidden/>
              </w:rPr>
              <w:tab/>
            </w:r>
            <w:r>
              <w:rPr>
                <w:noProof/>
                <w:webHidden/>
              </w:rPr>
              <w:fldChar w:fldCharType="begin"/>
            </w:r>
            <w:r>
              <w:rPr>
                <w:noProof/>
                <w:webHidden/>
              </w:rPr>
              <w:instrText xml:space="preserve"> PAGEREF _Toc193374032 \h </w:instrText>
            </w:r>
            <w:r>
              <w:rPr>
                <w:noProof/>
                <w:webHidden/>
              </w:rPr>
            </w:r>
            <w:r>
              <w:rPr>
                <w:noProof/>
                <w:webHidden/>
              </w:rPr>
              <w:fldChar w:fldCharType="separate"/>
            </w:r>
            <w:r>
              <w:rPr>
                <w:noProof/>
                <w:webHidden/>
              </w:rPr>
              <w:t>66</w:t>
            </w:r>
            <w:r>
              <w:rPr>
                <w:noProof/>
                <w:webHidden/>
              </w:rPr>
              <w:fldChar w:fldCharType="end"/>
            </w:r>
          </w:hyperlink>
        </w:p>
        <w:p w14:paraId="0E46514A" w14:textId="07DC96A9" w:rsidR="00DC6BC0" w:rsidRDefault="00DC6BC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3374033" w:history="1">
            <w:r w:rsidRPr="00040C05">
              <w:rPr>
                <w:rStyle w:val="Hyperlink"/>
                <w:rFonts w:cs="Arial"/>
                <w:noProof/>
              </w:rPr>
              <w:t>Notifications related to a consent application</w:t>
            </w:r>
            <w:r>
              <w:rPr>
                <w:noProof/>
                <w:webHidden/>
              </w:rPr>
              <w:tab/>
            </w:r>
            <w:r>
              <w:rPr>
                <w:noProof/>
                <w:webHidden/>
              </w:rPr>
              <w:fldChar w:fldCharType="begin"/>
            </w:r>
            <w:r>
              <w:rPr>
                <w:noProof/>
                <w:webHidden/>
              </w:rPr>
              <w:instrText xml:space="preserve"> PAGEREF _Toc193374033 \h </w:instrText>
            </w:r>
            <w:r>
              <w:rPr>
                <w:noProof/>
                <w:webHidden/>
              </w:rPr>
            </w:r>
            <w:r>
              <w:rPr>
                <w:noProof/>
                <w:webHidden/>
              </w:rPr>
              <w:fldChar w:fldCharType="separate"/>
            </w:r>
            <w:r>
              <w:rPr>
                <w:noProof/>
                <w:webHidden/>
              </w:rPr>
              <w:t>68</w:t>
            </w:r>
            <w:r>
              <w:rPr>
                <w:noProof/>
                <w:webHidden/>
              </w:rPr>
              <w:fldChar w:fldCharType="end"/>
            </w:r>
          </w:hyperlink>
        </w:p>
        <w:p w14:paraId="3AA94C44" w14:textId="41C9CFBF" w:rsidR="00DC6BC0" w:rsidRDefault="00DC6BC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3374034" w:history="1">
            <w:r w:rsidRPr="00040C05">
              <w:rPr>
                <w:rStyle w:val="Hyperlink"/>
                <w:noProof/>
              </w:rPr>
              <w:t>Help and Information</w:t>
            </w:r>
            <w:r>
              <w:rPr>
                <w:noProof/>
                <w:webHidden/>
              </w:rPr>
              <w:tab/>
            </w:r>
            <w:r>
              <w:rPr>
                <w:noProof/>
                <w:webHidden/>
              </w:rPr>
              <w:fldChar w:fldCharType="begin"/>
            </w:r>
            <w:r>
              <w:rPr>
                <w:noProof/>
                <w:webHidden/>
              </w:rPr>
              <w:instrText xml:space="preserve"> PAGEREF _Toc193374034 \h </w:instrText>
            </w:r>
            <w:r>
              <w:rPr>
                <w:noProof/>
                <w:webHidden/>
              </w:rPr>
            </w:r>
            <w:r>
              <w:rPr>
                <w:noProof/>
                <w:webHidden/>
              </w:rPr>
              <w:fldChar w:fldCharType="separate"/>
            </w:r>
            <w:r>
              <w:rPr>
                <w:noProof/>
                <w:webHidden/>
              </w:rPr>
              <w:t>69</w:t>
            </w:r>
            <w:r>
              <w:rPr>
                <w:noProof/>
                <w:webHidden/>
              </w:rPr>
              <w:fldChar w:fldCharType="end"/>
            </w:r>
          </w:hyperlink>
        </w:p>
        <w:p w14:paraId="0BDF9204" w14:textId="4DF5FB5A" w:rsidR="00DC6BC0" w:rsidRDefault="00DC6BC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93374035" w:history="1">
            <w:r>
              <w:rPr>
                <w:noProof/>
                <w:webHidden/>
              </w:rPr>
              <w:tab/>
            </w:r>
            <w:r>
              <w:rPr>
                <w:noProof/>
                <w:webHidden/>
              </w:rPr>
              <w:fldChar w:fldCharType="begin"/>
            </w:r>
            <w:r>
              <w:rPr>
                <w:noProof/>
                <w:webHidden/>
              </w:rPr>
              <w:instrText xml:space="preserve"> PAGEREF _Toc193374035 \h </w:instrText>
            </w:r>
            <w:r>
              <w:rPr>
                <w:noProof/>
                <w:webHidden/>
              </w:rPr>
            </w:r>
            <w:r>
              <w:rPr>
                <w:noProof/>
                <w:webHidden/>
              </w:rPr>
              <w:fldChar w:fldCharType="separate"/>
            </w:r>
            <w:r>
              <w:rPr>
                <w:noProof/>
                <w:webHidden/>
              </w:rPr>
              <w:t>69</w:t>
            </w:r>
            <w:r>
              <w:rPr>
                <w:noProof/>
                <w:webHidden/>
              </w:rPr>
              <w:fldChar w:fldCharType="end"/>
            </w:r>
          </w:hyperlink>
        </w:p>
        <w:p w14:paraId="45F92678" w14:textId="1AF1579B" w:rsidR="00F02AEC" w:rsidRPr="00072D9E" w:rsidRDefault="00F02AEC" w:rsidP="00F401EF">
          <w:pPr>
            <w:rPr>
              <w:rFonts w:ascii="Arial" w:hAnsi="Arial" w:cs="Arial"/>
            </w:rPr>
          </w:pPr>
          <w:r w:rsidRPr="00072D9E">
            <w:rPr>
              <w:rFonts w:ascii="Arial" w:hAnsi="Arial" w:cs="Arial"/>
            </w:rPr>
            <w:fldChar w:fldCharType="end"/>
          </w:r>
        </w:p>
      </w:sdtContent>
    </w:sdt>
    <w:p w14:paraId="0245A0F7" w14:textId="77777777" w:rsidR="00F02AEC" w:rsidRPr="00072D9E" w:rsidRDefault="00F02AEC" w:rsidP="0055653F">
      <w:pPr>
        <w:rPr>
          <w:rFonts w:ascii="Arial" w:hAnsi="Arial" w:cs="Arial"/>
        </w:rPr>
      </w:pPr>
      <w:r w:rsidRPr="00072D9E">
        <w:rPr>
          <w:rFonts w:ascii="Arial" w:hAnsi="Arial" w:cs="Arial"/>
        </w:rPr>
        <w:br w:type="page"/>
      </w:r>
    </w:p>
    <w:p w14:paraId="31FDEF7A" w14:textId="77777777" w:rsidR="00072D9E" w:rsidRPr="00072D9E" w:rsidRDefault="00072D9E" w:rsidP="00072D9E">
      <w:pPr>
        <w:pStyle w:val="Heading2"/>
        <w:rPr>
          <w:rFonts w:cs="Arial"/>
        </w:rPr>
      </w:pPr>
      <w:bookmarkStart w:id="0" w:name="_Toc92713417"/>
      <w:bookmarkStart w:id="1" w:name="_Toc115334399"/>
      <w:bookmarkStart w:id="2" w:name="_Toc193374008"/>
      <w:r w:rsidRPr="00072D9E">
        <w:rPr>
          <w:rFonts w:cs="Arial"/>
        </w:rPr>
        <w:lastRenderedPageBreak/>
        <w:t>Introduction</w:t>
      </w:r>
      <w:bookmarkEnd w:id="0"/>
      <w:bookmarkEnd w:id="1"/>
      <w:bookmarkEnd w:id="2"/>
    </w:p>
    <w:p w14:paraId="75D8EB31" w14:textId="516C5E1A" w:rsidR="00072D9E" w:rsidRPr="00072D9E" w:rsidRDefault="00072D9E" w:rsidP="00072D9E">
      <w:pPr>
        <w:rPr>
          <w:rFonts w:ascii="Arial" w:hAnsi="Arial" w:cs="Arial"/>
        </w:rPr>
      </w:pPr>
      <w:r w:rsidRPr="00072D9E">
        <w:rPr>
          <w:rFonts w:ascii="Arial" w:hAnsi="Arial" w:cs="Arial"/>
        </w:rPr>
        <w:t xml:space="preserve">This document provides guidance on how to successfully complete and submit an application for consent to import, supply, or export a medical device that does not </w:t>
      </w:r>
      <w:r w:rsidR="003C346B">
        <w:rPr>
          <w:rFonts w:ascii="Arial" w:hAnsi="Arial" w:cs="Arial"/>
        </w:rPr>
        <w:t>meet</w:t>
      </w:r>
      <w:r w:rsidRPr="00072D9E">
        <w:rPr>
          <w:rFonts w:ascii="Arial" w:hAnsi="Arial" w:cs="Arial"/>
        </w:rPr>
        <w:t xml:space="preserve"> the Essential Principles (EPs). </w:t>
      </w:r>
    </w:p>
    <w:p w14:paraId="1DC3A8C5" w14:textId="1C598D04" w:rsidR="00072D9E" w:rsidRPr="00620826" w:rsidRDefault="00F52A64" w:rsidP="00620826">
      <w:pPr>
        <w:rPr>
          <w:rFonts w:ascii="Segoe UI" w:eastAsia="Times New Roman" w:hAnsi="Segoe UI" w:cs="Segoe UI"/>
          <w:color w:val="313131"/>
          <w:sz w:val="24"/>
          <w:szCs w:val="24"/>
          <w:lang w:eastAsia="en-AU"/>
        </w:rPr>
      </w:pPr>
      <w:r>
        <w:rPr>
          <w:rFonts w:ascii="Arial" w:hAnsi="Arial" w:cs="Arial"/>
        </w:rPr>
        <w:t>We have</w:t>
      </w:r>
      <w:r w:rsidR="00072D9E" w:rsidRPr="00072D9E">
        <w:rPr>
          <w:rFonts w:ascii="Arial" w:hAnsi="Arial" w:cs="Arial"/>
        </w:rPr>
        <w:t xml:space="preserve"> modernised the consent application process, moving from a paper form to an online form. The new</w:t>
      </w:r>
      <w:r w:rsidR="00A969B0">
        <w:rPr>
          <w:rFonts w:ascii="Arial" w:hAnsi="Arial" w:cs="Arial"/>
        </w:rPr>
        <w:t xml:space="preserve"> online</w:t>
      </w:r>
      <w:r w:rsidR="00072D9E" w:rsidRPr="00072D9E">
        <w:rPr>
          <w:rFonts w:ascii="Arial" w:hAnsi="Arial" w:cs="Arial"/>
        </w:rPr>
        <w:t xml:space="preserve"> form, hosted in the TGA Business Services (TBS) portal</w:t>
      </w:r>
      <w:r w:rsidR="008B7160">
        <w:rPr>
          <w:rFonts w:ascii="Arial" w:hAnsi="Arial" w:cs="Arial"/>
        </w:rPr>
        <w:t xml:space="preserve"> </w:t>
      </w:r>
      <w:r w:rsidR="008B7160" w:rsidRPr="008B7160">
        <w:rPr>
          <w:rFonts w:ascii="Arial" w:hAnsi="Arial" w:cs="Arial"/>
        </w:rPr>
        <w:t>now includes exempt goods such as vaping devices, devices with pre-market applications</w:t>
      </w:r>
      <w:r w:rsidR="00F712D3">
        <w:rPr>
          <w:rFonts w:ascii="Arial" w:hAnsi="Arial" w:cs="Arial"/>
        </w:rPr>
        <w:t xml:space="preserve"> (</w:t>
      </w:r>
      <w:r w:rsidR="001F3DB1">
        <w:rPr>
          <w:rFonts w:ascii="Arial" w:hAnsi="Arial" w:cs="Arial"/>
        </w:rPr>
        <w:t>A</w:t>
      </w:r>
      <w:r w:rsidR="00F712D3">
        <w:rPr>
          <w:rFonts w:ascii="Arial" w:hAnsi="Arial" w:cs="Arial"/>
        </w:rPr>
        <w:t xml:space="preserve">pplication for </w:t>
      </w:r>
      <w:r w:rsidR="001F3DB1">
        <w:rPr>
          <w:rFonts w:ascii="Arial" w:hAnsi="Arial" w:cs="Arial"/>
        </w:rPr>
        <w:t>I</w:t>
      </w:r>
      <w:r w:rsidR="00F712D3">
        <w:rPr>
          <w:rFonts w:ascii="Arial" w:hAnsi="Arial" w:cs="Arial"/>
        </w:rPr>
        <w:t>nclusion)</w:t>
      </w:r>
      <w:r w:rsidR="008B7160" w:rsidRPr="008B7160">
        <w:rPr>
          <w:rFonts w:ascii="Arial" w:hAnsi="Arial" w:cs="Arial"/>
        </w:rPr>
        <w:t xml:space="preserve"> and devices already included in the Australian Register of Therapeutic Goods (ARTG).</w:t>
      </w:r>
      <w:r w:rsidR="00620826">
        <w:rPr>
          <w:rFonts w:ascii="Arial" w:hAnsi="Arial" w:cs="Arial"/>
        </w:rPr>
        <w:t xml:space="preserve"> The new form aims to </w:t>
      </w:r>
      <w:r w:rsidR="00072D9E" w:rsidRPr="00072D9E">
        <w:rPr>
          <w:rFonts w:ascii="Arial" w:hAnsi="Arial" w:cs="Arial"/>
        </w:rPr>
        <w:t>streamline the application process and allows for greater functionality, including the ability for sponsors to view</w:t>
      </w:r>
      <w:r w:rsidR="00235105">
        <w:rPr>
          <w:rFonts w:ascii="Arial" w:hAnsi="Arial" w:cs="Arial"/>
        </w:rPr>
        <w:t xml:space="preserve"> the status of</w:t>
      </w:r>
      <w:r w:rsidR="00072D9E" w:rsidRPr="00072D9E">
        <w:rPr>
          <w:rFonts w:ascii="Arial" w:hAnsi="Arial" w:cs="Arial"/>
        </w:rPr>
        <w:t xml:space="preserve"> their current and previous applications for consent</w:t>
      </w:r>
      <w:r w:rsidR="00235105">
        <w:rPr>
          <w:rFonts w:ascii="Arial" w:hAnsi="Arial" w:cs="Arial"/>
        </w:rPr>
        <w:t xml:space="preserve"> to supply</w:t>
      </w:r>
      <w:r w:rsidR="00072D9E" w:rsidRPr="00072D9E">
        <w:rPr>
          <w:rFonts w:ascii="Arial" w:hAnsi="Arial" w:cs="Arial"/>
        </w:rPr>
        <w:t xml:space="preserve">. </w:t>
      </w:r>
    </w:p>
    <w:p w14:paraId="6C8BF81A" w14:textId="3D8B14C8" w:rsidR="00A969B0" w:rsidRPr="00A969B0" w:rsidRDefault="00A969B0" w:rsidP="00A969B0">
      <w:pPr>
        <w:rPr>
          <w:rFonts w:ascii="Arial" w:hAnsi="Arial" w:cs="Arial"/>
          <w:lang w:val="en-GB"/>
        </w:rPr>
      </w:pPr>
      <w:r>
        <w:rPr>
          <w:rFonts w:ascii="Arial" w:hAnsi="Arial" w:cs="Arial"/>
          <w:lang w:val="en-GB"/>
        </w:rPr>
        <w:t>T</w:t>
      </w:r>
      <w:r w:rsidR="003B72F5">
        <w:rPr>
          <w:rFonts w:ascii="Arial" w:hAnsi="Arial" w:cs="Arial"/>
          <w:lang w:val="en-GB"/>
        </w:rPr>
        <w:t>he online application form was updated</w:t>
      </w:r>
      <w:r>
        <w:rPr>
          <w:rFonts w:ascii="Arial" w:hAnsi="Arial" w:cs="Arial"/>
          <w:lang w:val="en-GB"/>
        </w:rPr>
        <w:t xml:space="preserve"> to accommodate </w:t>
      </w:r>
      <w:r>
        <w:rPr>
          <w:rFonts w:ascii="Arial" w:hAnsi="Arial" w:cs="Arial"/>
        </w:rPr>
        <w:t>v</w:t>
      </w:r>
      <w:r w:rsidRPr="0067315C">
        <w:rPr>
          <w:rFonts w:ascii="Arial" w:hAnsi="Arial" w:cs="Arial"/>
        </w:rPr>
        <w:t>aping devices and accessories</w:t>
      </w:r>
      <w:r>
        <w:rPr>
          <w:rFonts w:ascii="Arial" w:hAnsi="Arial" w:cs="Arial"/>
        </w:rPr>
        <w:t xml:space="preserve">, which </w:t>
      </w:r>
      <w:r w:rsidRPr="0067315C">
        <w:rPr>
          <w:rFonts w:ascii="Arial" w:hAnsi="Arial" w:cs="Arial"/>
        </w:rPr>
        <w:t>can be supplied as unapproved medical devices</w:t>
      </w:r>
      <w:r>
        <w:rPr>
          <w:rFonts w:ascii="Arial" w:hAnsi="Arial" w:cs="Arial"/>
          <w:lang w:val="en-GB"/>
        </w:rPr>
        <w:t xml:space="preserve"> in Australia </w:t>
      </w:r>
      <w:r w:rsidR="00235105">
        <w:rPr>
          <w:rFonts w:ascii="Arial" w:hAnsi="Arial" w:cs="Arial"/>
          <w:lang w:val="en-GB"/>
        </w:rPr>
        <w:t>and</w:t>
      </w:r>
      <w:r>
        <w:rPr>
          <w:rFonts w:ascii="Arial" w:hAnsi="Arial" w:cs="Arial"/>
          <w:lang w:val="en-GB"/>
        </w:rPr>
        <w:t xml:space="preserve"> must </w:t>
      </w:r>
      <w:r w:rsidR="00235105">
        <w:rPr>
          <w:rFonts w:ascii="Arial" w:hAnsi="Arial" w:cs="Arial"/>
          <w:lang w:val="en-GB"/>
        </w:rPr>
        <w:t xml:space="preserve">either </w:t>
      </w:r>
      <w:r w:rsidRPr="00F82838">
        <w:rPr>
          <w:rFonts w:ascii="Arial" w:hAnsi="Arial" w:cs="Arial"/>
        </w:rPr>
        <w:t xml:space="preserve">comply with  the </w:t>
      </w:r>
      <w:hyperlink r:id="rId13" w:history="1">
        <w:r w:rsidR="003A0785">
          <w:rPr>
            <w:rStyle w:val="Hyperlink"/>
            <w:rFonts w:cs="Arial"/>
          </w:rPr>
          <w:t>Essential Principles (EPs)</w:t>
        </w:r>
      </w:hyperlink>
      <w:r w:rsidRPr="00F82838">
        <w:rPr>
          <w:rFonts w:ascii="Arial" w:hAnsi="Arial" w:cs="Arial"/>
        </w:rPr>
        <w:t xml:space="preserve"> or </w:t>
      </w:r>
      <w:hyperlink r:id="rId14" w:history="1">
        <w:r w:rsidR="00502D2A" w:rsidRPr="00AD1BD1">
          <w:rPr>
            <w:rStyle w:val="Hyperlink"/>
            <w:rFonts w:cs="Arial"/>
          </w:rPr>
          <w:t>Therapeutic Goods (Medical Device Standard - Therapeutic Vaping Devices) Order 2023 (MDSO)</w:t>
        </w:r>
      </w:hyperlink>
      <w:r w:rsidR="00235105">
        <w:rPr>
          <w:rFonts w:ascii="Arial" w:hAnsi="Arial" w:cs="Arial"/>
        </w:rPr>
        <w:t>, specifically section 7(2)</w:t>
      </w:r>
      <w:r w:rsidRPr="00F82838">
        <w:rPr>
          <w:rFonts w:ascii="Arial" w:hAnsi="Arial" w:cs="Arial"/>
        </w:rPr>
        <w:t>.</w:t>
      </w:r>
    </w:p>
    <w:p w14:paraId="762E4BAE" w14:textId="5DEA1B27" w:rsidR="00072D9E" w:rsidRPr="00072D9E" w:rsidRDefault="00072D9E" w:rsidP="00072D9E">
      <w:pPr>
        <w:rPr>
          <w:rFonts w:ascii="Arial" w:hAnsi="Arial" w:cs="Arial"/>
        </w:rPr>
      </w:pPr>
      <w:r w:rsidRPr="00072D9E">
        <w:rPr>
          <w:rFonts w:ascii="Arial" w:hAnsi="Arial" w:cs="Arial"/>
        </w:rPr>
        <w:t xml:space="preserve">There are criminal offences under section 41MA and civil penalties under section 41MAA of the </w:t>
      </w:r>
      <w:r w:rsidRPr="00072D9E">
        <w:rPr>
          <w:rFonts w:ascii="Arial" w:hAnsi="Arial" w:cs="Arial"/>
          <w:i/>
          <w:iCs/>
        </w:rPr>
        <w:t>Therapeutic Goods Act 1989</w:t>
      </w:r>
      <w:r w:rsidRPr="00072D9E">
        <w:rPr>
          <w:rFonts w:ascii="Arial" w:hAnsi="Arial" w:cs="Arial"/>
        </w:rPr>
        <w:t xml:space="preserve"> (the Act), for importing, supplying, or exporting medical devices that do not meet the EPs for safety and performance, unless consent has been granted by the Secretary of the Department of Health and Aged Care. </w:t>
      </w:r>
    </w:p>
    <w:p w14:paraId="691A424D" w14:textId="1D438C34" w:rsidR="00072D9E" w:rsidRPr="00072D9E" w:rsidRDefault="00072D9E" w:rsidP="00072D9E">
      <w:pPr>
        <w:rPr>
          <w:rFonts w:ascii="Arial" w:hAnsi="Arial" w:cs="Arial"/>
        </w:rPr>
      </w:pPr>
      <w:r w:rsidRPr="00072D9E">
        <w:rPr>
          <w:rFonts w:ascii="Arial" w:hAnsi="Arial" w:cs="Arial"/>
        </w:rPr>
        <w:t xml:space="preserve">The TGA expects compliance with the EPs, however extenuating circumstances </w:t>
      </w:r>
      <w:r w:rsidR="00B34E31">
        <w:rPr>
          <w:rFonts w:ascii="Arial" w:hAnsi="Arial" w:cs="Arial"/>
        </w:rPr>
        <w:t xml:space="preserve">may </w:t>
      </w:r>
      <w:r w:rsidRPr="00072D9E">
        <w:rPr>
          <w:rFonts w:ascii="Arial" w:hAnsi="Arial" w:cs="Arial"/>
        </w:rPr>
        <w:t xml:space="preserve">prevent </w:t>
      </w:r>
      <w:r w:rsidR="002C430E">
        <w:rPr>
          <w:rFonts w:ascii="Arial" w:hAnsi="Arial" w:cs="Arial"/>
        </w:rPr>
        <w:t xml:space="preserve">a </w:t>
      </w:r>
      <w:r w:rsidR="00D23271">
        <w:rPr>
          <w:rFonts w:ascii="Arial" w:hAnsi="Arial" w:cs="Arial"/>
        </w:rPr>
        <w:t>sponsor</w:t>
      </w:r>
      <w:r w:rsidR="002C430E">
        <w:rPr>
          <w:rFonts w:ascii="Arial" w:hAnsi="Arial" w:cs="Arial"/>
        </w:rPr>
        <w:t xml:space="preserve"> from </w:t>
      </w:r>
      <w:r w:rsidR="00D23271">
        <w:rPr>
          <w:rFonts w:ascii="Arial" w:hAnsi="Arial" w:cs="Arial"/>
        </w:rPr>
        <w:t>meet</w:t>
      </w:r>
      <w:r w:rsidR="00235105">
        <w:rPr>
          <w:rFonts w:ascii="Arial" w:hAnsi="Arial" w:cs="Arial"/>
        </w:rPr>
        <w:t xml:space="preserve">ing one or more of the EP requirements </w:t>
      </w:r>
      <w:r w:rsidR="00D23271">
        <w:rPr>
          <w:rFonts w:ascii="Arial" w:hAnsi="Arial" w:cs="Arial"/>
        </w:rPr>
        <w:t xml:space="preserve"> </w:t>
      </w:r>
      <w:r w:rsidRPr="00072D9E">
        <w:rPr>
          <w:rFonts w:ascii="Arial" w:hAnsi="Arial" w:cs="Arial"/>
        </w:rPr>
        <w:t>for a limited period of time.</w:t>
      </w:r>
    </w:p>
    <w:p w14:paraId="617D5FF3" w14:textId="576C30E2" w:rsidR="00235105" w:rsidRDefault="00235105" w:rsidP="001C1598">
      <w:pPr>
        <w:pStyle w:val="Heading3"/>
        <w:rPr>
          <w:rFonts w:cs="Arial"/>
        </w:rPr>
      </w:pPr>
      <w:bookmarkStart w:id="3" w:name="_Toc193374009"/>
      <w:r>
        <w:rPr>
          <w:rFonts w:cs="Arial"/>
        </w:rPr>
        <w:t xml:space="preserve">Existing </w:t>
      </w:r>
      <w:r w:rsidR="001C1598">
        <w:rPr>
          <w:rFonts w:cs="Arial"/>
        </w:rPr>
        <w:t>devices in the ARTG that do not meet the Essential Principles</w:t>
      </w:r>
      <w:bookmarkEnd w:id="3"/>
    </w:p>
    <w:p w14:paraId="31670974" w14:textId="3D59471F" w:rsidR="00235105" w:rsidRDefault="000D28FC" w:rsidP="00072D9E">
      <w:pPr>
        <w:rPr>
          <w:rFonts w:ascii="Arial" w:hAnsi="Arial" w:cs="Arial"/>
        </w:rPr>
      </w:pPr>
      <w:r>
        <w:rPr>
          <w:rFonts w:ascii="Arial" w:hAnsi="Arial" w:cs="Arial"/>
        </w:rPr>
        <w:t xml:space="preserve">If your device(s) is currently in the ARTG, or you have an application to vary the device(s) or manufacturer’s evidence for device(s) that do not meet the EP’s, </w:t>
      </w:r>
      <w:bookmarkStart w:id="4" w:name="_Hlk192175767"/>
      <w:r>
        <w:rPr>
          <w:rFonts w:ascii="Arial" w:hAnsi="Arial" w:cs="Arial"/>
        </w:rPr>
        <w:t xml:space="preserve">you will also need to apply for </w:t>
      </w:r>
      <w:r w:rsidRPr="000D28FC">
        <w:rPr>
          <w:rFonts w:ascii="Arial" w:hAnsi="Arial" w:cs="Arial"/>
        </w:rPr>
        <w:t>consent to import, supply, or export the device(s)</w:t>
      </w:r>
      <w:r>
        <w:rPr>
          <w:rFonts w:ascii="Arial" w:hAnsi="Arial" w:cs="Arial"/>
        </w:rPr>
        <w:t xml:space="preserve">. </w:t>
      </w:r>
    </w:p>
    <w:p w14:paraId="3C4A959C" w14:textId="1B83FBFE" w:rsidR="00072D9E" w:rsidRPr="00072D9E" w:rsidRDefault="00072D9E" w:rsidP="00072D9E">
      <w:pPr>
        <w:rPr>
          <w:rFonts w:ascii="Arial" w:hAnsi="Arial" w:cs="Arial"/>
        </w:rPr>
      </w:pPr>
      <w:r w:rsidRPr="00072D9E">
        <w:rPr>
          <w:rFonts w:ascii="Arial" w:hAnsi="Arial" w:cs="Arial"/>
        </w:rPr>
        <w:t>In seeking consent an authorised representative of the sponsor needs to:</w:t>
      </w:r>
    </w:p>
    <w:p w14:paraId="145A4C14" w14:textId="346FF8A6" w:rsidR="00072D9E" w:rsidRPr="007B4D06" w:rsidRDefault="00072D9E" w:rsidP="00EE765C">
      <w:pPr>
        <w:pStyle w:val="ListParagraph"/>
        <w:numPr>
          <w:ilvl w:val="0"/>
          <w:numId w:val="7"/>
        </w:numPr>
        <w:spacing w:after="40" w:line="240" w:lineRule="auto"/>
        <w:ind w:left="284" w:hanging="284"/>
        <w:contextualSpacing w:val="0"/>
        <w:rPr>
          <w:rFonts w:ascii="Arial" w:hAnsi="Arial" w:cs="Arial"/>
          <w:sz w:val="20"/>
          <w:szCs w:val="20"/>
        </w:rPr>
      </w:pPr>
      <w:r w:rsidRPr="007B4D06">
        <w:rPr>
          <w:rFonts w:ascii="Arial" w:hAnsi="Arial" w:cs="Arial"/>
          <w:sz w:val="20"/>
          <w:szCs w:val="20"/>
        </w:rPr>
        <w:t xml:space="preserve">complete and submit the application for ‘consent to import, supply, or export a medical device that does not </w:t>
      </w:r>
      <w:r w:rsidR="00922BB3">
        <w:rPr>
          <w:rFonts w:ascii="Arial" w:hAnsi="Arial" w:cs="Arial"/>
          <w:sz w:val="20"/>
          <w:szCs w:val="20"/>
        </w:rPr>
        <w:t>meet</w:t>
      </w:r>
      <w:r w:rsidRPr="007B4D06">
        <w:rPr>
          <w:rFonts w:ascii="Arial" w:hAnsi="Arial" w:cs="Arial"/>
          <w:sz w:val="20"/>
          <w:szCs w:val="20"/>
        </w:rPr>
        <w:t xml:space="preserve"> the </w:t>
      </w:r>
      <w:r w:rsidR="0025450A">
        <w:rPr>
          <w:rFonts w:ascii="Arial" w:hAnsi="Arial" w:cs="Arial"/>
          <w:sz w:val="20"/>
          <w:szCs w:val="20"/>
        </w:rPr>
        <w:t>EPs</w:t>
      </w:r>
      <w:r w:rsidR="005E1D66">
        <w:rPr>
          <w:rFonts w:ascii="Arial" w:hAnsi="Arial" w:cs="Arial"/>
          <w:sz w:val="20"/>
          <w:szCs w:val="20"/>
        </w:rPr>
        <w:t>’</w:t>
      </w:r>
      <w:r w:rsidRPr="007B4D06">
        <w:rPr>
          <w:rFonts w:ascii="Arial" w:hAnsi="Arial" w:cs="Arial"/>
          <w:sz w:val="20"/>
          <w:szCs w:val="20"/>
        </w:rPr>
        <w:t xml:space="preserve"> through the TBS sponsor </w:t>
      </w:r>
      <w:proofErr w:type="gramStart"/>
      <w:r w:rsidRPr="007B4D06">
        <w:rPr>
          <w:rFonts w:ascii="Arial" w:hAnsi="Arial" w:cs="Arial"/>
          <w:sz w:val="20"/>
          <w:szCs w:val="20"/>
        </w:rPr>
        <w:t>portal;</w:t>
      </w:r>
      <w:proofErr w:type="gramEnd"/>
    </w:p>
    <w:p w14:paraId="67255CE7" w14:textId="77777777" w:rsidR="00072D9E" w:rsidRPr="007B4D06" w:rsidRDefault="00072D9E" w:rsidP="00EE765C">
      <w:pPr>
        <w:pStyle w:val="ListParagraph"/>
        <w:numPr>
          <w:ilvl w:val="0"/>
          <w:numId w:val="7"/>
        </w:numPr>
        <w:spacing w:after="40" w:line="240" w:lineRule="auto"/>
        <w:ind w:left="284" w:hanging="284"/>
        <w:contextualSpacing w:val="0"/>
        <w:rPr>
          <w:rFonts w:ascii="Arial" w:hAnsi="Arial" w:cs="Arial"/>
          <w:sz w:val="20"/>
          <w:szCs w:val="20"/>
        </w:rPr>
      </w:pPr>
      <w:r w:rsidRPr="007B4D06">
        <w:rPr>
          <w:rFonts w:ascii="Arial" w:hAnsi="Arial" w:cs="Arial"/>
          <w:sz w:val="20"/>
          <w:szCs w:val="20"/>
        </w:rPr>
        <w:t>upload all relevant documents as part of this application; and</w:t>
      </w:r>
    </w:p>
    <w:p w14:paraId="1F69E841" w14:textId="77777777" w:rsidR="00072D9E" w:rsidRPr="000D28FC" w:rsidRDefault="00072D9E" w:rsidP="00C01AAF">
      <w:pPr>
        <w:pStyle w:val="ListParagraph"/>
        <w:numPr>
          <w:ilvl w:val="0"/>
          <w:numId w:val="7"/>
        </w:numPr>
        <w:ind w:left="284" w:hanging="284"/>
        <w:rPr>
          <w:rFonts w:ascii="Arial" w:hAnsi="Arial" w:cs="Arial"/>
          <w:sz w:val="20"/>
          <w:szCs w:val="20"/>
        </w:rPr>
      </w:pPr>
      <w:hyperlink r:id="rId15" w:history="1">
        <w:r w:rsidRPr="007B4D06">
          <w:rPr>
            <w:rStyle w:val="Hyperlink"/>
            <w:rFonts w:cs="Arial"/>
            <w:sz w:val="20"/>
            <w:szCs w:val="20"/>
          </w:rPr>
          <w:t>pay the applicable processing fees in full.</w:t>
        </w:r>
      </w:hyperlink>
    </w:p>
    <w:bookmarkEnd w:id="4"/>
    <w:p w14:paraId="652ECC3C" w14:textId="77777777" w:rsidR="000D28FC" w:rsidRDefault="000D28FC" w:rsidP="000D28FC">
      <w:pPr>
        <w:pStyle w:val="ListParagraph"/>
        <w:ind w:left="0" w:firstLine="0"/>
        <w:rPr>
          <w:rFonts w:ascii="Arial" w:hAnsi="Arial" w:cs="Arial"/>
          <w:sz w:val="20"/>
          <w:szCs w:val="20"/>
        </w:rPr>
      </w:pPr>
    </w:p>
    <w:p w14:paraId="46D84491" w14:textId="57639B60" w:rsidR="000D28FC" w:rsidRDefault="000D28FC" w:rsidP="000D28FC">
      <w:pPr>
        <w:pStyle w:val="Heading3"/>
        <w:rPr>
          <w:rFonts w:cs="Arial"/>
        </w:rPr>
      </w:pPr>
      <w:bookmarkStart w:id="5" w:name="_Toc193374010"/>
      <w:r>
        <w:rPr>
          <w:rFonts w:cs="Arial"/>
        </w:rPr>
        <w:t>Devices under assessment for inclusion in the ARTG that do not meet the Essential Principles</w:t>
      </w:r>
      <w:bookmarkEnd w:id="5"/>
    </w:p>
    <w:p w14:paraId="469006A0" w14:textId="5504170B" w:rsidR="000D28FC" w:rsidRDefault="000D28FC" w:rsidP="000D28FC">
      <w:pPr>
        <w:rPr>
          <w:rFonts w:ascii="Arial" w:hAnsi="Arial" w:cs="Arial"/>
        </w:rPr>
      </w:pPr>
      <w:r>
        <w:rPr>
          <w:rFonts w:ascii="Arial" w:hAnsi="Arial" w:cs="Arial"/>
        </w:rPr>
        <w:t xml:space="preserve">If, during the application for inclusion process, you identify that your device(s) do not meet the EPs, you will also need to apply for </w:t>
      </w:r>
      <w:r w:rsidRPr="000D28FC">
        <w:rPr>
          <w:rFonts w:ascii="Arial" w:hAnsi="Arial" w:cs="Arial"/>
        </w:rPr>
        <w:t>consent to import, supply, or export the device(s)</w:t>
      </w:r>
      <w:r w:rsidR="00BD4F72">
        <w:rPr>
          <w:rFonts w:ascii="Arial" w:hAnsi="Arial" w:cs="Arial"/>
        </w:rPr>
        <w:t xml:space="preserve"> at the same time</w:t>
      </w:r>
      <w:r>
        <w:rPr>
          <w:rFonts w:ascii="Arial" w:hAnsi="Arial" w:cs="Arial"/>
        </w:rPr>
        <w:t xml:space="preserve">. </w:t>
      </w:r>
    </w:p>
    <w:p w14:paraId="1E5B0689" w14:textId="77777777" w:rsidR="000D28FC" w:rsidRPr="00072D9E" w:rsidRDefault="000D28FC" w:rsidP="000D28FC">
      <w:pPr>
        <w:rPr>
          <w:rFonts w:ascii="Arial" w:hAnsi="Arial" w:cs="Arial"/>
        </w:rPr>
      </w:pPr>
      <w:r w:rsidRPr="00072D9E">
        <w:rPr>
          <w:rFonts w:ascii="Arial" w:hAnsi="Arial" w:cs="Arial"/>
        </w:rPr>
        <w:t>In seeking consent an authorised representative of the sponsor needs to:</w:t>
      </w:r>
    </w:p>
    <w:p w14:paraId="25168A84" w14:textId="77777777" w:rsidR="000D28FC" w:rsidRPr="007B4D06" w:rsidRDefault="000D28FC" w:rsidP="000D28FC">
      <w:pPr>
        <w:pStyle w:val="ListParagraph"/>
        <w:numPr>
          <w:ilvl w:val="0"/>
          <w:numId w:val="7"/>
        </w:numPr>
        <w:spacing w:after="40" w:line="240" w:lineRule="auto"/>
        <w:ind w:left="284" w:hanging="284"/>
        <w:contextualSpacing w:val="0"/>
        <w:rPr>
          <w:rFonts w:ascii="Arial" w:hAnsi="Arial" w:cs="Arial"/>
          <w:sz w:val="20"/>
          <w:szCs w:val="20"/>
        </w:rPr>
      </w:pPr>
      <w:r w:rsidRPr="007B4D06">
        <w:rPr>
          <w:rFonts w:ascii="Arial" w:hAnsi="Arial" w:cs="Arial"/>
          <w:sz w:val="20"/>
          <w:szCs w:val="20"/>
        </w:rPr>
        <w:t xml:space="preserve">complete and submit the application for ‘consent to import, supply, or export a medical device that does not </w:t>
      </w:r>
      <w:r>
        <w:rPr>
          <w:rFonts w:ascii="Arial" w:hAnsi="Arial" w:cs="Arial"/>
          <w:sz w:val="20"/>
          <w:szCs w:val="20"/>
        </w:rPr>
        <w:t>meet</w:t>
      </w:r>
      <w:r w:rsidRPr="007B4D06">
        <w:rPr>
          <w:rFonts w:ascii="Arial" w:hAnsi="Arial" w:cs="Arial"/>
          <w:sz w:val="20"/>
          <w:szCs w:val="20"/>
        </w:rPr>
        <w:t xml:space="preserve"> the </w:t>
      </w:r>
      <w:r>
        <w:rPr>
          <w:rFonts w:ascii="Arial" w:hAnsi="Arial" w:cs="Arial"/>
          <w:sz w:val="20"/>
          <w:szCs w:val="20"/>
        </w:rPr>
        <w:t>EPs’</w:t>
      </w:r>
      <w:r w:rsidRPr="007B4D06">
        <w:rPr>
          <w:rFonts w:ascii="Arial" w:hAnsi="Arial" w:cs="Arial"/>
          <w:sz w:val="20"/>
          <w:szCs w:val="20"/>
        </w:rPr>
        <w:t xml:space="preserve"> through the TBS sponsor </w:t>
      </w:r>
      <w:proofErr w:type="gramStart"/>
      <w:r w:rsidRPr="007B4D06">
        <w:rPr>
          <w:rFonts w:ascii="Arial" w:hAnsi="Arial" w:cs="Arial"/>
          <w:sz w:val="20"/>
          <w:szCs w:val="20"/>
        </w:rPr>
        <w:t>portal;</w:t>
      </w:r>
      <w:proofErr w:type="gramEnd"/>
    </w:p>
    <w:p w14:paraId="6CCCAE23" w14:textId="77777777" w:rsidR="000D28FC" w:rsidRPr="007B4D06" w:rsidRDefault="000D28FC" w:rsidP="000D28FC">
      <w:pPr>
        <w:pStyle w:val="ListParagraph"/>
        <w:numPr>
          <w:ilvl w:val="0"/>
          <w:numId w:val="7"/>
        </w:numPr>
        <w:spacing w:after="40" w:line="240" w:lineRule="auto"/>
        <w:ind w:left="284" w:hanging="284"/>
        <w:contextualSpacing w:val="0"/>
        <w:rPr>
          <w:rFonts w:ascii="Arial" w:hAnsi="Arial" w:cs="Arial"/>
          <w:sz w:val="20"/>
          <w:szCs w:val="20"/>
        </w:rPr>
      </w:pPr>
      <w:r w:rsidRPr="007B4D06">
        <w:rPr>
          <w:rFonts w:ascii="Arial" w:hAnsi="Arial" w:cs="Arial"/>
          <w:sz w:val="20"/>
          <w:szCs w:val="20"/>
        </w:rPr>
        <w:t>upload all relevant documents as part of this application; and</w:t>
      </w:r>
    </w:p>
    <w:p w14:paraId="034159CC" w14:textId="77777777" w:rsidR="000D28FC" w:rsidRPr="000D28FC" w:rsidRDefault="000D28FC" w:rsidP="000D28FC">
      <w:pPr>
        <w:pStyle w:val="ListParagraph"/>
        <w:numPr>
          <w:ilvl w:val="0"/>
          <w:numId w:val="7"/>
        </w:numPr>
        <w:ind w:left="284" w:hanging="284"/>
        <w:rPr>
          <w:rFonts w:ascii="Arial" w:hAnsi="Arial" w:cs="Arial"/>
          <w:sz w:val="20"/>
          <w:szCs w:val="20"/>
        </w:rPr>
      </w:pPr>
      <w:hyperlink r:id="rId16" w:history="1">
        <w:r w:rsidRPr="007B4D06">
          <w:rPr>
            <w:rStyle w:val="Hyperlink"/>
            <w:rFonts w:cs="Arial"/>
            <w:sz w:val="20"/>
            <w:szCs w:val="20"/>
          </w:rPr>
          <w:t>pay the applicable processing fees in full.</w:t>
        </w:r>
      </w:hyperlink>
    </w:p>
    <w:p w14:paraId="3442D8CA" w14:textId="7D1E9BEE" w:rsidR="000D28FC" w:rsidRPr="007B4D06" w:rsidRDefault="000D28FC" w:rsidP="000D28FC">
      <w:pPr>
        <w:pStyle w:val="ListParagraph"/>
        <w:ind w:left="0" w:firstLine="0"/>
        <w:rPr>
          <w:rFonts w:ascii="Arial" w:hAnsi="Arial" w:cs="Arial"/>
          <w:sz w:val="20"/>
          <w:szCs w:val="20"/>
        </w:rPr>
      </w:pPr>
    </w:p>
    <w:p w14:paraId="3CFFD364" w14:textId="77777777" w:rsidR="00072D9E" w:rsidRPr="00072D9E" w:rsidRDefault="00072D9E" w:rsidP="00072D9E">
      <w:pPr>
        <w:pStyle w:val="Heading3"/>
        <w:rPr>
          <w:rFonts w:cs="Arial"/>
        </w:rPr>
      </w:pPr>
      <w:bookmarkStart w:id="6" w:name="_Toc92713418"/>
      <w:bookmarkStart w:id="7" w:name="_Toc115334400"/>
      <w:bookmarkStart w:id="8" w:name="_Toc193374011"/>
      <w:r w:rsidRPr="00072D9E">
        <w:rPr>
          <w:rFonts w:cs="Arial"/>
        </w:rPr>
        <w:lastRenderedPageBreak/>
        <w:t>Multiple devices included in one application</w:t>
      </w:r>
      <w:bookmarkEnd w:id="6"/>
      <w:bookmarkEnd w:id="7"/>
      <w:bookmarkEnd w:id="8"/>
    </w:p>
    <w:p w14:paraId="3D5D6BA2" w14:textId="67185DCE" w:rsidR="00072D9E" w:rsidRDefault="00BC3B06" w:rsidP="00072D9E">
      <w:pPr>
        <w:rPr>
          <w:rFonts w:ascii="Arial" w:hAnsi="Arial" w:cs="Arial"/>
        </w:rPr>
      </w:pPr>
      <w:r>
        <w:rPr>
          <w:rFonts w:ascii="Arial" w:hAnsi="Arial" w:cs="Arial"/>
        </w:rPr>
        <w:t>The previous version of the</w:t>
      </w:r>
      <w:r w:rsidR="003620A7">
        <w:rPr>
          <w:rFonts w:ascii="Arial" w:hAnsi="Arial" w:cs="Arial"/>
        </w:rPr>
        <w:t xml:space="preserve"> </w:t>
      </w:r>
      <w:r w:rsidR="00072D9E" w:rsidRPr="00072D9E">
        <w:rPr>
          <w:rFonts w:ascii="Arial" w:hAnsi="Arial" w:cs="Arial"/>
        </w:rPr>
        <w:t>application</w:t>
      </w:r>
      <w:r w:rsidR="00BD4F72">
        <w:rPr>
          <w:rFonts w:ascii="Arial" w:hAnsi="Arial" w:cs="Arial"/>
        </w:rPr>
        <w:t xml:space="preserve"> form</w:t>
      </w:r>
      <w:r w:rsidR="00072D9E" w:rsidRPr="00072D9E">
        <w:rPr>
          <w:rFonts w:ascii="Arial" w:hAnsi="Arial" w:cs="Arial"/>
        </w:rPr>
        <w:t xml:space="preserve"> </w:t>
      </w:r>
      <w:r w:rsidR="00752379">
        <w:rPr>
          <w:rFonts w:ascii="Arial" w:hAnsi="Arial" w:cs="Arial"/>
        </w:rPr>
        <w:t>allowed sponsors to include</w:t>
      </w:r>
      <w:r w:rsidR="00B402C9">
        <w:rPr>
          <w:rFonts w:ascii="Arial" w:hAnsi="Arial" w:cs="Arial"/>
        </w:rPr>
        <w:t xml:space="preserve"> multiple</w:t>
      </w:r>
      <w:r w:rsidR="005F6FAE">
        <w:rPr>
          <w:rFonts w:ascii="Arial" w:hAnsi="Arial" w:cs="Arial"/>
        </w:rPr>
        <w:t xml:space="preserve"> </w:t>
      </w:r>
      <w:r w:rsidR="009269DF">
        <w:rPr>
          <w:rFonts w:ascii="Arial" w:hAnsi="Arial" w:cs="Arial"/>
        </w:rPr>
        <w:t>medical</w:t>
      </w:r>
      <w:r w:rsidR="003D31A8">
        <w:rPr>
          <w:rFonts w:ascii="Arial" w:hAnsi="Arial" w:cs="Arial"/>
        </w:rPr>
        <w:t xml:space="preserve"> </w:t>
      </w:r>
      <w:r w:rsidR="00D873FB">
        <w:rPr>
          <w:rFonts w:ascii="Arial" w:hAnsi="Arial" w:cs="Arial"/>
        </w:rPr>
        <w:t>devices</w:t>
      </w:r>
      <w:r w:rsidR="0047270E">
        <w:rPr>
          <w:rFonts w:ascii="Arial" w:hAnsi="Arial" w:cs="Arial"/>
        </w:rPr>
        <w:t xml:space="preserve"> that did not meet the EPs</w:t>
      </w:r>
      <w:r w:rsidR="002305E9">
        <w:rPr>
          <w:rFonts w:ascii="Arial" w:hAnsi="Arial" w:cs="Arial"/>
        </w:rPr>
        <w:t xml:space="preserve"> </w:t>
      </w:r>
      <w:r w:rsidR="00752379">
        <w:rPr>
          <w:rFonts w:ascii="Arial" w:hAnsi="Arial" w:cs="Arial"/>
        </w:rPr>
        <w:t xml:space="preserve">in </w:t>
      </w:r>
      <w:r w:rsidR="003C6BFF">
        <w:rPr>
          <w:rFonts w:ascii="Arial" w:hAnsi="Arial" w:cs="Arial"/>
        </w:rPr>
        <w:t xml:space="preserve">a </w:t>
      </w:r>
      <w:r w:rsidR="00752379">
        <w:rPr>
          <w:rFonts w:ascii="Arial" w:hAnsi="Arial" w:cs="Arial"/>
        </w:rPr>
        <w:t>single</w:t>
      </w:r>
      <w:r w:rsidR="00D94261">
        <w:rPr>
          <w:rFonts w:ascii="Arial" w:hAnsi="Arial" w:cs="Arial"/>
        </w:rPr>
        <w:t xml:space="preserve"> application</w:t>
      </w:r>
      <w:r w:rsidR="009269DF">
        <w:rPr>
          <w:rFonts w:ascii="Arial" w:hAnsi="Arial" w:cs="Arial"/>
        </w:rPr>
        <w:t xml:space="preserve">. </w:t>
      </w:r>
      <w:r w:rsidR="00CD1015">
        <w:rPr>
          <w:rFonts w:ascii="Arial" w:hAnsi="Arial" w:cs="Arial"/>
        </w:rPr>
        <w:t>Additionally</w:t>
      </w:r>
      <w:r w:rsidR="005768B9">
        <w:rPr>
          <w:rFonts w:ascii="Arial" w:hAnsi="Arial" w:cs="Arial"/>
        </w:rPr>
        <w:t xml:space="preserve">, it </w:t>
      </w:r>
      <w:r w:rsidR="00CD1015">
        <w:rPr>
          <w:rFonts w:ascii="Arial" w:hAnsi="Arial" w:cs="Arial"/>
        </w:rPr>
        <w:t>accommodated</w:t>
      </w:r>
      <w:r w:rsidR="00D94261">
        <w:rPr>
          <w:rFonts w:ascii="Arial" w:hAnsi="Arial" w:cs="Arial"/>
        </w:rPr>
        <w:t xml:space="preserve"> </w:t>
      </w:r>
      <w:r w:rsidR="00CD1015">
        <w:rPr>
          <w:rFonts w:ascii="Arial" w:hAnsi="Arial" w:cs="Arial"/>
        </w:rPr>
        <w:t xml:space="preserve">the </w:t>
      </w:r>
      <w:r w:rsidR="005768B9">
        <w:rPr>
          <w:rFonts w:ascii="Arial" w:hAnsi="Arial" w:cs="Arial"/>
        </w:rPr>
        <w:t xml:space="preserve">inclusion of </w:t>
      </w:r>
      <w:r w:rsidR="00824120">
        <w:rPr>
          <w:rFonts w:ascii="Arial" w:hAnsi="Arial" w:cs="Arial"/>
        </w:rPr>
        <w:t xml:space="preserve">medical </w:t>
      </w:r>
      <w:r w:rsidR="005768B9">
        <w:rPr>
          <w:rFonts w:ascii="Arial" w:hAnsi="Arial" w:cs="Arial"/>
        </w:rPr>
        <w:t xml:space="preserve">devices </w:t>
      </w:r>
      <w:r w:rsidR="002305E9">
        <w:rPr>
          <w:rFonts w:ascii="Arial" w:hAnsi="Arial" w:cs="Arial"/>
        </w:rPr>
        <w:t>already</w:t>
      </w:r>
      <w:r w:rsidR="00D873FB">
        <w:rPr>
          <w:rFonts w:ascii="Arial" w:hAnsi="Arial" w:cs="Arial"/>
        </w:rPr>
        <w:t xml:space="preserve"> </w:t>
      </w:r>
      <w:r w:rsidR="00CD1015">
        <w:rPr>
          <w:rFonts w:ascii="Arial" w:hAnsi="Arial" w:cs="Arial"/>
        </w:rPr>
        <w:t xml:space="preserve">listed </w:t>
      </w:r>
      <w:r w:rsidR="00072D9E" w:rsidRPr="00072D9E">
        <w:rPr>
          <w:rFonts w:ascii="Arial" w:hAnsi="Arial" w:cs="Arial"/>
        </w:rPr>
        <w:t xml:space="preserve">in the ARTG </w:t>
      </w:r>
      <w:r w:rsidR="003E54DD">
        <w:rPr>
          <w:rFonts w:ascii="Arial" w:hAnsi="Arial" w:cs="Arial"/>
        </w:rPr>
        <w:t>and</w:t>
      </w:r>
      <w:r w:rsidR="003E54DD" w:rsidRPr="00072D9E">
        <w:rPr>
          <w:rFonts w:ascii="Arial" w:hAnsi="Arial" w:cs="Arial"/>
        </w:rPr>
        <w:t xml:space="preserve"> </w:t>
      </w:r>
      <w:r w:rsidR="00824120">
        <w:rPr>
          <w:rFonts w:ascii="Arial" w:hAnsi="Arial" w:cs="Arial"/>
        </w:rPr>
        <w:t xml:space="preserve">medical </w:t>
      </w:r>
      <w:r w:rsidR="00072D9E" w:rsidRPr="00072D9E">
        <w:rPr>
          <w:rFonts w:ascii="Arial" w:hAnsi="Arial" w:cs="Arial"/>
        </w:rPr>
        <w:t>devices</w:t>
      </w:r>
      <w:r w:rsidR="00CD1015">
        <w:rPr>
          <w:rFonts w:ascii="Arial" w:hAnsi="Arial" w:cs="Arial"/>
        </w:rPr>
        <w:t xml:space="preserve"> that were</w:t>
      </w:r>
      <w:r w:rsidR="00072D9E" w:rsidRPr="00072D9E">
        <w:rPr>
          <w:rFonts w:ascii="Arial" w:hAnsi="Arial" w:cs="Arial"/>
        </w:rPr>
        <w:t xml:space="preserve"> part of an Application for Inclusion</w:t>
      </w:r>
      <w:r w:rsidR="00534DEF">
        <w:rPr>
          <w:rFonts w:ascii="Arial" w:hAnsi="Arial" w:cs="Arial"/>
        </w:rPr>
        <w:t xml:space="preserve"> </w:t>
      </w:r>
      <w:r w:rsidR="009B48C9">
        <w:rPr>
          <w:rFonts w:ascii="Arial" w:hAnsi="Arial" w:cs="Arial"/>
        </w:rPr>
        <w:t>in</w:t>
      </w:r>
      <w:r w:rsidR="00534DEF">
        <w:rPr>
          <w:rFonts w:ascii="Arial" w:hAnsi="Arial" w:cs="Arial"/>
        </w:rPr>
        <w:t xml:space="preserve"> a single application</w:t>
      </w:r>
      <w:r w:rsidR="00B26B59">
        <w:rPr>
          <w:rFonts w:ascii="Arial" w:hAnsi="Arial" w:cs="Arial"/>
        </w:rPr>
        <w:t>.</w:t>
      </w:r>
      <w:r w:rsidR="00072D9E" w:rsidRPr="00072D9E">
        <w:rPr>
          <w:rFonts w:ascii="Arial" w:hAnsi="Arial" w:cs="Arial"/>
        </w:rPr>
        <w:t xml:space="preserve"> </w:t>
      </w:r>
    </w:p>
    <w:p w14:paraId="3A9A5046" w14:textId="77777777" w:rsidR="005D5AB4" w:rsidRDefault="00BB3F0A" w:rsidP="00072D9E">
      <w:pPr>
        <w:rPr>
          <w:rFonts w:ascii="Arial" w:hAnsi="Arial" w:cs="Arial"/>
        </w:rPr>
      </w:pPr>
      <w:r>
        <w:rPr>
          <w:rFonts w:ascii="Arial" w:hAnsi="Arial" w:cs="Arial"/>
        </w:rPr>
        <w:t>T</w:t>
      </w:r>
      <w:r w:rsidR="002D6B82">
        <w:rPr>
          <w:rFonts w:ascii="Arial" w:hAnsi="Arial" w:cs="Arial"/>
        </w:rPr>
        <w:t xml:space="preserve">he </w:t>
      </w:r>
      <w:r w:rsidR="000C21EA">
        <w:rPr>
          <w:rFonts w:ascii="Arial" w:hAnsi="Arial" w:cs="Arial"/>
        </w:rPr>
        <w:t xml:space="preserve">new </w:t>
      </w:r>
      <w:r w:rsidR="006D4A30">
        <w:rPr>
          <w:rFonts w:ascii="Arial" w:hAnsi="Arial" w:cs="Arial"/>
        </w:rPr>
        <w:t>online application</w:t>
      </w:r>
      <w:r w:rsidR="005E0CD7">
        <w:rPr>
          <w:rFonts w:ascii="Arial" w:hAnsi="Arial" w:cs="Arial"/>
        </w:rPr>
        <w:t xml:space="preserve"> </w:t>
      </w:r>
      <w:r w:rsidR="00A47160">
        <w:rPr>
          <w:rFonts w:ascii="Arial" w:hAnsi="Arial" w:cs="Arial"/>
        </w:rPr>
        <w:t>will</w:t>
      </w:r>
      <w:r w:rsidR="0055613F">
        <w:rPr>
          <w:rFonts w:ascii="Arial" w:hAnsi="Arial" w:cs="Arial"/>
        </w:rPr>
        <w:t xml:space="preserve"> </w:t>
      </w:r>
      <w:r w:rsidR="0055613F" w:rsidRPr="005F7B5E">
        <w:rPr>
          <w:rFonts w:ascii="Arial" w:hAnsi="Arial" w:cs="Arial"/>
          <w:b/>
          <w:bCs/>
        </w:rPr>
        <w:t>only</w:t>
      </w:r>
      <w:r w:rsidR="00A47160">
        <w:rPr>
          <w:rFonts w:ascii="Arial" w:hAnsi="Arial" w:cs="Arial"/>
        </w:rPr>
        <w:t xml:space="preserve"> support</w:t>
      </w:r>
      <w:r w:rsidR="0037647B">
        <w:rPr>
          <w:rFonts w:ascii="Arial" w:hAnsi="Arial" w:cs="Arial"/>
        </w:rPr>
        <w:t xml:space="preserve"> </w:t>
      </w:r>
      <w:r w:rsidR="00D3785C">
        <w:rPr>
          <w:rFonts w:ascii="Arial" w:hAnsi="Arial" w:cs="Arial"/>
        </w:rPr>
        <w:t>multiple medical devices</w:t>
      </w:r>
      <w:r w:rsidR="007910FE">
        <w:rPr>
          <w:rFonts w:ascii="Arial" w:hAnsi="Arial" w:cs="Arial"/>
        </w:rPr>
        <w:t xml:space="preserve"> of the same type. </w:t>
      </w:r>
    </w:p>
    <w:p w14:paraId="2CDE3D75" w14:textId="31EF0B89" w:rsidR="00B1797E" w:rsidRPr="00072D9E" w:rsidRDefault="008C4E3F" w:rsidP="00072D9E">
      <w:pPr>
        <w:rPr>
          <w:rFonts w:ascii="Arial" w:hAnsi="Arial" w:cs="Arial"/>
        </w:rPr>
      </w:pPr>
      <w:r>
        <w:rPr>
          <w:rFonts w:ascii="Arial" w:hAnsi="Arial" w:cs="Arial"/>
        </w:rPr>
        <w:t>Sponsors</w:t>
      </w:r>
      <w:r w:rsidR="00FC3FAD">
        <w:rPr>
          <w:rFonts w:ascii="Arial" w:hAnsi="Arial" w:cs="Arial"/>
        </w:rPr>
        <w:t xml:space="preserve"> </w:t>
      </w:r>
      <w:r w:rsidR="0037647B">
        <w:rPr>
          <w:rFonts w:ascii="Arial" w:hAnsi="Arial" w:cs="Arial"/>
        </w:rPr>
        <w:t>cannot</w:t>
      </w:r>
      <w:r w:rsidR="008666C2">
        <w:rPr>
          <w:rFonts w:ascii="Arial" w:hAnsi="Arial" w:cs="Arial"/>
        </w:rPr>
        <w:t xml:space="preserve"> </w:t>
      </w:r>
      <w:r w:rsidR="00092848">
        <w:rPr>
          <w:rFonts w:ascii="Arial" w:hAnsi="Arial" w:cs="Arial"/>
        </w:rPr>
        <w:t xml:space="preserve">submit </w:t>
      </w:r>
      <w:r w:rsidR="007630A2">
        <w:rPr>
          <w:rFonts w:ascii="Arial" w:hAnsi="Arial" w:cs="Arial"/>
        </w:rPr>
        <w:t xml:space="preserve">a single application </w:t>
      </w:r>
      <w:r w:rsidR="00537D38">
        <w:rPr>
          <w:rFonts w:ascii="Arial" w:hAnsi="Arial" w:cs="Arial"/>
        </w:rPr>
        <w:t>that includes</w:t>
      </w:r>
      <w:r w:rsidR="00A66199">
        <w:rPr>
          <w:rFonts w:ascii="Arial" w:hAnsi="Arial" w:cs="Arial"/>
        </w:rPr>
        <w:t xml:space="preserve"> </w:t>
      </w:r>
      <w:r w:rsidR="008666C2">
        <w:rPr>
          <w:rFonts w:ascii="Arial" w:hAnsi="Arial" w:cs="Arial"/>
        </w:rPr>
        <w:t>medical devices</w:t>
      </w:r>
      <w:r w:rsidR="00C60AE1">
        <w:rPr>
          <w:rFonts w:ascii="Arial" w:hAnsi="Arial" w:cs="Arial"/>
        </w:rPr>
        <w:t xml:space="preserve"> already listed in the ARTG</w:t>
      </w:r>
      <w:r w:rsidR="00092848">
        <w:rPr>
          <w:rFonts w:ascii="Arial" w:hAnsi="Arial" w:cs="Arial"/>
        </w:rPr>
        <w:t>,</w:t>
      </w:r>
      <w:r w:rsidR="00A01474">
        <w:rPr>
          <w:rFonts w:ascii="Arial" w:hAnsi="Arial" w:cs="Arial"/>
        </w:rPr>
        <w:t xml:space="preserve"> </w:t>
      </w:r>
      <w:r w:rsidR="00A66199">
        <w:rPr>
          <w:rFonts w:ascii="Arial" w:hAnsi="Arial" w:cs="Arial"/>
        </w:rPr>
        <w:t>medical devices</w:t>
      </w:r>
      <w:r w:rsidR="00537D38">
        <w:rPr>
          <w:rFonts w:ascii="Arial" w:hAnsi="Arial" w:cs="Arial"/>
        </w:rPr>
        <w:t xml:space="preserve"> that</w:t>
      </w:r>
      <w:r w:rsidR="00283540">
        <w:rPr>
          <w:rFonts w:ascii="Arial" w:hAnsi="Arial" w:cs="Arial"/>
        </w:rPr>
        <w:t xml:space="preserve"> are</w:t>
      </w:r>
      <w:r w:rsidR="00941344">
        <w:rPr>
          <w:rFonts w:ascii="Arial" w:hAnsi="Arial" w:cs="Arial"/>
        </w:rPr>
        <w:t xml:space="preserve"> part of an Application for Inclusion</w:t>
      </w:r>
      <w:r w:rsidR="00283540">
        <w:rPr>
          <w:rFonts w:ascii="Arial" w:hAnsi="Arial" w:cs="Arial"/>
        </w:rPr>
        <w:t>,</w:t>
      </w:r>
      <w:r w:rsidR="00A66199">
        <w:rPr>
          <w:rFonts w:ascii="Arial" w:hAnsi="Arial" w:cs="Arial"/>
        </w:rPr>
        <w:t xml:space="preserve"> and</w:t>
      </w:r>
      <w:r w:rsidR="00AA5CDE">
        <w:rPr>
          <w:rFonts w:ascii="Arial" w:hAnsi="Arial" w:cs="Arial"/>
        </w:rPr>
        <w:t xml:space="preserve"> non-included</w:t>
      </w:r>
      <w:r w:rsidR="00DB5ED9">
        <w:rPr>
          <w:rFonts w:ascii="Arial" w:hAnsi="Arial" w:cs="Arial"/>
        </w:rPr>
        <w:t xml:space="preserve"> medical devices </w:t>
      </w:r>
      <w:r w:rsidR="00AA5CDE">
        <w:rPr>
          <w:rFonts w:ascii="Arial" w:hAnsi="Arial" w:cs="Arial"/>
        </w:rPr>
        <w:t xml:space="preserve">(exempt </w:t>
      </w:r>
      <w:r w:rsidR="00835374">
        <w:rPr>
          <w:rFonts w:ascii="Arial" w:hAnsi="Arial" w:cs="Arial"/>
        </w:rPr>
        <w:t>goods, such as vaping devices)</w:t>
      </w:r>
      <w:r w:rsidR="00A76C2C">
        <w:rPr>
          <w:rFonts w:ascii="Arial" w:hAnsi="Arial" w:cs="Arial"/>
        </w:rPr>
        <w:t>.</w:t>
      </w:r>
      <w:r>
        <w:rPr>
          <w:rFonts w:ascii="Arial" w:hAnsi="Arial" w:cs="Arial"/>
        </w:rPr>
        <w:t xml:space="preserve"> </w:t>
      </w:r>
      <w:r w:rsidR="003523FC">
        <w:rPr>
          <w:rFonts w:ascii="Arial" w:hAnsi="Arial" w:cs="Arial"/>
        </w:rPr>
        <w:t xml:space="preserve">If </w:t>
      </w:r>
      <w:r w:rsidR="00236909">
        <w:rPr>
          <w:rFonts w:ascii="Arial" w:hAnsi="Arial" w:cs="Arial"/>
        </w:rPr>
        <w:t xml:space="preserve">consent to import, supply, or export </w:t>
      </w:r>
      <w:r w:rsidR="000B311B">
        <w:rPr>
          <w:rFonts w:ascii="Arial" w:hAnsi="Arial" w:cs="Arial"/>
        </w:rPr>
        <w:t>is required for</w:t>
      </w:r>
      <w:r w:rsidR="009B3D77">
        <w:rPr>
          <w:rFonts w:ascii="Arial" w:hAnsi="Arial" w:cs="Arial"/>
        </w:rPr>
        <w:t xml:space="preserve"> </w:t>
      </w:r>
      <w:r w:rsidR="00436685">
        <w:rPr>
          <w:rFonts w:ascii="Arial" w:hAnsi="Arial" w:cs="Arial"/>
        </w:rPr>
        <w:t>the different device types (listed in the ARTG</w:t>
      </w:r>
      <w:r w:rsidR="0024511B">
        <w:rPr>
          <w:rFonts w:ascii="Arial" w:hAnsi="Arial" w:cs="Arial"/>
        </w:rPr>
        <w:t>, Application for Inclusion and non-included</w:t>
      </w:r>
      <w:r w:rsidR="000B311B">
        <w:rPr>
          <w:rFonts w:ascii="Arial" w:hAnsi="Arial" w:cs="Arial"/>
        </w:rPr>
        <w:t xml:space="preserve"> </w:t>
      </w:r>
      <w:r w:rsidR="003523FC">
        <w:rPr>
          <w:rFonts w:ascii="Arial" w:hAnsi="Arial" w:cs="Arial"/>
        </w:rPr>
        <w:t>medical devices</w:t>
      </w:r>
      <w:r w:rsidR="0024511B">
        <w:rPr>
          <w:rFonts w:ascii="Arial" w:hAnsi="Arial" w:cs="Arial"/>
        </w:rPr>
        <w:t>)</w:t>
      </w:r>
      <w:r w:rsidR="003523FC">
        <w:rPr>
          <w:rFonts w:ascii="Arial" w:hAnsi="Arial" w:cs="Arial"/>
        </w:rPr>
        <w:t xml:space="preserve"> </w:t>
      </w:r>
      <w:r w:rsidR="00A727F2">
        <w:rPr>
          <w:rFonts w:ascii="Arial" w:hAnsi="Arial" w:cs="Arial"/>
        </w:rPr>
        <w:t>s</w:t>
      </w:r>
      <w:r>
        <w:rPr>
          <w:rFonts w:ascii="Arial" w:hAnsi="Arial" w:cs="Arial"/>
        </w:rPr>
        <w:t>ponsors will n</w:t>
      </w:r>
      <w:r w:rsidR="00514C6C">
        <w:rPr>
          <w:rFonts w:ascii="Arial" w:hAnsi="Arial" w:cs="Arial"/>
        </w:rPr>
        <w:t xml:space="preserve">eed to submit </w:t>
      </w:r>
      <w:r w:rsidR="00A727F2">
        <w:rPr>
          <w:rFonts w:ascii="Arial" w:hAnsi="Arial" w:cs="Arial"/>
        </w:rPr>
        <w:t xml:space="preserve">three </w:t>
      </w:r>
      <w:r w:rsidR="00514C6C">
        <w:rPr>
          <w:rFonts w:ascii="Arial" w:hAnsi="Arial" w:cs="Arial"/>
        </w:rPr>
        <w:t>separate applications</w:t>
      </w:r>
      <w:r w:rsidR="00CA5F3D">
        <w:rPr>
          <w:rFonts w:ascii="Arial" w:hAnsi="Arial" w:cs="Arial"/>
        </w:rPr>
        <w:t xml:space="preserve">: </w:t>
      </w:r>
      <w:r w:rsidR="00CA5F3D" w:rsidRPr="00CA5F3D">
        <w:rPr>
          <w:rFonts w:ascii="Arial" w:hAnsi="Arial" w:cs="Arial"/>
        </w:rPr>
        <w:t>one for medical devices listed in the ARTG, one for medical devices part of an Application for Inclusion, and one for non-included medical devices</w:t>
      </w:r>
      <w:r w:rsidR="00A727F2">
        <w:rPr>
          <w:rFonts w:ascii="Arial" w:hAnsi="Arial" w:cs="Arial"/>
        </w:rPr>
        <w:t>.</w:t>
      </w:r>
      <w:r>
        <w:rPr>
          <w:rFonts w:ascii="Arial" w:hAnsi="Arial" w:cs="Arial"/>
        </w:rPr>
        <w:t xml:space="preserve"> </w:t>
      </w:r>
    </w:p>
    <w:p w14:paraId="43F70A8E" w14:textId="0C4B16CC" w:rsidR="00072D9E" w:rsidRPr="00072D9E" w:rsidRDefault="00EB331F" w:rsidP="00072D9E">
      <w:pPr>
        <w:rPr>
          <w:rFonts w:ascii="Arial" w:hAnsi="Arial" w:cs="Arial"/>
          <w:b/>
          <w:bCs/>
        </w:rPr>
      </w:pPr>
      <w:r w:rsidRPr="00072D9E">
        <w:rPr>
          <w:rFonts w:ascii="Arial" w:hAnsi="Arial" w:cs="Arial"/>
          <w:b/>
          <w:bCs/>
          <w:noProof/>
          <w:lang w:eastAsia="en-AU"/>
        </w:rPr>
        <mc:AlternateContent>
          <mc:Choice Requires="wps">
            <w:drawing>
              <wp:anchor distT="45720" distB="45720" distL="114300" distR="114300" simplePos="0" relativeHeight="251673600" behindDoc="0" locked="0" layoutInCell="1" allowOverlap="1" wp14:anchorId="37B4009F" wp14:editId="411F7210">
                <wp:simplePos x="0" y="0"/>
                <wp:positionH relativeFrom="margin">
                  <wp:posOffset>631825</wp:posOffset>
                </wp:positionH>
                <wp:positionV relativeFrom="paragraph">
                  <wp:posOffset>56515</wp:posOffset>
                </wp:positionV>
                <wp:extent cx="5026025" cy="871855"/>
                <wp:effectExtent l="0" t="0" r="3175" b="4445"/>
                <wp:wrapSquare wrapText="bothSides"/>
                <wp:docPr id="55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025" cy="871855"/>
                        </a:xfrm>
                        <a:prstGeom prst="rect">
                          <a:avLst/>
                        </a:prstGeom>
                        <a:solidFill>
                          <a:schemeClr val="bg1">
                            <a:lumMod val="85000"/>
                          </a:schemeClr>
                        </a:solidFill>
                        <a:ln w="9525">
                          <a:noFill/>
                          <a:miter lim="800000"/>
                          <a:headEnd/>
                          <a:tailEnd/>
                        </a:ln>
                      </wps:spPr>
                      <wps:txbx>
                        <w:txbxContent>
                          <w:p w14:paraId="3914ABBD" w14:textId="77777777" w:rsidR="00EB331F" w:rsidRPr="00072D9E" w:rsidRDefault="00EB331F" w:rsidP="00EB331F">
                            <w:pPr>
                              <w:spacing w:after="168"/>
                              <w:rPr>
                                <w:rFonts w:ascii="Arial" w:hAnsi="Arial" w:cs="Arial"/>
                                <w:b/>
                                <w:bCs/>
                              </w:rPr>
                            </w:pPr>
                            <w:r w:rsidRPr="00072D9E">
                              <w:rPr>
                                <w:rFonts w:ascii="Arial" w:hAnsi="Arial" w:cs="Arial"/>
                                <w:b/>
                                <w:bCs/>
                              </w:rPr>
                              <w:t>Note</w:t>
                            </w:r>
                          </w:p>
                          <w:p w14:paraId="690D431B" w14:textId="77777777" w:rsidR="00EB331F" w:rsidRPr="00072D9E" w:rsidRDefault="00EB331F" w:rsidP="00EB331F">
                            <w:pPr>
                              <w:spacing w:after="168"/>
                              <w:rPr>
                                <w:rFonts w:ascii="Arial" w:hAnsi="Arial" w:cs="Arial"/>
                              </w:rPr>
                            </w:pPr>
                            <w:r>
                              <w:rPr>
                                <w:rFonts w:ascii="Arial" w:hAnsi="Arial" w:cs="Arial"/>
                              </w:rPr>
                              <w:t>If you have multiple devices across the different device types (</w:t>
                            </w:r>
                            <w:r>
                              <w:rPr>
                                <w:rFonts w:ascii="Arial" w:hAnsi="Arial" w:cs="Arial"/>
                              </w:rPr>
                              <w:t>listed in the ARTG, Application for Inclusion and non-included medical devices</w:t>
                            </w:r>
                            <w:r>
                              <w:rPr>
                                <w:rFonts w:ascii="Arial" w:hAnsi="Arial" w:cs="Arial"/>
                              </w:rPr>
                              <w:t>), you will need to submit a separate application for each of the device types.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B4009F" id="_x0000_t202" coordsize="21600,21600" o:spt="202" path="m,l,21600r21600,l21600,xe">
                <v:stroke joinstyle="miter"/>
                <v:path gradientshapeok="t" o:connecttype="rect"/>
              </v:shapetype>
              <v:shape id="_x0000_s1026" type="#_x0000_t202" alt="&quot;&quot;" style="position:absolute;margin-left:49.75pt;margin-top:4.45pt;width:395.75pt;height:68.6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" fillcolor="#d8d8d8 [2732]" stroked="f">
                <v:textbox>
                  <w:txbxContent>
                    <w:p w14:paraId="3914ABBD" w14:textId="77777777" w:rsidR="00EB331F" w:rsidRPr="00072D9E" w:rsidRDefault="00EB331F" w:rsidP="00EB331F">
                      <w:pPr>
                        <w:spacing w:after="168"/>
                        <w:rPr>
                          <w:rFonts w:ascii="Arial" w:hAnsi="Arial" w:cs="Arial"/>
                          <w:b/>
                          <w:bCs/>
                        </w:rPr>
                      </w:pPr>
                      <w:r w:rsidRPr="00072D9E">
                        <w:rPr>
                          <w:rFonts w:ascii="Arial" w:hAnsi="Arial" w:cs="Arial"/>
                          <w:b/>
                          <w:bCs/>
                        </w:rPr>
                        <w:t>Note</w:t>
                      </w:r>
                    </w:p>
                    <w:p w14:paraId="690D431B" w14:textId="77777777" w:rsidR="00EB331F" w:rsidRPr="00072D9E" w:rsidRDefault="00EB331F" w:rsidP="00EB331F">
                      <w:pPr>
                        <w:spacing w:after="168"/>
                        <w:rPr>
                          <w:rFonts w:ascii="Arial" w:hAnsi="Arial" w:cs="Arial"/>
                        </w:rPr>
                      </w:pPr>
                      <w:r>
                        <w:rPr>
                          <w:rFonts w:ascii="Arial" w:hAnsi="Arial" w:cs="Arial"/>
                        </w:rPr>
                        <w:t>If you have multiple devices across the different device types (</w:t>
                      </w:r>
                      <w:r>
                        <w:rPr>
                          <w:rFonts w:ascii="Arial" w:hAnsi="Arial" w:cs="Arial"/>
                        </w:rPr>
                        <w:t>listed in the ARTG, Application for Inclusion and non-included medical devices</w:t>
                      </w:r>
                      <w:r>
                        <w:rPr>
                          <w:rFonts w:ascii="Arial" w:hAnsi="Arial" w:cs="Arial"/>
                        </w:rPr>
                        <w:t>), you will need to submit a separate application for each of the device types.</w:t>
                      </w:r>
                    </w:p>
                  </w:txbxContent>
                </v:textbox>
                <w10:wrap type="square" anchorx="margin"/>
              </v:shape>
            </w:pict>
          </mc:Fallback>
        </mc:AlternateContent>
      </w:r>
    </w:p>
    <w:p w14:paraId="775CC838" w14:textId="37B64084" w:rsidR="00072D9E" w:rsidRDefault="003B57F5" w:rsidP="00072D9E">
      <w:pPr>
        <w:rPr>
          <w:rFonts w:ascii="Arial" w:hAnsi="Arial" w:cs="Arial"/>
        </w:rPr>
      </w:pPr>
      <w:r w:rsidRPr="00072D9E">
        <w:rPr>
          <w:rFonts w:ascii="Arial" w:hAnsi="Arial" w:cs="Arial"/>
          <w:noProof/>
          <w:lang w:eastAsia="en-AU"/>
        </w:rPr>
        <w:drawing>
          <wp:anchor distT="0" distB="0" distL="114300" distR="114300" simplePos="0" relativeHeight="251660288" behindDoc="0" locked="0" layoutInCell="1" allowOverlap="1" wp14:anchorId="5C0EAB23" wp14:editId="55D672CE">
            <wp:simplePos x="0" y="0"/>
            <wp:positionH relativeFrom="margin">
              <wp:align>left</wp:align>
            </wp:positionH>
            <wp:positionV relativeFrom="paragraph">
              <wp:posOffset>27305</wp:posOffset>
            </wp:positionV>
            <wp:extent cx="489600" cy="489600"/>
            <wp:effectExtent l="0" t="0" r="5715" b="5715"/>
            <wp:wrapNone/>
            <wp:docPr id="2"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14:sizeRelH relativeFrom="page">
              <wp14:pctWidth>0</wp14:pctWidth>
            </wp14:sizeRelH>
            <wp14:sizeRelV relativeFrom="page">
              <wp14:pctHeight>0</wp14:pctHeight>
            </wp14:sizeRelV>
          </wp:anchor>
        </w:drawing>
      </w:r>
    </w:p>
    <w:p w14:paraId="3AC030A5" w14:textId="56F6F03C" w:rsidR="002B308E" w:rsidRDefault="002B308E" w:rsidP="00072D9E">
      <w:pPr>
        <w:rPr>
          <w:rFonts w:ascii="Arial" w:hAnsi="Arial" w:cs="Arial"/>
        </w:rPr>
      </w:pPr>
    </w:p>
    <w:p w14:paraId="2C88D7D1" w14:textId="067802AE" w:rsidR="002B308E" w:rsidRDefault="002B308E">
      <w:pPr>
        <w:rPr>
          <w:rFonts w:ascii="Arial" w:hAnsi="Arial" w:cs="Arial"/>
        </w:rPr>
      </w:pPr>
      <w:r>
        <w:rPr>
          <w:rFonts w:ascii="Arial" w:hAnsi="Arial" w:cs="Arial"/>
        </w:rPr>
        <w:br w:type="page"/>
      </w:r>
    </w:p>
    <w:p w14:paraId="0ADEEF9D" w14:textId="42BA003D" w:rsidR="00072D9E" w:rsidRPr="00072D9E" w:rsidRDefault="00072D9E" w:rsidP="00F96FD4">
      <w:pPr>
        <w:pStyle w:val="Heading3"/>
        <w:rPr>
          <w:rFonts w:cs="Arial"/>
        </w:rPr>
      </w:pPr>
      <w:bookmarkStart w:id="9" w:name="_Toc92713419"/>
      <w:bookmarkStart w:id="10" w:name="_Toc115334401"/>
      <w:bookmarkStart w:id="11" w:name="_Toc193374012"/>
      <w:r w:rsidRPr="00072D9E">
        <w:rPr>
          <w:rFonts w:cs="Arial"/>
        </w:rPr>
        <w:lastRenderedPageBreak/>
        <w:t>Application Fees</w:t>
      </w:r>
      <w:bookmarkEnd w:id="9"/>
      <w:bookmarkEnd w:id="10"/>
      <w:bookmarkEnd w:id="11"/>
    </w:p>
    <w:p w14:paraId="25EC3A9F" w14:textId="429C1545" w:rsidR="00072D9E" w:rsidRPr="00FE285E" w:rsidRDefault="00DB58E1" w:rsidP="00C55E0D">
      <w:pPr>
        <w:shd w:val="clear" w:color="auto" w:fill="FFFFFF"/>
        <w:spacing w:after="168"/>
        <w:rPr>
          <w:rFonts w:ascii="Arial" w:eastAsia="Times New Roman" w:hAnsi="Arial" w:cs="Arial"/>
          <w:color w:val="313131"/>
          <w:lang w:eastAsia="en-AU"/>
        </w:rPr>
      </w:pPr>
      <w:r w:rsidRPr="00484BB1">
        <w:rPr>
          <w:rFonts w:ascii="Arial" w:eastAsia="Cambria" w:hAnsi="Arial" w:cs="Arial"/>
          <w:lang w:val="en-US"/>
        </w:rPr>
        <w:t xml:space="preserve">The application </w:t>
      </w:r>
      <w:r w:rsidR="00450856" w:rsidRPr="00484BB1">
        <w:rPr>
          <w:rFonts w:ascii="Arial" w:eastAsia="Cambria" w:hAnsi="Arial" w:cs="Arial"/>
          <w:lang w:val="en-US"/>
        </w:rPr>
        <w:t>fee</w:t>
      </w:r>
      <w:r w:rsidR="003B497D" w:rsidRPr="00484BB1">
        <w:rPr>
          <w:rFonts w:ascii="Arial" w:eastAsia="Cambria" w:hAnsi="Arial" w:cs="Arial"/>
          <w:lang w:val="en-US"/>
        </w:rPr>
        <w:t xml:space="preserve"> for </w:t>
      </w:r>
      <w:r w:rsidR="008B1E21" w:rsidRPr="00484BB1">
        <w:rPr>
          <w:rFonts w:ascii="Arial" w:eastAsia="Cambria" w:hAnsi="Arial" w:cs="Arial"/>
          <w:lang w:val="en-US"/>
        </w:rPr>
        <w:t>consent to import, supply, or export</w:t>
      </w:r>
      <w:r w:rsidR="00450856" w:rsidRPr="00484BB1">
        <w:rPr>
          <w:rFonts w:ascii="Arial" w:eastAsia="Cambria" w:hAnsi="Arial" w:cs="Arial"/>
          <w:lang w:val="en-US"/>
        </w:rPr>
        <w:t xml:space="preserve"> applies </w:t>
      </w:r>
      <w:r w:rsidR="00072D9E" w:rsidRPr="00484BB1">
        <w:rPr>
          <w:rFonts w:ascii="Arial" w:eastAsia="Cambria" w:hAnsi="Arial" w:cs="Arial"/>
          <w:lang w:val="en-US"/>
        </w:rPr>
        <w:t xml:space="preserve">to </w:t>
      </w:r>
      <w:r w:rsidR="00072D9E" w:rsidRPr="00484BB1">
        <w:rPr>
          <w:rFonts w:ascii="Arial" w:eastAsia="Cambria" w:hAnsi="Arial" w:cs="Arial"/>
          <w:b/>
          <w:lang w:val="en-US"/>
        </w:rPr>
        <w:t xml:space="preserve">each </w:t>
      </w:r>
      <w:r w:rsidR="00072D9E" w:rsidRPr="00484BB1">
        <w:rPr>
          <w:rFonts w:ascii="Arial" w:eastAsia="Cambria" w:hAnsi="Arial" w:cs="Arial"/>
          <w:lang w:val="en-US"/>
        </w:rPr>
        <w:t>ARTG entry/Application for Inclusion</w:t>
      </w:r>
      <w:r w:rsidR="000D3345" w:rsidRPr="00484BB1">
        <w:rPr>
          <w:rFonts w:ascii="Arial" w:eastAsia="Cambria" w:hAnsi="Arial" w:cs="Arial"/>
          <w:lang w:val="en-US"/>
        </w:rPr>
        <w:t>/non</w:t>
      </w:r>
      <w:r w:rsidR="00BB519B" w:rsidRPr="00484BB1">
        <w:rPr>
          <w:rFonts w:ascii="Arial" w:eastAsia="Cambria" w:hAnsi="Arial" w:cs="Arial"/>
          <w:lang w:val="en-US"/>
        </w:rPr>
        <w:t>-included medical device</w:t>
      </w:r>
      <w:r w:rsidR="00072D9E" w:rsidRPr="00484BB1">
        <w:rPr>
          <w:rFonts w:ascii="Arial" w:eastAsia="Cambria" w:hAnsi="Arial" w:cs="Arial"/>
          <w:lang w:val="en-US"/>
        </w:rPr>
        <w:t xml:space="preserve"> included in the application.</w:t>
      </w:r>
      <w:r w:rsidR="00072D9E" w:rsidRPr="00484BB1">
        <w:rPr>
          <w:rFonts w:ascii="Arial" w:eastAsia="Cambria" w:hAnsi="Arial" w:cs="Arial"/>
          <w:spacing w:val="-3"/>
          <w:lang w:val="en-US"/>
        </w:rPr>
        <w:t xml:space="preserve"> </w:t>
      </w:r>
      <w:r w:rsidR="00BD4F72">
        <w:rPr>
          <w:rFonts w:ascii="Arial" w:eastAsia="Cambria" w:hAnsi="Arial" w:cs="Arial"/>
          <w:spacing w:val="-3"/>
          <w:lang w:val="en-US"/>
        </w:rPr>
        <w:t>R</w:t>
      </w:r>
      <w:r w:rsidR="00AA0AA7" w:rsidRPr="00484BB1">
        <w:rPr>
          <w:rFonts w:ascii="Arial" w:eastAsia="Cambria" w:hAnsi="Arial" w:cs="Arial"/>
          <w:spacing w:val="-3"/>
          <w:lang w:val="en-US"/>
        </w:rPr>
        <w:t>efer to</w:t>
      </w:r>
      <w:r w:rsidR="00AA0AA7" w:rsidRPr="00C55E0D">
        <w:rPr>
          <w:rFonts w:ascii="Arial" w:eastAsia="Cambria" w:hAnsi="Arial" w:cs="Arial"/>
          <w:spacing w:val="-3"/>
          <w:lang w:val="en-US"/>
        </w:rPr>
        <w:t xml:space="preserve"> the</w:t>
      </w:r>
      <w:r w:rsidR="00AA0AA7" w:rsidRPr="00FE285E">
        <w:rPr>
          <w:rFonts w:ascii="Arial" w:eastAsia="Times New Roman" w:hAnsi="Arial" w:cs="Arial"/>
          <w:color w:val="313131"/>
          <w:lang w:eastAsia="en-AU"/>
        </w:rPr>
        <w:t> </w:t>
      </w:r>
      <w:hyperlink r:id="rId18" w:history="1">
        <w:r w:rsidR="00AA0AA7" w:rsidRPr="00FE285E">
          <w:rPr>
            <w:rFonts w:ascii="Arial" w:eastAsia="Times New Roman" w:hAnsi="Arial" w:cs="Arial"/>
            <w:color w:val="006FB0"/>
            <w:u w:val="single"/>
            <w:lang w:eastAsia="en-AU"/>
          </w:rPr>
          <w:t>Fees and Charges web page</w:t>
        </w:r>
      </w:hyperlink>
      <w:r w:rsidR="00AA0AA7" w:rsidRPr="00FE285E">
        <w:rPr>
          <w:rFonts w:ascii="Arial" w:eastAsia="Times New Roman" w:hAnsi="Arial" w:cs="Arial"/>
          <w:color w:val="313131"/>
          <w:lang w:eastAsia="en-AU"/>
        </w:rPr>
        <w:t xml:space="preserve"> </w:t>
      </w:r>
      <w:r w:rsidR="00AA0AA7" w:rsidRPr="00C55E0D">
        <w:rPr>
          <w:rFonts w:ascii="Arial" w:eastAsia="Cambria" w:hAnsi="Arial" w:cs="Arial"/>
          <w:lang w:val="en-US"/>
        </w:rPr>
        <w:t>and Schedule 5 – Fees, Part 1 – General of the</w:t>
      </w:r>
      <w:r w:rsidR="00AA0AA7" w:rsidRPr="00FE285E">
        <w:rPr>
          <w:rFonts w:ascii="Arial" w:eastAsia="Times New Roman" w:hAnsi="Arial" w:cs="Arial"/>
          <w:color w:val="313131"/>
          <w:lang w:eastAsia="en-AU"/>
        </w:rPr>
        <w:t xml:space="preserve"> </w:t>
      </w:r>
      <w:hyperlink r:id="rId19" w:history="1">
        <w:r w:rsidR="00AA0AA7" w:rsidRPr="00FE285E">
          <w:rPr>
            <w:rStyle w:val="Hyperlink"/>
            <w:rFonts w:eastAsia="Times New Roman" w:cs="Arial"/>
            <w:i/>
            <w:iCs/>
            <w:lang w:eastAsia="en-AU"/>
          </w:rPr>
          <w:t>Therapeutic Goods (Medical Devices) Regulations 2002</w:t>
        </w:r>
      </w:hyperlink>
      <w:r w:rsidR="00AA0AA7" w:rsidRPr="00FE285E">
        <w:rPr>
          <w:rFonts w:ascii="Arial" w:eastAsia="Times New Roman" w:hAnsi="Arial" w:cs="Arial"/>
          <w:color w:val="313131"/>
          <w:lang w:eastAsia="en-AU"/>
        </w:rPr>
        <w:t xml:space="preserve"> </w:t>
      </w:r>
      <w:r w:rsidR="00AA0AA7" w:rsidRPr="00C55E0D">
        <w:rPr>
          <w:rFonts w:ascii="Arial" w:eastAsia="Cambria" w:hAnsi="Arial" w:cs="Arial"/>
          <w:lang w:val="en-US"/>
        </w:rPr>
        <w:t>(the Regulations).</w:t>
      </w:r>
    </w:p>
    <w:p w14:paraId="7FDB2897" w14:textId="7DE54170" w:rsidR="00DA4F86" w:rsidRDefault="00072D9E" w:rsidP="00FA48D2">
      <w:pPr>
        <w:spacing w:before="240"/>
        <w:rPr>
          <w:rFonts w:ascii="Arial" w:eastAsia="Cambria" w:hAnsi="Arial" w:cs="Arial"/>
          <w:lang w:val="en-US"/>
        </w:rPr>
      </w:pPr>
      <w:bookmarkStart w:id="12" w:name="_Hlk139462361"/>
      <w:r w:rsidRPr="00072D9E">
        <w:rPr>
          <w:rFonts w:ascii="Arial" w:eastAsia="Cambria" w:hAnsi="Arial" w:cs="Arial"/>
          <w:lang w:val="en-US"/>
        </w:rPr>
        <w:t xml:space="preserve">The fee paid for the application is </w:t>
      </w:r>
      <w:r w:rsidRPr="002344BA">
        <w:rPr>
          <w:rFonts w:ascii="Arial" w:eastAsia="Cambria" w:hAnsi="Arial" w:cs="Arial"/>
          <w:b/>
          <w:bCs/>
          <w:u w:val="single"/>
          <w:lang w:val="en-US"/>
        </w:rPr>
        <w:t>not refundable</w:t>
      </w:r>
      <w:r w:rsidRPr="00072D9E">
        <w:rPr>
          <w:rFonts w:ascii="Arial" w:eastAsia="Cambria" w:hAnsi="Arial" w:cs="Arial"/>
          <w:lang w:val="en-US"/>
        </w:rPr>
        <w:t>.</w:t>
      </w:r>
      <w:bookmarkEnd w:id="12"/>
    </w:p>
    <w:p w14:paraId="46936115" w14:textId="56B0DD91" w:rsidR="00072D9E" w:rsidRPr="00072D9E" w:rsidRDefault="00072D9E" w:rsidP="00FA48D2">
      <w:pPr>
        <w:spacing w:before="240"/>
        <w:rPr>
          <w:rFonts w:ascii="Arial" w:hAnsi="Arial" w:cs="Arial"/>
          <w:b/>
          <w:bCs/>
        </w:rPr>
      </w:pPr>
      <w:r w:rsidRPr="00072D9E">
        <w:rPr>
          <w:rFonts w:ascii="Arial" w:hAnsi="Arial" w:cs="Arial"/>
          <w:b/>
          <w:bCs/>
        </w:rPr>
        <w:t xml:space="preserve">Consent for devices that </w:t>
      </w:r>
      <w:r w:rsidR="000D68F3">
        <w:rPr>
          <w:rFonts w:ascii="Arial" w:hAnsi="Arial" w:cs="Arial"/>
          <w:b/>
          <w:bCs/>
        </w:rPr>
        <w:t>do not meet</w:t>
      </w:r>
      <w:r w:rsidR="00AE39B9">
        <w:rPr>
          <w:rFonts w:ascii="Arial" w:hAnsi="Arial" w:cs="Arial"/>
          <w:b/>
          <w:bCs/>
        </w:rPr>
        <w:t xml:space="preserve"> </w:t>
      </w:r>
      <w:r w:rsidR="008341C2" w:rsidRPr="00072D9E">
        <w:rPr>
          <w:rFonts w:ascii="Arial" w:hAnsi="Arial" w:cs="Arial"/>
          <w:b/>
          <w:bCs/>
        </w:rPr>
        <w:t>EP</w:t>
      </w:r>
      <w:r w:rsidR="008341C2">
        <w:rPr>
          <w:rFonts w:ascii="Arial" w:hAnsi="Arial" w:cs="Arial"/>
          <w:b/>
          <w:bCs/>
        </w:rPr>
        <w:t> </w:t>
      </w:r>
      <w:r w:rsidRPr="00072D9E">
        <w:rPr>
          <w:rFonts w:ascii="Arial" w:hAnsi="Arial" w:cs="Arial"/>
          <w:b/>
          <w:bCs/>
        </w:rPr>
        <w:t>13</w:t>
      </w:r>
      <w:r w:rsidR="0052408E">
        <w:rPr>
          <w:rFonts w:ascii="Arial" w:hAnsi="Arial" w:cs="Arial"/>
          <w:b/>
          <w:bCs/>
        </w:rPr>
        <w:t xml:space="preserve"> and EP 13A</w:t>
      </w:r>
    </w:p>
    <w:p w14:paraId="68BD6683" w14:textId="714518D0" w:rsidR="00072D9E" w:rsidRPr="00072D9E" w:rsidRDefault="00072D9E" w:rsidP="00072D9E">
      <w:pPr>
        <w:spacing w:after="168"/>
        <w:rPr>
          <w:rFonts w:ascii="Arial" w:hAnsi="Arial" w:cs="Arial"/>
        </w:rPr>
      </w:pPr>
      <w:r w:rsidRPr="00072D9E">
        <w:rPr>
          <w:rFonts w:ascii="Arial" w:hAnsi="Arial" w:cs="Arial"/>
        </w:rPr>
        <w:t xml:space="preserve">On 29 September 2022, amendments to the </w:t>
      </w:r>
      <w:r w:rsidRPr="00C55E0D">
        <w:rPr>
          <w:rFonts w:ascii="Arial" w:hAnsi="Arial" w:cs="Arial"/>
          <w:i/>
          <w:iCs/>
        </w:rPr>
        <w:t>Therapeutic Goods (Medical Device) Regulations 2002</w:t>
      </w:r>
      <w:r w:rsidR="008869B7">
        <w:rPr>
          <w:rFonts w:ascii="Arial" w:hAnsi="Arial" w:cs="Arial"/>
          <w:i/>
          <w:iCs/>
        </w:rPr>
        <w:t xml:space="preserve"> </w:t>
      </w:r>
      <w:r w:rsidR="008869B7" w:rsidRPr="008869B7">
        <w:rPr>
          <w:rFonts w:ascii="Arial" w:hAnsi="Arial" w:cs="Arial"/>
        </w:rPr>
        <w:t>(the Regulations)</w:t>
      </w:r>
      <w:r w:rsidRPr="00072D9E">
        <w:rPr>
          <w:rFonts w:ascii="Arial" w:hAnsi="Arial" w:cs="Arial"/>
        </w:rPr>
        <w:t xml:space="preserve"> </w:t>
      </w:r>
      <w:r w:rsidR="006054C6">
        <w:rPr>
          <w:rFonts w:ascii="Arial" w:hAnsi="Arial" w:cs="Arial"/>
        </w:rPr>
        <w:t>introduced</w:t>
      </w:r>
      <w:r w:rsidRPr="00072D9E">
        <w:rPr>
          <w:rFonts w:ascii="Arial" w:hAnsi="Arial" w:cs="Arial"/>
        </w:rPr>
        <w:t xml:space="preserve"> fee concessions to reduce the regulatory costs for sponsors.</w:t>
      </w:r>
      <w:r w:rsidR="002F6F19">
        <w:rPr>
          <w:rFonts w:ascii="Arial" w:hAnsi="Arial" w:cs="Arial"/>
        </w:rPr>
        <w:t xml:space="preserve"> </w:t>
      </w:r>
      <w:bookmarkStart w:id="13" w:name="_Hlk115426688"/>
      <w:r w:rsidRPr="00072D9E">
        <w:rPr>
          <w:rFonts w:ascii="Arial" w:hAnsi="Arial" w:cs="Arial"/>
        </w:rPr>
        <w:t xml:space="preserve">The application fee for </w:t>
      </w:r>
      <w:r w:rsidR="009163C8">
        <w:rPr>
          <w:rFonts w:ascii="Arial" w:hAnsi="Arial" w:cs="Arial"/>
        </w:rPr>
        <w:t xml:space="preserve">a </w:t>
      </w:r>
      <w:r w:rsidRPr="00072D9E">
        <w:rPr>
          <w:rFonts w:ascii="Arial" w:hAnsi="Arial" w:cs="Arial"/>
        </w:rPr>
        <w:t>consent</w:t>
      </w:r>
      <w:r w:rsidR="00BD4F72">
        <w:rPr>
          <w:rFonts w:ascii="Arial" w:hAnsi="Arial" w:cs="Arial"/>
        </w:rPr>
        <w:t xml:space="preserve"> to supply</w:t>
      </w:r>
      <w:r w:rsidR="009163C8">
        <w:rPr>
          <w:rFonts w:ascii="Arial" w:hAnsi="Arial" w:cs="Arial"/>
        </w:rPr>
        <w:t xml:space="preserve"> application</w:t>
      </w:r>
      <w:r w:rsidRPr="00072D9E">
        <w:rPr>
          <w:rFonts w:ascii="Arial" w:hAnsi="Arial" w:cs="Arial"/>
        </w:rPr>
        <w:t xml:space="preserve"> has been reduced to a flat </w:t>
      </w:r>
      <w:hyperlink r:id="rId20" w:history="1">
        <w:r w:rsidR="00BD0F77" w:rsidRPr="007B4D06">
          <w:rPr>
            <w:rStyle w:val="Hyperlink"/>
            <w:rFonts w:cs="Arial"/>
          </w:rPr>
          <w:t>fee</w:t>
        </w:r>
      </w:hyperlink>
      <w:r w:rsidRPr="00072D9E">
        <w:rPr>
          <w:rFonts w:ascii="Arial" w:hAnsi="Arial" w:cs="Arial"/>
        </w:rPr>
        <w:t xml:space="preserve"> per ARTG entry</w:t>
      </w:r>
      <w:r w:rsidR="00D6012F">
        <w:rPr>
          <w:rFonts w:ascii="Arial" w:hAnsi="Arial" w:cs="Arial"/>
        </w:rPr>
        <w:t>/Application for Inclusion</w:t>
      </w:r>
      <w:r w:rsidR="006760B5">
        <w:rPr>
          <w:rFonts w:ascii="Arial" w:hAnsi="Arial" w:cs="Arial"/>
        </w:rPr>
        <w:t>/non-included medical device</w:t>
      </w:r>
      <w:r w:rsidRPr="00072D9E">
        <w:rPr>
          <w:rFonts w:ascii="Arial" w:hAnsi="Arial" w:cs="Arial"/>
        </w:rPr>
        <w:t xml:space="preserve"> </w:t>
      </w:r>
      <w:r w:rsidR="0017330D" w:rsidRPr="00072D9E">
        <w:rPr>
          <w:rFonts w:ascii="Arial" w:hAnsi="Arial" w:cs="Arial"/>
        </w:rPr>
        <w:t>whe</w:t>
      </w:r>
      <w:r w:rsidR="0017330D">
        <w:rPr>
          <w:rFonts w:ascii="Arial" w:hAnsi="Arial" w:cs="Arial"/>
        </w:rPr>
        <w:t>n</w:t>
      </w:r>
      <w:r w:rsidR="0017330D" w:rsidRPr="00072D9E">
        <w:rPr>
          <w:rFonts w:ascii="Arial" w:hAnsi="Arial" w:cs="Arial"/>
        </w:rPr>
        <w:t xml:space="preserve"> </w:t>
      </w:r>
      <w:r w:rsidRPr="00072D9E">
        <w:rPr>
          <w:rFonts w:ascii="Arial" w:hAnsi="Arial" w:cs="Arial"/>
        </w:rPr>
        <w:t>the</w:t>
      </w:r>
      <w:r w:rsidR="006760B5">
        <w:rPr>
          <w:rFonts w:ascii="Arial" w:hAnsi="Arial" w:cs="Arial"/>
        </w:rPr>
        <w:t xml:space="preserve"> medical</w:t>
      </w:r>
      <w:r w:rsidRPr="00072D9E">
        <w:rPr>
          <w:rFonts w:ascii="Arial" w:hAnsi="Arial" w:cs="Arial"/>
        </w:rPr>
        <w:t xml:space="preserve"> </w:t>
      </w:r>
      <w:r w:rsidR="00E447E1" w:rsidRPr="00072D9E">
        <w:rPr>
          <w:rFonts w:ascii="Arial" w:hAnsi="Arial" w:cs="Arial"/>
        </w:rPr>
        <w:t>device</w:t>
      </w:r>
      <w:r w:rsidR="00E447E1">
        <w:rPr>
          <w:rFonts w:ascii="Arial" w:hAnsi="Arial" w:cs="Arial"/>
        </w:rPr>
        <w:t xml:space="preserve"> </w:t>
      </w:r>
      <w:r w:rsidR="006760B5">
        <w:rPr>
          <w:rFonts w:ascii="Arial" w:hAnsi="Arial" w:cs="Arial"/>
        </w:rPr>
        <w:t>do</w:t>
      </w:r>
      <w:r w:rsidR="004802B7">
        <w:rPr>
          <w:rFonts w:ascii="Arial" w:hAnsi="Arial" w:cs="Arial"/>
        </w:rPr>
        <w:t>es</w:t>
      </w:r>
      <w:r w:rsidR="006760B5">
        <w:rPr>
          <w:rFonts w:ascii="Arial" w:hAnsi="Arial" w:cs="Arial"/>
        </w:rPr>
        <w:t xml:space="preserve"> </w:t>
      </w:r>
      <w:r w:rsidR="00E447E1" w:rsidRPr="00072D9E">
        <w:rPr>
          <w:rFonts w:ascii="Arial" w:hAnsi="Arial" w:cs="Arial"/>
        </w:rPr>
        <w:t xml:space="preserve">not </w:t>
      </w:r>
      <w:r w:rsidR="00E447E1">
        <w:rPr>
          <w:rFonts w:ascii="Arial" w:hAnsi="Arial" w:cs="Arial"/>
        </w:rPr>
        <w:t>meet the requirements of</w:t>
      </w:r>
      <w:r w:rsidR="00E447E1" w:rsidRPr="00072D9E">
        <w:rPr>
          <w:rFonts w:ascii="Arial" w:hAnsi="Arial" w:cs="Arial"/>
        </w:rPr>
        <w:t xml:space="preserve"> </w:t>
      </w:r>
      <w:r w:rsidRPr="00072D9E">
        <w:rPr>
          <w:rFonts w:ascii="Arial" w:hAnsi="Arial" w:cs="Arial"/>
        </w:rPr>
        <w:t>EP</w:t>
      </w:r>
      <w:r w:rsidR="00E447E1">
        <w:rPr>
          <w:rFonts w:ascii="Arial" w:hAnsi="Arial" w:cs="Arial"/>
        </w:rPr>
        <w:t> </w:t>
      </w:r>
      <w:r w:rsidRPr="00072D9E">
        <w:rPr>
          <w:rFonts w:ascii="Arial" w:hAnsi="Arial" w:cs="Arial"/>
        </w:rPr>
        <w:t xml:space="preserve">13 (information </w:t>
      </w:r>
      <w:r w:rsidR="002F6F19">
        <w:rPr>
          <w:rFonts w:ascii="Arial" w:hAnsi="Arial" w:cs="Arial"/>
        </w:rPr>
        <w:t>to be provided with medical devices</w:t>
      </w:r>
      <w:r w:rsidRPr="00072D9E">
        <w:rPr>
          <w:rFonts w:ascii="Arial" w:hAnsi="Arial" w:cs="Arial"/>
        </w:rPr>
        <w:t>)</w:t>
      </w:r>
      <w:r w:rsidR="00791506">
        <w:rPr>
          <w:rFonts w:ascii="Arial" w:hAnsi="Arial" w:cs="Arial"/>
        </w:rPr>
        <w:t xml:space="preserve"> </w:t>
      </w:r>
      <w:r w:rsidR="00BD4F72">
        <w:rPr>
          <w:rFonts w:ascii="Arial" w:hAnsi="Arial" w:cs="Arial"/>
        </w:rPr>
        <w:t>during the</w:t>
      </w:r>
      <w:r w:rsidRPr="00072D9E">
        <w:rPr>
          <w:rFonts w:ascii="Arial" w:hAnsi="Arial" w:cs="Arial"/>
        </w:rPr>
        <w:t xml:space="preserve"> transition</w:t>
      </w:r>
      <w:r w:rsidR="00BD4F72">
        <w:rPr>
          <w:rFonts w:ascii="Arial" w:hAnsi="Arial" w:cs="Arial"/>
        </w:rPr>
        <w:t xml:space="preserve"> period </w:t>
      </w:r>
      <w:r w:rsidRPr="00072D9E">
        <w:rPr>
          <w:rFonts w:ascii="Arial" w:hAnsi="Arial" w:cs="Arial"/>
        </w:rPr>
        <w:t>from EU MDD/IVDD to EU MDR/IVDR certification</w:t>
      </w:r>
      <w:r w:rsidR="0017330D">
        <w:rPr>
          <w:rFonts w:ascii="Arial" w:hAnsi="Arial" w:cs="Arial"/>
        </w:rPr>
        <w:t>,</w:t>
      </w:r>
      <w:r w:rsidR="00791506">
        <w:rPr>
          <w:rFonts w:ascii="Arial" w:hAnsi="Arial" w:cs="Arial"/>
        </w:rPr>
        <w:t xml:space="preserve"> and EP 13A (patient information materials)</w:t>
      </w:r>
      <w:r w:rsidRPr="00072D9E">
        <w:rPr>
          <w:rFonts w:ascii="Arial" w:hAnsi="Arial" w:cs="Arial"/>
        </w:rPr>
        <w:t>.</w:t>
      </w:r>
    </w:p>
    <w:p w14:paraId="5077F588" w14:textId="62977426" w:rsidR="00072D9E" w:rsidRPr="009F3933" w:rsidRDefault="009F3933" w:rsidP="00AD1BD1">
      <w:pPr>
        <w:pStyle w:val="Heading4"/>
        <w:rPr>
          <w:rFonts w:cs="Arial"/>
          <w:szCs w:val="28"/>
        </w:rPr>
      </w:pPr>
      <w:bookmarkStart w:id="14" w:name="_Toc193374013"/>
      <w:bookmarkEnd w:id="13"/>
      <w:r w:rsidRPr="009F3933">
        <w:rPr>
          <w:rFonts w:cs="Arial"/>
          <w:szCs w:val="28"/>
        </w:rPr>
        <w:t>Fee calculation</w:t>
      </w:r>
      <w:bookmarkEnd w:id="14"/>
    </w:p>
    <w:p w14:paraId="2513465D" w14:textId="63EA1FA4" w:rsidR="00072D9E" w:rsidRPr="00072D9E" w:rsidRDefault="00072D9E" w:rsidP="00072D9E">
      <w:pPr>
        <w:spacing w:after="168"/>
        <w:rPr>
          <w:rFonts w:ascii="Arial" w:hAnsi="Arial" w:cs="Arial"/>
        </w:rPr>
      </w:pPr>
      <w:r w:rsidRPr="00072D9E">
        <w:rPr>
          <w:rFonts w:ascii="Arial" w:hAnsi="Arial" w:cs="Arial"/>
        </w:rPr>
        <w:t xml:space="preserve">Fees are calculated </w:t>
      </w:r>
      <w:r w:rsidR="00607BBB">
        <w:rPr>
          <w:rFonts w:ascii="Arial" w:hAnsi="Arial" w:cs="Arial"/>
        </w:rPr>
        <w:t>based on the</w:t>
      </w:r>
      <w:r w:rsidRPr="00072D9E">
        <w:rPr>
          <w:rFonts w:ascii="Arial" w:hAnsi="Arial" w:cs="Arial"/>
        </w:rPr>
        <w:t xml:space="preserve"> total number of ARTG entries/Applications for Inclusion</w:t>
      </w:r>
      <w:r w:rsidR="00D26DDC">
        <w:rPr>
          <w:rFonts w:ascii="Arial" w:hAnsi="Arial" w:cs="Arial"/>
        </w:rPr>
        <w:t>/non-included d</w:t>
      </w:r>
      <w:r w:rsidR="00966BFA">
        <w:rPr>
          <w:rFonts w:ascii="Arial" w:hAnsi="Arial" w:cs="Arial"/>
        </w:rPr>
        <w:t>evices</w:t>
      </w:r>
      <w:r w:rsidRPr="00072D9E">
        <w:rPr>
          <w:rFonts w:ascii="Arial" w:hAnsi="Arial" w:cs="Arial"/>
        </w:rPr>
        <w:t xml:space="preserve"> in the consent </w:t>
      </w:r>
      <w:r w:rsidR="00BD4F72">
        <w:rPr>
          <w:rFonts w:ascii="Arial" w:hAnsi="Arial" w:cs="Arial"/>
        </w:rPr>
        <w:t xml:space="preserve">to supply </w:t>
      </w:r>
      <w:r w:rsidRPr="00072D9E">
        <w:rPr>
          <w:rFonts w:ascii="Arial" w:hAnsi="Arial" w:cs="Arial"/>
        </w:rPr>
        <w:t xml:space="preserve">application. </w:t>
      </w:r>
    </w:p>
    <w:p w14:paraId="2B7D5646" w14:textId="674FC106" w:rsidR="00C01AAF" w:rsidRPr="00761AB8" w:rsidRDefault="00072D9E" w:rsidP="00EE765C">
      <w:pPr>
        <w:spacing w:after="80"/>
        <w:rPr>
          <w:rFonts w:ascii="Arial" w:hAnsi="Arial" w:cs="Arial"/>
          <w:b/>
          <w:bCs/>
        </w:rPr>
      </w:pPr>
      <w:r w:rsidRPr="00761AB8">
        <w:rPr>
          <w:rFonts w:ascii="Arial" w:hAnsi="Arial" w:cs="Arial"/>
          <w:b/>
          <w:bCs/>
        </w:rPr>
        <w:t>For example</w:t>
      </w:r>
      <w:r w:rsidR="00C01AAF" w:rsidRPr="00761AB8">
        <w:rPr>
          <w:rFonts w:ascii="Arial" w:hAnsi="Arial" w:cs="Arial"/>
          <w:b/>
          <w:bCs/>
        </w:rPr>
        <w:t>:</w:t>
      </w:r>
      <w:r w:rsidRPr="00761AB8">
        <w:rPr>
          <w:rFonts w:ascii="Arial" w:hAnsi="Arial" w:cs="Arial"/>
          <w:b/>
          <w:bCs/>
        </w:rPr>
        <w:t xml:space="preserve"> </w:t>
      </w:r>
    </w:p>
    <w:p w14:paraId="71ED68B3" w14:textId="79AD009B" w:rsidR="00BD4F72" w:rsidRDefault="009F3933" w:rsidP="0068362F">
      <w:pPr>
        <w:pStyle w:val="ListParagraph"/>
        <w:numPr>
          <w:ilvl w:val="0"/>
          <w:numId w:val="9"/>
        </w:numPr>
        <w:spacing w:after="40" w:line="240" w:lineRule="auto"/>
        <w:ind w:left="284" w:hanging="284"/>
        <w:contextualSpacing w:val="0"/>
        <w:rPr>
          <w:rFonts w:ascii="Arial" w:hAnsi="Arial" w:cs="Arial"/>
          <w:sz w:val="20"/>
          <w:szCs w:val="20"/>
        </w:rPr>
      </w:pPr>
      <w:r>
        <w:rPr>
          <w:rFonts w:ascii="Arial" w:hAnsi="Arial" w:cs="Arial"/>
          <w:sz w:val="20"/>
          <w:szCs w:val="20"/>
        </w:rPr>
        <w:t>I</w:t>
      </w:r>
      <w:r w:rsidR="00072D9E" w:rsidRPr="000D7097">
        <w:rPr>
          <w:rFonts w:ascii="Arial" w:hAnsi="Arial" w:cs="Arial"/>
          <w:sz w:val="20"/>
          <w:szCs w:val="20"/>
        </w:rPr>
        <w:t xml:space="preserve">f your application for consent </w:t>
      </w:r>
      <w:r w:rsidR="00BD4F72">
        <w:rPr>
          <w:rFonts w:ascii="Arial" w:hAnsi="Arial" w:cs="Arial"/>
          <w:sz w:val="20"/>
          <w:szCs w:val="20"/>
        </w:rPr>
        <w:t xml:space="preserve">to supply </w:t>
      </w:r>
      <w:r w:rsidR="00072D9E" w:rsidRPr="000D7097">
        <w:rPr>
          <w:rFonts w:ascii="Arial" w:hAnsi="Arial" w:cs="Arial"/>
          <w:sz w:val="20"/>
          <w:szCs w:val="20"/>
        </w:rPr>
        <w:t xml:space="preserve">pertains to 220 ARTG entries </w:t>
      </w:r>
      <w:r w:rsidR="000C43ED">
        <w:rPr>
          <w:rFonts w:ascii="Arial" w:hAnsi="Arial" w:cs="Arial"/>
          <w:sz w:val="20"/>
          <w:szCs w:val="20"/>
        </w:rPr>
        <w:t>that</w:t>
      </w:r>
      <w:r w:rsidR="00072D9E" w:rsidRPr="000D7097">
        <w:rPr>
          <w:rFonts w:ascii="Arial" w:hAnsi="Arial" w:cs="Arial"/>
          <w:sz w:val="20"/>
          <w:szCs w:val="20"/>
        </w:rPr>
        <w:t xml:space="preserve"> </w:t>
      </w:r>
      <w:r w:rsidR="00664244" w:rsidRPr="000D7097">
        <w:rPr>
          <w:rFonts w:ascii="Arial" w:hAnsi="Arial" w:cs="Arial"/>
          <w:sz w:val="20"/>
          <w:szCs w:val="20"/>
        </w:rPr>
        <w:t>do not meet</w:t>
      </w:r>
      <w:r w:rsidR="00072D9E" w:rsidRPr="000D7097">
        <w:rPr>
          <w:rFonts w:ascii="Arial" w:hAnsi="Arial" w:cs="Arial"/>
          <w:sz w:val="20"/>
          <w:szCs w:val="20"/>
        </w:rPr>
        <w:t xml:space="preserve"> </w:t>
      </w:r>
      <w:r w:rsidR="00072D9E" w:rsidRPr="000D7097">
        <w:rPr>
          <w:rFonts w:ascii="Arial" w:hAnsi="Arial" w:cs="Arial"/>
          <w:sz w:val="20"/>
          <w:szCs w:val="20"/>
          <w:u w:val="single"/>
        </w:rPr>
        <w:t>EPs</w:t>
      </w:r>
      <w:r w:rsidR="00664244" w:rsidRPr="000D7097">
        <w:rPr>
          <w:rFonts w:ascii="Arial" w:hAnsi="Arial" w:cs="Arial"/>
          <w:sz w:val="20"/>
          <w:szCs w:val="20"/>
          <w:u w:val="single"/>
        </w:rPr>
        <w:t> </w:t>
      </w:r>
      <w:r w:rsidR="00072D9E" w:rsidRPr="000D7097">
        <w:rPr>
          <w:rFonts w:ascii="Arial" w:hAnsi="Arial" w:cs="Arial"/>
          <w:sz w:val="20"/>
          <w:szCs w:val="20"/>
          <w:u w:val="single"/>
        </w:rPr>
        <w:t>other than, or in addition to, EP</w:t>
      </w:r>
      <w:r w:rsidR="00597B24">
        <w:rPr>
          <w:rFonts w:ascii="Arial" w:hAnsi="Arial" w:cs="Arial"/>
          <w:sz w:val="20"/>
          <w:szCs w:val="20"/>
          <w:u w:val="single"/>
        </w:rPr>
        <w:t> </w:t>
      </w:r>
      <w:r w:rsidR="00072D9E" w:rsidRPr="000D7097">
        <w:rPr>
          <w:rFonts w:ascii="Arial" w:hAnsi="Arial" w:cs="Arial"/>
          <w:sz w:val="20"/>
          <w:szCs w:val="20"/>
          <w:u w:val="single"/>
        </w:rPr>
        <w:t>13A</w:t>
      </w:r>
      <w:r w:rsidR="0025014B">
        <w:rPr>
          <w:rFonts w:ascii="Arial" w:hAnsi="Arial" w:cs="Arial"/>
          <w:sz w:val="20"/>
          <w:szCs w:val="20"/>
          <w:u w:val="single"/>
        </w:rPr>
        <w:t xml:space="preserve">, the </w:t>
      </w:r>
      <w:r w:rsidR="005F70C0">
        <w:rPr>
          <w:rFonts w:ascii="Arial" w:hAnsi="Arial" w:cs="Arial"/>
          <w:sz w:val="20"/>
          <w:szCs w:val="20"/>
          <w:u w:val="single"/>
        </w:rPr>
        <w:t>fees are calculated as</w:t>
      </w:r>
      <w:r w:rsidR="00BD4F72">
        <w:rPr>
          <w:rFonts w:ascii="Arial" w:hAnsi="Arial" w:cs="Arial"/>
          <w:sz w:val="20"/>
          <w:szCs w:val="20"/>
        </w:rPr>
        <w:t>:</w:t>
      </w:r>
    </w:p>
    <w:tbl>
      <w:tblPr>
        <w:tblStyle w:val="TableGrid"/>
        <w:tblW w:w="0" w:type="auto"/>
        <w:tblInd w:w="284" w:type="dxa"/>
        <w:tblLook w:val="04A0" w:firstRow="1" w:lastRow="0" w:firstColumn="1" w:lastColumn="0" w:noHBand="0" w:noVBand="1"/>
      </w:tblPr>
      <w:tblGrid>
        <w:gridCol w:w="1838"/>
        <w:gridCol w:w="1417"/>
        <w:gridCol w:w="1418"/>
      </w:tblGrid>
      <w:tr w:rsidR="00BD4F72" w14:paraId="3DE4CB05" w14:textId="77777777" w:rsidTr="00843356">
        <w:tc>
          <w:tcPr>
            <w:tcW w:w="4673" w:type="dxa"/>
            <w:gridSpan w:val="3"/>
            <w:shd w:val="clear" w:color="auto" w:fill="D9D9D9" w:themeFill="background1" w:themeFillShade="D9"/>
          </w:tcPr>
          <w:p w14:paraId="36C1A507" w14:textId="68F1939F" w:rsidR="00BD4F72" w:rsidRPr="00843356" w:rsidRDefault="00BD4F72" w:rsidP="00843356">
            <w:pPr>
              <w:spacing w:after="40"/>
              <w:jc w:val="center"/>
              <w:rPr>
                <w:rFonts w:ascii="Arial" w:hAnsi="Arial" w:cs="Arial"/>
                <w:sz w:val="20"/>
                <w:szCs w:val="20"/>
              </w:rPr>
            </w:pPr>
            <w:r>
              <w:rPr>
                <w:rFonts w:ascii="Arial" w:hAnsi="Arial" w:cs="Arial"/>
                <w:sz w:val="20"/>
                <w:szCs w:val="20"/>
              </w:rPr>
              <w:t>220 ARTG entries</w:t>
            </w:r>
          </w:p>
        </w:tc>
      </w:tr>
      <w:tr w:rsidR="00BD4F72" w14:paraId="4265C3D2" w14:textId="77777777" w:rsidTr="00843356">
        <w:tc>
          <w:tcPr>
            <w:tcW w:w="1838" w:type="dxa"/>
          </w:tcPr>
          <w:p w14:paraId="0D4D519E" w14:textId="194B9366" w:rsidR="00BD4F72" w:rsidRPr="00843356" w:rsidRDefault="00BD4F72" w:rsidP="00843356">
            <w:pPr>
              <w:spacing w:after="40"/>
              <w:rPr>
                <w:rFonts w:ascii="Arial" w:hAnsi="Arial" w:cs="Arial"/>
                <w:sz w:val="20"/>
                <w:szCs w:val="20"/>
              </w:rPr>
            </w:pPr>
            <w:r>
              <w:rPr>
                <w:rFonts w:ascii="Arial" w:hAnsi="Arial" w:cs="Arial"/>
                <w:sz w:val="20"/>
                <w:szCs w:val="20"/>
              </w:rPr>
              <w:t>1</w:t>
            </w:r>
            <w:r w:rsidRPr="00843356">
              <w:rPr>
                <w:rFonts w:ascii="Arial" w:eastAsiaTheme="minorHAnsi" w:hAnsi="Arial" w:cs="Arial"/>
                <w:sz w:val="20"/>
                <w:szCs w:val="20"/>
                <w:vertAlign w:val="superscript"/>
                <w:lang w:eastAsia="en-US"/>
              </w:rPr>
              <w:t>st</w:t>
            </w:r>
            <w:r>
              <w:rPr>
                <w:rFonts w:ascii="Arial" w:hAnsi="Arial" w:cs="Arial"/>
                <w:sz w:val="20"/>
                <w:szCs w:val="20"/>
              </w:rPr>
              <w:t xml:space="preserve"> ARTG entry</w:t>
            </w:r>
          </w:p>
        </w:tc>
        <w:tc>
          <w:tcPr>
            <w:tcW w:w="1417" w:type="dxa"/>
          </w:tcPr>
          <w:p w14:paraId="6A40C2DC" w14:textId="0E54825C" w:rsidR="00BD4F72" w:rsidRPr="00843356" w:rsidRDefault="00BD4F72" w:rsidP="00843356">
            <w:pPr>
              <w:spacing w:after="40"/>
              <w:rPr>
                <w:rFonts w:ascii="Arial" w:hAnsi="Arial" w:cs="Arial"/>
                <w:sz w:val="20"/>
                <w:szCs w:val="20"/>
              </w:rPr>
            </w:pPr>
            <w:r>
              <w:rPr>
                <w:rFonts w:ascii="Arial" w:hAnsi="Arial" w:cs="Arial"/>
                <w:sz w:val="20"/>
                <w:szCs w:val="20"/>
              </w:rPr>
              <w:t>$500</w:t>
            </w:r>
          </w:p>
        </w:tc>
        <w:tc>
          <w:tcPr>
            <w:tcW w:w="1418" w:type="dxa"/>
          </w:tcPr>
          <w:p w14:paraId="51804F0F" w14:textId="26D25002" w:rsidR="00BD4F72" w:rsidRPr="00843356" w:rsidRDefault="00BD4F72" w:rsidP="00843356">
            <w:pPr>
              <w:spacing w:after="40"/>
              <w:rPr>
                <w:rFonts w:ascii="Arial" w:hAnsi="Arial" w:cs="Arial"/>
                <w:sz w:val="20"/>
                <w:szCs w:val="20"/>
              </w:rPr>
            </w:pPr>
            <w:r>
              <w:rPr>
                <w:rFonts w:ascii="Arial" w:hAnsi="Arial" w:cs="Arial"/>
                <w:sz w:val="20"/>
                <w:szCs w:val="20"/>
              </w:rPr>
              <w:t>$500</w:t>
            </w:r>
          </w:p>
        </w:tc>
      </w:tr>
      <w:tr w:rsidR="00BD4F72" w14:paraId="7BE2CC69" w14:textId="77777777" w:rsidTr="00843356">
        <w:tc>
          <w:tcPr>
            <w:tcW w:w="1838" w:type="dxa"/>
          </w:tcPr>
          <w:p w14:paraId="5516332B" w14:textId="6D414B9B" w:rsidR="00BD4F72" w:rsidRPr="00843356" w:rsidRDefault="00BD4F72" w:rsidP="00843356">
            <w:pPr>
              <w:spacing w:after="40"/>
              <w:rPr>
                <w:rFonts w:ascii="Arial" w:hAnsi="Arial" w:cs="Arial"/>
                <w:sz w:val="20"/>
                <w:szCs w:val="20"/>
              </w:rPr>
            </w:pPr>
            <w:r>
              <w:rPr>
                <w:rFonts w:ascii="Arial" w:hAnsi="Arial" w:cs="Arial"/>
                <w:sz w:val="20"/>
                <w:szCs w:val="20"/>
              </w:rPr>
              <w:t>219 ARTG entries</w:t>
            </w:r>
          </w:p>
        </w:tc>
        <w:tc>
          <w:tcPr>
            <w:tcW w:w="1417" w:type="dxa"/>
          </w:tcPr>
          <w:p w14:paraId="4FB5D754" w14:textId="6AA2AB62" w:rsidR="00BD4F72" w:rsidRPr="00843356" w:rsidRDefault="00BD4F72" w:rsidP="00843356">
            <w:pPr>
              <w:spacing w:after="40"/>
              <w:rPr>
                <w:rFonts w:ascii="Arial" w:hAnsi="Arial" w:cs="Arial"/>
                <w:sz w:val="20"/>
                <w:szCs w:val="20"/>
              </w:rPr>
            </w:pPr>
            <w:r>
              <w:rPr>
                <w:rFonts w:ascii="Arial" w:hAnsi="Arial" w:cs="Arial"/>
                <w:sz w:val="20"/>
                <w:szCs w:val="20"/>
              </w:rPr>
              <w:t>$100 x 219</w:t>
            </w:r>
          </w:p>
        </w:tc>
        <w:tc>
          <w:tcPr>
            <w:tcW w:w="1418" w:type="dxa"/>
          </w:tcPr>
          <w:p w14:paraId="0E12A223" w14:textId="2015C453" w:rsidR="00BD4F72" w:rsidRPr="00843356" w:rsidRDefault="00BD4F72" w:rsidP="00843356">
            <w:pPr>
              <w:spacing w:after="40"/>
              <w:rPr>
                <w:rFonts w:ascii="Arial" w:hAnsi="Arial" w:cs="Arial"/>
                <w:sz w:val="20"/>
                <w:szCs w:val="20"/>
              </w:rPr>
            </w:pPr>
            <w:r>
              <w:rPr>
                <w:rFonts w:ascii="Arial" w:hAnsi="Arial" w:cs="Arial"/>
                <w:sz w:val="20"/>
                <w:szCs w:val="20"/>
              </w:rPr>
              <w:t>$21,9</w:t>
            </w:r>
            <w:r w:rsidR="009F3933">
              <w:rPr>
                <w:rFonts w:ascii="Arial" w:hAnsi="Arial" w:cs="Arial"/>
                <w:sz w:val="20"/>
                <w:szCs w:val="20"/>
              </w:rPr>
              <w:t>0</w:t>
            </w:r>
            <w:r>
              <w:rPr>
                <w:rFonts w:ascii="Arial" w:hAnsi="Arial" w:cs="Arial"/>
                <w:sz w:val="20"/>
                <w:szCs w:val="20"/>
              </w:rPr>
              <w:t>0</w:t>
            </w:r>
          </w:p>
        </w:tc>
      </w:tr>
      <w:tr w:rsidR="00BD4F72" w14:paraId="3D6DA9B3" w14:textId="77777777" w:rsidTr="00843356">
        <w:tc>
          <w:tcPr>
            <w:tcW w:w="1838" w:type="dxa"/>
          </w:tcPr>
          <w:p w14:paraId="46C8E516" w14:textId="77777777" w:rsidR="00BD4F72" w:rsidRPr="00843356" w:rsidRDefault="00BD4F72" w:rsidP="00843356">
            <w:pPr>
              <w:spacing w:after="40"/>
              <w:rPr>
                <w:rFonts w:ascii="Arial" w:hAnsi="Arial" w:cs="Arial"/>
                <w:sz w:val="20"/>
                <w:szCs w:val="20"/>
              </w:rPr>
            </w:pPr>
          </w:p>
        </w:tc>
        <w:tc>
          <w:tcPr>
            <w:tcW w:w="1417" w:type="dxa"/>
          </w:tcPr>
          <w:p w14:paraId="24094A18" w14:textId="1B83F397" w:rsidR="00BD4F72" w:rsidRPr="00060E19" w:rsidRDefault="00BD4F72" w:rsidP="00843356">
            <w:pPr>
              <w:spacing w:after="40"/>
              <w:rPr>
                <w:rFonts w:ascii="Arial" w:hAnsi="Arial" w:cs="Arial"/>
                <w:b/>
                <w:bCs/>
                <w:sz w:val="20"/>
                <w:szCs w:val="20"/>
              </w:rPr>
            </w:pPr>
            <w:r w:rsidRPr="00843356">
              <w:rPr>
                <w:rFonts w:ascii="Arial" w:eastAsiaTheme="minorHAnsi" w:hAnsi="Arial" w:cs="Arial"/>
                <w:b/>
                <w:bCs/>
                <w:sz w:val="20"/>
                <w:szCs w:val="20"/>
                <w:lang w:eastAsia="en-US"/>
              </w:rPr>
              <w:t>TOTAL</w:t>
            </w:r>
          </w:p>
        </w:tc>
        <w:tc>
          <w:tcPr>
            <w:tcW w:w="1418" w:type="dxa"/>
          </w:tcPr>
          <w:p w14:paraId="136C510A" w14:textId="6CD899DF" w:rsidR="00BD4F72" w:rsidRPr="00060E19" w:rsidRDefault="00BD4F72" w:rsidP="00843356">
            <w:pPr>
              <w:spacing w:after="40"/>
              <w:rPr>
                <w:rFonts w:ascii="Arial" w:hAnsi="Arial" w:cs="Arial"/>
                <w:b/>
                <w:bCs/>
                <w:sz w:val="20"/>
                <w:szCs w:val="20"/>
              </w:rPr>
            </w:pPr>
            <w:r w:rsidRPr="00060E19">
              <w:rPr>
                <w:rFonts w:ascii="Arial" w:eastAsiaTheme="minorHAnsi" w:hAnsi="Arial" w:cs="Arial"/>
                <w:b/>
                <w:bCs/>
                <w:sz w:val="20"/>
                <w:szCs w:val="20"/>
                <w:lang w:eastAsia="en-US"/>
              </w:rPr>
              <w:t>$22,400</w:t>
            </w:r>
          </w:p>
        </w:tc>
      </w:tr>
    </w:tbl>
    <w:p w14:paraId="7D8CAE72" w14:textId="3A4F5EAC" w:rsidR="000D7097" w:rsidRPr="000D7097" w:rsidRDefault="000D7097" w:rsidP="00843356">
      <w:pPr>
        <w:pStyle w:val="ListParagraph"/>
        <w:spacing w:after="40" w:line="240" w:lineRule="auto"/>
        <w:ind w:left="284" w:firstLine="0"/>
        <w:contextualSpacing w:val="0"/>
        <w:rPr>
          <w:rFonts w:ascii="Arial" w:hAnsi="Arial" w:cs="Arial"/>
          <w:sz w:val="20"/>
          <w:szCs w:val="20"/>
        </w:rPr>
      </w:pPr>
    </w:p>
    <w:p w14:paraId="7A8C3493" w14:textId="52DD280C" w:rsidR="00072D9E" w:rsidRDefault="00072D9E" w:rsidP="00060E19">
      <w:pPr>
        <w:pStyle w:val="ListParagraph"/>
        <w:numPr>
          <w:ilvl w:val="0"/>
          <w:numId w:val="9"/>
        </w:numPr>
        <w:spacing w:after="0" w:line="247" w:lineRule="auto"/>
        <w:ind w:left="284" w:hanging="284"/>
        <w:contextualSpacing w:val="0"/>
        <w:rPr>
          <w:rFonts w:ascii="Arial" w:hAnsi="Arial" w:cs="Arial"/>
          <w:sz w:val="20"/>
          <w:szCs w:val="20"/>
        </w:rPr>
      </w:pPr>
      <w:r w:rsidRPr="000D7097">
        <w:rPr>
          <w:rFonts w:ascii="Arial" w:hAnsi="Arial" w:cs="Arial"/>
          <w:sz w:val="20"/>
          <w:szCs w:val="20"/>
        </w:rPr>
        <w:t xml:space="preserve">If your application for consent pertains to 220 ARTG entries </w:t>
      </w:r>
      <w:r w:rsidR="000C43ED">
        <w:rPr>
          <w:rFonts w:ascii="Arial" w:hAnsi="Arial" w:cs="Arial"/>
          <w:sz w:val="20"/>
          <w:szCs w:val="20"/>
        </w:rPr>
        <w:t>that</w:t>
      </w:r>
      <w:r w:rsidRPr="000D7097">
        <w:rPr>
          <w:rFonts w:ascii="Arial" w:hAnsi="Arial" w:cs="Arial"/>
          <w:sz w:val="20"/>
          <w:szCs w:val="20"/>
        </w:rPr>
        <w:t xml:space="preserve"> </w:t>
      </w:r>
      <w:r w:rsidR="00950EA2" w:rsidRPr="000D7097">
        <w:rPr>
          <w:rFonts w:ascii="Arial" w:hAnsi="Arial" w:cs="Arial"/>
          <w:sz w:val="20"/>
          <w:szCs w:val="20"/>
        </w:rPr>
        <w:t xml:space="preserve">do not meet the requirements </w:t>
      </w:r>
      <w:r w:rsidRPr="000D7097">
        <w:rPr>
          <w:rFonts w:ascii="Arial" w:hAnsi="Arial" w:cs="Arial"/>
          <w:sz w:val="20"/>
          <w:szCs w:val="20"/>
        </w:rPr>
        <w:t xml:space="preserve">solely </w:t>
      </w:r>
      <w:r w:rsidR="00950EA2" w:rsidRPr="000D7097">
        <w:rPr>
          <w:rFonts w:ascii="Arial" w:hAnsi="Arial" w:cs="Arial"/>
          <w:sz w:val="20"/>
          <w:szCs w:val="20"/>
        </w:rPr>
        <w:t>of</w:t>
      </w:r>
      <w:r w:rsidRPr="000D7097">
        <w:rPr>
          <w:rFonts w:ascii="Arial" w:hAnsi="Arial" w:cs="Arial"/>
          <w:sz w:val="20"/>
          <w:szCs w:val="20"/>
        </w:rPr>
        <w:t xml:space="preserve"> </w:t>
      </w:r>
      <w:r w:rsidRPr="000D7097">
        <w:rPr>
          <w:rFonts w:ascii="Arial" w:hAnsi="Arial" w:cs="Arial"/>
          <w:sz w:val="20"/>
          <w:szCs w:val="20"/>
          <w:u w:val="single"/>
        </w:rPr>
        <w:t>EP</w:t>
      </w:r>
      <w:r w:rsidR="00950EA2" w:rsidRPr="000D7097">
        <w:rPr>
          <w:rFonts w:ascii="Arial" w:hAnsi="Arial" w:cs="Arial"/>
          <w:sz w:val="20"/>
          <w:szCs w:val="20"/>
          <w:u w:val="single"/>
        </w:rPr>
        <w:t> </w:t>
      </w:r>
      <w:r w:rsidRPr="000D7097">
        <w:rPr>
          <w:rFonts w:ascii="Arial" w:hAnsi="Arial" w:cs="Arial"/>
          <w:sz w:val="20"/>
          <w:szCs w:val="20"/>
          <w:u w:val="single"/>
        </w:rPr>
        <w:t>13A</w:t>
      </w:r>
      <w:r w:rsidR="00427F70">
        <w:rPr>
          <w:rFonts w:ascii="Arial" w:hAnsi="Arial" w:cs="Arial"/>
          <w:sz w:val="20"/>
          <w:szCs w:val="20"/>
        </w:rPr>
        <w:t>, t</w:t>
      </w:r>
      <w:r w:rsidRPr="000D7097">
        <w:rPr>
          <w:rFonts w:ascii="Arial" w:hAnsi="Arial" w:cs="Arial"/>
          <w:sz w:val="20"/>
          <w:szCs w:val="20"/>
        </w:rPr>
        <w:t>he fees are calculated as</w:t>
      </w:r>
      <w:r w:rsidR="00427F70">
        <w:rPr>
          <w:rFonts w:ascii="Arial" w:hAnsi="Arial" w:cs="Arial"/>
          <w:sz w:val="20"/>
          <w:szCs w:val="20"/>
        </w:rPr>
        <w:t>:</w:t>
      </w:r>
    </w:p>
    <w:tbl>
      <w:tblPr>
        <w:tblStyle w:val="TableGrid"/>
        <w:tblW w:w="0" w:type="auto"/>
        <w:tblInd w:w="284" w:type="dxa"/>
        <w:tblLook w:val="04A0" w:firstRow="1" w:lastRow="0" w:firstColumn="1" w:lastColumn="0" w:noHBand="0" w:noVBand="1"/>
      </w:tblPr>
      <w:tblGrid>
        <w:gridCol w:w="1838"/>
        <w:gridCol w:w="1417"/>
        <w:gridCol w:w="1418"/>
      </w:tblGrid>
      <w:tr w:rsidR="00BD4F72" w14:paraId="2AB2AA8A" w14:textId="77777777" w:rsidTr="004433EB">
        <w:tc>
          <w:tcPr>
            <w:tcW w:w="4673" w:type="dxa"/>
            <w:gridSpan w:val="3"/>
            <w:shd w:val="clear" w:color="auto" w:fill="D9D9D9" w:themeFill="background1" w:themeFillShade="D9"/>
          </w:tcPr>
          <w:p w14:paraId="58B4C9E8" w14:textId="77777777" w:rsidR="00BD4F72" w:rsidRPr="004433EB" w:rsidRDefault="00BD4F72" w:rsidP="004433EB">
            <w:pPr>
              <w:spacing w:after="40"/>
              <w:jc w:val="center"/>
              <w:rPr>
                <w:rFonts w:ascii="Arial" w:hAnsi="Arial" w:cs="Arial"/>
                <w:sz w:val="20"/>
                <w:szCs w:val="20"/>
              </w:rPr>
            </w:pPr>
            <w:r>
              <w:rPr>
                <w:rFonts w:ascii="Arial" w:hAnsi="Arial" w:cs="Arial"/>
                <w:sz w:val="20"/>
                <w:szCs w:val="20"/>
              </w:rPr>
              <w:t>220 ARTG entries</w:t>
            </w:r>
          </w:p>
        </w:tc>
      </w:tr>
      <w:tr w:rsidR="00BD4F72" w14:paraId="47603D89" w14:textId="77777777" w:rsidTr="004433EB">
        <w:tc>
          <w:tcPr>
            <w:tcW w:w="1838" w:type="dxa"/>
          </w:tcPr>
          <w:p w14:paraId="23454122" w14:textId="56BFF4B8" w:rsidR="00BD4F72" w:rsidRPr="004433EB" w:rsidRDefault="00BD4F72" w:rsidP="004433EB">
            <w:pPr>
              <w:spacing w:after="40"/>
              <w:rPr>
                <w:rFonts w:ascii="Arial" w:hAnsi="Arial" w:cs="Arial"/>
                <w:sz w:val="20"/>
                <w:szCs w:val="20"/>
              </w:rPr>
            </w:pPr>
            <w:r>
              <w:rPr>
                <w:rFonts w:ascii="Arial" w:hAnsi="Arial" w:cs="Arial"/>
                <w:sz w:val="20"/>
                <w:szCs w:val="20"/>
              </w:rPr>
              <w:t>220 ARTG entries</w:t>
            </w:r>
          </w:p>
        </w:tc>
        <w:tc>
          <w:tcPr>
            <w:tcW w:w="1417" w:type="dxa"/>
          </w:tcPr>
          <w:p w14:paraId="32E07664" w14:textId="770FB1A7" w:rsidR="00BD4F72" w:rsidRPr="004433EB" w:rsidRDefault="00BD4F72" w:rsidP="004433EB">
            <w:pPr>
              <w:spacing w:after="40"/>
              <w:rPr>
                <w:rFonts w:ascii="Arial" w:hAnsi="Arial" w:cs="Arial"/>
                <w:sz w:val="20"/>
                <w:szCs w:val="20"/>
              </w:rPr>
            </w:pPr>
            <w:r>
              <w:rPr>
                <w:rFonts w:ascii="Arial" w:hAnsi="Arial" w:cs="Arial"/>
                <w:sz w:val="20"/>
                <w:szCs w:val="20"/>
              </w:rPr>
              <w:t>$30 x 220</w:t>
            </w:r>
          </w:p>
        </w:tc>
        <w:tc>
          <w:tcPr>
            <w:tcW w:w="1418" w:type="dxa"/>
          </w:tcPr>
          <w:p w14:paraId="682AA747" w14:textId="1E6854EA" w:rsidR="00BD4F72" w:rsidRPr="004433EB" w:rsidRDefault="00BD4F72" w:rsidP="004433EB">
            <w:pPr>
              <w:spacing w:after="40"/>
              <w:rPr>
                <w:rFonts w:ascii="Arial" w:hAnsi="Arial" w:cs="Arial"/>
                <w:sz w:val="20"/>
                <w:szCs w:val="20"/>
              </w:rPr>
            </w:pPr>
            <w:r>
              <w:rPr>
                <w:rFonts w:ascii="Arial" w:hAnsi="Arial" w:cs="Arial"/>
                <w:sz w:val="20"/>
                <w:szCs w:val="20"/>
              </w:rPr>
              <w:t>$6,600</w:t>
            </w:r>
          </w:p>
        </w:tc>
      </w:tr>
      <w:tr w:rsidR="00BD4F72" w14:paraId="3F5D73E7" w14:textId="77777777" w:rsidTr="004433EB">
        <w:tc>
          <w:tcPr>
            <w:tcW w:w="1838" w:type="dxa"/>
          </w:tcPr>
          <w:p w14:paraId="36C775E1" w14:textId="77777777" w:rsidR="00BD4F72" w:rsidRPr="004433EB" w:rsidRDefault="00BD4F72" w:rsidP="004433EB">
            <w:pPr>
              <w:spacing w:after="40"/>
              <w:rPr>
                <w:rFonts w:ascii="Arial" w:hAnsi="Arial" w:cs="Arial"/>
                <w:sz w:val="20"/>
                <w:szCs w:val="20"/>
              </w:rPr>
            </w:pPr>
          </w:p>
        </w:tc>
        <w:tc>
          <w:tcPr>
            <w:tcW w:w="1417" w:type="dxa"/>
          </w:tcPr>
          <w:p w14:paraId="1D020B29" w14:textId="77777777" w:rsidR="00BD4F72" w:rsidRPr="004433EB" w:rsidRDefault="00BD4F72" w:rsidP="004433EB">
            <w:pPr>
              <w:spacing w:after="40"/>
              <w:rPr>
                <w:rFonts w:ascii="Arial" w:hAnsi="Arial" w:cs="Arial"/>
                <w:b/>
                <w:bCs/>
                <w:sz w:val="20"/>
                <w:szCs w:val="20"/>
              </w:rPr>
            </w:pPr>
            <w:r w:rsidRPr="004433EB">
              <w:rPr>
                <w:rFonts w:ascii="Arial" w:hAnsi="Arial" w:cs="Arial"/>
                <w:b/>
                <w:bCs/>
                <w:sz w:val="20"/>
                <w:szCs w:val="20"/>
              </w:rPr>
              <w:t>TOTAL</w:t>
            </w:r>
          </w:p>
        </w:tc>
        <w:tc>
          <w:tcPr>
            <w:tcW w:w="1418" w:type="dxa"/>
          </w:tcPr>
          <w:p w14:paraId="7272F63D" w14:textId="679CF1FA" w:rsidR="00BD4F72" w:rsidRPr="004433EB" w:rsidRDefault="00BD4F72" w:rsidP="004433EB">
            <w:pPr>
              <w:spacing w:after="40"/>
              <w:rPr>
                <w:rFonts w:ascii="Arial" w:hAnsi="Arial" w:cs="Arial"/>
                <w:b/>
                <w:bCs/>
                <w:sz w:val="20"/>
                <w:szCs w:val="20"/>
              </w:rPr>
            </w:pPr>
            <w:r w:rsidRPr="004433EB">
              <w:rPr>
                <w:rFonts w:ascii="Arial" w:hAnsi="Arial" w:cs="Arial"/>
                <w:b/>
                <w:bCs/>
                <w:sz w:val="20"/>
                <w:szCs w:val="20"/>
              </w:rPr>
              <w:t>$</w:t>
            </w:r>
            <w:r>
              <w:rPr>
                <w:rFonts w:ascii="Arial" w:hAnsi="Arial" w:cs="Arial"/>
                <w:b/>
                <w:bCs/>
                <w:sz w:val="20"/>
                <w:szCs w:val="20"/>
              </w:rPr>
              <w:t>6,600</w:t>
            </w:r>
          </w:p>
        </w:tc>
      </w:tr>
    </w:tbl>
    <w:p w14:paraId="76E7BF27" w14:textId="77777777" w:rsidR="00BD4F72" w:rsidRPr="000D7097" w:rsidRDefault="00BD4F72" w:rsidP="00060E19">
      <w:pPr>
        <w:pStyle w:val="ListParagraph"/>
        <w:spacing w:after="240" w:line="247" w:lineRule="auto"/>
        <w:ind w:left="284" w:firstLine="0"/>
        <w:contextualSpacing w:val="0"/>
        <w:rPr>
          <w:rFonts w:ascii="Arial" w:hAnsi="Arial" w:cs="Arial"/>
          <w:sz w:val="20"/>
          <w:szCs w:val="20"/>
        </w:rPr>
      </w:pPr>
    </w:p>
    <w:p w14:paraId="626AF51C" w14:textId="10BF65DA" w:rsidR="00745330" w:rsidRPr="00F008E7" w:rsidRDefault="00745330" w:rsidP="00F008E7">
      <w:pPr>
        <w:shd w:val="clear" w:color="auto" w:fill="FFFFFF"/>
        <w:spacing w:after="168"/>
        <w:rPr>
          <w:rFonts w:ascii="Arial" w:eastAsia="Times New Roman" w:hAnsi="Arial" w:cs="Arial"/>
          <w:color w:val="313131"/>
          <w:lang w:eastAsia="en-AU"/>
        </w:rPr>
      </w:pPr>
      <w:r w:rsidRPr="00844100">
        <w:rPr>
          <w:rFonts w:ascii="Arial" w:hAnsi="Arial" w:cs="Arial"/>
          <w:b/>
          <w:bCs/>
        </w:rPr>
        <w:t xml:space="preserve">NOTE: </w:t>
      </w:r>
      <w:r w:rsidR="00994204" w:rsidRPr="00844100">
        <w:rPr>
          <w:rFonts w:ascii="Arial" w:hAnsi="Arial" w:cs="Arial"/>
        </w:rPr>
        <w:t>The above is an example, and the</w:t>
      </w:r>
      <w:r w:rsidRPr="00844100">
        <w:rPr>
          <w:rFonts w:ascii="Arial" w:hAnsi="Arial" w:cs="Arial"/>
        </w:rPr>
        <w:t xml:space="preserve"> </w:t>
      </w:r>
      <w:r w:rsidR="00994204" w:rsidRPr="00844100">
        <w:rPr>
          <w:rFonts w:ascii="Arial" w:hAnsi="Arial" w:cs="Arial"/>
        </w:rPr>
        <w:t xml:space="preserve">dollar </w:t>
      </w:r>
      <w:r w:rsidR="000B520E" w:rsidRPr="00844100">
        <w:rPr>
          <w:rFonts w:ascii="Arial" w:hAnsi="Arial" w:cs="Arial"/>
        </w:rPr>
        <w:t xml:space="preserve">values used may not </w:t>
      </w:r>
      <w:r w:rsidR="00994204" w:rsidRPr="00844100">
        <w:rPr>
          <w:rFonts w:ascii="Arial" w:hAnsi="Arial" w:cs="Arial"/>
        </w:rPr>
        <w:t>reflect the current fee.</w:t>
      </w:r>
      <w:r w:rsidR="0030264D">
        <w:rPr>
          <w:rFonts w:ascii="Arial" w:hAnsi="Arial" w:cs="Arial"/>
        </w:rPr>
        <w:t xml:space="preserve"> </w:t>
      </w:r>
      <w:r w:rsidR="0030264D" w:rsidRPr="00484BB1">
        <w:rPr>
          <w:rFonts w:ascii="Arial" w:eastAsia="Cambria" w:hAnsi="Arial" w:cs="Arial"/>
          <w:spacing w:val="-3"/>
          <w:lang w:val="en-US"/>
        </w:rPr>
        <w:t>For up to date fees</w:t>
      </w:r>
      <w:r w:rsidR="0030264D">
        <w:rPr>
          <w:rFonts w:ascii="Arial" w:eastAsia="Cambria" w:hAnsi="Arial" w:cs="Arial"/>
          <w:spacing w:val="-3"/>
          <w:lang w:val="en-US"/>
        </w:rPr>
        <w:t>,</w:t>
      </w:r>
      <w:r w:rsidR="0030264D" w:rsidRPr="00484BB1">
        <w:rPr>
          <w:rFonts w:ascii="Arial" w:eastAsia="Cambria" w:hAnsi="Arial" w:cs="Arial"/>
          <w:spacing w:val="-3"/>
          <w:lang w:val="en-US"/>
        </w:rPr>
        <w:t xml:space="preserve"> refer to</w:t>
      </w:r>
      <w:r w:rsidR="0030264D" w:rsidRPr="00C55E0D">
        <w:rPr>
          <w:rFonts w:ascii="Arial" w:eastAsia="Cambria" w:hAnsi="Arial" w:cs="Arial"/>
          <w:spacing w:val="-3"/>
          <w:lang w:val="en-US"/>
        </w:rPr>
        <w:t xml:space="preserve"> the</w:t>
      </w:r>
      <w:r w:rsidR="0030264D" w:rsidRPr="00FE285E">
        <w:rPr>
          <w:rFonts w:ascii="Arial" w:eastAsia="Times New Roman" w:hAnsi="Arial" w:cs="Arial"/>
          <w:color w:val="313131"/>
          <w:lang w:eastAsia="en-AU"/>
        </w:rPr>
        <w:t> </w:t>
      </w:r>
      <w:hyperlink r:id="rId21" w:history="1">
        <w:r w:rsidR="0030264D" w:rsidRPr="00FE285E">
          <w:rPr>
            <w:rFonts w:ascii="Arial" w:eastAsia="Times New Roman" w:hAnsi="Arial" w:cs="Arial"/>
            <w:color w:val="006FB0"/>
            <w:u w:val="single"/>
            <w:lang w:eastAsia="en-AU"/>
          </w:rPr>
          <w:t>Fees and Charges web page</w:t>
        </w:r>
      </w:hyperlink>
      <w:r w:rsidR="0030264D" w:rsidRPr="00FE285E">
        <w:rPr>
          <w:rFonts w:ascii="Arial" w:eastAsia="Times New Roman" w:hAnsi="Arial" w:cs="Arial"/>
          <w:color w:val="313131"/>
          <w:lang w:eastAsia="en-AU"/>
        </w:rPr>
        <w:t xml:space="preserve"> </w:t>
      </w:r>
      <w:r w:rsidR="0030264D" w:rsidRPr="00C55E0D">
        <w:rPr>
          <w:rFonts w:ascii="Arial" w:eastAsia="Cambria" w:hAnsi="Arial" w:cs="Arial"/>
          <w:lang w:val="en-US"/>
        </w:rPr>
        <w:t>and Schedule 5 – Fees, Part 1 – General of the</w:t>
      </w:r>
      <w:r w:rsidR="00AF112F" w:rsidRPr="00FE285E">
        <w:rPr>
          <w:rFonts w:ascii="Arial" w:eastAsia="Times New Roman" w:hAnsi="Arial" w:cs="Arial"/>
          <w:color w:val="313131"/>
          <w:lang w:eastAsia="en-AU"/>
        </w:rPr>
        <w:t xml:space="preserve"> </w:t>
      </w:r>
      <w:hyperlink r:id="rId22" w:history="1">
        <w:r w:rsidR="00AF112F" w:rsidRPr="00FE285E">
          <w:rPr>
            <w:rStyle w:val="Hyperlink"/>
            <w:rFonts w:eastAsia="Times New Roman" w:cs="Arial"/>
            <w:i/>
            <w:iCs/>
            <w:lang w:eastAsia="en-AU"/>
          </w:rPr>
          <w:t>Therapeutic Goods (Medical Devices) Regulations 2002</w:t>
        </w:r>
      </w:hyperlink>
      <w:r w:rsidR="00AF112F" w:rsidRPr="00FE285E">
        <w:rPr>
          <w:rFonts w:ascii="Arial" w:eastAsia="Times New Roman" w:hAnsi="Arial" w:cs="Arial"/>
          <w:color w:val="313131"/>
          <w:lang w:eastAsia="en-AU"/>
        </w:rPr>
        <w:t xml:space="preserve"> </w:t>
      </w:r>
      <w:r w:rsidR="00AF112F" w:rsidRPr="00C55E0D">
        <w:rPr>
          <w:rFonts w:ascii="Arial" w:eastAsia="Cambria" w:hAnsi="Arial" w:cs="Arial"/>
          <w:lang w:val="en-US"/>
        </w:rPr>
        <w:t>(the Regulations)</w:t>
      </w:r>
      <w:r w:rsidR="00AF112F">
        <w:rPr>
          <w:rFonts w:ascii="Arial" w:eastAsia="Cambria" w:hAnsi="Arial" w:cs="Arial"/>
          <w:lang w:val="en-US"/>
        </w:rPr>
        <w:t>.</w:t>
      </w:r>
    </w:p>
    <w:p w14:paraId="6FC9EC34" w14:textId="77777777" w:rsidR="00072D9E" w:rsidRPr="00387616" w:rsidRDefault="00072D9E" w:rsidP="00072D9E">
      <w:pPr>
        <w:pStyle w:val="Heading4"/>
        <w:rPr>
          <w:rFonts w:cs="Arial"/>
          <w:szCs w:val="28"/>
        </w:rPr>
      </w:pPr>
      <w:bookmarkStart w:id="15" w:name="_Toc92713420"/>
      <w:bookmarkStart w:id="16" w:name="_Toc115334402"/>
      <w:bookmarkStart w:id="17" w:name="_Toc193374014"/>
      <w:r w:rsidRPr="00387616">
        <w:rPr>
          <w:rFonts w:cs="Arial"/>
          <w:szCs w:val="28"/>
        </w:rPr>
        <w:t>How to pay</w:t>
      </w:r>
      <w:bookmarkEnd w:id="15"/>
      <w:bookmarkEnd w:id="16"/>
      <w:bookmarkEnd w:id="17"/>
    </w:p>
    <w:p w14:paraId="30776A06" w14:textId="0498DF05" w:rsidR="00072D9E" w:rsidRPr="00072D9E" w:rsidRDefault="00072D9E" w:rsidP="00072D9E">
      <w:pPr>
        <w:spacing w:after="168"/>
        <w:rPr>
          <w:rFonts w:ascii="Arial" w:hAnsi="Arial" w:cs="Arial"/>
        </w:rPr>
      </w:pPr>
      <w:r w:rsidRPr="00072D9E">
        <w:rPr>
          <w:rFonts w:ascii="Arial" w:hAnsi="Arial" w:cs="Arial"/>
        </w:rPr>
        <w:t>There are two ways to pay the processing fees for the consent</w:t>
      </w:r>
      <w:r w:rsidR="00ED0568">
        <w:rPr>
          <w:rFonts w:ascii="Arial" w:hAnsi="Arial" w:cs="Arial"/>
        </w:rPr>
        <w:t xml:space="preserve"> to supply</w:t>
      </w:r>
      <w:r w:rsidRPr="00072D9E">
        <w:rPr>
          <w:rFonts w:ascii="Arial" w:hAnsi="Arial" w:cs="Arial"/>
        </w:rPr>
        <w:t xml:space="preserve"> application.</w:t>
      </w:r>
    </w:p>
    <w:p w14:paraId="702B27A4" w14:textId="0956438E" w:rsidR="00072D9E" w:rsidRPr="00072D9E" w:rsidRDefault="00072D9E" w:rsidP="00B2766F">
      <w:pPr>
        <w:pStyle w:val="ListParagraph"/>
        <w:numPr>
          <w:ilvl w:val="0"/>
          <w:numId w:val="8"/>
        </w:numPr>
        <w:spacing w:after="40" w:line="240" w:lineRule="auto"/>
        <w:ind w:hanging="357"/>
        <w:contextualSpacing w:val="0"/>
        <w:rPr>
          <w:rFonts w:ascii="Arial" w:hAnsi="Arial" w:cs="Arial"/>
          <w:sz w:val="20"/>
          <w:szCs w:val="20"/>
        </w:rPr>
      </w:pPr>
      <w:r w:rsidRPr="00072D9E">
        <w:rPr>
          <w:rFonts w:ascii="Arial" w:hAnsi="Arial" w:cs="Arial"/>
          <w:b/>
          <w:bCs/>
          <w:sz w:val="20"/>
          <w:szCs w:val="20"/>
        </w:rPr>
        <w:t>IMMEDIATE PAYMENT</w:t>
      </w:r>
      <w:r w:rsidR="00B2766F" w:rsidRPr="00B2766F">
        <w:rPr>
          <w:rFonts w:ascii="Arial" w:hAnsi="Arial" w:cs="Arial"/>
          <w:b/>
          <w:bCs/>
          <w:sz w:val="20"/>
          <w:szCs w:val="20"/>
        </w:rPr>
        <w:t>:</w:t>
      </w:r>
      <w:r w:rsidRPr="00072D9E">
        <w:rPr>
          <w:rFonts w:ascii="Arial" w:hAnsi="Arial" w:cs="Arial"/>
          <w:sz w:val="20"/>
          <w:szCs w:val="20"/>
        </w:rPr>
        <w:t xml:space="preserve"> You can pay the processing fees for your consent</w:t>
      </w:r>
      <w:r w:rsidR="00ED0568">
        <w:rPr>
          <w:rFonts w:ascii="Arial" w:hAnsi="Arial" w:cs="Arial"/>
          <w:sz w:val="20"/>
          <w:szCs w:val="20"/>
        </w:rPr>
        <w:t xml:space="preserve"> to supply</w:t>
      </w:r>
      <w:r w:rsidRPr="00072D9E">
        <w:rPr>
          <w:rFonts w:ascii="Arial" w:hAnsi="Arial" w:cs="Arial"/>
          <w:sz w:val="20"/>
          <w:szCs w:val="20"/>
        </w:rPr>
        <w:t xml:space="preserve"> application immediately after completing and submitting the application. To do this:</w:t>
      </w:r>
    </w:p>
    <w:p w14:paraId="429CB903" w14:textId="36EB123D" w:rsidR="00072D9E" w:rsidRPr="00072D9E" w:rsidRDefault="00072D9E" w:rsidP="00B2766F">
      <w:pPr>
        <w:pStyle w:val="ListParagraph"/>
        <w:numPr>
          <w:ilvl w:val="1"/>
          <w:numId w:val="8"/>
        </w:numPr>
        <w:spacing w:after="40" w:line="240" w:lineRule="auto"/>
        <w:ind w:hanging="357"/>
        <w:contextualSpacing w:val="0"/>
        <w:rPr>
          <w:rFonts w:ascii="Arial" w:hAnsi="Arial" w:cs="Arial"/>
          <w:sz w:val="20"/>
          <w:szCs w:val="20"/>
        </w:rPr>
      </w:pPr>
      <w:r w:rsidRPr="00072D9E">
        <w:rPr>
          <w:rFonts w:ascii="Arial" w:hAnsi="Arial" w:cs="Arial"/>
          <w:sz w:val="20"/>
          <w:szCs w:val="20"/>
        </w:rPr>
        <w:t>Calculate the total fees for your application based on the number of ARTG entries or Applications for Inclusion</w:t>
      </w:r>
      <w:r w:rsidR="00AB5E14">
        <w:rPr>
          <w:rFonts w:ascii="Arial" w:hAnsi="Arial" w:cs="Arial"/>
          <w:sz w:val="20"/>
          <w:szCs w:val="20"/>
        </w:rPr>
        <w:t xml:space="preserve"> or non-included devices</w:t>
      </w:r>
      <w:r w:rsidRPr="00072D9E">
        <w:rPr>
          <w:rFonts w:ascii="Arial" w:hAnsi="Arial" w:cs="Arial"/>
          <w:sz w:val="20"/>
          <w:szCs w:val="20"/>
        </w:rPr>
        <w:t>, as per the example above.</w:t>
      </w:r>
    </w:p>
    <w:p w14:paraId="11727A70" w14:textId="77777777" w:rsidR="00072D9E" w:rsidRPr="00072D9E" w:rsidRDefault="00072D9E" w:rsidP="00B2766F">
      <w:pPr>
        <w:pStyle w:val="ListParagraph"/>
        <w:numPr>
          <w:ilvl w:val="1"/>
          <w:numId w:val="8"/>
        </w:numPr>
        <w:spacing w:after="40" w:line="240" w:lineRule="auto"/>
        <w:ind w:hanging="357"/>
        <w:contextualSpacing w:val="0"/>
        <w:rPr>
          <w:rFonts w:ascii="Arial" w:hAnsi="Arial" w:cs="Arial"/>
          <w:sz w:val="20"/>
          <w:szCs w:val="20"/>
        </w:rPr>
      </w:pPr>
      <w:r w:rsidRPr="00072D9E">
        <w:rPr>
          <w:rFonts w:ascii="Arial" w:hAnsi="Arial" w:cs="Arial"/>
          <w:sz w:val="20"/>
          <w:szCs w:val="20"/>
        </w:rPr>
        <w:t xml:space="preserve">Go to the </w:t>
      </w:r>
      <w:hyperlink r:id="rId23" w:history="1">
        <w:r w:rsidRPr="00072D9E">
          <w:rPr>
            <w:rStyle w:val="Hyperlink"/>
            <w:rFonts w:cs="Arial"/>
            <w:sz w:val="20"/>
            <w:szCs w:val="20"/>
          </w:rPr>
          <w:t>TGA payment page</w:t>
        </w:r>
      </w:hyperlink>
      <w:r w:rsidRPr="00072D9E">
        <w:rPr>
          <w:rFonts w:ascii="Arial" w:hAnsi="Arial" w:cs="Arial"/>
          <w:sz w:val="20"/>
          <w:szCs w:val="20"/>
        </w:rPr>
        <w:t xml:space="preserve"> (https://www.bpoint.com.au/payments/TGA)</w:t>
      </w:r>
    </w:p>
    <w:p w14:paraId="6FCFE610" w14:textId="77777777" w:rsidR="00072D9E" w:rsidRPr="00072D9E" w:rsidRDefault="00072D9E" w:rsidP="00B2766F">
      <w:pPr>
        <w:pStyle w:val="ListParagraph"/>
        <w:numPr>
          <w:ilvl w:val="1"/>
          <w:numId w:val="8"/>
        </w:numPr>
        <w:spacing w:after="40" w:line="240" w:lineRule="auto"/>
        <w:ind w:hanging="357"/>
        <w:contextualSpacing w:val="0"/>
        <w:rPr>
          <w:rFonts w:ascii="Arial" w:hAnsi="Arial" w:cs="Arial"/>
          <w:sz w:val="20"/>
          <w:szCs w:val="20"/>
        </w:rPr>
      </w:pPr>
      <w:r w:rsidRPr="00072D9E">
        <w:rPr>
          <w:rFonts w:ascii="Arial" w:hAnsi="Arial" w:cs="Arial"/>
          <w:sz w:val="20"/>
          <w:szCs w:val="20"/>
        </w:rPr>
        <w:t>In the Biller Code field choose option 9 – “Exemption under S41MA device”</w:t>
      </w:r>
    </w:p>
    <w:p w14:paraId="15B9E9AD" w14:textId="77777777" w:rsidR="00072D9E" w:rsidRPr="00072D9E" w:rsidRDefault="00072D9E" w:rsidP="00B2766F">
      <w:pPr>
        <w:pStyle w:val="ListParagraph"/>
        <w:numPr>
          <w:ilvl w:val="1"/>
          <w:numId w:val="8"/>
        </w:numPr>
        <w:spacing w:after="40" w:line="240" w:lineRule="auto"/>
        <w:ind w:hanging="357"/>
        <w:contextualSpacing w:val="0"/>
        <w:rPr>
          <w:rFonts w:ascii="Arial" w:hAnsi="Arial" w:cs="Arial"/>
          <w:sz w:val="20"/>
          <w:szCs w:val="20"/>
        </w:rPr>
      </w:pPr>
      <w:r w:rsidRPr="00072D9E">
        <w:rPr>
          <w:rFonts w:ascii="Arial" w:hAnsi="Arial" w:cs="Arial"/>
          <w:sz w:val="20"/>
          <w:szCs w:val="20"/>
        </w:rPr>
        <w:t>Enter your client ID number in the box provided.</w:t>
      </w:r>
    </w:p>
    <w:p w14:paraId="1846610D" w14:textId="77777777" w:rsidR="00072D9E" w:rsidRPr="00072D9E" w:rsidRDefault="00072D9E" w:rsidP="00B2766F">
      <w:pPr>
        <w:pStyle w:val="ListParagraph"/>
        <w:numPr>
          <w:ilvl w:val="1"/>
          <w:numId w:val="8"/>
        </w:numPr>
        <w:spacing w:after="40" w:line="240" w:lineRule="auto"/>
        <w:ind w:hanging="357"/>
        <w:contextualSpacing w:val="0"/>
        <w:rPr>
          <w:rFonts w:ascii="Arial" w:hAnsi="Arial" w:cs="Arial"/>
          <w:sz w:val="20"/>
          <w:szCs w:val="20"/>
        </w:rPr>
      </w:pPr>
      <w:r w:rsidRPr="00072D9E">
        <w:rPr>
          <w:rFonts w:ascii="Arial" w:hAnsi="Arial" w:cs="Arial"/>
          <w:sz w:val="20"/>
          <w:szCs w:val="20"/>
        </w:rPr>
        <w:t xml:space="preserve">Enter the consent application ID/ reference number (provided on submission) in the “ARTG No.” field to link the payment to your application.  </w:t>
      </w:r>
    </w:p>
    <w:p w14:paraId="5F05E2F9" w14:textId="77777777" w:rsidR="00072D9E" w:rsidRPr="00072D9E" w:rsidRDefault="00072D9E" w:rsidP="00B2766F">
      <w:pPr>
        <w:pStyle w:val="ListParagraph"/>
        <w:numPr>
          <w:ilvl w:val="1"/>
          <w:numId w:val="8"/>
        </w:numPr>
        <w:spacing w:after="40" w:line="240" w:lineRule="auto"/>
        <w:ind w:hanging="357"/>
        <w:contextualSpacing w:val="0"/>
        <w:rPr>
          <w:rFonts w:ascii="Arial" w:hAnsi="Arial" w:cs="Arial"/>
          <w:sz w:val="20"/>
          <w:szCs w:val="20"/>
        </w:rPr>
      </w:pPr>
      <w:r w:rsidRPr="00072D9E">
        <w:rPr>
          <w:rFonts w:ascii="Arial" w:hAnsi="Arial" w:cs="Arial"/>
          <w:sz w:val="20"/>
          <w:szCs w:val="20"/>
        </w:rPr>
        <w:t>Enter the total amount of fees to be paid in AUD.</w:t>
      </w:r>
    </w:p>
    <w:p w14:paraId="7FE14D95" w14:textId="4E409FEE" w:rsidR="00072D9E" w:rsidRPr="00072D9E" w:rsidRDefault="00072D9E" w:rsidP="00B2766F">
      <w:pPr>
        <w:pStyle w:val="ListParagraph"/>
        <w:numPr>
          <w:ilvl w:val="1"/>
          <w:numId w:val="8"/>
        </w:numPr>
        <w:spacing w:after="40" w:line="240" w:lineRule="auto"/>
        <w:ind w:hanging="357"/>
        <w:contextualSpacing w:val="0"/>
        <w:rPr>
          <w:rFonts w:ascii="Arial" w:hAnsi="Arial" w:cs="Arial"/>
          <w:sz w:val="20"/>
          <w:szCs w:val="20"/>
        </w:rPr>
      </w:pPr>
      <w:r w:rsidRPr="00072D9E">
        <w:rPr>
          <w:rFonts w:ascii="Arial" w:hAnsi="Arial" w:cs="Arial"/>
          <w:sz w:val="20"/>
          <w:szCs w:val="20"/>
        </w:rPr>
        <w:lastRenderedPageBreak/>
        <w:t>Select the payment method.</w:t>
      </w:r>
    </w:p>
    <w:p w14:paraId="016A5940" w14:textId="77777777" w:rsidR="00072D9E" w:rsidRPr="00072D9E" w:rsidRDefault="00072D9E" w:rsidP="00072D9E">
      <w:pPr>
        <w:pStyle w:val="ListParagraph"/>
        <w:numPr>
          <w:ilvl w:val="1"/>
          <w:numId w:val="8"/>
        </w:numPr>
        <w:spacing w:after="168" w:line="247" w:lineRule="auto"/>
        <w:rPr>
          <w:rFonts w:ascii="Arial" w:hAnsi="Arial" w:cs="Arial"/>
          <w:sz w:val="20"/>
          <w:szCs w:val="20"/>
        </w:rPr>
      </w:pPr>
      <w:r w:rsidRPr="00072D9E">
        <w:rPr>
          <w:rFonts w:ascii="Arial" w:hAnsi="Arial" w:cs="Arial"/>
          <w:sz w:val="20"/>
          <w:szCs w:val="20"/>
        </w:rPr>
        <w:t xml:space="preserve">Follow the instructions to complete the credit card payment. </w:t>
      </w:r>
    </w:p>
    <w:p w14:paraId="67EE9323" w14:textId="77777777" w:rsidR="00072D9E" w:rsidRPr="00072D9E" w:rsidRDefault="00072D9E" w:rsidP="003D6CD6">
      <w:pPr>
        <w:spacing w:after="168"/>
        <w:rPr>
          <w:rFonts w:ascii="Arial" w:hAnsi="Arial" w:cs="Arial"/>
        </w:rPr>
      </w:pPr>
      <w:r w:rsidRPr="00072D9E">
        <w:rPr>
          <w:rFonts w:ascii="Arial" w:hAnsi="Arial" w:cs="Arial"/>
        </w:rPr>
        <w:t xml:space="preserve">Your application and payment will be linked during processing using the TBS Client ID number and the consent application ID provided in the payment details. </w:t>
      </w:r>
    </w:p>
    <w:p w14:paraId="468F89F8" w14:textId="34F70E52" w:rsidR="00072D9E" w:rsidRPr="00072D9E" w:rsidRDefault="00072D9E" w:rsidP="00072D9E">
      <w:pPr>
        <w:pStyle w:val="ListParagraph"/>
        <w:numPr>
          <w:ilvl w:val="0"/>
          <w:numId w:val="8"/>
        </w:numPr>
        <w:spacing w:after="168" w:line="247" w:lineRule="auto"/>
        <w:rPr>
          <w:rFonts w:ascii="Arial" w:hAnsi="Arial" w:cs="Arial"/>
          <w:sz w:val="20"/>
          <w:szCs w:val="20"/>
        </w:rPr>
      </w:pPr>
      <w:r w:rsidRPr="00072D9E">
        <w:rPr>
          <w:rFonts w:ascii="Arial" w:hAnsi="Arial" w:cs="Arial"/>
          <w:b/>
          <w:bCs/>
          <w:sz w:val="20"/>
          <w:szCs w:val="20"/>
        </w:rPr>
        <w:t>PAYMENT AGAINST INVOICE</w:t>
      </w:r>
      <w:r w:rsidR="00C36E2A">
        <w:rPr>
          <w:rFonts w:ascii="Arial" w:hAnsi="Arial" w:cs="Arial"/>
          <w:b/>
          <w:bCs/>
          <w:sz w:val="20"/>
          <w:szCs w:val="20"/>
        </w:rPr>
        <w:t>:</w:t>
      </w:r>
      <w:r w:rsidRPr="00072D9E">
        <w:rPr>
          <w:rFonts w:ascii="Arial" w:hAnsi="Arial" w:cs="Arial"/>
          <w:sz w:val="20"/>
          <w:szCs w:val="20"/>
        </w:rPr>
        <w:t xml:space="preserve"> If you require the TGA to raise an invoice for payment, simply complete and submit your application for consent</w:t>
      </w:r>
      <w:r w:rsidR="00ED0568">
        <w:rPr>
          <w:rFonts w:ascii="Arial" w:hAnsi="Arial" w:cs="Arial"/>
          <w:sz w:val="20"/>
          <w:szCs w:val="20"/>
        </w:rPr>
        <w:t xml:space="preserve"> to supply</w:t>
      </w:r>
      <w:r w:rsidRPr="00072D9E">
        <w:rPr>
          <w:rFonts w:ascii="Arial" w:hAnsi="Arial" w:cs="Arial"/>
          <w:sz w:val="20"/>
          <w:szCs w:val="20"/>
        </w:rPr>
        <w:t>, and the TGA will raise and send the submitter an invoice for the processing fees.</w:t>
      </w:r>
    </w:p>
    <w:p w14:paraId="0BACD5C0" w14:textId="042C9FE0" w:rsidR="00072D9E" w:rsidRPr="00072D9E" w:rsidRDefault="00072D9E" w:rsidP="00072D9E">
      <w:pPr>
        <w:rPr>
          <w:rFonts w:ascii="Arial" w:hAnsi="Arial" w:cs="Arial"/>
        </w:rPr>
      </w:pPr>
      <w:r w:rsidRPr="0062410C">
        <w:rPr>
          <w:rFonts w:ascii="Arial" w:hAnsi="Arial" w:cs="Arial"/>
          <w:b/>
          <w:bCs/>
        </w:rPr>
        <w:t>NOTE:</w:t>
      </w:r>
      <w:r w:rsidRPr="00072D9E">
        <w:rPr>
          <w:rFonts w:ascii="Arial" w:hAnsi="Arial" w:cs="Arial"/>
        </w:rPr>
        <w:t xml:space="preserve"> Applications for consent </w:t>
      </w:r>
      <w:r w:rsidR="00ED0568">
        <w:rPr>
          <w:rFonts w:ascii="Arial" w:hAnsi="Arial" w:cs="Arial"/>
        </w:rPr>
        <w:t xml:space="preserve">to supply </w:t>
      </w:r>
      <w:r w:rsidRPr="00072D9E">
        <w:rPr>
          <w:rFonts w:ascii="Arial" w:hAnsi="Arial" w:cs="Arial"/>
        </w:rPr>
        <w:t>will only be processed once the application fees have been paid in full.</w:t>
      </w:r>
    </w:p>
    <w:p w14:paraId="0090D463" w14:textId="4D6A6757" w:rsidR="00072D9E" w:rsidRPr="00072D9E" w:rsidRDefault="00D118ED" w:rsidP="00F96FD4">
      <w:pPr>
        <w:pStyle w:val="Heading3"/>
        <w:pageBreakBefore/>
        <w:rPr>
          <w:sz w:val="22"/>
          <w:szCs w:val="20"/>
        </w:rPr>
      </w:pPr>
      <w:bookmarkStart w:id="18" w:name="_Toc92713421"/>
      <w:bookmarkStart w:id="19" w:name="_Toc115334403"/>
      <w:bookmarkStart w:id="20" w:name="_Toc193374015"/>
      <w:r>
        <w:lastRenderedPageBreak/>
        <w:t xml:space="preserve">Accessing </w:t>
      </w:r>
      <w:r w:rsidR="00FA6577">
        <w:t>consent</w:t>
      </w:r>
      <w:r w:rsidR="00C449A8">
        <w:t xml:space="preserve"> to supply</w:t>
      </w:r>
      <w:r w:rsidRPr="00072D9E">
        <w:t xml:space="preserve"> </w:t>
      </w:r>
      <w:r w:rsidR="00072D9E" w:rsidRPr="00072D9E">
        <w:t>application form</w:t>
      </w:r>
      <w:bookmarkEnd w:id="18"/>
      <w:bookmarkEnd w:id="19"/>
      <w:r w:rsidR="003B02F2">
        <w:t>s</w:t>
      </w:r>
      <w:bookmarkEnd w:id="20"/>
    </w:p>
    <w:p w14:paraId="53423C61" w14:textId="00ACD7F4" w:rsidR="00F23D49" w:rsidRPr="00F23D49" w:rsidRDefault="00B87067" w:rsidP="00EC587A">
      <w:pPr>
        <w:numPr>
          <w:ilvl w:val="0"/>
          <w:numId w:val="10"/>
        </w:numPr>
        <w:spacing w:after="80" w:line="240" w:lineRule="auto"/>
        <w:ind w:hanging="436"/>
        <w:rPr>
          <w:rFonts w:ascii="Arial" w:hAnsi="Arial" w:cs="Arial"/>
        </w:rPr>
      </w:pPr>
      <w:r>
        <w:rPr>
          <w:rFonts w:ascii="Arial" w:hAnsi="Arial" w:cs="Arial"/>
        </w:rPr>
        <w:t xml:space="preserve">To access </w:t>
      </w:r>
      <w:r w:rsidR="00F30C69">
        <w:rPr>
          <w:rFonts w:ascii="Arial" w:hAnsi="Arial" w:cs="Arial"/>
        </w:rPr>
        <w:t xml:space="preserve">your </w:t>
      </w:r>
      <w:r w:rsidR="00AD1A53">
        <w:rPr>
          <w:rFonts w:ascii="Arial" w:hAnsi="Arial" w:cs="Arial"/>
        </w:rPr>
        <w:t>consent</w:t>
      </w:r>
      <w:r w:rsidR="00D06E82">
        <w:rPr>
          <w:rFonts w:ascii="Arial" w:hAnsi="Arial" w:cs="Arial"/>
        </w:rPr>
        <w:t xml:space="preserve"> to supply</w:t>
      </w:r>
      <w:r w:rsidR="00AD1A53">
        <w:rPr>
          <w:rFonts w:ascii="Arial" w:hAnsi="Arial" w:cs="Arial"/>
        </w:rPr>
        <w:t xml:space="preserve"> </w:t>
      </w:r>
      <w:r w:rsidR="00F30C69">
        <w:rPr>
          <w:rFonts w:ascii="Arial" w:hAnsi="Arial" w:cs="Arial"/>
        </w:rPr>
        <w:t>application form, l</w:t>
      </w:r>
      <w:r w:rsidR="00F23D49" w:rsidRPr="00F23D49">
        <w:rPr>
          <w:rFonts w:ascii="Arial" w:hAnsi="Arial" w:cs="Arial"/>
        </w:rPr>
        <w:t>og in to the TBS portal.</w:t>
      </w:r>
    </w:p>
    <w:p w14:paraId="2F1324AA" w14:textId="3A54C79C" w:rsidR="00F23D49" w:rsidRPr="00F23D49" w:rsidRDefault="00F23D49" w:rsidP="00EC587A">
      <w:pPr>
        <w:numPr>
          <w:ilvl w:val="0"/>
          <w:numId w:val="10"/>
        </w:numPr>
        <w:spacing w:after="80" w:line="240" w:lineRule="auto"/>
        <w:ind w:hanging="436"/>
        <w:rPr>
          <w:rFonts w:ascii="Arial" w:hAnsi="Arial" w:cs="Arial"/>
        </w:rPr>
      </w:pPr>
      <w:r w:rsidRPr="00F23D49">
        <w:rPr>
          <w:rFonts w:ascii="Arial" w:hAnsi="Arial" w:cs="Arial"/>
        </w:rPr>
        <w:t>In the ‘Applications’ drop-down menu, select ‘Medical Device Post Market Compliance’ under the ‘Regulatory Compliance’ heading</w:t>
      </w:r>
      <w:r w:rsidR="00B77F94">
        <w:rPr>
          <w:rFonts w:ascii="Arial" w:hAnsi="Arial" w:cs="Arial"/>
        </w:rPr>
        <w:t xml:space="preserve"> </w:t>
      </w:r>
      <w:r w:rsidR="00B77F94" w:rsidRPr="00004A68">
        <w:rPr>
          <w:rFonts w:ascii="Arial" w:hAnsi="Arial" w:cs="Arial"/>
          <w:b/>
          <w:bCs/>
        </w:rPr>
        <w:t>(Figure 1)</w:t>
      </w:r>
      <w:r w:rsidRPr="00F23D49">
        <w:rPr>
          <w:rFonts w:ascii="Arial" w:hAnsi="Arial" w:cs="Arial"/>
        </w:rPr>
        <w:t>.</w:t>
      </w:r>
    </w:p>
    <w:p w14:paraId="0C7255EB" w14:textId="30766DF6" w:rsidR="00F23D49" w:rsidRPr="00F23D49" w:rsidRDefault="00F23D49" w:rsidP="00EC587A">
      <w:pPr>
        <w:numPr>
          <w:ilvl w:val="0"/>
          <w:numId w:val="10"/>
        </w:numPr>
        <w:spacing w:after="80" w:line="240" w:lineRule="auto"/>
        <w:ind w:hanging="436"/>
        <w:rPr>
          <w:rFonts w:ascii="Arial" w:hAnsi="Arial" w:cs="Arial"/>
        </w:rPr>
      </w:pPr>
      <w:r w:rsidRPr="00F23D49">
        <w:rPr>
          <w:rFonts w:ascii="Arial" w:hAnsi="Arial" w:cs="Arial"/>
        </w:rPr>
        <w:t>You will be taken to the ‘PMR Compliance Dashboard’</w:t>
      </w:r>
      <w:r w:rsidR="00004A68">
        <w:rPr>
          <w:rFonts w:ascii="Arial" w:hAnsi="Arial" w:cs="Arial"/>
        </w:rPr>
        <w:t xml:space="preserve"> </w:t>
      </w:r>
      <w:r w:rsidR="00004A68" w:rsidRPr="00004A68">
        <w:rPr>
          <w:rFonts w:ascii="Arial" w:hAnsi="Arial" w:cs="Arial"/>
          <w:b/>
          <w:bCs/>
        </w:rPr>
        <w:t>(Figure 2)</w:t>
      </w:r>
      <w:r w:rsidRPr="00F23D49">
        <w:rPr>
          <w:rFonts w:ascii="Arial" w:hAnsi="Arial" w:cs="Arial"/>
        </w:rPr>
        <w:t>.</w:t>
      </w:r>
    </w:p>
    <w:p w14:paraId="1956C8C7" w14:textId="77777777" w:rsidR="00F23D49" w:rsidRPr="00F23D49" w:rsidRDefault="00F23D49" w:rsidP="00EC587A">
      <w:pPr>
        <w:numPr>
          <w:ilvl w:val="0"/>
          <w:numId w:val="10"/>
        </w:numPr>
        <w:spacing w:after="80" w:line="240" w:lineRule="auto"/>
        <w:ind w:hanging="436"/>
        <w:rPr>
          <w:rFonts w:ascii="Arial" w:hAnsi="Arial" w:cs="Arial"/>
        </w:rPr>
      </w:pPr>
      <w:r w:rsidRPr="00F23D49">
        <w:rPr>
          <w:rFonts w:ascii="Arial" w:hAnsi="Arial" w:cs="Arial"/>
        </w:rPr>
        <w:t>Select the ‘Consent for Non-compliance Applications’ tile.</w:t>
      </w:r>
    </w:p>
    <w:p w14:paraId="31613ACF" w14:textId="77777777" w:rsidR="00F23D49" w:rsidRPr="00F23D49" w:rsidRDefault="00F23D49" w:rsidP="00EC587A">
      <w:pPr>
        <w:numPr>
          <w:ilvl w:val="0"/>
          <w:numId w:val="10"/>
        </w:numPr>
        <w:spacing w:after="40" w:line="240" w:lineRule="auto"/>
        <w:ind w:hanging="436"/>
        <w:rPr>
          <w:rFonts w:ascii="Arial" w:hAnsi="Arial" w:cs="Arial"/>
        </w:rPr>
      </w:pPr>
      <w:r w:rsidRPr="00F23D49">
        <w:rPr>
          <w:rFonts w:ascii="Arial" w:hAnsi="Arial" w:cs="Arial"/>
        </w:rPr>
        <w:t>Access the next dashboard to:</w:t>
      </w:r>
    </w:p>
    <w:p w14:paraId="7A19D9BB" w14:textId="77777777" w:rsidR="00F23D49" w:rsidRPr="00F23D49" w:rsidRDefault="00F23D49" w:rsidP="00EC587A">
      <w:pPr>
        <w:numPr>
          <w:ilvl w:val="1"/>
          <w:numId w:val="11"/>
        </w:numPr>
        <w:spacing w:after="40" w:line="240" w:lineRule="auto"/>
        <w:ind w:left="1134" w:hanging="283"/>
        <w:rPr>
          <w:rFonts w:ascii="Arial" w:hAnsi="Arial" w:cs="Arial"/>
        </w:rPr>
      </w:pPr>
      <w:r w:rsidRPr="00F23D49">
        <w:rPr>
          <w:rFonts w:ascii="Arial" w:hAnsi="Arial" w:cs="Arial"/>
        </w:rPr>
        <w:t>Start a new application</w:t>
      </w:r>
    </w:p>
    <w:p w14:paraId="4CC2E686" w14:textId="77777777" w:rsidR="00F23D49" w:rsidRPr="00F23D49" w:rsidRDefault="00F23D49" w:rsidP="00EC587A">
      <w:pPr>
        <w:numPr>
          <w:ilvl w:val="1"/>
          <w:numId w:val="11"/>
        </w:numPr>
        <w:spacing w:after="40" w:line="240" w:lineRule="auto"/>
        <w:ind w:left="1134" w:hanging="283"/>
        <w:rPr>
          <w:rFonts w:ascii="Arial" w:hAnsi="Arial" w:cs="Arial"/>
        </w:rPr>
      </w:pPr>
      <w:r w:rsidRPr="00F23D49">
        <w:rPr>
          <w:rFonts w:ascii="Arial" w:hAnsi="Arial" w:cs="Arial"/>
        </w:rPr>
        <w:t>Edit an existing application</w:t>
      </w:r>
    </w:p>
    <w:p w14:paraId="6C128BCD" w14:textId="77777777" w:rsidR="00F23D49" w:rsidRPr="00F23D49" w:rsidRDefault="00F23D49" w:rsidP="00EC587A">
      <w:pPr>
        <w:numPr>
          <w:ilvl w:val="1"/>
          <w:numId w:val="11"/>
        </w:numPr>
        <w:ind w:left="1134" w:hanging="283"/>
        <w:rPr>
          <w:rFonts w:ascii="Arial" w:hAnsi="Arial" w:cs="Arial"/>
        </w:rPr>
      </w:pPr>
      <w:r w:rsidRPr="00F23D49">
        <w:rPr>
          <w:rFonts w:ascii="Arial" w:hAnsi="Arial" w:cs="Arial"/>
        </w:rPr>
        <w:t>View your previous applications</w:t>
      </w:r>
    </w:p>
    <w:p w14:paraId="127E72F2" w14:textId="150259FA" w:rsidR="00072D9E" w:rsidRPr="00B77F94" w:rsidRDefault="00072D9E" w:rsidP="00072D9E">
      <w:pPr>
        <w:rPr>
          <w:rFonts w:ascii="Arial" w:hAnsi="Arial" w:cs="Arial"/>
          <w:b/>
          <w:bCs/>
          <w:i/>
          <w:iCs/>
        </w:rPr>
      </w:pPr>
      <w:r w:rsidRPr="00072D9E">
        <w:rPr>
          <w:rFonts w:ascii="Arial" w:hAnsi="Arial" w:cs="Arial"/>
          <w:noProof/>
        </w:rPr>
        <w:drawing>
          <wp:inline distT="0" distB="0" distL="0" distR="0" wp14:anchorId="5332DB4C" wp14:editId="6113D643">
            <wp:extent cx="5759450" cy="1972348"/>
            <wp:effectExtent l="19050" t="19050" r="12700" b="27940"/>
            <wp:docPr id="11" name="Picture 11" descr="TGA Business Services portal site showing that you access the medical device post market compliance dashboard from the Regulatory complia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GA Business Services portal site showing that you access the medical device post market compliance dashboard from the Regulatory compliance menu"/>
                    <pic:cNvPicPr/>
                  </pic:nvPicPr>
                  <pic:blipFill>
                    <a:blip r:embed="rId24">
                      <a:extLst>
                        <a:ext uri="{28A0092B-C50C-407E-A947-70E740481C1C}">
                          <a14:useLocalDpi xmlns:a14="http://schemas.microsoft.com/office/drawing/2010/main" val="0"/>
                        </a:ext>
                      </a:extLst>
                    </a:blip>
                    <a:stretch>
                      <a:fillRect/>
                    </a:stretch>
                  </pic:blipFill>
                  <pic:spPr>
                    <a:xfrm>
                      <a:off x="0" y="0"/>
                      <a:ext cx="5759450" cy="1972348"/>
                    </a:xfrm>
                    <a:prstGeom prst="rect">
                      <a:avLst/>
                    </a:prstGeom>
                    <a:ln>
                      <a:solidFill>
                        <a:schemeClr val="tx1"/>
                      </a:solidFill>
                    </a:ln>
                  </pic:spPr>
                </pic:pic>
              </a:graphicData>
            </a:graphic>
          </wp:inline>
        </w:drawing>
      </w:r>
      <w:r w:rsidR="00B77F94" w:rsidRPr="00B77F94">
        <w:rPr>
          <w:rFonts w:ascii="Arial" w:hAnsi="Arial" w:cs="Arial"/>
          <w:b/>
          <w:bCs/>
          <w:i/>
          <w:iCs/>
        </w:rPr>
        <w:t xml:space="preserve"> </w:t>
      </w:r>
      <w:r w:rsidR="00B77F94" w:rsidRPr="00596A3F">
        <w:rPr>
          <w:rFonts w:ascii="Arial" w:hAnsi="Arial" w:cs="Arial"/>
          <w:b/>
          <w:bCs/>
          <w:i/>
          <w:iCs/>
        </w:rPr>
        <w:t xml:space="preserve">Figure </w:t>
      </w:r>
      <w:r w:rsidR="00B77F94">
        <w:rPr>
          <w:rFonts w:ascii="Arial" w:hAnsi="Arial" w:cs="Arial"/>
          <w:b/>
          <w:bCs/>
          <w:i/>
          <w:iCs/>
        </w:rPr>
        <w:t>1</w:t>
      </w:r>
    </w:p>
    <w:p w14:paraId="180C6A62" w14:textId="77777777" w:rsidR="00072D9E" w:rsidRPr="00072D9E" w:rsidRDefault="00072D9E" w:rsidP="00072D9E">
      <w:pPr>
        <w:rPr>
          <w:rFonts w:ascii="Arial" w:hAnsi="Arial" w:cs="Arial"/>
        </w:rPr>
      </w:pPr>
    </w:p>
    <w:p w14:paraId="26D9B590" w14:textId="77777777" w:rsidR="00004A68" w:rsidRDefault="00072D9E" w:rsidP="007A1ED6">
      <w:pPr>
        <w:spacing w:after="0" w:line="240" w:lineRule="auto"/>
        <w:rPr>
          <w:rFonts w:ascii="Arial" w:hAnsi="Arial" w:cs="Arial"/>
          <w:b/>
          <w:bCs/>
          <w:i/>
          <w:iCs/>
        </w:rPr>
      </w:pPr>
      <w:r w:rsidRPr="00072D9E">
        <w:rPr>
          <w:rFonts w:ascii="Arial" w:hAnsi="Arial" w:cs="Arial"/>
          <w:noProof/>
        </w:rPr>
        <w:drawing>
          <wp:inline distT="0" distB="0" distL="0" distR="0" wp14:anchorId="510FB882" wp14:editId="632629D8">
            <wp:extent cx="3738811" cy="3142141"/>
            <wp:effectExtent l="19050" t="19050" r="14605" b="20320"/>
            <wp:docPr id="12" name="Picture 12" descr="PMR Compliance Dashboard showing three tiles showing the different services available with the Consent for Non-compliance Appl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MR Compliance Dashboard showing three tiles showing the different services available with the Consent for Non-compliance Applications tile highlighted."/>
                    <pic:cNvPicPr/>
                  </pic:nvPicPr>
                  <pic:blipFill>
                    <a:blip r:embed="rId25">
                      <a:extLst>
                        <a:ext uri="{28A0092B-C50C-407E-A947-70E740481C1C}">
                          <a14:useLocalDpi xmlns:a14="http://schemas.microsoft.com/office/drawing/2010/main" val="0"/>
                        </a:ext>
                      </a:extLst>
                    </a:blip>
                    <a:stretch>
                      <a:fillRect/>
                    </a:stretch>
                  </pic:blipFill>
                  <pic:spPr>
                    <a:xfrm>
                      <a:off x="0" y="0"/>
                      <a:ext cx="3738811" cy="3142141"/>
                    </a:xfrm>
                    <a:prstGeom prst="rect">
                      <a:avLst/>
                    </a:prstGeom>
                    <a:ln>
                      <a:solidFill>
                        <a:schemeClr val="tx1"/>
                      </a:solidFill>
                    </a:ln>
                  </pic:spPr>
                </pic:pic>
              </a:graphicData>
            </a:graphic>
          </wp:inline>
        </w:drawing>
      </w:r>
      <w:r w:rsidR="00004A68" w:rsidRPr="00004A68">
        <w:rPr>
          <w:rFonts w:ascii="Arial" w:hAnsi="Arial" w:cs="Arial"/>
          <w:b/>
          <w:bCs/>
          <w:i/>
          <w:iCs/>
        </w:rPr>
        <w:t xml:space="preserve"> </w:t>
      </w:r>
    </w:p>
    <w:p w14:paraId="2F59FB7B" w14:textId="45253A09" w:rsidR="00072D9E" w:rsidRDefault="00004A68" w:rsidP="00072D9E">
      <w:pPr>
        <w:rPr>
          <w:rFonts w:ascii="Arial" w:hAnsi="Arial" w:cs="Arial"/>
        </w:rPr>
      </w:pPr>
      <w:r w:rsidRPr="00596A3F">
        <w:rPr>
          <w:rFonts w:ascii="Arial" w:hAnsi="Arial" w:cs="Arial"/>
          <w:b/>
          <w:bCs/>
          <w:i/>
          <w:iCs/>
        </w:rPr>
        <w:t xml:space="preserve">Figure </w:t>
      </w:r>
      <w:r>
        <w:rPr>
          <w:rFonts w:ascii="Arial" w:hAnsi="Arial" w:cs="Arial"/>
          <w:b/>
          <w:bCs/>
          <w:i/>
          <w:iCs/>
        </w:rPr>
        <w:t>2</w:t>
      </w:r>
    </w:p>
    <w:p w14:paraId="12E7A530" w14:textId="77777777" w:rsidR="00F96FD4" w:rsidRPr="00072D9E" w:rsidRDefault="00F96FD4" w:rsidP="00072D9E">
      <w:pPr>
        <w:rPr>
          <w:rFonts w:ascii="Arial" w:hAnsi="Arial" w:cs="Arial"/>
        </w:rPr>
      </w:pPr>
    </w:p>
    <w:p w14:paraId="1FFD9B63" w14:textId="737CB22F" w:rsidR="00F96FD4" w:rsidRPr="00072D9E" w:rsidRDefault="00F96FD4" w:rsidP="008A69A4">
      <w:pPr>
        <w:pStyle w:val="Heading3"/>
        <w:pageBreakBefore/>
        <w:spacing w:before="240"/>
        <w:rPr>
          <w:sz w:val="22"/>
          <w:szCs w:val="20"/>
        </w:rPr>
      </w:pPr>
      <w:bookmarkStart w:id="21" w:name="_Toc193374016"/>
      <w:r>
        <w:lastRenderedPageBreak/>
        <w:t xml:space="preserve">Consent for </w:t>
      </w:r>
      <w:r w:rsidR="006E6664">
        <w:t>N</w:t>
      </w:r>
      <w:r>
        <w:t>on-compliance Dashboard overview</w:t>
      </w:r>
      <w:bookmarkEnd w:id="21"/>
    </w:p>
    <w:p w14:paraId="0670B977" w14:textId="3F392091" w:rsidR="00B91A44" w:rsidRPr="00B91A44" w:rsidRDefault="00B91A44" w:rsidP="00EC587A">
      <w:pPr>
        <w:numPr>
          <w:ilvl w:val="0"/>
          <w:numId w:val="12"/>
        </w:numPr>
        <w:spacing w:after="80" w:line="240" w:lineRule="auto"/>
        <w:ind w:hanging="436"/>
        <w:rPr>
          <w:rFonts w:ascii="Arial" w:hAnsi="Arial" w:cs="Arial"/>
        </w:rPr>
      </w:pPr>
      <w:r w:rsidRPr="00B91A44">
        <w:rPr>
          <w:rFonts w:ascii="Arial" w:hAnsi="Arial" w:cs="Arial"/>
        </w:rPr>
        <w:t>On the ‘Consent for Non-compliance Dashboard’</w:t>
      </w:r>
      <w:r w:rsidR="00116C4F">
        <w:rPr>
          <w:rFonts w:ascii="Arial" w:hAnsi="Arial" w:cs="Arial"/>
        </w:rPr>
        <w:t xml:space="preserve"> </w:t>
      </w:r>
      <w:r w:rsidR="00116C4F" w:rsidRPr="00116C4F">
        <w:rPr>
          <w:rFonts w:ascii="Arial" w:hAnsi="Arial" w:cs="Arial"/>
          <w:b/>
          <w:bCs/>
        </w:rPr>
        <w:t>(Figure 3)</w:t>
      </w:r>
      <w:r w:rsidRPr="00B91A44">
        <w:rPr>
          <w:rFonts w:ascii="Arial" w:hAnsi="Arial" w:cs="Arial"/>
        </w:rPr>
        <w:t>, you will find options to:</w:t>
      </w:r>
    </w:p>
    <w:p w14:paraId="2D87B83D" w14:textId="026DD8D0" w:rsidR="00B91A44" w:rsidRPr="00B91A44" w:rsidRDefault="00B91A44" w:rsidP="00EC587A">
      <w:pPr>
        <w:numPr>
          <w:ilvl w:val="1"/>
          <w:numId w:val="11"/>
        </w:numPr>
        <w:spacing w:after="40" w:line="240" w:lineRule="auto"/>
        <w:ind w:left="1135" w:hanging="284"/>
        <w:rPr>
          <w:rFonts w:ascii="Arial" w:hAnsi="Arial" w:cs="Arial"/>
        </w:rPr>
      </w:pPr>
      <w:r w:rsidRPr="00B91A44">
        <w:rPr>
          <w:rFonts w:ascii="Arial" w:hAnsi="Arial" w:cs="Arial"/>
        </w:rPr>
        <w:t>View ‘Draft’ consent applications</w:t>
      </w:r>
      <w:r w:rsidR="00496E12">
        <w:rPr>
          <w:rFonts w:ascii="Arial" w:hAnsi="Arial" w:cs="Arial"/>
        </w:rPr>
        <w:t>.</w:t>
      </w:r>
    </w:p>
    <w:p w14:paraId="4AB3C3DE" w14:textId="4F580D96" w:rsidR="00B91A44" w:rsidRPr="00B91A44" w:rsidRDefault="00B91A44" w:rsidP="00EC587A">
      <w:pPr>
        <w:numPr>
          <w:ilvl w:val="1"/>
          <w:numId w:val="11"/>
        </w:numPr>
        <w:spacing w:after="40" w:line="240" w:lineRule="auto"/>
        <w:ind w:left="1135" w:hanging="284"/>
        <w:rPr>
          <w:rFonts w:ascii="Arial" w:hAnsi="Arial" w:cs="Arial"/>
        </w:rPr>
      </w:pPr>
      <w:r w:rsidRPr="00B91A44">
        <w:rPr>
          <w:rFonts w:ascii="Arial" w:hAnsi="Arial" w:cs="Arial"/>
        </w:rPr>
        <w:t>View ‘Submitted’ consent applications</w:t>
      </w:r>
      <w:r w:rsidR="00496E12">
        <w:rPr>
          <w:rFonts w:ascii="Arial" w:hAnsi="Arial" w:cs="Arial"/>
        </w:rPr>
        <w:t>.</w:t>
      </w:r>
    </w:p>
    <w:p w14:paraId="6D6DEEF7" w14:textId="50594472" w:rsidR="00B91A44" w:rsidRPr="00B91A44" w:rsidRDefault="00B91A44" w:rsidP="00EC587A">
      <w:pPr>
        <w:numPr>
          <w:ilvl w:val="1"/>
          <w:numId w:val="11"/>
        </w:numPr>
        <w:spacing w:after="80" w:line="240" w:lineRule="auto"/>
        <w:ind w:left="1135" w:hanging="284"/>
        <w:rPr>
          <w:rFonts w:ascii="Arial" w:hAnsi="Arial" w:cs="Arial"/>
        </w:rPr>
      </w:pPr>
      <w:r w:rsidRPr="00B91A44">
        <w:rPr>
          <w:rFonts w:ascii="Arial" w:hAnsi="Arial" w:cs="Arial"/>
        </w:rPr>
        <w:t>View ‘Notifications’ related to consent applications</w:t>
      </w:r>
      <w:r w:rsidR="00496E12">
        <w:rPr>
          <w:rFonts w:ascii="Arial" w:hAnsi="Arial" w:cs="Arial"/>
        </w:rPr>
        <w:t>.</w:t>
      </w:r>
    </w:p>
    <w:p w14:paraId="2D757956" w14:textId="77777777" w:rsidR="00B91A44" w:rsidRPr="00B91A44" w:rsidRDefault="00B91A44" w:rsidP="00EC587A">
      <w:pPr>
        <w:numPr>
          <w:ilvl w:val="0"/>
          <w:numId w:val="12"/>
        </w:numPr>
        <w:spacing w:after="80" w:line="240" w:lineRule="auto"/>
        <w:ind w:hanging="436"/>
        <w:rPr>
          <w:rFonts w:ascii="Arial" w:hAnsi="Arial" w:cs="Arial"/>
        </w:rPr>
      </w:pPr>
      <w:r w:rsidRPr="00B91A44">
        <w:rPr>
          <w:rFonts w:ascii="Arial" w:hAnsi="Arial" w:cs="Arial"/>
        </w:rPr>
        <w:t>Use the search box (magnifying glass symbol) to search for an application by:</w:t>
      </w:r>
    </w:p>
    <w:p w14:paraId="0EBC989C" w14:textId="2212A2F6" w:rsidR="00B91A44" w:rsidRPr="00B91A44" w:rsidRDefault="00B91A44" w:rsidP="00EC587A">
      <w:pPr>
        <w:numPr>
          <w:ilvl w:val="1"/>
          <w:numId w:val="11"/>
        </w:numPr>
        <w:spacing w:after="40" w:line="240" w:lineRule="auto"/>
        <w:ind w:left="1135" w:hanging="284"/>
        <w:rPr>
          <w:rFonts w:ascii="Arial" w:hAnsi="Arial" w:cs="Arial"/>
        </w:rPr>
      </w:pPr>
      <w:r w:rsidRPr="00B91A44">
        <w:rPr>
          <w:rFonts w:ascii="Arial" w:hAnsi="Arial" w:cs="Arial"/>
        </w:rPr>
        <w:t>Name (title) of the application</w:t>
      </w:r>
      <w:r w:rsidR="00496E12">
        <w:rPr>
          <w:rFonts w:ascii="Arial" w:hAnsi="Arial" w:cs="Arial"/>
        </w:rPr>
        <w:t>.</w:t>
      </w:r>
    </w:p>
    <w:p w14:paraId="74374D45" w14:textId="3331F802" w:rsidR="00B91A44" w:rsidRPr="00B91A44" w:rsidRDefault="00B91A44" w:rsidP="00EC587A">
      <w:pPr>
        <w:numPr>
          <w:ilvl w:val="1"/>
          <w:numId w:val="11"/>
        </w:numPr>
        <w:spacing w:after="80" w:line="240" w:lineRule="auto"/>
        <w:ind w:left="1135" w:hanging="284"/>
        <w:rPr>
          <w:rFonts w:ascii="Arial" w:hAnsi="Arial" w:cs="Arial"/>
        </w:rPr>
      </w:pPr>
      <w:r w:rsidRPr="00B91A44">
        <w:rPr>
          <w:rFonts w:ascii="Arial" w:hAnsi="Arial" w:cs="Arial"/>
        </w:rPr>
        <w:t>Reference number</w:t>
      </w:r>
      <w:r w:rsidR="00496E12">
        <w:rPr>
          <w:rFonts w:ascii="Arial" w:hAnsi="Arial" w:cs="Arial"/>
        </w:rPr>
        <w:t>.</w:t>
      </w:r>
    </w:p>
    <w:p w14:paraId="089C3D8A" w14:textId="77777777" w:rsidR="00B91A44" w:rsidRPr="00B91A44" w:rsidRDefault="00B91A44" w:rsidP="00EC587A">
      <w:pPr>
        <w:numPr>
          <w:ilvl w:val="0"/>
          <w:numId w:val="12"/>
        </w:numPr>
        <w:spacing w:after="80" w:line="240" w:lineRule="auto"/>
        <w:ind w:hanging="436"/>
        <w:rPr>
          <w:rFonts w:ascii="Arial" w:hAnsi="Arial" w:cs="Arial"/>
        </w:rPr>
      </w:pPr>
      <w:r w:rsidRPr="00B91A44">
        <w:rPr>
          <w:rFonts w:ascii="Arial" w:hAnsi="Arial" w:cs="Arial"/>
        </w:rPr>
        <w:t>Perform partial text searches by typing an asterisk (*) as the wildcard character.</w:t>
      </w:r>
    </w:p>
    <w:p w14:paraId="6CF19924" w14:textId="77777777" w:rsidR="00B91A44" w:rsidRPr="00B91A44" w:rsidRDefault="00B91A44" w:rsidP="00EC587A">
      <w:pPr>
        <w:numPr>
          <w:ilvl w:val="0"/>
          <w:numId w:val="12"/>
        </w:numPr>
        <w:spacing w:after="80" w:line="240" w:lineRule="auto"/>
        <w:ind w:hanging="436"/>
        <w:rPr>
          <w:rFonts w:ascii="Arial" w:hAnsi="Arial" w:cs="Arial"/>
        </w:rPr>
      </w:pPr>
      <w:r w:rsidRPr="00B91A44">
        <w:rPr>
          <w:rFonts w:ascii="Arial" w:hAnsi="Arial" w:cs="Arial"/>
        </w:rPr>
        <w:t>Sort the table by clicking on the column heading to change the order of:</w:t>
      </w:r>
    </w:p>
    <w:p w14:paraId="0B8CFB42" w14:textId="48666FEC" w:rsidR="00B91A44" w:rsidRPr="00B91A44" w:rsidRDefault="00B91A44" w:rsidP="00EC587A">
      <w:pPr>
        <w:numPr>
          <w:ilvl w:val="1"/>
          <w:numId w:val="11"/>
        </w:numPr>
        <w:spacing w:after="40" w:line="240" w:lineRule="auto"/>
        <w:ind w:left="1135" w:hanging="284"/>
        <w:rPr>
          <w:rFonts w:ascii="Arial" w:hAnsi="Arial" w:cs="Arial"/>
        </w:rPr>
      </w:pPr>
      <w:r w:rsidRPr="00B91A44">
        <w:rPr>
          <w:rFonts w:ascii="Arial" w:hAnsi="Arial" w:cs="Arial"/>
        </w:rPr>
        <w:t>Reference number</w:t>
      </w:r>
      <w:r w:rsidR="00496E12">
        <w:rPr>
          <w:rFonts w:ascii="Arial" w:hAnsi="Arial" w:cs="Arial"/>
        </w:rPr>
        <w:t>.</w:t>
      </w:r>
    </w:p>
    <w:p w14:paraId="3A8FCC26" w14:textId="2183B527" w:rsidR="00B91A44" w:rsidRPr="00B91A44" w:rsidRDefault="00B91A44" w:rsidP="00EC587A">
      <w:pPr>
        <w:numPr>
          <w:ilvl w:val="1"/>
          <w:numId w:val="11"/>
        </w:numPr>
        <w:spacing w:after="40" w:line="240" w:lineRule="auto"/>
        <w:ind w:left="1135" w:hanging="284"/>
        <w:rPr>
          <w:rFonts w:ascii="Arial" w:hAnsi="Arial" w:cs="Arial"/>
        </w:rPr>
      </w:pPr>
      <w:r w:rsidRPr="00B91A44">
        <w:rPr>
          <w:rFonts w:ascii="Arial" w:hAnsi="Arial" w:cs="Arial"/>
        </w:rPr>
        <w:t>Title</w:t>
      </w:r>
      <w:r w:rsidR="00496E12">
        <w:rPr>
          <w:rFonts w:ascii="Arial" w:hAnsi="Arial" w:cs="Arial"/>
        </w:rPr>
        <w:t>.</w:t>
      </w:r>
    </w:p>
    <w:p w14:paraId="399797FC" w14:textId="09DD9B08" w:rsidR="00B91A44" w:rsidRPr="00B91A44" w:rsidRDefault="00B91A44" w:rsidP="00EC587A">
      <w:pPr>
        <w:numPr>
          <w:ilvl w:val="1"/>
          <w:numId w:val="11"/>
        </w:numPr>
        <w:ind w:left="1135" w:hanging="284"/>
        <w:rPr>
          <w:rFonts w:ascii="Arial" w:hAnsi="Arial" w:cs="Arial"/>
        </w:rPr>
      </w:pPr>
      <w:r w:rsidRPr="00B91A44">
        <w:rPr>
          <w:rFonts w:ascii="Arial" w:hAnsi="Arial" w:cs="Arial"/>
        </w:rPr>
        <w:t>Date the application was created or modified</w:t>
      </w:r>
      <w:r w:rsidR="00496E12">
        <w:rPr>
          <w:rFonts w:ascii="Arial" w:hAnsi="Arial" w:cs="Arial"/>
        </w:rPr>
        <w:t>.</w:t>
      </w:r>
    </w:p>
    <w:p w14:paraId="25A0B8C1" w14:textId="77777777" w:rsidR="00116C4F" w:rsidRDefault="006E6664" w:rsidP="00861944">
      <w:pPr>
        <w:spacing w:after="0"/>
        <w:rPr>
          <w:rFonts w:ascii="Arial" w:hAnsi="Arial" w:cs="Arial"/>
          <w:b/>
          <w:bCs/>
          <w:i/>
          <w:iCs/>
        </w:rPr>
      </w:pPr>
      <w:r>
        <w:rPr>
          <w:noProof/>
        </w:rPr>
        <w:drawing>
          <wp:inline distT="0" distB="0" distL="0" distR="0" wp14:anchorId="519E5131" wp14:editId="02E42285">
            <wp:extent cx="5218930" cy="3040444"/>
            <wp:effectExtent l="19050" t="19050" r="20320" b="26670"/>
            <wp:docPr id="1865844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44057" name="Picture 1" descr="A screenshot of a computer&#10;&#10;Description automatically generated"/>
                    <pic:cNvPicPr/>
                  </pic:nvPicPr>
                  <pic:blipFill>
                    <a:blip r:embed="rId26"/>
                    <a:stretch>
                      <a:fillRect/>
                    </a:stretch>
                  </pic:blipFill>
                  <pic:spPr>
                    <a:xfrm>
                      <a:off x="0" y="0"/>
                      <a:ext cx="5229953" cy="3046866"/>
                    </a:xfrm>
                    <a:prstGeom prst="rect">
                      <a:avLst/>
                    </a:prstGeom>
                    <a:ln>
                      <a:solidFill>
                        <a:schemeClr val="tx1"/>
                      </a:solidFill>
                    </a:ln>
                  </pic:spPr>
                </pic:pic>
              </a:graphicData>
            </a:graphic>
          </wp:inline>
        </w:drawing>
      </w:r>
      <w:r w:rsidR="00116C4F" w:rsidRPr="00116C4F">
        <w:rPr>
          <w:rFonts w:ascii="Arial" w:hAnsi="Arial" w:cs="Arial"/>
          <w:b/>
          <w:bCs/>
          <w:i/>
          <w:iCs/>
        </w:rPr>
        <w:t xml:space="preserve"> </w:t>
      </w:r>
    </w:p>
    <w:p w14:paraId="55130BB9" w14:textId="3F668A80" w:rsidR="00116C4F" w:rsidRDefault="00116C4F" w:rsidP="00116C4F">
      <w:pPr>
        <w:rPr>
          <w:rFonts w:ascii="Arial" w:hAnsi="Arial" w:cs="Arial"/>
        </w:rPr>
      </w:pPr>
      <w:r w:rsidRPr="00596A3F">
        <w:rPr>
          <w:rFonts w:ascii="Arial" w:hAnsi="Arial" w:cs="Arial"/>
          <w:b/>
          <w:bCs/>
          <w:i/>
          <w:iCs/>
        </w:rPr>
        <w:t xml:space="preserve">Figure </w:t>
      </w:r>
      <w:r w:rsidR="000965EA">
        <w:rPr>
          <w:rFonts w:ascii="Arial" w:hAnsi="Arial" w:cs="Arial"/>
          <w:b/>
          <w:bCs/>
          <w:i/>
          <w:iCs/>
        </w:rPr>
        <w:t>3</w:t>
      </w:r>
    </w:p>
    <w:p w14:paraId="77FC2E51" w14:textId="036AFBF4" w:rsidR="009D7184" w:rsidRPr="009D7184" w:rsidRDefault="00C40394" w:rsidP="007F4A18">
      <w:pPr>
        <w:pStyle w:val="Heading4"/>
        <w:pageBreakBefore/>
        <w:spacing w:before="240"/>
      </w:pPr>
      <w:bookmarkStart w:id="22" w:name="_Toc191552747"/>
      <w:bookmarkStart w:id="23" w:name="_Toc193374017"/>
      <w:r>
        <w:lastRenderedPageBreak/>
        <w:t xml:space="preserve">Application </w:t>
      </w:r>
      <w:r w:rsidR="009D7184" w:rsidRPr="009D7184">
        <w:t>Draft tab</w:t>
      </w:r>
      <w:bookmarkEnd w:id="22"/>
      <w:bookmarkEnd w:id="23"/>
    </w:p>
    <w:p w14:paraId="373F9496" w14:textId="6821C251" w:rsidR="00D953D1" w:rsidRPr="00D953D1" w:rsidRDefault="00D953D1" w:rsidP="00EC587A">
      <w:pPr>
        <w:numPr>
          <w:ilvl w:val="0"/>
          <w:numId w:val="13"/>
        </w:numPr>
        <w:spacing w:after="80" w:line="240" w:lineRule="auto"/>
        <w:ind w:left="715" w:hanging="431"/>
        <w:rPr>
          <w:rFonts w:ascii="Arial" w:hAnsi="Arial" w:cs="Arial"/>
        </w:rPr>
      </w:pPr>
      <w:r w:rsidRPr="00D953D1">
        <w:rPr>
          <w:rFonts w:ascii="Arial" w:hAnsi="Arial" w:cs="Arial"/>
        </w:rPr>
        <w:t xml:space="preserve">The ‘Draft’ tab </w:t>
      </w:r>
      <w:r w:rsidR="00DE08FC" w:rsidRPr="00DE08FC">
        <w:rPr>
          <w:rFonts w:ascii="Arial" w:hAnsi="Arial" w:cs="Arial"/>
          <w:b/>
          <w:bCs/>
        </w:rPr>
        <w:t>(Figure 4)</w:t>
      </w:r>
      <w:r w:rsidR="00DE08FC">
        <w:rPr>
          <w:rFonts w:ascii="Arial" w:hAnsi="Arial" w:cs="Arial"/>
        </w:rPr>
        <w:t xml:space="preserve"> </w:t>
      </w:r>
      <w:r w:rsidRPr="00D953D1">
        <w:rPr>
          <w:rFonts w:ascii="Arial" w:hAnsi="Arial" w:cs="Arial"/>
        </w:rPr>
        <w:t>contains all your consent applications that are in draft and not yet submitted by your organisation.</w:t>
      </w:r>
    </w:p>
    <w:p w14:paraId="1D3402FB" w14:textId="77777777" w:rsidR="00D953D1" w:rsidRPr="00D953D1" w:rsidRDefault="00D953D1" w:rsidP="00EC587A">
      <w:pPr>
        <w:numPr>
          <w:ilvl w:val="0"/>
          <w:numId w:val="13"/>
        </w:numPr>
        <w:spacing w:after="80" w:line="240" w:lineRule="auto"/>
        <w:ind w:left="715" w:hanging="431"/>
        <w:rPr>
          <w:rFonts w:ascii="Arial" w:hAnsi="Arial" w:cs="Arial"/>
        </w:rPr>
      </w:pPr>
      <w:r w:rsidRPr="00D953D1">
        <w:rPr>
          <w:rFonts w:ascii="Arial" w:hAnsi="Arial" w:cs="Arial"/>
        </w:rPr>
        <w:t>Click on the down-arrow on the right side of the relevant application.</w:t>
      </w:r>
    </w:p>
    <w:p w14:paraId="6F630B68" w14:textId="77777777" w:rsidR="00D953D1" w:rsidRPr="00D953D1" w:rsidRDefault="00D953D1" w:rsidP="00EC587A">
      <w:pPr>
        <w:numPr>
          <w:ilvl w:val="0"/>
          <w:numId w:val="13"/>
        </w:numPr>
        <w:spacing w:after="80" w:line="240" w:lineRule="auto"/>
        <w:ind w:left="715" w:hanging="431"/>
        <w:rPr>
          <w:rFonts w:ascii="Arial" w:hAnsi="Arial" w:cs="Arial"/>
        </w:rPr>
      </w:pPr>
      <w:r w:rsidRPr="00D953D1">
        <w:rPr>
          <w:rFonts w:ascii="Arial" w:hAnsi="Arial" w:cs="Arial"/>
        </w:rPr>
        <w:t>Select whether you want to:</w:t>
      </w:r>
    </w:p>
    <w:p w14:paraId="45B985C6" w14:textId="3A95EDA2" w:rsidR="00D953D1" w:rsidRPr="00D953D1" w:rsidRDefault="00D953D1" w:rsidP="00EC587A">
      <w:pPr>
        <w:numPr>
          <w:ilvl w:val="1"/>
          <w:numId w:val="11"/>
        </w:numPr>
        <w:spacing w:after="40" w:line="240" w:lineRule="auto"/>
        <w:ind w:left="1135" w:hanging="284"/>
        <w:rPr>
          <w:rFonts w:ascii="Arial" w:hAnsi="Arial" w:cs="Arial"/>
        </w:rPr>
      </w:pPr>
      <w:r w:rsidRPr="00D953D1">
        <w:rPr>
          <w:rFonts w:ascii="Arial" w:hAnsi="Arial" w:cs="Arial"/>
        </w:rPr>
        <w:t>Edit the draft application</w:t>
      </w:r>
      <w:r w:rsidR="003F5161">
        <w:rPr>
          <w:rFonts w:ascii="Arial" w:hAnsi="Arial" w:cs="Arial"/>
        </w:rPr>
        <w:t>.</w:t>
      </w:r>
    </w:p>
    <w:p w14:paraId="794DD378" w14:textId="1FEECB7A" w:rsidR="00D953D1" w:rsidRPr="00D953D1" w:rsidRDefault="00D953D1" w:rsidP="00EC587A">
      <w:pPr>
        <w:numPr>
          <w:ilvl w:val="1"/>
          <w:numId w:val="11"/>
        </w:numPr>
        <w:spacing w:after="40" w:line="240" w:lineRule="auto"/>
        <w:ind w:left="1135" w:hanging="284"/>
        <w:rPr>
          <w:rFonts w:ascii="Arial" w:hAnsi="Arial" w:cs="Arial"/>
        </w:rPr>
      </w:pPr>
      <w:r w:rsidRPr="00D953D1">
        <w:rPr>
          <w:rFonts w:ascii="Arial" w:hAnsi="Arial" w:cs="Arial"/>
        </w:rPr>
        <w:t>Preview the draft application</w:t>
      </w:r>
      <w:r w:rsidR="003F5161">
        <w:rPr>
          <w:rFonts w:ascii="Arial" w:hAnsi="Arial" w:cs="Arial"/>
        </w:rPr>
        <w:t>.</w:t>
      </w:r>
    </w:p>
    <w:p w14:paraId="39B69AEE" w14:textId="4000D073" w:rsidR="00D953D1" w:rsidRPr="00D953D1" w:rsidRDefault="00D953D1" w:rsidP="00EC587A">
      <w:pPr>
        <w:numPr>
          <w:ilvl w:val="1"/>
          <w:numId w:val="11"/>
        </w:numPr>
        <w:ind w:left="1135" w:hanging="284"/>
        <w:rPr>
          <w:rFonts w:ascii="Arial" w:hAnsi="Arial" w:cs="Arial"/>
        </w:rPr>
      </w:pPr>
      <w:r w:rsidRPr="00D953D1">
        <w:rPr>
          <w:rFonts w:ascii="Arial" w:hAnsi="Arial" w:cs="Arial"/>
        </w:rPr>
        <w:t>Delete the draft application</w:t>
      </w:r>
      <w:r w:rsidR="003F5161">
        <w:rPr>
          <w:rFonts w:ascii="Arial" w:hAnsi="Arial" w:cs="Arial"/>
        </w:rPr>
        <w:t>.</w:t>
      </w:r>
    </w:p>
    <w:p w14:paraId="19272553" w14:textId="587DEF8F" w:rsidR="009D7184" w:rsidRDefault="00626C1B" w:rsidP="00DE08FC">
      <w:pPr>
        <w:spacing w:after="0" w:line="240" w:lineRule="auto"/>
        <w:rPr>
          <w:rFonts w:ascii="Arial" w:hAnsi="Arial" w:cs="Arial"/>
        </w:rPr>
      </w:pPr>
      <w:r>
        <w:rPr>
          <w:noProof/>
        </w:rPr>
        <w:drawing>
          <wp:inline distT="0" distB="0" distL="0" distR="0" wp14:anchorId="725C2640" wp14:editId="54345544">
            <wp:extent cx="5738079" cy="1611343"/>
            <wp:effectExtent l="19050" t="19050" r="15240" b="27305"/>
            <wp:docPr id="19456101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10174" name="Picture 1" descr="A screenshot of a computer&#10;&#10;Description automatically generated"/>
                    <pic:cNvPicPr/>
                  </pic:nvPicPr>
                  <pic:blipFill>
                    <a:blip r:embed="rId27"/>
                    <a:stretch>
                      <a:fillRect/>
                    </a:stretch>
                  </pic:blipFill>
                  <pic:spPr>
                    <a:xfrm>
                      <a:off x="0" y="0"/>
                      <a:ext cx="5791481" cy="1626339"/>
                    </a:xfrm>
                    <a:prstGeom prst="rect">
                      <a:avLst/>
                    </a:prstGeom>
                    <a:ln>
                      <a:solidFill>
                        <a:schemeClr val="tx1"/>
                      </a:solidFill>
                    </a:ln>
                  </pic:spPr>
                </pic:pic>
              </a:graphicData>
            </a:graphic>
          </wp:inline>
        </w:drawing>
      </w:r>
    </w:p>
    <w:p w14:paraId="53D7B7EA" w14:textId="11D40C72" w:rsidR="00DE08FC" w:rsidRDefault="00DE08FC" w:rsidP="00DE08FC">
      <w:pPr>
        <w:rPr>
          <w:rFonts w:ascii="Arial" w:hAnsi="Arial" w:cs="Arial"/>
        </w:rPr>
      </w:pPr>
      <w:r w:rsidRPr="00596A3F">
        <w:rPr>
          <w:rFonts w:ascii="Arial" w:hAnsi="Arial" w:cs="Arial"/>
          <w:b/>
          <w:bCs/>
          <w:i/>
          <w:iCs/>
        </w:rPr>
        <w:t xml:space="preserve">Figure </w:t>
      </w:r>
      <w:r>
        <w:rPr>
          <w:rFonts w:ascii="Arial" w:hAnsi="Arial" w:cs="Arial"/>
          <w:b/>
          <w:bCs/>
          <w:i/>
          <w:iCs/>
        </w:rPr>
        <w:t>4</w:t>
      </w:r>
    </w:p>
    <w:p w14:paraId="4F45D87B" w14:textId="4A023E72" w:rsidR="00703D18" w:rsidRDefault="00703D18" w:rsidP="00F12724">
      <w:pPr>
        <w:pStyle w:val="Heading4"/>
        <w:spacing w:before="240"/>
      </w:pPr>
      <w:bookmarkStart w:id="24" w:name="_Toc193374018"/>
      <w:r>
        <w:t>Delet</w:t>
      </w:r>
      <w:r w:rsidR="00051D8A">
        <w:t>e</w:t>
      </w:r>
      <w:r w:rsidR="00B2050A">
        <w:t xml:space="preserve"> draft application</w:t>
      </w:r>
      <w:r w:rsidR="00051D8A">
        <w:t>s</w:t>
      </w:r>
      <w:bookmarkEnd w:id="24"/>
    </w:p>
    <w:p w14:paraId="0D0335F6" w14:textId="5EADAA07" w:rsidR="0044486D" w:rsidRPr="0044486D" w:rsidRDefault="0044486D" w:rsidP="00EC587A">
      <w:pPr>
        <w:numPr>
          <w:ilvl w:val="0"/>
          <w:numId w:val="14"/>
        </w:numPr>
        <w:spacing w:after="80" w:line="240" w:lineRule="auto"/>
        <w:ind w:left="714" w:hanging="430"/>
        <w:rPr>
          <w:rFonts w:ascii="Arial" w:hAnsi="Arial" w:cs="Arial"/>
        </w:rPr>
      </w:pPr>
      <w:r w:rsidRPr="0044486D">
        <w:rPr>
          <w:rFonts w:ascii="Arial" w:hAnsi="Arial" w:cs="Arial"/>
        </w:rPr>
        <w:t>Applications in the ‘Draft Consent Applications’</w:t>
      </w:r>
      <w:r w:rsidR="009E52A1">
        <w:rPr>
          <w:rFonts w:ascii="Arial" w:hAnsi="Arial" w:cs="Arial"/>
        </w:rPr>
        <w:t xml:space="preserve"> </w:t>
      </w:r>
      <w:r w:rsidR="009E52A1" w:rsidRPr="009E52A1">
        <w:rPr>
          <w:rFonts w:ascii="Arial" w:hAnsi="Arial" w:cs="Arial"/>
          <w:b/>
          <w:bCs/>
        </w:rPr>
        <w:t>(Figure 5)</w:t>
      </w:r>
      <w:r w:rsidRPr="0044486D">
        <w:rPr>
          <w:rFonts w:ascii="Arial" w:hAnsi="Arial" w:cs="Arial"/>
        </w:rPr>
        <w:t xml:space="preserve"> view can be deleted permanently.</w:t>
      </w:r>
    </w:p>
    <w:p w14:paraId="4F39C362" w14:textId="77777777" w:rsidR="0044486D" w:rsidRPr="0044486D" w:rsidRDefault="0044486D" w:rsidP="00EC587A">
      <w:pPr>
        <w:numPr>
          <w:ilvl w:val="0"/>
          <w:numId w:val="14"/>
        </w:numPr>
        <w:spacing w:after="80" w:line="240" w:lineRule="auto"/>
        <w:ind w:left="714" w:hanging="430"/>
        <w:rPr>
          <w:rFonts w:ascii="Arial" w:hAnsi="Arial" w:cs="Arial"/>
        </w:rPr>
      </w:pPr>
      <w:r w:rsidRPr="0044486D">
        <w:rPr>
          <w:rFonts w:ascii="Arial" w:hAnsi="Arial" w:cs="Arial"/>
        </w:rPr>
        <w:t>To delete an application:</w:t>
      </w:r>
    </w:p>
    <w:p w14:paraId="76095619" w14:textId="77777777" w:rsidR="0044486D" w:rsidRPr="0044486D" w:rsidRDefault="0044486D" w:rsidP="00EC587A">
      <w:pPr>
        <w:numPr>
          <w:ilvl w:val="1"/>
          <w:numId w:val="11"/>
        </w:numPr>
        <w:spacing w:after="40" w:line="240" w:lineRule="auto"/>
        <w:ind w:left="1135" w:hanging="284"/>
        <w:rPr>
          <w:rFonts w:ascii="Arial" w:hAnsi="Arial" w:cs="Arial"/>
        </w:rPr>
      </w:pPr>
      <w:r w:rsidRPr="0044486D">
        <w:rPr>
          <w:rFonts w:ascii="Arial" w:hAnsi="Arial" w:cs="Arial"/>
        </w:rPr>
        <w:t>Click the down-arrow on the right side of the relevant application.</w:t>
      </w:r>
    </w:p>
    <w:p w14:paraId="5F38F291" w14:textId="77777777" w:rsidR="0044486D" w:rsidRPr="0044486D" w:rsidRDefault="0044486D" w:rsidP="00EC587A">
      <w:pPr>
        <w:numPr>
          <w:ilvl w:val="1"/>
          <w:numId w:val="11"/>
        </w:numPr>
        <w:spacing w:after="40" w:line="240" w:lineRule="auto"/>
        <w:ind w:left="1135" w:hanging="284"/>
        <w:rPr>
          <w:rFonts w:ascii="Arial" w:hAnsi="Arial" w:cs="Arial"/>
        </w:rPr>
      </w:pPr>
      <w:r w:rsidRPr="0044486D">
        <w:rPr>
          <w:rFonts w:ascii="Arial" w:hAnsi="Arial" w:cs="Arial"/>
        </w:rPr>
        <w:t>Select ‘Delete’.</w:t>
      </w:r>
    </w:p>
    <w:p w14:paraId="26BE9DB0" w14:textId="77777777" w:rsidR="0044486D" w:rsidRPr="0044486D" w:rsidRDefault="0044486D" w:rsidP="00EC587A">
      <w:pPr>
        <w:numPr>
          <w:ilvl w:val="1"/>
          <w:numId w:val="11"/>
        </w:numPr>
        <w:spacing w:after="40" w:line="240" w:lineRule="auto"/>
        <w:ind w:left="1135" w:hanging="284"/>
        <w:rPr>
          <w:rFonts w:ascii="Arial" w:hAnsi="Arial" w:cs="Arial"/>
        </w:rPr>
      </w:pPr>
      <w:r w:rsidRPr="0044486D">
        <w:rPr>
          <w:rFonts w:ascii="Arial" w:hAnsi="Arial" w:cs="Arial"/>
        </w:rPr>
        <w:t>A prompt will appear to confirm your action.</w:t>
      </w:r>
    </w:p>
    <w:p w14:paraId="79B429D2" w14:textId="77777777" w:rsidR="0044486D" w:rsidRPr="0044486D" w:rsidRDefault="0044486D" w:rsidP="00EC587A">
      <w:pPr>
        <w:numPr>
          <w:ilvl w:val="1"/>
          <w:numId w:val="11"/>
        </w:numPr>
        <w:spacing w:after="40" w:line="240" w:lineRule="auto"/>
        <w:ind w:left="1135" w:hanging="284"/>
        <w:rPr>
          <w:rFonts w:ascii="Arial" w:hAnsi="Arial" w:cs="Arial"/>
        </w:rPr>
      </w:pPr>
      <w:r w:rsidRPr="0044486D">
        <w:rPr>
          <w:rFonts w:ascii="Arial" w:hAnsi="Arial" w:cs="Arial"/>
        </w:rPr>
        <w:t>Select ‘Delete’ to permanently delete the application.</w:t>
      </w:r>
    </w:p>
    <w:p w14:paraId="0FB56909" w14:textId="77777777" w:rsidR="0044486D" w:rsidRPr="0044486D" w:rsidRDefault="0044486D" w:rsidP="00EC587A">
      <w:pPr>
        <w:numPr>
          <w:ilvl w:val="1"/>
          <w:numId w:val="11"/>
        </w:numPr>
        <w:ind w:left="1135" w:hanging="284"/>
        <w:rPr>
          <w:rFonts w:ascii="Arial" w:hAnsi="Arial" w:cs="Arial"/>
        </w:rPr>
      </w:pPr>
      <w:r w:rsidRPr="0044486D">
        <w:rPr>
          <w:rFonts w:ascii="Arial" w:hAnsi="Arial" w:cs="Arial"/>
        </w:rPr>
        <w:t>Select ‘Cancel’ if you do not wish to delete the application.</w:t>
      </w:r>
    </w:p>
    <w:p w14:paraId="5901BDB9" w14:textId="2E60106A" w:rsidR="007747A1" w:rsidRDefault="00652ABA" w:rsidP="004466F6">
      <w:pPr>
        <w:spacing w:after="0" w:line="240" w:lineRule="auto"/>
      </w:pPr>
      <w:r>
        <w:rPr>
          <w:noProof/>
        </w:rPr>
        <w:drawing>
          <wp:inline distT="0" distB="0" distL="0" distR="0" wp14:anchorId="36628874" wp14:editId="7D198ABA">
            <wp:extent cx="5629275" cy="1552575"/>
            <wp:effectExtent l="19050" t="19050" r="28575" b="28575"/>
            <wp:docPr id="1426339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927" name="Picture 1" descr="A screenshot of a computer&#10;&#10;Description automatically generated"/>
                    <pic:cNvPicPr/>
                  </pic:nvPicPr>
                  <pic:blipFill>
                    <a:blip r:embed="rId28"/>
                    <a:stretch>
                      <a:fillRect/>
                    </a:stretch>
                  </pic:blipFill>
                  <pic:spPr>
                    <a:xfrm>
                      <a:off x="0" y="0"/>
                      <a:ext cx="5629275" cy="1552575"/>
                    </a:xfrm>
                    <a:prstGeom prst="rect">
                      <a:avLst/>
                    </a:prstGeom>
                    <a:ln>
                      <a:solidFill>
                        <a:schemeClr val="tx1"/>
                      </a:solidFill>
                    </a:ln>
                  </pic:spPr>
                </pic:pic>
              </a:graphicData>
            </a:graphic>
          </wp:inline>
        </w:drawing>
      </w:r>
    </w:p>
    <w:p w14:paraId="6276954A" w14:textId="24BBD5A9" w:rsidR="009E52A1" w:rsidRDefault="009E52A1" w:rsidP="009E52A1">
      <w:pPr>
        <w:rPr>
          <w:rFonts w:ascii="Arial" w:hAnsi="Arial" w:cs="Arial"/>
        </w:rPr>
      </w:pPr>
      <w:r w:rsidRPr="00596A3F">
        <w:rPr>
          <w:rFonts w:ascii="Arial" w:hAnsi="Arial" w:cs="Arial"/>
          <w:b/>
          <w:bCs/>
          <w:i/>
          <w:iCs/>
        </w:rPr>
        <w:t xml:space="preserve">Figure </w:t>
      </w:r>
      <w:r>
        <w:rPr>
          <w:rFonts w:ascii="Arial" w:hAnsi="Arial" w:cs="Arial"/>
          <w:b/>
          <w:bCs/>
          <w:i/>
          <w:iCs/>
        </w:rPr>
        <w:t>5</w:t>
      </w:r>
    </w:p>
    <w:p w14:paraId="2857A4D5" w14:textId="054139A6" w:rsidR="00652ABA" w:rsidRDefault="00652ABA" w:rsidP="00652ABA">
      <w:pPr>
        <w:pStyle w:val="Heading4"/>
        <w:spacing w:before="240"/>
      </w:pPr>
      <w:bookmarkStart w:id="25" w:name="_Toc193374019"/>
      <w:r>
        <w:t>Edit</w:t>
      </w:r>
      <w:r w:rsidR="00963DD2">
        <w:t xml:space="preserve"> draft applications</w:t>
      </w:r>
      <w:bookmarkEnd w:id="25"/>
    </w:p>
    <w:p w14:paraId="6603933A" w14:textId="41FB8556" w:rsidR="0022161A" w:rsidRPr="0022161A" w:rsidRDefault="0022161A" w:rsidP="00EC587A">
      <w:pPr>
        <w:numPr>
          <w:ilvl w:val="0"/>
          <w:numId w:val="14"/>
        </w:numPr>
        <w:spacing w:after="80" w:line="240" w:lineRule="auto"/>
        <w:ind w:left="714" w:hanging="430"/>
        <w:rPr>
          <w:rFonts w:ascii="Arial" w:hAnsi="Arial" w:cs="Arial"/>
        </w:rPr>
      </w:pPr>
      <w:r w:rsidRPr="0022161A">
        <w:rPr>
          <w:rFonts w:ascii="Arial" w:hAnsi="Arial" w:cs="Arial"/>
        </w:rPr>
        <w:t xml:space="preserve">To continue </w:t>
      </w:r>
      <w:r w:rsidR="0017186C">
        <w:rPr>
          <w:rFonts w:ascii="Arial" w:hAnsi="Arial" w:cs="Arial"/>
        </w:rPr>
        <w:t>editing an</w:t>
      </w:r>
      <w:r w:rsidRPr="0022161A">
        <w:rPr>
          <w:rFonts w:ascii="Arial" w:hAnsi="Arial" w:cs="Arial"/>
        </w:rPr>
        <w:t xml:space="preserve"> application:</w:t>
      </w:r>
    </w:p>
    <w:p w14:paraId="3233F9C7" w14:textId="77777777" w:rsidR="0022161A" w:rsidRPr="0022161A" w:rsidRDefault="0022161A" w:rsidP="00EC587A">
      <w:pPr>
        <w:numPr>
          <w:ilvl w:val="1"/>
          <w:numId w:val="11"/>
        </w:numPr>
        <w:spacing w:after="40" w:line="240" w:lineRule="auto"/>
        <w:ind w:left="1135" w:hanging="284"/>
        <w:rPr>
          <w:rFonts w:ascii="Arial" w:hAnsi="Arial" w:cs="Arial"/>
        </w:rPr>
      </w:pPr>
      <w:r w:rsidRPr="0022161A">
        <w:rPr>
          <w:rFonts w:ascii="Arial" w:hAnsi="Arial" w:cs="Arial"/>
        </w:rPr>
        <w:t>Click the down-arrow on the right side of the application details.</w:t>
      </w:r>
    </w:p>
    <w:p w14:paraId="0F021BBE" w14:textId="77777777" w:rsidR="0022161A" w:rsidRPr="0022161A" w:rsidRDefault="0022161A" w:rsidP="00EC587A">
      <w:pPr>
        <w:numPr>
          <w:ilvl w:val="1"/>
          <w:numId w:val="11"/>
        </w:numPr>
        <w:spacing w:after="40" w:line="240" w:lineRule="auto"/>
        <w:ind w:left="1135" w:hanging="284"/>
        <w:rPr>
          <w:rFonts w:ascii="Arial" w:hAnsi="Arial" w:cs="Arial"/>
        </w:rPr>
      </w:pPr>
      <w:r w:rsidRPr="0022161A">
        <w:rPr>
          <w:rFonts w:ascii="Arial" w:hAnsi="Arial" w:cs="Arial"/>
        </w:rPr>
        <w:t>Select ‘Edit’.</w:t>
      </w:r>
    </w:p>
    <w:p w14:paraId="5EEEF055" w14:textId="77777777" w:rsidR="0022161A" w:rsidRPr="0022161A" w:rsidRDefault="0022161A" w:rsidP="00EC587A">
      <w:pPr>
        <w:numPr>
          <w:ilvl w:val="1"/>
          <w:numId w:val="11"/>
        </w:numPr>
        <w:spacing w:after="40" w:line="240" w:lineRule="auto"/>
        <w:ind w:left="1135" w:hanging="284"/>
        <w:rPr>
          <w:rFonts w:ascii="Arial" w:hAnsi="Arial" w:cs="Arial"/>
        </w:rPr>
      </w:pPr>
      <w:r w:rsidRPr="0022161A">
        <w:rPr>
          <w:rFonts w:ascii="Arial" w:hAnsi="Arial" w:cs="Arial"/>
        </w:rPr>
        <w:t>You will be taken to the landing page ‘Consent for Non-compliance Application Draft’.</w:t>
      </w:r>
    </w:p>
    <w:p w14:paraId="0F86E272" w14:textId="77777777" w:rsidR="0022161A" w:rsidRPr="0022161A" w:rsidRDefault="0022161A" w:rsidP="00EC587A">
      <w:pPr>
        <w:numPr>
          <w:ilvl w:val="1"/>
          <w:numId w:val="11"/>
        </w:numPr>
        <w:spacing w:after="40" w:line="240" w:lineRule="auto"/>
        <w:ind w:left="1135" w:hanging="284"/>
        <w:rPr>
          <w:rFonts w:ascii="Arial" w:hAnsi="Arial" w:cs="Arial"/>
        </w:rPr>
      </w:pPr>
      <w:r w:rsidRPr="0022161A">
        <w:rPr>
          <w:rFonts w:ascii="Arial" w:hAnsi="Arial" w:cs="Arial"/>
        </w:rPr>
        <w:t>Select and complete different sections of the application form.</w:t>
      </w:r>
    </w:p>
    <w:p w14:paraId="31C447F5" w14:textId="77777777" w:rsidR="00652ABA" w:rsidRDefault="00652ABA" w:rsidP="00652ABA"/>
    <w:p w14:paraId="1EFCBC3D" w14:textId="60C515A2" w:rsidR="00E5037B" w:rsidRDefault="0030233D" w:rsidP="00CF7544">
      <w:pPr>
        <w:pStyle w:val="Heading4"/>
        <w:pageBreakBefore/>
        <w:spacing w:before="240"/>
      </w:pPr>
      <w:bookmarkStart w:id="26" w:name="_Toc193374020"/>
      <w:r>
        <w:lastRenderedPageBreak/>
        <w:t xml:space="preserve">Application </w:t>
      </w:r>
      <w:r w:rsidR="00CD4021">
        <w:t>submission tab</w:t>
      </w:r>
      <w:bookmarkEnd w:id="26"/>
    </w:p>
    <w:p w14:paraId="48F75608" w14:textId="263A6AE5" w:rsidR="00A853D3" w:rsidRPr="00A853D3" w:rsidRDefault="00A853D3" w:rsidP="00EC587A">
      <w:pPr>
        <w:numPr>
          <w:ilvl w:val="0"/>
          <w:numId w:val="15"/>
        </w:numPr>
        <w:spacing w:after="80" w:line="240" w:lineRule="auto"/>
        <w:ind w:left="714" w:hanging="430"/>
        <w:rPr>
          <w:rFonts w:ascii="Arial" w:hAnsi="Arial" w:cs="Arial"/>
        </w:rPr>
      </w:pPr>
      <w:r w:rsidRPr="00A853D3">
        <w:rPr>
          <w:rFonts w:ascii="Arial" w:hAnsi="Arial" w:cs="Arial"/>
        </w:rPr>
        <w:t>Choose the ‘Submitted’ tab</w:t>
      </w:r>
      <w:r w:rsidR="001A055E">
        <w:rPr>
          <w:rFonts w:ascii="Arial" w:hAnsi="Arial" w:cs="Arial"/>
        </w:rPr>
        <w:t xml:space="preserve"> </w:t>
      </w:r>
      <w:r w:rsidR="001A055E" w:rsidRPr="009E52A1">
        <w:rPr>
          <w:rFonts w:ascii="Arial" w:hAnsi="Arial" w:cs="Arial"/>
          <w:b/>
          <w:bCs/>
        </w:rPr>
        <w:t xml:space="preserve">(Figure </w:t>
      </w:r>
      <w:r w:rsidR="001A055E">
        <w:rPr>
          <w:rFonts w:ascii="Arial" w:hAnsi="Arial" w:cs="Arial"/>
          <w:b/>
          <w:bCs/>
        </w:rPr>
        <w:t>6</w:t>
      </w:r>
      <w:r w:rsidR="001A055E" w:rsidRPr="009E52A1">
        <w:rPr>
          <w:rFonts w:ascii="Arial" w:hAnsi="Arial" w:cs="Arial"/>
          <w:b/>
          <w:bCs/>
        </w:rPr>
        <w:t>)</w:t>
      </w:r>
      <w:r w:rsidRPr="00A853D3">
        <w:rPr>
          <w:rFonts w:ascii="Arial" w:hAnsi="Arial" w:cs="Arial"/>
        </w:rPr>
        <w:t xml:space="preserve"> to view details of consent applications previously submitted by your organisation.</w:t>
      </w:r>
    </w:p>
    <w:p w14:paraId="53AC4A4B" w14:textId="77777777" w:rsidR="00A853D3" w:rsidRPr="00A853D3" w:rsidRDefault="00A853D3" w:rsidP="00EC587A">
      <w:pPr>
        <w:numPr>
          <w:ilvl w:val="0"/>
          <w:numId w:val="15"/>
        </w:numPr>
        <w:spacing w:after="80" w:line="240" w:lineRule="auto"/>
        <w:ind w:left="714" w:hanging="430"/>
        <w:rPr>
          <w:rFonts w:ascii="Arial" w:hAnsi="Arial" w:cs="Arial"/>
        </w:rPr>
      </w:pPr>
      <w:r w:rsidRPr="00A853D3">
        <w:rPr>
          <w:rFonts w:ascii="Arial" w:hAnsi="Arial" w:cs="Arial"/>
        </w:rPr>
        <w:t>Note that you cannot edit an application once it is submitted.</w:t>
      </w:r>
    </w:p>
    <w:p w14:paraId="13AB13D6" w14:textId="77777777" w:rsidR="00A853D3" w:rsidRPr="00A853D3" w:rsidRDefault="00A853D3" w:rsidP="00EC587A">
      <w:pPr>
        <w:numPr>
          <w:ilvl w:val="0"/>
          <w:numId w:val="15"/>
        </w:numPr>
        <w:spacing w:after="80" w:line="240" w:lineRule="auto"/>
        <w:ind w:left="714" w:hanging="430"/>
        <w:rPr>
          <w:rFonts w:ascii="Arial" w:hAnsi="Arial" w:cs="Arial"/>
        </w:rPr>
      </w:pPr>
      <w:r w:rsidRPr="00A853D3">
        <w:rPr>
          <w:rFonts w:ascii="Arial" w:hAnsi="Arial" w:cs="Arial"/>
        </w:rPr>
        <w:t>To make amendments to a submitted application, contact the TGA via email at </w:t>
      </w:r>
      <w:hyperlink r:id="rId29" w:tgtFrame="_blank" w:history="1">
        <w:r w:rsidRPr="00A853D3">
          <w:rPr>
            <w:rStyle w:val="Hyperlink"/>
            <w:rFonts w:cs="Arial"/>
          </w:rPr>
          <w:t>mdconsent@health.gov.au</w:t>
        </w:r>
      </w:hyperlink>
      <w:r w:rsidRPr="00A853D3">
        <w:rPr>
          <w:rFonts w:ascii="Arial" w:hAnsi="Arial" w:cs="Arial"/>
        </w:rPr>
        <w:t>.</w:t>
      </w:r>
    </w:p>
    <w:p w14:paraId="2524C47F" w14:textId="77777777" w:rsidR="00A853D3" w:rsidRPr="00A853D3" w:rsidRDefault="00A853D3" w:rsidP="00EC587A">
      <w:pPr>
        <w:numPr>
          <w:ilvl w:val="1"/>
          <w:numId w:val="11"/>
        </w:numPr>
        <w:spacing w:after="40" w:line="240" w:lineRule="auto"/>
        <w:ind w:left="1135" w:hanging="284"/>
        <w:rPr>
          <w:rFonts w:ascii="Arial" w:hAnsi="Arial" w:cs="Arial"/>
        </w:rPr>
      </w:pPr>
      <w:r w:rsidRPr="00A853D3">
        <w:rPr>
          <w:rFonts w:ascii="Arial" w:hAnsi="Arial" w:cs="Arial"/>
        </w:rPr>
        <w:t>Requests for amendments will be considered on a case-by-case basis.</w:t>
      </w:r>
    </w:p>
    <w:p w14:paraId="0E93081E" w14:textId="77777777" w:rsidR="00A853D3" w:rsidRPr="00A853D3" w:rsidRDefault="00A853D3" w:rsidP="00EC587A">
      <w:pPr>
        <w:numPr>
          <w:ilvl w:val="1"/>
          <w:numId w:val="11"/>
        </w:numPr>
        <w:spacing w:after="40" w:line="240" w:lineRule="auto"/>
        <w:ind w:left="1135" w:hanging="284"/>
        <w:rPr>
          <w:rFonts w:ascii="Arial" w:hAnsi="Arial" w:cs="Arial"/>
        </w:rPr>
      </w:pPr>
      <w:r w:rsidRPr="00A853D3">
        <w:rPr>
          <w:rFonts w:ascii="Arial" w:hAnsi="Arial" w:cs="Arial"/>
        </w:rPr>
        <w:t>You may withdraw an application after it has been submitted.</w:t>
      </w:r>
    </w:p>
    <w:p w14:paraId="39AB216B" w14:textId="77777777" w:rsidR="00A853D3" w:rsidRPr="00A853D3" w:rsidRDefault="00A853D3" w:rsidP="00EC587A">
      <w:pPr>
        <w:numPr>
          <w:ilvl w:val="1"/>
          <w:numId w:val="11"/>
        </w:numPr>
        <w:spacing w:after="40" w:line="240" w:lineRule="auto"/>
        <w:ind w:left="1135" w:hanging="284"/>
        <w:rPr>
          <w:rFonts w:ascii="Arial" w:hAnsi="Arial" w:cs="Arial"/>
        </w:rPr>
      </w:pPr>
      <w:r w:rsidRPr="00A853D3">
        <w:rPr>
          <w:rFonts w:ascii="Arial" w:hAnsi="Arial" w:cs="Arial"/>
        </w:rPr>
        <w:t>For more information, refer to the ‘Withdrawing an application’ section of the guidance document.</w:t>
      </w:r>
    </w:p>
    <w:p w14:paraId="2A0FFC4B" w14:textId="1AFA0008" w:rsidR="00E5037B" w:rsidRDefault="00D724E1" w:rsidP="001A055E">
      <w:pPr>
        <w:spacing w:after="0" w:line="240" w:lineRule="auto"/>
      </w:pPr>
      <w:r>
        <w:rPr>
          <w:noProof/>
        </w:rPr>
        <w:drawing>
          <wp:inline distT="0" distB="0" distL="0" distR="0" wp14:anchorId="03DFEE54" wp14:editId="39743209">
            <wp:extent cx="5759450" cy="1443990"/>
            <wp:effectExtent l="19050" t="19050" r="12700" b="22860"/>
            <wp:docPr id="7731549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54956" name="Picture 1" descr="A screenshot of a computer&#10;&#10;Description automatically generated"/>
                    <pic:cNvPicPr/>
                  </pic:nvPicPr>
                  <pic:blipFill>
                    <a:blip r:embed="rId30"/>
                    <a:stretch>
                      <a:fillRect/>
                    </a:stretch>
                  </pic:blipFill>
                  <pic:spPr>
                    <a:xfrm>
                      <a:off x="0" y="0"/>
                      <a:ext cx="5759450" cy="1443990"/>
                    </a:xfrm>
                    <a:prstGeom prst="rect">
                      <a:avLst/>
                    </a:prstGeom>
                    <a:ln>
                      <a:solidFill>
                        <a:schemeClr val="tx1"/>
                      </a:solidFill>
                    </a:ln>
                  </pic:spPr>
                </pic:pic>
              </a:graphicData>
            </a:graphic>
          </wp:inline>
        </w:drawing>
      </w:r>
    </w:p>
    <w:p w14:paraId="00B9D7D5" w14:textId="6360A8D3" w:rsidR="001A055E" w:rsidRDefault="001A055E" w:rsidP="001A055E">
      <w:pPr>
        <w:rPr>
          <w:rFonts w:ascii="Arial" w:hAnsi="Arial" w:cs="Arial"/>
        </w:rPr>
      </w:pPr>
      <w:r w:rsidRPr="00596A3F">
        <w:rPr>
          <w:rFonts w:ascii="Arial" w:hAnsi="Arial" w:cs="Arial"/>
          <w:b/>
          <w:bCs/>
          <w:i/>
          <w:iCs/>
        </w:rPr>
        <w:t xml:space="preserve">Figure </w:t>
      </w:r>
      <w:r w:rsidR="00FB5011">
        <w:rPr>
          <w:rFonts w:ascii="Arial" w:hAnsi="Arial" w:cs="Arial"/>
          <w:b/>
          <w:bCs/>
          <w:i/>
          <w:iCs/>
        </w:rPr>
        <w:t>6</w:t>
      </w:r>
    </w:p>
    <w:p w14:paraId="48FFA7CB" w14:textId="2CB74538" w:rsidR="00316CD3" w:rsidRDefault="00FB5011" w:rsidP="00316CD3">
      <w:pPr>
        <w:pStyle w:val="Heading4"/>
        <w:spacing w:before="240"/>
      </w:pPr>
      <w:bookmarkStart w:id="27" w:name="_Toc191552751"/>
      <w:bookmarkStart w:id="28" w:name="_Toc193374021"/>
      <w:r>
        <w:t>Application n</w:t>
      </w:r>
      <w:r w:rsidR="00316CD3" w:rsidRPr="00125781">
        <w:t>otification tab</w:t>
      </w:r>
      <w:bookmarkEnd w:id="27"/>
      <w:bookmarkEnd w:id="28"/>
    </w:p>
    <w:p w14:paraId="4E0B7265" w14:textId="19D52E29" w:rsidR="009757D0" w:rsidRPr="00DE1107" w:rsidRDefault="009757D0" w:rsidP="009757D0">
      <w:pPr>
        <w:rPr>
          <w:rFonts w:ascii="Arial" w:hAnsi="Arial" w:cs="Arial"/>
        </w:rPr>
      </w:pPr>
      <w:r w:rsidRPr="6D67581A">
        <w:rPr>
          <w:rFonts w:ascii="Arial" w:hAnsi="Arial" w:cs="Arial"/>
        </w:rPr>
        <w:t xml:space="preserve">The ‘Notifications’ tab </w:t>
      </w:r>
      <w:r w:rsidR="00E60964" w:rsidRPr="00E60964">
        <w:rPr>
          <w:rFonts w:ascii="Arial" w:hAnsi="Arial" w:cs="Arial"/>
          <w:b/>
          <w:bCs/>
        </w:rPr>
        <w:t>(Figure 7)</w:t>
      </w:r>
      <w:r w:rsidR="00E60964">
        <w:rPr>
          <w:rFonts w:ascii="Arial" w:hAnsi="Arial" w:cs="Arial"/>
        </w:rPr>
        <w:t xml:space="preserve"> </w:t>
      </w:r>
      <w:r w:rsidR="00FB5011">
        <w:rPr>
          <w:rFonts w:ascii="Arial" w:hAnsi="Arial" w:cs="Arial"/>
        </w:rPr>
        <w:t>allows you to view any notifications related to devices that are part of an approved consent application</w:t>
      </w:r>
      <w:r w:rsidRPr="6D67581A">
        <w:rPr>
          <w:rFonts w:ascii="Arial" w:hAnsi="Arial" w:cs="Arial"/>
        </w:rPr>
        <w:t>.</w:t>
      </w:r>
    </w:p>
    <w:p w14:paraId="7201247E" w14:textId="1DA13101" w:rsidR="00072D9E" w:rsidRDefault="00A96BDA" w:rsidP="007D2D73">
      <w:pPr>
        <w:spacing w:after="0"/>
        <w:rPr>
          <w:rFonts w:ascii="Arial" w:hAnsi="Arial" w:cs="Arial"/>
        </w:rPr>
      </w:pPr>
      <w:r>
        <w:rPr>
          <w:noProof/>
        </w:rPr>
        <w:drawing>
          <wp:inline distT="0" distB="0" distL="0" distR="0" wp14:anchorId="00DE42CA" wp14:editId="5D31AD69">
            <wp:extent cx="5759450" cy="1437483"/>
            <wp:effectExtent l="19050" t="19050" r="12700" b="10795"/>
            <wp:docPr id="480650384" name="Picture 48065038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50384" name="Picture 480650384" descr="A screenshot of a comput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1437483"/>
                    </a:xfrm>
                    <a:prstGeom prst="rect">
                      <a:avLst/>
                    </a:prstGeom>
                    <a:ln>
                      <a:solidFill>
                        <a:schemeClr val="tx1"/>
                      </a:solidFill>
                    </a:ln>
                  </pic:spPr>
                </pic:pic>
              </a:graphicData>
            </a:graphic>
          </wp:inline>
        </w:drawing>
      </w:r>
    </w:p>
    <w:p w14:paraId="04DB0C1E" w14:textId="2A9257E9" w:rsidR="00E60964" w:rsidRDefault="00E60964" w:rsidP="00E60964">
      <w:pPr>
        <w:rPr>
          <w:rFonts w:ascii="Arial" w:hAnsi="Arial" w:cs="Arial"/>
        </w:rPr>
      </w:pPr>
      <w:r w:rsidRPr="00596A3F">
        <w:rPr>
          <w:rFonts w:ascii="Arial" w:hAnsi="Arial" w:cs="Arial"/>
          <w:b/>
          <w:bCs/>
          <w:i/>
          <w:iCs/>
        </w:rPr>
        <w:t xml:space="preserve">Figure </w:t>
      </w:r>
      <w:r>
        <w:rPr>
          <w:rFonts w:ascii="Arial" w:hAnsi="Arial" w:cs="Arial"/>
          <w:b/>
          <w:bCs/>
          <w:i/>
          <w:iCs/>
        </w:rPr>
        <w:t>7</w:t>
      </w:r>
    </w:p>
    <w:p w14:paraId="51466D2A" w14:textId="77777777" w:rsidR="00E60964" w:rsidRPr="00072D9E" w:rsidRDefault="00E60964" w:rsidP="00072D9E">
      <w:pPr>
        <w:rPr>
          <w:rFonts w:ascii="Arial" w:hAnsi="Arial" w:cs="Arial"/>
        </w:rPr>
      </w:pPr>
    </w:p>
    <w:p w14:paraId="30E1F108" w14:textId="77777777" w:rsidR="00072D9E" w:rsidRPr="00072D9E" w:rsidRDefault="00072D9E" w:rsidP="00072D9E">
      <w:pPr>
        <w:spacing w:after="0" w:line="240" w:lineRule="auto"/>
        <w:rPr>
          <w:rFonts w:ascii="Arial" w:hAnsi="Arial" w:cs="Arial"/>
        </w:rPr>
      </w:pPr>
      <w:r w:rsidRPr="00072D9E">
        <w:rPr>
          <w:rFonts w:ascii="Arial" w:hAnsi="Arial" w:cs="Arial"/>
        </w:rPr>
        <w:br w:type="page"/>
      </w:r>
    </w:p>
    <w:p w14:paraId="66E8921A" w14:textId="77777777" w:rsidR="00072D9E" w:rsidRPr="00072D9E" w:rsidRDefault="00072D9E" w:rsidP="00072D9E">
      <w:pPr>
        <w:pStyle w:val="Heading2"/>
        <w:rPr>
          <w:rFonts w:cs="Arial"/>
        </w:rPr>
      </w:pPr>
      <w:bookmarkStart w:id="29" w:name="_Toc92713422"/>
      <w:bookmarkStart w:id="30" w:name="_Toc115334404"/>
      <w:bookmarkStart w:id="31" w:name="_Toc193374022"/>
      <w:r w:rsidRPr="00072D9E">
        <w:rPr>
          <w:rFonts w:cs="Arial"/>
        </w:rPr>
        <w:lastRenderedPageBreak/>
        <w:t>Start a new application</w:t>
      </w:r>
      <w:bookmarkEnd w:id="29"/>
      <w:bookmarkEnd w:id="30"/>
      <w:bookmarkEnd w:id="31"/>
      <w:r w:rsidRPr="00072D9E">
        <w:rPr>
          <w:rFonts w:cs="Arial"/>
        </w:rPr>
        <w:t xml:space="preserve"> </w:t>
      </w:r>
    </w:p>
    <w:p w14:paraId="424EE173" w14:textId="5923CD8E" w:rsidR="00023E7D" w:rsidRDefault="00FD6B2B" w:rsidP="00072D9E">
      <w:pPr>
        <w:rPr>
          <w:rFonts w:ascii="Arial" w:hAnsi="Arial" w:cs="Arial"/>
        </w:rPr>
      </w:pPr>
      <w:r w:rsidRPr="00072D9E">
        <w:rPr>
          <w:rFonts w:ascii="Arial" w:hAnsi="Arial" w:cs="Arial"/>
          <w:b/>
          <w:bCs/>
          <w:noProof/>
          <w:lang w:eastAsia="en-AU"/>
        </w:rPr>
        <mc:AlternateContent>
          <mc:Choice Requires="wps">
            <w:drawing>
              <wp:anchor distT="45720" distB="45720" distL="114300" distR="114300" simplePos="0" relativeHeight="251675648" behindDoc="0" locked="0" layoutInCell="1" allowOverlap="1" wp14:anchorId="36B02D76" wp14:editId="5CB0E357">
                <wp:simplePos x="0" y="0"/>
                <wp:positionH relativeFrom="margin">
                  <wp:posOffset>612977</wp:posOffset>
                </wp:positionH>
                <wp:positionV relativeFrom="paragraph">
                  <wp:posOffset>95668</wp:posOffset>
                </wp:positionV>
                <wp:extent cx="4968240" cy="815340"/>
                <wp:effectExtent l="0" t="0" r="3810" b="3810"/>
                <wp:wrapSquare wrapText="bothSides"/>
                <wp:docPr id="16399247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815340"/>
                        </a:xfrm>
                        <a:prstGeom prst="rect">
                          <a:avLst/>
                        </a:prstGeom>
                        <a:solidFill>
                          <a:schemeClr val="bg1">
                            <a:lumMod val="85000"/>
                          </a:schemeClr>
                        </a:solidFill>
                        <a:ln w="9525">
                          <a:noFill/>
                          <a:miter lim="800000"/>
                          <a:headEnd/>
                          <a:tailEnd/>
                        </a:ln>
                      </wps:spPr>
                      <wps:txbx>
                        <w:txbxContent>
                          <w:p w14:paraId="08AB5FB3" w14:textId="77777777" w:rsidR="00FD6B2B" w:rsidRPr="00072D9E" w:rsidRDefault="00FD6B2B" w:rsidP="00FD6B2B">
                            <w:pPr>
                              <w:spacing w:after="168"/>
                              <w:rPr>
                                <w:rFonts w:ascii="Arial" w:hAnsi="Arial" w:cs="Arial"/>
                                <w:b/>
                                <w:bCs/>
                              </w:rPr>
                            </w:pPr>
                            <w:r w:rsidRPr="00072D9E">
                              <w:rPr>
                                <w:rFonts w:ascii="Arial" w:hAnsi="Arial" w:cs="Arial"/>
                                <w:b/>
                                <w:bCs/>
                              </w:rPr>
                              <w:t>Note</w:t>
                            </w:r>
                          </w:p>
                          <w:p w14:paraId="31830D53" w14:textId="77777777" w:rsidR="00FD6B2B" w:rsidRPr="00072D9E" w:rsidRDefault="00FD6B2B" w:rsidP="00FD6B2B">
                            <w:pPr>
                              <w:spacing w:after="168"/>
                              <w:rPr>
                                <w:rFonts w:ascii="Arial" w:hAnsi="Arial" w:cs="Arial"/>
                              </w:rPr>
                            </w:pPr>
                            <w:r w:rsidRPr="002C7351">
                              <w:rPr>
                                <w:rFonts w:ascii="Arial" w:hAnsi="Arial" w:cs="Arial"/>
                              </w:rPr>
                              <w:t xml:space="preserve">Mandatory fields are indicated with a red asterisk (*) however you are encouraged to provide as much information as possible to enable us </w:t>
                            </w:r>
                            <w:r w:rsidRPr="00BE41AF">
                              <w:rPr>
                                <w:rFonts w:ascii="Arial" w:hAnsi="Arial" w:cs="Arial"/>
                              </w:rPr>
                              <w:t>to assess</w:t>
                            </w:r>
                            <w:r w:rsidRPr="002C7351">
                              <w:rPr>
                                <w:rFonts w:ascii="Arial" w:hAnsi="Arial" w:cs="Arial"/>
                              </w:rPr>
                              <w:t xml:space="preserve"> your application</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02D76" id="_x0000_s1027" type="#_x0000_t202" alt="&quot;&quot;" style="position:absolute;margin-left:48.25pt;margin-top:7.55pt;width:391.2pt;height:64.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" fillcolor="#d8d8d8 [2732]" stroked="f">
                <v:textbox>
                  <w:txbxContent>
                    <w:p w14:paraId="08AB5FB3" w14:textId="77777777" w:rsidR="00FD6B2B" w:rsidRPr="00072D9E" w:rsidRDefault="00FD6B2B" w:rsidP="00FD6B2B">
                      <w:pPr>
                        <w:spacing w:after="168"/>
                        <w:rPr>
                          <w:rFonts w:ascii="Arial" w:hAnsi="Arial" w:cs="Arial"/>
                          <w:b/>
                          <w:bCs/>
                        </w:rPr>
                      </w:pPr>
                      <w:r w:rsidRPr="00072D9E">
                        <w:rPr>
                          <w:rFonts w:ascii="Arial" w:hAnsi="Arial" w:cs="Arial"/>
                          <w:b/>
                          <w:bCs/>
                        </w:rPr>
                        <w:t>Note</w:t>
                      </w:r>
                    </w:p>
                    <w:p w14:paraId="31830D53" w14:textId="77777777" w:rsidR="00FD6B2B" w:rsidRPr="00072D9E" w:rsidRDefault="00FD6B2B" w:rsidP="00FD6B2B">
                      <w:pPr>
                        <w:spacing w:after="168"/>
                        <w:rPr>
                          <w:rFonts w:ascii="Arial" w:hAnsi="Arial" w:cs="Arial"/>
                        </w:rPr>
                      </w:pPr>
                      <w:r w:rsidRPr="002C7351">
                        <w:rPr>
                          <w:rFonts w:ascii="Arial" w:hAnsi="Arial" w:cs="Arial"/>
                        </w:rPr>
                        <w:t xml:space="preserve">Mandatory fields are indicated with a red asterisk (*) however you are encouraged to provide as much information as possible to enable us </w:t>
                      </w:r>
                      <w:r w:rsidRPr="00BE41AF">
                        <w:rPr>
                          <w:rFonts w:ascii="Arial" w:hAnsi="Arial" w:cs="Arial"/>
                        </w:rPr>
                        <w:t>to assess</w:t>
                      </w:r>
                      <w:r w:rsidRPr="002C7351">
                        <w:rPr>
                          <w:rFonts w:ascii="Arial" w:hAnsi="Arial" w:cs="Arial"/>
                        </w:rPr>
                        <w:t xml:space="preserve"> your application</w:t>
                      </w:r>
                      <w:r>
                        <w:rPr>
                          <w:rFonts w:ascii="Arial" w:hAnsi="Arial" w:cs="Arial"/>
                        </w:rPr>
                        <w:t>.</w:t>
                      </w:r>
                    </w:p>
                  </w:txbxContent>
                </v:textbox>
                <w10:wrap type="square" anchorx="margin"/>
              </v:shape>
            </w:pict>
          </mc:Fallback>
        </mc:AlternateContent>
      </w:r>
    </w:p>
    <w:p w14:paraId="00283108" w14:textId="25EB90EE" w:rsidR="00023E7D" w:rsidRDefault="00FD6B2B" w:rsidP="00072D9E">
      <w:pPr>
        <w:rPr>
          <w:rFonts w:ascii="Arial" w:hAnsi="Arial" w:cs="Arial"/>
        </w:rPr>
      </w:pPr>
      <w:r w:rsidRPr="00072D9E">
        <w:rPr>
          <w:rFonts w:ascii="Arial" w:hAnsi="Arial" w:cs="Arial"/>
          <w:noProof/>
          <w:lang w:eastAsia="en-AU"/>
        </w:rPr>
        <w:drawing>
          <wp:anchor distT="0" distB="0" distL="114300" distR="114300" simplePos="0" relativeHeight="251676672" behindDoc="0" locked="0" layoutInCell="1" allowOverlap="1" wp14:anchorId="11B3D1A9" wp14:editId="5B6C1A16">
            <wp:simplePos x="0" y="0"/>
            <wp:positionH relativeFrom="margin">
              <wp:posOffset>0</wp:posOffset>
            </wp:positionH>
            <wp:positionV relativeFrom="paragraph">
              <wp:posOffset>0</wp:posOffset>
            </wp:positionV>
            <wp:extent cx="489600" cy="489600"/>
            <wp:effectExtent l="0" t="0" r="5715" b="5715"/>
            <wp:wrapNone/>
            <wp:docPr id="1607114538"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14:sizeRelH relativeFrom="page">
              <wp14:pctWidth>0</wp14:pctWidth>
            </wp14:sizeRelH>
            <wp14:sizeRelV relativeFrom="page">
              <wp14:pctHeight>0</wp14:pctHeight>
            </wp14:sizeRelV>
          </wp:anchor>
        </w:drawing>
      </w:r>
    </w:p>
    <w:p w14:paraId="3A5D3B44" w14:textId="3D2AE358" w:rsidR="00023E7D" w:rsidRDefault="00023E7D" w:rsidP="00072D9E">
      <w:pPr>
        <w:rPr>
          <w:rFonts w:ascii="Arial" w:hAnsi="Arial" w:cs="Arial"/>
        </w:rPr>
      </w:pPr>
    </w:p>
    <w:p w14:paraId="43C7A5FA" w14:textId="77777777" w:rsidR="00023E7D" w:rsidRDefault="00023E7D" w:rsidP="00072D9E">
      <w:pPr>
        <w:rPr>
          <w:rFonts w:ascii="Arial" w:hAnsi="Arial" w:cs="Arial"/>
        </w:rPr>
      </w:pPr>
    </w:p>
    <w:p w14:paraId="7896688F" w14:textId="77777777" w:rsidR="00023E7D" w:rsidRDefault="00023E7D" w:rsidP="00072D9E">
      <w:pPr>
        <w:rPr>
          <w:rFonts w:ascii="Arial" w:hAnsi="Arial" w:cs="Arial"/>
        </w:rPr>
      </w:pPr>
    </w:p>
    <w:p w14:paraId="149D2537" w14:textId="77777777" w:rsidR="00FD6B2B" w:rsidRDefault="00FD6B2B" w:rsidP="00072D9E">
      <w:pPr>
        <w:rPr>
          <w:rFonts w:ascii="Arial" w:hAnsi="Arial" w:cs="Arial"/>
        </w:rPr>
      </w:pPr>
    </w:p>
    <w:p w14:paraId="0339D341" w14:textId="7A813EB1" w:rsidR="00072D9E" w:rsidRPr="00072D9E" w:rsidRDefault="00072D9E" w:rsidP="00072D9E">
      <w:pPr>
        <w:rPr>
          <w:rFonts w:ascii="Arial" w:hAnsi="Arial" w:cs="Arial"/>
        </w:rPr>
      </w:pPr>
      <w:r w:rsidRPr="00072D9E">
        <w:rPr>
          <w:rFonts w:ascii="Arial" w:hAnsi="Arial" w:cs="Arial"/>
        </w:rPr>
        <w:t>On the dashboard, select the ‘New Application’ tile to start a new consent application</w:t>
      </w:r>
      <w:r w:rsidR="00466F24">
        <w:rPr>
          <w:rFonts w:ascii="Arial" w:hAnsi="Arial" w:cs="Arial"/>
        </w:rPr>
        <w:t xml:space="preserve"> </w:t>
      </w:r>
      <w:r w:rsidR="00466F24" w:rsidRPr="004D08B2">
        <w:rPr>
          <w:rFonts w:ascii="Arial" w:hAnsi="Arial" w:cs="Arial"/>
          <w:b/>
          <w:bCs/>
        </w:rPr>
        <w:t>(</w:t>
      </w:r>
      <w:r w:rsidR="00B9062B" w:rsidRPr="004D08B2">
        <w:rPr>
          <w:rFonts w:ascii="Arial" w:hAnsi="Arial" w:cs="Arial"/>
          <w:b/>
          <w:bCs/>
        </w:rPr>
        <w:t>F</w:t>
      </w:r>
      <w:r w:rsidR="00D1105D" w:rsidRPr="004D08B2">
        <w:rPr>
          <w:rFonts w:ascii="Arial" w:hAnsi="Arial" w:cs="Arial"/>
          <w:b/>
          <w:bCs/>
        </w:rPr>
        <w:t xml:space="preserve">igure </w:t>
      </w:r>
      <w:r w:rsidR="004D08B2">
        <w:rPr>
          <w:rFonts w:ascii="Arial" w:hAnsi="Arial" w:cs="Arial"/>
          <w:b/>
          <w:bCs/>
        </w:rPr>
        <w:t>8</w:t>
      </w:r>
      <w:r w:rsidR="00D1105D" w:rsidRPr="004D08B2">
        <w:rPr>
          <w:rFonts w:ascii="Arial" w:hAnsi="Arial" w:cs="Arial"/>
          <w:b/>
          <w:bCs/>
        </w:rPr>
        <w:t>)</w:t>
      </w:r>
      <w:r w:rsidRPr="00072D9E">
        <w:rPr>
          <w:rFonts w:ascii="Arial" w:hAnsi="Arial" w:cs="Arial"/>
        </w:rPr>
        <w:t xml:space="preserve">. </w:t>
      </w:r>
    </w:p>
    <w:p w14:paraId="5C6A15FD" w14:textId="6193BA8B" w:rsidR="00072D9E" w:rsidRDefault="00714334" w:rsidP="00C758DC">
      <w:pPr>
        <w:spacing w:after="0"/>
        <w:rPr>
          <w:rFonts w:ascii="Arial" w:hAnsi="Arial" w:cs="Arial"/>
        </w:rPr>
      </w:pPr>
      <w:r>
        <w:rPr>
          <w:noProof/>
        </w:rPr>
        <w:drawing>
          <wp:inline distT="0" distB="0" distL="0" distR="0" wp14:anchorId="3B4CB372" wp14:editId="088CE3E6">
            <wp:extent cx="3528204" cy="2305975"/>
            <wp:effectExtent l="19050" t="19050" r="15240" b="18415"/>
            <wp:docPr id="124048761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87610" name="Picture 1" descr="A screenshot of a computer screen&#10;&#10;Description automatically generated"/>
                    <pic:cNvPicPr/>
                  </pic:nvPicPr>
                  <pic:blipFill>
                    <a:blip r:embed="rId32"/>
                    <a:stretch>
                      <a:fillRect/>
                    </a:stretch>
                  </pic:blipFill>
                  <pic:spPr>
                    <a:xfrm>
                      <a:off x="0" y="0"/>
                      <a:ext cx="3542458" cy="2315291"/>
                    </a:xfrm>
                    <a:prstGeom prst="rect">
                      <a:avLst/>
                    </a:prstGeom>
                    <a:ln>
                      <a:solidFill>
                        <a:schemeClr val="tx2"/>
                      </a:solidFill>
                    </a:ln>
                  </pic:spPr>
                </pic:pic>
              </a:graphicData>
            </a:graphic>
          </wp:inline>
        </w:drawing>
      </w:r>
    </w:p>
    <w:p w14:paraId="23F20B08" w14:textId="3660633F" w:rsidR="00D1105D" w:rsidRPr="00C758DC" w:rsidRDefault="00D1105D" w:rsidP="00072D9E">
      <w:pPr>
        <w:rPr>
          <w:rFonts w:ascii="Arial" w:hAnsi="Arial" w:cs="Arial"/>
          <w:b/>
          <w:bCs/>
          <w:i/>
          <w:iCs/>
        </w:rPr>
      </w:pPr>
      <w:r w:rsidRPr="00C758DC">
        <w:rPr>
          <w:rFonts w:ascii="Arial" w:hAnsi="Arial" w:cs="Arial"/>
          <w:b/>
          <w:bCs/>
          <w:i/>
          <w:iCs/>
        </w:rPr>
        <w:t xml:space="preserve">Figure </w:t>
      </w:r>
      <w:r w:rsidR="004D08B2">
        <w:rPr>
          <w:rFonts w:ascii="Arial" w:hAnsi="Arial" w:cs="Arial"/>
          <w:b/>
          <w:bCs/>
          <w:i/>
          <w:iCs/>
        </w:rPr>
        <w:t>8</w:t>
      </w:r>
    </w:p>
    <w:p w14:paraId="25426991" w14:textId="77777777" w:rsidR="00D1105D" w:rsidRDefault="00D1105D" w:rsidP="00EE765C">
      <w:pPr>
        <w:spacing w:after="80"/>
        <w:rPr>
          <w:rFonts w:ascii="Arial" w:hAnsi="Arial" w:cs="Arial"/>
        </w:rPr>
      </w:pPr>
    </w:p>
    <w:p w14:paraId="197DB48B" w14:textId="77777777" w:rsidR="006E1140" w:rsidRPr="00B71C61" w:rsidRDefault="00B71C61" w:rsidP="009A5B70">
      <w:pPr>
        <w:spacing w:after="40" w:line="240" w:lineRule="auto"/>
        <w:rPr>
          <w:rFonts w:ascii="Arial" w:hAnsi="Arial" w:cs="Arial"/>
        </w:rPr>
      </w:pPr>
      <w:r w:rsidRPr="00B71C61">
        <w:rPr>
          <w:rFonts w:ascii="Arial" w:hAnsi="Arial" w:cs="Arial"/>
        </w:rPr>
        <w:t xml:space="preserve">A window will open in the current view </w:t>
      </w:r>
      <w:r w:rsidRPr="00B71C61">
        <w:rPr>
          <w:rFonts w:ascii="Arial" w:hAnsi="Arial" w:cs="Arial"/>
          <w:b/>
          <w:bCs/>
        </w:rPr>
        <w:t>(Figure 9)</w:t>
      </w:r>
      <w:r w:rsidRPr="00B71C61">
        <w:rPr>
          <w:rFonts w:ascii="Arial" w:hAnsi="Arial" w:cs="Arial"/>
        </w:rPr>
        <w:t>.</w:t>
      </w:r>
      <w:r w:rsidR="006E1140">
        <w:rPr>
          <w:rFonts w:ascii="Arial" w:hAnsi="Arial" w:cs="Arial"/>
        </w:rPr>
        <w:t xml:space="preserve"> </w:t>
      </w:r>
      <w:r w:rsidR="006E1140" w:rsidRPr="00B71C61">
        <w:rPr>
          <w:rFonts w:ascii="Arial" w:hAnsi="Arial" w:cs="Arial"/>
        </w:rPr>
        <w:t>You will be prompted to provide the following information:</w:t>
      </w:r>
    </w:p>
    <w:p w14:paraId="06840706" w14:textId="3E1787D3" w:rsidR="006E1140" w:rsidRPr="00856BBC" w:rsidRDefault="006E1140" w:rsidP="009A5B70">
      <w:pPr>
        <w:numPr>
          <w:ilvl w:val="0"/>
          <w:numId w:val="15"/>
        </w:numPr>
        <w:spacing w:after="80" w:line="240" w:lineRule="auto"/>
        <w:ind w:left="714" w:hanging="430"/>
        <w:rPr>
          <w:rFonts w:ascii="Arial" w:hAnsi="Arial" w:cs="Arial"/>
        </w:rPr>
      </w:pPr>
      <w:r w:rsidRPr="00B71C61">
        <w:rPr>
          <w:rFonts w:ascii="Arial" w:hAnsi="Arial" w:cs="Arial"/>
        </w:rPr>
        <w:t>Name for the application</w:t>
      </w:r>
      <w:r>
        <w:rPr>
          <w:rFonts w:ascii="Arial" w:hAnsi="Arial" w:cs="Arial"/>
        </w:rPr>
        <w:t xml:space="preserve">. </w:t>
      </w:r>
      <w:r w:rsidRPr="00F52DDF">
        <w:rPr>
          <w:rFonts w:ascii="Arial" w:hAnsi="Arial" w:cs="Arial"/>
        </w:rPr>
        <w:t>You can name the application anything relevant or meaningful to your organisation.</w:t>
      </w:r>
      <w:r>
        <w:rPr>
          <w:rFonts w:ascii="Arial" w:hAnsi="Arial" w:cs="Arial"/>
        </w:rPr>
        <w:t xml:space="preserve"> </w:t>
      </w:r>
      <w:r w:rsidRPr="00856BBC">
        <w:rPr>
          <w:rFonts w:ascii="Arial" w:hAnsi="Arial" w:cs="Arial"/>
        </w:rPr>
        <w:t>Providing a relevant name will help differentiate applications over time</w:t>
      </w:r>
      <w:r w:rsidR="00231664">
        <w:rPr>
          <w:rFonts w:ascii="Arial" w:hAnsi="Arial" w:cs="Arial"/>
        </w:rPr>
        <w:t>.</w:t>
      </w:r>
    </w:p>
    <w:p w14:paraId="120E3272" w14:textId="6251237B" w:rsidR="006E1140" w:rsidRDefault="006E1140" w:rsidP="009A5B70">
      <w:pPr>
        <w:numPr>
          <w:ilvl w:val="0"/>
          <w:numId w:val="15"/>
        </w:numPr>
        <w:spacing w:after="80" w:line="240" w:lineRule="auto"/>
        <w:ind w:left="714" w:hanging="430"/>
        <w:rPr>
          <w:rFonts w:ascii="Arial" w:hAnsi="Arial" w:cs="Arial"/>
        </w:rPr>
      </w:pPr>
      <w:r w:rsidRPr="007B70F3">
        <w:rPr>
          <w:rFonts w:ascii="Arial" w:hAnsi="Arial" w:cs="Arial"/>
        </w:rPr>
        <w:t>Select the type of device for which you are seeking consent for non-compliance.</w:t>
      </w:r>
    </w:p>
    <w:p w14:paraId="43532F4D" w14:textId="77777777" w:rsidR="0019461F" w:rsidRPr="009A5B70" w:rsidRDefault="0019461F" w:rsidP="009A5B70">
      <w:pPr>
        <w:spacing w:before="240" w:line="240" w:lineRule="auto"/>
        <w:rPr>
          <w:rFonts w:ascii="Arial" w:hAnsi="Arial" w:cs="Arial"/>
          <w:b/>
          <w:bCs/>
        </w:rPr>
      </w:pPr>
      <w:r w:rsidRPr="009A5B70">
        <w:rPr>
          <w:rFonts w:ascii="Arial" w:hAnsi="Arial" w:cs="Arial"/>
          <w:b/>
          <w:bCs/>
        </w:rPr>
        <w:t xml:space="preserve">NOTE: </w:t>
      </w:r>
      <w:r w:rsidRPr="009A5B70">
        <w:rPr>
          <w:rFonts w:ascii="Arial" w:hAnsi="Arial" w:cs="Arial"/>
        </w:rPr>
        <w:t>Only one type of device can be selected per application.</w:t>
      </w:r>
    </w:p>
    <w:p w14:paraId="5942463C" w14:textId="77777777" w:rsidR="0019461F" w:rsidRDefault="0019461F" w:rsidP="000F3458">
      <w:pPr>
        <w:spacing w:after="80" w:line="240" w:lineRule="auto"/>
        <w:rPr>
          <w:rFonts w:ascii="Arial" w:hAnsi="Arial" w:cs="Arial"/>
        </w:rPr>
      </w:pPr>
    </w:p>
    <w:p w14:paraId="7DE28CDF" w14:textId="7BC12460" w:rsidR="007D20F9" w:rsidRDefault="007D20F9" w:rsidP="007D20F9">
      <w:pPr>
        <w:spacing w:after="0" w:line="240" w:lineRule="auto"/>
        <w:rPr>
          <w:rFonts w:ascii="Arial" w:hAnsi="Arial" w:cs="Arial"/>
          <w:b/>
          <w:bCs/>
        </w:rPr>
      </w:pPr>
      <w:r>
        <w:rPr>
          <w:noProof/>
        </w:rPr>
        <w:drawing>
          <wp:inline distT="0" distB="0" distL="0" distR="0" wp14:anchorId="3B9D7B46" wp14:editId="238F04C6">
            <wp:extent cx="5541348" cy="2097469"/>
            <wp:effectExtent l="19050" t="19050" r="21590" b="17145"/>
            <wp:docPr id="1681456673" name="Picture 168145667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56673" name="Picture 1681456673"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627647" cy="2130134"/>
                    </a:xfrm>
                    <a:prstGeom prst="rect">
                      <a:avLst/>
                    </a:prstGeom>
                    <a:ln>
                      <a:solidFill>
                        <a:schemeClr val="tx1"/>
                      </a:solidFill>
                    </a:ln>
                  </pic:spPr>
                </pic:pic>
              </a:graphicData>
            </a:graphic>
          </wp:inline>
        </w:drawing>
      </w:r>
    </w:p>
    <w:p w14:paraId="50E076CB" w14:textId="77777777" w:rsidR="007D20F9" w:rsidRPr="00596A3F" w:rsidRDefault="007D20F9" w:rsidP="007D20F9">
      <w:pPr>
        <w:rPr>
          <w:rFonts w:ascii="Arial" w:hAnsi="Arial" w:cs="Arial"/>
          <w:b/>
          <w:bCs/>
          <w:i/>
          <w:iCs/>
        </w:rPr>
      </w:pPr>
      <w:r w:rsidRPr="00596A3F">
        <w:rPr>
          <w:rFonts w:ascii="Arial" w:hAnsi="Arial" w:cs="Arial"/>
          <w:b/>
          <w:bCs/>
          <w:i/>
          <w:iCs/>
        </w:rPr>
        <w:t xml:space="preserve">Figure </w:t>
      </w:r>
      <w:r>
        <w:rPr>
          <w:rFonts w:ascii="Arial" w:hAnsi="Arial" w:cs="Arial"/>
          <w:b/>
          <w:bCs/>
          <w:i/>
          <w:iCs/>
        </w:rPr>
        <w:t>9</w:t>
      </w:r>
    </w:p>
    <w:p w14:paraId="61C5FE15" w14:textId="22F93000" w:rsidR="007D20F9" w:rsidRPr="005079A1" w:rsidRDefault="007D20F9" w:rsidP="00076874">
      <w:pPr>
        <w:spacing w:line="240" w:lineRule="auto"/>
        <w:ind w:left="284"/>
        <w:rPr>
          <w:rFonts w:ascii="Arial" w:hAnsi="Arial" w:cs="Arial"/>
          <w:b/>
          <w:bCs/>
          <w:sz w:val="12"/>
          <w:szCs w:val="12"/>
        </w:rPr>
      </w:pPr>
    </w:p>
    <w:p w14:paraId="1EDA31AD" w14:textId="56164547" w:rsidR="00C65C4E" w:rsidRPr="00C65C4E" w:rsidRDefault="00C65C4E" w:rsidP="009A5B70">
      <w:pPr>
        <w:pageBreakBefore/>
        <w:numPr>
          <w:ilvl w:val="0"/>
          <w:numId w:val="15"/>
        </w:numPr>
        <w:spacing w:after="80" w:line="240" w:lineRule="auto"/>
        <w:ind w:left="715" w:hanging="431"/>
        <w:rPr>
          <w:rFonts w:ascii="Arial" w:hAnsi="Arial" w:cs="Arial"/>
        </w:rPr>
      </w:pPr>
      <w:r w:rsidRPr="00EE4749">
        <w:rPr>
          <w:rFonts w:ascii="Arial" w:hAnsi="Arial" w:cs="Arial"/>
        </w:rPr>
        <w:lastRenderedPageBreak/>
        <w:t xml:space="preserve">Select a device category </w:t>
      </w:r>
      <w:r w:rsidRPr="00C65C4E">
        <w:rPr>
          <w:rFonts w:ascii="Arial" w:hAnsi="Arial" w:cs="Arial"/>
          <w:b/>
          <w:bCs/>
        </w:rPr>
        <w:t>(Figure 10)</w:t>
      </w:r>
      <w:r w:rsidRPr="00EE4749">
        <w:rPr>
          <w:rFonts w:ascii="Arial" w:hAnsi="Arial" w:cs="Arial"/>
        </w:rPr>
        <w:t xml:space="preserve"> from the drop-down options.</w:t>
      </w:r>
    </w:p>
    <w:p w14:paraId="33B06B3A" w14:textId="77777777" w:rsidR="00C65C4E" w:rsidRPr="0068362F" w:rsidRDefault="00C65C4E" w:rsidP="00C65C4E">
      <w:pPr>
        <w:numPr>
          <w:ilvl w:val="0"/>
          <w:numId w:val="15"/>
        </w:numPr>
        <w:spacing w:after="80" w:line="240" w:lineRule="auto"/>
        <w:ind w:left="714" w:hanging="430"/>
        <w:rPr>
          <w:rFonts w:ascii="Arial" w:hAnsi="Arial" w:cs="Arial"/>
        </w:rPr>
      </w:pPr>
      <w:r w:rsidRPr="0068362F">
        <w:rPr>
          <w:rFonts w:ascii="Arial" w:hAnsi="Arial" w:cs="Arial"/>
        </w:rPr>
        <w:t>Select the ‘Create’ button to create your new application</w:t>
      </w:r>
      <w:r>
        <w:rPr>
          <w:rFonts w:ascii="Arial" w:hAnsi="Arial" w:cs="Arial"/>
        </w:rPr>
        <w:t xml:space="preserve"> </w:t>
      </w:r>
      <w:r w:rsidRPr="00B768ED">
        <w:rPr>
          <w:rFonts w:ascii="Arial" w:hAnsi="Arial" w:cs="Arial"/>
          <w:b/>
          <w:bCs/>
        </w:rPr>
        <w:t>(Figure 10)</w:t>
      </w:r>
      <w:r w:rsidRPr="0068362F">
        <w:rPr>
          <w:rFonts w:ascii="Arial" w:hAnsi="Arial" w:cs="Arial"/>
        </w:rPr>
        <w:t>.</w:t>
      </w:r>
    </w:p>
    <w:p w14:paraId="120E5E73" w14:textId="77777777" w:rsidR="00C65C4E" w:rsidRPr="0068362F" w:rsidRDefault="00C65C4E" w:rsidP="00C65C4E">
      <w:pPr>
        <w:numPr>
          <w:ilvl w:val="0"/>
          <w:numId w:val="15"/>
        </w:numPr>
        <w:spacing w:after="80" w:line="240" w:lineRule="auto"/>
        <w:ind w:left="714" w:hanging="430"/>
        <w:rPr>
          <w:rFonts w:ascii="Arial" w:hAnsi="Arial" w:cs="Arial"/>
        </w:rPr>
      </w:pPr>
      <w:r w:rsidRPr="0068362F">
        <w:rPr>
          <w:rFonts w:ascii="Arial" w:hAnsi="Arial" w:cs="Arial"/>
        </w:rPr>
        <w:t>Your new application will be created, ready for you to complete the different sections of the application.</w:t>
      </w:r>
    </w:p>
    <w:p w14:paraId="4C4A151A" w14:textId="77777777" w:rsidR="00C65C4E" w:rsidRPr="0068362F" w:rsidRDefault="00C65C4E" w:rsidP="00C65C4E">
      <w:pPr>
        <w:numPr>
          <w:ilvl w:val="0"/>
          <w:numId w:val="15"/>
        </w:numPr>
        <w:spacing w:after="80" w:line="240" w:lineRule="auto"/>
        <w:ind w:left="714" w:hanging="430"/>
        <w:rPr>
          <w:rFonts w:ascii="Arial" w:hAnsi="Arial" w:cs="Arial"/>
        </w:rPr>
      </w:pPr>
      <w:r w:rsidRPr="0068362F">
        <w:rPr>
          <w:rFonts w:ascii="Arial" w:hAnsi="Arial" w:cs="Arial"/>
        </w:rPr>
        <w:t>The name of your application will appear at the top of the page.</w:t>
      </w:r>
    </w:p>
    <w:p w14:paraId="6CDA7FA6" w14:textId="55547769" w:rsidR="00072D9E" w:rsidRPr="00072D9E" w:rsidRDefault="00072D9E" w:rsidP="00E85476">
      <w:pPr>
        <w:spacing w:after="0"/>
        <w:rPr>
          <w:rFonts w:ascii="Arial" w:hAnsi="Arial" w:cs="Arial"/>
        </w:rPr>
      </w:pPr>
    </w:p>
    <w:p w14:paraId="26EFB250" w14:textId="06CA7207" w:rsidR="00B9062B" w:rsidRDefault="00946613" w:rsidP="00946613">
      <w:pPr>
        <w:spacing w:after="0" w:line="240" w:lineRule="auto"/>
        <w:rPr>
          <w:rFonts w:ascii="Arial" w:hAnsi="Arial" w:cs="Arial"/>
        </w:rPr>
      </w:pPr>
      <w:r w:rsidRPr="00A35A0A">
        <w:rPr>
          <w:noProof/>
        </w:rPr>
        <w:drawing>
          <wp:inline distT="0" distB="0" distL="0" distR="0" wp14:anchorId="1F8517AA" wp14:editId="3BB51B2A">
            <wp:extent cx="5759450" cy="1734185"/>
            <wp:effectExtent l="19050" t="19050" r="12700" b="18415"/>
            <wp:docPr id="968726454" name="Picture 1" descr="A blue and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26454" name="Picture 1" descr="A blue and yellow text on a white background&#10;&#10;Description automatically generated"/>
                    <pic:cNvPicPr/>
                  </pic:nvPicPr>
                  <pic:blipFill>
                    <a:blip r:embed="rId34"/>
                    <a:stretch>
                      <a:fillRect/>
                    </a:stretch>
                  </pic:blipFill>
                  <pic:spPr>
                    <a:xfrm>
                      <a:off x="0" y="0"/>
                      <a:ext cx="5759450" cy="1734185"/>
                    </a:xfrm>
                    <a:prstGeom prst="rect">
                      <a:avLst/>
                    </a:prstGeom>
                    <a:ln>
                      <a:solidFill>
                        <a:schemeClr val="tx2"/>
                      </a:solidFill>
                    </a:ln>
                  </pic:spPr>
                </pic:pic>
              </a:graphicData>
            </a:graphic>
          </wp:inline>
        </w:drawing>
      </w:r>
    </w:p>
    <w:p w14:paraId="415F392D" w14:textId="1FBEE5F3" w:rsidR="00946613" w:rsidRPr="00946613" w:rsidRDefault="00946613" w:rsidP="00946613">
      <w:pPr>
        <w:rPr>
          <w:rFonts w:ascii="Arial" w:hAnsi="Arial" w:cs="Arial"/>
          <w:b/>
          <w:bCs/>
          <w:i/>
          <w:iCs/>
        </w:rPr>
      </w:pPr>
      <w:r w:rsidRPr="00946613">
        <w:rPr>
          <w:rFonts w:ascii="Arial" w:hAnsi="Arial" w:cs="Arial"/>
          <w:b/>
          <w:bCs/>
          <w:i/>
          <w:iCs/>
        </w:rPr>
        <w:t xml:space="preserve">Figure </w:t>
      </w:r>
      <w:r w:rsidR="0020444F">
        <w:rPr>
          <w:rFonts w:ascii="Arial" w:hAnsi="Arial" w:cs="Arial"/>
          <w:b/>
          <w:bCs/>
          <w:i/>
          <w:iCs/>
        </w:rPr>
        <w:t>10</w:t>
      </w:r>
    </w:p>
    <w:p w14:paraId="47A54811" w14:textId="77777777" w:rsidR="0068362F" w:rsidRDefault="0068362F" w:rsidP="009A5B70">
      <w:pPr>
        <w:spacing w:line="240" w:lineRule="auto"/>
        <w:rPr>
          <w:rFonts w:ascii="Arial" w:hAnsi="Arial" w:cs="Arial"/>
          <w:b/>
          <w:bCs/>
        </w:rPr>
      </w:pPr>
    </w:p>
    <w:p w14:paraId="7D5DABB1" w14:textId="5A307A7E" w:rsidR="0068362F" w:rsidRPr="0068362F" w:rsidRDefault="0068362F" w:rsidP="009A5B70">
      <w:pPr>
        <w:spacing w:line="240" w:lineRule="auto"/>
        <w:rPr>
          <w:rFonts w:ascii="Arial" w:hAnsi="Arial" w:cs="Arial"/>
          <w:b/>
          <w:bCs/>
        </w:rPr>
      </w:pPr>
      <w:r w:rsidRPr="0068362F">
        <w:rPr>
          <w:rFonts w:ascii="Arial" w:hAnsi="Arial" w:cs="Arial"/>
          <w:b/>
          <w:bCs/>
        </w:rPr>
        <w:t>N</w:t>
      </w:r>
      <w:r w:rsidR="009F7931">
        <w:rPr>
          <w:rFonts w:ascii="Arial" w:hAnsi="Arial" w:cs="Arial"/>
          <w:b/>
          <w:bCs/>
        </w:rPr>
        <w:t>OTE</w:t>
      </w:r>
      <w:r w:rsidRPr="0068362F">
        <w:rPr>
          <w:rFonts w:ascii="Arial" w:hAnsi="Arial" w:cs="Arial"/>
          <w:b/>
          <w:bCs/>
        </w:rPr>
        <w:t>:</w:t>
      </w:r>
    </w:p>
    <w:p w14:paraId="0D909ED6" w14:textId="67C634B6" w:rsidR="0068362F" w:rsidRPr="0068362F" w:rsidRDefault="0068362F" w:rsidP="00EC587A">
      <w:pPr>
        <w:numPr>
          <w:ilvl w:val="0"/>
          <w:numId w:val="15"/>
        </w:numPr>
        <w:spacing w:after="80" w:line="240" w:lineRule="auto"/>
        <w:ind w:left="714" w:hanging="430"/>
        <w:rPr>
          <w:rFonts w:ascii="Arial" w:hAnsi="Arial" w:cs="Arial"/>
        </w:rPr>
      </w:pPr>
      <w:r w:rsidRPr="0068362F">
        <w:rPr>
          <w:rFonts w:ascii="Arial" w:hAnsi="Arial" w:cs="Arial"/>
        </w:rPr>
        <w:t>An application reference number (consent application ID) is generated at this point</w:t>
      </w:r>
      <w:r w:rsidR="002E631A">
        <w:rPr>
          <w:rFonts w:ascii="Arial" w:hAnsi="Arial" w:cs="Arial"/>
        </w:rPr>
        <w:t xml:space="preserve"> </w:t>
      </w:r>
      <w:r w:rsidR="002E631A" w:rsidRPr="002E631A">
        <w:rPr>
          <w:rFonts w:ascii="Arial" w:hAnsi="Arial" w:cs="Arial"/>
          <w:b/>
          <w:bCs/>
        </w:rPr>
        <w:t>(Figure 11)</w:t>
      </w:r>
      <w:r w:rsidRPr="0068362F">
        <w:rPr>
          <w:rFonts w:ascii="Arial" w:hAnsi="Arial" w:cs="Arial"/>
        </w:rPr>
        <w:t>.</w:t>
      </w:r>
    </w:p>
    <w:p w14:paraId="002A4333" w14:textId="77777777" w:rsidR="0068362F" w:rsidRPr="00673AFB" w:rsidRDefault="0068362F" w:rsidP="00EC587A">
      <w:pPr>
        <w:numPr>
          <w:ilvl w:val="1"/>
          <w:numId w:val="11"/>
        </w:numPr>
        <w:tabs>
          <w:tab w:val="num" w:pos="2160"/>
        </w:tabs>
        <w:spacing w:after="40" w:line="240" w:lineRule="auto"/>
        <w:ind w:left="1135" w:hanging="284"/>
        <w:rPr>
          <w:rFonts w:ascii="Arial" w:hAnsi="Arial" w:cs="Arial"/>
        </w:rPr>
      </w:pPr>
      <w:r w:rsidRPr="00673AFB">
        <w:rPr>
          <w:rFonts w:ascii="Arial" w:hAnsi="Arial" w:cs="Arial"/>
        </w:rPr>
        <w:t>The consent application ID can be found in the ‘Application details’ section of the form.</w:t>
      </w:r>
    </w:p>
    <w:p w14:paraId="7060ABA1" w14:textId="77777777" w:rsidR="0068362F" w:rsidRPr="00673AFB" w:rsidRDefault="0068362F" w:rsidP="00EC587A">
      <w:pPr>
        <w:numPr>
          <w:ilvl w:val="1"/>
          <w:numId w:val="11"/>
        </w:numPr>
        <w:tabs>
          <w:tab w:val="num" w:pos="2160"/>
        </w:tabs>
        <w:spacing w:after="40" w:line="240" w:lineRule="auto"/>
        <w:ind w:left="1135" w:hanging="284"/>
        <w:rPr>
          <w:rFonts w:ascii="Arial" w:hAnsi="Arial" w:cs="Arial"/>
        </w:rPr>
      </w:pPr>
      <w:r w:rsidRPr="00673AFB">
        <w:rPr>
          <w:rFonts w:ascii="Arial" w:hAnsi="Arial" w:cs="Arial"/>
        </w:rPr>
        <w:t>This ID is quoted in any communication with the TGA regarding this application.</w:t>
      </w:r>
    </w:p>
    <w:p w14:paraId="47A530DB" w14:textId="77777777" w:rsidR="0068362F" w:rsidRPr="00673AFB" w:rsidRDefault="0068362F" w:rsidP="00EC587A">
      <w:pPr>
        <w:numPr>
          <w:ilvl w:val="1"/>
          <w:numId w:val="11"/>
        </w:numPr>
        <w:tabs>
          <w:tab w:val="num" w:pos="2160"/>
        </w:tabs>
        <w:spacing w:line="240" w:lineRule="auto"/>
        <w:ind w:left="1135" w:hanging="284"/>
        <w:rPr>
          <w:rFonts w:ascii="Arial" w:hAnsi="Arial" w:cs="Arial"/>
        </w:rPr>
      </w:pPr>
      <w:r w:rsidRPr="00673AFB">
        <w:rPr>
          <w:rFonts w:ascii="Arial" w:hAnsi="Arial" w:cs="Arial"/>
        </w:rPr>
        <w:t>It is also used in the payment process if the immediate payment option is chosen for the payment of application fees.</w:t>
      </w:r>
    </w:p>
    <w:p w14:paraId="2750230B" w14:textId="77777777" w:rsidR="0068362F" w:rsidRPr="00673AFB" w:rsidRDefault="0068362F" w:rsidP="00EC587A">
      <w:pPr>
        <w:numPr>
          <w:ilvl w:val="0"/>
          <w:numId w:val="15"/>
        </w:numPr>
        <w:spacing w:after="80" w:line="240" w:lineRule="auto"/>
        <w:ind w:left="714" w:hanging="430"/>
        <w:rPr>
          <w:rFonts w:ascii="Arial" w:hAnsi="Arial" w:cs="Arial"/>
        </w:rPr>
      </w:pPr>
      <w:r w:rsidRPr="00673AFB">
        <w:rPr>
          <w:rFonts w:ascii="Arial" w:hAnsi="Arial" w:cs="Arial"/>
        </w:rPr>
        <w:t>To save the application to complete at another time:</w:t>
      </w:r>
    </w:p>
    <w:p w14:paraId="485D1C89" w14:textId="77777777" w:rsidR="0068362F" w:rsidRPr="00673AFB" w:rsidRDefault="0068362F" w:rsidP="00EC587A">
      <w:pPr>
        <w:numPr>
          <w:ilvl w:val="1"/>
          <w:numId w:val="11"/>
        </w:numPr>
        <w:tabs>
          <w:tab w:val="num" w:pos="2160"/>
        </w:tabs>
        <w:spacing w:after="40" w:line="240" w:lineRule="auto"/>
        <w:ind w:left="1135" w:hanging="284"/>
        <w:rPr>
          <w:rFonts w:ascii="Arial" w:hAnsi="Arial" w:cs="Arial"/>
        </w:rPr>
      </w:pPr>
      <w:r w:rsidRPr="00673AFB">
        <w:rPr>
          <w:rFonts w:ascii="Arial" w:hAnsi="Arial" w:cs="Arial"/>
        </w:rPr>
        <w:t>Press the ‘Save’ button at the bottom of the page.</w:t>
      </w:r>
    </w:p>
    <w:p w14:paraId="371C8ECF" w14:textId="62CDAE82" w:rsidR="0068362F" w:rsidRPr="00673AFB" w:rsidRDefault="0068362F" w:rsidP="00EC587A">
      <w:pPr>
        <w:numPr>
          <w:ilvl w:val="1"/>
          <w:numId w:val="11"/>
        </w:numPr>
        <w:tabs>
          <w:tab w:val="num" w:pos="2160"/>
        </w:tabs>
        <w:spacing w:line="240" w:lineRule="auto"/>
        <w:ind w:left="1135" w:hanging="284"/>
        <w:rPr>
          <w:rFonts w:ascii="Arial" w:hAnsi="Arial" w:cs="Arial"/>
        </w:rPr>
      </w:pPr>
      <w:r w:rsidRPr="00673AFB">
        <w:rPr>
          <w:rFonts w:ascii="Arial" w:hAnsi="Arial" w:cs="Arial"/>
        </w:rPr>
        <w:t xml:space="preserve">The newly created application will now be available to view on the ‘Draft’ tab of the dashboard </w:t>
      </w:r>
      <w:r w:rsidR="004E5C96" w:rsidRPr="004E5C96">
        <w:rPr>
          <w:rFonts w:ascii="Arial" w:hAnsi="Arial" w:cs="Arial"/>
          <w:b/>
          <w:bCs/>
        </w:rPr>
        <w:t>(Figure 11)</w:t>
      </w:r>
      <w:r w:rsidRPr="00673AFB">
        <w:rPr>
          <w:rFonts w:ascii="Arial" w:hAnsi="Arial" w:cs="Arial"/>
        </w:rPr>
        <w:t>.</w:t>
      </w:r>
    </w:p>
    <w:p w14:paraId="3AC8B0EA" w14:textId="41699931" w:rsidR="00096846" w:rsidRDefault="00511B62" w:rsidP="00511B62">
      <w:pPr>
        <w:spacing w:after="0"/>
        <w:rPr>
          <w:rFonts w:ascii="Arial" w:hAnsi="Arial" w:cs="Arial"/>
        </w:rPr>
      </w:pPr>
      <w:r>
        <w:rPr>
          <w:noProof/>
        </w:rPr>
        <w:drawing>
          <wp:inline distT="0" distB="0" distL="0" distR="0" wp14:anchorId="0B26CCCA" wp14:editId="6A8B08A5">
            <wp:extent cx="5615583" cy="1677865"/>
            <wp:effectExtent l="19050" t="19050" r="23495" b="17780"/>
            <wp:docPr id="71393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625022" cy="1680685"/>
                    </a:xfrm>
                    <a:prstGeom prst="rect">
                      <a:avLst/>
                    </a:prstGeom>
                    <a:ln>
                      <a:solidFill>
                        <a:schemeClr val="tx1"/>
                      </a:solidFill>
                    </a:ln>
                  </pic:spPr>
                </pic:pic>
              </a:graphicData>
            </a:graphic>
          </wp:inline>
        </w:drawing>
      </w:r>
    </w:p>
    <w:p w14:paraId="26C312E9" w14:textId="11F95B6C" w:rsidR="00511B62" w:rsidRPr="00511B62" w:rsidRDefault="00511B62" w:rsidP="00072D9E">
      <w:pPr>
        <w:rPr>
          <w:rFonts w:ascii="Arial" w:hAnsi="Arial" w:cs="Arial"/>
          <w:b/>
          <w:bCs/>
          <w:i/>
          <w:iCs/>
        </w:rPr>
      </w:pPr>
      <w:r w:rsidRPr="00511B62">
        <w:rPr>
          <w:rFonts w:ascii="Arial" w:hAnsi="Arial" w:cs="Arial"/>
          <w:b/>
          <w:bCs/>
          <w:i/>
          <w:iCs/>
        </w:rPr>
        <w:t xml:space="preserve">Figure </w:t>
      </w:r>
      <w:r w:rsidR="00C20D07">
        <w:rPr>
          <w:rFonts w:ascii="Arial" w:hAnsi="Arial" w:cs="Arial"/>
          <w:b/>
          <w:bCs/>
          <w:i/>
          <w:iCs/>
        </w:rPr>
        <w:t>11</w:t>
      </w:r>
    </w:p>
    <w:p w14:paraId="6AACFFC6" w14:textId="77777777" w:rsidR="00096846" w:rsidRDefault="00096846" w:rsidP="00072D9E">
      <w:pPr>
        <w:rPr>
          <w:rFonts w:ascii="Arial" w:hAnsi="Arial" w:cs="Arial"/>
        </w:rPr>
      </w:pPr>
    </w:p>
    <w:p w14:paraId="7833BB94" w14:textId="2CF486F8" w:rsidR="00CC6AA5" w:rsidRPr="00E42379" w:rsidRDefault="00CC6AA5" w:rsidP="00D85F8E">
      <w:pPr>
        <w:pStyle w:val="Heading3"/>
        <w:pageBreakBefore/>
        <w:spacing w:before="240"/>
      </w:pPr>
      <w:bookmarkStart w:id="32" w:name="_Toc193374023"/>
      <w:r w:rsidRPr="007C63DA">
        <w:lastRenderedPageBreak/>
        <w:t xml:space="preserve">Completing </w:t>
      </w:r>
      <w:bookmarkStart w:id="33" w:name="_Toc191552753"/>
      <w:r w:rsidRPr="007C63DA">
        <w:t>the application</w:t>
      </w:r>
      <w:bookmarkEnd w:id="33"/>
      <w:r w:rsidR="008949E6">
        <w:t xml:space="preserve"> form</w:t>
      </w:r>
      <w:bookmarkEnd w:id="32"/>
    </w:p>
    <w:p w14:paraId="4B621BB3" w14:textId="77777777" w:rsidR="007D2D73" w:rsidRPr="007D2D73" w:rsidRDefault="007D2D73" w:rsidP="008949E6">
      <w:pPr>
        <w:spacing w:after="80" w:line="240" w:lineRule="auto"/>
        <w:rPr>
          <w:rFonts w:ascii="Arial" w:hAnsi="Arial" w:cs="Arial"/>
        </w:rPr>
      </w:pPr>
      <w:r w:rsidRPr="007D2D73">
        <w:rPr>
          <w:rFonts w:ascii="Arial" w:hAnsi="Arial" w:cs="Arial"/>
        </w:rPr>
        <w:t>To complete the different sections of the application:</w:t>
      </w:r>
    </w:p>
    <w:p w14:paraId="0DCD8DB4" w14:textId="77777777" w:rsidR="007D2D73" w:rsidRPr="00F6214B" w:rsidRDefault="007D2D73" w:rsidP="008949E6">
      <w:pPr>
        <w:numPr>
          <w:ilvl w:val="0"/>
          <w:numId w:val="15"/>
        </w:numPr>
        <w:spacing w:after="80" w:line="240" w:lineRule="auto"/>
        <w:ind w:left="714" w:hanging="430"/>
        <w:rPr>
          <w:rFonts w:ascii="Arial" w:hAnsi="Arial" w:cs="Arial"/>
        </w:rPr>
      </w:pPr>
      <w:r w:rsidRPr="00F6214B">
        <w:rPr>
          <w:rFonts w:ascii="Arial" w:hAnsi="Arial" w:cs="Arial"/>
        </w:rPr>
        <w:t>There is an option to ‘Expand All’ sections at once.</w:t>
      </w:r>
    </w:p>
    <w:p w14:paraId="21C1E68B" w14:textId="2EB14BE3" w:rsidR="007D2D73" w:rsidRPr="00F6214B" w:rsidRDefault="007D2D73" w:rsidP="008949E6">
      <w:pPr>
        <w:numPr>
          <w:ilvl w:val="0"/>
          <w:numId w:val="15"/>
        </w:numPr>
        <w:spacing w:after="80" w:line="240" w:lineRule="auto"/>
        <w:ind w:left="714" w:hanging="430"/>
        <w:rPr>
          <w:rFonts w:ascii="Arial" w:hAnsi="Arial" w:cs="Arial"/>
        </w:rPr>
      </w:pPr>
      <w:r w:rsidRPr="00F6214B">
        <w:rPr>
          <w:rFonts w:ascii="Arial" w:hAnsi="Arial" w:cs="Arial"/>
        </w:rPr>
        <w:t xml:space="preserve">Alternatively, you can expand one section at a time by clicking the ‘+’ sign on the right </w:t>
      </w:r>
      <w:r w:rsidRPr="005536BD">
        <w:rPr>
          <w:rFonts w:ascii="Arial" w:hAnsi="Arial" w:cs="Arial"/>
          <w:b/>
          <w:bCs/>
        </w:rPr>
        <w:t>(Figure</w:t>
      </w:r>
      <w:r w:rsidR="008949E6" w:rsidRPr="005536BD">
        <w:rPr>
          <w:rFonts w:ascii="Arial" w:hAnsi="Arial" w:cs="Arial"/>
          <w:b/>
          <w:bCs/>
        </w:rPr>
        <w:t> </w:t>
      </w:r>
      <w:r w:rsidR="0038178E" w:rsidRPr="005536BD">
        <w:rPr>
          <w:rFonts w:ascii="Arial" w:hAnsi="Arial" w:cs="Arial"/>
          <w:b/>
          <w:bCs/>
        </w:rPr>
        <w:t>12</w:t>
      </w:r>
      <w:r w:rsidRPr="005536BD">
        <w:rPr>
          <w:rFonts w:ascii="Arial" w:hAnsi="Arial" w:cs="Arial"/>
          <w:b/>
          <w:bCs/>
        </w:rPr>
        <w:t>)</w:t>
      </w:r>
      <w:r w:rsidRPr="00F6214B">
        <w:rPr>
          <w:rFonts w:ascii="Arial" w:hAnsi="Arial" w:cs="Arial"/>
        </w:rPr>
        <w:t>.</w:t>
      </w:r>
    </w:p>
    <w:p w14:paraId="72D2CB15" w14:textId="02E11CD4" w:rsidR="00096846" w:rsidRDefault="00B84EE2" w:rsidP="001B7632">
      <w:pPr>
        <w:spacing w:after="0"/>
        <w:rPr>
          <w:rFonts w:ascii="Arial" w:hAnsi="Arial" w:cs="Arial"/>
        </w:rPr>
      </w:pPr>
      <w:r>
        <w:rPr>
          <w:noProof/>
        </w:rPr>
        <w:drawing>
          <wp:inline distT="0" distB="0" distL="0" distR="0" wp14:anchorId="111BACD0" wp14:editId="6DC15917">
            <wp:extent cx="4351020" cy="2351684"/>
            <wp:effectExtent l="0" t="0" r="0" b="0"/>
            <wp:docPr id="174920549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1020" cy="2351684"/>
                    </a:xfrm>
                    <a:prstGeom prst="rect">
                      <a:avLst/>
                    </a:prstGeom>
                  </pic:spPr>
                </pic:pic>
              </a:graphicData>
            </a:graphic>
          </wp:inline>
        </w:drawing>
      </w:r>
    </w:p>
    <w:p w14:paraId="46FD4050" w14:textId="4EAFB407" w:rsidR="00B84EE2" w:rsidRPr="00B84EE2" w:rsidRDefault="00B84EE2" w:rsidP="00072D9E">
      <w:pPr>
        <w:rPr>
          <w:rFonts w:ascii="Arial" w:hAnsi="Arial" w:cs="Arial"/>
          <w:b/>
          <w:bCs/>
          <w:i/>
          <w:iCs/>
        </w:rPr>
      </w:pPr>
      <w:r w:rsidRPr="00B84EE2">
        <w:rPr>
          <w:rFonts w:ascii="Arial" w:hAnsi="Arial" w:cs="Arial"/>
          <w:b/>
          <w:bCs/>
          <w:i/>
          <w:iCs/>
        </w:rPr>
        <w:t xml:space="preserve">Figure </w:t>
      </w:r>
      <w:r w:rsidR="00BB3DC3">
        <w:rPr>
          <w:rFonts w:ascii="Arial" w:hAnsi="Arial" w:cs="Arial"/>
          <w:b/>
          <w:bCs/>
          <w:i/>
          <w:iCs/>
        </w:rPr>
        <w:t>12</w:t>
      </w:r>
    </w:p>
    <w:p w14:paraId="4D9C70A6" w14:textId="77777777" w:rsidR="005536BD" w:rsidRDefault="005536BD" w:rsidP="009C2AB3">
      <w:pPr>
        <w:spacing w:line="240" w:lineRule="auto"/>
        <w:ind w:left="284"/>
        <w:rPr>
          <w:rFonts w:ascii="Arial" w:hAnsi="Arial" w:cs="Arial"/>
          <w:b/>
          <w:bCs/>
        </w:rPr>
      </w:pPr>
      <w:bookmarkStart w:id="34" w:name="_Toc191552754"/>
    </w:p>
    <w:p w14:paraId="52F8EFBE" w14:textId="7485D72B" w:rsidR="009C2AB3" w:rsidRPr="009C2AB3" w:rsidRDefault="009C2AB3" w:rsidP="005536BD">
      <w:pPr>
        <w:spacing w:line="240" w:lineRule="auto"/>
        <w:rPr>
          <w:rFonts w:ascii="Arial" w:hAnsi="Arial" w:cs="Arial"/>
          <w:b/>
          <w:bCs/>
        </w:rPr>
      </w:pPr>
      <w:r w:rsidRPr="009C2AB3">
        <w:rPr>
          <w:rFonts w:ascii="Arial" w:hAnsi="Arial" w:cs="Arial"/>
          <w:b/>
          <w:bCs/>
        </w:rPr>
        <w:t>N</w:t>
      </w:r>
      <w:r w:rsidR="008D3B7B">
        <w:rPr>
          <w:rFonts w:ascii="Arial" w:hAnsi="Arial" w:cs="Arial"/>
          <w:b/>
          <w:bCs/>
        </w:rPr>
        <w:t>OTE</w:t>
      </w:r>
      <w:r w:rsidRPr="009C2AB3">
        <w:rPr>
          <w:rFonts w:ascii="Arial" w:hAnsi="Arial" w:cs="Arial"/>
          <w:b/>
          <w:bCs/>
        </w:rPr>
        <w:t>:</w:t>
      </w:r>
    </w:p>
    <w:p w14:paraId="3312342D" w14:textId="77777777" w:rsidR="009C2AB3" w:rsidRPr="009C2AB3" w:rsidRDefault="009C2AB3" w:rsidP="00EC587A">
      <w:pPr>
        <w:numPr>
          <w:ilvl w:val="0"/>
          <w:numId w:val="15"/>
        </w:numPr>
        <w:spacing w:after="80" w:line="240" w:lineRule="auto"/>
        <w:ind w:left="714" w:hanging="430"/>
        <w:rPr>
          <w:rFonts w:ascii="Arial" w:hAnsi="Arial" w:cs="Arial"/>
        </w:rPr>
      </w:pPr>
      <w:r w:rsidRPr="009C2AB3">
        <w:rPr>
          <w:rFonts w:ascii="Arial" w:hAnsi="Arial" w:cs="Arial"/>
        </w:rPr>
        <w:t>At this stage, the sections will be amber in colour, indicating that mandatory information is required before the application can be submitted.</w:t>
      </w:r>
    </w:p>
    <w:p w14:paraId="5C686841" w14:textId="77777777" w:rsidR="009C2AB3" w:rsidRDefault="009C2AB3" w:rsidP="00EC587A">
      <w:pPr>
        <w:numPr>
          <w:ilvl w:val="0"/>
          <w:numId w:val="15"/>
        </w:numPr>
        <w:spacing w:after="80" w:line="240" w:lineRule="auto"/>
        <w:ind w:left="714" w:hanging="430"/>
        <w:rPr>
          <w:rFonts w:ascii="Arial" w:hAnsi="Arial" w:cs="Arial"/>
        </w:rPr>
      </w:pPr>
      <w:r w:rsidRPr="009C2AB3">
        <w:rPr>
          <w:rFonts w:ascii="Arial" w:hAnsi="Arial" w:cs="Arial"/>
        </w:rPr>
        <w:t>When all the mandatory information in a section is completed, the section will change colour to green.</w:t>
      </w:r>
    </w:p>
    <w:p w14:paraId="49638820" w14:textId="77777777" w:rsidR="009C2AB3" w:rsidRDefault="009C2AB3" w:rsidP="009C2AB3">
      <w:pPr>
        <w:spacing w:after="80" w:line="240" w:lineRule="auto"/>
        <w:ind w:left="284"/>
        <w:rPr>
          <w:rFonts w:ascii="Arial" w:hAnsi="Arial" w:cs="Arial"/>
        </w:rPr>
      </w:pPr>
    </w:p>
    <w:p w14:paraId="526B72B0" w14:textId="77777777" w:rsidR="009C2AB3" w:rsidRPr="009C2AB3" w:rsidRDefault="009C2AB3" w:rsidP="009C2AB3">
      <w:pPr>
        <w:spacing w:after="80" w:line="240" w:lineRule="auto"/>
        <w:ind w:left="284"/>
        <w:rPr>
          <w:rFonts w:ascii="Arial" w:hAnsi="Arial" w:cs="Arial"/>
        </w:rPr>
      </w:pPr>
    </w:p>
    <w:p w14:paraId="35B9149F" w14:textId="77777777" w:rsidR="001B7632" w:rsidRPr="00072D9E" w:rsidRDefault="001B7632" w:rsidP="00BB0334">
      <w:pPr>
        <w:pStyle w:val="Heading3"/>
        <w:pageBreakBefore/>
        <w:spacing w:before="240"/>
        <w:rPr>
          <w:rFonts w:cs="Arial"/>
        </w:rPr>
      </w:pPr>
      <w:bookmarkStart w:id="35" w:name="_Toc193374024"/>
      <w:r w:rsidRPr="00072D9E">
        <w:rPr>
          <w:rFonts w:cs="Arial"/>
        </w:rPr>
        <w:lastRenderedPageBreak/>
        <w:t>Application details section</w:t>
      </w:r>
      <w:bookmarkEnd w:id="34"/>
      <w:bookmarkEnd w:id="35"/>
      <w:r w:rsidRPr="00072D9E">
        <w:rPr>
          <w:rFonts w:cs="Arial"/>
        </w:rPr>
        <w:t xml:space="preserve"> </w:t>
      </w:r>
    </w:p>
    <w:p w14:paraId="3BD842D3" w14:textId="0D30AC79" w:rsidR="008B3573" w:rsidRPr="008B3573" w:rsidRDefault="008B3573" w:rsidP="008B3573">
      <w:pPr>
        <w:spacing w:after="80" w:line="240" w:lineRule="auto"/>
        <w:rPr>
          <w:rFonts w:ascii="Arial" w:hAnsi="Arial" w:cs="Arial"/>
        </w:rPr>
      </w:pPr>
      <w:r w:rsidRPr="008B3573">
        <w:rPr>
          <w:rFonts w:ascii="Arial" w:hAnsi="Arial" w:cs="Arial"/>
        </w:rPr>
        <w:t xml:space="preserve">At the top of this section </w:t>
      </w:r>
      <w:r w:rsidRPr="0021496F">
        <w:rPr>
          <w:rFonts w:ascii="Arial" w:hAnsi="Arial" w:cs="Arial"/>
          <w:b/>
          <w:bCs/>
        </w:rPr>
        <w:t>(Figure</w:t>
      </w:r>
      <w:r w:rsidR="0021496F" w:rsidRPr="0021496F">
        <w:rPr>
          <w:rFonts w:ascii="Arial" w:hAnsi="Arial" w:cs="Arial"/>
          <w:b/>
          <w:bCs/>
        </w:rPr>
        <w:t xml:space="preserve"> 13</w:t>
      </w:r>
      <w:r w:rsidRPr="0021496F">
        <w:rPr>
          <w:rFonts w:ascii="Arial" w:hAnsi="Arial" w:cs="Arial"/>
          <w:b/>
          <w:bCs/>
        </w:rPr>
        <w:t>)</w:t>
      </w:r>
      <w:r w:rsidRPr="008B3573">
        <w:rPr>
          <w:rFonts w:ascii="Arial" w:hAnsi="Arial" w:cs="Arial"/>
        </w:rPr>
        <w:t>, you will find:</w:t>
      </w:r>
    </w:p>
    <w:p w14:paraId="72886946" w14:textId="77777777" w:rsidR="008B3573" w:rsidRPr="008B3573" w:rsidRDefault="008B3573" w:rsidP="00EC587A">
      <w:pPr>
        <w:numPr>
          <w:ilvl w:val="0"/>
          <w:numId w:val="15"/>
        </w:numPr>
        <w:spacing w:after="80" w:line="240" w:lineRule="auto"/>
        <w:ind w:left="715" w:hanging="431"/>
        <w:rPr>
          <w:rFonts w:ascii="Arial" w:hAnsi="Arial" w:cs="Arial"/>
        </w:rPr>
      </w:pPr>
      <w:r w:rsidRPr="008B3573">
        <w:rPr>
          <w:rFonts w:ascii="Arial" w:hAnsi="Arial" w:cs="Arial"/>
        </w:rPr>
        <w:t>The application reference number (consent application ID), which can be quoted in communication with the TGA regarding this application.</w:t>
      </w:r>
    </w:p>
    <w:p w14:paraId="763B8D59" w14:textId="77777777" w:rsidR="008B3573" w:rsidRPr="008B3573" w:rsidRDefault="008B3573" w:rsidP="00EC587A">
      <w:pPr>
        <w:numPr>
          <w:ilvl w:val="0"/>
          <w:numId w:val="15"/>
        </w:numPr>
        <w:spacing w:after="80" w:line="240" w:lineRule="auto"/>
        <w:ind w:left="715" w:hanging="431"/>
        <w:rPr>
          <w:rFonts w:ascii="Arial" w:hAnsi="Arial" w:cs="Arial"/>
        </w:rPr>
      </w:pPr>
      <w:r w:rsidRPr="008B3573">
        <w:rPr>
          <w:rFonts w:ascii="Arial" w:hAnsi="Arial" w:cs="Arial"/>
        </w:rPr>
        <w:t xml:space="preserve">The field with the application name, which is </w:t>
      </w:r>
      <w:proofErr w:type="gramStart"/>
      <w:r w:rsidRPr="008B3573">
        <w:rPr>
          <w:rFonts w:ascii="Arial" w:hAnsi="Arial" w:cs="Arial"/>
        </w:rPr>
        <w:t>auto-populated</w:t>
      </w:r>
      <w:proofErr w:type="gramEnd"/>
      <w:r w:rsidRPr="008B3573">
        <w:rPr>
          <w:rFonts w:ascii="Arial" w:hAnsi="Arial" w:cs="Arial"/>
        </w:rPr>
        <w:t xml:space="preserve"> with the name you provided when you created the application.</w:t>
      </w:r>
    </w:p>
    <w:p w14:paraId="65AA9753" w14:textId="77777777" w:rsidR="008B3573" w:rsidRPr="008B3573" w:rsidRDefault="008B3573" w:rsidP="00EC587A">
      <w:pPr>
        <w:numPr>
          <w:ilvl w:val="0"/>
          <w:numId w:val="15"/>
        </w:numPr>
        <w:spacing w:after="80" w:line="240" w:lineRule="auto"/>
        <w:ind w:left="715" w:hanging="431"/>
        <w:rPr>
          <w:rFonts w:ascii="Arial" w:hAnsi="Arial" w:cs="Arial"/>
        </w:rPr>
      </w:pPr>
      <w:r w:rsidRPr="008B3573">
        <w:rPr>
          <w:rFonts w:ascii="Arial" w:hAnsi="Arial" w:cs="Arial"/>
        </w:rPr>
        <w:t>This is an editable field, and you can change the name of the application by typing the revised name in the field provided.</w:t>
      </w:r>
    </w:p>
    <w:p w14:paraId="5C7C3F11" w14:textId="77777777" w:rsidR="008B3573" w:rsidRPr="008B3573" w:rsidRDefault="008B3573" w:rsidP="00EC587A">
      <w:pPr>
        <w:numPr>
          <w:ilvl w:val="0"/>
          <w:numId w:val="15"/>
        </w:numPr>
        <w:spacing w:after="80" w:line="240" w:lineRule="auto"/>
        <w:ind w:left="715" w:hanging="431"/>
        <w:rPr>
          <w:rFonts w:ascii="Arial" w:hAnsi="Arial" w:cs="Arial"/>
        </w:rPr>
      </w:pPr>
      <w:r w:rsidRPr="008B3573">
        <w:rPr>
          <w:rFonts w:ascii="Arial" w:hAnsi="Arial" w:cs="Arial"/>
        </w:rPr>
        <w:t xml:space="preserve">The sponsor’s name, which will be </w:t>
      </w:r>
      <w:proofErr w:type="gramStart"/>
      <w:r w:rsidRPr="008B3573">
        <w:rPr>
          <w:rFonts w:ascii="Arial" w:hAnsi="Arial" w:cs="Arial"/>
        </w:rPr>
        <w:t>auto-populated</w:t>
      </w:r>
      <w:proofErr w:type="gramEnd"/>
      <w:r w:rsidRPr="008B3573">
        <w:rPr>
          <w:rFonts w:ascii="Arial" w:hAnsi="Arial" w:cs="Arial"/>
        </w:rPr>
        <w:t xml:space="preserve"> with your company name in TBS.</w:t>
      </w:r>
    </w:p>
    <w:p w14:paraId="258C48F1" w14:textId="77777777" w:rsidR="008B3573" w:rsidRPr="008B3573" w:rsidRDefault="008B3573" w:rsidP="00EC587A">
      <w:pPr>
        <w:numPr>
          <w:ilvl w:val="0"/>
          <w:numId w:val="15"/>
        </w:numPr>
        <w:spacing w:after="80" w:line="240" w:lineRule="auto"/>
        <w:ind w:left="715" w:hanging="431"/>
        <w:rPr>
          <w:rFonts w:ascii="Arial" w:hAnsi="Arial" w:cs="Arial"/>
        </w:rPr>
      </w:pPr>
      <w:r w:rsidRPr="008B3573">
        <w:rPr>
          <w:rFonts w:ascii="Arial" w:hAnsi="Arial" w:cs="Arial"/>
        </w:rPr>
        <w:t>The application category, which was selected when you created the application.</w:t>
      </w:r>
    </w:p>
    <w:p w14:paraId="11D71042" w14:textId="77777777" w:rsidR="008B3573" w:rsidRPr="008B3573" w:rsidRDefault="008B3573" w:rsidP="00BB0334">
      <w:pPr>
        <w:numPr>
          <w:ilvl w:val="0"/>
          <w:numId w:val="15"/>
        </w:numPr>
        <w:spacing w:line="240" w:lineRule="auto"/>
        <w:ind w:left="715" w:hanging="431"/>
        <w:rPr>
          <w:rFonts w:ascii="Arial" w:hAnsi="Arial" w:cs="Arial"/>
        </w:rPr>
      </w:pPr>
      <w:r w:rsidRPr="008B3573">
        <w:rPr>
          <w:rFonts w:ascii="Arial" w:hAnsi="Arial" w:cs="Arial"/>
        </w:rPr>
        <w:t>The device category, which will ONLY be shown if your application is in relation to Device(s) NOT included in the ARTG or Application(s) for Inclusion.</w:t>
      </w:r>
    </w:p>
    <w:p w14:paraId="70CECA85" w14:textId="29A95B29" w:rsidR="00096846" w:rsidRDefault="004104FE" w:rsidP="00BB0334">
      <w:pPr>
        <w:spacing w:after="0"/>
        <w:rPr>
          <w:rFonts w:ascii="Arial" w:hAnsi="Arial" w:cs="Arial"/>
        </w:rPr>
      </w:pPr>
      <w:r>
        <w:rPr>
          <w:noProof/>
        </w:rPr>
        <w:drawing>
          <wp:inline distT="0" distB="0" distL="0" distR="0" wp14:anchorId="611AFD79" wp14:editId="7BB4A007">
            <wp:extent cx="4404360" cy="3041509"/>
            <wp:effectExtent l="0" t="0" r="0" b="6985"/>
            <wp:docPr id="996428002"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28002" name="Picture 14" descr="A screenshot of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04360" cy="3041509"/>
                    </a:xfrm>
                    <a:prstGeom prst="rect">
                      <a:avLst/>
                    </a:prstGeom>
                  </pic:spPr>
                </pic:pic>
              </a:graphicData>
            </a:graphic>
          </wp:inline>
        </w:drawing>
      </w:r>
    </w:p>
    <w:p w14:paraId="6CBE2FB8" w14:textId="298FF12F" w:rsidR="00BE33B5" w:rsidRPr="00BE33B5" w:rsidRDefault="00BE33B5" w:rsidP="00072D9E">
      <w:pPr>
        <w:rPr>
          <w:rFonts w:ascii="Arial" w:hAnsi="Arial" w:cs="Arial"/>
          <w:b/>
          <w:bCs/>
          <w:i/>
          <w:iCs/>
        </w:rPr>
      </w:pPr>
      <w:r w:rsidRPr="00BE33B5">
        <w:rPr>
          <w:rFonts w:ascii="Arial" w:hAnsi="Arial" w:cs="Arial"/>
          <w:b/>
          <w:bCs/>
          <w:i/>
          <w:iCs/>
        </w:rPr>
        <w:t xml:space="preserve">Figure </w:t>
      </w:r>
      <w:r w:rsidR="008B3573">
        <w:rPr>
          <w:rFonts w:ascii="Arial" w:hAnsi="Arial" w:cs="Arial"/>
          <w:b/>
          <w:bCs/>
          <w:i/>
          <w:iCs/>
        </w:rPr>
        <w:t>13</w:t>
      </w:r>
    </w:p>
    <w:p w14:paraId="5F1C5BAD" w14:textId="77777777" w:rsidR="00096846" w:rsidRDefault="00096846" w:rsidP="00072D9E">
      <w:pPr>
        <w:rPr>
          <w:rFonts w:ascii="Arial" w:hAnsi="Arial" w:cs="Arial"/>
        </w:rPr>
      </w:pPr>
    </w:p>
    <w:p w14:paraId="5CBBCA9C" w14:textId="5EEA56D5" w:rsidR="00637600" w:rsidRPr="00637600" w:rsidRDefault="00637600" w:rsidP="00637600">
      <w:pPr>
        <w:spacing w:before="240" w:after="80" w:line="240" w:lineRule="auto"/>
        <w:rPr>
          <w:rFonts w:ascii="Arial" w:hAnsi="Arial" w:cs="Arial"/>
        </w:rPr>
      </w:pPr>
      <w:r w:rsidRPr="00637600">
        <w:rPr>
          <w:rFonts w:ascii="Arial" w:hAnsi="Arial" w:cs="Arial"/>
        </w:rPr>
        <w:t xml:space="preserve">Select whether you are seeking consent </w:t>
      </w:r>
      <w:r w:rsidR="00975982" w:rsidRPr="00975982">
        <w:rPr>
          <w:rFonts w:ascii="Arial" w:hAnsi="Arial" w:cs="Arial"/>
          <w:b/>
          <w:bCs/>
        </w:rPr>
        <w:t>(Figure 14)</w:t>
      </w:r>
      <w:r w:rsidR="00975982">
        <w:rPr>
          <w:rFonts w:ascii="Arial" w:hAnsi="Arial" w:cs="Arial"/>
          <w:b/>
          <w:bCs/>
        </w:rPr>
        <w:t xml:space="preserve"> </w:t>
      </w:r>
      <w:r w:rsidRPr="00637600">
        <w:rPr>
          <w:rFonts w:ascii="Arial" w:hAnsi="Arial" w:cs="Arial"/>
        </w:rPr>
        <w:t>for the non-compliant device(s) to be:</w:t>
      </w:r>
    </w:p>
    <w:p w14:paraId="2B58BB31" w14:textId="77777777" w:rsidR="00637600" w:rsidRPr="00637600" w:rsidRDefault="00637600" w:rsidP="00EC587A">
      <w:pPr>
        <w:numPr>
          <w:ilvl w:val="0"/>
          <w:numId w:val="15"/>
        </w:numPr>
        <w:spacing w:after="80" w:line="240" w:lineRule="auto"/>
        <w:ind w:left="715" w:hanging="431"/>
        <w:rPr>
          <w:rFonts w:ascii="Arial" w:hAnsi="Arial" w:cs="Arial"/>
        </w:rPr>
      </w:pPr>
      <w:r w:rsidRPr="00637600">
        <w:rPr>
          <w:rFonts w:ascii="Arial" w:hAnsi="Arial" w:cs="Arial"/>
        </w:rPr>
        <w:t>Imported</w:t>
      </w:r>
    </w:p>
    <w:p w14:paraId="06122357" w14:textId="77777777" w:rsidR="00637600" w:rsidRPr="00637600" w:rsidRDefault="00637600" w:rsidP="00EC587A">
      <w:pPr>
        <w:numPr>
          <w:ilvl w:val="0"/>
          <w:numId w:val="15"/>
        </w:numPr>
        <w:spacing w:after="80" w:line="240" w:lineRule="auto"/>
        <w:ind w:left="715" w:hanging="431"/>
        <w:rPr>
          <w:rFonts w:ascii="Arial" w:hAnsi="Arial" w:cs="Arial"/>
        </w:rPr>
      </w:pPr>
      <w:r w:rsidRPr="00637600">
        <w:rPr>
          <w:rFonts w:ascii="Arial" w:hAnsi="Arial" w:cs="Arial"/>
        </w:rPr>
        <w:t>Exported</w:t>
      </w:r>
    </w:p>
    <w:p w14:paraId="00E28099" w14:textId="657381C1" w:rsidR="00637600" w:rsidRPr="00637600" w:rsidRDefault="00637600" w:rsidP="00EC587A">
      <w:pPr>
        <w:numPr>
          <w:ilvl w:val="0"/>
          <w:numId w:val="15"/>
        </w:numPr>
        <w:spacing w:after="80" w:line="240" w:lineRule="auto"/>
        <w:ind w:left="715" w:hanging="431"/>
        <w:rPr>
          <w:rFonts w:ascii="Arial" w:hAnsi="Arial" w:cs="Arial"/>
        </w:rPr>
      </w:pPr>
      <w:r w:rsidRPr="00637600">
        <w:rPr>
          <w:rFonts w:ascii="Arial" w:hAnsi="Arial" w:cs="Arial"/>
        </w:rPr>
        <w:t>Supplied</w:t>
      </w:r>
    </w:p>
    <w:p w14:paraId="265DD5A2" w14:textId="43BF719C" w:rsidR="001F128E" w:rsidRDefault="001F128E" w:rsidP="001F128E">
      <w:pPr>
        <w:spacing w:before="240"/>
        <w:rPr>
          <w:rFonts w:ascii="Arial" w:eastAsiaTheme="minorEastAsia" w:hAnsi="Arial" w:cs="Arial"/>
          <w:i/>
          <w:iCs/>
          <w:noProof/>
          <w:color w:val="000000" w:themeColor="text1"/>
        </w:rPr>
      </w:pPr>
      <w:r w:rsidRPr="006F61EB">
        <w:rPr>
          <w:noProof/>
        </w:rPr>
        <w:drawing>
          <wp:inline distT="0" distB="0" distL="0" distR="0" wp14:anchorId="78D95E19" wp14:editId="45FBD267">
            <wp:extent cx="5646856" cy="1619969"/>
            <wp:effectExtent l="19050" t="19050" r="11430" b="18415"/>
            <wp:docPr id="178089446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657874" cy="1623130"/>
                    </a:xfrm>
                    <a:prstGeom prst="rect">
                      <a:avLst/>
                    </a:prstGeom>
                    <a:ln>
                      <a:solidFill>
                        <a:sysClr val="windowText" lastClr="000000"/>
                      </a:solidFill>
                    </a:ln>
                  </pic:spPr>
                </pic:pic>
              </a:graphicData>
            </a:graphic>
          </wp:inline>
        </w:drawing>
      </w:r>
      <w:r w:rsidRPr="006F61EB">
        <w:rPr>
          <w:rFonts w:ascii="Arial" w:hAnsi="Arial" w:cs="Arial"/>
        </w:rPr>
        <w:t xml:space="preserve"> </w:t>
      </w:r>
      <w:r w:rsidRPr="006F61EB">
        <w:rPr>
          <w:noProof/>
        </w:rPr>
        <w:t xml:space="preserve"> </w:t>
      </w:r>
      <w:r w:rsidRPr="006F61EB">
        <w:rPr>
          <w:noProof/>
        </w:rPr>
        <w:br/>
      </w:r>
      <w:r w:rsidRPr="001F128E">
        <w:rPr>
          <w:rFonts w:ascii="Arial" w:eastAsiaTheme="minorEastAsia" w:hAnsi="Arial" w:cs="Arial"/>
          <w:b/>
          <w:bCs/>
          <w:i/>
          <w:iCs/>
          <w:noProof/>
          <w:color w:val="000000" w:themeColor="text1"/>
        </w:rPr>
        <w:t xml:space="preserve">Figure </w:t>
      </w:r>
      <w:r w:rsidR="00567519">
        <w:rPr>
          <w:rFonts w:ascii="Arial" w:eastAsiaTheme="minorEastAsia" w:hAnsi="Arial" w:cs="Arial"/>
          <w:b/>
          <w:bCs/>
          <w:i/>
          <w:iCs/>
          <w:noProof/>
          <w:color w:val="000000" w:themeColor="text1"/>
        </w:rPr>
        <w:t>14</w:t>
      </w:r>
      <w:r w:rsidRPr="006F61EB">
        <w:rPr>
          <w:rFonts w:ascii="Arial" w:eastAsiaTheme="minorEastAsia" w:hAnsi="Arial" w:cs="Arial"/>
          <w:i/>
          <w:iCs/>
          <w:noProof/>
          <w:color w:val="000000" w:themeColor="text1"/>
        </w:rPr>
        <w:t xml:space="preserve"> </w:t>
      </w:r>
    </w:p>
    <w:p w14:paraId="18DBBB09" w14:textId="77777777" w:rsidR="00A57DD7" w:rsidRPr="00D26082" w:rsidRDefault="00A57DD7" w:rsidP="001F128E">
      <w:pPr>
        <w:spacing w:before="240"/>
        <w:rPr>
          <w:rFonts w:ascii="Arial" w:eastAsiaTheme="minorEastAsia" w:hAnsi="Arial" w:cs="Arial"/>
          <w:i/>
          <w:iCs/>
          <w:noProof/>
          <w:color w:val="000000" w:themeColor="text1"/>
        </w:rPr>
      </w:pPr>
    </w:p>
    <w:p w14:paraId="525C2E6F" w14:textId="5B21DF92" w:rsidR="00A57DD7" w:rsidRPr="002C0671" w:rsidRDefault="00A57DD7" w:rsidP="00EC587A">
      <w:pPr>
        <w:numPr>
          <w:ilvl w:val="0"/>
          <w:numId w:val="15"/>
        </w:numPr>
        <w:spacing w:after="80" w:line="240" w:lineRule="auto"/>
        <w:ind w:left="715" w:hanging="431"/>
        <w:rPr>
          <w:rFonts w:ascii="Arial" w:hAnsi="Arial" w:cs="Arial"/>
        </w:rPr>
      </w:pPr>
      <w:r w:rsidRPr="002C0671">
        <w:rPr>
          <w:rFonts w:ascii="Arial" w:hAnsi="Arial" w:cs="Arial"/>
        </w:rPr>
        <w:lastRenderedPageBreak/>
        <w:t xml:space="preserve">Specify the reason for non-conformance to the EP(s) </w:t>
      </w:r>
      <w:r w:rsidRPr="002C0671">
        <w:rPr>
          <w:rFonts w:ascii="Arial" w:hAnsi="Arial" w:cs="Arial"/>
          <w:b/>
          <w:bCs/>
        </w:rPr>
        <w:t>(</w:t>
      </w:r>
      <w:r w:rsidR="002C0671" w:rsidRPr="002C0671">
        <w:rPr>
          <w:rFonts w:ascii="Arial" w:hAnsi="Arial" w:cs="Arial"/>
          <w:b/>
          <w:bCs/>
        </w:rPr>
        <w:t>Figure 15</w:t>
      </w:r>
      <w:r w:rsidRPr="002C0671">
        <w:rPr>
          <w:rFonts w:ascii="Arial" w:hAnsi="Arial" w:cs="Arial"/>
          <w:b/>
          <w:bCs/>
        </w:rPr>
        <w:t>)</w:t>
      </w:r>
      <w:r w:rsidRPr="002C0671">
        <w:rPr>
          <w:rFonts w:ascii="Arial" w:hAnsi="Arial" w:cs="Arial"/>
        </w:rPr>
        <w:t>.</w:t>
      </w:r>
    </w:p>
    <w:p w14:paraId="356E2C52" w14:textId="77777777" w:rsidR="00A57DD7" w:rsidRPr="002C0671" w:rsidRDefault="00A57DD7" w:rsidP="00EC587A">
      <w:pPr>
        <w:numPr>
          <w:ilvl w:val="0"/>
          <w:numId w:val="15"/>
        </w:numPr>
        <w:spacing w:after="80" w:line="240" w:lineRule="auto"/>
        <w:ind w:left="715" w:hanging="431"/>
        <w:rPr>
          <w:rFonts w:ascii="Arial" w:hAnsi="Arial" w:cs="Arial"/>
        </w:rPr>
      </w:pPr>
      <w:r w:rsidRPr="002C0671">
        <w:rPr>
          <w:rFonts w:ascii="Arial" w:hAnsi="Arial" w:cs="Arial"/>
        </w:rPr>
        <w:t>Select one of the provided options in the drop-down menu.</w:t>
      </w:r>
    </w:p>
    <w:p w14:paraId="5EA71104" w14:textId="77777777" w:rsidR="00A57DD7" w:rsidRPr="002C0671" w:rsidRDefault="00A57DD7" w:rsidP="00EC587A">
      <w:pPr>
        <w:numPr>
          <w:ilvl w:val="0"/>
          <w:numId w:val="15"/>
        </w:numPr>
        <w:spacing w:after="80" w:line="240" w:lineRule="auto"/>
        <w:ind w:left="715" w:hanging="431"/>
        <w:rPr>
          <w:rFonts w:ascii="Arial" w:hAnsi="Arial" w:cs="Arial"/>
        </w:rPr>
      </w:pPr>
      <w:r w:rsidRPr="002C0671">
        <w:rPr>
          <w:rFonts w:ascii="Arial" w:hAnsi="Arial" w:cs="Arial"/>
        </w:rPr>
        <w:t>If a suitable option is not available, select ‘Other’.</w:t>
      </w:r>
    </w:p>
    <w:p w14:paraId="4A44AE61" w14:textId="77777777" w:rsidR="00A57DD7" w:rsidRPr="002C0671" w:rsidRDefault="00A57DD7" w:rsidP="00EC587A">
      <w:pPr>
        <w:numPr>
          <w:ilvl w:val="1"/>
          <w:numId w:val="11"/>
        </w:numPr>
        <w:tabs>
          <w:tab w:val="num" w:pos="2160"/>
        </w:tabs>
        <w:spacing w:after="40" w:line="240" w:lineRule="auto"/>
        <w:ind w:left="1135" w:hanging="284"/>
        <w:rPr>
          <w:rFonts w:ascii="Arial" w:hAnsi="Arial" w:cs="Arial"/>
        </w:rPr>
      </w:pPr>
      <w:r w:rsidRPr="002C0671">
        <w:rPr>
          <w:rFonts w:ascii="Arial" w:hAnsi="Arial" w:cs="Arial"/>
        </w:rPr>
        <w:t>A free text box will appear where you must provide an explanation for the non-conformance.</w:t>
      </w:r>
    </w:p>
    <w:p w14:paraId="4A734373" w14:textId="77BD17D8" w:rsidR="00DF2B7C" w:rsidRDefault="00DF2B7C" w:rsidP="00DF2B7C">
      <w:pPr>
        <w:pStyle w:val="ListParagraph"/>
        <w:spacing w:before="240" w:after="120"/>
        <w:ind w:left="0" w:firstLine="0"/>
        <w:rPr>
          <w:rFonts w:ascii="Arial" w:hAnsi="Arial" w:cs="Arial"/>
          <w:i/>
          <w:iCs/>
        </w:rPr>
      </w:pPr>
      <w:r>
        <w:rPr>
          <w:noProof/>
        </w:rPr>
        <w:drawing>
          <wp:inline distT="0" distB="0" distL="0" distR="0" wp14:anchorId="060F2602" wp14:editId="0E31CA02">
            <wp:extent cx="5659646" cy="1621766"/>
            <wp:effectExtent l="19050" t="19050" r="17780" b="17145"/>
            <wp:docPr id="1307086821" name="Picture 1" descr="A yellow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5687355" cy="1629706"/>
                    </a:xfrm>
                    <a:prstGeom prst="rect">
                      <a:avLst/>
                    </a:prstGeom>
                    <a:ln>
                      <a:solidFill>
                        <a:schemeClr val="tx1"/>
                      </a:solidFill>
                    </a:ln>
                  </pic:spPr>
                </pic:pic>
              </a:graphicData>
            </a:graphic>
          </wp:inline>
        </w:drawing>
      </w:r>
      <w:r>
        <w:rPr>
          <w:rFonts w:ascii="Arial" w:hAnsi="Arial" w:cs="Arial"/>
        </w:rPr>
        <w:br/>
      </w:r>
      <w:r w:rsidR="008D3575" w:rsidRPr="008D3575">
        <w:rPr>
          <w:rFonts w:ascii="Arial" w:hAnsi="Arial" w:cs="Arial"/>
          <w:b/>
          <w:bCs/>
          <w:i/>
          <w:iCs/>
          <w:sz w:val="20"/>
          <w:szCs w:val="20"/>
        </w:rPr>
        <w:t xml:space="preserve">Figure </w:t>
      </w:r>
      <w:r w:rsidR="0045319B">
        <w:rPr>
          <w:rFonts w:ascii="Arial" w:hAnsi="Arial" w:cs="Arial"/>
          <w:b/>
          <w:bCs/>
          <w:i/>
          <w:iCs/>
          <w:sz w:val="20"/>
          <w:szCs w:val="20"/>
        </w:rPr>
        <w:t>15</w:t>
      </w:r>
    </w:p>
    <w:p w14:paraId="42EF6666" w14:textId="77777777" w:rsidR="00DF2B7C" w:rsidRDefault="00DF2B7C" w:rsidP="00DF2B7C">
      <w:pPr>
        <w:pStyle w:val="ListParagraph"/>
        <w:spacing w:before="240" w:after="120"/>
        <w:ind w:left="0" w:firstLine="0"/>
        <w:rPr>
          <w:rFonts w:ascii="Arial" w:hAnsi="Arial" w:cs="Arial"/>
          <w:i/>
          <w:iCs/>
        </w:rPr>
      </w:pPr>
    </w:p>
    <w:p w14:paraId="417701B0" w14:textId="0EC2A9ED" w:rsidR="00982B6C" w:rsidRPr="00982B6C" w:rsidRDefault="00982B6C" w:rsidP="00EC587A">
      <w:pPr>
        <w:numPr>
          <w:ilvl w:val="0"/>
          <w:numId w:val="15"/>
        </w:numPr>
        <w:spacing w:after="80" w:line="240" w:lineRule="auto"/>
        <w:ind w:left="715" w:hanging="431"/>
        <w:rPr>
          <w:rFonts w:ascii="Arial" w:hAnsi="Arial" w:cs="Arial"/>
        </w:rPr>
      </w:pPr>
      <w:r w:rsidRPr="00982B6C">
        <w:rPr>
          <w:rFonts w:ascii="Arial" w:hAnsi="Arial" w:cs="Arial"/>
        </w:rPr>
        <w:t>Provide an explanation of the real or potential risks</w:t>
      </w:r>
      <w:r w:rsidR="0051205F">
        <w:rPr>
          <w:rFonts w:ascii="Arial" w:hAnsi="Arial" w:cs="Arial"/>
        </w:rPr>
        <w:t xml:space="preserve"> </w:t>
      </w:r>
      <w:r w:rsidR="0051205F" w:rsidRPr="0051205F">
        <w:rPr>
          <w:rFonts w:ascii="Arial" w:hAnsi="Arial" w:cs="Arial"/>
          <w:b/>
          <w:bCs/>
        </w:rPr>
        <w:t>(Figure 16)</w:t>
      </w:r>
      <w:r w:rsidRPr="00982B6C">
        <w:rPr>
          <w:rFonts w:ascii="Arial" w:hAnsi="Arial" w:cs="Arial"/>
        </w:rPr>
        <w:t xml:space="preserve"> associated with the non-conformance if the non-conforming device(s) were to be:</w:t>
      </w:r>
    </w:p>
    <w:p w14:paraId="0D8896DB" w14:textId="77777777" w:rsidR="00982B6C" w:rsidRPr="005B2CD1" w:rsidRDefault="00982B6C" w:rsidP="00EC587A">
      <w:pPr>
        <w:numPr>
          <w:ilvl w:val="1"/>
          <w:numId w:val="11"/>
        </w:numPr>
        <w:tabs>
          <w:tab w:val="num" w:pos="2160"/>
        </w:tabs>
        <w:spacing w:after="40" w:line="240" w:lineRule="auto"/>
        <w:ind w:left="1135" w:hanging="284"/>
        <w:rPr>
          <w:rFonts w:ascii="Arial" w:hAnsi="Arial" w:cs="Arial"/>
        </w:rPr>
      </w:pPr>
      <w:r w:rsidRPr="005B2CD1">
        <w:rPr>
          <w:rFonts w:ascii="Arial" w:hAnsi="Arial" w:cs="Arial"/>
        </w:rPr>
        <w:t>Imported</w:t>
      </w:r>
    </w:p>
    <w:p w14:paraId="4C1001D6" w14:textId="77777777" w:rsidR="00982B6C" w:rsidRPr="005B2CD1" w:rsidRDefault="00982B6C" w:rsidP="00EC587A">
      <w:pPr>
        <w:numPr>
          <w:ilvl w:val="1"/>
          <w:numId w:val="11"/>
        </w:numPr>
        <w:tabs>
          <w:tab w:val="num" w:pos="2160"/>
        </w:tabs>
        <w:spacing w:after="40" w:line="240" w:lineRule="auto"/>
        <w:ind w:left="1135" w:hanging="284"/>
        <w:rPr>
          <w:rFonts w:ascii="Arial" w:hAnsi="Arial" w:cs="Arial"/>
        </w:rPr>
      </w:pPr>
      <w:r w:rsidRPr="005B2CD1">
        <w:rPr>
          <w:rFonts w:ascii="Arial" w:hAnsi="Arial" w:cs="Arial"/>
        </w:rPr>
        <w:t>Exported</w:t>
      </w:r>
    </w:p>
    <w:p w14:paraId="1D234403" w14:textId="44C6AA25" w:rsidR="00982B6C" w:rsidRPr="005B2CD1" w:rsidRDefault="00982B6C" w:rsidP="00EC587A">
      <w:pPr>
        <w:numPr>
          <w:ilvl w:val="1"/>
          <w:numId w:val="11"/>
        </w:numPr>
        <w:tabs>
          <w:tab w:val="num" w:pos="2160"/>
        </w:tabs>
        <w:spacing w:after="80" w:line="240" w:lineRule="auto"/>
        <w:ind w:left="1135" w:hanging="284"/>
        <w:rPr>
          <w:rFonts w:ascii="Arial" w:hAnsi="Arial" w:cs="Arial"/>
        </w:rPr>
      </w:pPr>
      <w:r w:rsidRPr="005B2CD1">
        <w:rPr>
          <w:rFonts w:ascii="Arial" w:hAnsi="Arial" w:cs="Arial"/>
        </w:rPr>
        <w:t xml:space="preserve">Supplied </w:t>
      </w:r>
    </w:p>
    <w:p w14:paraId="6CF4F5B0" w14:textId="77777777" w:rsidR="00982B6C" w:rsidRPr="005B2CD1" w:rsidRDefault="00982B6C" w:rsidP="00EC587A">
      <w:pPr>
        <w:numPr>
          <w:ilvl w:val="0"/>
          <w:numId w:val="15"/>
        </w:numPr>
        <w:spacing w:after="80" w:line="240" w:lineRule="auto"/>
        <w:ind w:left="715" w:hanging="431"/>
        <w:rPr>
          <w:rFonts w:ascii="Arial" w:hAnsi="Arial" w:cs="Arial"/>
        </w:rPr>
      </w:pPr>
      <w:r w:rsidRPr="005B2CD1">
        <w:rPr>
          <w:rFonts w:ascii="Arial" w:hAnsi="Arial" w:cs="Arial"/>
        </w:rPr>
        <w:t>You may provide your response by:</w:t>
      </w:r>
    </w:p>
    <w:p w14:paraId="0C824F89" w14:textId="77777777" w:rsidR="00982B6C" w:rsidRPr="005B2CD1" w:rsidRDefault="00982B6C" w:rsidP="00EC587A">
      <w:pPr>
        <w:numPr>
          <w:ilvl w:val="1"/>
          <w:numId w:val="11"/>
        </w:numPr>
        <w:tabs>
          <w:tab w:val="num" w:pos="2160"/>
        </w:tabs>
        <w:spacing w:after="40" w:line="240" w:lineRule="auto"/>
        <w:ind w:left="1135" w:hanging="284"/>
        <w:rPr>
          <w:rFonts w:ascii="Arial" w:hAnsi="Arial" w:cs="Arial"/>
        </w:rPr>
      </w:pPr>
      <w:r w:rsidRPr="005B2CD1">
        <w:rPr>
          <w:rFonts w:ascii="Arial" w:hAnsi="Arial" w:cs="Arial"/>
        </w:rPr>
        <w:t>Typing in the text box</w:t>
      </w:r>
    </w:p>
    <w:p w14:paraId="7E31F223" w14:textId="77777777" w:rsidR="00982B6C" w:rsidRPr="005B2CD1" w:rsidRDefault="00982B6C" w:rsidP="00EC587A">
      <w:pPr>
        <w:numPr>
          <w:ilvl w:val="1"/>
          <w:numId w:val="11"/>
        </w:numPr>
        <w:tabs>
          <w:tab w:val="num" w:pos="2160"/>
        </w:tabs>
        <w:spacing w:after="80" w:line="240" w:lineRule="auto"/>
        <w:ind w:left="1135" w:hanging="284"/>
        <w:rPr>
          <w:rFonts w:ascii="Arial" w:hAnsi="Arial" w:cs="Arial"/>
        </w:rPr>
      </w:pPr>
      <w:r w:rsidRPr="005B2CD1">
        <w:rPr>
          <w:rFonts w:ascii="Arial" w:hAnsi="Arial" w:cs="Arial"/>
        </w:rPr>
        <w:t>Uploading document(s)</w:t>
      </w:r>
    </w:p>
    <w:p w14:paraId="5D2331D5" w14:textId="77777777" w:rsidR="00982B6C" w:rsidRPr="005B2CD1" w:rsidRDefault="00982B6C" w:rsidP="00EC587A">
      <w:pPr>
        <w:numPr>
          <w:ilvl w:val="0"/>
          <w:numId w:val="15"/>
        </w:numPr>
        <w:spacing w:after="80" w:line="240" w:lineRule="auto"/>
        <w:ind w:left="715" w:hanging="431"/>
        <w:rPr>
          <w:rFonts w:ascii="Arial" w:hAnsi="Arial" w:cs="Arial"/>
        </w:rPr>
      </w:pPr>
      <w:r w:rsidRPr="005B2CD1">
        <w:rPr>
          <w:rFonts w:ascii="Arial" w:hAnsi="Arial" w:cs="Arial"/>
        </w:rPr>
        <w:t>To upload a document:</w:t>
      </w:r>
    </w:p>
    <w:p w14:paraId="2A3BA1CE" w14:textId="77777777" w:rsidR="00982B6C" w:rsidRPr="005B2CD1" w:rsidRDefault="00982B6C" w:rsidP="00EC587A">
      <w:pPr>
        <w:numPr>
          <w:ilvl w:val="1"/>
          <w:numId w:val="11"/>
        </w:numPr>
        <w:tabs>
          <w:tab w:val="num" w:pos="2160"/>
        </w:tabs>
        <w:spacing w:after="40" w:line="240" w:lineRule="auto"/>
        <w:ind w:left="1135" w:hanging="284"/>
        <w:rPr>
          <w:rFonts w:ascii="Arial" w:hAnsi="Arial" w:cs="Arial"/>
        </w:rPr>
      </w:pPr>
      <w:r w:rsidRPr="005B2CD1">
        <w:rPr>
          <w:rFonts w:ascii="Arial" w:hAnsi="Arial" w:cs="Arial"/>
        </w:rPr>
        <w:t>Click on the ‘Supporting Documents’ folder link.</w:t>
      </w:r>
    </w:p>
    <w:p w14:paraId="4CBB251E" w14:textId="77777777" w:rsidR="00982B6C" w:rsidRPr="005B2CD1" w:rsidRDefault="00982B6C" w:rsidP="00EC587A">
      <w:pPr>
        <w:numPr>
          <w:ilvl w:val="1"/>
          <w:numId w:val="11"/>
        </w:numPr>
        <w:tabs>
          <w:tab w:val="num" w:pos="2160"/>
        </w:tabs>
        <w:spacing w:after="40" w:line="240" w:lineRule="auto"/>
        <w:ind w:left="1135" w:hanging="284"/>
        <w:rPr>
          <w:rFonts w:ascii="Arial" w:hAnsi="Arial" w:cs="Arial"/>
        </w:rPr>
      </w:pPr>
      <w:r w:rsidRPr="005B2CD1">
        <w:rPr>
          <w:rFonts w:ascii="Arial" w:hAnsi="Arial" w:cs="Arial"/>
        </w:rPr>
        <w:t>Press the ‘Add files’ button.</w:t>
      </w:r>
    </w:p>
    <w:p w14:paraId="428BBC1A" w14:textId="77777777" w:rsidR="00982B6C" w:rsidRPr="005B2CD1" w:rsidRDefault="00982B6C" w:rsidP="000505E2">
      <w:pPr>
        <w:numPr>
          <w:ilvl w:val="1"/>
          <w:numId w:val="11"/>
        </w:numPr>
        <w:tabs>
          <w:tab w:val="num" w:pos="2160"/>
        </w:tabs>
        <w:spacing w:after="240" w:line="240" w:lineRule="auto"/>
        <w:ind w:left="1135" w:hanging="284"/>
        <w:rPr>
          <w:rFonts w:ascii="Arial" w:hAnsi="Arial" w:cs="Arial"/>
        </w:rPr>
      </w:pPr>
      <w:r w:rsidRPr="005B2CD1">
        <w:rPr>
          <w:rFonts w:ascii="Arial" w:hAnsi="Arial" w:cs="Arial"/>
        </w:rPr>
        <w:t>Microsoft Word, Excel, and Adobe Acrobat documents, with a file size of up to 50MB, can be uploaded.</w:t>
      </w:r>
    </w:p>
    <w:p w14:paraId="05BC00E0" w14:textId="1D31FBFD" w:rsidR="00982B6C" w:rsidRPr="00C5742A" w:rsidRDefault="00982B6C" w:rsidP="000505E2">
      <w:pPr>
        <w:spacing w:line="240" w:lineRule="auto"/>
        <w:rPr>
          <w:rFonts w:ascii="Arial" w:hAnsi="Arial" w:cs="Arial"/>
          <w:b/>
          <w:bCs/>
        </w:rPr>
      </w:pPr>
      <w:r w:rsidRPr="00C9162E">
        <w:rPr>
          <w:rFonts w:ascii="Arial" w:hAnsi="Arial" w:cs="Arial"/>
          <w:b/>
          <w:bCs/>
        </w:rPr>
        <w:t>N</w:t>
      </w:r>
      <w:r w:rsidR="006F1641">
        <w:rPr>
          <w:rFonts w:ascii="Arial" w:hAnsi="Arial" w:cs="Arial"/>
          <w:b/>
          <w:bCs/>
        </w:rPr>
        <w:t>OTE</w:t>
      </w:r>
      <w:r w:rsidRPr="00C9162E">
        <w:rPr>
          <w:rFonts w:ascii="Arial" w:hAnsi="Arial" w:cs="Arial"/>
          <w:b/>
          <w:bCs/>
        </w:rPr>
        <w:t>: </w:t>
      </w:r>
      <w:r w:rsidRPr="005B2CD1">
        <w:rPr>
          <w:rFonts w:ascii="Arial" w:hAnsi="Arial" w:cs="Arial"/>
        </w:rPr>
        <w:t>As this text box is a mandatory field, if you are uploading a document, please type ‘document attached’ or a similar description in the text box provided.</w:t>
      </w:r>
    </w:p>
    <w:p w14:paraId="7DB98D0E" w14:textId="6D8CF44D" w:rsidR="00524903" w:rsidRPr="00C512F1" w:rsidRDefault="00524903" w:rsidP="00524903">
      <w:pPr>
        <w:spacing w:before="240"/>
        <w:rPr>
          <w:rFonts w:ascii="Arial" w:hAnsi="Arial" w:cs="Arial"/>
          <w:i/>
          <w:iCs/>
        </w:rPr>
      </w:pPr>
      <w:r>
        <w:rPr>
          <w:noProof/>
        </w:rPr>
        <w:lastRenderedPageBreak/>
        <w:drawing>
          <wp:inline distT="0" distB="0" distL="0" distR="0" wp14:anchorId="52654E8B" wp14:editId="0CCF85A4">
            <wp:extent cx="5613999" cy="3984268"/>
            <wp:effectExtent l="19050" t="19050" r="25400" b="16510"/>
            <wp:docPr id="1543021796"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21796" name="Picture 1" descr="A screenshot of a computer error&#10;&#10;Description automatically generated"/>
                    <pic:cNvPicPr/>
                  </pic:nvPicPr>
                  <pic:blipFill>
                    <a:blip r:embed="rId40"/>
                    <a:stretch>
                      <a:fillRect/>
                    </a:stretch>
                  </pic:blipFill>
                  <pic:spPr>
                    <a:xfrm>
                      <a:off x="0" y="0"/>
                      <a:ext cx="5613999" cy="3984268"/>
                    </a:xfrm>
                    <a:prstGeom prst="rect">
                      <a:avLst/>
                    </a:prstGeom>
                    <a:ln>
                      <a:solidFill>
                        <a:schemeClr val="tx1"/>
                      </a:solidFill>
                    </a:ln>
                  </pic:spPr>
                </pic:pic>
              </a:graphicData>
            </a:graphic>
          </wp:inline>
        </w:drawing>
      </w:r>
      <w:r w:rsidRPr="00524903">
        <w:rPr>
          <w:rFonts w:ascii="Arial" w:hAnsi="Arial" w:cs="Arial"/>
          <w:b/>
          <w:bCs/>
          <w:i/>
          <w:iCs/>
        </w:rPr>
        <w:t xml:space="preserve">Figure </w:t>
      </w:r>
      <w:r w:rsidR="0051205F">
        <w:rPr>
          <w:rFonts w:ascii="Arial" w:hAnsi="Arial" w:cs="Arial"/>
          <w:b/>
          <w:bCs/>
          <w:i/>
          <w:iCs/>
        </w:rPr>
        <w:t>16</w:t>
      </w:r>
      <w:r>
        <w:rPr>
          <w:rFonts w:ascii="Arial" w:hAnsi="Arial" w:cs="Arial"/>
          <w:i/>
          <w:iCs/>
        </w:rPr>
        <w:t xml:space="preserve"> </w:t>
      </w:r>
    </w:p>
    <w:p w14:paraId="3B6AC511" w14:textId="77777777" w:rsidR="00444B04" w:rsidRDefault="00444B04" w:rsidP="008276CA">
      <w:pPr>
        <w:pStyle w:val="ListParagraph"/>
        <w:spacing w:before="240" w:after="120"/>
        <w:ind w:left="0" w:firstLine="0"/>
        <w:rPr>
          <w:rFonts w:ascii="Arial" w:hAnsi="Arial" w:cs="Arial"/>
          <w:b/>
          <w:bCs/>
          <w:sz w:val="20"/>
          <w:szCs w:val="20"/>
        </w:rPr>
      </w:pPr>
    </w:p>
    <w:p w14:paraId="1AAB786B" w14:textId="31F9136B" w:rsidR="00A432CB" w:rsidRPr="00A432CB" w:rsidRDefault="008276CA" w:rsidP="008276CA">
      <w:pPr>
        <w:pStyle w:val="ListParagraph"/>
        <w:spacing w:before="240" w:after="120"/>
        <w:ind w:left="0" w:firstLine="0"/>
        <w:rPr>
          <w:rFonts w:ascii="Arial" w:eastAsiaTheme="minorHAnsi" w:hAnsi="Arial" w:cs="Arial"/>
          <w:color w:val="auto"/>
          <w:sz w:val="20"/>
          <w:szCs w:val="20"/>
          <w:lang w:eastAsia="en-US"/>
        </w:rPr>
      </w:pPr>
      <w:r w:rsidRPr="00842853">
        <w:rPr>
          <w:rFonts w:ascii="Arial" w:hAnsi="Arial" w:cs="Arial"/>
          <w:b/>
          <w:bCs/>
          <w:sz w:val="20"/>
          <w:szCs w:val="20"/>
        </w:rPr>
        <w:t>NOTE</w:t>
      </w:r>
      <w:r w:rsidRPr="00863D85">
        <w:rPr>
          <w:rFonts w:ascii="Arial" w:hAnsi="Arial" w:cs="Arial"/>
          <w:b/>
          <w:bCs/>
          <w:sz w:val="20"/>
          <w:szCs w:val="20"/>
        </w:rPr>
        <w:t>:</w:t>
      </w:r>
      <w:r w:rsidRPr="00863D85">
        <w:rPr>
          <w:rFonts w:ascii="Arial" w:hAnsi="Arial" w:cs="Arial"/>
          <w:sz w:val="20"/>
          <w:szCs w:val="20"/>
        </w:rPr>
        <w:t xml:space="preserve"> </w:t>
      </w:r>
      <w:r w:rsidR="00AA2861" w:rsidRPr="00A432CB">
        <w:rPr>
          <w:rFonts w:ascii="Arial" w:eastAsiaTheme="minorHAnsi" w:hAnsi="Arial" w:cs="Arial"/>
          <w:color w:val="auto"/>
          <w:sz w:val="20"/>
          <w:szCs w:val="20"/>
          <w:lang w:eastAsia="en-US"/>
        </w:rPr>
        <w:t xml:space="preserve">Sometimes </w:t>
      </w:r>
      <w:r w:rsidR="00A432CB" w:rsidRPr="00A432CB">
        <w:rPr>
          <w:rFonts w:ascii="Arial" w:eastAsiaTheme="minorHAnsi" w:hAnsi="Arial" w:cs="Arial"/>
          <w:color w:val="auto"/>
          <w:sz w:val="20"/>
          <w:szCs w:val="20"/>
          <w:lang w:eastAsia="en-US"/>
        </w:rPr>
        <w:t>there is a delay in creating folders.</w:t>
      </w:r>
    </w:p>
    <w:p w14:paraId="1ACE6DA2" w14:textId="77777777" w:rsidR="00A432CB" w:rsidRPr="00A432CB" w:rsidRDefault="00A432CB" w:rsidP="00EC587A">
      <w:pPr>
        <w:numPr>
          <w:ilvl w:val="0"/>
          <w:numId w:val="15"/>
        </w:numPr>
        <w:spacing w:after="80" w:line="240" w:lineRule="auto"/>
        <w:ind w:left="715" w:hanging="431"/>
        <w:rPr>
          <w:rFonts w:ascii="Arial" w:hAnsi="Arial" w:cs="Arial"/>
        </w:rPr>
      </w:pPr>
      <w:r w:rsidRPr="00A432CB">
        <w:rPr>
          <w:rFonts w:ascii="Arial" w:hAnsi="Arial" w:cs="Arial"/>
        </w:rPr>
        <w:t>If they do not appear after a few minutes, try refreshing the page.</w:t>
      </w:r>
    </w:p>
    <w:p w14:paraId="7C508F94" w14:textId="77777777" w:rsidR="00A432CB" w:rsidRPr="00A432CB" w:rsidRDefault="00A432CB" w:rsidP="00EC587A">
      <w:pPr>
        <w:numPr>
          <w:ilvl w:val="0"/>
          <w:numId w:val="15"/>
        </w:numPr>
        <w:spacing w:after="80" w:line="240" w:lineRule="auto"/>
        <w:ind w:left="715" w:hanging="431"/>
        <w:rPr>
          <w:rFonts w:ascii="Arial" w:hAnsi="Arial" w:cs="Arial"/>
        </w:rPr>
      </w:pPr>
      <w:r w:rsidRPr="00A432CB">
        <w:rPr>
          <w:rFonts w:ascii="Arial" w:hAnsi="Arial" w:cs="Arial"/>
        </w:rPr>
        <w:t>Documents uploaded before folders have been created will not be included in your submission.</w:t>
      </w:r>
    </w:p>
    <w:p w14:paraId="238BA0D0" w14:textId="77777777" w:rsidR="00620795" w:rsidRPr="00620795" w:rsidRDefault="00620795" w:rsidP="00EC587A">
      <w:pPr>
        <w:numPr>
          <w:ilvl w:val="0"/>
          <w:numId w:val="15"/>
        </w:numPr>
        <w:spacing w:after="80" w:line="240" w:lineRule="auto"/>
        <w:ind w:left="715" w:hanging="431"/>
        <w:rPr>
          <w:rFonts w:ascii="Arial" w:hAnsi="Arial" w:cs="Arial"/>
        </w:rPr>
      </w:pPr>
      <w:r w:rsidRPr="00620795">
        <w:rPr>
          <w:rFonts w:ascii="Arial" w:hAnsi="Arial" w:cs="Arial"/>
        </w:rPr>
        <w:t>Once you have completed the information in the mandatory fields for this section:</w:t>
      </w:r>
    </w:p>
    <w:p w14:paraId="3EA4FF90" w14:textId="4AE19B2D" w:rsidR="00620795" w:rsidRPr="00620795" w:rsidRDefault="00620795" w:rsidP="00EC587A">
      <w:pPr>
        <w:numPr>
          <w:ilvl w:val="1"/>
          <w:numId w:val="11"/>
        </w:numPr>
        <w:tabs>
          <w:tab w:val="num" w:pos="2160"/>
        </w:tabs>
        <w:spacing w:after="40" w:line="240" w:lineRule="auto"/>
        <w:ind w:left="1135" w:hanging="284"/>
        <w:rPr>
          <w:rFonts w:ascii="Arial" w:hAnsi="Arial" w:cs="Arial"/>
        </w:rPr>
      </w:pPr>
      <w:r w:rsidRPr="00620795">
        <w:rPr>
          <w:rFonts w:ascii="Arial" w:hAnsi="Arial" w:cs="Arial"/>
        </w:rPr>
        <w:t xml:space="preserve">The section colour will change from amber to green to reflect that the section is now complete </w:t>
      </w:r>
      <w:r w:rsidRPr="00C86597">
        <w:rPr>
          <w:rFonts w:ascii="Arial" w:hAnsi="Arial" w:cs="Arial"/>
          <w:b/>
          <w:bCs/>
        </w:rPr>
        <w:t>(</w:t>
      </w:r>
      <w:r w:rsidR="00C86597" w:rsidRPr="00C86597">
        <w:rPr>
          <w:rFonts w:ascii="Arial" w:hAnsi="Arial" w:cs="Arial"/>
          <w:b/>
          <w:bCs/>
        </w:rPr>
        <w:t>Figure</w:t>
      </w:r>
      <w:r w:rsidRPr="00C86597">
        <w:rPr>
          <w:rFonts w:ascii="Arial" w:hAnsi="Arial" w:cs="Arial"/>
          <w:b/>
          <w:bCs/>
        </w:rPr>
        <w:t xml:space="preserve"> 1</w:t>
      </w:r>
      <w:r w:rsidR="00C86597" w:rsidRPr="00C86597">
        <w:rPr>
          <w:rFonts w:ascii="Arial" w:hAnsi="Arial" w:cs="Arial"/>
          <w:b/>
          <w:bCs/>
        </w:rPr>
        <w:t>7</w:t>
      </w:r>
      <w:r w:rsidRPr="00C86597">
        <w:rPr>
          <w:rFonts w:ascii="Arial" w:hAnsi="Arial" w:cs="Arial"/>
          <w:b/>
          <w:bCs/>
        </w:rPr>
        <w:t>)</w:t>
      </w:r>
      <w:r w:rsidRPr="00620795">
        <w:rPr>
          <w:rFonts w:ascii="Arial" w:hAnsi="Arial" w:cs="Arial"/>
        </w:rPr>
        <w:t>.</w:t>
      </w:r>
    </w:p>
    <w:p w14:paraId="5AED1366" w14:textId="77777777" w:rsidR="00620795" w:rsidRPr="00620795" w:rsidRDefault="00620795" w:rsidP="00EC587A">
      <w:pPr>
        <w:numPr>
          <w:ilvl w:val="0"/>
          <w:numId w:val="15"/>
        </w:numPr>
        <w:spacing w:after="80" w:line="240" w:lineRule="auto"/>
        <w:ind w:left="715" w:hanging="431"/>
        <w:rPr>
          <w:rFonts w:ascii="Arial" w:hAnsi="Arial" w:cs="Arial"/>
        </w:rPr>
      </w:pPr>
      <w:r w:rsidRPr="00620795">
        <w:rPr>
          <w:rFonts w:ascii="Arial" w:hAnsi="Arial" w:cs="Arial"/>
        </w:rPr>
        <w:t>Click the ‘Save’ button at the bottom of the page to save the information entered so far.</w:t>
      </w:r>
    </w:p>
    <w:p w14:paraId="540E12F6" w14:textId="77777777" w:rsidR="00620795" w:rsidRPr="00620795" w:rsidRDefault="00620795" w:rsidP="00EC587A">
      <w:pPr>
        <w:numPr>
          <w:ilvl w:val="1"/>
          <w:numId w:val="11"/>
        </w:numPr>
        <w:tabs>
          <w:tab w:val="num" w:pos="2160"/>
        </w:tabs>
        <w:spacing w:after="40" w:line="240" w:lineRule="auto"/>
        <w:ind w:left="1135" w:hanging="284"/>
        <w:rPr>
          <w:rFonts w:ascii="Arial" w:hAnsi="Arial" w:cs="Arial"/>
        </w:rPr>
      </w:pPr>
      <w:r w:rsidRPr="00620795">
        <w:rPr>
          <w:rFonts w:ascii="Arial" w:hAnsi="Arial" w:cs="Arial"/>
        </w:rPr>
        <w:t>You may save the information at any time.</w:t>
      </w:r>
    </w:p>
    <w:p w14:paraId="3AFA3837" w14:textId="77777777" w:rsidR="00620795" w:rsidRPr="00620795" w:rsidRDefault="00620795" w:rsidP="00EC587A">
      <w:pPr>
        <w:numPr>
          <w:ilvl w:val="1"/>
          <w:numId w:val="11"/>
        </w:numPr>
        <w:tabs>
          <w:tab w:val="num" w:pos="2160"/>
        </w:tabs>
        <w:spacing w:after="40" w:line="240" w:lineRule="auto"/>
        <w:ind w:left="1135" w:hanging="284"/>
        <w:rPr>
          <w:rFonts w:ascii="Arial" w:hAnsi="Arial" w:cs="Arial"/>
        </w:rPr>
      </w:pPr>
      <w:r w:rsidRPr="00620795">
        <w:rPr>
          <w:rFonts w:ascii="Arial" w:hAnsi="Arial" w:cs="Arial"/>
        </w:rPr>
        <w:t>If the mandatory fields are not completed, the section will remain amber in colour.</w:t>
      </w:r>
    </w:p>
    <w:p w14:paraId="70A38456" w14:textId="77777777" w:rsidR="008276CA" w:rsidRDefault="008276CA" w:rsidP="008276CA">
      <w:pPr>
        <w:pStyle w:val="ListParagraph"/>
        <w:spacing w:before="240" w:after="120"/>
        <w:ind w:left="0" w:firstLine="0"/>
        <w:rPr>
          <w:rFonts w:ascii="Arial" w:hAnsi="Arial" w:cs="Arial"/>
        </w:rPr>
      </w:pPr>
      <w:r>
        <w:rPr>
          <w:noProof/>
        </w:rPr>
        <w:lastRenderedPageBreak/>
        <w:drawing>
          <wp:inline distT="0" distB="0" distL="0" distR="0" wp14:anchorId="6D08C506" wp14:editId="047B5A8A">
            <wp:extent cx="5613400" cy="2631551"/>
            <wp:effectExtent l="19050" t="19050" r="25400" b="16510"/>
            <wp:docPr id="144389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9034" name=""/>
                    <pic:cNvPicPr/>
                  </pic:nvPicPr>
                  <pic:blipFill>
                    <a:blip r:embed="rId41"/>
                    <a:stretch>
                      <a:fillRect/>
                    </a:stretch>
                  </pic:blipFill>
                  <pic:spPr>
                    <a:xfrm>
                      <a:off x="0" y="0"/>
                      <a:ext cx="5706996" cy="2675429"/>
                    </a:xfrm>
                    <a:prstGeom prst="rect">
                      <a:avLst/>
                    </a:prstGeom>
                    <a:ln>
                      <a:solidFill>
                        <a:schemeClr val="tx1"/>
                      </a:solidFill>
                    </a:ln>
                  </pic:spPr>
                </pic:pic>
              </a:graphicData>
            </a:graphic>
          </wp:inline>
        </w:drawing>
      </w:r>
      <w:r>
        <w:rPr>
          <w:rFonts w:ascii="Arial" w:hAnsi="Arial" w:cs="Arial"/>
        </w:rPr>
        <w:t xml:space="preserve"> </w:t>
      </w:r>
    </w:p>
    <w:p w14:paraId="4C18C34A" w14:textId="203B765F" w:rsidR="008276CA" w:rsidRPr="00A67AB9" w:rsidRDefault="00A67AB9" w:rsidP="008276CA">
      <w:pPr>
        <w:pStyle w:val="ListParagraph"/>
        <w:spacing w:before="240" w:after="120"/>
        <w:ind w:left="0" w:firstLine="0"/>
        <w:rPr>
          <w:rFonts w:ascii="Arial" w:hAnsi="Arial" w:cs="Arial"/>
          <w:b/>
          <w:bCs/>
          <w:sz w:val="20"/>
          <w:szCs w:val="20"/>
        </w:rPr>
      </w:pPr>
      <w:r w:rsidRPr="00A67AB9">
        <w:rPr>
          <w:rFonts w:ascii="Arial" w:hAnsi="Arial" w:cs="Arial"/>
          <w:b/>
          <w:bCs/>
          <w:i/>
          <w:iCs/>
          <w:sz w:val="20"/>
          <w:szCs w:val="20"/>
        </w:rPr>
        <w:t>Figure</w:t>
      </w:r>
      <w:r w:rsidR="008276CA" w:rsidRPr="00A67AB9">
        <w:rPr>
          <w:rFonts w:ascii="Arial" w:hAnsi="Arial" w:cs="Arial"/>
          <w:b/>
          <w:bCs/>
          <w:i/>
          <w:iCs/>
          <w:sz w:val="20"/>
          <w:szCs w:val="20"/>
        </w:rPr>
        <w:t xml:space="preserve"> </w:t>
      </w:r>
      <w:r w:rsidR="00C86597">
        <w:rPr>
          <w:rFonts w:ascii="Arial" w:hAnsi="Arial" w:cs="Arial"/>
          <w:b/>
          <w:bCs/>
          <w:i/>
          <w:iCs/>
          <w:sz w:val="20"/>
          <w:szCs w:val="20"/>
        </w:rPr>
        <w:t>17</w:t>
      </w:r>
    </w:p>
    <w:p w14:paraId="37FD530A" w14:textId="7EB4A4C5" w:rsidR="00FA2855" w:rsidRDefault="00FA2855" w:rsidP="00072D9E">
      <w:pPr>
        <w:rPr>
          <w:rFonts w:ascii="Arial" w:hAnsi="Arial" w:cs="Arial"/>
        </w:rPr>
      </w:pPr>
    </w:p>
    <w:p w14:paraId="340EB6D6" w14:textId="77777777" w:rsidR="00D0073C" w:rsidRPr="00D0073C" w:rsidRDefault="00D0073C" w:rsidP="004A04F5">
      <w:pPr>
        <w:spacing w:after="80" w:line="240" w:lineRule="auto"/>
        <w:rPr>
          <w:rFonts w:ascii="Arial" w:hAnsi="Arial" w:cs="Arial"/>
        </w:rPr>
      </w:pPr>
      <w:r w:rsidRPr="00D0073C">
        <w:rPr>
          <w:rFonts w:ascii="Arial" w:hAnsi="Arial" w:cs="Arial"/>
        </w:rPr>
        <w:t>From here, you can:</w:t>
      </w:r>
    </w:p>
    <w:p w14:paraId="3388EC5C" w14:textId="77777777" w:rsidR="00D0073C" w:rsidRPr="00D0073C" w:rsidRDefault="00D0073C" w:rsidP="004A04F5">
      <w:pPr>
        <w:numPr>
          <w:ilvl w:val="0"/>
          <w:numId w:val="15"/>
        </w:numPr>
        <w:spacing w:after="80" w:line="240" w:lineRule="auto"/>
        <w:ind w:left="715" w:hanging="431"/>
        <w:rPr>
          <w:rFonts w:ascii="Arial" w:hAnsi="Arial" w:cs="Arial"/>
        </w:rPr>
      </w:pPr>
      <w:r w:rsidRPr="00D0073C">
        <w:rPr>
          <w:rFonts w:ascii="Arial" w:hAnsi="Arial" w:cs="Arial"/>
        </w:rPr>
        <w:t>Click on another section to continue filling in the application.</w:t>
      </w:r>
    </w:p>
    <w:p w14:paraId="26E05D3D" w14:textId="705F9B64" w:rsidR="00D0073C" w:rsidRPr="00D0073C" w:rsidRDefault="00D0073C" w:rsidP="004A04F5">
      <w:pPr>
        <w:numPr>
          <w:ilvl w:val="0"/>
          <w:numId w:val="15"/>
        </w:numPr>
        <w:spacing w:after="80" w:line="240" w:lineRule="auto"/>
        <w:ind w:left="715" w:hanging="431"/>
        <w:rPr>
          <w:rFonts w:ascii="Arial" w:hAnsi="Arial" w:cs="Arial"/>
        </w:rPr>
      </w:pPr>
      <w:r w:rsidRPr="00D0073C">
        <w:rPr>
          <w:rFonts w:ascii="Arial" w:hAnsi="Arial" w:cs="Arial"/>
        </w:rPr>
        <w:t xml:space="preserve">Select the ‘Back’ button at the bottom of the page </w:t>
      </w:r>
      <w:r w:rsidRPr="004A04F5">
        <w:rPr>
          <w:rFonts w:ascii="Arial" w:hAnsi="Arial" w:cs="Arial"/>
          <w:b/>
          <w:bCs/>
        </w:rPr>
        <w:t>(</w:t>
      </w:r>
      <w:r w:rsidR="00BF4820" w:rsidRPr="004A04F5">
        <w:rPr>
          <w:rFonts w:ascii="Arial" w:hAnsi="Arial" w:cs="Arial"/>
          <w:b/>
          <w:bCs/>
        </w:rPr>
        <w:t>Figure 18</w:t>
      </w:r>
      <w:r w:rsidRPr="004A04F5">
        <w:rPr>
          <w:rFonts w:ascii="Arial" w:hAnsi="Arial" w:cs="Arial"/>
          <w:b/>
          <w:bCs/>
        </w:rPr>
        <w:t>)</w:t>
      </w:r>
      <w:r w:rsidRPr="00D0073C">
        <w:rPr>
          <w:rFonts w:ascii="Arial" w:hAnsi="Arial" w:cs="Arial"/>
        </w:rPr>
        <w:t>.</w:t>
      </w:r>
    </w:p>
    <w:p w14:paraId="0865C282" w14:textId="77777777" w:rsidR="00D0073C" w:rsidRPr="00D0073C" w:rsidRDefault="00D0073C" w:rsidP="004A04F5">
      <w:pPr>
        <w:numPr>
          <w:ilvl w:val="0"/>
          <w:numId w:val="15"/>
        </w:numPr>
        <w:spacing w:after="80" w:line="240" w:lineRule="auto"/>
        <w:ind w:left="715" w:hanging="431"/>
        <w:rPr>
          <w:rFonts w:ascii="Arial" w:hAnsi="Arial" w:cs="Arial"/>
        </w:rPr>
      </w:pPr>
      <w:r w:rsidRPr="00D0073C">
        <w:rPr>
          <w:rFonts w:ascii="Arial" w:hAnsi="Arial" w:cs="Arial"/>
        </w:rPr>
        <w:t>Click on the ‘Consent for Non-</w:t>
      </w:r>
      <w:proofErr w:type="spellStart"/>
      <w:r w:rsidRPr="00D0073C">
        <w:rPr>
          <w:rFonts w:ascii="Arial" w:hAnsi="Arial" w:cs="Arial"/>
        </w:rPr>
        <w:t>compl</w:t>
      </w:r>
      <w:proofErr w:type="spellEnd"/>
      <w:r w:rsidRPr="00D0073C">
        <w:rPr>
          <w:rFonts w:ascii="Arial" w:hAnsi="Arial" w:cs="Arial"/>
        </w:rPr>
        <w:t>…’ link in the breadcrumb at the top of the page to return to the dashboard.</w:t>
      </w:r>
    </w:p>
    <w:p w14:paraId="7E71B4C4" w14:textId="77777777" w:rsidR="00E459C4" w:rsidRDefault="00E459C4" w:rsidP="00E459C4">
      <w:pPr>
        <w:spacing w:before="240" w:after="0" w:line="240" w:lineRule="auto"/>
        <w:rPr>
          <w:rFonts w:ascii="Arial" w:hAnsi="Arial" w:cs="Arial"/>
          <w:i/>
          <w:iCs/>
        </w:rPr>
      </w:pPr>
      <w:r>
        <w:rPr>
          <w:noProof/>
        </w:rPr>
        <w:drawing>
          <wp:inline distT="0" distB="0" distL="0" distR="0" wp14:anchorId="602C7002" wp14:editId="582BCE0A">
            <wp:extent cx="5129075" cy="1094806"/>
            <wp:effectExtent l="19050" t="19050" r="14605" b="10160"/>
            <wp:docPr id="201247050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70505" name="Picture 1" descr="A close-up of a sign&#10;&#10;Description automatically generated"/>
                    <pic:cNvPicPr/>
                  </pic:nvPicPr>
                  <pic:blipFill>
                    <a:blip r:embed="rId42"/>
                    <a:stretch>
                      <a:fillRect/>
                    </a:stretch>
                  </pic:blipFill>
                  <pic:spPr>
                    <a:xfrm>
                      <a:off x="0" y="0"/>
                      <a:ext cx="5151695" cy="1099634"/>
                    </a:xfrm>
                    <a:prstGeom prst="rect">
                      <a:avLst/>
                    </a:prstGeom>
                    <a:noFill/>
                    <a:ln>
                      <a:solidFill>
                        <a:schemeClr val="tx1"/>
                      </a:solidFill>
                    </a:ln>
                  </pic:spPr>
                </pic:pic>
              </a:graphicData>
            </a:graphic>
          </wp:inline>
        </w:drawing>
      </w:r>
    </w:p>
    <w:p w14:paraId="52DF6B83" w14:textId="4E5D7E91" w:rsidR="00E459C4" w:rsidRPr="00E459C4" w:rsidRDefault="00E459C4" w:rsidP="00E459C4">
      <w:pPr>
        <w:spacing w:line="240" w:lineRule="auto"/>
        <w:rPr>
          <w:rFonts w:ascii="Arial" w:hAnsi="Arial" w:cs="Arial"/>
          <w:b/>
          <w:bCs/>
        </w:rPr>
      </w:pPr>
      <w:r w:rsidRPr="00E459C4">
        <w:rPr>
          <w:rFonts w:ascii="Arial" w:hAnsi="Arial" w:cs="Arial"/>
          <w:b/>
          <w:bCs/>
          <w:i/>
          <w:iCs/>
        </w:rPr>
        <w:t>Figure 1</w:t>
      </w:r>
      <w:r w:rsidR="00BF4820">
        <w:rPr>
          <w:rFonts w:ascii="Arial" w:hAnsi="Arial" w:cs="Arial"/>
          <w:b/>
          <w:bCs/>
          <w:i/>
          <w:iCs/>
        </w:rPr>
        <w:t>8</w:t>
      </w:r>
    </w:p>
    <w:p w14:paraId="45F28E12" w14:textId="77777777" w:rsidR="00FA2855" w:rsidRDefault="00FA2855" w:rsidP="00072D9E">
      <w:pPr>
        <w:rPr>
          <w:rFonts w:ascii="Arial" w:hAnsi="Arial" w:cs="Arial"/>
        </w:rPr>
      </w:pPr>
    </w:p>
    <w:p w14:paraId="7EE4CFCB" w14:textId="15197449" w:rsidR="00B611EE" w:rsidRDefault="00B611EE" w:rsidP="00386E87">
      <w:pPr>
        <w:pStyle w:val="Heading3"/>
        <w:pageBreakBefore/>
        <w:tabs>
          <w:tab w:val="left" w:pos="7428"/>
        </w:tabs>
        <w:spacing w:before="240"/>
        <w:rPr>
          <w:rFonts w:cs="Arial"/>
        </w:rPr>
      </w:pPr>
      <w:bookmarkStart w:id="36" w:name="_Toc191552755"/>
      <w:bookmarkStart w:id="37" w:name="_Toc193374025"/>
      <w:r w:rsidRPr="00C062D5">
        <w:rPr>
          <w:rFonts w:cs="Arial"/>
        </w:rPr>
        <w:lastRenderedPageBreak/>
        <w:t>Non-compliant Essential Principles</w:t>
      </w:r>
      <w:bookmarkEnd w:id="36"/>
      <w:bookmarkEnd w:id="37"/>
    </w:p>
    <w:p w14:paraId="073ED02E" w14:textId="77777777" w:rsidR="009134BD" w:rsidRPr="009134BD" w:rsidRDefault="009134BD" w:rsidP="00EC587A">
      <w:pPr>
        <w:numPr>
          <w:ilvl w:val="0"/>
          <w:numId w:val="15"/>
        </w:numPr>
        <w:spacing w:after="80" w:line="240" w:lineRule="auto"/>
        <w:ind w:left="715" w:hanging="431"/>
        <w:rPr>
          <w:rFonts w:ascii="Segoe UI" w:eastAsia="Times New Roman" w:hAnsi="Segoe UI" w:cs="Segoe UI"/>
          <w:color w:val="242424"/>
          <w:sz w:val="21"/>
          <w:szCs w:val="21"/>
          <w:lang w:eastAsia="en-AU"/>
        </w:rPr>
      </w:pPr>
      <w:r w:rsidRPr="009134BD">
        <w:rPr>
          <w:rFonts w:ascii="Arial" w:hAnsi="Arial" w:cs="Arial"/>
        </w:rPr>
        <w:t>In the Non-compliant Essential Principles section:</w:t>
      </w:r>
    </w:p>
    <w:p w14:paraId="0FC5160F" w14:textId="77777777" w:rsidR="009134BD" w:rsidRPr="009134BD" w:rsidRDefault="009134BD" w:rsidP="00EC587A">
      <w:pPr>
        <w:numPr>
          <w:ilvl w:val="1"/>
          <w:numId w:val="11"/>
        </w:numPr>
        <w:tabs>
          <w:tab w:val="num" w:pos="2160"/>
        </w:tabs>
        <w:spacing w:after="40" w:line="240" w:lineRule="auto"/>
        <w:ind w:left="1135" w:hanging="284"/>
        <w:rPr>
          <w:rFonts w:ascii="Arial" w:hAnsi="Arial" w:cs="Arial"/>
        </w:rPr>
      </w:pPr>
      <w:r w:rsidRPr="009134BD">
        <w:rPr>
          <w:rFonts w:ascii="Arial" w:hAnsi="Arial" w:cs="Arial"/>
        </w:rPr>
        <w:t>Select all the EPs that the device(s) are non-compliant with.</w:t>
      </w:r>
    </w:p>
    <w:p w14:paraId="16EBEA69" w14:textId="77777777" w:rsidR="009134BD" w:rsidRPr="009134BD" w:rsidRDefault="009134BD" w:rsidP="00EC587A">
      <w:pPr>
        <w:numPr>
          <w:ilvl w:val="1"/>
          <w:numId w:val="11"/>
        </w:numPr>
        <w:tabs>
          <w:tab w:val="num" w:pos="2160"/>
        </w:tabs>
        <w:spacing w:after="40" w:line="240" w:lineRule="auto"/>
        <w:ind w:left="1135" w:hanging="284"/>
        <w:rPr>
          <w:rFonts w:ascii="Arial" w:hAnsi="Arial" w:cs="Arial"/>
        </w:rPr>
      </w:pPr>
      <w:r w:rsidRPr="009134BD">
        <w:rPr>
          <w:rFonts w:ascii="Arial" w:hAnsi="Arial" w:cs="Arial"/>
        </w:rPr>
        <w:t>Select one EP at a time and provide details as to why the device(s) is non-compliant with that EP.</w:t>
      </w:r>
    </w:p>
    <w:p w14:paraId="738C7105" w14:textId="0BC20073" w:rsidR="009134BD" w:rsidRPr="009134BD" w:rsidRDefault="009134BD" w:rsidP="00EC587A">
      <w:pPr>
        <w:numPr>
          <w:ilvl w:val="0"/>
          <w:numId w:val="15"/>
        </w:numPr>
        <w:spacing w:after="80" w:line="240" w:lineRule="auto"/>
        <w:ind w:left="715" w:hanging="431"/>
        <w:rPr>
          <w:rFonts w:ascii="Segoe UI" w:eastAsia="Times New Roman" w:hAnsi="Segoe UI" w:cs="Segoe UI"/>
          <w:color w:val="242424"/>
          <w:sz w:val="21"/>
          <w:szCs w:val="21"/>
          <w:lang w:eastAsia="en-AU"/>
        </w:rPr>
      </w:pPr>
      <w:r w:rsidRPr="009134BD">
        <w:rPr>
          <w:rFonts w:ascii="Arial" w:hAnsi="Arial" w:cs="Arial"/>
        </w:rPr>
        <w:t xml:space="preserve">Click on the ‘Add breached Essential Principle’ button </w:t>
      </w:r>
      <w:r w:rsidRPr="00C01F7D">
        <w:rPr>
          <w:rFonts w:ascii="Arial" w:hAnsi="Arial" w:cs="Arial"/>
          <w:b/>
          <w:bCs/>
        </w:rPr>
        <w:t>(</w:t>
      </w:r>
      <w:r w:rsidR="00C01F7D" w:rsidRPr="00C01F7D">
        <w:rPr>
          <w:rFonts w:ascii="Arial" w:hAnsi="Arial" w:cs="Arial"/>
          <w:b/>
          <w:bCs/>
        </w:rPr>
        <w:t>Figure 19</w:t>
      </w:r>
      <w:r w:rsidRPr="00C01F7D">
        <w:rPr>
          <w:rFonts w:ascii="Arial" w:hAnsi="Arial" w:cs="Arial"/>
          <w:b/>
          <w:bCs/>
        </w:rPr>
        <w:t>)</w:t>
      </w:r>
      <w:r w:rsidRPr="009134BD">
        <w:rPr>
          <w:rFonts w:ascii="Arial" w:hAnsi="Arial" w:cs="Arial"/>
        </w:rPr>
        <w:t xml:space="preserve"> to select an EP.</w:t>
      </w:r>
    </w:p>
    <w:p w14:paraId="6DD8B377" w14:textId="77777777" w:rsidR="009134BD" w:rsidRPr="009134BD" w:rsidRDefault="009134BD" w:rsidP="00EC587A">
      <w:pPr>
        <w:numPr>
          <w:ilvl w:val="1"/>
          <w:numId w:val="11"/>
        </w:numPr>
        <w:tabs>
          <w:tab w:val="num" w:pos="2160"/>
        </w:tabs>
        <w:spacing w:after="40" w:line="240" w:lineRule="auto"/>
        <w:ind w:left="1135" w:hanging="284"/>
        <w:rPr>
          <w:rFonts w:ascii="Arial" w:hAnsi="Arial" w:cs="Arial"/>
        </w:rPr>
      </w:pPr>
      <w:r w:rsidRPr="009134BD">
        <w:rPr>
          <w:rFonts w:ascii="Arial" w:hAnsi="Arial" w:cs="Arial"/>
        </w:rPr>
        <w:t>This will open a pop-out window ‘Add Non-compliant Essential Principle’.</w:t>
      </w:r>
    </w:p>
    <w:p w14:paraId="2D69D6BD" w14:textId="77777777" w:rsidR="009134BD" w:rsidRPr="009134BD" w:rsidRDefault="009134BD" w:rsidP="00EC587A">
      <w:pPr>
        <w:numPr>
          <w:ilvl w:val="1"/>
          <w:numId w:val="11"/>
        </w:numPr>
        <w:tabs>
          <w:tab w:val="num" w:pos="2160"/>
        </w:tabs>
        <w:spacing w:after="40" w:line="240" w:lineRule="auto"/>
        <w:ind w:left="1135" w:hanging="284"/>
        <w:rPr>
          <w:rFonts w:ascii="Arial" w:hAnsi="Arial" w:cs="Arial"/>
        </w:rPr>
      </w:pPr>
      <w:r w:rsidRPr="009134BD">
        <w:rPr>
          <w:rFonts w:ascii="Arial" w:hAnsi="Arial" w:cs="Arial"/>
        </w:rPr>
        <w:t>Select relevant EPs and provide an explanation of how the devices are non-compliant with the EPs.</w:t>
      </w:r>
    </w:p>
    <w:p w14:paraId="171F2C2B" w14:textId="141BB5DC" w:rsidR="00B611EE" w:rsidRDefault="00B611EE" w:rsidP="00B611EE">
      <w:pPr>
        <w:spacing w:before="240"/>
        <w:rPr>
          <w:rFonts w:ascii="Arial" w:hAnsi="Arial" w:cs="Arial"/>
          <w:b/>
          <w:bCs/>
          <w:i/>
          <w:iCs/>
        </w:rPr>
      </w:pPr>
      <w:r>
        <w:rPr>
          <w:noProof/>
        </w:rPr>
        <w:drawing>
          <wp:inline distT="0" distB="0" distL="0" distR="0" wp14:anchorId="099932FA" wp14:editId="55454E9A">
            <wp:extent cx="5759450" cy="1919605"/>
            <wp:effectExtent l="19050" t="19050" r="12700" b="23495"/>
            <wp:docPr id="1048238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38071" name="Picture 1" descr="A screenshot of a computer&#10;&#10;Description automatically generated"/>
                    <pic:cNvPicPr/>
                  </pic:nvPicPr>
                  <pic:blipFill>
                    <a:blip r:embed="rId43"/>
                    <a:stretch>
                      <a:fillRect/>
                    </a:stretch>
                  </pic:blipFill>
                  <pic:spPr>
                    <a:xfrm>
                      <a:off x="0" y="0"/>
                      <a:ext cx="5759450" cy="1919605"/>
                    </a:xfrm>
                    <a:prstGeom prst="rect">
                      <a:avLst/>
                    </a:prstGeom>
                    <a:ln>
                      <a:solidFill>
                        <a:srgbClr val="000000"/>
                      </a:solidFill>
                    </a:ln>
                  </pic:spPr>
                </pic:pic>
              </a:graphicData>
            </a:graphic>
          </wp:inline>
        </w:drawing>
      </w:r>
      <w:r w:rsidR="00C01F7D" w:rsidRPr="00C01F7D">
        <w:rPr>
          <w:rFonts w:ascii="Arial" w:hAnsi="Arial" w:cs="Arial"/>
          <w:b/>
          <w:bCs/>
          <w:i/>
          <w:iCs/>
        </w:rPr>
        <w:t>Figure 19</w:t>
      </w:r>
    </w:p>
    <w:p w14:paraId="73F71FCD" w14:textId="77777777" w:rsidR="00DA3110" w:rsidRPr="00D261BC" w:rsidRDefault="00DA3110" w:rsidP="00B611EE">
      <w:pPr>
        <w:spacing w:before="240"/>
        <w:rPr>
          <w:rFonts w:ascii="Arial" w:hAnsi="Arial" w:cs="Arial"/>
        </w:rPr>
      </w:pPr>
    </w:p>
    <w:p w14:paraId="07BA7EAE" w14:textId="2D73A89A" w:rsidR="00DA3110" w:rsidRPr="00DA3110" w:rsidRDefault="00DA3110" w:rsidP="00EC587A">
      <w:pPr>
        <w:numPr>
          <w:ilvl w:val="0"/>
          <w:numId w:val="15"/>
        </w:numPr>
        <w:spacing w:after="80" w:line="240" w:lineRule="auto"/>
        <w:ind w:left="715" w:hanging="431"/>
        <w:rPr>
          <w:rFonts w:ascii="Arial" w:hAnsi="Arial" w:cs="Arial"/>
        </w:rPr>
      </w:pPr>
      <w:r w:rsidRPr="00DA3110">
        <w:rPr>
          <w:rFonts w:ascii="Arial" w:hAnsi="Arial" w:cs="Arial"/>
        </w:rPr>
        <w:t xml:space="preserve">Click on the down-arrow on the right to select the relevant EP that the device(s) are non-compliant with </w:t>
      </w:r>
      <w:r w:rsidRPr="00DA3110">
        <w:rPr>
          <w:rFonts w:ascii="Arial" w:hAnsi="Arial" w:cs="Arial"/>
          <w:b/>
          <w:bCs/>
        </w:rPr>
        <w:t>(Figure 20)</w:t>
      </w:r>
      <w:r w:rsidRPr="00DA3110">
        <w:rPr>
          <w:rFonts w:ascii="Arial" w:hAnsi="Arial" w:cs="Arial"/>
        </w:rPr>
        <w:t>.</w:t>
      </w:r>
    </w:p>
    <w:p w14:paraId="189A9D53" w14:textId="77777777" w:rsidR="00DA3110" w:rsidRPr="00DA3110" w:rsidRDefault="00DA3110" w:rsidP="00EC587A">
      <w:pPr>
        <w:numPr>
          <w:ilvl w:val="0"/>
          <w:numId w:val="15"/>
        </w:numPr>
        <w:spacing w:after="80" w:line="240" w:lineRule="auto"/>
        <w:ind w:left="715" w:hanging="431"/>
        <w:rPr>
          <w:rFonts w:ascii="Arial" w:hAnsi="Arial" w:cs="Arial"/>
        </w:rPr>
      </w:pPr>
      <w:r w:rsidRPr="00DA3110">
        <w:rPr>
          <w:rFonts w:ascii="Arial" w:hAnsi="Arial" w:cs="Arial"/>
        </w:rPr>
        <w:t>The EPs are listed in numerical order, so you may have to scroll down the list to find the relevant EP, such as EP13A.</w:t>
      </w:r>
    </w:p>
    <w:p w14:paraId="7E9230E5" w14:textId="77777777" w:rsidR="00DA3110" w:rsidRPr="00DA3110" w:rsidRDefault="00DA3110" w:rsidP="00EC587A">
      <w:pPr>
        <w:numPr>
          <w:ilvl w:val="0"/>
          <w:numId w:val="15"/>
        </w:numPr>
        <w:spacing w:after="80" w:line="240" w:lineRule="auto"/>
        <w:ind w:left="715" w:hanging="431"/>
        <w:rPr>
          <w:rFonts w:ascii="Arial" w:hAnsi="Arial" w:cs="Arial"/>
        </w:rPr>
      </w:pPr>
      <w:r w:rsidRPr="00DA3110">
        <w:rPr>
          <w:rFonts w:ascii="Arial" w:hAnsi="Arial" w:cs="Arial"/>
        </w:rPr>
        <w:t>You can only select one EP at a time from the drop-down list.</w:t>
      </w:r>
    </w:p>
    <w:p w14:paraId="47618ECA" w14:textId="0026B893" w:rsidR="00B611EE" w:rsidRPr="00D261BC" w:rsidRDefault="00B611EE" w:rsidP="00B611EE">
      <w:pPr>
        <w:spacing w:before="240"/>
        <w:rPr>
          <w:rFonts w:ascii="Arial" w:hAnsi="Arial" w:cs="Arial"/>
        </w:rPr>
      </w:pPr>
      <w:r>
        <w:rPr>
          <w:noProof/>
        </w:rPr>
        <w:drawing>
          <wp:inline distT="0" distB="0" distL="0" distR="0" wp14:anchorId="5EE5431C" wp14:editId="1C4C68DC">
            <wp:extent cx="5759450" cy="2023110"/>
            <wp:effectExtent l="19050" t="19050" r="12700" b="15240"/>
            <wp:docPr id="4875250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25092" name="Picture 1" descr="A screenshot of a computer&#10;&#10;Description automatically generated"/>
                    <pic:cNvPicPr/>
                  </pic:nvPicPr>
                  <pic:blipFill>
                    <a:blip r:embed="rId44"/>
                    <a:stretch>
                      <a:fillRect/>
                    </a:stretch>
                  </pic:blipFill>
                  <pic:spPr>
                    <a:xfrm>
                      <a:off x="0" y="0"/>
                      <a:ext cx="5759450" cy="2023110"/>
                    </a:xfrm>
                    <a:prstGeom prst="rect">
                      <a:avLst/>
                    </a:prstGeom>
                    <a:ln>
                      <a:solidFill>
                        <a:srgbClr val="000000"/>
                      </a:solidFill>
                    </a:ln>
                  </pic:spPr>
                </pic:pic>
              </a:graphicData>
            </a:graphic>
          </wp:inline>
        </w:drawing>
      </w:r>
      <w:r w:rsidR="00DA3110" w:rsidRPr="00DA3110">
        <w:rPr>
          <w:rFonts w:ascii="Arial" w:hAnsi="Arial" w:cs="Arial"/>
          <w:b/>
          <w:bCs/>
          <w:i/>
          <w:iCs/>
        </w:rPr>
        <w:t>Figure 20</w:t>
      </w:r>
    </w:p>
    <w:p w14:paraId="4B8E300E" w14:textId="77777777" w:rsidR="0073653C" w:rsidRDefault="0073653C" w:rsidP="00B611EE">
      <w:pPr>
        <w:spacing w:before="240"/>
        <w:rPr>
          <w:rFonts w:ascii="Arial" w:hAnsi="Arial" w:cs="Arial"/>
        </w:rPr>
      </w:pPr>
    </w:p>
    <w:p w14:paraId="7A12E220" w14:textId="77777777" w:rsidR="0073653C" w:rsidRPr="0073653C" w:rsidRDefault="0073653C" w:rsidP="00EC587A">
      <w:pPr>
        <w:numPr>
          <w:ilvl w:val="0"/>
          <w:numId w:val="15"/>
        </w:numPr>
        <w:spacing w:after="80" w:line="240" w:lineRule="auto"/>
        <w:ind w:left="715" w:hanging="431"/>
        <w:rPr>
          <w:rFonts w:ascii="Arial" w:hAnsi="Arial" w:cs="Arial"/>
        </w:rPr>
      </w:pPr>
      <w:r w:rsidRPr="0073653C">
        <w:rPr>
          <w:rFonts w:ascii="Arial" w:hAnsi="Arial" w:cs="Arial"/>
        </w:rPr>
        <w:t>Provide an explanation in the free text box on how the device(s) are non-compliant with the selected EP.</w:t>
      </w:r>
    </w:p>
    <w:p w14:paraId="4179D3C5" w14:textId="1BE0343D" w:rsidR="0073653C" w:rsidRPr="0073653C" w:rsidRDefault="0073653C" w:rsidP="00EC587A">
      <w:pPr>
        <w:numPr>
          <w:ilvl w:val="0"/>
          <w:numId w:val="15"/>
        </w:numPr>
        <w:spacing w:after="80" w:line="240" w:lineRule="auto"/>
        <w:ind w:left="715" w:hanging="431"/>
        <w:rPr>
          <w:rFonts w:ascii="Arial" w:hAnsi="Arial" w:cs="Arial"/>
        </w:rPr>
      </w:pPr>
      <w:r w:rsidRPr="0073653C">
        <w:rPr>
          <w:rFonts w:ascii="Arial" w:hAnsi="Arial" w:cs="Arial"/>
        </w:rPr>
        <w:t xml:space="preserve">Click the ‘Save and Close’ button at the bottom of this window to save the information </w:t>
      </w:r>
      <w:r w:rsidRPr="0073653C">
        <w:rPr>
          <w:rFonts w:ascii="Arial" w:hAnsi="Arial" w:cs="Arial"/>
          <w:b/>
          <w:bCs/>
        </w:rPr>
        <w:t>(Figure 21)</w:t>
      </w:r>
      <w:r w:rsidRPr="0073653C">
        <w:rPr>
          <w:rFonts w:ascii="Arial" w:hAnsi="Arial" w:cs="Arial"/>
        </w:rPr>
        <w:t>.</w:t>
      </w:r>
    </w:p>
    <w:p w14:paraId="62E7E777" w14:textId="72247500" w:rsidR="00B611EE" w:rsidRPr="00D261BC" w:rsidRDefault="00B611EE" w:rsidP="00B611EE">
      <w:pPr>
        <w:pStyle w:val="ListParagraph"/>
        <w:spacing w:before="240" w:after="120"/>
        <w:ind w:left="0" w:firstLine="0"/>
        <w:rPr>
          <w:rFonts w:ascii="Arial" w:hAnsi="Arial" w:cs="Arial"/>
        </w:rPr>
      </w:pPr>
      <w:r>
        <w:rPr>
          <w:noProof/>
        </w:rPr>
        <w:lastRenderedPageBreak/>
        <w:drawing>
          <wp:inline distT="0" distB="0" distL="0" distR="0" wp14:anchorId="3A5F71AD" wp14:editId="7A98C4B3">
            <wp:extent cx="5759450" cy="3318510"/>
            <wp:effectExtent l="19050" t="19050" r="12700" b="15240"/>
            <wp:docPr id="404861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61622" name="Picture 1" descr="A screenshot of a computer&#10;&#10;Description automatically generated"/>
                    <pic:cNvPicPr/>
                  </pic:nvPicPr>
                  <pic:blipFill>
                    <a:blip r:embed="rId45"/>
                    <a:stretch>
                      <a:fillRect/>
                    </a:stretch>
                  </pic:blipFill>
                  <pic:spPr>
                    <a:xfrm>
                      <a:off x="0" y="0"/>
                      <a:ext cx="5759450" cy="3318510"/>
                    </a:xfrm>
                    <a:prstGeom prst="rect">
                      <a:avLst/>
                    </a:prstGeom>
                    <a:ln>
                      <a:solidFill>
                        <a:srgbClr val="000000"/>
                      </a:solidFill>
                    </a:ln>
                  </pic:spPr>
                </pic:pic>
              </a:graphicData>
            </a:graphic>
          </wp:inline>
        </w:drawing>
      </w:r>
      <w:r w:rsidR="0070411F" w:rsidRPr="0070411F">
        <w:rPr>
          <w:rFonts w:ascii="Arial" w:hAnsi="Arial" w:cs="Arial"/>
          <w:b/>
          <w:bCs/>
          <w:i/>
          <w:iCs/>
          <w:sz w:val="20"/>
          <w:szCs w:val="20"/>
        </w:rPr>
        <w:t>Figure 21</w:t>
      </w:r>
    </w:p>
    <w:p w14:paraId="2F0C41ED" w14:textId="77777777" w:rsidR="005901FB" w:rsidRDefault="005901FB" w:rsidP="00B611EE">
      <w:pPr>
        <w:spacing w:before="240"/>
        <w:rPr>
          <w:rFonts w:ascii="Arial" w:hAnsi="Arial" w:cs="Arial"/>
          <w:lang w:val="en-GB"/>
        </w:rPr>
      </w:pPr>
    </w:p>
    <w:p w14:paraId="1956505A" w14:textId="77777777" w:rsidR="005901FB" w:rsidRDefault="005901FB" w:rsidP="00F64F6C">
      <w:pPr>
        <w:numPr>
          <w:ilvl w:val="0"/>
          <w:numId w:val="15"/>
        </w:numPr>
        <w:spacing w:after="240" w:line="240" w:lineRule="auto"/>
        <w:ind w:left="715" w:hanging="431"/>
        <w:rPr>
          <w:rFonts w:ascii="Arial" w:hAnsi="Arial" w:cs="Arial"/>
        </w:rPr>
      </w:pPr>
      <w:r w:rsidRPr="005901FB">
        <w:rPr>
          <w:rFonts w:ascii="Arial" w:hAnsi="Arial" w:cs="Arial"/>
        </w:rPr>
        <w:t>If multiple EPs are in breach, repeat the above steps to add additional EPs.</w:t>
      </w:r>
    </w:p>
    <w:p w14:paraId="1F554BCA" w14:textId="26176076" w:rsidR="005901FB" w:rsidRPr="005901FB" w:rsidRDefault="008D5E97" w:rsidP="00F64F6C">
      <w:pPr>
        <w:spacing w:after="240" w:line="240" w:lineRule="auto"/>
        <w:ind w:left="284"/>
        <w:rPr>
          <w:rFonts w:ascii="Arial" w:hAnsi="Arial" w:cs="Arial"/>
        </w:rPr>
      </w:pPr>
      <w:r w:rsidRPr="00842853">
        <w:rPr>
          <w:rFonts w:ascii="Arial" w:hAnsi="Arial" w:cs="Arial"/>
          <w:b/>
          <w:bCs/>
        </w:rPr>
        <w:t>NOTE</w:t>
      </w:r>
      <w:r w:rsidRPr="00863D85">
        <w:rPr>
          <w:rFonts w:ascii="Arial" w:hAnsi="Arial" w:cs="Arial"/>
          <w:b/>
          <w:bCs/>
        </w:rPr>
        <w:t>:</w:t>
      </w:r>
      <w:r w:rsidR="00F64F6C">
        <w:rPr>
          <w:rFonts w:ascii="Arial" w:hAnsi="Arial" w:cs="Arial"/>
        </w:rPr>
        <w:t xml:space="preserve"> </w:t>
      </w:r>
      <w:r w:rsidR="005901FB" w:rsidRPr="005901FB">
        <w:rPr>
          <w:rFonts w:ascii="Arial" w:hAnsi="Arial" w:cs="Arial"/>
        </w:rPr>
        <w:t>The ‘Non-compliant Essential Principles’ section will turn green, indicating that the mandatory information has been provided as soon as the first EP has been selected and the reason for non-compliance has been provided.</w:t>
      </w:r>
    </w:p>
    <w:p w14:paraId="2649359D" w14:textId="77777777" w:rsidR="005901FB" w:rsidRPr="005901FB" w:rsidRDefault="005901FB" w:rsidP="00EC587A">
      <w:pPr>
        <w:numPr>
          <w:ilvl w:val="0"/>
          <w:numId w:val="15"/>
        </w:numPr>
        <w:spacing w:after="80" w:line="240" w:lineRule="auto"/>
        <w:ind w:left="715" w:hanging="431"/>
        <w:rPr>
          <w:rFonts w:ascii="Arial" w:hAnsi="Arial" w:cs="Arial"/>
        </w:rPr>
      </w:pPr>
      <w:r w:rsidRPr="005901FB">
        <w:rPr>
          <w:rFonts w:ascii="Arial" w:hAnsi="Arial" w:cs="Arial"/>
        </w:rPr>
        <w:t>To edit or delete these EPs:</w:t>
      </w:r>
    </w:p>
    <w:p w14:paraId="619A8879" w14:textId="6CDDBF54" w:rsidR="005901FB" w:rsidRPr="005901FB" w:rsidRDefault="005901FB" w:rsidP="00EC587A">
      <w:pPr>
        <w:numPr>
          <w:ilvl w:val="1"/>
          <w:numId w:val="11"/>
        </w:numPr>
        <w:tabs>
          <w:tab w:val="num" w:pos="2160"/>
        </w:tabs>
        <w:spacing w:after="40" w:line="240" w:lineRule="auto"/>
        <w:ind w:left="1135" w:hanging="284"/>
        <w:rPr>
          <w:rFonts w:ascii="Arial" w:hAnsi="Arial" w:cs="Arial"/>
        </w:rPr>
      </w:pPr>
      <w:r w:rsidRPr="005901FB">
        <w:rPr>
          <w:rFonts w:ascii="Arial" w:hAnsi="Arial" w:cs="Arial"/>
        </w:rPr>
        <w:t xml:space="preserve">Click on the down-arrow on the right to edit or delete the EPs that you have added </w:t>
      </w:r>
      <w:r w:rsidRPr="000E1662">
        <w:rPr>
          <w:rFonts w:ascii="Arial" w:hAnsi="Arial" w:cs="Arial"/>
          <w:b/>
          <w:bCs/>
        </w:rPr>
        <w:t>(</w:t>
      </w:r>
      <w:r w:rsidR="000E1662" w:rsidRPr="000E1662">
        <w:rPr>
          <w:rFonts w:ascii="Arial" w:hAnsi="Arial" w:cs="Arial"/>
          <w:b/>
          <w:bCs/>
        </w:rPr>
        <w:t>Figure 22</w:t>
      </w:r>
      <w:r w:rsidRPr="000E1662">
        <w:rPr>
          <w:rFonts w:ascii="Arial" w:hAnsi="Arial" w:cs="Arial"/>
          <w:b/>
          <w:bCs/>
        </w:rPr>
        <w:t>)</w:t>
      </w:r>
      <w:r w:rsidRPr="005901FB">
        <w:rPr>
          <w:rFonts w:ascii="Arial" w:hAnsi="Arial" w:cs="Arial"/>
        </w:rPr>
        <w:t>.</w:t>
      </w:r>
    </w:p>
    <w:p w14:paraId="53B7F3D0" w14:textId="77777777" w:rsidR="00B611EE" w:rsidRDefault="00B611EE" w:rsidP="00B611EE">
      <w:pPr>
        <w:pStyle w:val="ListParagraph"/>
        <w:spacing w:before="240" w:after="120"/>
        <w:ind w:left="0" w:firstLine="0"/>
        <w:rPr>
          <w:rFonts w:ascii="Arial" w:hAnsi="Arial" w:cs="Arial"/>
        </w:rPr>
      </w:pPr>
      <w:r>
        <w:rPr>
          <w:noProof/>
        </w:rPr>
        <w:drawing>
          <wp:inline distT="0" distB="0" distL="0" distR="0" wp14:anchorId="51BEF279" wp14:editId="17D98E00">
            <wp:extent cx="5759450" cy="1694815"/>
            <wp:effectExtent l="19050" t="19050" r="12700" b="19685"/>
            <wp:docPr id="166704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1811" name="Picture 1"/>
                    <pic:cNvPicPr/>
                  </pic:nvPicPr>
                  <pic:blipFill>
                    <a:blip r:embed="rId46"/>
                    <a:stretch>
                      <a:fillRect/>
                    </a:stretch>
                  </pic:blipFill>
                  <pic:spPr>
                    <a:xfrm>
                      <a:off x="0" y="0"/>
                      <a:ext cx="5759450" cy="1694815"/>
                    </a:xfrm>
                    <a:prstGeom prst="rect">
                      <a:avLst/>
                    </a:prstGeom>
                    <a:ln>
                      <a:solidFill>
                        <a:schemeClr val="tx1"/>
                      </a:solidFill>
                    </a:ln>
                  </pic:spPr>
                </pic:pic>
              </a:graphicData>
            </a:graphic>
          </wp:inline>
        </w:drawing>
      </w:r>
    </w:p>
    <w:p w14:paraId="5311528B" w14:textId="5054395B" w:rsidR="00B611EE" w:rsidRPr="000E1662" w:rsidRDefault="000E1662" w:rsidP="00B611EE">
      <w:pPr>
        <w:pStyle w:val="ListParagraph"/>
        <w:spacing w:before="240" w:after="120"/>
        <w:ind w:left="0" w:firstLine="0"/>
        <w:rPr>
          <w:rFonts w:ascii="Arial" w:hAnsi="Arial" w:cs="Arial"/>
          <w:b/>
          <w:bCs/>
          <w:i/>
          <w:iCs/>
          <w:sz w:val="20"/>
          <w:szCs w:val="20"/>
        </w:rPr>
      </w:pPr>
      <w:r w:rsidRPr="000E1662">
        <w:rPr>
          <w:rFonts w:ascii="Arial" w:hAnsi="Arial" w:cs="Arial"/>
          <w:b/>
          <w:bCs/>
          <w:i/>
          <w:iCs/>
          <w:sz w:val="20"/>
          <w:szCs w:val="20"/>
        </w:rPr>
        <w:t>Figure 22</w:t>
      </w:r>
    </w:p>
    <w:p w14:paraId="238A5E82" w14:textId="77777777" w:rsidR="0023688E" w:rsidRDefault="0023688E" w:rsidP="00B611EE">
      <w:pPr>
        <w:spacing w:before="240"/>
        <w:rPr>
          <w:rFonts w:ascii="Arial" w:hAnsi="Arial" w:cs="Arial"/>
        </w:rPr>
      </w:pPr>
    </w:p>
    <w:p w14:paraId="0395F996" w14:textId="77777777" w:rsidR="0023688E" w:rsidRPr="0023688E" w:rsidRDefault="0023688E" w:rsidP="00EC587A">
      <w:pPr>
        <w:numPr>
          <w:ilvl w:val="0"/>
          <w:numId w:val="15"/>
        </w:numPr>
        <w:spacing w:after="80" w:line="240" w:lineRule="auto"/>
        <w:ind w:left="715" w:hanging="431"/>
        <w:rPr>
          <w:rFonts w:ascii="Arial" w:hAnsi="Arial" w:cs="Arial"/>
        </w:rPr>
      </w:pPr>
      <w:r w:rsidRPr="0023688E">
        <w:rPr>
          <w:rFonts w:ascii="Arial" w:hAnsi="Arial" w:cs="Arial"/>
        </w:rPr>
        <w:t>Once you have selected all the relevant non-compliant EPs for this application:</w:t>
      </w:r>
    </w:p>
    <w:p w14:paraId="2B94B374" w14:textId="608D13A4" w:rsidR="0023688E" w:rsidRPr="0023688E" w:rsidRDefault="0023688E" w:rsidP="00EC587A">
      <w:pPr>
        <w:numPr>
          <w:ilvl w:val="1"/>
          <w:numId w:val="11"/>
        </w:numPr>
        <w:tabs>
          <w:tab w:val="num" w:pos="2160"/>
        </w:tabs>
        <w:spacing w:after="40" w:line="240" w:lineRule="auto"/>
        <w:ind w:left="1135" w:hanging="284"/>
        <w:rPr>
          <w:rFonts w:ascii="Arial" w:hAnsi="Arial" w:cs="Arial"/>
        </w:rPr>
      </w:pPr>
      <w:r w:rsidRPr="0023688E">
        <w:rPr>
          <w:rFonts w:ascii="Arial" w:hAnsi="Arial" w:cs="Arial"/>
        </w:rPr>
        <w:t xml:space="preserve">Click the ‘Save’ button to save the information entered so far </w:t>
      </w:r>
      <w:r w:rsidRPr="0023688E">
        <w:rPr>
          <w:rFonts w:ascii="Arial" w:hAnsi="Arial" w:cs="Arial"/>
          <w:b/>
          <w:bCs/>
        </w:rPr>
        <w:t>(Figure 23)</w:t>
      </w:r>
      <w:r w:rsidRPr="0023688E">
        <w:rPr>
          <w:rFonts w:ascii="Arial" w:hAnsi="Arial" w:cs="Arial"/>
        </w:rPr>
        <w:t>.</w:t>
      </w:r>
    </w:p>
    <w:p w14:paraId="2A387FC8" w14:textId="6D1DCB41" w:rsidR="00B611EE" w:rsidRPr="00C512F1" w:rsidRDefault="00B611EE" w:rsidP="00B611EE">
      <w:pPr>
        <w:spacing w:before="240"/>
        <w:rPr>
          <w:rFonts w:ascii="Arial" w:hAnsi="Arial" w:cs="Arial"/>
        </w:rPr>
      </w:pPr>
      <w:r>
        <w:rPr>
          <w:noProof/>
        </w:rPr>
        <w:lastRenderedPageBreak/>
        <w:drawing>
          <wp:inline distT="0" distB="0" distL="0" distR="0" wp14:anchorId="4701F53A" wp14:editId="3129835E">
            <wp:extent cx="5759450" cy="3956050"/>
            <wp:effectExtent l="19050" t="19050" r="12700" b="25400"/>
            <wp:docPr id="461416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16196" name="Picture 1" descr="A screenshot of a computer&#10;&#10;Description automatically generated"/>
                    <pic:cNvPicPr/>
                  </pic:nvPicPr>
                  <pic:blipFill>
                    <a:blip r:embed="rId47"/>
                    <a:stretch>
                      <a:fillRect/>
                    </a:stretch>
                  </pic:blipFill>
                  <pic:spPr>
                    <a:xfrm>
                      <a:off x="0" y="0"/>
                      <a:ext cx="5759450" cy="3956050"/>
                    </a:xfrm>
                    <a:prstGeom prst="rect">
                      <a:avLst/>
                    </a:prstGeom>
                    <a:ln>
                      <a:solidFill>
                        <a:schemeClr val="tx1"/>
                      </a:solidFill>
                    </a:ln>
                  </pic:spPr>
                </pic:pic>
              </a:graphicData>
            </a:graphic>
          </wp:inline>
        </w:drawing>
      </w:r>
      <w:r w:rsidR="0023688E" w:rsidRPr="0023688E">
        <w:rPr>
          <w:rFonts w:ascii="Arial" w:hAnsi="Arial" w:cs="Arial"/>
          <w:b/>
          <w:bCs/>
          <w:i/>
          <w:iCs/>
        </w:rPr>
        <w:t>Figure 23</w:t>
      </w:r>
    </w:p>
    <w:p w14:paraId="5110DCED" w14:textId="77777777" w:rsidR="00D14BAD" w:rsidRDefault="00D14BAD" w:rsidP="00FA423F">
      <w:pPr>
        <w:spacing w:before="240"/>
        <w:rPr>
          <w:rFonts w:ascii="Arial" w:hAnsi="Arial" w:cs="Arial"/>
        </w:rPr>
      </w:pPr>
    </w:p>
    <w:p w14:paraId="0DF464DD" w14:textId="77777777" w:rsidR="00D14BAD" w:rsidRPr="00D14BAD" w:rsidRDefault="00D14BAD" w:rsidP="00D14BAD">
      <w:pPr>
        <w:spacing w:before="240" w:after="80"/>
        <w:rPr>
          <w:rFonts w:ascii="Arial" w:hAnsi="Arial" w:cs="Arial"/>
        </w:rPr>
      </w:pPr>
      <w:r w:rsidRPr="00D14BAD">
        <w:rPr>
          <w:rFonts w:ascii="Arial" w:hAnsi="Arial" w:cs="Arial"/>
        </w:rPr>
        <w:t>From here, you can:</w:t>
      </w:r>
    </w:p>
    <w:p w14:paraId="73CE3D10" w14:textId="77777777" w:rsidR="00D14BAD" w:rsidRPr="00D14BAD" w:rsidRDefault="00D14BAD" w:rsidP="00EC587A">
      <w:pPr>
        <w:numPr>
          <w:ilvl w:val="0"/>
          <w:numId w:val="15"/>
        </w:numPr>
        <w:spacing w:after="80" w:line="240" w:lineRule="auto"/>
        <w:ind w:left="715" w:hanging="431"/>
        <w:rPr>
          <w:rFonts w:ascii="Arial" w:hAnsi="Arial" w:cs="Arial"/>
        </w:rPr>
      </w:pPr>
      <w:r w:rsidRPr="00D14BAD">
        <w:rPr>
          <w:rFonts w:ascii="Arial" w:hAnsi="Arial" w:cs="Arial"/>
        </w:rPr>
        <w:t>Click on the next section to continue filling in the application.</w:t>
      </w:r>
    </w:p>
    <w:p w14:paraId="4A09734B" w14:textId="086130EB" w:rsidR="00D14BAD" w:rsidRPr="00D14BAD" w:rsidRDefault="00D14BAD" w:rsidP="00EC587A">
      <w:pPr>
        <w:numPr>
          <w:ilvl w:val="0"/>
          <w:numId w:val="15"/>
        </w:numPr>
        <w:spacing w:after="80" w:line="240" w:lineRule="auto"/>
        <w:ind w:left="715" w:hanging="431"/>
        <w:rPr>
          <w:rFonts w:ascii="Arial" w:hAnsi="Arial" w:cs="Arial"/>
        </w:rPr>
      </w:pPr>
      <w:r w:rsidRPr="00D14BAD">
        <w:rPr>
          <w:rFonts w:ascii="Arial" w:hAnsi="Arial" w:cs="Arial"/>
        </w:rPr>
        <w:t xml:space="preserve">Select the ‘Back’ button at the bottom of the page </w:t>
      </w:r>
      <w:r w:rsidRPr="005E616D">
        <w:rPr>
          <w:rFonts w:ascii="Arial" w:hAnsi="Arial" w:cs="Arial"/>
          <w:b/>
          <w:bCs/>
        </w:rPr>
        <w:t>(</w:t>
      </w:r>
      <w:r w:rsidR="005E616D" w:rsidRPr="005E616D">
        <w:rPr>
          <w:rFonts w:ascii="Arial" w:hAnsi="Arial" w:cs="Arial"/>
          <w:b/>
          <w:bCs/>
        </w:rPr>
        <w:t>Figure 22</w:t>
      </w:r>
      <w:r w:rsidRPr="005E616D">
        <w:rPr>
          <w:rFonts w:ascii="Arial" w:hAnsi="Arial" w:cs="Arial"/>
          <w:b/>
          <w:bCs/>
        </w:rPr>
        <w:t>)</w:t>
      </w:r>
      <w:r w:rsidRPr="00D14BAD">
        <w:rPr>
          <w:rFonts w:ascii="Arial" w:hAnsi="Arial" w:cs="Arial"/>
        </w:rPr>
        <w:t>.</w:t>
      </w:r>
    </w:p>
    <w:p w14:paraId="6798CE0C" w14:textId="66AFB884" w:rsidR="00D14BAD" w:rsidRPr="00D14BAD" w:rsidRDefault="00D14BAD" w:rsidP="00EC587A">
      <w:pPr>
        <w:numPr>
          <w:ilvl w:val="0"/>
          <w:numId w:val="15"/>
        </w:numPr>
        <w:spacing w:after="80" w:line="240" w:lineRule="auto"/>
        <w:ind w:left="715" w:hanging="431"/>
        <w:rPr>
          <w:rFonts w:ascii="Arial" w:hAnsi="Arial" w:cs="Arial"/>
        </w:rPr>
      </w:pPr>
      <w:r w:rsidRPr="00D14BAD">
        <w:rPr>
          <w:rFonts w:ascii="Arial" w:hAnsi="Arial" w:cs="Arial"/>
        </w:rPr>
        <w:t>Click on the ‘Consent for Non-</w:t>
      </w:r>
      <w:proofErr w:type="spellStart"/>
      <w:r w:rsidRPr="00D14BAD">
        <w:rPr>
          <w:rFonts w:ascii="Arial" w:hAnsi="Arial" w:cs="Arial"/>
        </w:rPr>
        <w:t>compl</w:t>
      </w:r>
      <w:proofErr w:type="spellEnd"/>
      <w:r w:rsidRPr="00D14BAD">
        <w:rPr>
          <w:rFonts w:ascii="Arial" w:hAnsi="Arial" w:cs="Arial"/>
        </w:rPr>
        <w:t xml:space="preserve">…’ link in the breadcrumb at the top of the page </w:t>
      </w:r>
      <w:r w:rsidRPr="003B186A">
        <w:rPr>
          <w:rFonts w:ascii="Arial" w:hAnsi="Arial" w:cs="Arial"/>
          <w:b/>
          <w:bCs/>
        </w:rPr>
        <w:t>(</w:t>
      </w:r>
      <w:r w:rsidR="003B186A" w:rsidRPr="003B186A">
        <w:rPr>
          <w:rFonts w:ascii="Arial" w:hAnsi="Arial" w:cs="Arial"/>
          <w:b/>
          <w:bCs/>
        </w:rPr>
        <w:t>Figure 18</w:t>
      </w:r>
      <w:r w:rsidRPr="003B186A">
        <w:rPr>
          <w:rFonts w:ascii="Arial" w:hAnsi="Arial" w:cs="Arial"/>
          <w:b/>
          <w:bCs/>
        </w:rPr>
        <w:t>)</w:t>
      </w:r>
      <w:r w:rsidRPr="00D14BAD">
        <w:rPr>
          <w:rFonts w:ascii="Arial" w:hAnsi="Arial" w:cs="Arial"/>
        </w:rPr>
        <w:t xml:space="preserve"> to return to the dashboard.</w:t>
      </w:r>
    </w:p>
    <w:p w14:paraId="1D7C8B5B" w14:textId="77777777" w:rsidR="0023688E" w:rsidRPr="005170A3" w:rsidRDefault="0023688E" w:rsidP="00B611EE">
      <w:pPr>
        <w:spacing w:before="240"/>
        <w:rPr>
          <w:rFonts w:ascii="Arial" w:hAnsi="Arial" w:cs="Arial"/>
        </w:rPr>
      </w:pPr>
    </w:p>
    <w:p w14:paraId="6F161C0B" w14:textId="77777777" w:rsidR="00B611EE" w:rsidRPr="00072D9E" w:rsidRDefault="00B611EE" w:rsidP="00B611EE">
      <w:pPr>
        <w:pStyle w:val="Heading3"/>
        <w:spacing w:before="240"/>
        <w:rPr>
          <w:rFonts w:cs="Arial"/>
        </w:rPr>
      </w:pPr>
      <w:bookmarkStart w:id="38" w:name="_Toc191552756"/>
      <w:bookmarkStart w:id="39" w:name="_Toc193374026"/>
      <w:r w:rsidRPr="00072D9E">
        <w:rPr>
          <w:rFonts w:cs="Arial"/>
        </w:rPr>
        <w:t>Device groups</w:t>
      </w:r>
      <w:bookmarkEnd w:id="38"/>
      <w:bookmarkEnd w:id="39"/>
    </w:p>
    <w:p w14:paraId="61C5612B" w14:textId="77777777" w:rsidR="00981756" w:rsidRPr="00981756" w:rsidRDefault="00981756" w:rsidP="00EC587A">
      <w:pPr>
        <w:numPr>
          <w:ilvl w:val="0"/>
          <w:numId w:val="15"/>
        </w:numPr>
        <w:spacing w:after="80" w:line="240" w:lineRule="auto"/>
        <w:ind w:left="715" w:hanging="431"/>
        <w:rPr>
          <w:rFonts w:ascii="Arial" w:hAnsi="Arial" w:cs="Arial"/>
        </w:rPr>
      </w:pPr>
      <w:bookmarkStart w:id="40" w:name="_Toc191552757"/>
      <w:r w:rsidRPr="00981756">
        <w:rPr>
          <w:rFonts w:ascii="Arial" w:hAnsi="Arial" w:cs="Arial"/>
        </w:rPr>
        <w:t>In the Device groups section, provide information on the non-compliant medical device(s).</w:t>
      </w:r>
    </w:p>
    <w:p w14:paraId="6C2D9772" w14:textId="77777777" w:rsidR="00981756" w:rsidRPr="00981756" w:rsidRDefault="00981756" w:rsidP="00EC587A">
      <w:pPr>
        <w:numPr>
          <w:ilvl w:val="0"/>
          <w:numId w:val="15"/>
        </w:numPr>
        <w:spacing w:line="240" w:lineRule="auto"/>
        <w:ind w:left="715" w:hanging="431"/>
        <w:rPr>
          <w:rFonts w:ascii="Arial" w:hAnsi="Arial" w:cs="Arial"/>
        </w:rPr>
      </w:pPr>
      <w:r w:rsidRPr="00981756">
        <w:rPr>
          <w:rFonts w:ascii="Arial" w:hAnsi="Arial" w:cs="Arial"/>
        </w:rPr>
        <w:t>Create a group for devices that have the same proposed start and end dates of consent, and the same Implementation Plan.</w:t>
      </w:r>
    </w:p>
    <w:p w14:paraId="2C17CEAD" w14:textId="0DAABEA1" w:rsidR="00981756" w:rsidRPr="00981756" w:rsidRDefault="00981756" w:rsidP="00981756">
      <w:pPr>
        <w:spacing w:after="80" w:line="240" w:lineRule="auto"/>
        <w:ind w:left="284"/>
        <w:rPr>
          <w:rFonts w:ascii="Arial" w:hAnsi="Arial" w:cs="Arial"/>
          <w:b/>
          <w:bCs/>
        </w:rPr>
      </w:pPr>
      <w:r w:rsidRPr="00981756">
        <w:rPr>
          <w:rFonts w:ascii="Arial" w:hAnsi="Arial" w:cs="Arial"/>
          <w:b/>
          <w:bCs/>
        </w:rPr>
        <w:t>EXAMPLE:</w:t>
      </w:r>
    </w:p>
    <w:p w14:paraId="286089CE" w14:textId="77777777" w:rsidR="00981756" w:rsidRPr="00981756" w:rsidRDefault="00981756" w:rsidP="00EC587A">
      <w:pPr>
        <w:numPr>
          <w:ilvl w:val="0"/>
          <w:numId w:val="15"/>
        </w:numPr>
        <w:spacing w:after="80" w:line="240" w:lineRule="auto"/>
        <w:ind w:left="715" w:hanging="431"/>
        <w:rPr>
          <w:rFonts w:ascii="Arial" w:hAnsi="Arial" w:cs="Arial"/>
        </w:rPr>
      </w:pPr>
      <w:r w:rsidRPr="00981756">
        <w:rPr>
          <w:rFonts w:ascii="Arial" w:hAnsi="Arial" w:cs="Arial"/>
        </w:rPr>
        <w:t>If you have 20 devices:</w:t>
      </w:r>
    </w:p>
    <w:p w14:paraId="1A937E34" w14:textId="77777777" w:rsidR="00981756" w:rsidRPr="00981756" w:rsidRDefault="00981756" w:rsidP="00EC587A">
      <w:pPr>
        <w:numPr>
          <w:ilvl w:val="1"/>
          <w:numId w:val="11"/>
        </w:numPr>
        <w:tabs>
          <w:tab w:val="num" w:pos="2160"/>
        </w:tabs>
        <w:spacing w:after="40" w:line="240" w:lineRule="auto"/>
        <w:ind w:left="1135" w:hanging="284"/>
        <w:rPr>
          <w:rFonts w:ascii="Arial" w:hAnsi="Arial" w:cs="Arial"/>
        </w:rPr>
      </w:pPr>
      <w:r w:rsidRPr="00981756">
        <w:rPr>
          <w:rFonts w:ascii="Arial" w:hAnsi="Arial" w:cs="Arial"/>
        </w:rPr>
        <w:t>Five devices with the same proposed start date (e.g., 01/03/2025), end date (e.g., 01/12/2025), and Implementation Plan can be included in one group.</w:t>
      </w:r>
    </w:p>
    <w:p w14:paraId="275D469E" w14:textId="77777777" w:rsidR="00981756" w:rsidRPr="00981756" w:rsidRDefault="00981756" w:rsidP="00EC587A">
      <w:pPr>
        <w:numPr>
          <w:ilvl w:val="1"/>
          <w:numId w:val="11"/>
        </w:numPr>
        <w:tabs>
          <w:tab w:val="num" w:pos="2160"/>
        </w:tabs>
        <w:spacing w:after="80" w:line="240" w:lineRule="auto"/>
        <w:ind w:left="1135" w:hanging="284"/>
        <w:rPr>
          <w:rFonts w:ascii="Arial" w:hAnsi="Arial" w:cs="Arial"/>
        </w:rPr>
      </w:pPr>
      <w:r w:rsidRPr="00981756">
        <w:rPr>
          <w:rFonts w:ascii="Arial" w:hAnsi="Arial" w:cs="Arial"/>
        </w:rPr>
        <w:t>The remaining 15 devices can be grouped based on matching proposed start and end dates of consent, and Implementation Plans.</w:t>
      </w:r>
    </w:p>
    <w:p w14:paraId="406AD7F1" w14:textId="77777777" w:rsidR="00981756" w:rsidRPr="00981756" w:rsidRDefault="00981756" w:rsidP="00EC587A">
      <w:pPr>
        <w:numPr>
          <w:ilvl w:val="0"/>
          <w:numId w:val="15"/>
        </w:numPr>
        <w:spacing w:after="80" w:line="240" w:lineRule="auto"/>
        <w:ind w:left="715" w:hanging="431"/>
        <w:rPr>
          <w:rFonts w:ascii="Arial" w:hAnsi="Arial" w:cs="Arial"/>
        </w:rPr>
      </w:pPr>
      <w:r w:rsidRPr="00981756">
        <w:rPr>
          <w:rFonts w:ascii="Arial" w:hAnsi="Arial" w:cs="Arial"/>
        </w:rPr>
        <w:t>If a singular device does not match the proposed start and end dates of consent, and Implementation Plan of other devices, create a separate group for this device.</w:t>
      </w:r>
    </w:p>
    <w:p w14:paraId="5DEB0966" w14:textId="77777777" w:rsidR="00981756" w:rsidRPr="00981756" w:rsidRDefault="00981756" w:rsidP="00EC587A">
      <w:pPr>
        <w:numPr>
          <w:ilvl w:val="0"/>
          <w:numId w:val="15"/>
        </w:numPr>
        <w:spacing w:after="80" w:line="240" w:lineRule="auto"/>
        <w:ind w:left="715" w:hanging="431"/>
        <w:rPr>
          <w:rFonts w:ascii="Arial" w:hAnsi="Arial" w:cs="Arial"/>
        </w:rPr>
      </w:pPr>
      <w:r w:rsidRPr="00981756">
        <w:rPr>
          <w:rFonts w:ascii="Arial" w:hAnsi="Arial" w:cs="Arial"/>
        </w:rPr>
        <w:t>There is no limit on the number of device groups you can create.</w:t>
      </w:r>
    </w:p>
    <w:p w14:paraId="1CD46786" w14:textId="77777777" w:rsidR="00981756" w:rsidRPr="00981756" w:rsidRDefault="00981756" w:rsidP="00EC587A">
      <w:pPr>
        <w:numPr>
          <w:ilvl w:val="1"/>
          <w:numId w:val="11"/>
        </w:numPr>
        <w:tabs>
          <w:tab w:val="num" w:pos="2160"/>
        </w:tabs>
        <w:spacing w:after="40" w:line="240" w:lineRule="auto"/>
        <w:ind w:left="1135" w:hanging="284"/>
        <w:rPr>
          <w:rFonts w:ascii="Arial" w:hAnsi="Arial" w:cs="Arial"/>
        </w:rPr>
      </w:pPr>
      <w:r w:rsidRPr="00981756">
        <w:rPr>
          <w:rFonts w:ascii="Arial" w:hAnsi="Arial" w:cs="Arial"/>
        </w:rPr>
        <w:t>You must create at least one group.</w:t>
      </w:r>
    </w:p>
    <w:p w14:paraId="1B942E83" w14:textId="77777777" w:rsidR="00981756" w:rsidRPr="00981756" w:rsidRDefault="00981756" w:rsidP="00EC587A">
      <w:pPr>
        <w:numPr>
          <w:ilvl w:val="1"/>
          <w:numId w:val="11"/>
        </w:numPr>
        <w:tabs>
          <w:tab w:val="num" w:pos="2160"/>
        </w:tabs>
        <w:spacing w:after="40" w:line="240" w:lineRule="auto"/>
        <w:ind w:left="1135" w:hanging="284"/>
        <w:rPr>
          <w:rFonts w:ascii="Arial" w:hAnsi="Arial" w:cs="Arial"/>
        </w:rPr>
      </w:pPr>
      <w:r w:rsidRPr="00981756">
        <w:rPr>
          <w:rFonts w:ascii="Arial" w:hAnsi="Arial" w:cs="Arial"/>
        </w:rPr>
        <w:t>Each group must have at least one device included.</w:t>
      </w:r>
    </w:p>
    <w:p w14:paraId="1EC91F39" w14:textId="77777777" w:rsidR="00981756" w:rsidRPr="00981756" w:rsidRDefault="00981756" w:rsidP="00EC587A">
      <w:pPr>
        <w:numPr>
          <w:ilvl w:val="1"/>
          <w:numId w:val="11"/>
        </w:numPr>
        <w:tabs>
          <w:tab w:val="num" w:pos="2160"/>
        </w:tabs>
        <w:spacing w:after="40" w:line="240" w:lineRule="auto"/>
        <w:ind w:left="1135" w:hanging="284"/>
        <w:rPr>
          <w:rFonts w:ascii="Arial" w:hAnsi="Arial" w:cs="Arial"/>
        </w:rPr>
      </w:pPr>
      <w:r w:rsidRPr="00981756">
        <w:rPr>
          <w:rFonts w:ascii="Arial" w:hAnsi="Arial" w:cs="Arial"/>
        </w:rPr>
        <w:t>The same device cannot be included in multiple groups.</w:t>
      </w:r>
    </w:p>
    <w:p w14:paraId="66DBE896" w14:textId="77777777" w:rsidR="00B611EE" w:rsidRPr="00E07B00" w:rsidRDefault="00B611EE" w:rsidP="00B611EE">
      <w:pPr>
        <w:pStyle w:val="Heading4"/>
        <w:spacing w:before="240"/>
      </w:pPr>
      <w:bookmarkStart w:id="41" w:name="_Toc193374027"/>
      <w:r w:rsidRPr="008C7F48">
        <w:lastRenderedPageBreak/>
        <w:t>Creating device groups</w:t>
      </w:r>
      <w:bookmarkEnd w:id="40"/>
      <w:bookmarkEnd w:id="41"/>
    </w:p>
    <w:p w14:paraId="1D769F41" w14:textId="77777777" w:rsidR="00B611EE" w:rsidRDefault="00B611EE" w:rsidP="00B611EE">
      <w:pPr>
        <w:spacing w:before="240"/>
        <w:rPr>
          <w:rFonts w:ascii="Arial" w:hAnsi="Arial" w:cs="Arial"/>
          <w:b/>
          <w:bCs/>
          <w:lang w:val="en-GB"/>
        </w:rPr>
      </w:pPr>
      <w:r w:rsidRPr="00072D9E">
        <w:rPr>
          <w:rFonts w:ascii="Arial" w:hAnsi="Arial" w:cs="Arial"/>
          <w:noProof/>
          <w:lang w:eastAsia="en-AU"/>
        </w:rPr>
        <w:drawing>
          <wp:anchor distT="0" distB="0" distL="114300" distR="114300" simplePos="0" relativeHeight="251683840" behindDoc="0" locked="0" layoutInCell="1" allowOverlap="1" wp14:anchorId="20A18A10" wp14:editId="2FCA3734">
            <wp:simplePos x="0" y="0"/>
            <wp:positionH relativeFrom="column">
              <wp:posOffset>15240</wp:posOffset>
            </wp:positionH>
            <wp:positionV relativeFrom="paragraph">
              <wp:posOffset>27305</wp:posOffset>
            </wp:positionV>
            <wp:extent cx="489585" cy="489585"/>
            <wp:effectExtent l="0" t="0" r="5715" b="5715"/>
            <wp:wrapSquare wrapText="bothSides"/>
            <wp:docPr id="531958457"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072D9E">
        <w:rPr>
          <w:rFonts w:ascii="Arial" w:hAnsi="Arial" w:cs="Arial"/>
          <w:b/>
          <w:bCs/>
          <w:noProof/>
          <w:lang w:eastAsia="en-AU"/>
        </w:rPr>
        <mc:AlternateContent>
          <mc:Choice Requires="wps">
            <w:drawing>
              <wp:inline distT="0" distB="0" distL="0" distR="0" wp14:anchorId="065A480A" wp14:editId="508A5F01">
                <wp:extent cx="5029200" cy="1311215"/>
                <wp:effectExtent l="0" t="0" r="2540" b="3810"/>
                <wp:docPr id="17872953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311215"/>
                        </a:xfrm>
                        <a:prstGeom prst="rect">
                          <a:avLst/>
                        </a:prstGeom>
                        <a:solidFill>
                          <a:schemeClr val="bg1">
                            <a:lumMod val="85000"/>
                          </a:schemeClr>
                        </a:solidFill>
                        <a:ln w="9525">
                          <a:noFill/>
                          <a:miter lim="800000"/>
                          <a:headEnd/>
                          <a:tailEnd/>
                        </a:ln>
                      </wps:spPr>
                      <wps:txbx>
                        <w:txbxContent>
                          <w:p w14:paraId="007CD24F" w14:textId="2F146D83" w:rsidR="00B611EE" w:rsidRDefault="00B611EE" w:rsidP="00B611EE">
                            <w:pPr>
                              <w:spacing w:after="168"/>
                              <w:rPr>
                                <w:rFonts w:ascii="Arial" w:hAnsi="Arial" w:cs="Arial"/>
                                <w:b/>
                                <w:bCs/>
                              </w:rPr>
                            </w:pPr>
                            <w:r w:rsidRPr="00072D9E">
                              <w:rPr>
                                <w:rFonts w:ascii="Arial" w:hAnsi="Arial" w:cs="Arial"/>
                                <w:b/>
                                <w:bCs/>
                              </w:rPr>
                              <w:t>N</w:t>
                            </w:r>
                            <w:r w:rsidR="00A55BF5">
                              <w:rPr>
                                <w:rFonts w:ascii="Arial" w:hAnsi="Arial" w:cs="Arial"/>
                                <w:b/>
                                <w:bCs/>
                              </w:rPr>
                              <w:t>OTE</w:t>
                            </w:r>
                          </w:p>
                          <w:p w14:paraId="4F9CC1AB" w14:textId="77777777" w:rsidR="00B611EE" w:rsidRPr="00E07B00" w:rsidRDefault="00B611EE" w:rsidP="00B611EE">
                            <w:pPr>
                              <w:spacing w:after="168"/>
                              <w:rPr>
                                <w:rFonts w:ascii="Arial" w:hAnsi="Arial" w:cs="Arial"/>
                                <w:b/>
                                <w:bCs/>
                              </w:rPr>
                            </w:pPr>
                            <w:r w:rsidRPr="00DE1107">
                              <w:rPr>
                                <w:rFonts w:ascii="Arial" w:hAnsi="Arial" w:cs="Arial"/>
                                <w:lang w:val="en-GB"/>
                              </w:rPr>
                              <w:t xml:space="preserve">The screenshots shown below are what </w:t>
                            </w:r>
                            <w:r>
                              <w:rPr>
                                <w:rFonts w:ascii="Arial" w:hAnsi="Arial" w:cs="Arial"/>
                                <w:lang w:val="en-GB"/>
                              </w:rPr>
                              <w:t xml:space="preserve">will be displayed </w:t>
                            </w:r>
                            <w:r w:rsidRPr="00DE1107">
                              <w:rPr>
                                <w:rFonts w:ascii="Arial" w:hAnsi="Arial" w:cs="Arial"/>
                                <w:lang w:val="en-GB"/>
                              </w:rPr>
                              <w:t>if your application is in relation to ‘Device(s) included in the ARTG’ or ‘Device(s) included in Applications for Inclusion).’ Although the section text and table column headers maybe different for applications related to Device(s) NOT included in the ARTG or Applications for Inclusion’, the process of creating device groups is similar as outlined below.</w:t>
                            </w:r>
                          </w:p>
                          <w:p w14:paraId="4BBE93F7" w14:textId="77777777" w:rsidR="00B611EE" w:rsidRPr="00072D9E" w:rsidRDefault="00B611EE" w:rsidP="00B611EE">
                            <w:pPr>
                              <w:spacing w:after="168"/>
                              <w:rPr>
                                <w:rFonts w:ascii="Arial" w:hAnsi="Arial" w:cs="Arial"/>
                              </w:rPr>
                            </w:pPr>
                          </w:p>
                        </w:txbxContent>
                      </wps:txbx>
                      <wps:bodyPr rot="0" vert="horz" wrap="square" lIns="91440" tIns="45720" rIns="91440" bIns="45720" anchor="t" anchorCtr="0">
                        <a:noAutofit/>
                      </wps:bodyPr>
                    </wps:wsp>
                  </a:graphicData>
                </a:graphic>
              </wp:inline>
            </w:drawing>
          </mc:Choice>
          <mc:Fallback>
            <w:pict>
              <v:shape w14:anchorId="065A480A" id="Text Box 2" o:spid="_x0000_s1028" type="#_x0000_t202" alt="&quot;&quot;" style="width:396pt;height:1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" fillcolor="#d8d8d8 [2732]" stroked="f">
                <v:textbox>
                  <w:txbxContent>
                    <w:p w14:paraId="007CD24F" w14:textId="2F146D83" w:rsidR="00B611EE" w:rsidRDefault="00B611EE" w:rsidP="00B611EE">
                      <w:pPr>
                        <w:spacing w:after="168"/>
                        <w:rPr>
                          <w:rFonts w:ascii="Arial" w:hAnsi="Arial" w:cs="Arial"/>
                          <w:b/>
                          <w:bCs/>
                        </w:rPr>
                      </w:pPr>
                      <w:r w:rsidRPr="00072D9E">
                        <w:rPr>
                          <w:rFonts w:ascii="Arial" w:hAnsi="Arial" w:cs="Arial"/>
                          <w:b/>
                          <w:bCs/>
                        </w:rPr>
                        <w:t>N</w:t>
                      </w:r>
                      <w:r w:rsidR="00A55BF5">
                        <w:rPr>
                          <w:rFonts w:ascii="Arial" w:hAnsi="Arial" w:cs="Arial"/>
                          <w:b/>
                          <w:bCs/>
                        </w:rPr>
                        <w:t>OTE</w:t>
                      </w:r>
                    </w:p>
                    <w:p w14:paraId="4F9CC1AB" w14:textId="77777777" w:rsidR="00B611EE" w:rsidRPr="00E07B00" w:rsidRDefault="00B611EE" w:rsidP="00B611EE">
                      <w:pPr>
                        <w:spacing w:after="168"/>
                        <w:rPr>
                          <w:rFonts w:ascii="Arial" w:hAnsi="Arial" w:cs="Arial"/>
                          <w:b/>
                          <w:bCs/>
                        </w:rPr>
                      </w:pPr>
                      <w:r w:rsidRPr="00DE1107">
                        <w:rPr>
                          <w:rFonts w:ascii="Arial" w:hAnsi="Arial" w:cs="Arial"/>
                          <w:lang w:val="en-GB"/>
                        </w:rPr>
                        <w:t xml:space="preserve">The screenshots shown below are what </w:t>
                      </w:r>
                      <w:r>
                        <w:rPr>
                          <w:rFonts w:ascii="Arial" w:hAnsi="Arial" w:cs="Arial"/>
                          <w:lang w:val="en-GB"/>
                        </w:rPr>
                        <w:t xml:space="preserve">will be displayed </w:t>
                      </w:r>
                      <w:r w:rsidRPr="00DE1107">
                        <w:rPr>
                          <w:rFonts w:ascii="Arial" w:hAnsi="Arial" w:cs="Arial"/>
                          <w:lang w:val="en-GB"/>
                        </w:rPr>
                        <w:t>if your application is in relation to ‘Device(s) included in the ARTG’ or ‘Device(s) included in Applications for Inclusion).’ Although the section text and table column headers maybe different for applications related to Device(s) NOT included in the ARTG or Applications for Inclusion’, the process of creating device groups is similar as outlined below.</w:t>
                      </w:r>
                    </w:p>
                    <w:p w14:paraId="4BBE93F7" w14:textId="77777777" w:rsidR="00B611EE" w:rsidRPr="00072D9E" w:rsidRDefault="00B611EE" w:rsidP="00B611EE">
                      <w:pPr>
                        <w:spacing w:after="168"/>
                        <w:rPr>
                          <w:rFonts w:ascii="Arial" w:hAnsi="Arial" w:cs="Arial"/>
                        </w:rPr>
                      </w:pPr>
                    </w:p>
                  </w:txbxContent>
                </v:textbox>
                <w10:anchorlock/>
              </v:shape>
            </w:pict>
          </mc:Fallback>
        </mc:AlternateContent>
      </w:r>
      <w:r>
        <w:rPr>
          <w:rFonts w:ascii="Arial" w:hAnsi="Arial" w:cs="Arial"/>
          <w:b/>
          <w:bCs/>
          <w:lang w:val="en-GB"/>
        </w:rPr>
        <w:t xml:space="preserve"> </w:t>
      </w:r>
    </w:p>
    <w:p w14:paraId="52AD6FF7" w14:textId="77777777" w:rsidR="00D9657B" w:rsidRDefault="00D9657B" w:rsidP="00D9657B">
      <w:pPr>
        <w:spacing w:before="240" w:after="80"/>
        <w:rPr>
          <w:rFonts w:ascii="Arial" w:hAnsi="Arial" w:cs="Arial"/>
        </w:rPr>
      </w:pPr>
    </w:p>
    <w:p w14:paraId="39FB9486" w14:textId="0FAF49C3" w:rsidR="00D9657B" w:rsidRPr="00D9657B" w:rsidRDefault="00D9657B" w:rsidP="00D9657B">
      <w:pPr>
        <w:tabs>
          <w:tab w:val="num" w:pos="720"/>
        </w:tabs>
        <w:spacing w:before="240" w:after="80"/>
        <w:rPr>
          <w:rFonts w:ascii="Arial" w:hAnsi="Arial" w:cs="Arial"/>
        </w:rPr>
      </w:pPr>
      <w:r w:rsidRPr="00D9657B">
        <w:rPr>
          <w:rFonts w:ascii="Arial" w:hAnsi="Arial" w:cs="Arial"/>
        </w:rPr>
        <w:t>To create a device group:</w:t>
      </w:r>
    </w:p>
    <w:p w14:paraId="037D9AD8" w14:textId="47A32D55" w:rsidR="00D9657B" w:rsidRPr="00D9657B" w:rsidRDefault="00D9657B" w:rsidP="00EC587A">
      <w:pPr>
        <w:numPr>
          <w:ilvl w:val="0"/>
          <w:numId w:val="15"/>
        </w:numPr>
        <w:spacing w:after="80" w:line="240" w:lineRule="auto"/>
        <w:ind w:left="715" w:hanging="431"/>
        <w:rPr>
          <w:rFonts w:ascii="Arial" w:hAnsi="Arial" w:cs="Arial"/>
        </w:rPr>
      </w:pPr>
      <w:r w:rsidRPr="00D9657B">
        <w:rPr>
          <w:rFonts w:ascii="Arial" w:hAnsi="Arial" w:cs="Arial"/>
        </w:rPr>
        <w:t xml:space="preserve">Click on the ‘Add Device group’ button in the ‘Device groups’ section </w:t>
      </w:r>
      <w:r w:rsidRPr="00E766C4">
        <w:rPr>
          <w:rFonts w:ascii="Arial" w:hAnsi="Arial" w:cs="Arial"/>
          <w:b/>
          <w:bCs/>
        </w:rPr>
        <w:t>(</w:t>
      </w:r>
      <w:r w:rsidR="00E766C4" w:rsidRPr="00E766C4">
        <w:rPr>
          <w:rFonts w:ascii="Arial" w:hAnsi="Arial" w:cs="Arial"/>
          <w:b/>
          <w:bCs/>
        </w:rPr>
        <w:t>Figure 24</w:t>
      </w:r>
      <w:r w:rsidRPr="00E766C4">
        <w:rPr>
          <w:rFonts w:ascii="Arial" w:hAnsi="Arial" w:cs="Arial"/>
          <w:b/>
          <w:bCs/>
        </w:rPr>
        <w:t>)</w:t>
      </w:r>
      <w:r w:rsidRPr="00D9657B">
        <w:rPr>
          <w:rFonts w:ascii="Arial" w:hAnsi="Arial" w:cs="Arial"/>
        </w:rPr>
        <w:t>.</w:t>
      </w:r>
    </w:p>
    <w:p w14:paraId="04AA12DC" w14:textId="77777777" w:rsidR="00D9657B" w:rsidRPr="00D9657B" w:rsidRDefault="00D9657B" w:rsidP="00EC587A">
      <w:pPr>
        <w:numPr>
          <w:ilvl w:val="0"/>
          <w:numId w:val="15"/>
        </w:numPr>
        <w:spacing w:after="80" w:line="240" w:lineRule="auto"/>
        <w:ind w:left="715" w:hanging="431"/>
        <w:rPr>
          <w:rFonts w:ascii="Arial" w:hAnsi="Arial" w:cs="Arial"/>
        </w:rPr>
      </w:pPr>
      <w:r w:rsidRPr="00D9657B">
        <w:rPr>
          <w:rFonts w:ascii="Arial" w:hAnsi="Arial" w:cs="Arial"/>
        </w:rPr>
        <w:t>This will open a pop-out window within the current view.</w:t>
      </w:r>
    </w:p>
    <w:p w14:paraId="22852E5A" w14:textId="743C2B99" w:rsidR="00B611EE" w:rsidRPr="0070502D" w:rsidRDefault="00B611EE" w:rsidP="00B611EE">
      <w:pPr>
        <w:spacing w:before="240"/>
        <w:rPr>
          <w:rFonts w:ascii="Arial" w:hAnsi="Arial" w:cs="Arial"/>
        </w:rPr>
      </w:pPr>
      <w:r>
        <w:rPr>
          <w:noProof/>
        </w:rPr>
        <w:drawing>
          <wp:inline distT="0" distB="0" distL="0" distR="0" wp14:anchorId="676B8C1E" wp14:editId="10295192">
            <wp:extent cx="5702583" cy="2223818"/>
            <wp:effectExtent l="19050" t="19050" r="12700" b="24130"/>
            <wp:docPr id="116002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23057" name="Picture 1"/>
                    <pic:cNvPicPr/>
                  </pic:nvPicPr>
                  <pic:blipFill>
                    <a:blip r:embed="rId48"/>
                    <a:stretch>
                      <a:fillRect/>
                    </a:stretch>
                  </pic:blipFill>
                  <pic:spPr>
                    <a:xfrm>
                      <a:off x="0" y="0"/>
                      <a:ext cx="5805912" cy="2264113"/>
                    </a:xfrm>
                    <a:prstGeom prst="rect">
                      <a:avLst/>
                    </a:prstGeom>
                    <a:ln>
                      <a:solidFill>
                        <a:schemeClr val="tx1"/>
                      </a:solidFill>
                    </a:ln>
                  </pic:spPr>
                </pic:pic>
              </a:graphicData>
            </a:graphic>
          </wp:inline>
        </w:drawing>
      </w:r>
      <w:r w:rsidR="00E766C4" w:rsidRPr="00E766C4">
        <w:rPr>
          <w:rFonts w:ascii="Arial" w:hAnsi="Arial" w:cs="Arial"/>
          <w:b/>
          <w:bCs/>
          <w:i/>
          <w:iCs/>
        </w:rPr>
        <w:t>Figure 24</w:t>
      </w:r>
      <w:bookmarkStart w:id="42" w:name="_Ref190755446"/>
    </w:p>
    <w:p w14:paraId="1885AB47" w14:textId="77777777" w:rsidR="00E766C4" w:rsidRDefault="00E766C4" w:rsidP="00B611EE">
      <w:pPr>
        <w:spacing w:before="240"/>
        <w:rPr>
          <w:rFonts w:ascii="Arial" w:hAnsi="Arial" w:cs="Arial"/>
          <w:lang w:val="en-GB"/>
        </w:rPr>
      </w:pPr>
    </w:p>
    <w:bookmarkEnd w:id="42"/>
    <w:p w14:paraId="2A8A47BF" w14:textId="77777777" w:rsidR="00BC2227" w:rsidRPr="0049584D" w:rsidRDefault="00BC2227" w:rsidP="00EC587A">
      <w:pPr>
        <w:numPr>
          <w:ilvl w:val="0"/>
          <w:numId w:val="15"/>
        </w:numPr>
        <w:spacing w:after="80" w:line="240" w:lineRule="auto"/>
        <w:ind w:left="715" w:hanging="431"/>
        <w:rPr>
          <w:rFonts w:ascii="Arial" w:hAnsi="Arial" w:cs="Arial"/>
        </w:rPr>
      </w:pPr>
      <w:r w:rsidRPr="0049584D">
        <w:rPr>
          <w:rFonts w:ascii="Arial" w:hAnsi="Arial" w:cs="Arial"/>
        </w:rPr>
        <w:t>Provide a relevant name for the device group to identify different groups within the application.</w:t>
      </w:r>
    </w:p>
    <w:p w14:paraId="15EF27D5" w14:textId="0668AE84" w:rsidR="00BC2227" w:rsidRPr="0049584D" w:rsidRDefault="00BC2227" w:rsidP="00EC587A">
      <w:pPr>
        <w:numPr>
          <w:ilvl w:val="0"/>
          <w:numId w:val="15"/>
        </w:numPr>
        <w:spacing w:after="80" w:line="240" w:lineRule="auto"/>
        <w:ind w:left="715" w:hanging="431"/>
        <w:rPr>
          <w:rFonts w:ascii="Arial" w:hAnsi="Arial" w:cs="Arial"/>
        </w:rPr>
      </w:pPr>
      <w:r w:rsidRPr="0049584D">
        <w:rPr>
          <w:rFonts w:ascii="Arial" w:hAnsi="Arial" w:cs="Arial"/>
        </w:rPr>
        <w:t xml:space="preserve">Click ‘Save and Close’ after entering the device group name </w:t>
      </w:r>
      <w:r w:rsidRPr="00197877">
        <w:rPr>
          <w:rFonts w:ascii="Arial" w:hAnsi="Arial" w:cs="Arial"/>
          <w:b/>
          <w:bCs/>
        </w:rPr>
        <w:t>(</w:t>
      </w:r>
      <w:r w:rsidR="00197877" w:rsidRPr="00197877">
        <w:rPr>
          <w:rFonts w:ascii="Arial" w:hAnsi="Arial" w:cs="Arial"/>
          <w:b/>
          <w:bCs/>
        </w:rPr>
        <w:t>Figure 25</w:t>
      </w:r>
      <w:r w:rsidRPr="00197877">
        <w:rPr>
          <w:rFonts w:ascii="Arial" w:hAnsi="Arial" w:cs="Arial"/>
          <w:b/>
          <w:bCs/>
        </w:rPr>
        <w:t>)</w:t>
      </w:r>
      <w:r w:rsidRPr="0049584D">
        <w:rPr>
          <w:rFonts w:ascii="Arial" w:hAnsi="Arial" w:cs="Arial"/>
        </w:rPr>
        <w:t>.</w:t>
      </w:r>
    </w:p>
    <w:p w14:paraId="12D7C7C2" w14:textId="77777777" w:rsidR="00BC2227" w:rsidRPr="00BC2227" w:rsidRDefault="00BC2227" w:rsidP="00EC587A">
      <w:pPr>
        <w:numPr>
          <w:ilvl w:val="1"/>
          <w:numId w:val="11"/>
        </w:numPr>
        <w:tabs>
          <w:tab w:val="num" w:pos="2160"/>
        </w:tabs>
        <w:spacing w:after="80" w:line="240" w:lineRule="auto"/>
        <w:ind w:left="1135" w:hanging="284"/>
        <w:rPr>
          <w:rFonts w:ascii="Segoe UI" w:eastAsia="Times New Roman" w:hAnsi="Segoe UI" w:cs="Segoe UI"/>
          <w:color w:val="242424"/>
          <w:sz w:val="21"/>
          <w:szCs w:val="21"/>
          <w:lang w:eastAsia="en-AU"/>
        </w:rPr>
      </w:pPr>
      <w:r w:rsidRPr="0049584D">
        <w:rPr>
          <w:rFonts w:ascii="Arial" w:hAnsi="Arial" w:cs="Arial"/>
        </w:rPr>
        <w:t>The device group will be added to the ‘Device groups’ section.</w:t>
      </w:r>
    </w:p>
    <w:p w14:paraId="7B172BD9" w14:textId="77777777" w:rsidR="00BC2227" w:rsidRDefault="00BC2227" w:rsidP="00FC2BCD">
      <w:pPr>
        <w:numPr>
          <w:ilvl w:val="0"/>
          <w:numId w:val="15"/>
        </w:numPr>
        <w:spacing w:after="240" w:line="240" w:lineRule="auto"/>
        <w:ind w:left="715" w:hanging="431"/>
        <w:rPr>
          <w:rFonts w:ascii="Arial" w:hAnsi="Arial" w:cs="Arial"/>
        </w:rPr>
      </w:pPr>
      <w:r w:rsidRPr="0049584D">
        <w:rPr>
          <w:rFonts w:ascii="Arial" w:hAnsi="Arial" w:cs="Arial"/>
        </w:rPr>
        <w:t>To add multiple device groups, repeat the above steps.</w:t>
      </w:r>
    </w:p>
    <w:p w14:paraId="75F091FB" w14:textId="77777777" w:rsidR="00FC2BCD" w:rsidRPr="00AE1775" w:rsidRDefault="00BC2227" w:rsidP="00FC2BCD">
      <w:pPr>
        <w:spacing w:after="240" w:line="240" w:lineRule="auto"/>
        <w:rPr>
          <w:rFonts w:ascii="Arial" w:hAnsi="Arial" w:cs="Arial"/>
        </w:rPr>
      </w:pPr>
      <w:r w:rsidRPr="0049584D">
        <w:rPr>
          <w:rFonts w:ascii="Arial" w:hAnsi="Arial" w:cs="Arial"/>
          <w:b/>
          <w:bCs/>
        </w:rPr>
        <w:t>N</w:t>
      </w:r>
      <w:r w:rsidR="0049584D" w:rsidRPr="0049584D">
        <w:rPr>
          <w:rFonts w:ascii="Arial" w:hAnsi="Arial" w:cs="Arial"/>
          <w:b/>
          <w:bCs/>
        </w:rPr>
        <w:t>OTE</w:t>
      </w:r>
      <w:r w:rsidRPr="0049584D">
        <w:rPr>
          <w:rFonts w:ascii="Arial" w:hAnsi="Arial" w:cs="Arial"/>
          <w:b/>
          <w:bCs/>
        </w:rPr>
        <w:t>:</w:t>
      </w:r>
      <w:r w:rsidR="00435FFC">
        <w:rPr>
          <w:rFonts w:ascii="Arial" w:hAnsi="Arial" w:cs="Arial"/>
          <w:b/>
          <w:bCs/>
        </w:rPr>
        <w:t xml:space="preserve"> </w:t>
      </w:r>
      <w:r w:rsidRPr="0049584D">
        <w:rPr>
          <w:rFonts w:ascii="Arial" w:hAnsi="Arial" w:cs="Arial"/>
        </w:rPr>
        <w:t>If you close out of this screen by pressing the ‘x’ button before pressing ‘Save and Close’, your name for the device group will not be saved.</w:t>
      </w:r>
      <w:r w:rsidR="00FC2BCD">
        <w:rPr>
          <w:rFonts w:ascii="Arial" w:hAnsi="Arial" w:cs="Arial"/>
        </w:rPr>
        <w:t xml:space="preserve"> </w:t>
      </w:r>
      <w:r w:rsidR="00FC2BCD" w:rsidRPr="0049584D">
        <w:rPr>
          <w:rFonts w:ascii="Arial" w:hAnsi="Arial" w:cs="Arial"/>
        </w:rPr>
        <w:t>You will be sent back to the ‘Application details’ section.</w:t>
      </w:r>
    </w:p>
    <w:p w14:paraId="113F7F47" w14:textId="291D3CC0" w:rsidR="00BC2227" w:rsidRPr="00AE1775" w:rsidRDefault="00BC2227" w:rsidP="00AE1775">
      <w:pPr>
        <w:spacing w:after="80" w:line="240" w:lineRule="auto"/>
        <w:ind w:left="284"/>
        <w:rPr>
          <w:rFonts w:ascii="Arial" w:hAnsi="Arial" w:cs="Arial"/>
          <w:b/>
          <w:bCs/>
        </w:rPr>
      </w:pPr>
    </w:p>
    <w:p w14:paraId="1FBFA293" w14:textId="42E5AC69" w:rsidR="00B611EE" w:rsidRPr="00C512F1" w:rsidRDefault="00B611EE" w:rsidP="00B611EE">
      <w:pPr>
        <w:spacing w:before="240"/>
        <w:rPr>
          <w:rFonts w:ascii="Arial" w:hAnsi="Arial" w:cs="Arial"/>
          <w:i/>
          <w:iCs/>
        </w:rPr>
      </w:pPr>
      <w:r>
        <w:rPr>
          <w:noProof/>
        </w:rPr>
        <w:lastRenderedPageBreak/>
        <w:drawing>
          <wp:inline distT="0" distB="0" distL="0" distR="0" wp14:anchorId="13A32DB2" wp14:editId="761CB3BE">
            <wp:extent cx="5759450" cy="1747520"/>
            <wp:effectExtent l="19050" t="19050" r="12700" b="24130"/>
            <wp:docPr id="1756758056" name="Picture 1" descr="A yellow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8056" name="Picture 1" descr="A yellow text on a white background&#10;&#10;Description automatically generated"/>
                    <pic:cNvPicPr/>
                  </pic:nvPicPr>
                  <pic:blipFill>
                    <a:blip r:embed="rId49"/>
                    <a:stretch>
                      <a:fillRect/>
                    </a:stretch>
                  </pic:blipFill>
                  <pic:spPr>
                    <a:xfrm>
                      <a:off x="0" y="0"/>
                      <a:ext cx="5759450" cy="1747520"/>
                    </a:xfrm>
                    <a:prstGeom prst="rect">
                      <a:avLst/>
                    </a:prstGeom>
                    <a:ln>
                      <a:solidFill>
                        <a:schemeClr val="tx1"/>
                      </a:solidFill>
                    </a:ln>
                  </pic:spPr>
                </pic:pic>
              </a:graphicData>
            </a:graphic>
          </wp:inline>
        </w:drawing>
      </w:r>
      <w:r w:rsidR="00197877" w:rsidRPr="00197877">
        <w:rPr>
          <w:rFonts w:ascii="Arial" w:hAnsi="Arial" w:cs="Arial"/>
          <w:b/>
          <w:bCs/>
          <w:i/>
          <w:iCs/>
        </w:rPr>
        <w:t>Figure 25</w:t>
      </w:r>
    </w:p>
    <w:p w14:paraId="49D8D258" w14:textId="77777777" w:rsidR="00197877" w:rsidRDefault="00197877" w:rsidP="00B611EE">
      <w:pPr>
        <w:spacing w:before="240"/>
        <w:rPr>
          <w:rFonts w:ascii="Arial" w:hAnsi="Arial" w:cs="Arial"/>
        </w:rPr>
      </w:pPr>
    </w:p>
    <w:p w14:paraId="2B52FBCC" w14:textId="77777777" w:rsidR="006F1537" w:rsidRPr="006F1537" w:rsidRDefault="006F1537" w:rsidP="00EC587A">
      <w:pPr>
        <w:numPr>
          <w:ilvl w:val="0"/>
          <w:numId w:val="15"/>
        </w:numPr>
        <w:spacing w:after="80" w:line="240" w:lineRule="auto"/>
        <w:ind w:left="715" w:hanging="431"/>
        <w:rPr>
          <w:rFonts w:ascii="Arial" w:hAnsi="Arial" w:cs="Arial"/>
        </w:rPr>
      </w:pPr>
      <w:r w:rsidRPr="006F1537">
        <w:rPr>
          <w:rFonts w:ascii="Arial" w:hAnsi="Arial" w:cs="Arial"/>
        </w:rPr>
        <w:t>Click on the down-arrow on the right side of the device group.</w:t>
      </w:r>
    </w:p>
    <w:p w14:paraId="29927AE1" w14:textId="77777777" w:rsidR="006F1537" w:rsidRPr="006F1537" w:rsidRDefault="006F1537" w:rsidP="00EC587A">
      <w:pPr>
        <w:numPr>
          <w:ilvl w:val="0"/>
          <w:numId w:val="15"/>
        </w:numPr>
        <w:spacing w:after="80" w:line="240" w:lineRule="auto"/>
        <w:ind w:left="715" w:hanging="431"/>
        <w:rPr>
          <w:rFonts w:ascii="Arial" w:hAnsi="Arial" w:cs="Arial"/>
        </w:rPr>
      </w:pPr>
      <w:r w:rsidRPr="006F1537">
        <w:rPr>
          <w:rFonts w:ascii="Arial" w:hAnsi="Arial" w:cs="Arial"/>
        </w:rPr>
        <w:t>Select ‘Edit’ to provide details for this device group.</w:t>
      </w:r>
    </w:p>
    <w:p w14:paraId="7380E54C" w14:textId="7FC0D6ED" w:rsidR="006F1537" w:rsidRPr="006F1537" w:rsidRDefault="006F1537" w:rsidP="00EC587A">
      <w:pPr>
        <w:numPr>
          <w:ilvl w:val="0"/>
          <w:numId w:val="15"/>
        </w:numPr>
        <w:spacing w:line="240" w:lineRule="auto"/>
        <w:ind w:left="715" w:hanging="431"/>
        <w:rPr>
          <w:rFonts w:ascii="Arial" w:hAnsi="Arial" w:cs="Arial"/>
        </w:rPr>
      </w:pPr>
      <w:r w:rsidRPr="006F1537">
        <w:rPr>
          <w:rFonts w:ascii="Arial" w:hAnsi="Arial" w:cs="Arial"/>
        </w:rPr>
        <w:t xml:space="preserve">Select ‘Delete’ to delete the group if it was made in error </w:t>
      </w:r>
      <w:r w:rsidRPr="006F1537">
        <w:rPr>
          <w:rFonts w:ascii="Arial" w:hAnsi="Arial" w:cs="Arial"/>
          <w:b/>
          <w:bCs/>
        </w:rPr>
        <w:t>(Figure 26)</w:t>
      </w:r>
      <w:r w:rsidRPr="006F1537">
        <w:rPr>
          <w:rFonts w:ascii="Arial" w:hAnsi="Arial" w:cs="Arial"/>
        </w:rPr>
        <w:t>.</w:t>
      </w:r>
    </w:p>
    <w:p w14:paraId="2B3D007A" w14:textId="68D41928" w:rsidR="006F1537" w:rsidRPr="00B5204E" w:rsidRDefault="00B611EE" w:rsidP="00B611EE">
      <w:pPr>
        <w:spacing w:before="240"/>
        <w:rPr>
          <w:rFonts w:ascii="Arial" w:hAnsi="Arial" w:cs="Arial"/>
          <w:b/>
          <w:bCs/>
          <w:i/>
          <w:iCs/>
        </w:rPr>
      </w:pPr>
      <w:r>
        <w:rPr>
          <w:noProof/>
        </w:rPr>
        <w:drawing>
          <wp:inline distT="0" distB="0" distL="0" distR="0" wp14:anchorId="46287510" wp14:editId="191FB62A">
            <wp:extent cx="5759450" cy="2004060"/>
            <wp:effectExtent l="19050" t="19050" r="12700" b="15240"/>
            <wp:docPr id="18157018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01835" name="Picture 1" descr="A screenshot of a computer&#10;&#10;Description automatically generated"/>
                    <pic:cNvPicPr/>
                  </pic:nvPicPr>
                  <pic:blipFill>
                    <a:blip r:embed="rId50"/>
                    <a:stretch>
                      <a:fillRect/>
                    </a:stretch>
                  </pic:blipFill>
                  <pic:spPr>
                    <a:xfrm>
                      <a:off x="0" y="0"/>
                      <a:ext cx="5759450" cy="2004060"/>
                    </a:xfrm>
                    <a:prstGeom prst="rect">
                      <a:avLst/>
                    </a:prstGeom>
                    <a:ln>
                      <a:solidFill>
                        <a:srgbClr val="000000"/>
                      </a:solidFill>
                    </a:ln>
                  </pic:spPr>
                </pic:pic>
              </a:graphicData>
            </a:graphic>
          </wp:inline>
        </w:drawing>
      </w:r>
      <w:r w:rsidR="006F1537" w:rsidRPr="006F1537">
        <w:rPr>
          <w:rFonts w:ascii="Arial" w:hAnsi="Arial" w:cs="Arial"/>
          <w:b/>
          <w:bCs/>
          <w:i/>
          <w:iCs/>
        </w:rPr>
        <w:t>Figure 26</w:t>
      </w:r>
    </w:p>
    <w:p w14:paraId="58BE48B8" w14:textId="77777777" w:rsidR="00B611EE" w:rsidRDefault="00B611EE" w:rsidP="00B611EE">
      <w:pPr>
        <w:pStyle w:val="Heading4"/>
        <w:spacing w:before="240"/>
      </w:pPr>
      <w:bookmarkStart w:id="43" w:name="_Toc191552758"/>
      <w:bookmarkStart w:id="44" w:name="_Toc193374028"/>
      <w:r w:rsidRPr="002C7351">
        <w:t>Adding devices to a device group</w:t>
      </w:r>
      <w:bookmarkEnd w:id="43"/>
      <w:bookmarkEnd w:id="44"/>
    </w:p>
    <w:p w14:paraId="70611E57" w14:textId="77777777" w:rsidR="00920E2D" w:rsidRDefault="00920E2D" w:rsidP="00105563">
      <w:pPr>
        <w:numPr>
          <w:ilvl w:val="0"/>
          <w:numId w:val="15"/>
        </w:numPr>
        <w:spacing w:after="240" w:line="240" w:lineRule="auto"/>
        <w:ind w:left="715" w:hanging="431"/>
        <w:rPr>
          <w:rFonts w:ascii="Arial" w:hAnsi="Arial" w:cs="Arial"/>
        </w:rPr>
      </w:pPr>
      <w:bookmarkStart w:id="45" w:name="_Device(s)_included_in"/>
      <w:bookmarkEnd w:id="45"/>
      <w:r w:rsidRPr="00920E2D">
        <w:rPr>
          <w:rFonts w:ascii="Arial" w:hAnsi="Arial" w:cs="Arial"/>
        </w:rPr>
        <w:t>In this section, provide the details of the non-compliant devices and information on any current or future stock.</w:t>
      </w:r>
    </w:p>
    <w:p w14:paraId="148BAAF5" w14:textId="268836CC" w:rsidR="00920E2D" w:rsidRPr="00920E2D" w:rsidRDefault="00920E2D" w:rsidP="00920E2D">
      <w:pPr>
        <w:spacing w:after="80" w:line="240" w:lineRule="auto"/>
        <w:rPr>
          <w:rFonts w:ascii="Arial" w:hAnsi="Arial" w:cs="Arial"/>
          <w:b/>
          <w:bCs/>
        </w:rPr>
      </w:pPr>
      <w:r w:rsidRPr="00920E2D">
        <w:rPr>
          <w:rFonts w:ascii="Arial" w:hAnsi="Arial" w:cs="Arial"/>
          <w:b/>
          <w:bCs/>
        </w:rPr>
        <w:t>NOTE:</w:t>
      </w:r>
    </w:p>
    <w:p w14:paraId="58D5D163" w14:textId="50477F04" w:rsidR="00920E2D" w:rsidRPr="00920E2D" w:rsidRDefault="00920E2D" w:rsidP="00EC587A">
      <w:pPr>
        <w:numPr>
          <w:ilvl w:val="0"/>
          <w:numId w:val="15"/>
        </w:numPr>
        <w:spacing w:after="80" w:line="240" w:lineRule="auto"/>
        <w:ind w:left="715" w:hanging="431"/>
        <w:rPr>
          <w:rFonts w:ascii="Arial" w:hAnsi="Arial" w:cs="Arial"/>
        </w:rPr>
      </w:pPr>
      <w:r w:rsidRPr="00920E2D">
        <w:rPr>
          <w:rFonts w:ascii="Arial" w:hAnsi="Arial" w:cs="Arial"/>
        </w:rPr>
        <w:t>Depending on the application category, the process of editing the device group is different. Below is an explanation of how to edit the device group to provide details of the non-compliance for each application category:</w:t>
      </w:r>
    </w:p>
    <w:p w14:paraId="1DCE9E74" w14:textId="77777777" w:rsidR="00920E2D" w:rsidRPr="00920E2D" w:rsidRDefault="00920E2D" w:rsidP="00EC587A">
      <w:pPr>
        <w:numPr>
          <w:ilvl w:val="1"/>
          <w:numId w:val="11"/>
        </w:numPr>
        <w:tabs>
          <w:tab w:val="num" w:pos="2160"/>
        </w:tabs>
        <w:spacing w:after="40" w:line="240" w:lineRule="auto"/>
        <w:ind w:left="1135" w:hanging="284"/>
        <w:rPr>
          <w:rFonts w:ascii="Arial" w:hAnsi="Arial" w:cs="Arial"/>
        </w:rPr>
      </w:pPr>
      <w:r w:rsidRPr="00920E2D">
        <w:rPr>
          <w:rFonts w:ascii="Arial" w:hAnsi="Arial" w:cs="Arial"/>
        </w:rPr>
        <w:t>Device(s) included in the ARTG</w:t>
      </w:r>
    </w:p>
    <w:p w14:paraId="1AA199AA" w14:textId="77777777" w:rsidR="00920E2D" w:rsidRPr="00920E2D" w:rsidRDefault="00920E2D" w:rsidP="00EC587A">
      <w:pPr>
        <w:numPr>
          <w:ilvl w:val="1"/>
          <w:numId w:val="11"/>
        </w:numPr>
        <w:tabs>
          <w:tab w:val="num" w:pos="2160"/>
        </w:tabs>
        <w:spacing w:after="40" w:line="240" w:lineRule="auto"/>
        <w:ind w:left="1135" w:hanging="284"/>
        <w:rPr>
          <w:rFonts w:ascii="Arial" w:hAnsi="Arial" w:cs="Arial"/>
        </w:rPr>
      </w:pPr>
      <w:r w:rsidRPr="00920E2D">
        <w:rPr>
          <w:rFonts w:ascii="Arial" w:hAnsi="Arial" w:cs="Arial"/>
        </w:rPr>
        <w:t>Device(s) included in Application(s) for Inclusion</w:t>
      </w:r>
    </w:p>
    <w:p w14:paraId="4490DA36" w14:textId="77777777" w:rsidR="00920E2D" w:rsidRDefault="00920E2D" w:rsidP="00EC587A">
      <w:pPr>
        <w:numPr>
          <w:ilvl w:val="1"/>
          <w:numId w:val="11"/>
        </w:numPr>
        <w:tabs>
          <w:tab w:val="num" w:pos="2160"/>
        </w:tabs>
        <w:spacing w:after="40" w:line="240" w:lineRule="auto"/>
        <w:ind w:left="1135" w:hanging="284"/>
        <w:rPr>
          <w:rFonts w:ascii="Arial" w:hAnsi="Arial" w:cs="Arial"/>
        </w:rPr>
      </w:pPr>
      <w:r w:rsidRPr="00920E2D">
        <w:rPr>
          <w:rFonts w:ascii="Arial" w:hAnsi="Arial" w:cs="Arial"/>
        </w:rPr>
        <w:t>Device(s) NOT included in the ARTG or Application(s) for Inclusion</w:t>
      </w:r>
    </w:p>
    <w:p w14:paraId="46C89D30" w14:textId="77777777" w:rsidR="00920E2D" w:rsidRDefault="00920E2D" w:rsidP="00920E2D">
      <w:pPr>
        <w:spacing w:after="40" w:line="240" w:lineRule="auto"/>
        <w:rPr>
          <w:rFonts w:ascii="Arial" w:hAnsi="Arial" w:cs="Arial"/>
        </w:rPr>
      </w:pPr>
    </w:p>
    <w:p w14:paraId="7161B01B" w14:textId="77777777" w:rsidR="00920E2D" w:rsidRPr="00920E2D" w:rsidRDefault="00920E2D" w:rsidP="00920E2D">
      <w:pPr>
        <w:tabs>
          <w:tab w:val="num" w:pos="2160"/>
        </w:tabs>
        <w:spacing w:after="40" w:line="240" w:lineRule="auto"/>
        <w:rPr>
          <w:rFonts w:ascii="Arial" w:hAnsi="Arial" w:cs="Arial"/>
        </w:rPr>
      </w:pPr>
    </w:p>
    <w:p w14:paraId="5B4C29D7" w14:textId="77777777" w:rsidR="00B611EE" w:rsidRDefault="00B611EE" w:rsidP="00520BB7">
      <w:pPr>
        <w:pStyle w:val="Heading5"/>
        <w:pageBreakBefore/>
        <w:rPr>
          <w:i w:val="0"/>
          <w:iCs/>
          <w:sz w:val="24"/>
          <w:szCs w:val="24"/>
        </w:rPr>
      </w:pPr>
      <w:r w:rsidRPr="0073046D">
        <w:rPr>
          <w:i w:val="0"/>
          <w:iCs/>
          <w:sz w:val="24"/>
          <w:szCs w:val="24"/>
        </w:rPr>
        <w:lastRenderedPageBreak/>
        <w:t>Device</w:t>
      </w:r>
      <w:r>
        <w:rPr>
          <w:i w:val="0"/>
          <w:iCs/>
          <w:sz w:val="24"/>
          <w:szCs w:val="24"/>
        </w:rPr>
        <w:t>(</w:t>
      </w:r>
      <w:r w:rsidRPr="0073046D">
        <w:rPr>
          <w:i w:val="0"/>
          <w:iCs/>
          <w:sz w:val="24"/>
          <w:szCs w:val="24"/>
        </w:rPr>
        <w:t>s</w:t>
      </w:r>
      <w:r>
        <w:rPr>
          <w:i w:val="0"/>
          <w:iCs/>
          <w:sz w:val="24"/>
          <w:szCs w:val="24"/>
        </w:rPr>
        <w:t>)</w:t>
      </w:r>
      <w:r w:rsidRPr="0073046D">
        <w:rPr>
          <w:i w:val="0"/>
          <w:iCs/>
          <w:sz w:val="24"/>
          <w:szCs w:val="24"/>
        </w:rPr>
        <w:t xml:space="preserve"> included in the ARTG</w:t>
      </w:r>
    </w:p>
    <w:p w14:paraId="2F400F6C" w14:textId="2876F4A8" w:rsidR="00170F71" w:rsidRPr="00170F71" w:rsidRDefault="00170F71" w:rsidP="00170F71">
      <w:r>
        <w:rPr>
          <w:rFonts w:ascii="Arial" w:hAnsi="Arial" w:cs="Arial"/>
        </w:rPr>
        <w:t>For devices included in the ARTG:</w:t>
      </w:r>
    </w:p>
    <w:p w14:paraId="0524454F" w14:textId="5CEA2C02" w:rsidR="003D6886" w:rsidRPr="00C559A2" w:rsidRDefault="003D6886" w:rsidP="00EC587A">
      <w:pPr>
        <w:numPr>
          <w:ilvl w:val="0"/>
          <w:numId w:val="15"/>
        </w:numPr>
        <w:spacing w:after="80" w:line="240" w:lineRule="auto"/>
        <w:ind w:left="715" w:hanging="431"/>
        <w:rPr>
          <w:rFonts w:ascii="Arial" w:hAnsi="Arial" w:cs="Arial"/>
        </w:rPr>
      </w:pPr>
      <w:r w:rsidRPr="00C559A2">
        <w:rPr>
          <w:rFonts w:ascii="Arial" w:hAnsi="Arial" w:cs="Arial"/>
        </w:rPr>
        <w:t>Click on the down-arrow on the right side of the device group</w:t>
      </w:r>
      <w:r w:rsidR="008C33B3">
        <w:rPr>
          <w:rFonts w:ascii="Arial" w:hAnsi="Arial" w:cs="Arial"/>
        </w:rPr>
        <w:t xml:space="preserve"> </w:t>
      </w:r>
      <w:r w:rsidR="008C33B3" w:rsidRPr="008C33B3">
        <w:rPr>
          <w:rFonts w:ascii="Arial" w:hAnsi="Arial" w:cs="Arial"/>
          <w:b/>
          <w:bCs/>
        </w:rPr>
        <w:t>(Figure 26)</w:t>
      </w:r>
      <w:r w:rsidRPr="00C559A2">
        <w:rPr>
          <w:rFonts w:ascii="Arial" w:hAnsi="Arial" w:cs="Arial"/>
        </w:rPr>
        <w:t>.</w:t>
      </w:r>
    </w:p>
    <w:p w14:paraId="5B83A597" w14:textId="3118B766" w:rsidR="003D6886" w:rsidRPr="003D6886" w:rsidRDefault="003D6886" w:rsidP="00EC587A">
      <w:pPr>
        <w:numPr>
          <w:ilvl w:val="0"/>
          <w:numId w:val="15"/>
        </w:numPr>
        <w:spacing w:after="80" w:line="240" w:lineRule="auto"/>
        <w:ind w:left="715" w:hanging="431"/>
        <w:rPr>
          <w:rFonts w:ascii="Arial" w:hAnsi="Arial" w:cs="Arial"/>
        </w:rPr>
      </w:pPr>
      <w:r w:rsidRPr="003D6886">
        <w:rPr>
          <w:rFonts w:ascii="Arial" w:hAnsi="Arial" w:cs="Arial"/>
        </w:rPr>
        <w:t>Select ‘Edit’</w:t>
      </w:r>
      <w:r w:rsidR="008C33B3">
        <w:rPr>
          <w:rFonts w:ascii="Arial" w:hAnsi="Arial" w:cs="Arial"/>
        </w:rPr>
        <w:t xml:space="preserve"> </w:t>
      </w:r>
      <w:r w:rsidR="008C33B3" w:rsidRPr="008C33B3">
        <w:rPr>
          <w:rFonts w:ascii="Arial" w:hAnsi="Arial" w:cs="Arial"/>
          <w:b/>
          <w:bCs/>
        </w:rPr>
        <w:t>(Figure 26)</w:t>
      </w:r>
      <w:r w:rsidRPr="003D6886">
        <w:rPr>
          <w:rFonts w:ascii="Arial" w:hAnsi="Arial" w:cs="Arial"/>
        </w:rPr>
        <w:t>.</w:t>
      </w:r>
    </w:p>
    <w:p w14:paraId="64746D0B" w14:textId="1E0B38B2" w:rsidR="003D6886" w:rsidRPr="003D6886" w:rsidRDefault="003D6886" w:rsidP="00EC587A">
      <w:pPr>
        <w:numPr>
          <w:ilvl w:val="0"/>
          <w:numId w:val="15"/>
        </w:numPr>
        <w:spacing w:after="80" w:line="240" w:lineRule="auto"/>
        <w:ind w:left="715" w:hanging="431"/>
        <w:rPr>
          <w:rFonts w:ascii="Arial" w:hAnsi="Arial" w:cs="Arial"/>
        </w:rPr>
      </w:pPr>
      <w:r w:rsidRPr="003D6886">
        <w:rPr>
          <w:rFonts w:ascii="Arial" w:hAnsi="Arial" w:cs="Arial"/>
        </w:rPr>
        <w:t xml:space="preserve">A pop-out window will open within the current view </w:t>
      </w:r>
      <w:r w:rsidRPr="00C559A2">
        <w:rPr>
          <w:rFonts w:ascii="Arial" w:hAnsi="Arial" w:cs="Arial"/>
          <w:b/>
          <w:bCs/>
        </w:rPr>
        <w:t>(</w:t>
      </w:r>
      <w:r w:rsidR="00C559A2" w:rsidRPr="00C559A2">
        <w:rPr>
          <w:rFonts w:ascii="Arial" w:hAnsi="Arial" w:cs="Arial"/>
          <w:b/>
          <w:bCs/>
        </w:rPr>
        <w:t>Figure 27</w:t>
      </w:r>
      <w:r w:rsidRPr="00C559A2">
        <w:rPr>
          <w:rFonts w:ascii="Arial" w:hAnsi="Arial" w:cs="Arial"/>
          <w:b/>
          <w:bCs/>
        </w:rPr>
        <w:t>)</w:t>
      </w:r>
      <w:r w:rsidRPr="003D6886">
        <w:rPr>
          <w:rFonts w:ascii="Arial" w:hAnsi="Arial" w:cs="Arial"/>
        </w:rPr>
        <w:t>.</w:t>
      </w:r>
    </w:p>
    <w:p w14:paraId="61881B02" w14:textId="77777777" w:rsidR="003D6886" w:rsidRPr="003D6886" w:rsidRDefault="003D6886" w:rsidP="00EC587A">
      <w:pPr>
        <w:numPr>
          <w:ilvl w:val="0"/>
          <w:numId w:val="15"/>
        </w:numPr>
        <w:spacing w:after="80" w:line="240" w:lineRule="auto"/>
        <w:ind w:left="715" w:hanging="431"/>
        <w:rPr>
          <w:rFonts w:ascii="Arial" w:hAnsi="Arial" w:cs="Arial"/>
        </w:rPr>
      </w:pPr>
      <w:r w:rsidRPr="003D6886">
        <w:rPr>
          <w:rFonts w:ascii="Arial" w:hAnsi="Arial" w:cs="Arial"/>
        </w:rPr>
        <w:t>The device group name you provided is shown at the top of the window.</w:t>
      </w:r>
    </w:p>
    <w:p w14:paraId="3D80F7AA" w14:textId="77777777" w:rsidR="003D6886" w:rsidRPr="003D6886" w:rsidRDefault="003D6886" w:rsidP="00EC587A">
      <w:pPr>
        <w:numPr>
          <w:ilvl w:val="0"/>
          <w:numId w:val="15"/>
        </w:numPr>
        <w:spacing w:after="80" w:line="240" w:lineRule="auto"/>
        <w:ind w:left="715" w:hanging="431"/>
        <w:rPr>
          <w:rFonts w:ascii="Arial" w:hAnsi="Arial" w:cs="Arial"/>
        </w:rPr>
      </w:pPr>
      <w:r w:rsidRPr="003D6886">
        <w:rPr>
          <w:rFonts w:ascii="Arial" w:hAnsi="Arial" w:cs="Arial"/>
        </w:rPr>
        <w:t>This is an editable field.</w:t>
      </w:r>
    </w:p>
    <w:p w14:paraId="17AA09BB" w14:textId="77777777" w:rsidR="003D6886" w:rsidRPr="003D6886" w:rsidRDefault="003D6886" w:rsidP="00EC587A">
      <w:pPr>
        <w:numPr>
          <w:ilvl w:val="0"/>
          <w:numId w:val="15"/>
        </w:numPr>
        <w:spacing w:line="240" w:lineRule="auto"/>
        <w:ind w:left="715" w:hanging="431"/>
        <w:rPr>
          <w:rFonts w:ascii="Arial" w:hAnsi="Arial" w:cs="Arial"/>
        </w:rPr>
      </w:pPr>
      <w:r w:rsidRPr="003D6886">
        <w:rPr>
          <w:rFonts w:ascii="Arial" w:hAnsi="Arial" w:cs="Arial"/>
        </w:rPr>
        <w:t>You can change the device group name if you like.</w:t>
      </w:r>
    </w:p>
    <w:p w14:paraId="703B4F81" w14:textId="14135C40" w:rsidR="00DE4585" w:rsidRPr="00B5204E" w:rsidRDefault="00B611EE" w:rsidP="00B611EE">
      <w:pPr>
        <w:spacing w:before="240"/>
        <w:rPr>
          <w:rFonts w:ascii="Arial" w:hAnsi="Arial" w:cs="Arial"/>
          <w:b/>
          <w:bCs/>
          <w:i/>
          <w:iCs/>
        </w:rPr>
      </w:pPr>
      <w:r>
        <w:rPr>
          <w:noProof/>
        </w:rPr>
        <w:drawing>
          <wp:inline distT="0" distB="0" distL="0" distR="0" wp14:anchorId="709C2A71" wp14:editId="3215324E">
            <wp:extent cx="5329896" cy="3128596"/>
            <wp:effectExtent l="19050" t="19050" r="23495" b="15240"/>
            <wp:docPr id="29713986"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3986" name="Picture 1" descr="A screenshot of a computer error message&#10;&#10;Description automatically generated"/>
                    <pic:cNvPicPr/>
                  </pic:nvPicPr>
                  <pic:blipFill>
                    <a:blip r:embed="rId51"/>
                    <a:stretch>
                      <a:fillRect/>
                    </a:stretch>
                  </pic:blipFill>
                  <pic:spPr>
                    <a:xfrm>
                      <a:off x="0" y="0"/>
                      <a:ext cx="5330895" cy="3129182"/>
                    </a:xfrm>
                    <a:prstGeom prst="rect">
                      <a:avLst/>
                    </a:prstGeom>
                    <a:ln>
                      <a:solidFill>
                        <a:schemeClr val="tx1"/>
                      </a:solidFill>
                    </a:ln>
                  </pic:spPr>
                </pic:pic>
              </a:graphicData>
            </a:graphic>
          </wp:inline>
        </w:drawing>
      </w:r>
      <w:r w:rsidRPr="00DC092B">
        <w:rPr>
          <w:noProof/>
        </w:rPr>
        <w:t xml:space="preserve"> </w:t>
      </w:r>
      <w:r>
        <w:rPr>
          <w:noProof/>
        </w:rPr>
        <w:br/>
      </w:r>
      <w:r w:rsidR="00C559A2" w:rsidRPr="00C559A2">
        <w:rPr>
          <w:rFonts w:ascii="Arial" w:hAnsi="Arial" w:cs="Arial"/>
          <w:b/>
          <w:bCs/>
          <w:i/>
          <w:iCs/>
        </w:rPr>
        <w:t>Figure 27</w:t>
      </w:r>
    </w:p>
    <w:p w14:paraId="7B8E77E4" w14:textId="03BB8E12" w:rsidR="00B611EE" w:rsidRDefault="00B611EE" w:rsidP="00DE4585">
      <w:pPr>
        <w:spacing w:before="240" w:after="80"/>
        <w:rPr>
          <w:rFonts w:ascii="Arial" w:hAnsi="Arial" w:cs="Arial"/>
        </w:rPr>
      </w:pPr>
      <w:bookmarkStart w:id="46" w:name="_Ref190768389"/>
      <w:r w:rsidRPr="0064393C">
        <w:rPr>
          <w:rFonts w:ascii="Arial" w:hAnsi="Arial" w:cs="Arial"/>
        </w:rPr>
        <w:t>To add ARTG entries to this group</w:t>
      </w:r>
      <w:r w:rsidR="00DE4585">
        <w:rPr>
          <w:rFonts w:ascii="Arial" w:hAnsi="Arial" w:cs="Arial"/>
        </w:rPr>
        <w:t>:</w:t>
      </w:r>
      <w:r w:rsidRPr="0064393C">
        <w:rPr>
          <w:rFonts w:ascii="Arial" w:hAnsi="Arial" w:cs="Arial"/>
        </w:rPr>
        <w:t xml:space="preserve"> </w:t>
      </w:r>
      <w:bookmarkEnd w:id="46"/>
    </w:p>
    <w:p w14:paraId="3055B76A" w14:textId="56EC9CF2" w:rsidR="00DE4585" w:rsidRPr="00DE4585" w:rsidRDefault="00DE4585" w:rsidP="00EC587A">
      <w:pPr>
        <w:numPr>
          <w:ilvl w:val="0"/>
          <w:numId w:val="15"/>
        </w:numPr>
        <w:spacing w:after="80" w:line="240" w:lineRule="auto"/>
        <w:ind w:left="715" w:hanging="431"/>
        <w:rPr>
          <w:rFonts w:ascii="Arial" w:hAnsi="Arial" w:cs="Arial"/>
        </w:rPr>
      </w:pPr>
      <w:r w:rsidRPr="00DE4585">
        <w:rPr>
          <w:rFonts w:ascii="Arial" w:hAnsi="Arial" w:cs="Arial"/>
        </w:rPr>
        <w:t>Click on the ‘Add ARTG’ button</w:t>
      </w:r>
      <w:r w:rsidR="00EC2D6B">
        <w:rPr>
          <w:rFonts w:ascii="Arial" w:hAnsi="Arial" w:cs="Arial"/>
        </w:rPr>
        <w:t xml:space="preserve"> </w:t>
      </w:r>
      <w:r w:rsidR="00EC2D6B" w:rsidRPr="00EC2D6B">
        <w:rPr>
          <w:rFonts w:ascii="Arial" w:hAnsi="Arial" w:cs="Arial"/>
          <w:b/>
          <w:bCs/>
        </w:rPr>
        <w:t>(Figure 27)</w:t>
      </w:r>
      <w:r w:rsidRPr="00DE4585">
        <w:rPr>
          <w:rFonts w:ascii="Arial" w:hAnsi="Arial" w:cs="Arial"/>
        </w:rPr>
        <w:t>.</w:t>
      </w:r>
    </w:p>
    <w:p w14:paraId="636A3CE4" w14:textId="50B1EBBE" w:rsidR="00DE4585" w:rsidRPr="00DE4585" w:rsidRDefault="00DE4585" w:rsidP="00EC587A">
      <w:pPr>
        <w:numPr>
          <w:ilvl w:val="0"/>
          <w:numId w:val="15"/>
        </w:numPr>
        <w:spacing w:after="80" w:line="240" w:lineRule="auto"/>
        <w:ind w:left="715" w:hanging="431"/>
        <w:rPr>
          <w:rFonts w:ascii="Arial" w:hAnsi="Arial" w:cs="Arial"/>
        </w:rPr>
      </w:pPr>
      <w:r w:rsidRPr="00DE4585">
        <w:rPr>
          <w:rFonts w:ascii="Arial" w:hAnsi="Arial" w:cs="Arial"/>
        </w:rPr>
        <w:t xml:space="preserve">A window will open within the current view </w:t>
      </w:r>
      <w:r w:rsidRPr="00EC45E4">
        <w:rPr>
          <w:rFonts w:ascii="Arial" w:hAnsi="Arial" w:cs="Arial"/>
          <w:b/>
          <w:bCs/>
        </w:rPr>
        <w:t>(</w:t>
      </w:r>
      <w:r w:rsidR="00EC45E4" w:rsidRPr="00EC45E4">
        <w:rPr>
          <w:rFonts w:ascii="Arial" w:hAnsi="Arial" w:cs="Arial"/>
          <w:b/>
          <w:bCs/>
        </w:rPr>
        <w:t>Figure 28</w:t>
      </w:r>
      <w:r w:rsidRPr="00EC45E4">
        <w:rPr>
          <w:rFonts w:ascii="Arial" w:hAnsi="Arial" w:cs="Arial"/>
          <w:b/>
          <w:bCs/>
        </w:rPr>
        <w:t>)</w:t>
      </w:r>
      <w:r w:rsidRPr="00DE4585">
        <w:rPr>
          <w:rFonts w:ascii="Arial" w:hAnsi="Arial" w:cs="Arial"/>
        </w:rPr>
        <w:t>.</w:t>
      </w:r>
    </w:p>
    <w:p w14:paraId="34521FE9" w14:textId="656A0E49" w:rsidR="00DE4585" w:rsidRPr="00490154" w:rsidRDefault="00DE4585" w:rsidP="00EC587A">
      <w:pPr>
        <w:numPr>
          <w:ilvl w:val="0"/>
          <w:numId w:val="15"/>
        </w:numPr>
        <w:spacing w:after="80" w:line="240" w:lineRule="auto"/>
        <w:ind w:left="715" w:hanging="431"/>
        <w:rPr>
          <w:rFonts w:ascii="Arial" w:hAnsi="Arial" w:cs="Arial"/>
        </w:rPr>
      </w:pPr>
      <w:r w:rsidRPr="00DE4585">
        <w:rPr>
          <w:rFonts w:ascii="Arial" w:hAnsi="Arial" w:cs="Arial"/>
        </w:rPr>
        <w:t>You will see a list of active medical device ARTG entries related to your organisation.</w:t>
      </w:r>
    </w:p>
    <w:p w14:paraId="239A5F37" w14:textId="74D5F5AB" w:rsidR="00B611EE" w:rsidRPr="00C512F1" w:rsidRDefault="00B611EE" w:rsidP="00B611EE">
      <w:pPr>
        <w:pStyle w:val="ListParagraph"/>
        <w:spacing w:before="240" w:after="120"/>
        <w:ind w:left="0" w:firstLine="0"/>
        <w:rPr>
          <w:rFonts w:ascii="Arial" w:hAnsi="Arial" w:cs="Arial"/>
        </w:rPr>
      </w:pPr>
      <w:r>
        <w:rPr>
          <w:noProof/>
        </w:rPr>
        <w:lastRenderedPageBreak/>
        <w:drawing>
          <wp:inline distT="0" distB="0" distL="0" distR="0" wp14:anchorId="72379A8C" wp14:editId="5A30E03F">
            <wp:extent cx="4598570" cy="4887058"/>
            <wp:effectExtent l="19050" t="19050" r="12065" b="27940"/>
            <wp:docPr id="16211020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02079" name="Picture 1" descr="A screenshot of a computer&#10;&#10;Description automatically generated"/>
                    <pic:cNvPicPr/>
                  </pic:nvPicPr>
                  <pic:blipFill>
                    <a:blip r:embed="rId52"/>
                    <a:stretch>
                      <a:fillRect/>
                    </a:stretch>
                  </pic:blipFill>
                  <pic:spPr>
                    <a:xfrm>
                      <a:off x="0" y="0"/>
                      <a:ext cx="4604202" cy="4893043"/>
                    </a:xfrm>
                    <a:prstGeom prst="rect">
                      <a:avLst/>
                    </a:prstGeom>
                    <a:ln>
                      <a:solidFill>
                        <a:schemeClr val="tx1"/>
                      </a:solidFill>
                    </a:ln>
                  </pic:spPr>
                </pic:pic>
              </a:graphicData>
            </a:graphic>
          </wp:inline>
        </w:drawing>
      </w:r>
      <w:r>
        <w:rPr>
          <w:rFonts w:ascii="Arial" w:hAnsi="Arial" w:cs="Arial"/>
        </w:rPr>
        <w:br/>
      </w:r>
      <w:r w:rsidR="000944F1" w:rsidRPr="000944F1">
        <w:rPr>
          <w:rFonts w:ascii="Arial" w:hAnsi="Arial" w:cs="Arial"/>
          <w:b/>
          <w:bCs/>
          <w:i/>
          <w:iCs/>
          <w:sz w:val="20"/>
          <w:szCs w:val="20"/>
        </w:rPr>
        <w:t>Figure 28</w:t>
      </w:r>
    </w:p>
    <w:p w14:paraId="14A20AA3" w14:textId="77777777" w:rsidR="00334C27" w:rsidRDefault="00334C27" w:rsidP="00B611EE">
      <w:pPr>
        <w:spacing w:before="240"/>
        <w:rPr>
          <w:rFonts w:ascii="Arial" w:hAnsi="Arial" w:cs="Arial"/>
        </w:rPr>
      </w:pPr>
    </w:p>
    <w:p w14:paraId="162BDD20" w14:textId="0D2BE3C3" w:rsidR="00334C27" w:rsidRPr="00334C27" w:rsidRDefault="00334C27" w:rsidP="00EC587A">
      <w:pPr>
        <w:numPr>
          <w:ilvl w:val="0"/>
          <w:numId w:val="15"/>
        </w:numPr>
        <w:spacing w:after="80" w:line="240" w:lineRule="auto"/>
        <w:ind w:left="715" w:hanging="431"/>
        <w:rPr>
          <w:rFonts w:ascii="Arial" w:hAnsi="Arial" w:cs="Arial"/>
        </w:rPr>
      </w:pPr>
      <w:r w:rsidRPr="00334C27">
        <w:rPr>
          <w:rFonts w:ascii="Arial" w:hAnsi="Arial" w:cs="Arial"/>
        </w:rPr>
        <w:t xml:space="preserve">Select a single or multiple devices from the list by clicking in the box on the left-hand side of the ARTG Number </w:t>
      </w:r>
      <w:r w:rsidRPr="00455559">
        <w:rPr>
          <w:rFonts w:ascii="Arial" w:hAnsi="Arial" w:cs="Arial"/>
          <w:b/>
          <w:bCs/>
        </w:rPr>
        <w:t>(</w:t>
      </w:r>
      <w:r w:rsidR="00455559" w:rsidRPr="00455559">
        <w:rPr>
          <w:rFonts w:ascii="Arial" w:hAnsi="Arial" w:cs="Arial"/>
          <w:b/>
          <w:bCs/>
        </w:rPr>
        <w:t>Figure 2</w:t>
      </w:r>
      <w:r w:rsidR="00817C6D">
        <w:rPr>
          <w:rFonts w:ascii="Arial" w:hAnsi="Arial" w:cs="Arial"/>
          <w:b/>
          <w:bCs/>
        </w:rPr>
        <w:t>8</w:t>
      </w:r>
      <w:r w:rsidRPr="00455559">
        <w:rPr>
          <w:rFonts w:ascii="Arial" w:hAnsi="Arial" w:cs="Arial"/>
          <w:b/>
          <w:bCs/>
        </w:rPr>
        <w:t>)</w:t>
      </w:r>
      <w:r w:rsidRPr="00334C27">
        <w:rPr>
          <w:rFonts w:ascii="Arial" w:hAnsi="Arial" w:cs="Arial"/>
        </w:rPr>
        <w:t>.</w:t>
      </w:r>
    </w:p>
    <w:p w14:paraId="2BCECAF3" w14:textId="77777777" w:rsidR="00334C27" w:rsidRPr="00334C27" w:rsidRDefault="00334C27" w:rsidP="00EC587A">
      <w:pPr>
        <w:numPr>
          <w:ilvl w:val="1"/>
          <w:numId w:val="11"/>
        </w:numPr>
        <w:tabs>
          <w:tab w:val="num" w:pos="2160"/>
        </w:tabs>
        <w:spacing w:line="240" w:lineRule="auto"/>
        <w:ind w:left="1135" w:hanging="284"/>
        <w:rPr>
          <w:rFonts w:ascii="Arial" w:hAnsi="Arial" w:cs="Arial"/>
        </w:rPr>
      </w:pPr>
      <w:r w:rsidRPr="00334C27">
        <w:rPr>
          <w:rFonts w:ascii="Arial" w:hAnsi="Arial" w:cs="Arial"/>
        </w:rPr>
        <w:t>A tick in the box will indicate that the ARTG has been selected.</w:t>
      </w:r>
    </w:p>
    <w:p w14:paraId="374C9A34" w14:textId="77777777" w:rsidR="00334C27" w:rsidRPr="00334C27" w:rsidRDefault="00334C27" w:rsidP="00EC587A">
      <w:pPr>
        <w:numPr>
          <w:ilvl w:val="0"/>
          <w:numId w:val="15"/>
        </w:numPr>
        <w:spacing w:after="80" w:line="240" w:lineRule="auto"/>
        <w:ind w:left="715" w:hanging="431"/>
        <w:rPr>
          <w:rFonts w:ascii="Arial" w:hAnsi="Arial" w:cs="Arial"/>
        </w:rPr>
      </w:pPr>
      <w:r w:rsidRPr="00334C27">
        <w:rPr>
          <w:rFonts w:ascii="Arial" w:hAnsi="Arial" w:cs="Arial"/>
        </w:rPr>
        <w:t>Use the search box (indicated by the magnifying glass symbol) to search for devices by name or ARTG number.</w:t>
      </w:r>
    </w:p>
    <w:p w14:paraId="10C49323" w14:textId="77777777" w:rsidR="00334C27" w:rsidRPr="00334C27" w:rsidRDefault="00334C27" w:rsidP="00EC587A">
      <w:pPr>
        <w:numPr>
          <w:ilvl w:val="1"/>
          <w:numId w:val="11"/>
        </w:numPr>
        <w:tabs>
          <w:tab w:val="num" w:pos="2160"/>
        </w:tabs>
        <w:spacing w:line="240" w:lineRule="auto"/>
        <w:ind w:left="1135" w:hanging="284"/>
        <w:rPr>
          <w:rFonts w:ascii="Arial" w:hAnsi="Arial" w:cs="Arial"/>
        </w:rPr>
      </w:pPr>
      <w:r w:rsidRPr="00334C27">
        <w:rPr>
          <w:rFonts w:ascii="Arial" w:hAnsi="Arial" w:cs="Arial"/>
        </w:rPr>
        <w:t>Use partial text by typing an asterisk (*) as the wildcard character.</w:t>
      </w:r>
    </w:p>
    <w:p w14:paraId="604D5BD0" w14:textId="0D4A057F" w:rsidR="00334C27" w:rsidRPr="00334C27" w:rsidRDefault="00334C27" w:rsidP="00EC587A">
      <w:pPr>
        <w:numPr>
          <w:ilvl w:val="0"/>
          <w:numId w:val="15"/>
        </w:numPr>
        <w:spacing w:after="80" w:line="240" w:lineRule="auto"/>
        <w:ind w:left="715" w:hanging="431"/>
        <w:rPr>
          <w:rFonts w:ascii="Arial" w:hAnsi="Arial" w:cs="Arial"/>
        </w:rPr>
      </w:pPr>
      <w:r w:rsidRPr="00334C27">
        <w:rPr>
          <w:rFonts w:ascii="Arial" w:hAnsi="Arial" w:cs="Arial"/>
        </w:rPr>
        <w:t xml:space="preserve">Sort the table by clicking on the column heading to change the order of the ARTG entries, the name of the device, or the device class </w:t>
      </w:r>
      <w:r w:rsidR="00455559" w:rsidRPr="00B768ED">
        <w:rPr>
          <w:rFonts w:ascii="Arial" w:hAnsi="Arial" w:cs="Arial"/>
          <w:b/>
          <w:bCs/>
        </w:rPr>
        <w:t>(Figure 2</w:t>
      </w:r>
      <w:r w:rsidR="00817C6D">
        <w:rPr>
          <w:rFonts w:ascii="Arial" w:hAnsi="Arial" w:cs="Arial"/>
          <w:b/>
          <w:bCs/>
        </w:rPr>
        <w:t>8</w:t>
      </w:r>
      <w:r w:rsidR="00455559" w:rsidRPr="00B768ED">
        <w:rPr>
          <w:rFonts w:ascii="Arial" w:hAnsi="Arial" w:cs="Arial"/>
          <w:b/>
          <w:bCs/>
        </w:rPr>
        <w:t>)</w:t>
      </w:r>
      <w:r w:rsidRPr="00334C27">
        <w:rPr>
          <w:rFonts w:ascii="Arial" w:hAnsi="Arial" w:cs="Arial"/>
        </w:rPr>
        <w:t>.</w:t>
      </w:r>
    </w:p>
    <w:p w14:paraId="12C819F3" w14:textId="77777777" w:rsidR="00334C27" w:rsidRPr="00334C27" w:rsidRDefault="00334C27" w:rsidP="00EC587A">
      <w:pPr>
        <w:numPr>
          <w:ilvl w:val="0"/>
          <w:numId w:val="15"/>
        </w:numPr>
        <w:spacing w:after="80" w:line="240" w:lineRule="auto"/>
        <w:ind w:left="715" w:hanging="431"/>
        <w:rPr>
          <w:rFonts w:ascii="Arial" w:hAnsi="Arial" w:cs="Arial"/>
        </w:rPr>
      </w:pPr>
      <w:r w:rsidRPr="00334C27">
        <w:rPr>
          <w:rFonts w:ascii="Arial" w:hAnsi="Arial" w:cs="Arial"/>
        </w:rPr>
        <w:t>Click on the ‘Add’ button at the bottom of this window to add all selected ARTG entries to the group.</w:t>
      </w:r>
    </w:p>
    <w:p w14:paraId="21983B86" w14:textId="77777777" w:rsidR="00334C27" w:rsidRPr="00334C27" w:rsidRDefault="00334C27" w:rsidP="00EC587A">
      <w:pPr>
        <w:numPr>
          <w:ilvl w:val="0"/>
          <w:numId w:val="15"/>
        </w:numPr>
        <w:spacing w:after="80" w:line="240" w:lineRule="auto"/>
        <w:ind w:left="715" w:hanging="431"/>
        <w:rPr>
          <w:rFonts w:ascii="Arial" w:hAnsi="Arial" w:cs="Arial"/>
        </w:rPr>
      </w:pPr>
      <w:r w:rsidRPr="00334C27">
        <w:rPr>
          <w:rFonts w:ascii="Arial" w:hAnsi="Arial" w:cs="Arial"/>
        </w:rPr>
        <w:t>Repeat the above steps to add additional ARTG entries to the group.</w:t>
      </w:r>
    </w:p>
    <w:p w14:paraId="683038A7" w14:textId="31AED54F" w:rsidR="00334C27" w:rsidRPr="00334C27" w:rsidRDefault="00334C27" w:rsidP="00EC587A">
      <w:pPr>
        <w:numPr>
          <w:ilvl w:val="0"/>
          <w:numId w:val="15"/>
        </w:numPr>
        <w:spacing w:after="80" w:line="240" w:lineRule="auto"/>
        <w:ind w:left="715" w:hanging="431"/>
        <w:rPr>
          <w:rFonts w:ascii="Arial" w:hAnsi="Arial" w:cs="Arial"/>
        </w:rPr>
      </w:pPr>
      <w:r w:rsidRPr="00334C27">
        <w:rPr>
          <w:rFonts w:ascii="Arial" w:hAnsi="Arial" w:cs="Arial"/>
        </w:rPr>
        <w:t xml:space="preserve">Click on the down arrow on the right to remove an ARTG entry if it was added in error </w:t>
      </w:r>
      <w:r w:rsidR="00BC3B94" w:rsidRPr="00B768ED">
        <w:rPr>
          <w:rFonts w:ascii="Arial" w:hAnsi="Arial" w:cs="Arial"/>
          <w:b/>
          <w:bCs/>
        </w:rPr>
        <w:t>(Figure</w:t>
      </w:r>
      <w:r w:rsidR="00BC3B94">
        <w:rPr>
          <w:rFonts w:ascii="Arial" w:hAnsi="Arial" w:cs="Arial"/>
          <w:b/>
          <w:bCs/>
        </w:rPr>
        <w:t> </w:t>
      </w:r>
      <w:r w:rsidR="00817C6D">
        <w:rPr>
          <w:rFonts w:ascii="Arial" w:hAnsi="Arial" w:cs="Arial"/>
          <w:b/>
          <w:bCs/>
        </w:rPr>
        <w:t>29</w:t>
      </w:r>
      <w:r w:rsidR="00BC3B94" w:rsidRPr="00B768ED">
        <w:rPr>
          <w:rFonts w:ascii="Arial" w:hAnsi="Arial" w:cs="Arial"/>
          <w:b/>
          <w:bCs/>
        </w:rPr>
        <w:t>)</w:t>
      </w:r>
      <w:r w:rsidRPr="00334C27">
        <w:rPr>
          <w:rFonts w:ascii="Arial" w:hAnsi="Arial" w:cs="Arial"/>
        </w:rPr>
        <w:t>.</w:t>
      </w:r>
    </w:p>
    <w:p w14:paraId="41339131" w14:textId="5F2AA735" w:rsidR="00B611EE" w:rsidRDefault="00B611EE" w:rsidP="00B611EE">
      <w:pPr>
        <w:spacing w:before="240"/>
        <w:rPr>
          <w:rFonts w:ascii="Arial" w:hAnsi="Arial" w:cs="Arial"/>
          <w:i/>
          <w:iCs/>
        </w:rPr>
      </w:pPr>
      <w:r>
        <w:rPr>
          <w:noProof/>
        </w:rPr>
        <w:lastRenderedPageBreak/>
        <w:drawing>
          <wp:inline distT="0" distB="0" distL="0" distR="0" wp14:anchorId="2017C69A" wp14:editId="4B2AC322">
            <wp:extent cx="5080960" cy="3383573"/>
            <wp:effectExtent l="19050" t="19050" r="24765" b="26670"/>
            <wp:docPr id="242213384"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13384" name="Picture 1" descr="A screenshot of a computer error&#10;&#10;Description automatically generated"/>
                    <pic:cNvPicPr/>
                  </pic:nvPicPr>
                  <pic:blipFill>
                    <a:blip r:embed="rId53"/>
                    <a:stretch>
                      <a:fillRect/>
                    </a:stretch>
                  </pic:blipFill>
                  <pic:spPr>
                    <a:xfrm>
                      <a:off x="0" y="0"/>
                      <a:ext cx="5095880" cy="3393509"/>
                    </a:xfrm>
                    <a:prstGeom prst="rect">
                      <a:avLst/>
                    </a:prstGeom>
                    <a:ln>
                      <a:solidFill>
                        <a:schemeClr val="tx1"/>
                      </a:solidFill>
                    </a:ln>
                  </pic:spPr>
                </pic:pic>
              </a:graphicData>
            </a:graphic>
          </wp:inline>
        </w:drawing>
      </w:r>
      <w:r>
        <w:rPr>
          <w:rFonts w:ascii="Arial" w:hAnsi="Arial" w:cs="Arial"/>
          <w:i/>
          <w:iCs/>
        </w:rPr>
        <w:br/>
      </w:r>
      <w:r w:rsidR="00C01E63" w:rsidRPr="00C01E63">
        <w:rPr>
          <w:rFonts w:ascii="Arial" w:hAnsi="Arial" w:cs="Arial"/>
          <w:b/>
          <w:bCs/>
          <w:i/>
          <w:iCs/>
        </w:rPr>
        <w:t xml:space="preserve">Figure </w:t>
      </w:r>
      <w:r w:rsidR="00817C6D">
        <w:rPr>
          <w:rFonts w:ascii="Arial" w:hAnsi="Arial" w:cs="Arial"/>
          <w:b/>
          <w:bCs/>
          <w:i/>
          <w:iCs/>
        </w:rPr>
        <w:t>29</w:t>
      </w:r>
    </w:p>
    <w:p w14:paraId="211E11A2" w14:textId="77777777" w:rsidR="00F537E3" w:rsidRDefault="00F537E3" w:rsidP="00B611EE">
      <w:pPr>
        <w:spacing w:before="240"/>
        <w:rPr>
          <w:rFonts w:ascii="Arial" w:hAnsi="Arial" w:cs="Arial"/>
          <w:b/>
          <w:bCs/>
        </w:rPr>
      </w:pPr>
    </w:p>
    <w:p w14:paraId="2F012D03" w14:textId="77777777" w:rsidR="00C91961" w:rsidRDefault="00C91961" w:rsidP="00C91961">
      <w:pPr>
        <w:spacing w:after="80" w:line="240" w:lineRule="auto"/>
        <w:rPr>
          <w:rFonts w:ascii="Arial" w:hAnsi="Arial" w:cs="Arial"/>
          <w:b/>
          <w:bCs/>
        </w:rPr>
      </w:pPr>
      <w:r>
        <w:rPr>
          <w:rFonts w:ascii="Arial" w:hAnsi="Arial" w:cs="Arial"/>
          <w:b/>
          <w:bCs/>
        </w:rPr>
        <w:t>NOTE</w:t>
      </w:r>
      <w:r w:rsidRPr="00C91961">
        <w:rPr>
          <w:rFonts w:ascii="Arial" w:hAnsi="Arial" w:cs="Arial"/>
          <w:b/>
          <w:bCs/>
        </w:rPr>
        <w:t xml:space="preserve">: </w:t>
      </w:r>
    </w:p>
    <w:p w14:paraId="044B4C59" w14:textId="6F230EF1" w:rsidR="00C91961" w:rsidRPr="00C91961" w:rsidRDefault="00C91961" w:rsidP="00EC587A">
      <w:pPr>
        <w:numPr>
          <w:ilvl w:val="0"/>
          <w:numId w:val="15"/>
        </w:numPr>
        <w:spacing w:after="80" w:line="240" w:lineRule="auto"/>
        <w:ind w:left="715" w:hanging="431"/>
        <w:rPr>
          <w:rFonts w:ascii="Arial" w:hAnsi="Arial" w:cs="Arial"/>
        </w:rPr>
      </w:pPr>
      <w:r w:rsidRPr="00C91961">
        <w:rPr>
          <w:rFonts w:ascii="Arial" w:hAnsi="Arial" w:cs="Arial"/>
        </w:rPr>
        <w:t>An ARTG entry can only be included in one device group; it cannot be included in multiple device groups.</w:t>
      </w:r>
    </w:p>
    <w:p w14:paraId="57BCAE33" w14:textId="77777777" w:rsidR="00C91961" w:rsidRPr="00C91961" w:rsidRDefault="00C91961" w:rsidP="00EC587A">
      <w:pPr>
        <w:numPr>
          <w:ilvl w:val="0"/>
          <w:numId w:val="15"/>
        </w:numPr>
        <w:spacing w:after="80" w:line="240" w:lineRule="auto"/>
        <w:ind w:left="715" w:hanging="431"/>
        <w:rPr>
          <w:rFonts w:ascii="Arial" w:hAnsi="Arial" w:cs="Arial"/>
        </w:rPr>
      </w:pPr>
      <w:r w:rsidRPr="00C91961">
        <w:rPr>
          <w:rFonts w:ascii="Arial" w:hAnsi="Arial" w:cs="Arial"/>
        </w:rPr>
        <w:t>The devices will not appear in the stock information table until the form is refreshed.</w:t>
      </w:r>
    </w:p>
    <w:p w14:paraId="7C73B962" w14:textId="7FF31446" w:rsidR="00C91961" w:rsidRPr="00C91961" w:rsidRDefault="00C91961" w:rsidP="00EC587A">
      <w:pPr>
        <w:numPr>
          <w:ilvl w:val="1"/>
          <w:numId w:val="11"/>
        </w:numPr>
        <w:tabs>
          <w:tab w:val="num" w:pos="2160"/>
        </w:tabs>
        <w:spacing w:line="240" w:lineRule="auto"/>
        <w:ind w:left="1135" w:hanging="284"/>
        <w:rPr>
          <w:rFonts w:ascii="Arial" w:hAnsi="Arial" w:cs="Arial"/>
        </w:rPr>
      </w:pPr>
      <w:r w:rsidRPr="00C91961">
        <w:rPr>
          <w:rFonts w:ascii="Arial" w:hAnsi="Arial" w:cs="Arial"/>
        </w:rPr>
        <w:t xml:space="preserve">To refresh the form, click on the column header ‘ARTG or Application for Inclusion number’ of the ‘Provide stock level information’ table </w:t>
      </w:r>
      <w:r w:rsidRPr="00920B75">
        <w:rPr>
          <w:rFonts w:ascii="Arial" w:hAnsi="Arial" w:cs="Arial"/>
          <w:b/>
          <w:bCs/>
        </w:rPr>
        <w:t>(</w:t>
      </w:r>
      <w:r w:rsidR="00920B75" w:rsidRPr="00920B75">
        <w:rPr>
          <w:rFonts w:ascii="Arial" w:hAnsi="Arial" w:cs="Arial"/>
          <w:b/>
          <w:bCs/>
        </w:rPr>
        <w:t>Figure 30</w:t>
      </w:r>
      <w:r w:rsidRPr="00920B75">
        <w:rPr>
          <w:rFonts w:ascii="Arial" w:hAnsi="Arial" w:cs="Arial"/>
          <w:b/>
          <w:bCs/>
        </w:rPr>
        <w:t>)</w:t>
      </w:r>
      <w:r w:rsidRPr="00C91961">
        <w:rPr>
          <w:rFonts w:ascii="Arial" w:hAnsi="Arial" w:cs="Arial"/>
        </w:rPr>
        <w:t>.</w:t>
      </w:r>
    </w:p>
    <w:p w14:paraId="7E9BE327" w14:textId="77777777" w:rsidR="00C91961" w:rsidRPr="00C91961" w:rsidRDefault="00C91961" w:rsidP="00EC587A">
      <w:pPr>
        <w:numPr>
          <w:ilvl w:val="1"/>
          <w:numId w:val="11"/>
        </w:numPr>
        <w:tabs>
          <w:tab w:val="num" w:pos="2160"/>
        </w:tabs>
        <w:spacing w:line="240" w:lineRule="auto"/>
        <w:ind w:left="1135" w:hanging="284"/>
        <w:rPr>
          <w:rFonts w:ascii="Arial" w:hAnsi="Arial" w:cs="Arial"/>
        </w:rPr>
      </w:pPr>
      <w:r w:rsidRPr="00C91961">
        <w:rPr>
          <w:rFonts w:ascii="Arial" w:hAnsi="Arial" w:cs="Arial"/>
        </w:rPr>
        <w:t>This will refresh the form, and the ARTGs included in the device group will appear in the stock information table.</w:t>
      </w:r>
    </w:p>
    <w:p w14:paraId="3D66476E" w14:textId="542C6A39" w:rsidR="00C91961" w:rsidRPr="00C91961" w:rsidRDefault="00C91961" w:rsidP="00EC587A">
      <w:pPr>
        <w:numPr>
          <w:ilvl w:val="1"/>
          <w:numId w:val="11"/>
        </w:numPr>
        <w:tabs>
          <w:tab w:val="num" w:pos="2160"/>
        </w:tabs>
        <w:spacing w:line="240" w:lineRule="auto"/>
        <w:ind w:left="1135" w:hanging="284"/>
        <w:rPr>
          <w:rFonts w:ascii="Arial" w:hAnsi="Arial" w:cs="Arial"/>
        </w:rPr>
      </w:pPr>
      <w:r w:rsidRPr="00C91961">
        <w:rPr>
          <w:rFonts w:ascii="Arial" w:hAnsi="Arial" w:cs="Arial"/>
        </w:rPr>
        <w:t xml:space="preserve">You can then add stock information for the devices in this group </w:t>
      </w:r>
      <w:r w:rsidR="00920B75" w:rsidRPr="00920B75">
        <w:rPr>
          <w:rFonts w:ascii="Arial" w:hAnsi="Arial" w:cs="Arial"/>
          <w:b/>
          <w:bCs/>
        </w:rPr>
        <w:t>(Figure 3</w:t>
      </w:r>
      <w:r w:rsidR="00920B75">
        <w:rPr>
          <w:rFonts w:ascii="Arial" w:hAnsi="Arial" w:cs="Arial"/>
          <w:b/>
          <w:bCs/>
        </w:rPr>
        <w:t>1</w:t>
      </w:r>
      <w:r w:rsidR="00920B75" w:rsidRPr="00920B75">
        <w:rPr>
          <w:rFonts w:ascii="Arial" w:hAnsi="Arial" w:cs="Arial"/>
          <w:b/>
          <w:bCs/>
        </w:rPr>
        <w:t>)</w:t>
      </w:r>
      <w:r w:rsidRPr="00C91961">
        <w:rPr>
          <w:rFonts w:ascii="Arial" w:hAnsi="Arial" w:cs="Arial"/>
        </w:rPr>
        <w:t>.</w:t>
      </w:r>
    </w:p>
    <w:p w14:paraId="3504B6A5" w14:textId="1CDB43D7" w:rsidR="00B611EE" w:rsidRDefault="00B611EE" w:rsidP="00B611EE">
      <w:pPr>
        <w:spacing w:before="240"/>
        <w:rPr>
          <w:rFonts w:ascii="Arial" w:hAnsi="Arial" w:cs="Arial"/>
          <w:i/>
          <w:iCs/>
        </w:rPr>
      </w:pPr>
      <w:r>
        <w:rPr>
          <w:noProof/>
        </w:rPr>
        <w:lastRenderedPageBreak/>
        <w:drawing>
          <wp:inline distT="0" distB="0" distL="0" distR="0" wp14:anchorId="428CCA3D" wp14:editId="2E376CAA">
            <wp:extent cx="5759450" cy="3101975"/>
            <wp:effectExtent l="19050" t="19050" r="12700" b="22225"/>
            <wp:docPr id="1419450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50396" name="Picture 1" descr="A screenshot of a computer&#10;&#10;Description automatically generated"/>
                    <pic:cNvPicPr/>
                  </pic:nvPicPr>
                  <pic:blipFill>
                    <a:blip r:embed="rId54"/>
                    <a:stretch>
                      <a:fillRect/>
                    </a:stretch>
                  </pic:blipFill>
                  <pic:spPr>
                    <a:xfrm>
                      <a:off x="0" y="0"/>
                      <a:ext cx="5759450" cy="3101975"/>
                    </a:xfrm>
                    <a:prstGeom prst="rect">
                      <a:avLst/>
                    </a:prstGeom>
                    <a:ln>
                      <a:solidFill>
                        <a:srgbClr val="000000"/>
                      </a:solidFill>
                    </a:ln>
                  </pic:spPr>
                </pic:pic>
              </a:graphicData>
            </a:graphic>
          </wp:inline>
        </w:drawing>
      </w:r>
      <w:r w:rsidR="009969FF" w:rsidRPr="009969FF">
        <w:rPr>
          <w:rFonts w:ascii="Arial" w:hAnsi="Arial" w:cs="Arial"/>
          <w:b/>
          <w:bCs/>
          <w:i/>
          <w:iCs/>
        </w:rPr>
        <w:t>Figure 30</w:t>
      </w:r>
    </w:p>
    <w:p w14:paraId="10DFAF76" w14:textId="77777777" w:rsidR="00B611EE" w:rsidRDefault="00B611EE" w:rsidP="00B611EE">
      <w:pPr>
        <w:spacing w:before="240"/>
        <w:rPr>
          <w:rFonts w:ascii="Arial" w:hAnsi="Arial" w:cs="Arial"/>
          <w:i/>
          <w:iCs/>
        </w:rPr>
      </w:pPr>
    </w:p>
    <w:p w14:paraId="705AFB56" w14:textId="06BE41AD" w:rsidR="00B611EE" w:rsidRPr="004A1B05" w:rsidRDefault="00B611EE" w:rsidP="00B611EE">
      <w:pPr>
        <w:spacing w:before="240"/>
        <w:rPr>
          <w:rFonts w:ascii="Arial" w:hAnsi="Arial" w:cs="Arial"/>
        </w:rPr>
      </w:pPr>
      <w:r>
        <w:rPr>
          <w:noProof/>
        </w:rPr>
        <w:drawing>
          <wp:inline distT="0" distB="0" distL="0" distR="0" wp14:anchorId="1F507BD1" wp14:editId="6DAAD465">
            <wp:extent cx="5297706" cy="3568212"/>
            <wp:effectExtent l="19050" t="19050" r="17780" b="13335"/>
            <wp:docPr id="7109257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25774" name="Picture 1" descr="A screenshot of a computer&#10;&#10;Description automatically generated"/>
                    <pic:cNvPicPr/>
                  </pic:nvPicPr>
                  <pic:blipFill>
                    <a:blip r:embed="rId55"/>
                    <a:stretch>
                      <a:fillRect/>
                    </a:stretch>
                  </pic:blipFill>
                  <pic:spPr>
                    <a:xfrm>
                      <a:off x="0" y="0"/>
                      <a:ext cx="5321921" cy="3584522"/>
                    </a:xfrm>
                    <a:prstGeom prst="rect">
                      <a:avLst/>
                    </a:prstGeom>
                    <a:ln>
                      <a:solidFill>
                        <a:srgbClr val="000000"/>
                      </a:solidFill>
                    </a:ln>
                  </pic:spPr>
                </pic:pic>
              </a:graphicData>
            </a:graphic>
          </wp:inline>
        </w:drawing>
      </w:r>
      <w:r>
        <w:rPr>
          <w:rFonts w:ascii="Arial" w:hAnsi="Arial" w:cs="Arial"/>
          <w:i/>
          <w:iCs/>
        </w:rPr>
        <w:br/>
      </w:r>
      <w:r w:rsidR="009969FF" w:rsidRPr="009969FF">
        <w:rPr>
          <w:rFonts w:ascii="Arial" w:hAnsi="Arial" w:cs="Arial"/>
          <w:b/>
          <w:bCs/>
          <w:i/>
          <w:iCs/>
        </w:rPr>
        <w:t>Figure 3</w:t>
      </w:r>
      <w:r w:rsidR="009969FF">
        <w:rPr>
          <w:rFonts w:ascii="Arial" w:hAnsi="Arial" w:cs="Arial"/>
          <w:b/>
          <w:bCs/>
          <w:i/>
          <w:iCs/>
        </w:rPr>
        <w:t>1</w:t>
      </w:r>
    </w:p>
    <w:p w14:paraId="1E9D49A8" w14:textId="77777777" w:rsidR="00EE4959" w:rsidRDefault="00EE4959" w:rsidP="00B611EE">
      <w:pPr>
        <w:spacing w:before="240"/>
        <w:rPr>
          <w:rFonts w:ascii="Arial" w:hAnsi="Arial" w:cs="Arial"/>
        </w:rPr>
      </w:pPr>
      <w:bookmarkStart w:id="47" w:name="_Ref190844700"/>
    </w:p>
    <w:bookmarkEnd w:id="47"/>
    <w:p w14:paraId="33FF3A94" w14:textId="77777777" w:rsidR="00EE4959" w:rsidRPr="00EE4959" w:rsidRDefault="00EE4959" w:rsidP="006E77B1">
      <w:pPr>
        <w:spacing w:after="80" w:line="240" w:lineRule="auto"/>
        <w:rPr>
          <w:rFonts w:ascii="Arial" w:hAnsi="Arial" w:cs="Arial"/>
        </w:rPr>
      </w:pPr>
      <w:r w:rsidRPr="00EE4959">
        <w:rPr>
          <w:rFonts w:ascii="Arial" w:hAnsi="Arial" w:cs="Arial"/>
        </w:rPr>
        <w:t>To provide stock information for each device:</w:t>
      </w:r>
    </w:p>
    <w:p w14:paraId="61771183" w14:textId="77777777" w:rsidR="00EE4959" w:rsidRPr="00EE4959" w:rsidRDefault="00EE4959" w:rsidP="006E77B1">
      <w:pPr>
        <w:numPr>
          <w:ilvl w:val="0"/>
          <w:numId w:val="15"/>
        </w:numPr>
        <w:spacing w:after="80" w:line="240" w:lineRule="auto"/>
        <w:ind w:left="715" w:hanging="431"/>
        <w:rPr>
          <w:rFonts w:ascii="Arial" w:hAnsi="Arial" w:cs="Arial"/>
        </w:rPr>
      </w:pPr>
      <w:r w:rsidRPr="00EE4959">
        <w:rPr>
          <w:rFonts w:ascii="Arial" w:hAnsi="Arial" w:cs="Arial"/>
        </w:rPr>
        <w:t>Click the down-arrow on the right side of the window against the device.</w:t>
      </w:r>
    </w:p>
    <w:p w14:paraId="2FE7AEF3" w14:textId="687F54C0" w:rsidR="00EE4959" w:rsidRPr="00EE4959" w:rsidRDefault="00EE4959" w:rsidP="006E77B1">
      <w:pPr>
        <w:numPr>
          <w:ilvl w:val="0"/>
          <w:numId w:val="15"/>
        </w:numPr>
        <w:spacing w:after="80" w:line="240" w:lineRule="auto"/>
        <w:ind w:left="715" w:hanging="431"/>
        <w:rPr>
          <w:rFonts w:ascii="Arial" w:hAnsi="Arial" w:cs="Arial"/>
        </w:rPr>
      </w:pPr>
      <w:r w:rsidRPr="00EE4959">
        <w:rPr>
          <w:rFonts w:ascii="Arial" w:hAnsi="Arial" w:cs="Arial"/>
        </w:rPr>
        <w:t xml:space="preserve">Select ‘Edit’ </w:t>
      </w:r>
      <w:r w:rsidRPr="006E77B1">
        <w:rPr>
          <w:rFonts w:ascii="Arial" w:hAnsi="Arial" w:cs="Arial"/>
          <w:b/>
          <w:bCs/>
        </w:rPr>
        <w:t>(Figure 31)</w:t>
      </w:r>
      <w:r w:rsidRPr="00EE4959">
        <w:rPr>
          <w:rFonts w:ascii="Arial" w:hAnsi="Arial" w:cs="Arial"/>
        </w:rPr>
        <w:t>.</w:t>
      </w:r>
    </w:p>
    <w:p w14:paraId="662F6A61" w14:textId="2064E5D9" w:rsidR="00EE4959" w:rsidRPr="00EE4959" w:rsidRDefault="00EE4959" w:rsidP="006E77B1">
      <w:pPr>
        <w:numPr>
          <w:ilvl w:val="0"/>
          <w:numId w:val="15"/>
        </w:numPr>
        <w:spacing w:after="80" w:line="240" w:lineRule="auto"/>
        <w:ind w:left="715" w:hanging="431"/>
        <w:rPr>
          <w:rFonts w:ascii="Arial" w:hAnsi="Arial" w:cs="Arial"/>
        </w:rPr>
      </w:pPr>
      <w:r w:rsidRPr="00EE4959">
        <w:rPr>
          <w:rFonts w:ascii="Arial" w:hAnsi="Arial" w:cs="Arial"/>
        </w:rPr>
        <w:t>This will open a pop-out window</w:t>
      </w:r>
      <w:r w:rsidR="00DA6253">
        <w:rPr>
          <w:rFonts w:ascii="Arial" w:hAnsi="Arial" w:cs="Arial"/>
        </w:rPr>
        <w:t xml:space="preserve"> </w:t>
      </w:r>
      <w:r w:rsidR="00DA6253" w:rsidRPr="00DA6253">
        <w:rPr>
          <w:rFonts w:ascii="Arial" w:hAnsi="Arial" w:cs="Arial"/>
          <w:b/>
          <w:bCs/>
        </w:rPr>
        <w:t>(Figure 32)</w:t>
      </w:r>
      <w:r w:rsidRPr="00EE4959">
        <w:rPr>
          <w:rFonts w:ascii="Arial" w:hAnsi="Arial" w:cs="Arial"/>
        </w:rPr>
        <w:t>.</w:t>
      </w:r>
    </w:p>
    <w:p w14:paraId="6F0A3E5E" w14:textId="747D66D2" w:rsidR="00B611EE" w:rsidRDefault="00B611EE" w:rsidP="00B611EE">
      <w:pPr>
        <w:spacing w:before="240"/>
        <w:rPr>
          <w:rFonts w:ascii="Arial" w:hAnsi="Arial" w:cs="Arial"/>
        </w:rPr>
      </w:pPr>
      <w:r>
        <w:rPr>
          <w:noProof/>
        </w:rPr>
        <w:lastRenderedPageBreak/>
        <w:drawing>
          <wp:inline distT="0" distB="0" distL="0" distR="0" wp14:anchorId="4DA30DDE" wp14:editId="0357DC23">
            <wp:extent cx="5115313" cy="4271596"/>
            <wp:effectExtent l="19050" t="19050" r="9525" b="15240"/>
            <wp:docPr id="1278522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22069" name="Picture 1" descr="A screenshot of a computer&#10;&#10;Description automatically generated"/>
                    <pic:cNvPicPr/>
                  </pic:nvPicPr>
                  <pic:blipFill>
                    <a:blip r:embed="rId56"/>
                    <a:stretch>
                      <a:fillRect/>
                    </a:stretch>
                  </pic:blipFill>
                  <pic:spPr>
                    <a:xfrm>
                      <a:off x="0" y="0"/>
                      <a:ext cx="5144253" cy="4295762"/>
                    </a:xfrm>
                    <a:prstGeom prst="rect">
                      <a:avLst/>
                    </a:prstGeom>
                    <a:ln>
                      <a:solidFill>
                        <a:schemeClr val="tx1"/>
                      </a:solidFill>
                    </a:ln>
                  </pic:spPr>
                </pic:pic>
              </a:graphicData>
            </a:graphic>
          </wp:inline>
        </w:drawing>
      </w:r>
      <w:r>
        <w:rPr>
          <w:rFonts w:ascii="Arial" w:hAnsi="Arial" w:cs="Arial"/>
        </w:rPr>
        <w:br/>
      </w:r>
      <w:bookmarkStart w:id="48" w:name="_Ref190861745"/>
      <w:r w:rsidR="00500083" w:rsidRPr="009969FF">
        <w:rPr>
          <w:rFonts w:ascii="Arial" w:hAnsi="Arial" w:cs="Arial"/>
          <w:b/>
          <w:bCs/>
          <w:i/>
          <w:iCs/>
        </w:rPr>
        <w:t>Figure 3</w:t>
      </w:r>
      <w:r w:rsidR="00500083">
        <w:rPr>
          <w:rFonts w:ascii="Arial" w:hAnsi="Arial" w:cs="Arial"/>
          <w:b/>
          <w:bCs/>
          <w:i/>
          <w:iCs/>
        </w:rPr>
        <w:t>2</w:t>
      </w:r>
      <w:r>
        <w:rPr>
          <w:rFonts w:ascii="Arial" w:hAnsi="Arial" w:cs="Arial"/>
        </w:rPr>
        <w:br/>
      </w:r>
    </w:p>
    <w:bookmarkEnd w:id="48"/>
    <w:p w14:paraId="6D73740E" w14:textId="2E13908B" w:rsidR="00AF3F1F" w:rsidRPr="00AF3F1F" w:rsidRDefault="00AF3F1F" w:rsidP="00EC587A">
      <w:pPr>
        <w:numPr>
          <w:ilvl w:val="0"/>
          <w:numId w:val="15"/>
        </w:numPr>
        <w:spacing w:after="80" w:line="240" w:lineRule="auto"/>
        <w:ind w:left="715" w:hanging="431"/>
        <w:rPr>
          <w:rFonts w:ascii="Arial" w:hAnsi="Arial" w:cs="Arial"/>
        </w:rPr>
      </w:pPr>
      <w:r w:rsidRPr="00AF3F1F">
        <w:rPr>
          <w:rFonts w:ascii="Arial" w:hAnsi="Arial" w:cs="Arial"/>
        </w:rPr>
        <w:t>Enter the current stock information for this device</w:t>
      </w:r>
      <w:r w:rsidR="00993662">
        <w:rPr>
          <w:rFonts w:ascii="Arial" w:hAnsi="Arial" w:cs="Arial"/>
        </w:rPr>
        <w:t xml:space="preserve"> </w:t>
      </w:r>
      <w:r w:rsidR="00993662" w:rsidRPr="00B527C2">
        <w:rPr>
          <w:rFonts w:ascii="Arial" w:hAnsi="Arial" w:cs="Arial"/>
          <w:b/>
          <w:bCs/>
        </w:rPr>
        <w:t>(Figure 32)</w:t>
      </w:r>
      <w:r w:rsidRPr="00AF3F1F">
        <w:rPr>
          <w:rFonts w:ascii="Arial" w:hAnsi="Arial" w:cs="Arial"/>
        </w:rPr>
        <w:t>.</w:t>
      </w:r>
    </w:p>
    <w:p w14:paraId="013824CA" w14:textId="62E1AB46" w:rsidR="00AF3F1F" w:rsidRPr="00AF3F1F" w:rsidRDefault="00AF3F1F" w:rsidP="00EC587A">
      <w:pPr>
        <w:numPr>
          <w:ilvl w:val="0"/>
          <w:numId w:val="15"/>
        </w:numPr>
        <w:spacing w:after="80" w:line="240" w:lineRule="auto"/>
        <w:ind w:left="715" w:hanging="431"/>
        <w:rPr>
          <w:rFonts w:ascii="Arial" w:hAnsi="Arial" w:cs="Arial"/>
        </w:rPr>
      </w:pPr>
      <w:r w:rsidRPr="00AF3F1F">
        <w:rPr>
          <w:rFonts w:ascii="Arial" w:hAnsi="Arial" w:cs="Arial"/>
        </w:rPr>
        <w:t xml:space="preserve">Enter the expected date of stock depletion </w:t>
      </w:r>
      <w:r w:rsidRPr="00B527C2">
        <w:rPr>
          <w:rFonts w:ascii="Arial" w:hAnsi="Arial" w:cs="Arial"/>
          <w:b/>
          <w:bCs/>
        </w:rPr>
        <w:t>(</w:t>
      </w:r>
      <w:r w:rsidR="00B527C2" w:rsidRPr="00B527C2">
        <w:rPr>
          <w:rFonts w:ascii="Arial" w:hAnsi="Arial" w:cs="Arial"/>
          <w:b/>
          <w:bCs/>
        </w:rPr>
        <w:t>Figure 32</w:t>
      </w:r>
      <w:r w:rsidRPr="00B527C2">
        <w:rPr>
          <w:rFonts w:ascii="Arial" w:hAnsi="Arial" w:cs="Arial"/>
          <w:b/>
          <w:bCs/>
        </w:rPr>
        <w:t>)</w:t>
      </w:r>
      <w:r w:rsidRPr="00AF3F1F">
        <w:rPr>
          <w:rFonts w:ascii="Arial" w:hAnsi="Arial" w:cs="Arial"/>
        </w:rPr>
        <w:t>.</w:t>
      </w:r>
    </w:p>
    <w:p w14:paraId="61E81BD8" w14:textId="1DE2E0C1" w:rsidR="00AF3F1F" w:rsidRPr="00AF3F1F" w:rsidRDefault="00AF3F1F" w:rsidP="00EC587A">
      <w:pPr>
        <w:numPr>
          <w:ilvl w:val="0"/>
          <w:numId w:val="15"/>
        </w:numPr>
        <w:spacing w:after="80" w:line="240" w:lineRule="auto"/>
        <w:ind w:left="715" w:hanging="431"/>
        <w:rPr>
          <w:rFonts w:ascii="Arial" w:hAnsi="Arial" w:cs="Arial"/>
        </w:rPr>
      </w:pPr>
      <w:r w:rsidRPr="00AF3F1F">
        <w:rPr>
          <w:rFonts w:ascii="Arial" w:hAnsi="Arial" w:cs="Arial"/>
        </w:rPr>
        <w:t xml:space="preserve">Advise whether there will be any supply shortages or additional impact(s) to consumers if consent is not granted </w:t>
      </w:r>
      <w:r w:rsidRPr="00B527C2">
        <w:rPr>
          <w:rFonts w:ascii="Arial" w:hAnsi="Arial" w:cs="Arial"/>
          <w:b/>
          <w:bCs/>
        </w:rPr>
        <w:t>(</w:t>
      </w:r>
      <w:r w:rsidR="00B527C2" w:rsidRPr="00B527C2">
        <w:rPr>
          <w:rFonts w:ascii="Arial" w:hAnsi="Arial" w:cs="Arial"/>
          <w:b/>
          <w:bCs/>
        </w:rPr>
        <w:t>Figure 3</w:t>
      </w:r>
      <w:r w:rsidR="007C4E55">
        <w:rPr>
          <w:rFonts w:ascii="Arial" w:hAnsi="Arial" w:cs="Arial"/>
          <w:b/>
          <w:bCs/>
        </w:rPr>
        <w:t>2 and Figure 33</w:t>
      </w:r>
      <w:r w:rsidRPr="00B527C2">
        <w:rPr>
          <w:rFonts w:ascii="Arial" w:hAnsi="Arial" w:cs="Arial"/>
          <w:b/>
          <w:bCs/>
        </w:rPr>
        <w:t>)</w:t>
      </w:r>
      <w:r w:rsidRPr="00AF3F1F">
        <w:rPr>
          <w:rFonts w:ascii="Arial" w:hAnsi="Arial" w:cs="Arial"/>
        </w:rPr>
        <w:t>.</w:t>
      </w:r>
    </w:p>
    <w:p w14:paraId="20810BBB" w14:textId="77777777" w:rsidR="00AF3F1F" w:rsidRPr="00AF3F1F" w:rsidRDefault="00AF3F1F" w:rsidP="00EC587A">
      <w:pPr>
        <w:numPr>
          <w:ilvl w:val="0"/>
          <w:numId w:val="15"/>
        </w:numPr>
        <w:spacing w:after="80" w:line="240" w:lineRule="auto"/>
        <w:ind w:left="715" w:hanging="431"/>
        <w:rPr>
          <w:rFonts w:ascii="Arial" w:hAnsi="Arial" w:cs="Arial"/>
        </w:rPr>
      </w:pPr>
      <w:r w:rsidRPr="00AF3F1F">
        <w:rPr>
          <w:rFonts w:ascii="Arial" w:hAnsi="Arial" w:cs="Arial"/>
        </w:rPr>
        <w:t>Click ‘Save and Close’.</w:t>
      </w:r>
    </w:p>
    <w:p w14:paraId="5C648A3B" w14:textId="0DAC08A1" w:rsidR="00B611EE" w:rsidRPr="00C75E5A" w:rsidRDefault="00B611EE" w:rsidP="00B611EE">
      <w:pPr>
        <w:spacing w:before="240"/>
        <w:rPr>
          <w:rFonts w:ascii="Arial" w:hAnsi="Arial" w:cs="Arial"/>
        </w:rPr>
      </w:pPr>
      <w:r>
        <w:rPr>
          <w:noProof/>
        </w:rPr>
        <w:lastRenderedPageBreak/>
        <w:drawing>
          <wp:inline distT="0" distB="0" distL="0" distR="0" wp14:anchorId="5CA4E010" wp14:editId="3C34AC3D">
            <wp:extent cx="5185997" cy="5194002"/>
            <wp:effectExtent l="19050" t="19050" r="15240" b="26035"/>
            <wp:docPr id="152369066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90667" name="Picture 1" descr="A screenshot of a survey&#10;&#10;Description automatically generated"/>
                    <pic:cNvPicPr/>
                  </pic:nvPicPr>
                  <pic:blipFill>
                    <a:blip r:embed="rId57"/>
                    <a:stretch>
                      <a:fillRect/>
                    </a:stretch>
                  </pic:blipFill>
                  <pic:spPr>
                    <a:xfrm>
                      <a:off x="0" y="0"/>
                      <a:ext cx="5201299" cy="5209327"/>
                    </a:xfrm>
                    <a:prstGeom prst="rect">
                      <a:avLst/>
                    </a:prstGeom>
                    <a:ln>
                      <a:solidFill>
                        <a:schemeClr val="tx1"/>
                      </a:solidFill>
                    </a:ln>
                  </pic:spPr>
                </pic:pic>
              </a:graphicData>
            </a:graphic>
          </wp:inline>
        </w:drawing>
      </w:r>
      <w:r>
        <w:rPr>
          <w:rFonts w:ascii="Arial" w:hAnsi="Arial" w:cs="Arial"/>
        </w:rPr>
        <w:br/>
      </w:r>
      <w:r w:rsidR="00527BB9" w:rsidRPr="009969FF">
        <w:rPr>
          <w:rFonts w:ascii="Arial" w:hAnsi="Arial" w:cs="Arial"/>
          <w:b/>
          <w:bCs/>
          <w:i/>
          <w:iCs/>
        </w:rPr>
        <w:t>Figure 3</w:t>
      </w:r>
      <w:r w:rsidR="00527BB9">
        <w:rPr>
          <w:rFonts w:ascii="Arial" w:hAnsi="Arial" w:cs="Arial"/>
          <w:b/>
          <w:bCs/>
          <w:i/>
          <w:iCs/>
        </w:rPr>
        <w:t>3</w:t>
      </w:r>
    </w:p>
    <w:p w14:paraId="44FE8411" w14:textId="77777777" w:rsidR="00527BB9" w:rsidRDefault="00527BB9" w:rsidP="00B611EE">
      <w:pPr>
        <w:spacing w:before="240"/>
        <w:rPr>
          <w:rFonts w:ascii="Arial" w:hAnsi="Arial" w:cs="Arial"/>
        </w:rPr>
      </w:pPr>
    </w:p>
    <w:p w14:paraId="2138D6C8" w14:textId="6AD9D62C" w:rsidR="00F95860" w:rsidRPr="00F95860" w:rsidRDefault="00F95860" w:rsidP="00F95860">
      <w:pPr>
        <w:tabs>
          <w:tab w:val="num" w:pos="720"/>
        </w:tabs>
        <w:spacing w:before="240"/>
        <w:rPr>
          <w:rFonts w:ascii="Arial" w:hAnsi="Arial" w:cs="Arial"/>
        </w:rPr>
      </w:pPr>
      <w:r w:rsidRPr="00F95860">
        <w:rPr>
          <w:rFonts w:ascii="Arial" w:hAnsi="Arial" w:cs="Arial"/>
        </w:rPr>
        <w:t xml:space="preserve">Any stock-related information you have provided for each device will appear in the table, in the ‘Edit Device Group’ view </w:t>
      </w:r>
      <w:r w:rsidRPr="00F95860">
        <w:rPr>
          <w:rFonts w:ascii="Arial" w:hAnsi="Arial" w:cs="Arial"/>
          <w:b/>
          <w:bCs/>
        </w:rPr>
        <w:t>(Figure 34)</w:t>
      </w:r>
      <w:r w:rsidRPr="00F95860">
        <w:rPr>
          <w:rFonts w:ascii="Arial" w:hAnsi="Arial" w:cs="Arial"/>
        </w:rPr>
        <w:t>.</w:t>
      </w:r>
    </w:p>
    <w:p w14:paraId="6505769E" w14:textId="19A2184F" w:rsidR="00B611EE" w:rsidRPr="00457877" w:rsidRDefault="00B611EE" w:rsidP="00B611EE">
      <w:pPr>
        <w:spacing w:before="240"/>
        <w:rPr>
          <w:rFonts w:ascii="Arial" w:hAnsi="Arial" w:cs="Arial"/>
          <w:color w:val="FFFFFF" w:themeColor="background1"/>
          <w14:textFill>
            <w14:noFill/>
          </w14:textFill>
        </w:rPr>
      </w:pPr>
      <w:r>
        <w:rPr>
          <w:noProof/>
        </w:rPr>
        <w:lastRenderedPageBreak/>
        <w:drawing>
          <wp:inline distT="0" distB="0" distL="0" distR="0" wp14:anchorId="4BC0859D" wp14:editId="33D2AFA1">
            <wp:extent cx="5634404" cy="2847640"/>
            <wp:effectExtent l="19050" t="19050" r="23495" b="10160"/>
            <wp:docPr id="18569189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18957" name="Picture 1" descr="A screenshot of a computer&#10;&#10;Description automatically generated"/>
                    <pic:cNvPicPr/>
                  </pic:nvPicPr>
                  <pic:blipFill>
                    <a:blip r:embed="rId58"/>
                    <a:stretch>
                      <a:fillRect/>
                    </a:stretch>
                  </pic:blipFill>
                  <pic:spPr>
                    <a:xfrm>
                      <a:off x="0" y="0"/>
                      <a:ext cx="5706513" cy="2884084"/>
                    </a:xfrm>
                    <a:prstGeom prst="rect">
                      <a:avLst/>
                    </a:prstGeom>
                    <a:ln>
                      <a:solidFill>
                        <a:schemeClr val="tx1"/>
                      </a:solidFill>
                    </a:ln>
                  </pic:spPr>
                </pic:pic>
              </a:graphicData>
            </a:graphic>
          </wp:inline>
        </w:drawing>
      </w:r>
      <w:r w:rsidR="007415F7" w:rsidRPr="007415F7">
        <w:rPr>
          <w:rFonts w:ascii="Arial" w:hAnsi="Arial" w:cs="Arial"/>
          <w:b/>
          <w:bCs/>
          <w:i/>
          <w:iCs/>
        </w:rPr>
        <w:t xml:space="preserve"> </w:t>
      </w:r>
      <w:r w:rsidR="007415F7" w:rsidRPr="009969FF">
        <w:rPr>
          <w:rFonts w:ascii="Arial" w:hAnsi="Arial" w:cs="Arial"/>
          <w:b/>
          <w:bCs/>
          <w:i/>
          <w:iCs/>
        </w:rPr>
        <w:t>Figure 3</w:t>
      </w:r>
      <w:r w:rsidR="007415F7">
        <w:rPr>
          <w:rFonts w:ascii="Arial" w:hAnsi="Arial" w:cs="Arial"/>
          <w:b/>
          <w:bCs/>
          <w:i/>
          <w:iCs/>
        </w:rPr>
        <w:t>4</w:t>
      </w:r>
    </w:p>
    <w:p w14:paraId="7ADF0770" w14:textId="77777777" w:rsidR="007415F7" w:rsidRDefault="007415F7" w:rsidP="00B611EE">
      <w:pPr>
        <w:spacing w:before="240"/>
        <w:rPr>
          <w:rFonts w:ascii="Arial" w:hAnsi="Arial" w:cs="Arial"/>
        </w:rPr>
      </w:pPr>
      <w:bookmarkStart w:id="49" w:name="_Ref190861759"/>
    </w:p>
    <w:bookmarkEnd w:id="49"/>
    <w:p w14:paraId="1A2F8726" w14:textId="77777777" w:rsidR="00593BD0" w:rsidRPr="00593BD0" w:rsidRDefault="00593BD0" w:rsidP="00EC587A">
      <w:pPr>
        <w:numPr>
          <w:ilvl w:val="0"/>
          <w:numId w:val="15"/>
        </w:numPr>
        <w:spacing w:after="80" w:line="240" w:lineRule="auto"/>
        <w:ind w:left="715" w:hanging="431"/>
        <w:rPr>
          <w:rFonts w:ascii="Arial" w:hAnsi="Arial" w:cs="Arial"/>
        </w:rPr>
      </w:pPr>
      <w:r w:rsidRPr="00593BD0">
        <w:rPr>
          <w:rFonts w:ascii="Arial" w:hAnsi="Arial" w:cs="Arial"/>
        </w:rPr>
        <w:t>Repeat the above steps to provide stock information for the other devices included in this group.</w:t>
      </w:r>
    </w:p>
    <w:p w14:paraId="2C606BDC" w14:textId="77777777" w:rsidR="00593BD0" w:rsidRPr="00593BD0" w:rsidRDefault="00593BD0" w:rsidP="00EC587A">
      <w:pPr>
        <w:numPr>
          <w:ilvl w:val="0"/>
          <w:numId w:val="15"/>
        </w:numPr>
        <w:spacing w:after="80" w:line="240" w:lineRule="auto"/>
        <w:ind w:left="715" w:hanging="431"/>
        <w:rPr>
          <w:rFonts w:ascii="Arial" w:hAnsi="Arial" w:cs="Arial"/>
        </w:rPr>
      </w:pPr>
      <w:r w:rsidRPr="00593BD0">
        <w:rPr>
          <w:rFonts w:ascii="Arial" w:hAnsi="Arial" w:cs="Arial"/>
        </w:rPr>
        <w:t xml:space="preserve">Provide the proposed start and end date for the consent, relevant to this group of </w:t>
      </w:r>
      <w:proofErr w:type="gramStart"/>
      <w:r w:rsidRPr="00593BD0">
        <w:rPr>
          <w:rFonts w:ascii="Arial" w:hAnsi="Arial" w:cs="Arial"/>
        </w:rPr>
        <w:t>device</w:t>
      </w:r>
      <w:proofErr w:type="gramEnd"/>
      <w:r w:rsidRPr="00593BD0">
        <w:rPr>
          <w:rFonts w:ascii="Arial" w:hAnsi="Arial" w:cs="Arial"/>
        </w:rPr>
        <w:t>(s).</w:t>
      </w:r>
    </w:p>
    <w:p w14:paraId="0A16B376" w14:textId="55BC7B8C" w:rsidR="00593BD0" w:rsidRPr="00593BD0" w:rsidRDefault="00593BD0" w:rsidP="00EC587A">
      <w:pPr>
        <w:numPr>
          <w:ilvl w:val="1"/>
          <w:numId w:val="11"/>
        </w:numPr>
        <w:tabs>
          <w:tab w:val="num" w:pos="2160"/>
        </w:tabs>
        <w:spacing w:after="40" w:line="240" w:lineRule="auto"/>
        <w:ind w:left="1135" w:hanging="284"/>
        <w:rPr>
          <w:rFonts w:ascii="Arial" w:hAnsi="Arial" w:cs="Arial"/>
        </w:rPr>
      </w:pPr>
      <w:r w:rsidRPr="00593BD0">
        <w:rPr>
          <w:rFonts w:ascii="Arial" w:hAnsi="Arial" w:cs="Arial"/>
        </w:rPr>
        <w:t xml:space="preserve">The ‘Proposed end date’ must be within </w:t>
      </w:r>
      <w:r w:rsidR="00BD5882">
        <w:rPr>
          <w:rFonts w:ascii="Arial" w:hAnsi="Arial" w:cs="Arial"/>
        </w:rPr>
        <w:t>3</w:t>
      </w:r>
      <w:r w:rsidRPr="00593BD0">
        <w:rPr>
          <w:rFonts w:ascii="Arial" w:hAnsi="Arial" w:cs="Arial"/>
        </w:rPr>
        <w:t xml:space="preserve"> years of the ‘Proposed start date’ of the consent</w:t>
      </w:r>
      <w:r w:rsidR="00B46A14">
        <w:rPr>
          <w:rFonts w:ascii="Arial" w:hAnsi="Arial" w:cs="Arial"/>
        </w:rPr>
        <w:t xml:space="preserve"> </w:t>
      </w:r>
      <w:r w:rsidR="00B46A14" w:rsidRPr="006947B4">
        <w:rPr>
          <w:rFonts w:ascii="Arial" w:hAnsi="Arial" w:cs="Arial"/>
          <w:b/>
          <w:bCs/>
        </w:rPr>
        <w:t>(Figure 35)</w:t>
      </w:r>
      <w:r w:rsidRPr="00593BD0">
        <w:rPr>
          <w:rFonts w:ascii="Arial" w:hAnsi="Arial" w:cs="Arial"/>
        </w:rPr>
        <w:t>.</w:t>
      </w:r>
    </w:p>
    <w:p w14:paraId="23EF75DC" w14:textId="39DDBFF6" w:rsidR="00593BD0" w:rsidRPr="00593BD0" w:rsidRDefault="00593BD0" w:rsidP="00EC587A">
      <w:pPr>
        <w:numPr>
          <w:ilvl w:val="1"/>
          <w:numId w:val="11"/>
        </w:numPr>
        <w:tabs>
          <w:tab w:val="num" w:pos="2160"/>
        </w:tabs>
        <w:spacing w:line="240" w:lineRule="auto"/>
        <w:ind w:left="1135" w:hanging="284"/>
        <w:rPr>
          <w:rFonts w:ascii="Arial" w:hAnsi="Arial" w:cs="Arial"/>
        </w:rPr>
      </w:pPr>
      <w:r w:rsidRPr="00593BD0">
        <w:rPr>
          <w:rFonts w:ascii="Arial" w:hAnsi="Arial" w:cs="Arial"/>
        </w:rPr>
        <w:t xml:space="preserve">Provide a reason for the proposed duration of consent in the text box provided </w:t>
      </w:r>
      <w:r w:rsidRPr="006947B4">
        <w:rPr>
          <w:rFonts w:ascii="Arial" w:hAnsi="Arial" w:cs="Arial"/>
          <w:b/>
          <w:bCs/>
        </w:rPr>
        <w:t>(</w:t>
      </w:r>
      <w:r w:rsidR="006947B4" w:rsidRPr="006947B4">
        <w:rPr>
          <w:rFonts w:ascii="Arial" w:hAnsi="Arial" w:cs="Arial"/>
          <w:b/>
          <w:bCs/>
        </w:rPr>
        <w:t>Figure 35</w:t>
      </w:r>
      <w:r w:rsidRPr="006947B4">
        <w:rPr>
          <w:rFonts w:ascii="Arial" w:hAnsi="Arial" w:cs="Arial"/>
          <w:b/>
          <w:bCs/>
        </w:rPr>
        <w:t>)</w:t>
      </w:r>
      <w:r w:rsidRPr="00593BD0">
        <w:rPr>
          <w:rFonts w:ascii="Arial" w:hAnsi="Arial" w:cs="Arial"/>
        </w:rPr>
        <w:t>.</w:t>
      </w:r>
    </w:p>
    <w:p w14:paraId="3489310B" w14:textId="02A09B76" w:rsidR="00593BD0" w:rsidRPr="00593BD0" w:rsidRDefault="00593BD0" w:rsidP="00EC587A">
      <w:pPr>
        <w:numPr>
          <w:ilvl w:val="0"/>
          <w:numId w:val="15"/>
        </w:numPr>
        <w:spacing w:after="80" w:line="240" w:lineRule="auto"/>
        <w:ind w:left="715" w:hanging="431"/>
        <w:rPr>
          <w:rFonts w:ascii="Arial" w:hAnsi="Arial" w:cs="Arial"/>
        </w:rPr>
      </w:pPr>
      <w:r w:rsidRPr="00593BD0">
        <w:rPr>
          <w:rFonts w:ascii="Arial" w:hAnsi="Arial" w:cs="Arial"/>
        </w:rPr>
        <w:t xml:space="preserve">Provide details on the batches affected, if relevant </w:t>
      </w:r>
      <w:r w:rsidR="006947B4" w:rsidRPr="006947B4">
        <w:rPr>
          <w:rFonts w:ascii="Arial" w:hAnsi="Arial" w:cs="Arial"/>
          <w:b/>
          <w:bCs/>
        </w:rPr>
        <w:t>(Figure 35)</w:t>
      </w:r>
      <w:r w:rsidRPr="00593BD0">
        <w:rPr>
          <w:rFonts w:ascii="Arial" w:hAnsi="Arial" w:cs="Arial"/>
        </w:rPr>
        <w:t>.</w:t>
      </w:r>
    </w:p>
    <w:p w14:paraId="688CE92E" w14:textId="0571F674" w:rsidR="00B611EE" w:rsidRPr="00457877" w:rsidRDefault="00B611EE" w:rsidP="00B611EE">
      <w:pPr>
        <w:spacing w:before="240"/>
        <w:rPr>
          <w:rFonts w:ascii="Arial" w:hAnsi="Arial" w:cs="Arial"/>
        </w:rPr>
      </w:pPr>
      <w:r>
        <w:rPr>
          <w:noProof/>
        </w:rPr>
        <w:lastRenderedPageBreak/>
        <w:drawing>
          <wp:inline distT="0" distB="0" distL="0" distR="0" wp14:anchorId="34A873ED" wp14:editId="3D742D08">
            <wp:extent cx="5759450" cy="4100195"/>
            <wp:effectExtent l="19050" t="19050" r="12700" b="14605"/>
            <wp:docPr id="17711069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06986" name="Picture 1" descr="A screenshot of a computer&#10;&#10;Description automatically generated"/>
                    <pic:cNvPicPr/>
                  </pic:nvPicPr>
                  <pic:blipFill>
                    <a:blip r:embed="rId59"/>
                    <a:stretch>
                      <a:fillRect/>
                    </a:stretch>
                  </pic:blipFill>
                  <pic:spPr>
                    <a:xfrm>
                      <a:off x="0" y="0"/>
                      <a:ext cx="5759450" cy="4100195"/>
                    </a:xfrm>
                    <a:prstGeom prst="rect">
                      <a:avLst/>
                    </a:prstGeom>
                    <a:ln>
                      <a:solidFill>
                        <a:srgbClr val="000000"/>
                      </a:solidFill>
                    </a:ln>
                  </pic:spPr>
                </pic:pic>
              </a:graphicData>
            </a:graphic>
          </wp:inline>
        </w:drawing>
      </w:r>
      <w:r w:rsidR="005F6F09" w:rsidRPr="005F6F09">
        <w:rPr>
          <w:rFonts w:ascii="Arial" w:hAnsi="Arial" w:cs="Arial"/>
          <w:b/>
          <w:bCs/>
          <w:i/>
          <w:iCs/>
        </w:rPr>
        <w:t>Figure 35</w:t>
      </w:r>
    </w:p>
    <w:p w14:paraId="00DA8978" w14:textId="77777777" w:rsidR="00B611EE" w:rsidRDefault="00B611EE" w:rsidP="00B611EE">
      <w:pPr>
        <w:spacing w:before="240"/>
        <w:rPr>
          <w:rFonts w:ascii="Arial" w:hAnsi="Arial" w:cs="Arial"/>
        </w:rPr>
      </w:pPr>
    </w:p>
    <w:p w14:paraId="0D94562C" w14:textId="58594937" w:rsidR="006D327F" w:rsidRPr="006D327F" w:rsidRDefault="006D327F" w:rsidP="006D327F">
      <w:pPr>
        <w:spacing w:before="240" w:after="80"/>
        <w:rPr>
          <w:rFonts w:ascii="Arial" w:hAnsi="Arial" w:cs="Arial"/>
        </w:rPr>
      </w:pPr>
      <w:r w:rsidRPr="006D327F">
        <w:rPr>
          <w:rFonts w:ascii="Arial" w:hAnsi="Arial" w:cs="Arial"/>
        </w:rPr>
        <w:t xml:space="preserve">Provide information on the strategies to be implemented to rectify the non-conformance for all the devices included in this group </w:t>
      </w:r>
      <w:r w:rsidRPr="004A7CC7">
        <w:rPr>
          <w:rFonts w:ascii="Arial" w:hAnsi="Arial" w:cs="Arial"/>
          <w:b/>
          <w:bCs/>
        </w:rPr>
        <w:t>(</w:t>
      </w:r>
      <w:r w:rsidR="004A7CC7" w:rsidRPr="004A7CC7">
        <w:rPr>
          <w:rFonts w:ascii="Arial" w:hAnsi="Arial" w:cs="Arial"/>
          <w:b/>
          <w:bCs/>
        </w:rPr>
        <w:t>Figure 36</w:t>
      </w:r>
      <w:r w:rsidRPr="004A7CC7">
        <w:rPr>
          <w:rFonts w:ascii="Arial" w:hAnsi="Arial" w:cs="Arial"/>
          <w:b/>
          <w:bCs/>
        </w:rPr>
        <w:t>)</w:t>
      </w:r>
      <w:r w:rsidRPr="006D327F">
        <w:rPr>
          <w:rFonts w:ascii="Arial" w:hAnsi="Arial" w:cs="Arial"/>
        </w:rPr>
        <w:t>.</w:t>
      </w:r>
    </w:p>
    <w:p w14:paraId="3B2C1C42" w14:textId="36E67B05" w:rsidR="00B611EE" w:rsidRDefault="006D327F" w:rsidP="00EC587A">
      <w:pPr>
        <w:numPr>
          <w:ilvl w:val="0"/>
          <w:numId w:val="15"/>
        </w:numPr>
        <w:spacing w:after="80" w:line="240" w:lineRule="auto"/>
        <w:ind w:left="715" w:hanging="431"/>
        <w:rPr>
          <w:rFonts w:ascii="Arial" w:hAnsi="Arial" w:cs="Arial"/>
        </w:rPr>
      </w:pPr>
      <w:r w:rsidRPr="006D327F">
        <w:rPr>
          <w:rFonts w:ascii="Arial" w:hAnsi="Arial" w:cs="Arial"/>
        </w:rPr>
        <w:t xml:space="preserve">Type an explanation in the free text box provided </w:t>
      </w:r>
      <w:r w:rsidR="004A7CC7" w:rsidRPr="00B768ED">
        <w:rPr>
          <w:rFonts w:ascii="Arial" w:hAnsi="Arial" w:cs="Arial"/>
          <w:b/>
          <w:bCs/>
        </w:rPr>
        <w:t>(Figure 36)</w:t>
      </w:r>
      <w:r w:rsidRPr="006D327F">
        <w:rPr>
          <w:rFonts w:ascii="Arial" w:hAnsi="Arial" w:cs="Arial"/>
        </w:rPr>
        <w:t>.</w:t>
      </w:r>
      <w:r w:rsidR="00B611EE" w:rsidRPr="006D327F">
        <w:rPr>
          <w:rFonts w:ascii="Arial" w:hAnsi="Arial" w:cs="Arial"/>
        </w:rPr>
        <w:br/>
      </w:r>
    </w:p>
    <w:p w14:paraId="081193C2" w14:textId="5CC46DA2" w:rsidR="00676ADB" w:rsidRPr="003D73C0" w:rsidRDefault="001807E3" w:rsidP="00676ADB">
      <w:pPr>
        <w:tabs>
          <w:tab w:val="num" w:pos="1440"/>
        </w:tabs>
        <w:spacing w:before="240" w:after="80"/>
        <w:rPr>
          <w:rFonts w:ascii="Arial" w:hAnsi="Arial" w:cs="Arial"/>
        </w:rPr>
      </w:pPr>
      <w:r w:rsidRPr="003D73C0">
        <w:rPr>
          <w:rFonts w:ascii="Arial" w:hAnsi="Arial" w:cs="Arial"/>
        </w:rPr>
        <w:t>Or</w:t>
      </w:r>
      <w:r w:rsidR="00676ADB" w:rsidRPr="003D73C0">
        <w:rPr>
          <w:rFonts w:ascii="Arial" w:hAnsi="Arial" w:cs="Arial"/>
        </w:rPr>
        <w:t xml:space="preserve"> upload documents in the relevant folders under the ‘Documents’ section below the text box </w:t>
      </w:r>
      <w:r w:rsidR="00676ADB" w:rsidRPr="00AF7283">
        <w:rPr>
          <w:rFonts w:ascii="Arial" w:hAnsi="Arial" w:cs="Arial"/>
          <w:b/>
          <w:bCs/>
        </w:rPr>
        <w:t>(Figure</w:t>
      </w:r>
      <w:r w:rsidR="00676ADB">
        <w:rPr>
          <w:rFonts w:ascii="Arial" w:hAnsi="Arial" w:cs="Arial"/>
          <w:b/>
          <w:bCs/>
        </w:rPr>
        <w:t> </w:t>
      </w:r>
      <w:r w:rsidR="00676ADB" w:rsidRPr="00AF7283">
        <w:rPr>
          <w:rFonts w:ascii="Arial" w:hAnsi="Arial" w:cs="Arial"/>
          <w:b/>
          <w:bCs/>
        </w:rPr>
        <w:t>37)</w:t>
      </w:r>
      <w:r w:rsidR="00676ADB" w:rsidRPr="003D73C0">
        <w:rPr>
          <w:rFonts w:ascii="Arial" w:hAnsi="Arial" w:cs="Arial"/>
        </w:rPr>
        <w:t>.</w:t>
      </w:r>
    </w:p>
    <w:p w14:paraId="255E2250" w14:textId="77777777" w:rsidR="00676ADB" w:rsidRPr="003D73C0" w:rsidRDefault="00676ADB" w:rsidP="00EC587A">
      <w:pPr>
        <w:numPr>
          <w:ilvl w:val="0"/>
          <w:numId w:val="15"/>
        </w:numPr>
        <w:spacing w:after="80" w:line="240" w:lineRule="auto"/>
        <w:ind w:left="715" w:hanging="431"/>
        <w:rPr>
          <w:rFonts w:ascii="Arial" w:hAnsi="Arial" w:cs="Arial"/>
        </w:rPr>
      </w:pPr>
      <w:r w:rsidRPr="003D73C0">
        <w:rPr>
          <w:rFonts w:ascii="Arial" w:hAnsi="Arial" w:cs="Arial"/>
        </w:rPr>
        <w:t>Microsoft Word, Excel, and Adobe Acrobat documents with a file size of up to 50MB can be uploaded.</w:t>
      </w:r>
    </w:p>
    <w:p w14:paraId="275730AE" w14:textId="77777777" w:rsidR="00676ADB" w:rsidRPr="003D73C0" w:rsidRDefault="00676ADB" w:rsidP="00EC587A">
      <w:pPr>
        <w:numPr>
          <w:ilvl w:val="0"/>
          <w:numId w:val="15"/>
        </w:numPr>
        <w:spacing w:after="80" w:line="240" w:lineRule="auto"/>
        <w:ind w:left="715" w:hanging="431"/>
        <w:rPr>
          <w:rFonts w:ascii="Arial" w:hAnsi="Arial" w:cs="Arial"/>
        </w:rPr>
      </w:pPr>
      <w:r w:rsidRPr="003D73C0">
        <w:rPr>
          <w:rFonts w:ascii="Arial" w:hAnsi="Arial" w:cs="Arial"/>
        </w:rPr>
        <w:t>This is a mandatory field; if you are uploading the information in a document, please type ‘document attached’ or a similar descriptor in the text box provided.</w:t>
      </w:r>
    </w:p>
    <w:p w14:paraId="3821B7ED" w14:textId="77777777" w:rsidR="00676ADB" w:rsidRPr="006D327F" w:rsidRDefault="00676ADB" w:rsidP="00676ADB">
      <w:pPr>
        <w:spacing w:after="80" w:line="240" w:lineRule="auto"/>
        <w:rPr>
          <w:rFonts w:ascii="Arial" w:hAnsi="Arial" w:cs="Arial"/>
        </w:rPr>
      </w:pPr>
    </w:p>
    <w:p w14:paraId="2644E76B" w14:textId="3EE2C004" w:rsidR="00B611EE" w:rsidRPr="000E7CBB" w:rsidRDefault="00B611EE" w:rsidP="00B611EE">
      <w:pPr>
        <w:pStyle w:val="ListParagraph"/>
        <w:spacing w:before="240" w:after="120"/>
        <w:ind w:left="360" w:firstLine="0"/>
        <w:rPr>
          <w:rFonts w:ascii="Arial" w:hAnsi="Arial" w:cs="Arial"/>
        </w:rPr>
      </w:pPr>
      <w:r w:rsidRPr="001E314E">
        <w:rPr>
          <w:noProof/>
        </w:rPr>
        <w:lastRenderedPageBreak/>
        <w:drawing>
          <wp:inline distT="0" distB="0" distL="0" distR="0" wp14:anchorId="2CF04EE5" wp14:editId="1A0F6981">
            <wp:extent cx="5537829" cy="2108689"/>
            <wp:effectExtent l="19050" t="19050" r="25400" b="25400"/>
            <wp:docPr id="1445921621" name="Picture 1445921621" descr="Screenshot of the strategies to rectify non-compliance question an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Picture 5580" descr="Screenshot of the strategies to rectify non-compliance question and text bo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9223" cy="2154913"/>
                    </a:xfrm>
                    <a:prstGeom prst="rect">
                      <a:avLst/>
                    </a:prstGeom>
                    <a:noFill/>
                    <a:ln w="9525" cmpd="sng">
                      <a:solidFill>
                        <a:srgbClr val="000000"/>
                      </a:solidFill>
                      <a:miter lim="800000"/>
                      <a:headEnd/>
                      <a:tailEnd/>
                    </a:ln>
                    <a:effectLst/>
                  </pic:spPr>
                </pic:pic>
              </a:graphicData>
            </a:graphic>
          </wp:inline>
        </w:drawing>
      </w:r>
      <w:r w:rsidRPr="000E7CBB">
        <w:rPr>
          <w:rFonts w:ascii="Arial" w:hAnsi="Arial" w:cs="Arial"/>
        </w:rPr>
        <w:br/>
      </w:r>
      <w:r w:rsidR="006D327F" w:rsidRPr="005F6F09">
        <w:rPr>
          <w:rFonts w:ascii="Arial" w:hAnsi="Arial" w:cs="Arial"/>
          <w:b/>
          <w:bCs/>
          <w:i/>
          <w:iCs/>
        </w:rPr>
        <w:t>Figure 3</w:t>
      </w:r>
      <w:r w:rsidR="006D327F">
        <w:rPr>
          <w:rFonts w:ascii="Arial" w:hAnsi="Arial" w:cs="Arial"/>
          <w:b/>
          <w:bCs/>
          <w:i/>
          <w:iCs/>
        </w:rPr>
        <w:t>6</w:t>
      </w:r>
    </w:p>
    <w:p w14:paraId="3C6ECCBD" w14:textId="77777777" w:rsidR="00B611EE" w:rsidRPr="000E7CBB" w:rsidRDefault="00B611EE" w:rsidP="003D73C0">
      <w:pPr>
        <w:spacing w:before="240" w:after="80"/>
        <w:rPr>
          <w:rFonts w:ascii="Arial" w:hAnsi="Arial" w:cs="Arial"/>
        </w:rPr>
      </w:pPr>
    </w:p>
    <w:p w14:paraId="05EA0E33" w14:textId="6D3A0FC9" w:rsidR="00B611EE" w:rsidRPr="000E7CBB" w:rsidRDefault="00B611EE" w:rsidP="00B611EE">
      <w:pPr>
        <w:spacing w:before="240"/>
        <w:ind w:left="360"/>
        <w:rPr>
          <w:rFonts w:ascii="Arial" w:hAnsi="Arial" w:cs="Arial"/>
        </w:rPr>
      </w:pPr>
      <w:r>
        <w:rPr>
          <w:noProof/>
        </w:rPr>
        <w:drawing>
          <wp:inline distT="0" distB="0" distL="0" distR="0" wp14:anchorId="5C4F4A2F" wp14:editId="68DDE27C">
            <wp:extent cx="5388220" cy="4119287"/>
            <wp:effectExtent l="19050" t="19050" r="22225" b="14605"/>
            <wp:docPr id="17933672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67298" name="Picture 1" descr="A screenshot of a computer screen&#10;&#10;Description automatically generated"/>
                    <pic:cNvPicPr/>
                  </pic:nvPicPr>
                  <pic:blipFill>
                    <a:blip r:embed="rId61"/>
                    <a:stretch>
                      <a:fillRect/>
                    </a:stretch>
                  </pic:blipFill>
                  <pic:spPr>
                    <a:xfrm>
                      <a:off x="0" y="0"/>
                      <a:ext cx="5411506" cy="4137089"/>
                    </a:xfrm>
                    <a:prstGeom prst="rect">
                      <a:avLst/>
                    </a:prstGeom>
                    <a:ln>
                      <a:solidFill>
                        <a:schemeClr val="tx1"/>
                      </a:solidFill>
                    </a:ln>
                  </pic:spPr>
                </pic:pic>
              </a:graphicData>
            </a:graphic>
          </wp:inline>
        </w:drawing>
      </w:r>
      <w:r w:rsidR="00676ADB" w:rsidRPr="00676ADB">
        <w:rPr>
          <w:rFonts w:ascii="Arial" w:hAnsi="Arial" w:cs="Arial"/>
          <w:b/>
          <w:bCs/>
          <w:i/>
          <w:iCs/>
        </w:rPr>
        <w:t xml:space="preserve"> </w:t>
      </w:r>
      <w:r w:rsidR="00676ADB" w:rsidRPr="005F6F09">
        <w:rPr>
          <w:rFonts w:ascii="Arial" w:hAnsi="Arial" w:cs="Arial"/>
          <w:b/>
          <w:bCs/>
          <w:i/>
          <w:iCs/>
        </w:rPr>
        <w:t>Figure 3</w:t>
      </w:r>
      <w:r w:rsidR="00676ADB">
        <w:rPr>
          <w:rFonts w:ascii="Arial" w:hAnsi="Arial" w:cs="Arial"/>
          <w:b/>
          <w:bCs/>
          <w:i/>
          <w:iCs/>
        </w:rPr>
        <w:t>7</w:t>
      </w:r>
    </w:p>
    <w:p w14:paraId="7F2F5D85" w14:textId="77777777" w:rsidR="00B611EE" w:rsidRPr="001E314E" w:rsidRDefault="00B611EE" w:rsidP="00B611EE">
      <w:pPr>
        <w:spacing w:before="240"/>
        <w:rPr>
          <w:rFonts w:ascii="Arial" w:hAnsi="Arial" w:cs="Arial"/>
        </w:rPr>
      </w:pPr>
    </w:p>
    <w:p w14:paraId="20FA38FB" w14:textId="416CDDBC" w:rsidR="00553E74" w:rsidRPr="00553E74" w:rsidRDefault="00553E74" w:rsidP="00553E74">
      <w:pPr>
        <w:tabs>
          <w:tab w:val="num" w:pos="720"/>
        </w:tabs>
        <w:spacing w:before="240"/>
        <w:rPr>
          <w:rFonts w:ascii="Arial" w:hAnsi="Arial" w:cs="Arial"/>
          <w:b/>
          <w:bCs/>
        </w:rPr>
      </w:pPr>
      <w:r w:rsidRPr="00553E74">
        <w:rPr>
          <w:rFonts w:ascii="Arial" w:hAnsi="Arial" w:cs="Arial"/>
          <w:b/>
          <w:bCs/>
        </w:rPr>
        <w:t>N</w:t>
      </w:r>
      <w:r>
        <w:rPr>
          <w:rFonts w:ascii="Arial" w:hAnsi="Arial" w:cs="Arial"/>
          <w:b/>
          <w:bCs/>
        </w:rPr>
        <w:t>OTE</w:t>
      </w:r>
      <w:r w:rsidRPr="00553E74">
        <w:rPr>
          <w:rFonts w:ascii="Arial" w:hAnsi="Arial" w:cs="Arial"/>
          <w:b/>
          <w:bCs/>
        </w:rPr>
        <w:t xml:space="preserve">: </w:t>
      </w:r>
      <w:r w:rsidRPr="00D266B5">
        <w:rPr>
          <w:rFonts w:ascii="Arial" w:hAnsi="Arial" w:cs="Arial"/>
        </w:rPr>
        <w:t xml:space="preserve">If the document folders do not appear below the ‘Add files’ button, and/or you see an error message where the folders should be </w:t>
      </w:r>
      <w:r w:rsidRPr="00D266B5">
        <w:rPr>
          <w:rFonts w:ascii="Arial" w:hAnsi="Arial" w:cs="Arial"/>
          <w:b/>
          <w:bCs/>
        </w:rPr>
        <w:t>(</w:t>
      </w:r>
      <w:r w:rsidR="00D266B5" w:rsidRPr="00D266B5">
        <w:rPr>
          <w:rFonts w:ascii="Arial" w:hAnsi="Arial" w:cs="Arial"/>
          <w:b/>
          <w:bCs/>
        </w:rPr>
        <w:t>Figure 38</w:t>
      </w:r>
      <w:r w:rsidRPr="00D266B5">
        <w:rPr>
          <w:rFonts w:ascii="Arial" w:hAnsi="Arial" w:cs="Arial"/>
          <w:b/>
          <w:bCs/>
        </w:rPr>
        <w:t>)</w:t>
      </w:r>
      <w:r w:rsidRPr="00D266B5">
        <w:rPr>
          <w:rFonts w:ascii="Arial" w:hAnsi="Arial" w:cs="Arial"/>
        </w:rPr>
        <w:t>:</w:t>
      </w:r>
    </w:p>
    <w:p w14:paraId="3A68A776" w14:textId="77777777" w:rsidR="00553E74" w:rsidRPr="00D266B5" w:rsidRDefault="00553E74" w:rsidP="00EC587A">
      <w:pPr>
        <w:numPr>
          <w:ilvl w:val="0"/>
          <w:numId w:val="15"/>
        </w:numPr>
        <w:spacing w:after="80" w:line="240" w:lineRule="auto"/>
        <w:ind w:left="715" w:hanging="431"/>
        <w:rPr>
          <w:rFonts w:ascii="Arial" w:hAnsi="Arial" w:cs="Arial"/>
        </w:rPr>
      </w:pPr>
      <w:r w:rsidRPr="00D266B5">
        <w:rPr>
          <w:rFonts w:ascii="Arial" w:hAnsi="Arial" w:cs="Arial"/>
        </w:rPr>
        <w:t>There may be a delay in the SharePoint folders appearing on screen.</w:t>
      </w:r>
    </w:p>
    <w:p w14:paraId="5BED2F22" w14:textId="77777777" w:rsidR="00553E74" w:rsidRPr="00D266B5" w:rsidRDefault="00553E74" w:rsidP="00EC587A">
      <w:pPr>
        <w:numPr>
          <w:ilvl w:val="0"/>
          <w:numId w:val="15"/>
        </w:numPr>
        <w:spacing w:after="80" w:line="240" w:lineRule="auto"/>
        <w:ind w:left="715" w:hanging="431"/>
        <w:rPr>
          <w:rFonts w:ascii="Arial" w:hAnsi="Arial" w:cs="Arial"/>
        </w:rPr>
      </w:pPr>
      <w:r w:rsidRPr="00D266B5">
        <w:rPr>
          <w:rFonts w:ascii="Arial" w:hAnsi="Arial" w:cs="Arial"/>
        </w:rPr>
        <w:t>To overcome this issue:</w:t>
      </w:r>
    </w:p>
    <w:p w14:paraId="35362051" w14:textId="77777777" w:rsidR="00553E74" w:rsidRPr="00D266B5" w:rsidRDefault="00553E74" w:rsidP="00EC587A">
      <w:pPr>
        <w:numPr>
          <w:ilvl w:val="1"/>
          <w:numId w:val="11"/>
        </w:numPr>
        <w:tabs>
          <w:tab w:val="num" w:pos="2160"/>
        </w:tabs>
        <w:spacing w:after="40" w:line="240" w:lineRule="auto"/>
        <w:ind w:left="1135" w:hanging="284"/>
        <w:rPr>
          <w:rFonts w:ascii="Arial" w:hAnsi="Arial" w:cs="Arial"/>
        </w:rPr>
      </w:pPr>
      <w:r w:rsidRPr="00D266B5">
        <w:rPr>
          <w:rFonts w:ascii="Arial" w:hAnsi="Arial" w:cs="Arial"/>
        </w:rPr>
        <w:t>Select ‘Save and Close’ under the error message.</w:t>
      </w:r>
    </w:p>
    <w:p w14:paraId="78828BA7" w14:textId="77777777" w:rsidR="00553E74" w:rsidRPr="00D266B5" w:rsidRDefault="00553E74" w:rsidP="00EC587A">
      <w:pPr>
        <w:numPr>
          <w:ilvl w:val="1"/>
          <w:numId w:val="11"/>
        </w:numPr>
        <w:tabs>
          <w:tab w:val="num" w:pos="2160"/>
        </w:tabs>
        <w:spacing w:after="40" w:line="240" w:lineRule="auto"/>
        <w:ind w:left="1135" w:hanging="284"/>
        <w:rPr>
          <w:rFonts w:ascii="Arial" w:hAnsi="Arial" w:cs="Arial"/>
        </w:rPr>
      </w:pPr>
      <w:r w:rsidRPr="00D266B5">
        <w:rPr>
          <w:rFonts w:ascii="Arial" w:hAnsi="Arial" w:cs="Arial"/>
        </w:rPr>
        <w:t>Reopen the ‘Device Groups’ section.</w:t>
      </w:r>
    </w:p>
    <w:p w14:paraId="433489C4" w14:textId="77777777" w:rsidR="00553E74" w:rsidRPr="00D266B5" w:rsidRDefault="00553E74" w:rsidP="00EC587A">
      <w:pPr>
        <w:numPr>
          <w:ilvl w:val="1"/>
          <w:numId w:val="11"/>
        </w:numPr>
        <w:tabs>
          <w:tab w:val="num" w:pos="2160"/>
        </w:tabs>
        <w:spacing w:after="40" w:line="240" w:lineRule="auto"/>
        <w:ind w:left="1135" w:hanging="284"/>
        <w:rPr>
          <w:rFonts w:ascii="Arial" w:hAnsi="Arial" w:cs="Arial"/>
        </w:rPr>
      </w:pPr>
      <w:r w:rsidRPr="00D266B5">
        <w:rPr>
          <w:rFonts w:ascii="Arial" w:hAnsi="Arial" w:cs="Arial"/>
        </w:rPr>
        <w:t>The folders should appear, ready for you to upload your documents.</w:t>
      </w:r>
    </w:p>
    <w:p w14:paraId="0CF6C514" w14:textId="3CE27FA9" w:rsidR="00B611EE" w:rsidRDefault="00B611EE" w:rsidP="00B611EE">
      <w:pPr>
        <w:spacing w:before="240"/>
        <w:rPr>
          <w:rFonts w:ascii="Arial" w:hAnsi="Arial" w:cs="Arial"/>
          <w:noProof/>
        </w:rPr>
      </w:pPr>
      <w:r>
        <w:rPr>
          <w:noProof/>
        </w:rPr>
        <w:lastRenderedPageBreak/>
        <w:drawing>
          <wp:inline distT="0" distB="0" distL="0" distR="0" wp14:anchorId="2346A117" wp14:editId="679EB45D">
            <wp:extent cx="5608027" cy="1789375"/>
            <wp:effectExtent l="19050" t="19050" r="12065" b="20955"/>
            <wp:docPr id="1288352602" name="Picture 1" descr="A close-up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52602" name="Picture 1" descr="A close-up of a red line&#10;&#10;Description automatically generated"/>
                    <pic:cNvPicPr/>
                  </pic:nvPicPr>
                  <pic:blipFill>
                    <a:blip r:embed="rId62"/>
                    <a:stretch>
                      <a:fillRect/>
                    </a:stretch>
                  </pic:blipFill>
                  <pic:spPr>
                    <a:xfrm>
                      <a:off x="0" y="0"/>
                      <a:ext cx="5612432" cy="1790780"/>
                    </a:xfrm>
                    <a:prstGeom prst="rect">
                      <a:avLst/>
                    </a:prstGeom>
                    <a:ln>
                      <a:solidFill>
                        <a:srgbClr val="000000"/>
                      </a:solidFill>
                    </a:ln>
                  </pic:spPr>
                </pic:pic>
              </a:graphicData>
            </a:graphic>
          </wp:inline>
        </w:drawing>
      </w:r>
      <w:r w:rsidRPr="001E314E">
        <w:rPr>
          <w:rFonts w:ascii="Arial" w:hAnsi="Arial" w:cs="Arial"/>
          <w:noProof/>
        </w:rPr>
        <w:t xml:space="preserve"> </w:t>
      </w:r>
      <w:r w:rsidR="00235AE1" w:rsidRPr="005F6F09">
        <w:rPr>
          <w:rFonts w:ascii="Arial" w:hAnsi="Arial" w:cs="Arial"/>
          <w:b/>
          <w:bCs/>
          <w:i/>
          <w:iCs/>
        </w:rPr>
        <w:t>Figure 3</w:t>
      </w:r>
      <w:r w:rsidR="00235AE1">
        <w:rPr>
          <w:rFonts w:ascii="Arial" w:hAnsi="Arial" w:cs="Arial"/>
          <w:b/>
          <w:bCs/>
          <w:i/>
          <w:iCs/>
        </w:rPr>
        <w:t>8</w:t>
      </w:r>
    </w:p>
    <w:p w14:paraId="6741B30B" w14:textId="77777777" w:rsidR="00CD469A" w:rsidRDefault="00CD469A" w:rsidP="00B611EE">
      <w:pPr>
        <w:spacing w:before="240"/>
        <w:rPr>
          <w:rFonts w:ascii="Arial" w:hAnsi="Arial" w:cs="Arial"/>
        </w:rPr>
      </w:pPr>
    </w:p>
    <w:p w14:paraId="4A272F39" w14:textId="77777777" w:rsidR="00CD469A" w:rsidRPr="00CD469A" w:rsidRDefault="00CD469A" w:rsidP="00EC587A">
      <w:pPr>
        <w:numPr>
          <w:ilvl w:val="0"/>
          <w:numId w:val="15"/>
        </w:numPr>
        <w:spacing w:after="80" w:line="240" w:lineRule="auto"/>
        <w:ind w:left="715" w:hanging="431"/>
        <w:rPr>
          <w:rFonts w:ascii="Arial" w:hAnsi="Arial" w:cs="Arial"/>
        </w:rPr>
      </w:pPr>
      <w:r w:rsidRPr="00CD469A">
        <w:rPr>
          <w:rFonts w:ascii="Arial" w:hAnsi="Arial" w:cs="Arial"/>
        </w:rPr>
        <w:t>To upload a document:</w:t>
      </w:r>
    </w:p>
    <w:p w14:paraId="5C4B6EDA" w14:textId="77777777" w:rsidR="00CD469A" w:rsidRPr="00CD469A" w:rsidRDefault="00CD469A" w:rsidP="00EC587A">
      <w:pPr>
        <w:numPr>
          <w:ilvl w:val="1"/>
          <w:numId w:val="11"/>
        </w:numPr>
        <w:tabs>
          <w:tab w:val="num" w:pos="2160"/>
        </w:tabs>
        <w:spacing w:after="40" w:line="240" w:lineRule="auto"/>
        <w:ind w:left="1135" w:hanging="284"/>
        <w:rPr>
          <w:rFonts w:ascii="Arial" w:hAnsi="Arial" w:cs="Arial"/>
        </w:rPr>
      </w:pPr>
      <w:r w:rsidRPr="00CD469A">
        <w:rPr>
          <w:rFonts w:ascii="Arial" w:hAnsi="Arial" w:cs="Arial"/>
        </w:rPr>
        <w:t>Select the relevant folder (such as ‘Implementation Plan’) by clicking on the name of the folder.</w:t>
      </w:r>
    </w:p>
    <w:p w14:paraId="54E89688" w14:textId="724CFA9B" w:rsidR="00CD469A" w:rsidRPr="00CD469A" w:rsidRDefault="00CD469A" w:rsidP="00EC587A">
      <w:pPr>
        <w:numPr>
          <w:ilvl w:val="1"/>
          <w:numId w:val="11"/>
        </w:numPr>
        <w:tabs>
          <w:tab w:val="num" w:pos="2160"/>
        </w:tabs>
        <w:spacing w:after="40" w:line="240" w:lineRule="auto"/>
        <w:ind w:left="1135" w:hanging="284"/>
        <w:rPr>
          <w:rFonts w:ascii="Arial" w:hAnsi="Arial" w:cs="Arial"/>
        </w:rPr>
      </w:pPr>
      <w:r w:rsidRPr="00CD469A">
        <w:rPr>
          <w:rFonts w:ascii="Arial" w:hAnsi="Arial" w:cs="Arial"/>
        </w:rPr>
        <w:t xml:space="preserve">Click on the ‘Add files’ button </w:t>
      </w:r>
      <w:r w:rsidRPr="00C53530">
        <w:rPr>
          <w:rFonts w:ascii="Arial" w:hAnsi="Arial" w:cs="Arial"/>
          <w:b/>
          <w:bCs/>
        </w:rPr>
        <w:t>(</w:t>
      </w:r>
      <w:r w:rsidR="00C53530" w:rsidRPr="00C53530">
        <w:rPr>
          <w:rFonts w:ascii="Arial" w:hAnsi="Arial" w:cs="Arial"/>
          <w:b/>
          <w:bCs/>
        </w:rPr>
        <w:t>Figure 39</w:t>
      </w:r>
      <w:r w:rsidRPr="00C53530">
        <w:rPr>
          <w:rFonts w:ascii="Arial" w:hAnsi="Arial" w:cs="Arial"/>
          <w:b/>
          <w:bCs/>
        </w:rPr>
        <w:t>)</w:t>
      </w:r>
      <w:r w:rsidRPr="00CD469A">
        <w:rPr>
          <w:rFonts w:ascii="Arial" w:hAnsi="Arial" w:cs="Arial"/>
        </w:rPr>
        <w:t>.</w:t>
      </w:r>
    </w:p>
    <w:p w14:paraId="62F7E613" w14:textId="1B05E803" w:rsidR="00B611EE" w:rsidRDefault="00B611EE" w:rsidP="00B611EE">
      <w:pPr>
        <w:spacing w:before="240"/>
        <w:rPr>
          <w:rFonts w:ascii="Arial" w:hAnsi="Arial" w:cs="Arial"/>
          <w:b/>
          <w:bCs/>
          <w:i/>
          <w:iCs/>
        </w:rPr>
      </w:pPr>
      <w:r w:rsidRPr="001E314E">
        <w:rPr>
          <w:rFonts w:ascii="Arial" w:hAnsi="Arial" w:cs="Arial"/>
          <w:noProof/>
        </w:rPr>
        <w:drawing>
          <wp:inline distT="0" distB="0" distL="0" distR="0" wp14:anchorId="4E7A38CA" wp14:editId="41E17187">
            <wp:extent cx="5607685" cy="1996724"/>
            <wp:effectExtent l="19050" t="19050" r="12065" b="22860"/>
            <wp:docPr id="159999920" name="Picture 159999920" descr="Screenshot of the Documents part with the Add files button and the Implementation Plan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Picture 5582" descr="Screenshot of the Documents part with the Add files button and the Implementation Plan hyperlink highlighted. "/>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639265" cy="2007969"/>
                    </a:xfrm>
                    <a:prstGeom prst="rect">
                      <a:avLst/>
                    </a:prstGeom>
                    <a:noFill/>
                    <a:ln w="9525" cmpd="sng">
                      <a:solidFill>
                        <a:srgbClr val="000000"/>
                      </a:solidFill>
                      <a:miter lim="800000"/>
                      <a:headEnd/>
                      <a:tailEnd/>
                    </a:ln>
                    <a:effectLst/>
                  </pic:spPr>
                </pic:pic>
              </a:graphicData>
            </a:graphic>
          </wp:inline>
        </w:drawing>
      </w:r>
      <w:r w:rsidR="00C53530" w:rsidRPr="00C53530">
        <w:rPr>
          <w:rFonts w:ascii="Arial" w:hAnsi="Arial" w:cs="Arial"/>
          <w:b/>
          <w:bCs/>
          <w:i/>
          <w:iCs/>
        </w:rPr>
        <w:t xml:space="preserve"> </w:t>
      </w:r>
      <w:r w:rsidR="00C53530" w:rsidRPr="005F6F09">
        <w:rPr>
          <w:rFonts w:ascii="Arial" w:hAnsi="Arial" w:cs="Arial"/>
          <w:b/>
          <w:bCs/>
          <w:i/>
          <w:iCs/>
        </w:rPr>
        <w:t>Figure 3</w:t>
      </w:r>
      <w:r w:rsidR="00C53530">
        <w:rPr>
          <w:rFonts w:ascii="Arial" w:hAnsi="Arial" w:cs="Arial"/>
          <w:b/>
          <w:bCs/>
          <w:i/>
          <w:iCs/>
        </w:rPr>
        <w:t>9</w:t>
      </w:r>
    </w:p>
    <w:p w14:paraId="6A244317" w14:textId="77777777" w:rsidR="009D1A83" w:rsidRPr="00D44BEF" w:rsidRDefault="009D1A83" w:rsidP="00B611EE">
      <w:pPr>
        <w:spacing w:before="240"/>
        <w:rPr>
          <w:rFonts w:ascii="Arial" w:hAnsi="Arial" w:cs="Arial"/>
        </w:rPr>
      </w:pPr>
    </w:p>
    <w:p w14:paraId="2E48919B" w14:textId="77777777" w:rsidR="009D1A83" w:rsidRPr="009D1A83" w:rsidRDefault="009D1A83" w:rsidP="00EC587A">
      <w:pPr>
        <w:numPr>
          <w:ilvl w:val="0"/>
          <w:numId w:val="15"/>
        </w:numPr>
        <w:spacing w:after="80" w:line="240" w:lineRule="auto"/>
        <w:ind w:left="715" w:hanging="431"/>
        <w:rPr>
          <w:rFonts w:ascii="Arial" w:hAnsi="Arial" w:cs="Arial"/>
        </w:rPr>
      </w:pPr>
      <w:r w:rsidRPr="009D1A83">
        <w:rPr>
          <w:rFonts w:ascii="Arial" w:hAnsi="Arial" w:cs="Arial"/>
        </w:rPr>
        <w:t>Using the ‘Choose files’ option on this window:</w:t>
      </w:r>
    </w:p>
    <w:p w14:paraId="3106BF0D" w14:textId="77777777" w:rsidR="009D1A83" w:rsidRPr="009D1A83" w:rsidRDefault="009D1A83" w:rsidP="00EC587A">
      <w:pPr>
        <w:numPr>
          <w:ilvl w:val="1"/>
          <w:numId w:val="11"/>
        </w:numPr>
        <w:tabs>
          <w:tab w:val="num" w:pos="2160"/>
        </w:tabs>
        <w:spacing w:after="40" w:line="240" w:lineRule="auto"/>
        <w:ind w:left="1135" w:hanging="284"/>
        <w:rPr>
          <w:rFonts w:ascii="Arial" w:hAnsi="Arial" w:cs="Arial"/>
        </w:rPr>
      </w:pPr>
      <w:r w:rsidRPr="009D1A83">
        <w:rPr>
          <w:rFonts w:ascii="Arial" w:hAnsi="Arial" w:cs="Arial"/>
        </w:rPr>
        <w:t>Upload a document saved on your computer.</w:t>
      </w:r>
    </w:p>
    <w:p w14:paraId="6ADC2418" w14:textId="77777777" w:rsidR="009D1A83" w:rsidRPr="009D1A83" w:rsidRDefault="009D1A83" w:rsidP="00EC587A">
      <w:pPr>
        <w:numPr>
          <w:ilvl w:val="1"/>
          <w:numId w:val="11"/>
        </w:numPr>
        <w:tabs>
          <w:tab w:val="num" w:pos="2160"/>
        </w:tabs>
        <w:spacing w:after="40" w:line="240" w:lineRule="auto"/>
        <w:ind w:left="1135" w:hanging="284"/>
        <w:rPr>
          <w:rFonts w:ascii="Arial" w:hAnsi="Arial" w:cs="Arial"/>
        </w:rPr>
      </w:pPr>
      <w:r w:rsidRPr="009D1A83">
        <w:rPr>
          <w:rFonts w:ascii="Arial" w:hAnsi="Arial" w:cs="Arial"/>
        </w:rPr>
        <w:t>Select the relevant document that you wish to upload.</w:t>
      </w:r>
    </w:p>
    <w:p w14:paraId="1A61ACC6" w14:textId="362A0A24" w:rsidR="009D1A83" w:rsidRPr="009D1A83" w:rsidRDefault="009D1A83" w:rsidP="00EC587A">
      <w:pPr>
        <w:numPr>
          <w:ilvl w:val="1"/>
          <w:numId w:val="11"/>
        </w:numPr>
        <w:tabs>
          <w:tab w:val="num" w:pos="2160"/>
        </w:tabs>
        <w:spacing w:after="40" w:line="240" w:lineRule="auto"/>
        <w:ind w:left="1135" w:hanging="284"/>
        <w:rPr>
          <w:rFonts w:ascii="Arial" w:hAnsi="Arial" w:cs="Arial"/>
        </w:rPr>
      </w:pPr>
      <w:r w:rsidRPr="009D1A83">
        <w:rPr>
          <w:rFonts w:ascii="Arial" w:hAnsi="Arial" w:cs="Arial"/>
        </w:rPr>
        <w:t xml:space="preserve">Click ‘Add files’ at the bottom of this window to add the selected file to this folder </w:t>
      </w:r>
      <w:r w:rsidRPr="001C26F9">
        <w:rPr>
          <w:rFonts w:ascii="Arial" w:hAnsi="Arial" w:cs="Arial"/>
          <w:b/>
          <w:bCs/>
        </w:rPr>
        <w:t>(</w:t>
      </w:r>
      <w:r w:rsidR="001C26F9" w:rsidRPr="001C26F9">
        <w:rPr>
          <w:rFonts w:ascii="Arial" w:hAnsi="Arial" w:cs="Arial"/>
          <w:b/>
          <w:bCs/>
        </w:rPr>
        <w:t>Figure 40</w:t>
      </w:r>
      <w:r w:rsidRPr="001C26F9">
        <w:rPr>
          <w:rFonts w:ascii="Arial" w:hAnsi="Arial" w:cs="Arial"/>
          <w:b/>
          <w:bCs/>
        </w:rPr>
        <w:t>)</w:t>
      </w:r>
      <w:r w:rsidRPr="009D1A83">
        <w:rPr>
          <w:rFonts w:ascii="Arial" w:hAnsi="Arial" w:cs="Arial"/>
        </w:rPr>
        <w:t>.</w:t>
      </w:r>
    </w:p>
    <w:p w14:paraId="19D41284" w14:textId="02AD6CD6" w:rsidR="00B611EE" w:rsidRPr="00D44BEF" w:rsidRDefault="00B611EE" w:rsidP="00B611EE">
      <w:pPr>
        <w:spacing w:before="240"/>
        <w:rPr>
          <w:rFonts w:ascii="Arial" w:hAnsi="Arial" w:cs="Arial"/>
          <w:i/>
          <w:iCs/>
        </w:rPr>
      </w:pPr>
      <w:r w:rsidRPr="001E314E">
        <w:rPr>
          <w:rFonts w:ascii="Arial" w:hAnsi="Arial" w:cs="Arial"/>
          <w:noProof/>
        </w:rPr>
        <w:lastRenderedPageBreak/>
        <w:drawing>
          <wp:inline distT="0" distB="0" distL="0" distR="0" wp14:anchorId="00CD2136" wp14:editId="587FCDF0">
            <wp:extent cx="3304443" cy="2078398"/>
            <wp:effectExtent l="19050" t="19050" r="10795" b="17145"/>
            <wp:docPr id="2028762019" name="Picture 2028762019" descr="Screenshot of the add files window with the choose files and add files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 name="Picture 5581" descr="Screenshot of the add files window with the choose files and add files buttons highlighted. "/>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308249" cy="2080792"/>
                    </a:xfrm>
                    <a:prstGeom prst="rect">
                      <a:avLst/>
                    </a:prstGeom>
                    <a:noFill/>
                    <a:ln w="9525" cmpd="sng">
                      <a:solidFill>
                        <a:srgbClr val="000000"/>
                      </a:solidFill>
                      <a:miter lim="800000"/>
                      <a:headEnd/>
                      <a:tailEnd/>
                    </a:ln>
                    <a:effectLst/>
                  </pic:spPr>
                </pic:pic>
              </a:graphicData>
            </a:graphic>
          </wp:inline>
        </w:drawing>
      </w:r>
      <w:r>
        <w:rPr>
          <w:rFonts w:ascii="Arial" w:hAnsi="Arial" w:cs="Arial"/>
          <w:i/>
          <w:iCs/>
        </w:rPr>
        <w:br/>
      </w:r>
      <w:r w:rsidR="006A5AE4" w:rsidRPr="005F6F09">
        <w:rPr>
          <w:rFonts w:ascii="Arial" w:hAnsi="Arial" w:cs="Arial"/>
          <w:b/>
          <w:bCs/>
          <w:i/>
          <w:iCs/>
        </w:rPr>
        <w:t xml:space="preserve">Figure </w:t>
      </w:r>
      <w:r w:rsidR="006A5AE4">
        <w:rPr>
          <w:rFonts w:ascii="Arial" w:hAnsi="Arial" w:cs="Arial"/>
          <w:b/>
          <w:bCs/>
          <w:i/>
          <w:iCs/>
        </w:rPr>
        <w:t>40</w:t>
      </w:r>
    </w:p>
    <w:p w14:paraId="52684F26" w14:textId="77777777" w:rsidR="006C7877" w:rsidRDefault="006C7877" w:rsidP="00B611EE">
      <w:pPr>
        <w:spacing w:before="240"/>
        <w:rPr>
          <w:rFonts w:ascii="Arial" w:hAnsi="Arial" w:cs="Arial"/>
        </w:rPr>
      </w:pPr>
    </w:p>
    <w:p w14:paraId="562E6B53" w14:textId="77777777" w:rsidR="006C7877" w:rsidRPr="006C7877" w:rsidRDefault="006C7877" w:rsidP="00EC587A">
      <w:pPr>
        <w:numPr>
          <w:ilvl w:val="0"/>
          <w:numId w:val="15"/>
        </w:numPr>
        <w:spacing w:after="80" w:line="240" w:lineRule="auto"/>
        <w:ind w:left="715" w:hanging="431"/>
        <w:rPr>
          <w:rFonts w:ascii="Arial" w:hAnsi="Arial" w:cs="Arial"/>
        </w:rPr>
      </w:pPr>
      <w:r w:rsidRPr="006C7877">
        <w:rPr>
          <w:rFonts w:ascii="Arial" w:hAnsi="Arial" w:cs="Arial"/>
        </w:rPr>
        <w:t>You will see the name and size of the document that has been uploaded to the relevant folder.</w:t>
      </w:r>
    </w:p>
    <w:p w14:paraId="4DD83A26" w14:textId="2D59C374" w:rsidR="006C7877" w:rsidRPr="006C7877" w:rsidRDefault="006C7877" w:rsidP="00EC587A">
      <w:pPr>
        <w:numPr>
          <w:ilvl w:val="0"/>
          <w:numId w:val="15"/>
        </w:numPr>
        <w:spacing w:after="80" w:line="240" w:lineRule="auto"/>
        <w:ind w:left="715" w:hanging="431"/>
        <w:rPr>
          <w:rFonts w:ascii="Arial" w:hAnsi="Arial" w:cs="Arial"/>
        </w:rPr>
      </w:pPr>
      <w:r w:rsidRPr="006C7877">
        <w:rPr>
          <w:rFonts w:ascii="Arial" w:hAnsi="Arial" w:cs="Arial"/>
        </w:rPr>
        <w:t xml:space="preserve">Click on the ‘All’ option or the ‘Up to “/”’ option to select other folders for uploading other documents if required </w:t>
      </w:r>
      <w:r w:rsidRPr="001416E3">
        <w:rPr>
          <w:rFonts w:ascii="Arial" w:hAnsi="Arial" w:cs="Arial"/>
          <w:b/>
          <w:bCs/>
        </w:rPr>
        <w:t>(</w:t>
      </w:r>
      <w:r w:rsidR="001416E3" w:rsidRPr="001416E3">
        <w:rPr>
          <w:rFonts w:ascii="Arial" w:hAnsi="Arial" w:cs="Arial"/>
          <w:b/>
          <w:bCs/>
        </w:rPr>
        <w:t>Figure 41</w:t>
      </w:r>
      <w:r w:rsidRPr="001416E3">
        <w:rPr>
          <w:rFonts w:ascii="Arial" w:hAnsi="Arial" w:cs="Arial"/>
          <w:b/>
          <w:bCs/>
        </w:rPr>
        <w:t>)</w:t>
      </w:r>
      <w:r w:rsidRPr="006C7877">
        <w:rPr>
          <w:rFonts w:ascii="Arial" w:hAnsi="Arial" w:cs="Arial"/>
        </w:rPr>
        <w:t>.</w:t>
      </w:r>
    </w:p>
    <w:p w14:paraId="7B3BAC54" w14:textId="4607D508" w:rsidR="006C7877" w:rsidRPr="006C7877" w:rsidRDefault="006C7877" w:rsidP="00EC587A">
      <w:pPr>
        <w:numPr>
          <w:ilvl w:val="0"/>
          <w:numId w:val="15"/>
        </w:numPr>
        <w:spacing w:after="80" w:line="240" w:lineRule="auto"/>
        <w:ind w:left="715" w:hanging="431"/>
        <w:rPr>
          <w:rFonts w:ascii="Arial" w:hAnsi="Arial" w:cs="Arial"/>
        </w:rPr>
      </w:pPr>
      <w:r w:rsidRPr="006C7877">
        <w:rPr>
          <w:rFonts w:ascii="Arial" w:hAnsi="Arial" w:cs="Arial"/>
        </w:rPr>
        <w:t xml:space="preserve">Click on the downward arrow on the right-hand side of the document name to delete an attached document </w:t>
      </w:r>
      <w:r w:rsidR="001416E3" w:rsidRPr="00B768ED">
        <w:rPr>
          <w:rFonts w:ascii="Arial" w:hAnsi="Arial" w:cs="Arial"/>
          <w:b/>
          <w:bCs/>
        </w:rPr>
        <w:t>(Figure 41)</w:t>
      </w:r>
      <w:r w:rsidRPr="006C7877">
        <w:rPr>
          <w:rFonts w:ascii="Arial" w:hAnsi="Arial" w:cs="Arial"/>
        </w:rPr>
        <w:t>.</w:t>
      </w:r>
    </w:p>
    <w:p w14:paraId="67B4EDE4" w14:textId="0BC96C8F" w:rsidR="00B611EE" w:rsidRPr="00457877" w:rsidRDefault="00B611EE" w:rsidP="00B611EE">
      <w:pPr>
        <w:spacing w:before="240"/>
        <w:rPr>
          <w:rFonts w:ascii="Arial" w:hAnsi="Arial" w:cs="Arial"/>
        </w:rPr>
      </w:pPr>
      <w:r>
        <w:rPr>
          <w:noProof/>
        </w:rPr>
        <w:drawing>
          <wp:inline distT="0" distB="0" distL="0" distR="0" wp14:anchorId="3A0C484E" wp14:editId="1C2B1107">
            <wp:extent cx="5678366" cy="3597342"/>
            <wp:effectExtent l="19050" t="19050" r="17780" b="22225"/>
            <wp:docPr id="101157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77179" name="Picture 1"/>
                    <pic:cNvPicPr/>
                  </pic:nvPicPr>
                  <pic:blipFill>
                    <a:blip r:embed="rId65"/>
                    <a:stretch>
                      <a:fillRect/>
                    </a:stretch>
                  </pic:blipFill>
                  <pic:spPr>
                    <a:xfrm>
                      <a:off x="0" y="0"/>
                      <a:ext cx="5704295" cy="3613768"/>
                    </a:xfrm>
                    <a:prstGeom prst="rect">
                      <a:avLst/>
                    </a:prstGeom>
                    <a:ln>
                      <a:solidFill>
                        <a:schemeClr val="tx1"/>
                      </a:solidFill>
                    </a:ln>
                  </pic:spPr>
                </pic:pic>
              </a:graphicData>
            </a:graphic>
          </wp:inline>
        </w:drawing>
      </w:r>
      <w:r w:rsidR="006C7877" w:rsidRPr="006C7877">
        <w:rPr>
          <w:rFonts w:ascii="Arial" w:hAnsi="Arial" w:cs="Arial"/>
          <w:b/>
          <w:bCs/>
          <w:i/>
          <w:iCs/>
        </w:rPr>
        <w:t xml:space="preserve"> </w:t>
      </w:r>
      <w:r w:rsidR="006C7877" w:rsidRPr="005F6F09">
        <w:rPr>
          <w:rFonts w:ascii="Arial" w:hAnsi="Arial" w:cs="Arial"/>
          <w:b/>
          <w:bCs/>
          <w:i/>
          <w:iCs/>
        </w:rPr>
        <w:t xml:space="preserve">Figure </w:t>
      </w:r>
      <w:r w:rsidR="006C7877">
        <w:rPr>
          <w:rFonts w:ascii="Arial" w:hAnsi="Arial" w:cs="Arial"/>
          <w:b/>
          <w:bCs/>
          <w:i/>
          <w:iCs/>
        </w:rPr>
        <w:t>41</w:t>
      </w:r>
    </w:p>
    <w:p w14:paraId="03D69657" w14:textId="77777777" w:rsidR="003A7CC5" w:rsidRDefault="003A7CC5" w:rsidP="00B611EE">
      <w:pPr>
        <w:spacing w:before="240"/>
        <w:rPr>
          <w:rFonts w:ascii="Arial" w:hAnsi="Arial" w:cs="Arial"/>
        </w:rPr>
      </w:pPr>
      <w:bookmarkStart w:id="50" w:name="_Ref190854594"/>
    </w:p>
    <w:bookmarkEnd w:id="50"/>
    <w:p w14:paraId="6CA5EB7B" w14:textId="77777777" w:rsidR="00755E36" w:rsidRPr="00755E36" w:rsidRDefault="00755E36" w:rsidP="00EC587A">
      <w:pPr>
        <w:numPr>
          <w:ilvl w:val="0"/>
          <w:numId w:val="15"/>
        </w:numPr>
        <w:spacing w:after="80" w:line="240" w:lineRule="auto"/>
        <w:ind w:left="715" w:hanging="431"/>
        <w:rPr>
          <w:rFonts w:ascii="Arial" w:hAnsi="Arial" w:cs="Arial"/>
        </w:rPr>
      </w:pPr>
      <w:r w:rsidRPr="00755E36">
        <w:rPr>
          <w:rFonts w:ascii="Arial" w:hAnsi="Arial" w:cs="Arial"/>
        </w:rPr>
        <w:t>Once you have completed all required information for your device group:</w:t>
      </w:r>
    </w:p>
    <w:p w14:paraId="3447C5E8" w14:textId="0A85220B" w:rsidR="00755E36" w:rsidRPr="00755E36" w:rsidRDefault="00755E36" w:rsidP="00EC587A">
      <w:pPr>
        <w:numPr>
          <w:ilvl w:val="1"/>
          <w:numId w:val="11"/>
        </w:numPr>
        <w:tabs>
          <w:tab w:val="num" w:pos="2160"/>
        </w:tabs>
        <w:spacing w:after="40" w:line="240" w:lineRule="auto"/>
        <w:ind w:left="1135" w:hanging="284"/>
        <w:rPr>
          <w:rFonts w:ascii="Arial" w:hAnsi="Arial" w:cs="Arial"/>
        </w:rPr>
      </w:pPr>
      <w:r w:rsidRPr="00755E36">
        <w:rPr>
          <w:rFonts w:ascii="Arial" w:hAnsi="Arial" w:cs="Arial"/>
        </w:rPr>
        <w:t xml:space="preserve">Click the ‘Save and Close’ button at the bottom of this window to save the information you have provided </w:t>
      </w:r>
      <w:r w:rsidRPr="00755E36">
        <w:rPr>
          <w:rFonts w:ascii="Arial" w:hAnsi="Arial" w:cs="Arial"/>
          <w:b/>
          <w:bCs/>
        </w:rPr>
        <w:t>(Figure 4</w:t>
      </w:r>
      <w:r w:rsidR="007C38BA">
        <w:rPr>
          <w:rFonts w:ascii="Arial" w:hAnsi="Arial" w:cs="Arial"/>
          <w:b/>
          <w:bCs/>
        </w:rPr>
        <w:t>1</w:t>
      </w:r>
      <w:r w:rsidRPr="00755E36">
        <w:rPr>
          <w:rFonts w:ascii="Arial" w:hAnsi="Arial" w:cs="Arial"/>
          <w:b/>
          <w:bCs/>
        </w:rPr>
        <w:t>)</w:t>
      </w:r>
      <w:r w:rsidRPr="00755E36">
        <w:rPr>
          <w:rFonts w:ascii="Arial" w:hAnsi="Arial" w:cs="Arial"/>
        </w:rPr>
        <w:t>.</w:t>
      </w:r>
    </w:p>
    <w:p w14:paraId="40802D06" w14:textId="77777777" w:rsidR="00755E36" w:rsidRPr="00755E36" w:rsidRDefault="00755E36" w:rsidP="00EC587A">
      <w:pPr>
        <w:numPr>
          <w:ilvl w:val="0"/>
          <w:numId w:val="15"/>
        </w:numPr>
        <w:spacing w:after="80" w:line="240" w:lineRule="auto"/>
        <w:ind w:left="715" w:hanging="431"/>
        <w:rPr>
          <w:rFonts w:ascii="Arial" w:hAnsi="Arial" w:cs="Arial"/>
        </w:rPr>
      </w:pPr>
      <w:r w:rsidRPr="00755E36">
        <w:rPr>
          <w:rFonts w:ascii="Arial" w:hAnsi="Arial" w:cs="Arial"/>
        </w:rPr>
        <w:t>Repeat the above steps to provide information for additional device groups included in the application.</w:t>
      </w:r>
    </w:p>
    <w:p w14:paraId="104C0D8F" w14:textId="440ADF3A" w:rsidR="00755E36" w:rsidRPr="00755E36" w:rsidRDefault="00755E36" w:rsidP="00EC587A">
      <w:pPr>
        <w:numPr>
          <w:ilvl w:val="0"/>
          <w:numId w:val="15"/>
        </w:numPr>
        <w:spacing w:after="80" w:line="240" w:lineRule="auto"/>
        <w:ind w:left="715" w:hanging="431"/>
        <w:rPr>
          <w:rFonts w:ascii="Arial" w:hAnsi="Arial" w:cs="Arial"/>
        </w:rPr>
      </w:pPr>
      <w:r w:rsidRPr="00755E36">
        <w:rPr>
          <w:rFonts w:ascii="Arial" w:hAnsi="Arial" w:cs="Arial"/>
        </w:rPr>
        <w:t xml:space="preserve">Once all the mandatory fields are completed, the ‘Device groups’ section will turn green, indicating that it is now complete </w:t>
      </w:r>
      <w:r w:rsidRPr="00755E36">
        <w:rPr>
          <w:rFonts w:ascii="Arial" w:hAnsi="Arial" w:cs="Arial"/>
          <w:b/>
          <w:bCs/>
        </w:rPr>
        <w:t>(Figure 4</w:t>
      </w:r>
      <w:r w:rsidR="007C38BA">
        <w:rPr>
          <w:rFonts w:ascii="Arial" w:hAnsi="Arial" w:cs="Arial"/>
          <w:b/>
          <w:bCs/>
        </w:rPr>
        <w:t>2</w:t>
      </w:r>
      <w:r w:rsidRPr="00755E36">
        <w:rPr>
          <w:rFonts w:ascii="Arial" w:hAnsi="Arial" w:cs="Arial"/>
          <w:b/>
          <w:bCs/>
        </w:rPr>
        <w:t>)</w:t>
      </w:r>
      <w:r w:rsidRPr="00755E36">
        <w:rPr>
          <w:rFonts w:ascii="Arial" w:hAnsi="Arial" w:cs="Arial"/>
        </w:rPr>
        <w:t>.</w:t>
      </w:r>
    </w:p>
    <w:p w14:paraId="6D19BFD0" w14:textId="18B760C1" w:rsidR="00B611EE" w:rsidRPr="00457877" w:rsidRDefault="00B611EE" w:rsidP="00B611EE">
      <w:pPr>
        <w:spacing w:before="240"/>
        <w:rPr>
          <w:rFonts w:ascii="Arial" w:hAnsi="Arial" w:cs="Arial"/>
        </w:rPr>
      </w:pPr>
      <w:r>
        <w:rPr>
          <w:noProof/>
        </w:rPr>
        <w:lastRenderedPageBreak/>
        <w:drawing>
          <wp:inline distT="0" distB="0" distL="0" distR="0" wp14:anchorId="73BF2018" wp14:editId="063F3A59">
            <wp:extent cx="5759450" cy="2447925"/>
            <wp:effectExtent l="19050" t="19050" r="12700" b="28575"/>
            <wp:docPr id="367577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77642" name="Picture 1" descr="A screenshot of a computer&#10;&#10;Description automatically generated"/>
                    <pic:cNvPicPr/>
                  </pic:nvPicPr>
                  <pic:blipFill>
                    <a:blip r:embed="rId66"/>
                    <a:stretch>
                      <a:fillRect/>
                    </a:stretch>
                  </pic:blipFill>
                  <pic:spPr>
                    <a:xfrm>
                      <a:off x="0" y="0"/>
                      <a:ext cx="5759450" cy="2447925"/>
                    </a:xfrm>
                    <a:prstGeom prst="rect">
                      <a:avLst/>
                    </a:prstGeom>
                    <a:ln>
                      <a:solidFill>
                        <a:schemeClr val="tx1"/>
                      </a:solidFill>
                    </a:ln>
                  </pic:spPr>
                </pic:pic>
              </a:graphicData>
            </a:graphic>
          </wp:inline>
        </w:drawing>
      </w:r>
      <w:r w:rsidR="00755E36" w:rsidRPr="00755E36">
        <w:rPr>
          <w:rFonts w:ascii="Arial" w:hAnsi="Arial" w:cs="Arial"/>
          <w:b/>
          <w:bCs/>
          <w:i/>
          <w:iCs/>
        </w:rPr>
        <w:t xml:space="preserve"> </w:t>
      </w:r>
      <w:r w:rsidR="00755E36" w:rsidRPr="005F6F09">
        <w:rPr>
          <w:rFonts w:ascii="Arial" w:hAnsi="Arial" w:cs="Arial"/>
          <w:b/>
          <w:bCs/>
          <w:i/>
          <w:iCs/>
        </w:rPr>
        <w:t xml:space="preserve">Figure </w:t>
      </w:r>
      <w:r w:rsidR="00755E36">
        <w:rPr>
          <w:rFonts w:ascii="Arial" w:hAnsi="Arial" w:cs="Arial"/>
          <w:b/>
          <w:bCs/>
          <w:i/>
          <w:iCs/>
        </w:rPr>
        <w:t>42</w:t>
      </w:r>
    </w:p>
    <w:p w14:paraId="06ADA677" w14:textId="77777777" w:rsidR="00031EC4" w:rsidRDefault="00031EC4" w:rsidP="00B611EE">
      <w:pPr>
        <w:pStyle w:val="ListParagraph"/>
        <w:spacing w:before="240" w:after="120"/>
        <w:ind w:left="0" w:firstLine="0"/>
        <w:rPr>
          <w:rFonts w:ascii="Arial" w:hAnsi="Arial" w:cs="Arial"/>
          <w:b/>
          <w:bCs/>
          <w:sz w:val="20"/>
          <w:szCs w:val="20"/>
        </w:rPr>
      </w:pPr>
    </w:p>
    <w:p w14:paraId="602479E7" w14:textId="1D32B16F" w:rsidR="00031EC4" w:rsidRPr="00031EC4" w:rsidRDefault="00031EC4" w:rsidP="00031EC4">
      <w:pPr>
        <w:tabs>
          <w:tab w:val="num" w:pos="720"/>
        </w:tabs>
        <w:spacing w:before="240"/>
        <w:rPr>
          <w:rFonts w:ascii="Arial" w:hAnsi="Arial" w:cs="Arial"/>
        </w:rPr>
      </w:pPr>
      <w:r w:rsidRPr="00031EC4">
        <w:rPr>
          <w:rFonts w:ascii="Arial" w:hAnsi="Arial" w:cs="Arial"/>
          <w:b/>
          <w:bCs/>
        </w:rPr>
        <w:t>NOTE:</w:t>
      </w:r>
      <w:r w:rsidRPr="00031EC4">
        <w:rPr>
          <w:rFonts w:ascii="Arial" w:hAnsi="Arial" w:cs="Arial"/>
        </w:rPr>
        <w:t xml:space="preserve"> If the required information related to a device group is complete:</w:t>
      </w:r>
    </w:p>
    <w:p w14:paraId="72657B97" w14:textId="0E25F87C" w:rsidR="00031EC4" w:rsidRPr="006C64D9" w:rsidRDefault="00031EC4" w:rsidP="00EC587A">
      <w:pPr>
        <w:numPr>
          <w:ilvl w:val="0"/>
          <w:numId w:val="15"/>
        </w:numPr>
        <w:spacing w:after="80" w:line="240" w:lineRule="auto"/>
        <w:ind w:left="715" w:hanging="431"/>
        <w:rPr>
          <w:rFonts w:ascii="Arial" w:hAnsi="Arial" w:cs="Arial"/>
        </w:rPr>
      </w:pPr>
      <w:r w:rsidRPr="006C64D9">
        <w:rPr>
          <w:rFonts w:ascii="Arial" w:hAnsi="Arial" w:cs="Arial"/>
        </w:rPr>
        <w:t xml:space="preserve">You will see a ‘Yes’ under the ‘Group data completed’ field </w:t>
      </w:r>
      <w:r w:rsidRPr="006C1DB1">
        <w:rPr>
          <w:rFonts w:ascii="Arial" w:hAnsi="Arial" w:cs="Arial"/>
          <w:b/>
          <w:bCs/>
        </w:rPr>
        <w:t>(</w:t>
      </w:r>
      <w:r w:rsidR="006C1DB1" w:rsidRPr="006C1DB1">
        <w:rPr>
          <w:rFonts w:ascii="Arial" w:hAnsi="Arial" w:cs="Arial"/>
          <w:b/>
          <w:bCs/>
        </w:rPr>
        <w:t>Figure 42</w:t>
      </w:r>
      <w:r w:rsidRPr="006C1DB1">
        <w:rPr>
          <w:rFonts w:ascii="Arial" w:hAnsi="Arial" w:cs="Arial"/>
          <w:b/>
          <w:bCs/>
        </w:rPr>
        <w:t>)</w:t>
      </w:r>
      <w:r w:rsidRPr="006C64D9">
        <w:rPr>
          <w:rFonts w:ascii="Arial" w:hAnsi="Arial" w:cs="Arial"/>
        </w:rPr>
        <w:t>.</w:t>
      </w:r>
    </w:p>
    <w:p w14:paraId="3A43468B" w14:textId="77777777" w:rsidR="00031EC4" w:rsidRPr="006C64D9" w:rsidRDefault="00031EC4" w:rsidP="00EC587A">
      <w:pPr>
        <w:numPr>
          <w:ilvl w:val="0"/>
          <w:numId w:val="15"/>
        </w:numPr>
        <w:spacing w:after="80" w:line="240" w:lineRule="auto"/>
        <w:ind w:left="715" w:hanging="431"/>
        <w:rPr>
          <w:rFonts w:ascii="Arial" w:hAnsi="Arial" w:cs="Arial"/>
        </w:rPr>
      </w:pPr>
      <w:r w:rsidRPr="006C64D9">
        <w:rPr>
          <w:rFonts w:ascii="Arial" w:hAnsi="Arial" w:cs="Arial"/>
        </w:rPr>
        <w:t>If the ‘Device groups’ section is amber in colour and the ‘Group data complete’ field displays a ‘No’:</w:t>
      </w:r>
    </w:p>
    <w:p w14:paraId="41F6118C" w14:textId="77777777" w:rsidR="00031EC4" w:rsidRPr="006C64D9" w:rsidRDefault="00031EC4" w:rsidP="00EC587A">
      <w:pPr>
        <w:numPr>
          <w:ilvl w:val="1"/>
          <w:numId w:val="11"/>
        </w:numPr>
        <w:tabs>
          <w:tab w:val="num" w:pos="2160"/>
        </w:tabs>
        <w:spacing w:after="40" w:line="240" w:lineRule="auto"/>
        <w:ind w:left="1135" w:hanging="284"/>
        <w:rPr>
          <w:rFonts w:ascii="Arial" w:hAnsi="Arial" w:cs="Arial"/>
        </w:rPr>
      </w:pPr>
      <w:r w:rsidRPr="006C64D9">
        <w:rPr>
          <w:rFonts w:ascii="Arial" w:hAnsi="Arial" w:cs="Arial"/>
        </w:rPr>
        <w:t>This indicates that the mandatory data for this group is incomplete.</w:t>
      </w:r>
    </w:p>
    <w:p w14:paraId="180BF38A" w14:textId="77777777" w:rsidR="00031EC4" w:rsidRPr="006C64D9" w:rsidRDefault="00031EC4" w:rsidP="00EC587A">
      <w:pPr>
        <w:numPr>
          <w:ilvl w:val="1"/>
          <w:numId w:val="11"/>
        </w:numPr>
        <w:tabs>
          <w:tab w:val="num" w:pos="2160"/>
        </w:tabs>
        <w:spacing w:after="40" w:line="240" w:lineRule="auto"/>
        <w:ind w:left="1135" w:hanging="284"/>
        <w:rPr>
          <w:rFonts w:ascii="Arial" w:hAnsi="Arial" w:cs="Arial"/>
        </w:rPr>
      </w:pPr>
      <w:r w:rsidRPr="006C64D9">
        <w:rPr>
          <w:rFonts w:ascii="Arial" w:hAnsi="Arial" w:cs="Arial"/>
        </w:rPr>
        <w:t>You will be unable to submit this application until this information is provided.</w:t>
      </w:r>
    </w:p>
    <w:p w14:paraId="1127106E" w14:textId="77777777" w:rsidR="00031EC4" w:rsidRDefault="00031EC4" w:rsidP="00B611EE">
      <w:pPr>
        <w:pStyle w:val="ListParagraph"/>
        <w:spacing w:before="240" w:after="120"/>
        <w:ind w:left="0" w:firstLine="0"/>
        <w:rPr>
          <w:rFonts w:ascii="Arial" w:hAnsi="Arial" w:cs="Arial"/>
          <w:sz w:val="20"/>
          <w:szCs w:val="20"/>
        </w:rPr>
      </w:pPr>
    </w:p>
    <w:p w14:paraId="6A395AB7" w14:textId="77777777" w:rsidR="00031EC4" w:rsidRPr="00457877" w:rsidRDefault="00031EC4" w:rsidP="00B611EE">
      <w:pPr>
        <w:pStyle w:val="ListParagraph"/>
        <w:spacing w:before="240" w:after="120"/>
        <w:ind w:left="0" w:firstLine="0"/>
        <w:rPr>
          <w:rFonts w:ascii="Arial" w:hAnsi="Arial" w:cs="Arial"/>
          <w:sz w:val="20"/>
          <w:szCs w:val="20"/>
        </w:rPr>
      </w:pPr>
    </w:p>
    <w:p w14:paraId="32876155" w14:textId="77777777" w:rsidR="00B611EE" w:rsidRPr="00457877" w:rsidRDefault="00B611EE" w:rsidP="007C4AA7">
      <w:pPr>
        <w:pStyle w:val="Heading5"/>
        <w:pageBreakBefore/>
        <w:rPr>
          <w:i w:val="0"/>
          <w:iCs/>
          <w:sz w:val="24"/>
          <w:szCs w:val="24"/>
        </w:rPr>
      </w:pPr>
      <w:bookmarkStart w:id="51" w:name="_Device(s)_included_in_1"/>
      <w:bookmarkEnd w:id="51"/>
      <w:r w:rsidRPr="00F44FFF">
        <w:rPr>
          <w:i w:val="0"/>
          <w:iCs/>
          <w:sz w:val="24"/>
          <w:szCs w:val="24"/>
        </w:rPr>
        <w:lastRenderedPageBreak/>
        <w:t>Device</w:t>
      </w:r>
      <w:r>
        <w:rPr>
          <w:i w:val="0"/>
          <w:iCs/>
          <w:sz w:val="24"/>
          <w:szCs w:val="24"/>
        </w:rPr>
        <w:t>(</w:t>
      </w:r>
      <w:r w:rsidRPr="00F44FFF">
        <w:rPr>
          <w:i w:val="0"/>
          <w:iCs/>
          <w:sz w:val="24"/>
          <w:szCs w:val="24"/>
        </w:rPr>
        <w:t>s</w:t>
      </w:r>
      <w:r>
        <w:rPr>
          <w:i w:val="0"/>
          <w:iCs/>
          <w:sz w:val="24"/>
          <w:szCs w:val="24"/>
        </w:rPr>
        <w:t>)</w:t>
      </w:r>
      <w:r w:rsidRPr="00F44FFF">
        <w:rPr>
          <w:i w:val="0"/>
          <w:iCs/>
          <w:sz w:val="24"/>
          <w:szCs w:val="24"/>
        </w:rPr>
        <w:t xml:space="preserve"> included in Application</w:t>
      </w:r>
      <w:r>
        <w:rPr>
          <w:i w:val="0"/>
          <w:iCs/>
          <w:sz w:val="24"/>
          <w:szCs w:val="24"/>
        </w:rPr>
        <w:t>(</w:t>
      </w:r>
      <w:r w:rsidRPr="00F44FFF">
        <w:rPr>
          <w:i w:val="0"/>
          <w:iCs/>
          <w:sz w:val="24"/>
          <w:szCs w:val="24"/>
        </w:rPr>
        <w:t>s</w:t>
      </w:r>
      <w:r>
        <w:rPr>
          <w:i w:val="0"/>
          <w:iCs/>
          <w:sz w:val="24"/>
          <w:szCs w:val="24"/>
        </w:rPr>
        <w:t>)</w:t>
      </w:r>
      <w:r w:rsidRPr="00F44FFF">
        <w:rPr>
          <w:i w:val="0"/>
          <w:iCs/>
          <w:sz w:val="24"/>
          <w:szCs w:val="24"/>
        </w:rPr>
        <w:t xml:space="preserve"> for Inclusion</w:t>
      </w:r>
    </w:p>
    <w:p w14:paraId="098F42EC" w14:textId="4EF87F1A" w:rsidR="00EF29D5" w:rsidRDefault="004457E1" w:rsidP="00944834">
      <w:pPr>
        <w:spacing w:before="240" w:after="80"/>
        <w:rPr>
          <w:rFonts w:ascii="Arial" w:hAnsi="Arial" w:cs="Arial"/>
        </w:rPr>
      </w:pPr>
      <w:r>
        <w:rPr>
          <w:rFonts w:ascii="Arial" w:hAnsi="Arial" w:cs="Arial"/>
        </w:rPr>
        <w:t xml:space="preserve">For devices included in </w:t>
      </w:r>
      <w:r w:rsidR="00A80D1D">
        <w:rPr>
          <w:rFonts w:ascii="Arial" w:hAnsi="Arial" w:cs="Arial"/>
        </w:rPr>
        <w:t>an Application for Inclusion:</w:t>
      </w:r>
    </w:p>
    <w:p w14:paraId="4EA0F7AD" w14:textId="77777777" w:rsidR="00EF29D5" w:rsidRPr="00EF29D5" w:rsidRDefault="00EF29D5" w:rsidP="00EC587A">
      <w:pPr>
        <w:numPr>
          <w:ilvl w:val="0"/>
          <w:numId w:val="15"/>
        </w:numPr>
        <w:spacing w:after="80" w:line="240" w:lineRule="auto"/>
        <w:ind w:left="715" w:hanging="431"/>
        <w:rPr>
          <w:rFonts w:ascii="Arial" w:hAnsi="Arial" w:cs="Arial"/>
        </w:rPr>
      </w:pPr>
      <w:r w:rsidRPr="00EF29D5">
        <w:rPr>
          <w:rFonts w:ascii="Arial" w:hAnsi="Arial" w:cs="Arial"/>
        </w:rPr>
        <w:t>Select ‘Edit’ from the dropdown arrow of the device group you would like to add a device to.</w:t>
      </w:r>
    </w:p>
    <w:p w14:paraId="0EADD6F1" w14:textId="17B3C147" w:rsidR="00B611EE" w:rsidRPr="001537B4" w:rsidRDefault="00EF29D5" w:rsidP="00EC587A">
      <w:pPr>
        <w:numPr>
          <w:ilvl w:val="0"/>
          <w:numId w:val="15"/>
        </w:numPr>
        <w:spacing w:after="80" w:line="240" w:lineRule="auto"/>
        <w:ind w:left="715" w:hanging="431"/>
        <w:rPr>
          <w:rFonts w:ascii="Arial" w:hAnsi="Arial" w:cs="Arial"/>
        </w:rPr>
      </w:pPr>
      <w:r w:rsidRPr="00EF29D5">
        <w:rPr>
          <w:rFonts w:ascii="Arial" w:hAnsi="Arial" w:cs="Arial"/>
        </w:rPr>
        <w:t xml:space="preserve">Ensure the device is included in Application(s) for Inclusion </w:t>
      </w:r>
      <w:r w:rsidRPr="004F7063">
        <w:rPr>
          <w:rFonts w:ascii="Arial" w:hAnsi="Arial" w:cs="Arial"/>
          <w:b/>
          <w:bCs/>
        </w:rPr>
        <w:t>(</w:t>
      </w:r>
      <w:r w:rsidR="004F7063" w:rsidRPr="004F7063">
        <w:rPr>
          <w:rFonts w:ascii="Arial" w:hAnsi="Arial" w:cs="Arial"/>
          <w:b/>
          <w:bCs/>
        </w:rPr>
        <w:t>Figure 43</w:t>
      </w:r>
      <w:r w:rsidRPr="004F7063">
        <w:rPr>
          <w:rFonts w:ascii="Arial" w:hAnsi="Arial" w:cs="Arial"/>
          <w:b/>
          <w:bCs/>
        </w:rPr>
        <w:t>)</w:t>
      </w:r>
      <w:r w:rsidRPr="00EF29D5">
        <w:rPr>
          <w:rFonts w:ascii="Arial" w:hAnsi="Arial" w:cs="Arial"/>
        </w:rPr>
        <w:t>.</w:t>
      </w:r>
    </w:p>
    <w:p w14:paraId="3E1BA5F4" w14:textId="568D3B27" w:rsidR="00B611EE" w:rsidRDefault="00B611EE" w:rsidP="00B611EE">
      <w:pPr>
        <w:spacing w:before="240"/>
        <w:rPr>
          <w:rFonts w:ascii="Arial" w:hAnsi="Arial" w:cs="Arial"/>
          <w:b/>
          <w:bCs/>
          <w:i/>
          <w:iCs/>
        </w:rPr>
      </w:pPr>
      <w:r>
        <w:rPr>
          <w:noProof/>
        </w:rPr>
        <w:drawing>
          <wp:inline distT="0" distB="0" distL="0" distR="0" wp14:anchorId="42AE2519" wp14:editId="2DD215D6">
            <wp:extent cx="5759450" cy="2004060"/>
            <wp:effectExtent l="19050" t="19050" r="12700" b="15240"/>
            <wp:docPr id="1367714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01835" name="Picture 1" descr="A screenshot of a computer&#10;&#10;Description automatically generated"/>
                    <pic:cNvPicPr/>
                  </pic:nvPicPr>
                  <pic:blipFill>
                    <a:blip r:embed="rId50"/>
                    <a:stretch>
                      <a:fillRect/>
                    </a:stretch>
                  </pic:blipFill>
                  <pic:spPr>
                    <a:xfrm>
                      <a:off x="0" y="0"/>
                      <a:ext cx="5759450" cy="2004060"/>
                    </a:xfrm>
                    <a:prstGeom prst="rect">
                      <a:avLst/>
                    </a:prstGeom>
                    <a:ln>
                      <a:solidFill>
                        <a:srgbClr val="000000"/>
                      </a:solidFill>
                    </a:ln>
                  </pic:spPr>
                </pic:pic>
              </a:graphicData>
            </a:graphic>
          </wp:inline>
        </w:drawing>
      </w:r>
      <w:r w:rsidR="00FA1C6D" w:rsidRPr="00FA1C6D">
        <w:rPr>
          <w:rFonts w:ascii="Arial" w:hAnsi="Arial" w:cs="Arial"/>
          <w:b/>
          <w:bCs/>
          <w:i/>
          <w:iCs/>
        </w:rPr>
        <w:t xml:space="preserve"> </w:t>
      </w:r>
      <w:r w:rsidR="00FA1C6D" w:rsidRPr="005F6F09">
        <w:rPr>
          <w:rFonts w:ascii="Arial" w:hAnsi="Arial" w:cs="Arial"/>
          <w:b/>
          <w:bCs/>
          <w:i/>
          <w:iCs/>
        </w:rPr>
        <w:t xml:space="preserve">Figure </w:t>
      </w:r>
      <w:r w:rsidR="00FA1C6D">
        <w:rPr>
          <w:rFonts w:ascii="Arial" w:hAnsi="Arial" w:cs="Arial"/>
          <w:b/>
          <w:bCs/>
          <w:i/>
          <w:iCs/>
        </w:rPr>
        <w:t>43</w:t>
      </w:r>
    </w:p>
    <w:p w14:paraId="720D689B" w14:textId="77777777" w:rsidR="00DA6214" w:rsidRDefault="00DA6214" w:rsidP="00B611EE">
      <w:pPr>
        <w:spacing w:before="240"/>
        <w:rPr>
          <w:rFonts w:ascii="Arial" w:hAnsi="Arial" w:cs="Arial"/>
        </w:rPr>
      </w:pPr>
    </w:p>
    <w:p w14:paraId="3B0B2C11" w14:textId="2383A567" w:rsidR="00DA6214" w:rsidRPr="00DA6214" w:rsidRDefault="00DA6214" w:rsidP="00EC587A">
      <w:pPr>
        <w:numPr>
          <w:ilvl w:val="0"/>
          <w:numId w:val="15"/>
        </w:numPr>
        <w:spacing w:after="80" w:line="240" w:lineRule="auto"/>
        <w:ind w:left="715" w:hanging="431"/>
        <w:rPr>
          <w:rFonts w:ascii="Arial" w:hAnsi="Arial" w:cs="Arial"/>
        </w:rPr>
      </w:pPr>
      <w:r w:rsidRPr="00DA6214">
        <w:rPr>
          <w:rFonts w:ascii="Arial" w:hAnsi="Arial" w:cs="Arial"/>
        </w:rPr>
        <w:t xml:space="preserve">A pop-out window will open within the current view </w:t>
      </w:r>
      <w:r w:rsidRPr="00DA6214">
        <w:rPr>
          <w:rFonts w:ascii="Arial" w:hAnsi="Arial" w:cs="Arial"/>
          <w:b/>
          <w:bCs/>
        </w:rPr>
        <w:t>(Figure 44)</w:t>
      </w:r>
      <w:r w:rsidRPr="00DA6214">
        <w:rPr>
          <w:rFonts w:ascii="Arial" w:hAnsi="Arial" w:cs="Arial"/>
        </w:rPr>
        <w:t>.</w:t>
      </w:r>
    </w:p>
    <w:p w14:paraId="36A65CC5" w14:textId="77777777" w:rsidR="00DA6214" w:rsidRPr="00DA6214" w:rsidRDefault="00DA6214" w:rsidP="00EC587A">
      <w:pPr>
        <w:numPr>
          <w:ilvl w:val="0"/>
          <w:numId w:val="15"/>
        </w:numPr>
        <w:spacing w:after="80" w:line="240" w:lineRule="auto"/>
        <w:ind w:left="715" w:hanging="431"/>
        <w:rPr>
          <w:rFonts w:ascii="Arial" w:hAnsi="Arial" w:cs="Arial"/>
        </w:rPr>
      </w:pPr>
      <w:r w:rsidRPr="00DA6214">
        <w:rPr>
          <w:rFonts w:ascii="Arial" w:hAnsi="Arial" w:cs="Arial"/>
        </w:rPr>
        <w:t>The device group name you provided is shown at the top of the window.</w:t>
      </w:r>
    </w:p>
    <w:p w14:paraId="2741CE2E" w14:textId="77777777" w:rsidR="00DA6214" w:rsidRPr="00DA6214" w:rsidRDefault="00DA6214" w:rsidP="00EC587A">
      <w:pPr>
        <w:numPr>
          <w:ilvl w:val="0"/>
          <w:numId w:val="15"/>
        </w:numPr>
        <w:spacing w:after="80" w:line="240" w:lineRule="auto"/>
        <w:ind w:left="715" w:hanging="431"/>
        <w:rPr>
          <w:rFonts w:ascii="Arial" w:hAnsi="Arial" w:cs="Arial"/>
        </w:rPr>
      </w:pPr>
      <w:r w:rsidRPr="00DA6214">
        <w:rPr>
          <w:rFonts w:ascii="Arial" w:hAnsi="Arial" w:cs="Arial"/>
        </w:rPr>
        <w:t>This is an editable field, and you can change the device group name if you like.</w:t>
      </w:r>
    </w:p>
    <w:p w14:paraId="1B7396EA" w14:textId="77777777" w:rsidR="00B611EE" w:rsidRDefault="00B611EE" w:rsidP="00B611EE">
      <w:pPr>
        <w:pStyle w:val="ListParagraph"/>
        <w:spacing w:before="240" w:after="120"/>
        <w:ind w:left="0" w:firstLine="0"/>
        <w:rPr>
          <w:rFonts w:ascii="Arial" w:hAnsi="Arial" w:cs="Arial"/>
        </w:rPr>
      </w:pPr>
      <w:r>
        <w:rPr>
          <w:noProof/>
        </w:rPr>
        <w:drawing>
          <wp:inline distT="0" distB="0" distL="0" distR="0" wp14:anchorId="6F9C7FD7" wp14:editId="61E157C9">
            <wp:extent cx="5370635" cy="4152620"/>
            <wp:effectExtent l="19050" t="19050" r="20955" b="19685"/>
            <wp:docPr id="1008733951"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33951" name="Picture 1" descr="A screenshot of a computer error&#10;&#10;Description automatically generated"/>
                    <pic:cNvPicPr/>
                  </pic:nvPicPr>
                  <pic:blipFill>
                    <a:blip r:embed="rId67"/>
                    <a:stretch>
                      <a:fillRect/>
                    </a:stretch>
                  </pic:blipFill>
                  <pic:spPr>
                    <a:xfrm>
                      <a:off x="0" y="0"/>
                      <a:ext cx="5415523" cy="4187328"/>
                    </a:xfrm>
                    <a:prstGeom prst="rect">
                      <a:avLst/>
                    </a:prstGeom>
                    <a:ln>
                      <a:solidFill>
                        <a:schemeClr val="tx1"/>
                      </a:solidFill>
                    </a:ln>
                  </pic:spPr>
                </pic:pic>
              </a:graphicData>
            </a:graphic>
          </wp:inline>
        </w:drawing>
      </w:r>
    </w:p>
    <w:p w14:paraId="64015353" w14:textId="7447CE0C" w:rsidR="00B611EE" w:rsidRPr="00CB5730" w:rsidRDefault="00DA6214" w:rsidP="00B611EE">
      <w:pPr>
        <w:pStyle w:val="ListParagraph"/>
        <w:spacing w:before="240" w:after="120"/>
        <w:ind w:left="0" w:firstLine="0"/>
        <w:rPr>
          <w:rFonts w:ascii="Arial" w:hAnsi="Arial" w:cs="Arial"/>
          <w:sz w:val="20"/>
          <w:szCs w:val="20"/>
        </w:rPr>
      </w:pPr>
      <w:bookmarkStart w:id="52" w:name="_Ref190857584"/>
      <w:r w:rsidRPr="00CB5730">
        <w:rPr>
          <w:rFonts w:ascii="Arial" w:hAnsi="Arial" w:cs="Arial"/>
          <w:b/>
          <w:bCs/>
          <w:i/>
          <w:iCs/>
          <w:sz w:val="20"/>
          <w:szCs w:val="20"/>
        </w:rPr>
        <w:t xml:space="preserve">Figure </w:t>
      </w:r>
      <w:r w:rsidR="00CB5730" w:rsidRPr="00CB5730">
        <w:rPr>
          <w:rFonts w:ascii="Arial" w:hAnsi="Arial" w:cs="Arial"/>
          <w:b/>
          <w:bCs/>
          <w:i/>
          <w:iCs/>
          <w:sz w:val="20"/>
          <w:szCs w:val="20"/>
        </w:rPr>
        <w:t>44</w:t>
      </w:r>
    </w:p>
    <w:p w14:paraId="0B780A55" w14:textId="77777777" w:rsidR="00284E4A" w:rsidRDefault="00284E4A" w:rsidP="00B611EE">
      <w:pPr>
        <w:pStyle w:val="ListParagraph"/>
        <w:spacing w:before="240" w:after="120"/>
        <w:ind w:left="0" w:firstLine="0"/>
        <w:rPr>
          <w:rFonts w:ascii="Arial" w:hAnsi="Arial" w:cs="Arial"/>
          <w:sz w:val="20"/>
          <w:szCs w:val="20"/>
        </w:rPr>
      </w:pPr>
    </w:p>
    <w:p w14:paraId="5FD6BDDC" w14:textId="77777777" w:rsidR="00284E4A" w:rsidRDefault="00284E4A" w:rsidP="00B611EE">
      <w:pPr>
        <w:pStyle w:val="ListParagraph"/>
        <w:spacing w:before="240" w:after="120"/>
        <w:ind w:left="0" w:firstLine="0"/>
        <w:rPr>
          <w:rFonts w:ascii="Arial" w:hAnsi="Arial" w:cs="Arial"/>
          <w:sz w:val="20"/>
          <w:szCs w:val="20"/>
        </w:rPr>
      </w:pPr>
    </w:p>
    <w:bookmarkEnd w:id="52"/>
    <w:p w14:paraId="3A362E59" w14:textId="77777777" w:rsidR="00B9638D" w:rsidRPr="00B9638D" w:rsidRDefault="00B9638D" w:rsidP="00B9638D">
      <w:pPr>
        <w:spacing w:before="240" w:after="80"/>
        <w:rPr>
          <w:rFonts w:ascii="Arial" w:hAnsi="Arial" w:cs="Arial"/>
        </w:rPr>
      </w:pPr>
      <w:r w:rsidRPr="00B9638D">
        <w:rPr>
          <w:rFonts w:ascii="Arial" w:hAnsi="Arial" w:cs="Arial"/>
        </w:rPr>
        <w:lastRenderedPageBreak/>
        <w:t>To add devices that are part of an Application for Inclusion:</w:t>
      </w:r>
    </w:p>
    <w:p w14:paraId="4B9CE5DF" w14:textId="77777777" w:rsidR="00B9638D" w:rsidRPr="00EC302A" w:rsidRDefault="00B9638D" w:rsidP="00EC587A">
      <w:pPr>
        <w:numPr>
          <w:ilvl w:val="0"/>
          <w:numId w:val="15"/>
        </w:numPr>
        <w:spacing w:after="80" w:line="240" w:lineRule="auto"/>
        <w:ind w:left="715" w:hanging="431"/>
        <w:rPr>
          <w:rFonts w:ascii="Arial" w:hAnsi="Arial" w:cs="Arial"/>
        </w:rPr>
      </w:pPr>
      <w:r w:rsidRPr="00EC302A">
        <w:rPr>
          <w:rFonts w:ascii="Arial" w:hAnsi="Arial" w:cs="Arial"/>
        </w:rPr>
        <w:t>Click on the ‘Add Application for Inclusion’ button.</w:t>
      </w:r>
    </w:p>
    <w:p w14:paraId="5D2B782C" w14:textId="3C294C6E" w:rsidR="00B9638D" w:rsidRPr="00EC302A" w:rsidRDefault="00B9638D" w:rsidP="00EC587A">
      <w:pPr>
        <w:numPr>
          <w:ilvl w:val="0"/>
          <w:numId w:val="15"/>
        </w:numPr>
        <w:spacing w:after="80" w:line="240" w:lineRule="auto"/>
        <w:ind w:left="715" w:hanging="431"/>
        <w:rPr>
          <w:rFonts w:ascii="Arial" w:hAnsi="Arial" w:cs="Arial"/>
        </w:rPr>
      </w:pPr>
      <w:r w:rsidRPr="00EC302A">
        <w:rPr>
          <w:rFonts w:ascii="Arial" w:hAnsi="Arial" w:cs="Arial"/>
        </w:rPr>
        <w:t xml:space="preserve">This will open a pop-out window where you can provide the Application for Inclusion number and the device name </w:t>
      </w:r>
      <w:r w:rsidRPr="00EC302A">
        <w:rPr>
          <w:rFonts w:ascii="Arial" w:hAnsi="Arial" w:cs="Arial"/>
          <w:b/>
          <w:bCs/>
        </w:rPr>
        <w:t>(</w:t>
      </w:r>
      <w:r w:rsidR="00EC302A" w:rsidRPr="00EC302A">
        <w:rPr>
          <w:rFonts w:ascii="Arial" w:hAnsi="Arial" w:cs="Arial"/>
          <w:b/>
          <w:bCs/>
        </w:rPr>
        <w:t>Figure 4</w:t>
      </w:r>
      <w:r w:rsidR="00252C98">
        <w:rPr>
          <w:rFonts w:ascii="Arial" w:hAnsi="Arial" w:cs="Arial"/>
          <w:b/>
          <w:bCs/>
        </w:rPr>
        <w:t>5</w:t>
      </w:r>
      <w:r w:rsidRPr="00EC302A">
        <w:rPr>
          <w:rFonts w:ascii="Arial" w:hAnsi="Arial" w:cs="Arial"/>
          <w:b/>
          <w:bCs/>
        </w:rPr>
        <w:t>)</w:t>
      </w:r>
      <w:r w:rsidRPr="00EC302A">
        <w:rPr>
          <w:rFonts w:ascii="Arial" w:hAnsi="Arial" w:cs="Arial"/>
        </w:rPr>
        <w:t>.</w:t>
      </w:r>
    </w:p>
    <w:p w14:paraId="67AE19DB" w14:textId="77777777" w:rsidR="00B9638D" w:rsidRPr="00EC302A" w:rsidRDefault="00B9638D" w:rsidP="00EC587A">
      <w:pPr>
        <w:numPr>
          <w:ilvl w:val="0"/>
          <w:numId w:val="15"/>
        </w:numPr>
        <w:spacing w:after="80" w:line="240" w:lineRule="auto"/>
        <w:ind w:left="715" w:hanging="431"/>
        <w:rPr>
          <w:rFonts w:ascii="Arial" w:hAnsi="Arial" w:cs="Arial"/>
        </w:rPr>
      </w:pPr>
      <w:r w:rsidRPr="00EC302A">
        <w:rPr>
          <w:rFonts w:ascii="Arial" w:hAnsi="Arial" w:cs="Arial"/>
        </w:rPr>
        <w:t>Once you type this information, click on the ‘Save and Close’ button to add this device to the group.</w:t>
      </w:r>
    </w:p>
    <w:p w14:paraId="0CDC6B5D" w14:textId="3230C3CE" w:rsidR="00EC302A" w:rsidRPr="00252C98" w:rsidRDefault="00B611EE" w:rsidP="00EC302A">
      <w:pPr>
        <w:pStyle w:val="ListParagraph"/>
        <w:spacing w:before="240" w:after="120"/>
        <w:ind w:left="0" w:firstLine="0"/>
        <w:rPr>
          <w:rFonts w:ascii="Arial" w:hAnsi="Arial" w:cs="Arial"/>
          <w:sz w:val="20"/>
          <w:szCs w:val="20"/>
        </w:rPr>
      </w:pPr>
      <w:r w:rsidRPr="00771815">
        <w:rPr>
          <w:rFonts w:ascii="Arial" w:hAnsi="Arial" w:cs="Arial"/>
          <w:noProof/>
        </w:rPr>
        <w:drawing>
          <wp:inline distT="0" distB="0" distL="0" distR="0" wp14:anchorId="1CF19D74" wp14:editId="7C322009">
            <wp:extent cx="5898173" cy="3141172"/>
            <wp:effectExtent l="19050" t="19050" r="26670" b="21590"/>
            <wp:docPr id="866976090" name="Picture 866976090" descr="Screenshot of the Add Application for Inclusion window with the example entry of 'test' entered for both the application number and device name text boxes. The save and close button below the text box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 name="Picture 5573" descr="Screenshot of the Add Application for Inclusion window with the example entry of 'test' entered for both the application number and device name text boxes. The save and close button below the text boxes is highlighted."/>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943361" cy="3165238"/>
                    </a:xfrm>
                    <a:prstGeom prst="rect">
                      <a:avLst/>
                    </a:prstGeom>
                    <a:noFill/>
                    <a:ln w="9525" cmpd="sng">
                      <a:solidFill>
                        <a:srgbClr val="000000"/>
                      </a:solidFill>
                      <a:miter lim="800000"/>
                      <a:headEnd/>
                      <a:tailEnd/>
                    </a:ln>
                    <a:effectLst/>
                  </pic:spPr>
                </pic:pic>
              </a:graphicData>
            </a:graphic>
          </wp:inline>
        </w:drawing>
      </w:r>
      <w:r w:rsidR="00EC302A" w:rsidRPr="00EC302A">
        <w:rPr>
          <w:rFonts w:ascii="Arial" w:hAnsi="Arial" w:cs="Arial"/>
          <w:b/>
          <w:bCs/>
          <w:i/>
          <w:iCs/>
        </w:rPr>
        <w:t xml:space="preserve"> </w:t>
      </w:r>
      <w:r w:rsidR="00EC302A" w:rsidRPr="00252C98">
        <w:rPr>
          <w:rFonts w:ascii="Arial" w:hAnsi="Arial" w:cs="Arial"/>
          <w:b/>
          <w:bCs/>
          <w:i/>
          <w:iCs/>
          <w:sz w:val="20"/>
          <w:szCs w:val="20"/>
        </w:rPr>
        <w:t>Figure 4</w:t>
      </w:r>
      <w:r w:rsidR="00252C98" w:rsidRPr="00252C98">
        <w:rPr>
          <w:rFonts w:ascii="Arial" w:hAnsi="Arial" w:cs="Arial"/>
          <w:b/>
          <w:bCs/>
          <w:i/>
          <w:iCs/>
          <w:sz w:val="20"/>
          <w:szCs w:val="20"/>
        </w:rPr>
        <w:t>5</w:t>
      </w:r>
    </w:p>
    <w:p w14:paraId="6F874DF6" w14:textId="7F0F948A" w:rsidR="00B611EE" w:rsidRPr="00230179" w:rsidRDefault="00B611EE" w:rsidP="00B611EE">
      <w:pPr>
        <w:pStyle w:val="ListParagraph"/>
        <w:spacing w:before="240" w:after="120"/>
        <w:ind w:left="0" w:firstLine="0"/>
        <w:rPr>
          <w:rFonts w:ascii="Arial" w:hAnsi="Arial" w:cs="Arial"/>
        </w:rPr>
      </w:pPr>
    </w:p>
    <w:p w14:paraId="00B6B429" w14:textId="77777777" w:rsidR="00C11CA5" w:rsidRPr="00C11CA5" w:rsidRDefault="00C11CA5" w:rsidP="00EC587A">
      <w:pPr>
        <w:numPr>
          <w:ilvl w:val="0"/>
          <w:numId w:val="15"/>
        </w:numPr>
        <w:spacing w:after="80" w:line="240" w:lineRule="auto"/>
        <w:ind w:left="715" w:hanging="431"/>
        <w:rPr>
          <w:rFonts w:ascii="Arial" w:hAnsi="Arial" w:cs="Arial"/>
        </w:rPr>
      </w:pPr>
      <w:r w:rsidRPr="00C11CA5">
        <w:rPr>
          <w:rFonts w:ascii="Arial" w:hAnsi="Arial" w:cs="Arial"/>
        </w:rPr>
        <w:t>Repeat the above step to add more devices that are part of an Application for Inclusion.</w:t>
      </w:r>
    </w:p>
    <w:p w14:paraId="7C2A4522" w14:textId="2C068C90" w:rsidR="00C11CA5" w:rsidRPr="00C11CA5" w:rsidRDefault="00C11CA5" w:rsidP="00EC587A">
      <w:pPr>
        <w:numPr>
          <w:ilvl w:val="0"/>
          <w:numId w:val="15"/>
        </w:numPr>
        <w:spacing w:after="80" w:line="240" w:lineRule="auto"/>
        <w:ind w:left="715" w:hanging="431"/>
        <w:rPr>
          <w:rFonts w:ascii="Arial" w:hAnsi="Arial" w:cs="Arial"/>
        </w:rPr>
      </w:pPr>
      <w:r w:rsidRPr="00C11CA5">
        <w:rPr>
          <w:rFonts w:ascii="Arial" w:hAnsi="Arial" w:cs="Arial"/>
        </w:rPr>
        <w:t xml:space="preserve">The devices will be added to the group </w:t>
      </w:r>
      <w:r w:rsidRPr="00C11CA5">
        <w:rPr>
          <w:rFonts w:ascii="Arial" w:hAnsi="Arial" w:cs="Arial"/>
          <w:b/>
          <w:bCs/>
        </w:rPr>
        <w:t>(Figure 4</w:t>
      </w:r>
      <w:r w:rsidR="00154BD4">
        <w:rPr>
          <w:rFonts w:ascii="Arial" w:hAnsi="Arial" w:cs="Arial"/>
          <w:b/>
          <w:bCs/>
        </w:rPr>
        <w:t>6</w:t>
      </w:r>
      <w:r w:rsidRPr="00C11CA5">
        <w:rPr>
          <w:rFonts w:ascii="Arial" w:hAnsi="Arial" w:cs="Arial"/>
          <w:b/>
          <w:bCs/>
        </w:rPr>
        <w:t>)</w:t>
      </w:r>
      <w:r w:rsidRPr="00C11CA5">
        <w:rPr>
          <w:rFonts w:ascii="Arial" w:hAnsi="Arial" w:cs="Arial"/>
        </w:rPr>
        <w:t>.</w:t>
      </w:r>
    </w:p>
    <w:p w14:paraId="7CAB2B0D" w14:textId="77777777" w:rsidR="00C11CA5" w:rsidRPr="00C11CA5" w:rsidRDefault="00C11CA5" w:rsidP="00EC587A">
      <w:pPr>
        <w:numPr>
          <w:ilvl w:val="0"/>
          <w:numId w:val="15"/>
        </w:numPr>
        <w:spacing w:after="80" w:line="240" w:lineRule="auto"/>
        <w:ind w:left="715" w:hanging="431"/>
        <w:rPr>
          <w:rFonts w:ascii="Arial" w:hAnsi="Arial" w:cs="Arial"/>
        </w:rPr>
      </w:pPr>
      <w:r w:rsidRPr="00C11CA5">
        <w:rPr>
          <w:rFonts w:ascii="Arial" w:hAnsi="Arial" w:cs="Arial"/>
        </w:rPr>
        <w:t>Click on the down arrow on the right to:</w:t>
      </w:r>
    </w:p>
    <w:p w14:paraId="4D9F8749" w14:textId="77777777" w:rsidR="00C11CA5" w:rsidRPr="00C11CA5" w:rsidRDefault="00C11CA5" w:rsidP="00EC587A">
      <w:pPr>
        <w:numPr>
          <w:ilvl w:val="1"/>
          <w:numId w:val="11"/>
        </w:numPr>
        <w:tabs>
          <w:tab w:val="num" w:pos="2160"/>
        </w:tabs>
        <w:spacing w:after="40" w:line="240" w:lineRule="auto"/>
        <w:ind w:left="1135" w:hanging="284"/>
        <w:rPr>
          <w:rFonts w:ascii="Arial" w:hAnsi="Arial" w:cs="Arial"/>
        </w:rPr>
      </w:pPr>
      <w:r w:rsidRPr="00C11CA5">
        <w:rPr>
          <w:rFonts w:ascii="Arial" w:hAnsi="Arial" w:cs="Arial"/>
        </w:rPr>
        <w:t>‘Delete’ the device if it was added in error to the group.</w:t>
      </w:r>
    </w:p>
    <w:p w14:paraId="7C15D535" w14:textId="77777777" w:rsidR="00C11CA5" w:rsidRPr="00C11CA5" w:rsidRDefault="00C11CA5" w:rsidP="00EC587A">
      <w:pPr>
        <w:numPr>
          <w:ilvl w:val="1"/>
          <w:numId w:val="11"/>
        </w:numPr>
        <w:tabs>
          <w:tab w:val="num" w:pos="2160"/>
        </w:tabs>
        <w:spacing w:after="40" w:line="240" w:lineRule="auto"/>
        <w:ind w:left="1135" w:hanging="284"/>
        <w:rPr>
          <w:rFonts w:ascii="Arial" w:hAnsi="Arial" w:cs="Arial"/>
        </w:rPr>
      </w:pPr>
      <w:r w:rsidRPr="00C11CA5">
        <w:rPr>
          <w:rFonts w:ascii="Arial" w:hAnsi="Arial" w:cs="Arial"/>
        </w:rPr>
        <w:t>‘Edit’ to provide stock information.</w:t>
      </w:r>
    </w:p>
    <w:p w14:paraId="09D94773" w14:textId="77777777" w:rsidR="00B611EE" w:rsidRDefault="00B611EE" w:rsidP="00B611EE">
      <w:pPr>
        <w:pStyle w:val="ListParagraph"/>
        <w:spacing w:before="240" w:after="120"/>
        <w:ind w:left="0" w:firstLine="0"/>
        <w:rPr>
          <w:noProof/>
        </w:rPr>
      </w:pPr>
      <w:r>
        <w:rPr>
          <w:noProof/>
        </w:rPr>
        <w:lastRenderedPageBreak/>
        <w:drawing>
          <wp:inline distT="0" distB="0" distL="0" distR="0" wp14:anchorId="2A04029D" wp14:editId="76E518EC">
            <wp:extent cx="4895850" cy="3777413"/>
            <wp:effectExtent l="19050" t="19050" r="19050" b="13970"/>
            <wp:docPr id="459325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25276" name="Picture 1" descr="A screenshot of a computer&#10;&#10;Description automatically generated"/>
                    <pic:cNvPicPr/>
                  </pic:nvPicPr>
                  <pic:blipFill>
                    <a:blip r:embed="rId69"/>
                    <a:stretch>
                      <a:fillRect/>
                    </a:stretch>
                  </pic:blipFill>
                  <pic:spPr>
                    <a:xfrm>
                      <a:off x="0" y="0"/>
                      <a:ext cx="4908543" cy="3787206"/>
                    </a:xfrm>
                    <a:prstGeom prst="rect">
                      <a:avLst/>
                    </a:prstGeom>
                    <a:ln>
                      <a:solidFill>
                        <a:schemeClr val="tx1"/>
                      </a:solidFill>
                    </a:ln>
                  </pic:spPr>
                </pic:pic>
              </a:graphicData>
            </a:graphic>
          </wp:inline>
        </w:drawing>
      </w:r>
      <w:r>
        <w:rPr>
          <w:noProof/>
        </w:rPr>
        <w:t xml:space="preserve"> </w:t>
      </w:r>
    </w:p>
    <w:p w14:paraId="6F96C617" w14:textId="4BEF8B6E" w:rsidR="00B611EE" w:rsidRPr="00154BD4" w:rsidRDefault="00F2615D" w:rsidP="00B611EE">
      <w:pPr>
        <w:pStyle w:val="ListParagraph"/>
        <w:spacing w:before="240" w:after="120"/>
        <w:ind w:left="0" w:firstLine="0"/>
        <w:rPr>
          <w:rFonts w:ascii="Arial" w:hAnsi="Arial" w:cs="Arial"/>
          <w:b/>
          <w:bCs/>
          <w:i/>
          <w:iCs/>
          <w:sz w:val="20"/>
          <w:szCs w:val="20"/>
        </w:rPr>
      </w:pPr>
      <w:r w:rsidRPr="00154BD4">
        <w:rPr>
          <w:rFonts w:ascii="Arial" w:hAnsi="Arial" w:cs="Arial"/>
          <w:b/>
          <w:bCs/>
          <w:i/>
          <w:iCs/>
          <w:sz w:val="20"/>
          <w:szCs w:val="20"/>
        </w:rPr>
        <w:t xml:space="preserve">Figure </w:t>
      </w:r>
      <w:r w:rsidR="00154BD4" w:rsidRPr="00154BD4">
        <w:rPr>
          <w:rFonts w:ascii="Arial" w:hAnsi="Arial" w:cs="Arial"/>
          <w:b/>
          <w:bCs/>
          <w:i/>
          <w:iCs/>
          <w:sz w:val="20"/>
          <w:szCs w:val="20"/>
        </w:rPr>
        <w:t>46</w:t>
      </w:r>
    </w:p>
    <w:p w14:paraId="3EE7F63D" w14:textId="77777777" w:rsidR="00D249B8" w:rsidRPr="00080E71" w:rsidRDefault="00D249B8" w:rsidP="00B611EE">
      <w:pPr>
        <w:pStyle w:val="ListParagraph"/>
        <w:spacing w:before="240" w:after="120"/>
        <w:ind w:left="0" w:firstLine="0"/>
        <w:rPr>
          <w:rFonts w:ascii="Arial" w:hAnsi="Arial" w:cs="Arial"/>
          <w:i/>
          <w:iCs/>
          <w:noProof/>
          <w:sz w:val="20"/>
          <w:szCs w:val="20"/>
        </w:rPr>
      </w:pPr>
    </w:p>
    <w:p w14:paraId="3A8FD00E" w14:textId="77777777" w:rsidR="00D249B8" w:rsidRPr="00D249B8" w:rsidRDefault="00D249B8" w:rsidP="00EC587A">
      <w:pPr>
        <w:numPr>
          <w:ilvl w:val="0"/>
          <w:numId w:val="15"/>
        </w:numPr>
        <w:spacing w:after="80" w:line="240" w:lineRule="auto"/>
        <w:ind w:left="715" w:hanging="431"/>
        <w:rPr>
          <w:rFonts w:ascii="Arial" w:hAnsi="Arial" w:cs="Arial"/>
        </w:rPr>
      </w:pPr>
      <w:r w:rsidRPr="00D249B8">
        <w:rPr>
          <w:rFonts w:ascii="Arial" w:hAnsi="Arial" w:cs="Arial"/>
        </w:rPr>
        <w:t>To provide stock information for each device:</w:t>
      </w:r>
    </w:p>
    <w:p w14:paraId="3A2D8ACB" w14:textId="77777777" w:rsidR="00D249B8" w:rsidRPr="00D249B8" w:rsidRDefault="00D249B8" w:rsidP="00EC587A">
      <w:pPr>
        <w:numPr>
          <w:ilvl w:val="1"/>
          <w:numId w:val="11"/>
        </w:numPr>
        <w:tabs>
          <w:tab w:val="num" w:pos="2160"/>
        </w:tabs>
        <w:spacing w:after="40" w:line="240" w:lineRule="auto"/>
        <w:ind w:left="1135" w:hanging="284"/>
        <w:rPr>
          <w:rFonts w:ascii="Arial" w:hAnsi="Arial" w:cs="Arial"/>
        </w:rPr>
      </w:pPr>
      <w:r w:rsidRPr="00D249B8">
        <w:rPr>
          <w:rFonts w:ascii="Arial" w:hAnsi="Arial" w:cs="Arial"/>
        </w:rPr>
        <w:t>Click the down-arrow on the right side of the window against the device.</w:t>
      </w:r>
    </w:p>
    <w:p w14:paraId="00326232" w14:textId="28985AF2" w:rsidR="00D249B8" w:rsidRPr="00D249B8" w:rsidRDefault="00D249B8" w:rsidP="00EC587A">
      <w:pPr>
        <w:numPr>
          <w:ilvl w:val="1"/>
          <w:numId w:val="11"/>
        </w:numPr>
        <w:tabs>
          <w:tab w:val="num" w:pos="2160"/>
        </w:tabs>
        <w:spacing w:after="40" w:line="240" w:lineRule="auto"/>
        <w:ind w:left="1135" w:hanging="284"/>
        <w:rPr>
          <w:rFonts w:ascii="Arial" w:hAnsi="Arial" w:cs="Arial"/>
        </w:rPr>
      </w:pPr>
      <w:r w:rsidRPr="00D249B8">
        <w:rPr>
          <w:rFonts w:ascii="Arial" w:hAnsi="Arial" w:cs="Arial"/>
        </w:rPr>
        <w:t xml:space="preserve">Select ‘Edit’ </w:t>
      </w:r>
      <w:r w:rsidRPr="00B8064F">
        <w:rPr>
          <w:rFonts w:ascii="Arial" w:hAnsi="Arial" w:cs="Arial"/>
          <w:b/>
          <w:bCs/>
        </w:rPr>
        <w:t>(</w:t>
      </w:r>
      <w:r w:rsidR="00B8064F" w:rsidRPr="00B8064F">
        <w:rPr>
          <w:rFonts w:ascii="Arial" w:hAnsi="Arial" w:cs="Arial"/>
          <w:b/>
          <w:bCs/>
        </w:rPr>
        <w:t>Figure 4</w:t>
      </w:r>
      <w:r w:rsidR="00D95967">
        <w:rPr>
          <w:rFonts w:ascii="Arial" w:hAnsi="Arial" w:cs="Arial"/>
          <w:b/>
          <w:bCs/>
        </w:rPr>
        <w:t>6</w:t>
      </w:r>
      <w:r w:rsidRPr="00B8064F">
        <w:rPr>
          <w:rFonts w:ascii="Arial" w:hAnsi="Arial" w:cs="Arial"/>
          <w:b/>
          <w:bCs/>
        </w:rPr>
        <w:t>)</w:t>
      </w:r>
      <w:r w:rsidRPr="00D249B8">
        <w:rPr>
          <w:rFonts w:ascii="Arial" w:hAnsi="Arial" w:cs="Arial"/>
        </w:rPr>
        <w:t>.</w:t>
      </w:r>
    </w:p>
    <w:p w14:paraId="27EDC07A" w14:textId="0E0AD1CC" w:rsidR="00D249B8" w:rsidRPr="00D249B8" w:rsidRDefault="00D249B8" w:rsidP="00EC587A">
      <w:pPr>
        <w:numPr>
          <w:ilvl w:val="1"/>
          <w:numId w:val="11"/>
        </w:numPr>
        <w:tabs>
          <w:tab w:val="num" w:pos="2160"/>
        </w:tabs>
        <w:spacing w:after="40" w:line="240" w:lineRule="auto"/>
        <w:ind w:left="1135" w:hanging="284"/>
        <w:rPr>
          <w:rFonts w:ascii="Arial" w:hAnsi="Arial" w:cs="Arial"/>
        </w:rPr>
      </w:pPr>
      <w:r w:rsidRPr="00D249B8">
        <w:rPr>
          <w:rFonts w:ascii="Arial" w:hAnsi="Arial" w:cs="Arial"/>
        </w:rPr>
        <w:t xml:space="preserve">This will open a pop-out window </w:t>
      </w:r>
      <w:r w:rsidR="00B8064F" w:rsidRPr="00B8064F">
        <w:rPr>
          <w:rFonts w:ascii="Arial" w:hAnsi="Arial" w:cs="Arial"/>
          <w:b/>
          <w:bCs/>
        </w:rPr>
        <w:t>(Figure 4</w:t>
      </w:r>
      <w:r w:rsidR="00D95967">
        <w:rPr>
          <w:rFonts w:ascii="Arial" w:hAnsi="Arial" w:cs="Arial"/>
          <w:b/>
          <w:bCs/>
        </w:rPr>
        <w:t>7</w:t>
      </w:r>
      <w:r w:rsidR="00B8064F">
        <w:rPr>
          <w:rFonts w:ascii="Arial" w:hAnsi="Arial" w:cs="Arial"/>
          <w:b/>
          <w:bCs/>
        </w:rPr>
        <w:t>)</w:t>
      </w:r>
      <w:r w:rsidRPr="00D249B8">
        <w:rPr>
          <w:rFonts w:ascii="Arial" w:hAnsi="Arial" w:cs="Arial"/>
        </w:rPr>
        <w:t>.</w:t>
      </w:r>
    </w:p>
    <w:p w14:paraId="05A321A3" w14:textId="2F40BDE5" w:rsidR="00B611EE" w:rsidRPr="004A1B05" w:rsidRDefault="00B611EE" w:rsidP="00B611EE">
      <w:pPr>
        <w:spacing w:before="240"/>
        <w:rPr>
          <w:rFonts w:ascii="Arial" w:hAnsi="Arial" w:cs="Arial"/>
        </w:rPr>
      </w:pPr>
      <w:r>
        <w:rPr>
          <w:noProof/>
        </w:rPr>
        <w:lastRenderedPageBreak/>
        <w:drawing>
          <wp:inline distT="0" distB="0" distL="0" distR="0" wp14:anchorId="4DFA1869" wp14:editId="3B38FBDB">
            <wp:extent cx="5391020" cy="4508989"/>
            <wp:effectExtent l="19050" t="19050" r="19685" b="25400"/>
            <wp:docPr id="834926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26441"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405" cy="4516838"/>
                    </a:xfrm>
                    <a:prstGeom prst="rect">
                      <a:avLst/>
                    </a:prstGeom>
                    <a:noFill/>
                    <a:ln>
                      <a:solidFill>
                        <a:schemeClr val="tx1"/>
                      </a:solidFill>
                    </a:ln>
                  </pic:spPr>
                </pic:pic>
              </a:graphicData>
            </a:graphic>
          </wp:inline>
        </w:drawing>
      </w:r>
      <w:r w:rsidR="00EE33BA" w:rsidRPr="00EE33BA">
        <w:rPr>
          <w:rFonts w:ascii="Arial" w:hAnsi="Arial" w:cs="Arial"/>
          <w:b/>
          <w:bCs/>
          <w:i/>
          <w:iCs/>
        </w:rPr>
        <w:t xml:space="preserve"> </w:t>
      </w:r>
      <w:r w:rsidR="00EE33BA" w:rsidRPr="005F6F09">
        <w:rPr>
          <w:rFonts w:ascii="Arial" w:hAnsi="Arial" w:cs="Arial"/>
          <w:b/>
          <w:bCs/>
          <w:i/>
          <w:iCs/>
        </w:rPr>
        <w:t xml:space="preserve">Figure </w:t>
      </w:r>
      <w:r w:rsidR="00EE33BA">
        <w:rPr>
          <w:rFonts w:ascii="Arial" w:hAnsi="Arial" w:cs="Arial"/>
          <w:b/>
          <w:bCs/>
          <w:i/>
          <w:iCs/>
        </w:rPr>
        <w:t>4</w:t>
      </w:r>
      <w:r w:rsidR="00D95967">
        <w:rPr>
          <w:rFonts w:ascii="Arial" w:hAnsi="Arial" w:cs="Arial"/>
          <w:b/>
          <w:bCs/>
          <w:i/>
          <w:iCs/>
        </w:rPr>
        <w:t>7</w:t>
      </w:r>
    </w:p>
    <w:p w14:paraId="6D1D35F7" w14:textId="77777777" w:rsidR="00EE33BA" w:rsidRDefault="00EE33BA" w:rsidP="00B611EE">
      <w:pPr>
        <w:spacing w:before="240"/>
        <w:rPr>
          <w:rFonts w:ascii="Arial" w:hAnsi="Arial" w:cs="Arial"/>
          <w:lang w:val="en-GB"/>
        </w:rPr>
      </w:pPr>
    </w:p>
    <w:p w14:paraId="6C7D12D9" w14:textId="77777777" w:rsidR="005F14EA" w:rsidRPr="005F14EA" w:rsidRDefault="005F14EA" w:rsidP="00EC587A">
      <w:pPr>
        <w:numPr>
          <w:ilvl w:val="0"/>
          <w:numId w:val="15"/>
        </w:numPr>
        <w:spacing w:after="80" w:line="240" w:lineRule="auto"/>
        <w:ind w:left="715" w:hanging="431"/>
        <w:rPr>
          <w:rFonts w:ascii="Arial" w:hAnsi="Arial" w:cs="Arial"/>
        </w:rPr>
      </w:pPr>
      <w:r w:rsidRPr="005F14EA">
        <w:rPr>
          <w:rFonts w:ascii="Arial" w:hAnsi="Arial" w:cs="Arial"/>
        </w:rPr>
        <w:t>Enter the current stock information for this device.</w:t>
      </w:r>
    </w:p>
    <w:p w14:paraId="1548EE4B" w14:textId="40CA90CC" w:rsidR="005F14EA" w:rsidRPr="005F14EA" w:rsidRDefault="005F14EA" w:rsidP="00EC587A">
      <w:pPr>
        <w:numPr>
          <w:ilvl w:val="0"/>
          <w:numId w:val="15"/>
        </w:numPr>
        <w:spacing w:after="80" w:line="240" w:lineRule="auto"/>
        <w:ind w:left="715" w:hanging="431"/>
        <w:rPr>
          <w:rFonts w:ascii="Arial" w:hAnsi="Arial" w:cs="Arial"/>
        </w:rPr>
      </w:pPr>
      <w:r w:rsidRPr="005F14EA">
        <w:rPr>
          <w:rFonts w:ascii="Arial" w:hAnsi="Arial" w:cs="Arial"/>
        </w:rPr>
        <w:t xml:space="preserve">Enter the expected date of stock depletion </w:t>
      </w:r>
      <w:r w:rsidRPr="00C3731D">
        <w:rPr>
          <w:rFonts w:ascii="Arial" w:hAnsi="Arial" w:cs="Arial"/>
          <w:b/>
          <w:bCs/>
        </w:rPr>
        <w:t>(</w:t>
      </w:r>
      <w:r w:rsidR="00C3731D" w:rsidRPr="00C3731D">
        <w:rPr>
          <w:rFonts w:ascii="Arial" w:hAnsi="Arial" w:cs="Arial"/>
          <w:b/>
          <w:bCs/>
        </w:rPr>
        <w:t>Figure 4</w:t>
      </w:r>
      <w:r w:rsidR="00B93DAC">
        <w:rPr>
          <w:rFonts w:ascii="Arial" w:hAnsi="Arial" w:cs="Arial"/>
          <w:b/>
          <w:bCs/>
        </w:rPr>
        <w:t>7</w:t>
      </w:r>
      <w:r w:rsidRPr="00C3731D">
        <w:rPr>
          <w:rFonts w:ascii="Arial" w:hAnsi="Arial" w:cs="Arial"/>
          <w:b/>
          <w:bCs/>
        </w:rPr>
        <w:t>)</w:t>
      </w:r>
      <w:r w:rsidRPr="005F14EA">
        <w:rPr>
          <w:rFonts w:ascii="Arial" w:hAnsi="Arial" w:cs="Arial"/>
        </w:rPr>
        <w:t>.</w:t>
      </w:r>
    </w:p>
    <w:p w14:paraId="29EA769C" w14:textId="0ECAB168" w:rsidR="005F14EA" w:rsidRPr="005F14EA" w:rsidRDefault="005F14EA" w:rsidP="00EC587A">
      <w:pPr>
        <w:numPr>
          <w:ilvl w:val="0"/>
          <w:numId w:val="15"/>
        </w:numPr>
        <w:spacing w:after="80" w:line="240" w:lineRule="auto"/>
        <w:ind w:left="715" w:hanging="431"/>
        <w:rPr>
          <w:rFonts w:ascii="Arial" w:hAnsi="Arial" w:cs="Arial"/>
        </w:rPr>
      </w:pPr>
      <w:r w:rsidRPr="005F14EA">
        <w:rPr>
          <w:rFonts w:ascii="Arial" w:hAnsi="Arial" w:cs="Arial"/>
        </w:rPr>
        <w:t>Advise whether there will be any supply shortages or additional impact(s) to consumers if consent is not granted</w:t>
      </w:r>
      <w:r w:rsidR="00CA08D8">
        <w:rPr>
          <w:rFonts w:ascii="Arial" w:hAnsi="Arial" w:cs="Arial"/>
        </w:rPr>
        <w:t xml:space="preserve"> </w:t>
      </w:r>
      <w:r w:rsidR="00CA08D8" w:rsidRPr="00CA08D8">
        <w:rPr>
          <w:rFonts w:ascii="Arial" w:hAnsi="Arial" w:cs="Arial"/>
          <w:b/>
          <w:bCs/>
        </w:rPr>
        <w:t>(Figure 47 and Figure 48)</w:t>
      </w:r>
      <w:r w:rsidRPr="005F14EA">
        <w:rPr>
          <w:rFonts w:ascii="Arial" w:hAnsi="Arial" w:cs="Arial"/>
        </w:rPr>
        <w:t>.</w:t>
      </w:r>
    </w:p>
    <w:p w14:paraId="22D4FD77" w14:textId="6FB329BD" w:rsidR="005F14EA" w:rsidRPr="005F14EA" w:rsidRDefault="005F14EA" w:rsidP="00EC587A">
      <w:pPr>
        <w:numPr>
          <w:ilvl w:val="0"/>
          <w:numId w:val="15"/>
        </w:numPr>
        <w:spacing w:after="80" w:line="240" w:lineRule="auto"/>
        <w:ind w:left="715" w:hanging="431"/>
        <w:rPr>
          <w:rFonts w:ascii="Arial" w:hAnsi="Arial" w:cs="Arial"/>
        </w:rPr>
      </w:pPr>
      <w:r w:rsidRPr="005F14EA">
        <w:rPr>
          <w:rFonts w:ascii="Arial" w:hAnsi="Arial" w:cs="Arial"/>
        </w:rPr>
        <w:t xml:space="preserve">Click ‘Save and Close’ </w:t>
      </w:r>
      <w:r w:rsidR="00C3731D" w:rsidRPr="00C3731D">
        <w:rPr>
          <w:rFonts w:ascii="Arial" w:hAnsi="Arial" w:cs="Arial"/>
          <w:b/>
          <w:bCs/>
        </w:rPr>
        <w:t>(Figure 4</w:t>
      </w:r>
      <w:r w:rsidR="00CA08D8">
        <w:rPr>
          <w:rFonts w:ascii="Arial" w:hAnsi="Arial" w:cs="Arial"/>
          <w:b/>
          <w:bCs/>
        </w:rPr>
        <w:t>8</w:t>
      </w:r>
      <w:r w:rsidR="00C3731D" w:rsidRPr="00C3731D">
        <w:rPr>
          <w:rFonts w:ascii="Arial" w:hAnsi="Arial" w:cs="Arial"/>
          <w:b/>
          <w:bCs/>
        </w:rPr>
        <w:t>)</w:t>
      </w:r>
      <w:r w:rsidRPr="005F14EA">
        <w:rPr>
          <w:rFonts w:ascii="Arial" w:hAnsi="Arial" w:cs="Arial"/>
        </w:rPr>
        <w:t>.</w:t>
      </w:r>
    </w:p>
    <w:p w14:paraId="77377110" w14:textId="5AD458F2" w:rsidR="00B611EE" w:rsidRPr="00C75E5A" w:rsidRDefault="00B611EE" w:rsidP="00B611EE">
      <w:pPr>
        <w:spacing w:before="240"/>
        <w:rPr>
          <w:rFonts w:ascii="Arial" w:hAnsi="Arial" w:cs="Arial"/>
        </w:rPr>
      </w:pPr>
      <w:r>
        <w:rPr>
          <w:noProof/>
        </w:rPr>
        <w:lastRenderedPageBreak/>
        <w:drawing>
          <wp:inline distT="0" distB="0" distL="0" distR="0" wp14:anchorId="76859CB3" wp14:editId="7ED97FFA">
            <wp:extent cx="5185997" cy="5194002"/>
            <wp:effectExtent l="19050" t="19050" r="15240" b="26035"/>
            <wp:docPr id="108790736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90667" name="Picture 1" descr="A screenshot of a survey&#10;&#10;Description automatically generated"/>
                    <pic:cNvPicPr/>
                  </pic:nvPicPr>
                  <pic:blipFill>
                    <a:blip r:embed="rId57"/>
                    <a:stretch>
                      <a:fillRect/>
                    </a:stretch>
                  </pic:blipFill>
                  <pic:spPr>
                    <a:xfrm>
                      <a:off x="0" y="0"/>
                      <a:ext cx="5201299" cy="5209327"/>
                    </a:xfrm>
                    <a:prstGeom prst="rect">
                      <a:avLst/>
                    </a:prstGeom>
                    <a:ln>
                      <a:solidFill>
                        <a:schemeClr val="tx1"/>
                      </a:solidFill>
                    </a:ln>
                  </pic:spPr>
                </pic:pic>
              </a:graphicData>
            </a:graphic>
          </wp:inline>
        </w:drawing>
      </w:r>
      <w:r>
        <w:rPr>
          <w:rFonts w:ascii="Arial" w:hAnsi="Arial" w:cs="Arial"/>
        </w:rPr>
        <w:br/>
      </w:r>
      <w:r w:rsidR="00914DC9" w:rsidRPr="005F6F09">
        <w:rPr>
          <w:rFonts w:ascii="Arial" w:hAnsi="Arial" w:cs="Arial"/>
          <w:b/>
          <w:bCs/>
          <w:i/>
          <w:iCs/>
        </w:rPr>
        <w:t xml:space="preserve">Figure </w:t>
      </w:r>
      <w:r w:rsidR="00914DC9">
        <w:rPr>
          <w:rFonts w:ascii="Arial" w:hAnsi="Arial" w:cs="Arial"/>
          <w:b/>
          <w:bCs/>
          <w:i/>
          <w:iCs/>
        </w:rPr>
        <w:t>4</w:t>
      </w:r>
      <w:r w:rsidR="00CA08D8">
        <w:rPr>
          <w:rFonts w:ascii="Arial" w:hAnsi="Arial" w:cs="Arial"/>
          <w:b/>
          <w:bCs/>
          <w:i/>
          <w:iCs/>
        </w:rPr>
        <w:t>8</w:t>
      </w:r>
    </w:p>
    <w:p w14:paraId="4EF6DC69" w14:textId="77777777" w:rsidR="0021724F" w:rsidRDefault="0021724F" w:rsidP="00B611EE">
      <w:pPr>
        <w:spacing w:before="240"/>
        <w:rPr>
          <w:rFonts w:ascii="Arial" w:hAnsi="Arial" w:cs="Arial"/>
        </w:rPr>
      </w:pPr>
    </w:p>
    <w:p w14:paraId="24F96A66" w14:textId="595FA477" w:rsidR="00B611EE" w:rsidRPr="00C75E5A" w:rsidRDefault="00B611EE" w:rsidP="00B611EE">
      <w:pPr>
        <w:spacing w:before="240"/>
        <w:rPr>
          <w:rFonts w:ascii="Arial" w:hAnsi="Arial" w:cs="Arial"/>
        </w:rPr>
      </w:pPr>
      <w:r w:rsidRPr="00C75E5A">
        <w:rPr>
          <w:rFonts w:ascii="Arial" w:hAnsi="Arial" w:cs="Arial"/>
        </w:rPr>
        <w:t xml:space="preserve">Any stock related information you have provided for each device will appear in the table, in ‘Edit Device Group’ view </w:t>
      </w:r>
      <w:r w:rsidRPr="0021724F">
        <w:rPr>
          <w:rFonts w:ascii="Arial" w:hAnsi="Arial" w:cs="Arial"/>
          <w:b/>
          <w:bCs/>
        </w:rPr>
        <w:t>(</w:t>
      </w:r>
      <w:r w:rsidR="0021724F" w:rsidRPr="0021724F">
        <w:rPr>
          <w:rFonts w:ascii="Arial" w:hAnsi="Arial" w:cs="Arial"/>
          <w:b/>
          <w:bCs/>
        </w:rPr>
        <w:t>Figure 4</w:t>
      </w:r>
      <w:r w:rsidR="00F92308">
        <w:rPr>
          <w:rFonts w:ascii="Arial" w:hAnsi="Arial" w:cs="Arial"/>
          <w:b/>
          <w:bCs/>
        </w:rPr>
        <w:t>9</w:t>
      </w:r>
      <w:r w:rsidRPr="0021724F">
        <w:rPr>
          <w:rFonts w:ascii="Arial" w:hAnsi="Arial" w:cs="Arial"/>
          <w:b/>
          <w:bCs/>
        </w:rPr>
        <w:t>)</w:t>
      </w:r>
      <w:r w:rsidRPr="00C75E5A">
        <w:rPr>
          <w:rFonts w:ascii="Arial" w:hAnsi="Arial" w:cs="Arial"/>
        </w:rPr>
        <w:t>.</w:t>
      </w:r>
    </w:p>
    <w:p w14:paraId="0F73A100" w14:textId="77777777" w:rsidR="00B611EE" w:rsidRPr="00C75E5A" w:rsidRDefault="00B611EE" w:rsidP="0021724F">
      <w:pPr>
        <w:spacing w:before="240" w:after="0"/>
        <w:rPr>
          <w:rFonts w:ascii="Arial" w:hAnsi="Arial" w:cs="Arial"/>
          <w:color w:val="FFFFFF" w:themeColor="background1"/>
          <w14:textFill>
            <w14:noFill/>
          </w14:textFill>
        </w:rPr>
      </w:pPr>
      <w:r>
        <w:rPr>
          <w:noProof/>
        </w:rPr>
        <w:lastRenderedPageBreak/>
        <w:drawing>
          <wp:inline distT="0" distB="0" distL="0" distR="0" wp14:anchorId="790F8AE2" wp14:editId="6450040C">
            <wp:extent cx="5634404" cy="2847640"/>
            <wp:effectExtent l="19050" t="19050" r="23495" b="10160"/>
            <wp:docPr id="647745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18957" name="Picture 1" descr="A screenshot of a computer&#10;&#10;Description automatically generated"/>
                    <pic:cNvPicPr/>
                  </pic:nvPicPr>
                  <pic:blipFill>
                    <a:blip r:embed="rId58"/>
                    <a:stretch>
                      <a:fillRect/>
                    </a:stretch>
                  </pic:blipFill>
                  <pic:spPr>
                    <a:xfrm>
                      <a:off x="0" y="0"/>
                      <a:ext cx="5706513" cy="2884084"/>
                    </a:xfrm>
                    <a:prstGeom prst="rect">
                      <a:avLst/>
                    </a:prstGeom>
                    <a:ln>
                      <a:solidFill>
                        <a:schemeClr val="tx1"/>
                      </a:solidFill>
                    </a:ln>
                  </pic:spPr>
                </pic:pic>
              </a:graphicData>
            </a:graphic>
          </wp:inline>
        </w:drawing>
      </w:r>
    </w:p>
    <w:p w14:paraId="61F43D96" w14:textId="6480AA5C" w:rsidR="00B611EE" w:rsidRPr="00C75E5A" w:rsidRDefault="0021724F" w:rsidP="0021724F">
      <w:pPr>
        <w:rPr>
          <w:rFonts w:ascii="Arial" w:hAnsi="Arial" w:cs="Arial"/>
          <w:i/>
          <w:iCs/>
        </w:rPr>
      </w:pPr>
      <w:r w:rsidRPr="005F6F09">
        <w:rPr>
          <w:rFonts w:ascii="Arial" w:hAnsi="Arial" w:cs="Arial"/>
          <w:b/>
          <w:bCs/>
          <w:i/>
          <w:iCs/>
        </w:rPr>
        <w:t xml:space="preserve">Figure </w:t>
      </w:r>
      <w:r>
        <w:rPr>
          <w:rFonts w:ascii="Arial" w:hAnsi="Arial" w:cs="Arial"/>
          <w:b/>
          <w:bCs/>
          <w:i/>
          <w:iCs/>
        </w:rPr>
        <w:t>4</w:t>
      </w:r>
      <w:r w:rsidR="00F92308">
        <w:rPr>
          <w:rFonts w:ascii="Arial" w:hAnsi="Arial" w:cs="Arial"/>
          <w:b/>
          <w:bCs/>
          <w:i/>
          <w:iCs/>
        </w:rPr>
        <w:t>9</w:t>
      </w:r>
    </w:p>
    <w:p w14:paraId="30D58834" w14:textId="77777777" w:rsidR="0021724F" w:rsidRDefault="0021724F" w:rsidP="00B611EE">
      <w:pPr>
        <w:spacing w:before="240"/>
        <w:rPr>
          <w:rFonts w:ascii="Arial" w:hAnsi="Arial" w:cs="Arial"/>
        </w:rPr>
      </w:pPr>
    </w:p>
    <w:p w14:paraId="32B9D936" w14:textId="77777777" w:rsidR="00BD5882" w:rsidRPr="00BD5882" w:rsidRDefault="00BD5882" w:rsidP="00EC587A">
      <w:pPr>
        <w:numPr>
          <w:ilvl w:val="0"/>
          <w:numId w:val="15"/>
        </w:numPr>
        <w:spacing w:after="80" w:line="240" w:lineRule="auto"/>
        <w:ind w:left="715" w:hanging="431"/>
        <w:rPr>
          <w:rFonts w:ascii="Arial" w:hAnsi="Arial" w:cs="Arial"/>
        </w:rPr>
      </w:pPr>
      <w:r w:rsidRPr="00BD5882">
        <w:rPr>
          <w:rFonts w:ascii="Arial" w:hAnsi="Arial" w:cs="Arial"/>
        </w:rPr>
        <w:t>Repeat the above steps to provide stock information for the other devices included in this group.</w:t>
      </w:r>
    </w:p>
    <w:p w14:paraId="1ECECAF4" w14:textId="77777777" w:rsidR="00BD5882" w:rsidRPr="00BD5882" w:rsidRDefault="00BD5882" w:rsidP="00EC587A">
      <w:pPr>
        <w:numPr>
          <w:ilvl w:val="0"/>
          <w:numId w:val="15"/>
        </w:numPr>
        <w:spacing w:after="80" w:line="240" w:lineRule="auto"/>
        <w:ind w:left="715" w:hanging="431"/>
        <w:rPr>
          <w:rFonts w:ascii="Arial" w:hAnsi="Arial" w:cs="Arial"/>
        </w:rPr>
      </w:pPr>
      <w:r w:rsidRPr="00BD5882">
        <w:rPr>
          <w:rFonts w:ascii="Arial" w:hAnsi="Arial" w:cs="Arial"/>
        </w:rPr>
        <w:t xml:space="preserve">Provide the proposed start and end date for the consent, relevant to this group of </w:t>
      </w:r>
      <w:proofErr w:type="gramStart"/>
      <w:r w:rsidRPr="00BD5882">
        <w:rPr>
          <w:rFonts w:ascii="Arial" w:hAnsi="Arial" w:cs="Arial"/>
        </w:rPr>
        <w:t>device</w:t>
      </w:r>
      <w:proofErr w:type="gramEnd"/>
      <w:r w:rsidRPr="00BD5882">
        <w:rPr>
          <w:rFonts w:ascii="Arial" w:hAnsi="Arial" w:cs="Arial"/>
        </w:rPr>
        <w:t>(s).</w:t>
      </w:r>
    </w:p>
    <w:p w14:paraId="7E4CC06A" w14:textId="73A49326" w:rsidR="00BD5882" w:rsidRPr="00BD5882" w:rsidRDefault="00BD5882" w:rsidP="00EC587A">
      <w:pPr>
        <w:numPr>
          <w:ilvl w:val="1"/>
          <w:numId w:val="11"/>
        </w:numPr>
        <w:tabs>
          <w:tab w:val="num" w:pos="2160"/>
        </w:tabs>
        <w:spacing w:after="40" w:line="240" w:lineRule="auto"/>
        <w:ind w:left="1135" w:hanging="284"/>
        <w:rPr>
          <w:rFonts w:ascii="Arial" w:hAnsi="Arial" w:cs="Arial"/>
        </w:rPr>
      </w:pPr>
      <w:r w:rsidRPr="00BD5882">
        <w:rPr>
          <w:rFonts w:ascii="Arial" w:hAnsi="Arial" w:cs="Arial"/>
        </w:rPr>
        <w:t>The ‘Proposed end date’ must be within 3 years of the ‘Proposed start date’ of the consent</w:t>
      </w:r>
      <w:r w:rsidR="00F92308">
        <w:rPr>
          <w:rFonts w:ascii="Arial" w:hAnsi="Arial" w:cs="Arial"/>
        </w:rPr>
        <w:t xml:space="preserve"> </w:t>
      </w:r>
      <w:r w:rsidR="00F92308" w:rsidRPr="00F34909">
        <w:rPr>
          <w:rFonts w:ascii="Arial" w:hAnsi="Arial" w:cs="Arial"/>
          <w:b/>
          <w:bCs/>
        </w:rPr>
        <w:t>(Figure</w:t>
      </w:r>
      <w:r w:rsidR="00F92308">
        <w:rPr>
          <w:rFonts w:ascii="Arial" w:hAnsi="Arial" w:cs="Arial"/>
          <w:b/>
          <w:bCs/>
        </w:rPr>
        <w:t> 50</w:t>
      </w:r>
      <w:r w:rsidR="00F92308" w:rsidRPr="00F34909">
        <w:rPr>
          <w:rFonts w:ascii="Arial" w:hAnsi="Arial" w:cs="Arial"/>
          <w:b/>
          <w:bCs/>
        </w:rPr>
        <w:t>)</w:t>
      </w:r>
      <w:r w:rsidRPr="00BD5882">
        <w:rPr>
          <w:rFonts w:ascii="Arial" w:hAnsi="Arial" w:cs="Arial"/>
        </w:rPr>
        <w:t>.</w:t>
      </w:r>
    </w:p>
    <w:p w14:paraId="617E912D" w14:textId="092C255D" w:rsidR="00BD5882" w:rsidRPr="00BD5882" w:rsidRDefault="00BD5882" w:rsidP="00EC587A">
      <w:pPr>
        <w:numPr>
          <w:ilvl w:val="1"/>
          <w:numId w:val="11"/>
        </w:numPr>
        <w:tabs>
          <w:tab w:val="num" w:pos="2160"/>
        </w:tabs>
        <w:spacing w:after="40" w:line="240" w:lineRule="auto"/>
        <w:ind w:left="1135" w:hanging="284"/>
        <w:rPr>
          <w:rFonts w:ascii="Arial" w:hAnsi="Arial" w:cs="Arial"/>
        </w:rPr>
      </w:pPr>
      <w:r w:rsidRPr="00BD5882">
        <w:rPr>
          <w:rFonts w:ascii="Arial" w:hAnsi="Arial" w:cs="Arial"/>
        </w:rPr>
        <w:t xml:space="preserve">Provide a reason for the proposed duration of consent in the text box provided </w:t>
      </w:r>
      <w:r w:rsidR="00521E9E" w:rsidRPr="00F34909">
        <w:rPr>
          <w:rFonts w:ascii="Arial" w:hAnsi="Arial" w:cs="Arial"/>
          <w:b/>
          <w:bCs/>
        </w:rPr>
        <w:t>(Figure</w:t>
      </w:r>
      <w:r w:rsidR="00521E9E">
        <w:rPr>
          <w:rFonts w:ascii="Arial" w:hAnsi="Arial" w:cs="Arial"/>
          <w:b/>
          <w:bCs/>
        </w:rPr>
        <w:t> </w:t>
      </w:r>
      <w:r w:rsidR="00F92308">
        <w:rPr>
          <w:rFonts w:ascii="Arial" w:hAnsi="Arial" w:cs="Arial"/>
          <w:b/>
          <w:bCs/>
        </w:rPr>
        <w:t>50</w:t>
      </w:r>
      <w:r w:rsidR="00521E9E" w:rsidRPr="00F34909">
        <w:rPr>
          <w:rFonts w:ascii="Arial" w:hAnsi="Arial" w:cs="Arial"/>
          <w:b/>
          <w:bCs/>
        </w:rPr>
        <w:t>)</w:t>
      </w:r>
      <w:r w:rsidRPr="00BD5882">
        <w:rPr>
          <w:rFonts w:ascii="Arial" w:hAnsi="Arial" w:cs="Arial"/>
        </w:rPr>
        <w:t>.</w:t>
      </w:r>
    </w:p>
    <w:p w14:paraId="4F945020" w14:textId="0935D18D" w:rsidR="00BD5882" w:rsidRPr="00BD5882" w:rsidRDefault="00BD5882" w:rsidP="00EC587A">
      <w:pPr>
        <w:numPr>
          <w:ilvl w:val="0"/>
          <w:numId w:val="15"/>
        </w:numPr>
        <w:spacing w:after="80" w:line="240" w:lineRule="auto"/>
        <w:ind w:left="715" w:hanging="431"/>
        <w:rPr>
          <w:rFonts w:ascii="Arial" w:hAnsi="Arial" w:cs="Arial"/>
        </w:rPr>
      </w:pPr>
      <w:r w:rsidRPr="00BD5882">
        <w:rPr>
          <w:rFonts w:ascii="Arial" w:hAnsi="Arial" w:cs="Arial"/>
        </w:rPr>
        <w:t xml:space="preserve">Provide details on the batches affected, if relevant </w:t>
      </w:r>
      <w:r w:rsidRPr="00F34909">
        <w:rPr>
          <w:rFonts w:ascii="Arial" w:hAnsi="Arial" w:cs="Arial"/>
          <w:b/>
          <w:bCs/>
        </w:rPr>
        <w:t>(</w:t>
      </w:r>
      <w:r w:rsidR="00F34909" w:rsidRPr="00F34909">
        <w:rPr>
          <w:rFonts w:ascii="Arial" w:hAnsi="Arial" w:cs="Arial"/>
          <w:b/>
          <w:bCs/>
        </w:rPr>
        <w:t xml:space="preserve">Figure </w:t>
      </w:r>
      <w:r w:rsidR="00C47185">
        <w:rPr>
          <w:rFonts w:ascii="Arial" w:hAnsi="Arial" w:cs="Arial"/>
          <w:b/>
          <w:bCs/>
        </w:rPr>
        <w:t>50</w:t>
      </w:r>
      <w:r w:rsidRPr="00F34909">
        <w:rPr>
          <w:rFonts w:ascii="Arial" w:hAnsi="Arial" w:cs="Arial"/>
          <w:b/>
          <w:bCs/>
        </w:rPr>
        <w:t>)</w:t>
      </w:r>
      <w:r w:rsidRPr="00BD5882">
        <w:rPr>
          <w:rFonts w:ascii="Arial" w:hAnsi="Arial" w:cs="Arial"/>
        </w:rPr>
        <w:t>.</w:t>
      </w:r>
    </w:p>
    <w:p w14:paraId="1C6431F3" w14:textId="77777777" w:rsidR="00B611EE" w:rsidRDefault="00B611EE" w:rsidP="00A72B95">
      <w:pPr>
        <w:spacing w:before="240" w:after="0"/>
        <w:rPr>
          <w:rFonts w:ascii="Arial" w:hAnsi="Arial" w:cs="Arial"/>
        </w:rPr>
      </w:pPr>
      <w:r>
        <w:rPr>
          <w:noProof/>
        </w:rPr>
        <w:drawing>
          <wp:inline distT="0" distB="0" distL="0" distR="0" wp14:anchorId="6CB83B9D" wp14:editId="0CCBC7D4">
            <wp:extent cx="5224215" cy="3719158"/>
            <wp:effectExtent l="19050" t="19050" r="14605" b="15240"/>
            <wp:docPr id="1137322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06986" name="Picture 1" descr="A screenshot of a computer&#10;&#10;Description automatically generated"/>
                    <pic:cNvPicPr/>
                  </pic:nvPicPr>
                  <pic:blipFill>
                    <a:blip r:embed="rId59"/>
                    <a:stretch>
                      <a:fillRect/>
                    </a:stretch>
                  </pic:blipFill>
                  <pic:spPr>
                    <a:xfrm>
                      <a:off x="0" y="0"/>
                      <a:ext cx="5237137" cy="3728357"/>
                    </a:xfrm>
                    <a:prstGeom prst="rect">
                      <a:avLst/>
                    </a:prstGeom>
                    <a:ln>
                      <a:solidFill>
                        <a:srgbClr val="000000"/>
                      </a:solidFill>
                    </a:ln>
                  </pic:spPr>
                </pic:pic>
              </a:graphicData>
            </a:graphic>
          </wp:inline>
        </w:drawing>
      </w:r>
    </w:p>
    <w:p w14:paraId="0FC5BE95" w14:textId="07AE7835" w:rsidR="00A72B95" w:rsidRPr="00C75E5A" w:rsidRDefault="00A72B95" w:rsidP="00A72B95">
      <w:pPr>
        <w:rPr>
          <w:rFonts w:ascii="Arial" w:hAnsi="Arial" w:cs="Arial"/>
          <w:i/>
          <w:iCs/>
        </w:rPr>
      </w:pPr>
      <w:r w:rsidRPr="005F6F09">
        <w:rPr>
          <w:rFonts w:ascii="Arial" w:hAnsi="Arial" w:cs="Arial"/>
          <w:b/>
          <w:bCs/>
          <w:i/>
          <w:iCs/>
        </w:rPr>
        <w:t xml:space="preserve">Figure </w:t>
      </w:r>
      <w:r w:rsidR="00F92308">
        <w:rPr>
          <w:rFonts w:ascii="Arial" w:hAnsi="Arial" w:cs="Arial"/>
          <w:b/>
          <w:bCs/>
          <w:i/>
          <w:iCs/>
        </w:rPr>
        <w:t>50</w:t>
      </w:r>
    </w:p>
    <w:p w14:paraId="5EA188DF" w14:textId="40181CBF" w:rsidR="00062274" w:rsidRPr="007B23E0" w:rsidRDefault="00062274" w:rsidP="007B23E0">
      <w:pPr>
        <w:spacing w:before="240" w:after="80"/>
        <w:rPr>
          <w:rFonts w:ascii="Arial" w:hAnsi="Arial" w:cs="Arial"/>
        </w:rPr>
      </w:pPr>
      <w:r w:rsidRPr="007B23E0">
        <w:rPr>
          <w:rFonts w:ascii="Arial" w:hAnsi="Arial" w:cs="Arial"/>
        </w:rPr>
        <w:lastRenderedPageBreak/>
        <w:t xml:space="preserve">Provide information on the strategies to be implemented to rectify the non-conformance for all the devices included in this group </w:t>
      </w:r>
      <w:r w:rsidRPr="00AE1524">
        <w:rPr>
          <w:rFonts w:ascii="Arial" w:hAnsi="Arial" w:cs="Arial"/>
          <w:b/>
          <w:bCs/>
        </w:rPr>
        <w:t>(</w:t>
      </w:r>
      <w:r w:rsidR="00AE1524" w:rsidRPr="00AE1524">
        <w:rPr>
          <w:rFonts w:ascii="Arial" w:hAnsi="Arial" w:cs="Arial"/>
          <w:b/>
          <w:bCs/>
        </w:rPr>
        <w:t>Figure 5</w:t>
      </w:r>
      <w:r w:rsidR="006204FD">
        <w:rPr>
          <w:rFonts w:ascii="Arial" w:hAnsi="Arial" w:cs="Arial"/>
          <w:b/>
          <w:bCs/>
        </w:rPr>
        <w:t>1</w:t>
      </w:r>
      <w:r w:rsidRPr="00AE1524">
        <w:rPr>
          <w:rFonts w:ascii="Arial" w:hAnsi="Arial" w:cs="Arial"/>
          <w:b/>
          <w:bCs/>
        </w:rPr>
        <w:t>)</w:t>
      </w:r>
      <w:r w:rsidRPr="007B23E0">
        <w:rPr>
          <w:rFonts w:ascii="Arial" w:hAnsi="Arial" w:cs="Arial"/>
        </w:rPr>
        <w:t>.</w:t>
      </w:r>
    </w:p>
    <w:p w14:paraId="760CAEB9" w14:textId="5856D12A" w:rsidR="00062274" w:rsidRPr="007B23E0" w:rsidRDefault="00062274" w:rsidP="00EC587A">
      <w:pPr>
        <w:numPr>
          <w:ilvl w:val="0"/>
          <w:numId w:val="15"/>
        </w:numPr>
        <w:spacing w:after="80" w:line="240" w:lineRule="auto"/>
        <w:ind w:left="715" w:hanging="431"/>
        <w:rPr>
          <w:rFonts w:ascii="Arial" w:hAnsi="Arial" w:cs="Arial"/>
        </w:rPr>
      </w:pPr>
      <w:r w:rsidRPr="007B23E0">
        <w:rPr>
          <w:rFonts w:ascii="Arial" w:hAnsi="Arial" w:cs="Arial"/>
        </w:rPr>
        <w:t xml:space="preserve">Type an explanation in the free text box provided </w:t>
      </w:r>
      <w:r w:rsidR="00AE1524" w:rsidRPr="00AE1524">
        <w:rPr>
          <w:rFonts w:ascii="Arial" w:hAnsi="Arial" w:cs="Arial"/>
          <w:b/>
          <w:bCs/>
        </w:rPr>
        <w:t>(Figure 5</w:t>
      </w:r>
      <w:r w:rsidR="006204FD">
        <w:rPr>
          <w:rFonts w:ascii="Arial" w:hAnsi="Arial" w:cs="Arial"/>
          <w:b/>
          <w:bCs/>
        </w:rPr>
        <w:t>1</w:t>
      </w:r>
      <w:r w:rsidR="00AE1524" w:rsidRPr="00AE1524">
        <w:rPr>
          <w:rFonts w:ascii="Arial" w:hAnsi="Arial" w:cs="Arial"/>
          <w:b/>
          <w:bCs/>
        </w:rPr>
        <w:t>)</w:t>
      </w:r>
      <w:r w:rsidRPr="007B23E0">
        <w:rPr>
          <w:rFonts w:ascii="Arial" w:hAnsi="Arial" w:cs="Arial"/>
        </w:rPr>
        <w:t>.</w:t>
      </w:r>
    </w:p>
    <w:p w14:paraId="5F97D5A2" w14:textId="79430B8C" w:rsidR="00062274" w:rsidRPr="007B23E0" w:rsidRDefault="00062274" w:rsidP="007B23E0">
      <w:pPr>
        <w:spacing w:before="240" w:after="80"/>
        <w:rPr>
          <w:rFonts w:ascii="Arial" w:hAnsi="Arial" w:cs="Arial"/>
        </w:rPr>
      </w:pPr>
      <w:r w:rsidRPr="007B23E0">
        <w:rPr>
          <w:rFonts w:ascii="Arial" w:hAnsi="Arial" w:cs="Arial"/>
        </w:rPr>
        <w:t xml:space="preserve">Or upload documents in the relevant folders under the ‘Documents’ section below the text box </w:t>
      </w:r>
      <w:r w:rsidR="00C759FA" w:rsidRPr="00AE1524">
        <w:rPr>
          <w:rFonts w:ascii="Arial" w:hAnsi="Arial" w:cs="Arial"/>
          <w:b/>
          <w:bCs/>
        </w:rPr>
        <w:t>(Figure</w:t>
      </w:r>
      <w:r w:rsidR="00C759FA">
        <w:rPr>
          <w:rFonts w:ascii="Arial" w:hAnsi="Arial" w:cs="Arial"/>
          <w:b/>
          <w:bCs/>
        </w:rPr>
        <w:t> </w:t>
      </w:r>
      <w:r w:rsidR="00C759FA" w:rsidRPr="00AE1524">
        <w:rPr>
          <w:rFonts w:ascii="Arial" w:hAnsi="Arial" w:cs="Arial"/>
          <w:b/>
          <w:bCs/>
        </w:rPr>
        <w:t>5</w:t>
      </w:r>
      <w:r w:rsidR="006204FD">
        <w:rPr>
          <w:rFonts w:ascii="Arial" w:hAnsi="Arial" w:cs="Arial"/>
          <w:b/>
          <w:bCs/>
        </w:rPr>
        <w:t>2</w:t>
      </w:r>
      <w:r w:rsidR="00C759FA" w:rsidRPr="00AE1524">
        <w:rPr>
          <w:rFonts w:ascii="Arial" w:hAnsi="Arial" w:cs="Arial"/>
          <w:b/>
          <w:bCs/>
        </w:rPr>
        <w:t>)</w:t>
      </w:r>
      <w:r w:rsidRPr="007B23E0">
        <w:rPr>
          <w:rFonts w:ascii="Arial" w:hAnsi="Arial" w:cs="Arial"/>
        </w:rPr>
        <w:t>.</w:t>
      </w:r>
    </w:p>
    <w:p w14:paraId="5EEB8D61" w14:textId="77777777" w:rsidR="00062274" w:rsidRPr="007B23E0" w:rsidRDefault="00062274" w:rsidP="00EC587A">
      <w:pPr>
        <w:numPr>
          <w:ilvl w:val="0"/>
          <w:numId w:val="15"/>
        </w:numPr>
        <w:spacing w:after="80" w:line="240" w:lineRule="auto"/>
        <w:ind w:left="715" w:hanging="431"/>
        <w:rPr>
          <w:rFonts w:ascii="Arial" w:hAnsi="Arial" w:cs="Arial"/>
        </w:rPr>
      </w:pPr>
      <w:r w:rsidRPr="007B23E0">
        <w:rPr>
          <w:rFonts w:ascii="Arial" w:hAnsi="Arial" w:cs="Arial"/>
        </w:rPr>
        <w:t>Microsoft Word, Excel, and Adobe Acrobat documents with a file size of up to 50MB can be uploaded.</w:t>
      </w:r>
    </w:p>
    <w:p w14:paraId="4637BD0D" w14:textId="6881717E" w:rsidR="00B611EE" w:rsidRPr="007B23E0" w:rsidRDefault="00062274" w:rsidP="00EC587A">
      <w:pPr>
        <w:numPr>
          <w:ilvl w:val="0"/>
          <w:numId w:val="15"/>
        </w:numPr>
        <w:spacing w:after="80" w:line="240" w:lineRule="auto"/>
        <w:ind w:left="715" w:hanging="431"/>
        <w:rPr>
          <w:rFonts w:ascii="Arial" w:hAnsi="Arial" w:cs="Arial"/>
        </w:rPr>
      </w:pPr>
      <w:r w:rsidRPr="007B23E0">
        <w:rPr>
          <w:rFonts w:ascii="Arial" w:hAnsi="Arial" w:cs="Arial"/>
        </w:rPr>
        <w:t>This is a mandatory field; if you are uploading the information in a document, please type ‘document attached’ or a similar descriptor in the text box provided.</w:t>
      </w:r>
      <w:r w:rsidR="00B611EE" w:rsidRPr="007B23E0">
        <w:rPr>
          <w:rFonts w:ascii="Arial" w:hAnsi="Arial" w:cs="Arial"/>
        </w:rPr>
        <w:br/>
      </w:r>
    </w:p>
    <w:p w14:paraId="1D186CCB" w14:textId="348706F9" w:rsidR="00CA4789" w:rsidRDefault="00B611EE" w:rsidP="00CA4789">
      <w:pPr>
        <w:rPr>
          <w:rFonts w:ascii="Arial" w:hAnsi="Arial" w:cs="Arial"/>
          <w:b/>
          <w:bCs/>
          <w:i/>
          <w:iCs/>
        </w:rPr>
      </w:pPr>
      <w:r w:rsidRPr="001E314E">
        <w:rPr>
          <w:noProof/>
        </w:rPr>
        <w:drawing>
          <wp:inline distT="0" distB="0" distL="0" distR="0" wp14:anchorId="47724127" wp14:editId="053A511C">
            <wp:extent cx="5317881" cy="2024937"/>
            <wp:effectExtent l="19050" t="19050" r="16510" b="13970"/>
            <wp:docPr id="535923938" name="Picture 535923938" descr="Screenshot of the strategies to rectify non-compliance question an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Picture 5580" descr="Screenshot of the strategies to rectify non-compliance question and text bo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9928" cy="2075218"/>
                    </a:xfrm>
                    <a:prstGeom prst="rect">
                      <a:avLst/>
                    </a:prstGeom>
                    <a:noFill/>
                    <a:ln w="9525" cmpd="sng">
                      <a:solidFill>
                        <a:srgbClr val="000000"/>
                      </a:solidFill>
                      <a:miter lim="800000"/>
                      <a:headEnd/>
                      <a:tailEnd/>
                    </a:ln>
                    <a:effectLst/>
                  </pic:spPr>
                </pic:pic>
              </a:graphicData>
            </a:graphic>
          </wp:inline>
        </w:drawing>
      </w:r>
      <w:r w:rsidRPr="000E7CBB">
        <w:rPr>
          <w:rFonts w:ascii="Arial" w:hAnsi="Arial" w:cs="Arial"/>
        </w:rPr>
        <w:br/>
      </w:r>
      <w:r w:rsidR="00CA4789" w:rsidRPr="005F6F09">
        <w:rPr>
          <w:rFonts w:ascii="Arial" w:hAnsi="Arial" w:cs="Arial"/>
          <w:b/>
          <w:bCs/>
          <w:i/>
          <w:iCs/>
        </w:rPr>
        <w:t xml:space="preserve">Figure </w:t>
      </w:r>
      <w:r w:rsidR="00CA4789">
        <w:rPr>
          <w:rFonts w:ascii="Arial" w:hAnsi="Arial" w:cs="Arial"/>
          <w:b/>
          <w:bCs/>
          <w:i/>
          <w:iCs/>
        </w:rPr>
        <w:t>5</w:t>
      </w:r>
      <w:r w:rsidR="006204FD">
        <w:rPr>
          <w:rFonts w:ascii="Arial" w:hAnsi="Arial" w:cs="Arial"/>
          <w:b/>
          <w:bCs/>
          <w:i/>
          <w:iCs/>
        </w:rPr>
        <w:t>1</w:t>
      </w:r>
    </w:p>
    <w:p w14:paraId="4A53706D" w14:textId="77777777" w:rsidR="00AE1524" w:rsidRPr="00C75E5A" w:rsidRDefault="00AE1524" w:rsidP="00CA4789">
      <w:pPr>
        <w:rPr>
          <w:rFonts w:ascii="Arial" w:hAnsi="Arial" w:cs="Arial"/>
          <w:i/>
          <w:iCs/>
        </w:rPr>
      </w:pPr>
    </w:p>
    <w:p w14:paraId="16C606BC" w14:textId="758CC737" w:rsidR="00B611EE" w:rsidRPr="001E314E" w:rsidRDefault="00B611EE" w:rsidP="00B611EE">
      <w:pPr>
        <w:spacing w:before="240"/>
        <w:rPr>
          <w:rFonts w:ascii="Arial" w:hAnsi="Arial" w:cs="Arial"/>
        </w:rPr>
      </w:pPr>
      <w:r>
        <w:rPr>
          <w:noProof/>
        </w:rPr>
        <w:drawing>
          <wp:inline distT="0" distB="0" distL="0" distR="0" wp14:anchorId="29464DC7" wp14:editId="0922A463">
            <wp:extent cx="5656452" cy="4324350"/>
            <wp:effectExtent l="19050" t="19050" r="20955" b="19050"/>
            <wp:docPr id="21074012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67298" name="Picture 1" descr="A screenshot of a computer screen&#10;&#10;Description automatically generated"/>
                    <pic:cNvPicPr/>
                  </pic:nvPicPr>
                  <pic:blipFill>
                    <a:blip r:embed="rId61"/>
                    <a:stretch>
                      <a:fillRect/>
                    </a:stretch>
                  </pic:blipFill>
                  <pic:spPr>
                    <a:xfrm>
                      <a:off x="0" y="0"/>
                      <a:ext cx="5684777" cy="4346004"/>
                    </a:xfrm>
                    <a:prstGeom prst="rect">
                      <a:avLst/>
                    </a:prstGeom>
                    <a:ln>
                      <a:solidFill>
                        <a:schemeClr val="tx1"/>
                      </a:solidFill>
                    </a:ln>
                  </pic:spPr>
                </pic:pic>
              </a:graphicData>
            </a:graphic>
          </wp:inline>
        </w:drawing>
      </w:r>
      <w:r w:rsidR="00AE1524" w:rsidRPr="00AE1524">
        <w:rPr>
          <w:rFonts w:ascii="Arial" w:hAnsi="Arial" w:cs="Arial"/>
          <w:b/>
          <w:bCs/>
          <w:i/>
          <w:iCs/>
        </w:rPr>
        <w:t xml:space="preserve"> </w:t>
      </w:r>
      <w:r w:rsidR="00AE1524" w:rsidRPr="005F6F09">
        <w:rPr>
          <w:rFonts w:ascii="Arial" w:hAnsi="Arial" w:cs="Arial"/>
          <w:b/>
          <w:bCs/>
          <w:i/>
          <w:iCs/>
        </w:rPr>
        <w:t xml:space="preserve">Figure </w:t>
      </w:r>
      <w:r w:rsidR="00AE1524">
        <w:rPr>
          <w:rFonts w:ascii="Arial" w:hAnsi="Arial" w:cs="Arial"/>
          <w:b/>
          <w:bCs/>
          <w:i/>
          <w:iCs/>
        </w:rPr>
        <w:t>5</w:t>
      </w:r>
      <w:r w:rsidR="006204FD">
        <w:rPr>
          <w:rFonts w:ascii="Arial" w:hAnsi="Arial" w:cs="Arial"/>
          <w:b/>
          <w:bCs/>
          <w:i/>
          <w:iCs/>
        </w:rPr>
        <w:t>2</w:t>
      </w:r>
    </w:p>
    <w:p w14:paraId="14F6A567" w14:textId="77777777" w:rsidR="000F4B61" w:rsidRDefault="000F4B61" w:rsidP="00B611EE">
      <w:pPr>
        <w:spacing w:before="240"/>
        <w:rPr>
          <w:rFonts w:ascii="Arial" w:hAnsi="Arial" w:cs="Arial"/>
          <w:b/>
          <w:bCs/>
        </w:rPr>
      </w:pPr>
    </w:p>
    <w:p w14:paraId="3F9191AC" w14:textId="0553E98A" w:rsidR="000F4B61" w:rsidRPr="000F4B61" w:rsidRDefault="000F4B61" w:rsidP="000F4B61">
      <w:pPr>
        <w:tabs>
          <w:tab w:val="num" w:pos="720"/>
        </w:tabs>
        <w:spacing w:before="240"/>
        <w:rPr>
          <w:rFonts w:ascii="Arial" w:hAnsi="Arial" w:cs="Arial"/>
          <w:b/>
          <w:bCs/>
        </w:rPr>
      </w:pPr>
      <w:r w:rsidRPr="000F4B61">
        <w:rPr>
          <w:rFonts w:ascii="Arial" w:hAnsi="Arial" w:cs="Arial"/>
          <w:b/>
          <w:bCs/>
        </w:rPr>
        <w:t>N</w:t>
      </w:r>
      <w:r>
        <w:rPr>
          <w:rFonts w:ascii="Arial" w:hAnsi="Arial" w:cs="Arial"/>
          <w:b/>
          <w:bCs/>
        </w:rPr>
        <w:t>OTE</w:t>
      </w:r>
      <w:r w:rsidRPr="000F4B61">
        <w:rPr>
          <w:rFonts w:ascii="Arial" w:hAnsi="Arial" w:cs="Arial"/>
          <w:b/>
          <w:bCs/>
        </w:rPr>
        <w:t xml:space="preserve">: </w:t>
      </w:r>
      <w:r w:rsidRPr="000F4B61">
        <w:rPr>
          <w:rFonts w:ascii="Arial" w:hAnsi="Arial" w:cs="Arial"/>
        </w:rPr>
        <w:t xml:space="preserve">If the document folders do not appear below the ‘Add files’ button, and/or you see an error message where the folders should be </w:t>
      </w:r>
      <w:r w:rsidRPr="00FA2136">
        <w:rPr>
          <w:rFonts w:ascii="Arial" w:hAnsi="Arial" w:cs="Arial"/>
          <w:b/>
          <w:bCs/>
        </w:rPr>
        <w:t>(</w:t>
      </w:r>
      <w:r w:rsidR="00FA2136" w:rsidRPr="00FA2136">
        <w:rPr>
          <w:rFonts w:ascii="Arial" w:hAnsi="Arial" w:cs="Arial"/>
          <w:b/>
          <w:bCs/>
        </w:rPr>
        <w:t>Figure 5</w:t>
      </w:r>
      <w:r w:rsidR="006204FD">
        <w:rPr>
          <w:rFonts w:ascii="Arial" w:hAnsi="Arial" w:cs="Arial"/>
          <w:b/>
          <w:bCs/>
        </w:rPr>
        <w:t>3</w:t>
      </w:r>
      <w:r w:rsidRPr="00FA2136">
        <w:rPr>
          <w:rFonts w:ascii="Arial" w:hAnsi="Arial" w:cs="Arial"/>
          <w:b/>
          <w:bCs/>
        </w:rPr>
        <w:t>)</w:t>
      </w:r>
      <w:r w:rsidRPr="000F4B61">
        <w:rPr>
          <w:rFonts w:ascii="Arial" w:hAnsi="Arial" w:cs="Arial"/>
        </w:rPr>
        <w:t>:</w:t>
      </w:r>
    </w:p>
    <w:p w14:paraId="4E8E3E56" w14:textId="77777777" w:rsidR="000F4B61" w:rsidRPr="00FA2136" w:rsidRDefault="000F4B61" w:rsidP="00EC587A">
      <w:pPr>
        <w:numPr>
          <w:ilvl w:val="0"/>
          <w:numId w:val="15"/>
        </w:numPr>
        <w:spacing w:after="80" w:line="240" w:lineRule="auto"/>
        <w:ind w:left="715" w:hanging="431"/>
        <w:rPr>
          <w:rFonts w:ascii="Arial" w:hAnsi="Arial" w:cs="Arial"/>
        </w:rPr>
      </w:pPr>
      <w:r w:rsidRPr="00FA2136">
        <w:rPr>
          <w:rFonts w:ascii="Arial" w:hAnsi="Arial" w:cs="Arial"/>
        </w:rPr>
        <w:t>There may be a delay in the SharePoint folders appearing on screen.</w:t>
      </w:r>
    </w:p>
    <w:p w14:paraId="41FA54B1" w14:textId="77777777" w:rsidR="000F4B61" w:rsidRPr="00FA2136" w:rsidRDefault="000F4B61" w:rsidP="00EC587A">
      <w:pPr>
        <w:numPr>
          <w:ilvl w:val="0"/>
          <w:numId w:val="15"/>
        </w:numPr>
        <w:spacing w:after="80" w:line="240" w:lineRule="auto"/>
        <w:ind w:left="715" w:hanging="431"/>
        <w:rPr>
          <w:rFonts w:ascii="Arial" w:hAnsi="Arial" w:cs="Arial"/>
        </w:rPr>
      </w:pPr>
      <w:r w:rsidRPr="00FA2136">
        <w:rPr>
          <w:rFonts w:ascii="Arial" w:hAnsi="Arial" w:cs="Arial"/>
        </w:rPr>
        <w:t>To overcome this issue:</w:t>
      </w:r>
    </w:p>
    <w:p w14:paraId="3B8FCFE9" w14:textId="77777777" w:rsidR="000F4B61" w:rsidRPr="00FA2136" w:rsidRDefault="000F4B61" w:rsidP="00EC587A">
      <w:pPr>
        <w:numPr>
          <w:ilvl w:val="1"/>
          <w:numId w:val="11"/>
        </w:numPr>
        <w:tabs>
          <w:tab w:val="num" w:pos="2160"/>
        </w:tabs>
        <w:spacing w:after="40" w:line="240" w:lineRule="auto"/>
        <w:ind w:left="1135" w:hanging="284"/>
        <w:rPr>
          <w:rFonts w:ascii="Arial" w:hAnsi="Arial" w:cs="Arial"/>
        </w:rPr>
      </w:pPr>
      <w:r w:rsidRPr="00FA2136">
        <w:rPr>
          <w:rFonts w:ascii="Arial" w:hAnsi="Arial" w:cs="Arial"/>
        </w:rPr>
        <w:t>Select ‘Save and Close’ under the error message.</w:t>
      </w:r>
    </w:p>
    <w:p w14:paraId="1727EDAC" w14:textId="77777777" w:rsidR="000F4B61" w:rsidRPr="00FA2136" w:rsidRDefault="000F4B61" w:rsidP="00EC587A">
      <w:pPr>
        <w:numPr>
          <w:ilvl w:val="1"/>
          <w:numId w:val="11"/>
        </w:numPr>
        <w:tabs>
          <w:tab w:val="num" w:pos="2160"/>
        </w:tabs>
        <w:spacing w:after="40" w:line="240" w:lineRule="auto"/>
        <w:ind w:left="1135" w:hanging="284"/>
        <w:rPr>
          <w:rFonts w:ascii="Arial" w:hAnsi="Arial" w:cs="Arial"/>
        </w:rPr>
      </w:pPr>
      <w:r w:rsidRPr="00FA2136">
        <w:rPr>
          <w:rFonts w:ascii="Arial" w:hAnsi="Arial" w:cs="Arial"/>
        </w:rPr>
        <w:t>Reopen the ‘Device Groups’ section.</w:t>
      </w:r>
    </w:p>
    <w:p w14:paraId="71D592A8" w14:textId="77777777" w:rsidR="000F4B61" w:rsidRPr="00FA2136" w:rsidRDefault="000F4B61" w:rsidP="00EC587A">
      <w:pPr>
        <w:numPr>
          <w:ilvl w:val="1"/>
          <w:numId w:val="11"/>
        </w:numPr>
        <w:tabs>
          <w:tab w:val="num" w:pos="2160"/>
        </w:tabs>
        <w:spacing w:after="40" w:line="240" w:lineRule="auto"/>
        <w:ind w:left="1135" w:hanging="284"/>
        <w:rPr>
          <w:rFonts w:ascii="Arial" w:hAnsi="Arial" w:cs="Arial"/>
        </w:rPr>
      </w:pPr>
      <w:r w:rsidRPr="00FA2136">
        <w:rPr>
          <w:rFonts w:ascii="Arial" w:hAnsi="Arial" w:cs="Arial"/>
        </w:rPr>
        <w:t>The folders should appear, ready for you to upload your documents.</w:t>
      </w:r>
    </w:p>
    <w:p w14:paraId="45FD2560" w14:textId="7244417F" w:rsidR="00B611EE" w:rsidRPr="001E314E" w:rsidRDefault="00B611EE" w:rsidP="00B611EE">
      <w:pPr>
        <w:spacing w:before="240"/>
        <w:rPr>
          <w:rFonts w:ascii="Arial" w:hAnsi="Arial" w:cs="Arial"/>
        </w:rPr>
      </w:pPr>
    </w:p>
    <w:p w14:paraId="1B8FADDE" w14:textId="50FF66C2" w:rsidR="00B611EE" w:rsidRDefault="00B611EE" w:rsidP="00B611EE">
      <w:pPr>
        <w:spacing w:before="240"/>
        <w:rPr>
          <w:rFonts w:ascii="Arial" w:hAnsi="Arial" w:cs="Arial"/>
          <w:i/>
          <w:iCs/>
          <w:noProof/>
        </w:rPr>
      </w:pPr>
      <w:r>
        <w:rPr>
          <w:noProof/>
        </w:rPr>
        <w:drawing>
          <wp:inline distT="0" distB="0" distL="0" distR="0" wp14:anchorId="11091C52" wp14:editId="25902BAA">
            <wp:extent cx="5608027" cy="1789375"/>
            <wp:effectExtent l="19050" t="19050" r="12065" b="20955"/>
            <wp:docPr id="979421372" name="Picture 1" descr="A close-up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52602" name="Picture 1" descr="A close-up of a red line&#10;&#10;Description automatically generated"/>
                    <pic:cNvPicPr/>
                  </pic:nvPicPr>
                  <pic:blipFill>
                    <a:blip r:embed="rId62"/>
                    <a:stretch>
                      <a:fillRect/>
                    </a:stretch>
                  </pic:blipFill>
                  <pic:spPr>
                    <a:xfrm>
                      <a:off x="0" y="0"/>
                      <a:ext cx="5612432" cy="1790780"/>
                    </a:xfrm>
                    <a:prstGeom prst="rect">
                      <a:avLst/>
                    </a:prstGeom>
                    <a:ln>
                      <a:solidFill>
                        <a:srgbClr val="000000"/>
                      </a:solidFill>
                    </a:ln>
                  </pic:spPr>
                </pic:pic>
              </a:graphicData>
            </a:graphic>
          </wp:inline>
        </w:drawing>
      </w:r>
      <w:r w:rsidRPr="001E314E">
        <w:rPr>
          <w:rFonts w:ascii="Arial" w:hAnsi="Arial" w:cs="Arial"/>
          <w:noProof/>
        </w:rPr>
        <w:t xml:space="preserve"> </w:t>
      </w:r>
      <w:r w:rsidR="004F31B8" w:rsidRPr="005F6F09">
        <w:rPr>
          <w:rFonts w:ascii="Arial" w:hAnsi="Arial" w:cs="Arial"/>
          <w:b/>
          <w:bCs/>
          <w:i/>
          <w:iCs/>
        </w:rPr>
        <w:t xml:space="preserve">Figure </w:t>
      </w:r>
      <w:r w:rsidR="004F31B8">
        <w:rPr>
          <w:rFonts w:ascii="Arial" w:hAnsi="Arial" w:cs="Arial"/>
          <w:b/>
          <w:bCs/>
          <w:i/>
          <w:iCs/>
        </w:rPr>
        <w:t>5</w:t>
      </w:r>
      <w:r w:rsidR="006204FD">
        <w:rPr>
          <w:rFonts w:ascii="Arial" w:hAnsi="Arial" w:cs="Arial"/>
          <w:b/>
          <w:bCs/>
          <w:i/>
          <w:iCs/>
        </w:rPr>
        <w:t>3</w:t>
      </w:r>
    </w:p>
    <w:p w14:paraId="720DD6E4" w14:textId="77777777" w:rsidR="00B611EE" w:rsidRPr="00D30C74" w:rsidRDefault="00B611EE" w:rsidP="00B611EE">
      <w:pPr>
        <w:spacing w:before="240"/>
        <w:rPr>
          <w:rFonts w:ascii="Arial" w:hAnsi="Arial" w:cs="Arial"/>
          <w:noProof/>
        </w:rPr>
      </w:pPr>
    </w:p>
    <w:p w14:paraId="75012F43" w14:textId="77777777" w:rsidR="000B49A2" w:rsidRPr="008A2964" w:rsidRDefault="000B49A2" w:rsidP="007E7379">
      <w:pPr>
        <w:spacing w:after="80" w:line="240" w:lineRule="auto"/>
        <w:rPr>
          <w:rFonts w:ascii="Arial" w:hAnsi="Arial" w:cs="Arial"/>
        </w:rPr>
      </w:pPr>
      <w:r w:rsidRPr="008A2964">
        <w:rPr>
          <w:rFonts w:ascii="Arial" w:hAnsi="Arial" w:cs="Arial"/>
        </w:rPr>
        <w:t>To upload a document:</w:t>
      </w:r>
    </w:p>
    <w:p w14:paraId="497F24CF" w14:textId="77777777" w:rsidR="000B49A2" w:rsidRPr="008A2964" w:rsidRDefault="000B49A2" w:rsidP="007E7379">
      <w:pPr>
        <w:numPr>
          <w:ilvl w:val="0"/>
          <w:numId w:val="15"/>
        </w:numPr>
        <w:spacing w:after="80" w:line="240" w:lineRule="auto"/>
        <w:ind w:left="715" w:hanging="431"/>
        <w:rPr>
          <w:rFonts w:ascii="Arial" w:hAnsi="Arial" w:cs="Arial"/>
        </w:rPr>
      </w:pPr>
      <w:r w:rsidRPr="008A2964">
        <w:rPr>
          <w:rFonts w:ascii="Arial" w:hAnsi="Arial" w:cs="Arial"/>
        </w:rPr>
        <w:t>Select the relevant folder (such as ‘Implementation Plan’) by clicking on the name of the folder.</w:t>
      </w:r>
    </w:p>
    <w:p w14:paraId="2DB402A0" w14:textId="7864C0CA" w:rsidR="000B49A2" w:rsidRPr="008A2964" w:rsidRDefault="000B49A2" w:rsidP="007E7379">
      <w:pPr>
        <w:numPr>
          <w:ilvl w:val="0"/>
          <w:numId w:val="15"/>
        </w:numPr>
        <w:spacing w:after="80" w:line="240" w:lineRule="auto"/>
        <w:ind w:left="715" w:hanging="431"/>
        <w:rPr>
          <w:rFonts w:ascii="Arial" w:hAnsi="Arial" w:cs="Arial"/>
        </w:rPr>
      </w:pPr>
      <w:r w:rsidRPr="008A2964">
        <w:rPr>
          <w:rFonts w:ascii="Arial" w:hAnsi="Arial" w:cs="Arial"/>
        </w:rPr>
        <w:t xml:space="preserve">Click on the ‘Add files’ button </w:t>
      </w:r>
      <w:r w:rsidRPr="007E7379">
        <w:rPr>
          <w:rFonts w:ascii="Arial" w:hAnsi="Arial" w:cs="Arial"/>
          <w:b/>
          <w:bCs/>
        </w:rPr>
        <w:t>(</w:t>
      </w:r>
      <w:r w:rsidR="004024E5" w:rsidRPr="007E7379">
        <w:rPr>
          <w:rFonts w:ascii="Arial" w:hAnsi="Arial" w:cs="Arial"/>
          <w:b/>
          <w:bCs/>
        </w:rPr>
        <w:t>Figure 5</w:t>
      </w:r>
      <w:r w:rsidR="00C12067" w:rsidRPr="007E7379">
        <w:rPr>
          <w:rFonts w:ascii="Arial" w:hAnsi="Arial" w:cs="Arial"/>
          <w:b/>
          <w:bCs/>
        </w:rPr>
        <w:t>4</w:t>
      </w:r>
      <w:r w:rsidRPr="007E7379">
        <w:rPr>
          <w:rFonts w:ascii="Arial" w:hAnsi="Arial" w:cs="Arial"/>
          <w:b/>
          <w:bCs/>
        </w:rPr>
        <w:t>)</w:t>
      </w:r>
      <w:r w:rsidRPr="008A2964">
        <w:rPr>
          <w:rFonts w:ascii="Arial" w:hAnsi="Arial" w:cs="Arial"/>
        </w:rPr>
        <w:t>.</w:t>
      </w:r>
    </w:p>
    <w:p w14:paraId="372A50B6" w14:textId="54EB4627" w:rsidR="00B611EE" w:rsidRPr="00D44BEF" w:rsidRDefault="00B611EE" w:rsidP="00B611EE">
      <w:pPr>
        <w:spacing w:before="240"/>
        <w:rPr>
          <w:rFonts w:ascii="Arial" w:hAnsi="Arial" w:cs="Arial"/>
        </w:rPr>
      </w:pPr>
      <w:r w:rsidRPr="001E314E">
        <w:rPr>
          <w:rFonts w:ascii="Arial" w:hAnsi="Arial" w:cs="Arial"/>
          <w:noProof/>
        </w:rPr>
        <w:drawing>
          <wp:inline distT="0" distB="0" distL="0" distR="0" wp14:anchorId="26E7E33D" wp14:editId="290563C4">
            <wp:extent cx="5773971" cy="2055935"/>
            <wp:effectExtent l="19050" t="19050" r="17780" b="20955"/>
            <wp:docPr id="680799370" name="Picture 680799370" descr="Screenshot of the Documents part with the Add files button and the Implementation Plan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Picture 5582" descr="Screenshot of the Documents part with the Add files button and the Implementation Plan hyperlink highlighted. "/>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838503" cy="2078913"/>
                    </a:xfrm>
                    <a:prstGeom prst="rect">
                      <a:avLst/>
                    </a:prstGeom>
                    <a:noFill/>
                    <a:ln w="9525" cmpd="sng">
                      <a:solidFill>
                        <a:srgbClr val="000000"/>
                      </a:solidFill>
                      <a:miter lim="800000"/>
                      <a:headEnd/>
                      <a:tailEnd/>
                    </a:ln>
                    <a:effectLst/>
                  </pic:spPr>
                </pic:pic>
              </a:graphicData>
            </a:graphic>
          </wp:inline>
        </w:drawing>
      </w:r>
      <w:r w:rsidR="004024E5" w:rsidRPr="004024E5">
        <w:rPr>
          <w:rFonts w:ascii="Arial" w:hAnsi="Arial" w:cs="Arial"/>
          <w:b/>
          <w:bCs/>
          <w:i/>
          <w:iCs/>
        </w:rPr>
        <w:t xml:space="preserve"> </w:t>
      </w:r>
      <w:r w:rsidR="004024E5" w:rsidRPr="005F6F09">
        <w:rPr>
          <w:rFonts w:ascii="Arial" w:hAnsi="Arial" w:cs="Arial"/>
          <w:b/>
          <w:bCs/>
          <w:i/>
          <w:iCs/>
        </w:rPr>
        <w:t xml:space="preserve">Figure </w:t>
      </w:r>
      <w:r w:rsidR="004024E5">
        <w:rPr>
          <w:rFonts w:ascii="Arial" w:hAnsi="Arial" w:cs="Arial"/>
          <w:b/>
          <w:bCs/>
          <w:i/>
          <w:iCs/>
        </w:rPr>
        <w:t>5</w:t>
      </w:r>
      <w:r w:rsidR="00C12067">
        <w:rPr>
          <w:rFonts w:ascii="Arial" w:hAnsi="Arial" w:cs="Arial"/>
          <w:b/>
          <w:bCs/>
          <w:i/>
          <w:iCs/>
        </w:rPr>
        <w:t>4</w:t>
      </w:r>
    </w:p>
    <w:p w14:paraId="57DC28DA" w14:textId="77777777" w:rsidR="004024E5" w:rsidRDefault="004024E5" w:rsidP="00B611EE">
      <w:pPr>
        <w:spacing w:before="240"/>
        <w:rPr>
          <w:rFonts w:ascii="Arial" w:hAnsi="Arial" w:cs="Arial"/>
        </w:rPr>
      </w:pPr>
    </w:p>
    <w:p w14:paraId="5CE81DA1" w14:textId="77777777" w:rsidR="00E34A0E" w:rsidRPr="00E34A0E" w:rsidRDefault="00E34A0E" w:rsidP="007E7379">
      <w:pPr>
        <w:spacing w:after="80" w:line="240" w:lineRule="auto"/>
        <w:rPr>
          <w:rFonts w:ascii="Arial" w:hAnsi="Arial" w:cs="Arial"/>
        </w:rPr>
      </w:pPr>
      <w:r w:rsidRPr="00E34A0E">
        <w:rPr>
          <w:rFonts w:ascii="Arial" w:hAnsi="Arial" w:cs="Arial"/>
        </w:rPr>
        <w:t>Using the ‘Choose files’ option on this window:</w:t>
      </w:r>
    </w:p>
    <w:p w14:paraId="4FC58C3E" w14:textId="77777777" w:rsidR="00E34A0E" w:rsidRPr="00E34A0E" w:rsidRDefault="00E34A0E" w:rsidP="007E7379">
      <w:pPr>
        <w:numPr>
          <w:ilvl w:val="0"/>
          <w:numId w:val="15"/>
        </w:numPr>
        <w:spacing w:after="80" w:line="240" w:lineRule="auto"/>
        <w:ind w:left="715" w:hanging="431"/>
        <w:rPr>
          <w:rFonts w:ascii="Arial" w:hAnsi="Arial" w:cs="Arial"/>
        </w:rPr>
      </w:pPr>
      <w:r w:rsidRPr="00E34A0E">
        <w:rPr>
          <w:rFonts w:ascii="Arial" w:hAnsi="Arial" w:cs="Arial"/>
        </w:rPr>
        <w:t>Upload a document saved on your computer.</w:t>
      </w:r>
    </w:p>
    <w:p w14:paraId="68A20FCC" w14:textId="77777777" w:rsidR="00E34A0E" w:rsidRPr="00E34A0E" w:rsidRDefault="00E34A0E" w:rsidP="007E7379">
      <w:pPr>
        <w:numPr>
          <w:ilvl w:val="0"/>
          <w:numId w:val="15"/>
        </w:numPr>
        <w:spacing w:after="80" w:line="240" w:lineRule="auto"/>
        <w:ind w:left="715" w:hanging="431"/>
        <w:rPr>
          <w:rFonts w:ascii="Arial" w:hAnsi="Arial" w:cs="Arial"/>
        </w:rPr>
      </w:pPr>
      <w:r w:rsidRPr="00E34A0E">
        <w:rPr>
          <w:rFonts w:ascii="Arial" w:hAnsi="Arial" w:cs="Arial"/>
        </w:rPr>
        <w:t>Select the relevant document that you wish to upload.</w:t>
      </w:r>
    </w:p>
    <w:p w14:paraId="2C44E6D1" w14:textId="66974E7E" w:rsidR="00E34A0E" w:rsidRPr="00E34A0E" w:rsidRDefault="00E34A0E" w:rsidP="007E7379">
      <w:pPr>
        <w:numPr>
          <w:ilvl w:val="0"/>
          <w:numId w:val="15"/>
        </w:numPr>
        <w:spacing w:after="80" w:line="240" w:lineRule="auto"/>
        <w:ind w:left="715" w:hanging="431"/>
        <w:rPr>
          <w:rFonts w:ascii="Arial" w:hAnsi="Arial" w:cs="Arial"/>
        </w:rPr>
      </w:pPr>
      <w:r w:rsidRPr="00E34A0E">
        <w:rPr>
          <w:rFonts w:ascii="Arial" w:hAnsi="Arial" w:cs="Arial"/>
        </w:rPr>
        <w:t xml:space="preserve">Click ‘Add files’ at the bottom of this window to add the selected file to this folder </w:t>
      </w:r>
      <w:r w:rsidRPr="007E7379">
        <w:rPr>
          <w:rFonts w:ascii="Arial" w:hAnsi="Arial" w:cs="Arial"/>
          <w:b/>
          <w:bCs/>
        </w:rPr>
        <w:t>(Figure 5</w:t>
      </w:r>
      <w:r w:rsidR="0086774F" w:rsidRPr="007E7379">
        <w:rPr>
          <w:rFonts w:ascii="Arial" w:hAnsi="Arial" w:cs="Arial"/>
          <w:b/>
          <w:bCs/>
        </w:rPr>
        <w:t>5</w:t>
      </w:r>
      <w:r w:rsidRPr="007E7379">
        <w:rPr>
          <w:rFonts w:ascii="Arial" w:hAnsi="Arial" w:cs="Arial"/>
          <w:b/>
          <w:bCs/>
        </w:rPr>
        <w:t>)</w:t>
      </w:r>
      <w:r w:rsidRPr="00E34A0E">
        <w:rPr>
          <w:rFonts w:ascii="Arial" w:hAnsi="Arial" w:cs="Arial"/>
        </w:rPr>
        <w:t>.</w:t>
      </w:r>
    </w:p>
    <w:p w14:paraId="27887FA1" w14:textId="2A8AC257" w:rsidR="00B611EE" w:rsidRPr="00D44BEF" w:rsidRDefault="00B611EE" w:rsidP="00B611EE">
      <w:pPr>
        <w:spacing w:before="240"/>
        <w:rPr>
          <w:rFonts w:ascii="Arial" w:hAnsi="Arial" w:cs="Arial"/>
          <w:i/>
          <w:iCs/>
        </w:rPr>
      </w:pPr>
      <w:r w:rsidRPr="001E314E">
        <w:rPr>
          <w:rFonts w:ascii="Arial" w:hAnsi="Arial" w:cs="Arial"/>
          <w:noProof/>
        </w:rPr>
        <w:lastRenderedPageBreak/>
        <w:drawing>
          <wp:inline distT="0" distB="0" distL="0" distR="0" wp14:anchorId="4ED1306B" wp14:editId="4A3B4705">
            <wp:extent cx="4205312" cy="2645019"/>
            <wp:effectExtent l="19050" t="19050" r="24130" b="22225"/>
            <wp:docPr id="591260524" name="Picture 591260524" descr="Screenshot of the add files window with the choose files and add files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 name="Picture 5581" descr="Screenshot of the add files window with the choose files and add files buttons highlighted. "/>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231885" cy="2661733"/>
                    </a:xfrm>
                    <a:prstGeom prst="rect">
                      <a:avLst/>
                    </a:prstGeom>
                    <a:noFill/>
                    <a:ln w="9525" cmpd="sng">
                      <a:solidFill>
                        <a:srgbClr val="000000"/>
                      </a:solidFill>
                      <a:miter lim="800000"/>
                      <a:headEnd/>
                      <a:tailEnd/>
                    </a:ln>
                    <a:effectLst/>
                  </pic:spPr>
                </pic:pic>
              </a:graphicData>
            </a:graphic>
          </wp:inline>
        </w:drawing>
      </w:r>
      <w:r>
        <w:rPr>
          <w:rFonts w:ascii="Arial" w:hAnsi="Arial" w:cs="Arial"/>
          <w:i/>
          <w:iCs/>
        </w:rPr>
        <w:br/>
      </w:r>
      <w:r w:rsidR="00E34A0E" w:rsidRPr="005F6F09">
        <w:rPr>
          <w:rFonts w:ascii="Arial" w:hAnsi="Arial" w:cs="Arial"/>
          <w:b/>
          <w:bCs/>
          <w:i/>
          <w:iCs/>
        </w:rPr>
        <w:t xml:space="preserve">Figure </w:t>
      </w:r>
      <w:r w:rsidR="00E34A0E">
        <w:rPr>
          <w:rFonts w:ascii="Arial" w:hAnsi="Arial" w:cs="Arial"/>
          <w:b/>
          <w:bCs/>
          <w:i/>
          <w:iCs/>
        </w:rPr>
        <w:t>5</w:t>
      </w:r>
      <w:r w:rsidR="0086774F">
        <w:rPr>
          <w:rFonts w:ascii="Arial" w:hAnsi="Arial" w:cs="Arial"/>
          <w:b/>
          <w:bCs/>
          <w:i/>
          <w:iCs/>
        </w:rPr>
        <w:t>5</w:t>
      </w:r>
    </w:p>
    <w:p w14:paraId="61FEC0A3" w14:textId="77777777" w:rsidR="001B05AA" w:rsidRDefault="001B05AA" w:rsidP="00B611EE">
      <w:pPr>
        <w:spacing w:before="240"/>
        <w:rPr>
          <w:rFonts w:ascii="Arial" w:hAnsi="Arial" w:cs="Arial"/>
        </w:rPr>
      </w:pPr>
    </w:p>
    <w:p w14:paraId="1598A718" w14:textId="77777777" w:rsidR="001B05AA" w:rsidRPr="001B05AA" w:rsidRDefault="001B05AA" w:rsidP="00EC587A">
      <w:pPr>
        <w:numPr>
          <w:ilvl w:val="0"/>
          <w:numId w:val="15"/>
        </w:numPr>
        <w:spacing w:after="80" w:line="240" w:lineRule="auto"/>
        <w:ind w:left="715" w:hanging="431"/>
        <w:rPr>
          <w:rFonts w:ascii="Arial" w:hAnsi="Arial" w:cs="Arial"/>
        </w:rPr>
      </w:pPr>
      <w:r w:rsidRPr="001B05AA">
        <w:rPr>
          <w:rFonts w:ascii="Arial" w:hAnsi="Arial" w:cs="Arial"/>
        </w:rPr>
        <w:t>You will see the name and size of the document that has been uploaded to the relevant folder.</w:t>
      </w:r>
    </w:p>
    <w:p w14:paraId="1C4F03DC" w14:textId="507E51DD" w:rsidR="001B05AA" w:rsidRPr="001B05AA" w:rsidRDefault="001B05AA" w:rsidP="00EC587A">
      <w:pPr>
        <w:numPr>
          <w:ilvl w:val="0"/>
          <w:numId w:val="15"/>
        </w:numPr>
        <w:spacing w:after="80" w:line="240" w:lineRule="auto"/>
        <w:ind w:left="715" w:hanging="431"/>
        <w:rPr>
          <w:rFonts w:ascii="Arial" w:hAnsi="Arial" w:cs="Arial"/>
        </w:rPr>
      </w:pPr>
      <w:r w:rsidRPr="001B05AA">
        <w:rPr>
          <w:rFonts w:ascii="Arial" w:hAnsi="Arial" w:cs="Arial"/>
        </w:rPr>
        <w:t xml:space="preserve">Click on the ‘All’ option or the ‘Up to “/”’ option to select other folders for uploading other documents if required </w:t>
      </w:r>
      <w:r w:rsidRPr="00BD3D32">
        <w:rPr>
          <w:rFonts w:ascii="Arial" w:hAnsi="Arial" w:cs="Arial"/>
          <w:b/>
          <w:bCs/>
        </w:rPr>
        <w:t>(Figure 5</w:t>
      </w:r>
      <w:r w:rsidR="00BD3D32" w:rsidRPr="00BD3D32">
        <w:rPr>
          <w:rFonts w:ascii="Arial" w:hAnsi="Arial" w:cs="Arial"/>
          <w:b/>
          <w:bCs/>
        </w:rPr>
        <w:t>6</w:t>
      </w:r>
      <w:r w:rsidRPr="00BD3D32">
        <w:rPr>
          <w:rFonts w:ascii="Arial" w:hAnsi="Arial" w:cs="Arial"/>
          <w:b/>
          <w:bCs/>
        </w:rPr>
        <w:t>)</w:t>
      </w:r>
      <w:r w:rsidRPr="001B05AA">
        <w:rPr>
          <w:rFonts w:ascii="Arial" w:hAnsi="Arial" w:cs="Arial"/>
        </w:rPr>
        <w:t>.</w:t>
      </w:r>
    </w:p>
    <w:p w14:paraId="1E53D4FB" w14:textId="073128F6" w:rsidR="001B05AA" w:rsidRPr="001B05AA" w:rsidRDefault="001B05AA" w:rsidP="00EC587A">
      <w:pPr>
        <w:numPr>
          <w:ilvl w:val="0"/>
          <w:numId w:val="15"/>
        </w:numPr>
        <w:spacing w:after="80" w:line="240" w:lineRule="auto"/>
        <w:ind w:left="715" w:hanging="431"/>
        <w:rPr>
          <w:rFonts w:ascii="Arial" w:hAnsi="Arial" w:cs="Arial"/>
        </w:rPr>
      </w:pPr>
      <w:r w:rsidRPr="001B05AA">
        <w:rPr>
          <w:rFonts w:ascii="Arial" w:hAnsi="Arial" w:cs="Arial"/>
        </w:rPr>
        <w:t xml:space="preserve">Click on the downward arrow on the right-hand side of the document name to delete an attached document </w:t>
      </w:r>
      <w:r w:rsidRPr="00BD3D32">
        <w:rPr>
          <w:rFonts w:ascii="Arial" w:hAnsi="Arial" w:cs="Arial"/>
          <w:b/>
          <w:bCs/>
        </w:rPr>
        <w:t>(Figure 5</w:t>
      </w:r>
      <w:r w:rsidR="00BD3D32" w:rsidRPr="00BD3D32">
        <w:rPr>
          <w:rFonts w:ascii="Arial" w:hAnsi="Arial" w:cs="Arial"/>
          <w:b/>
          <w:bCs/>
        </w:rPr>
        <w:t>6</w:t>
      </w:r>
      <w:r w:rsidRPr="00BD3D32">
        <w:rPr>
          <w:rFonts w:ascii="Arial" w:hAnsi="Arial" w:cs="Arial"/>
          <w:b/>
          <w:bCs/>
        </w:rPr>
        <w:t>)</w:t>
      </w:r>
      <w:r w:rsidRPr="001B05AA">
        <w:rPr>
          <w:rFonts w:ascii="Arial" w:hAnsi="Arial" w:cs="Arial"/>
        </w:rPr>
        <w:t>.</w:t>
      </w:r>
    </w:p>
    <w:p w14:paraId="34542823" w14:textId="6D34733D" w:rsidR="00B611EE" w:rsidRPr="00D30C74" w:rsidRDefault="00B611EE" w:rsidP="00B611EE">
      <w:pPr>
        <w:spacing w:before="240"/>
        <w:rPr>
          <w:rFonts w:ascii="Arial" w:hAnsi="Arial" w:cs="Arial"/>
        </w:rPr>
      </w:pPr>
      <w:r>
        <w:rPr>
          <w:noProof/>
        </w:rPr>
        <w:drawing>
          <wp:inline distT="0" distB="0" distL="0" distR="0" wp14:anchorId="5F2075F6" wp14:editId="7B5A54D3">
            <wp:extent cx="5678366" cy="3597342"/>
            <wp:effectExtent l="19050" t="19050" r="17780" b="22225"/>
            <wp:docPr id="1998640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006" name="Picture 1" descr="A screenshot of a computer&#10;&#10;Description automatically generated"/>
                    <pic:cNvPicPr/>
                  </pic:nvPicPr>
                  <pic:blipFill>
                    <a:blip r:embed="rId65"/>
                    <a:stretch>
                      <a:fillRect/>
                    </a:stretch>
                  </pic:blipFill>
                  <pic:spPr>
                    <a:xfrm>
                      <a:off x="0" y="0"/>
                      <a:ext cx="5704295" cy="3613768"/>
                    </a:xfrm>
                    <a:prstGeom prst="rect">
                      <a:avLst/>
                    </a:prstGeom>
                    <a:ln>
                      <a:solidFill>
                        <a:schemeClr val="tx1"/>
                      </a:solidFill>
                    </a:ln>
                  </pic:spPr>
                </pic:pic>
              </a:graphicData>
            </a:graphic>
          </wp:inline>
        </w:drawing>
      </w:r>
      <w:r w:rsidR="001B05AA" w:rsidRPr="001B05AA">
        <w:rPr>
          <w:rFonts w:ascii="Arial" w:hAnsi="Arial" w:cs="Arial"/>
          <w:b/>
          <w:bCs/>
          <w:i/>
          <w:iCs/>
        </w:rPr>
        <w:t xml:space="preserve"> </w:t>
      </w:r>
      <w:r w:rsidR="001B05AA" w:rsidRPr="005F6F09">
        <w:rPr>
          <w:rFonts w:ascii="Arial" w:hAnsi="Arial" w:cs="Arial"/>
          <w:b/>
          <w:bCs/>
          <w:i/>
          <w:iCs/>
        </w:rPr>
        <w:t xml:space="preserve">Figure </w:t>
      </w:r>
      <w:r w:rsidR="001B05AA">
        <w:rPr>
          <w:rFonts w:ascii="Arial" w:hAnsi="Arial" w:cs="Arial"/>
          <w:b/>
          <w:bCs/>
          <w:i/>
          <w:iCs/>
        </w:rPr>
        <w:t>5</w:t>
      </w:r>
      <w:r w:rsidR="00BD3D32">
        <w:rPr>
          <w:rFonts w:ascii="Arial" w:hAnsi="Arial" w:cs="Arial"/>
          <w:b/>
          <w:bCs/>
          <w:i/>
          <w:iCs/>
        </w:rPr>
        <w:t>6</w:t>
      </w:r>
    </w:p>
    <w:p w14:paraId="0DFA7556" w14:textId="77777777" w:rsidR="00BD44FF" w:rsidRDefault="00BD44FF" w:rsidP="00B611EE">
      <w:pPr>
        <w:spacing w:before="240"/>
        <w:rPr>
          <w:rFonts w:ascii="Arial" w:hAnsi="Arial" w:cs="Arial"/>
        </w:rPr>
      </w:pPr>
    </w:p>
    <w:p w14:paraId="2D384DEA" w14:textId="77777777" w:rsidR="00BD44FF" w:rsidRPr="00BD44FF" w:rsidRDefault="00BD44FF" w:rsidP="00EC587A">
      <w:pPr>
        <w:numPr>
          <w:ilvl w:val="0"/>
          <w:numId w:val="15"/>
        </w:numPr>
        <w:spacing w:after="80" w:line="240" w:lineRule="auto"/>
        <w:ind w:left="715" w:hanging="431"/>
        <w:rPr>
          <w:rFonts w:ascii="Arial" w:hAnsi="Arial" w:cs="Arial"/>
        </w:rPr>
      </w:pPr>
      <w:r w:rsidRPr="00BD44FF">
        <w:rPr>
          <w:rFonts w:ascii="Arial" w:hAnsi="Arial" w:cs="Arial"/>
        </w:rPr>
        <w:t>Complete all required information for your device group.</w:t>
      </w:r>
    </w:p>
    <w:p w14:paraId="6411DDDA" w14:textId="5AB14B4D" w:rsidR="00BD44FF" w:rsidRPr="00BD44FF" w:rsidRDefault="00BD44FF" w:rsidP="00EC587A">
      <w:pPr>
        <w:numPr>
          <w:ilvl w:val="0"/>
          <w:numId w:val="15"/>
        </w:numPr>
        <w:spacing w:after="80" w:line="240" w:lineRule="auto"/>
        <w:ind w:left="715" w:hanging="431"/>
        <w:rPr>
          <w:rFonts w:ascii="Arial" w:hAnsi="Arial" w:cs="Arial"/>
        </w:rPr>
      </w:pPr>
      <w:r w:rsidRPr="00BD44FF">
        <w:rPr>
          <w:rFonts w:ascii="Arial" w:hAnsi="Arial" w:cs="Arial"/>
        </w:rPr>
        <w:t xml:space="preserve">Click the ‘Save and Close’ button at the bottom of the window to save the information </w:t>
      </w:r>
      <w:r w:rsidRPr="00526251">
        <w:rPr>
          <w:rFonts w:ascii="Arial" w:hAnsi="Arial" w:cs="Arial"/>
          <w:b/>
          <w:bCs/>
        </w:rPr>
        <w:t>(</w:t>
      </w:r>
      <w:r w:rsidR="00526251" w:rsidRPr="00526251">
        <w:rPr>
          <w:rFonts w:ascii="Arial" w:hAnsi="Arial" w:cs="Arial"/>
          <w:b/>
          <w:bCs/>
        </w:rPr>
        <w:t>Figure 5</w:t>
      </w:r>
      <w:r w:rsidR="00BD3D32">
        <w:rPr>
          <w:rFonts w:ascii="Arial" w:hAnsi="Arial" w:cs="Arial"/>
          <w:b/>
          <w:bCs/>
        </w:rPr>
        <w:t>7</w:t>
      </w:r>
      <w:r w:rsidRPr="00526251">
        <w:rPr>
          <w:rFonts w:ascii="Arial" w:hAnsi="Arial" w:cs="Arial"/>
          <w:b/>
          <w:bCs/>
        </w:rPr>
        <w:t>)</w:t>
      </w:r>
      <w:r w:rsidRPr="00BD44FF">
        <w:rPr>
          <w:rFonts w:ascii="Arial" w:hAnsi="Arial" w:cs="Arial"/>
        </w:rPr>
        <w:t>.</w:t>
      </w:r>
    </w:p>
    <w:p w14:paraId="1C78D7DA" w14:textId="77777777" w:rsidR="00BD44FF" w:rsidRPr="00BD44FF" w:rsidRDefault="00BD44FF" w:rsidP="00EC587A">
      <w:pPr>
        <w:numPr>
          <w:ilvl w:val="0"/>
          <w:numId w:val="15"/>
        </w:numPr>
        <w:spacing w:after="80" w:line="240" w:lineRule="auto"/>
        <w:ind w:left="715" w:hanging="431"/>
        <w:rPr>
          <w:rFonts w:ascii="Arial" w:hAnsi="Arial" w:cs="Arial"/>
        </w:rPr>
      </w:pPr>
      <w:r w:rsidRPr="00BD44FF">
        <w:rPr>
          <w:rFonts w:ascii="Arial" w:hAnsi="Arial" w:cs="Arial"/>
        </w:rPr>
        <w:lastRenderedPageBreak/>
        <w:t>Repeat the above steps for additional device groups included in the application.</w:t>
      </w:r>
    </w:p>
    <w:p w14:paraId="62FD8FFF" w14:textId="3228E6ED" w:rsidR="00BD44FF" w:rsidRPr="00BD44FF" w:rsidRDefault="00BD44FF" w:rsidP="00EC587A">
      <w:pPr>
        <w:numPr>
          <w:ilvl w:val="0"/>
          <w:numId w:val="15"/>
        </w:numPr>
        <w:spacing w:after="80" w:line="240" w:lineRule="auto"/>
        <w:ind w:left="715" w:hanging="431"/>
        <w:rPr>
          <w:rFonts w:ascii="Arial" w:hAnsi="Arial" w:cs="Arial"/>
        </w:rPr>
      </w:pPr>
      <w:r w:rsidRPr="00BD44FF">
        <w:rPr>
          <w:rFonts w:ascii="Arial" w:hAnsi="Arial" w:cs="Arial"/>
        </w:rPr>
        <w:t xml:space="preserve">Once all mandatory fields are completed, the ‘Device groups’ section will turn green, indicating it is complete </w:t>
      </w:r>
      <w:r w:rsidRPr="00526251">
        <w:rPr>
          <w:rFonts w:ascii="Arial" w:hAnsi="Arial" w:cs="Arial"/>
          <w:b/>
          <w:bCs/>
        </w:rPr>
        <w:t>(</w:t>
      </w:r>
      <w:r w:rsidR="00526251" w:rsidRPr="00526251">
        <w:rPr>
          <w:rFonts w:ascii="Arial" w:hAnsi="Arial" w:cs="Arial"/>
          <w:b/>
          <w:bCs/>
        </w:rPr>
        <w:t>Figure 5</w:t>
      </w:r>
      <w:r w:rsidR="00BD3D32">
        <w:rPr>
          <w:rFonts w:ascii="Arial" w:hAnsi="Arial" w:cs="Arial"/>
          <w:b/>
          <w:bCs/>
        </w:rPr>
        <w:t>7</w:t>
      </w:r>
      <w:r w:rsidRPr="00526251">
        <w:rPr>
          <w:rFonts w:ascii="Arial" w:hAnsi="Arial" w:cs="Arial"/>
          <w:b/>
          <w:bCs/>
        </w:rPr>
        <w:t>)</w:t>
      </w:r>
      <w:r w:rsidRPr="00BD44FF">
        <w:rPr>
          <w:rFonts w:ascii="Arial" w:hAnsi="Arial" w:cs="Arial"/>
        </w:rPr>
        <w:t>.</w:t>
      </w:r>
    </w:p>
    <w:p w14:paraId="5FADEEE1" w14:textId="46E1E0FD" w:rsidR="00B611EE" w:rsidRPr="00D30C74" w:rsidRDefault="00B611EE" w:rsidP="00B611EE">
      <w:pPr>
        <w:spacing w:before="240"/>
        <w:rPr>
          <w:rFonts w:ascii="Arial" w:hAnsi="Arial" w:cs="Arial"/>
        </w:rPr>
      </w:pPr>
      <w:r>
        <w:rPr>
          <w:rFonts w:ascii="Arial" w:hAnsi="Arial" w:cs="Arial"/>
          <w:noProof/>
        </w:rPr>
        <w:drawing>
          <wp:inline distT="0" distB="0" distL="0" distR="0" wp14:anchorId="53752986" wp14:editId="1422D0E2">
            <wp:extent cx="5591810" cy="2356913"/>
            <wp:effectExtent l="19050" t="19050" r="8890" b="24765"/>
            <wp:docPr id="979883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83731"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0637" cy="2364848"/>
                    </a:xfrm>
                    <a:prstGeom prst="rect">
                      <a:avLst/>
                    </a:prstGeom>
                    <a:noFill/>
                    <a:ln>
                      <a:solidFill>
                        <a:schemeClr val="tx1"/>
                      </a:solidFill>
                    </a:ln>
                  </pic:spPr>
                </pic:pic>
              </a:graphicData>
            </a:graphic>
          </wp:inline>
        </w:drawing>
      </w:r>
      <w:r w:rsidR="00526251" w:rsidRPr="00526251">
        <w:rPr>
          <w:rFonts w:ascii="Arial" w:hAnsi="Arial" w:cs="Arial"/>
          <w:b/>
          <w:bCs/>
          <w:i/>
          <w:iCs/>
        </w:rPr>
        <w:t xml:space="preserve"> </w:t>
      </w:r>
      <w:r w:rsidR="00526251" w:rsidRPr="005F6F09">
        <w:rPr>
          <w:rFonts w:ascii="Arial" w:hAnsi="Arial" w:cs="Arial"/>
          <w:b/>
          <w:bCs/>
          <w:i/>
          <w:iCs/>
        </w:rPr>
        <w:t xml:space="preserve">Figure </w:t>
      </w:r>
      <w:r w:rsidR="00526251">
        <w:rPr>
          <w:rFonts w:ascii="Arial" w:hAnsi="Arial" w:cs="Arial"/>
          <w:b/>
          <w:bCs/>
          <w:i/>
          <w:iCs/>
        </w:rPr>
        <w:t>5</w:t>
      </w:r>
      <w:r w:rsidR="00BD3D32">
        <w:rPr>
          <w:rFonts w:ascii="Arial" w:hAnsi="Arial" w:cs="Arial"/>
          <w:b/>
          <w:bCs/>
          <w:i/>
          <w:iCs/>
        </w:rPr>
        <w:t>7</w:t>
      </w:r>
    </w:p>
    <w:p w14:paraId="6691C741" w14:textId="77777777" w:rsidR="009663FD" w:rsidRDefault="009663FD" w:rsidP="00B611EE">
      <w:pPr>
        <w:pStyle w:val="ListParagraph"/>
        <w:spacing w:before="240" w:after="120"/>
        <w:ind w:left="0" w:firstLine="0"/>
        <w:rPr>
          <w:rFonts w:ascii="Arial" w:hAnsi="Arial" w:cs="Arial"/>
          <w:b/>
          <w:bCs/>
          <w:sz w:val="20"/>
          <w:szCs w:val="20"/>
        </w:rPr>
      </w:pPr>
    </w:p>
    <w:p w14:paraId="4BE2F3A6" w14:textId="3270AFCD" w:rsidR="009663FD" w:rsidRPr="00520BB7" w:rsidRDefault="00520BB7" w:rsidP="00520BB7">
      <w:pPr>
        <w:tabs>
          <w:tab w:val="num" w:pos="720"/>
        </w:tabs>
        <w:spacing w:before="240"/>
        <w:rPr>
          <w:rFonts w:ascii="Arial" w:hAnsi="Arial" w:cs="Arial"/>
        </w:rPr>
      </w:pPr>
      <w:r w:rsidRPr="00520BB7">
        <w:rPr>
          <w:rFonts w:ascii="Arial" w:hAnsi="Arial" w:cs="Arial"/>
          <w:b/>
          <w:bCs/>
        </w:rPr>
        <w:t>NOTE:</w:t>
      </w:r>
      <w:r>
        <w:rPr>
          <w:rFonts w:ascii="Arial" w:hAnsi="Arial" w:cs="Arial"/>
        </w:rPr>
        <w:t xml:space="preserve"> </w:t>
      </w:r>
      <w:r w:rsidR="009663FD" w:rsidRPr="00520BB7">
        <w:rPr>
          <w:rFonts w:ascii="Arial" w:hAnsi="Arial" w:cs="Arial"/>
        </w:rPr>
        <w:t>If the required information for a device group is complete:</w:t>
      </w:r>
    </w:p>
    <w:p w14:paraId="5CA9FA53" w14:textId="3DC32468" w:rsidR="009663FD" w:rsidRPr="00520BB7" w:rsidRDefault="009663FD" w:rsidP="00EC587A">
      <w:pPr>
        <w:numPr>
          <w:ilvl w:val="0"/>
          <w:numId w:val="15"/>
        </w:numPr>
        <w:spacing w:after="80" w:line="240" w:lineRule="auto"/>
        <w:ind w:left="715" w:hanging="431"/>
        <w:rPr>
          <w:rFonts w:ascii="Arial" w:hAnsi="Arial" w:cs="Arial"/>
        </w:rPr>
      </w:pPr>
      <w:r w:rsidRPr="00520BB7">
        <w:rPr>
          <w:rFonts w:ascii="Arial" w:hAnsi="Arial" w:cs="Arial"/>
        </w:rPr>
        <w:t xml:space="preserve">You will see a ‘Yes’ under the ‘Group data completed’ field </w:t>
      </w:r>
      <w:r w:rsidR="00D8639F" w:rsidRPr="00BD3D32">
        <w:rPr>
          <w:rFonts w:ascii="Arial" w:hAnsi="Arial" w:cs="Arial"/>
          <w:b/>
          <w:bCs/>
        </w:rPr>
        <w:t>(Figure 5</w:t>
      </w:r>
      <w:r w:rsidR="00BD3D32">
        <w:rPr>
          <w:rFonts w:ascii="Arial" w:hAnsi="Arial" w:cs="Arial"/>
          <w:b/>
          <w:bCs/>
        </w:rPr>
        <w:t>7</w:t>
      </w:r>
      <w:r w:rsidR="00D8639F" w:rsidRPr="00BD3D32">
        <w:rPr>
          <w:rFonts w:ascii="Arial" w:hAnsi="Arial" w:cs="Arial"/>
          <w:b/>
          <w:bCs/>
        </w:rPr>
        <w:t>)</w:t>
      </w:r>
      <w:r w:rsidRPr="00520BB7">
        <w:rPr>
          <w:rFonts w:ascii="Arial" w:hAnsi="Arial" w:cs="Arial"/>
        </w:rPr>
        <w:t>.</w:t>
      </w:r>
    </w:p>
    <w:p w14:paraId="7FF525E1" w14:textId="77777777" w:rsidR="009663FD" w:rsidRPr="00520BB7" w:rsidRDefault="009663FD" w:rsidP="00EC587A">
      <w:pPr>
        <w:numPr>
          <w:ilvl w:val="0"/>
          <w:numId w:val="15"/>
        </w:numPr>
        <w:spacing w:after="80" w:line="240" w:lineRule="auto"/>
        <w:ind w:left="715" w:hanging="431"/>
        <w:rPr>
          <w:rFonts w:ascii="Arial" w:hAnsi="Arial" w:cs="Arial"/>
        </w:rPr>
      </w:pPr>
      <w:r w:rsidRPr="00520BB7">
        <w:rPr>
          <w:rFonts w:ascii="Arial" w:hAnsi="Arial" w:cs="Arial"/>
        </w:rPr>
        <w:t>If the ‘Device groups’ section is amber and the ‘Group data complete’ field displays a ‘No’:</w:t>
      </w:r>
    </w:p>
    <w:p w14:paraId="7ABB1FDF" w14:textId="77777777" w:rsidR="009663FD" w:rsidRPr="00520BB7" w:rsidRDefault="009663FD" w:rsidP="00EC587A">
      <w:pPr>
        <w:numPr>
          <w:ilvl w:val="1"/>
          <w:numId w:val="11"/>
        </w:numPr>
        <w:tabs>
          <w:tab w:val="num" w:pos="2160"/>
        </w:tabs>
        <w:spacing w:after="40" w:line="240" w:lineRule="auto"/>
        <w:ind w:left="1135" w:hanging="284"/>
        <w:rPr>
          <w:rFonts w:ascii="Arial" w:hAnsi="Arial" w:cs="Arial"/>
        </w:rPr>
      </w:pPr>
      <w:r w:rsidRPr="00520BB7">
        <w:rPr>
          <w:rFonts w:ascii="Arial" w:hAnsi="Arial" w:cs="Arial"/>
        </w:rPr>
        <w:t>This indicates that the mandatory data for this group is incomplete.</w:t>
      </w:r>
    </w:p>
    <w:p w14:paraId="77C2A705" w14:textId="77777777" w:rsidR="009663FD" w:rsidRPr="00520BB7" w:rsidRDefault="009663FD" w:rsidP="00EC587A">
      <w:pPr>
        <w:numPr>
          <w:ilvl w:val="1"/>
          <w:numId w:val="11"/>
        </w:numPr>
        <w:tabs>
          <w:tab w:val="num" w:pos="2160"/>
        </w:tabs>
        <w:spacing w:after="40" w:line="240" w:lineRule="auto"/>
        <w:ind w:left="1135" w:hanging="284"/>
        <w:rPr>
          <w:rFonts w:ascii="Arial" w:hAnsi="Arial" w:cs="Arial"/>
        </w:rPr>
      </w:pPr>
      <w:r w:rsidRPr="00520BB7">
        <w:rPr>
          <w:rFonts w:ascii="Arial" w:hAnsi="Arial" w:cs="Arial"/>
        </w:rPr>
        <w:t>You will be unable to submit the application until this information is provided.</w:t>
      </w:r>
    </w:p>
    <w:p w14:paraId="01912B25" w14:textId="77777777" w:rsidR="00B611EE" w:rsidRPr="00F44FFF" w:rsidRDefault="00B611EE" w:rsidP="00B611EE">
      <w:pPr>
        <w:pStyle w:val="ListParagraph"/>
        <w:spacing w:before="240" w:after="120"/>
        <w:ind w:left="0" w:firstLine="0"/>
        <w:rPr>
          <w:rFonts w:ascii="Arial" w:hAnsi="Arial" w:cs="Arial"/>
          <w:sz w:val="20"/>
          <w:szCs w:val="20"/>
        </w:rPr>
      </w:pPr>
    </w:p>
    <w:p w14:paraId="3930DD9E" w14:textId="77777777" w:rsidR="00B611EE" w:rsidRPr="00D30C74" w:rsidRDefault="00B611EE" w:rsidP="002D70B2">
      <w:pPr>
        <w:pStyle w:val="Heading5"/>
        <w:pageBreakBefore/>
        <w:spacing w:after="240"/>
        <w:rPr>
          <w:i w:val="0"/>
          <w:iCs/>
          <w:sz w:val="24"/>
          <w:szCs w:val="24"/>
        </w:rPr>
      </w:pPr>
      <w:bookmarkStart w:id="53" w:name="_Device(s)_NOT_included"/>
      <w:bookmarkEnd w:id="53"/>
      <w:r w:rsidRPr="008D732E">
        <w:rPr>
          <w:i w:val="0"/>
          <w:iCs/>
          <w:sz w:val="24"/>
          <w:szCs w:val="24"/>
        </w:rPr>
        <w:lastRenderedPageBreak/>
        <w:t>Device</w:t>
      </w:r>
      <w:r>
        <w:rPr>
          <w:i w:val="0"/>
          <w:iCs/>
          <w:sz w:val="24"/>
          <w:szCs w:val="24"/>
        </w:rPr>
        <w:t>(</w:t>
      </w:r>
      <w:r w:rsidRPr="008D732E">
        <w:rPr>
          <w:i w:val="0"/>
          <w:iCs/>
          <w:sz w:val="24"/>
          <w:szCs w:val="24"/>
        </w:rPr>
        <w:t>s</w:t>
      </w:r>
      <w:r>
        <w:rPr>
          <w:i w:val="0"/>
          <w:iCs/>
          <w:sz w:val="24"/>
          <w:szCs w:val="24"/>
        </w:rPr>
        <w:t>)</w:t>
      </w:r>
      <w:r w:rsidRPr="008D732E">
        <w:rPr>
          <w:i w:val="0"/>
          <w:iCs/>
          <w:sz w:val="24"/>
          <w:szCs w:val="24"/>
        </w:rPr>
        <w:t xml:space="preserve"> NOT included in the ARTG or Application</w:t>
      </w:r>
      <w:r>
        <w:rPr>
          <w:i w:val="0"/>
          <w:iCs/>
          <w:sz w:val="24"/>
          <w:szCs w:val="24"/>
        </w:rPr>
        <w:t>(</w:t>
      </w:r>
      <w:r w:rsidRPr="008D732E">
        <w:rPr>
          <w:i w:val="0"/>
          <w:iCs/>
          <w:sz w:val="24"/>
          <w:szCs w:val="24"/>
        </w:rPr>
        <w:t>s</w:t>
      </w:r>
      <w:r>
        <w:rPr>
          <w:i w:val="0"/>
          <w:iCs/>
          <w:sz w:val="24"/>
          <w:szCs w:val="24"/>
        </w:rPr>
        <w:t>)</w:t>
      </w:r>
      <w:r w:rsidRPr="008D732E">
        <w:rPr>
          <w:i w:val="0"/>
          <w:iCs/>
          <w:sz w:val="24"/>
          <w:szCs w:val="24"/>
        </w:rPr>
        <w:t xml:space="preserve"> for Inclusion</w:t>
      </w:r>
    </w:p>
    <w:p w14:paraId="75D00330" w14:textId="02616CB4" w:rsidR="00170F71" w:rsidRPr="00170F71" w:rsidRDefault="00170F71" w:rsidP="00170F71">
      <w:r>
        <w:rPr>
          <w:rFonts w:ascii="Arial" w:hAnsi="Arial" w:cs="Arial"/>
        </w:rPr>
        <w:t>For device(s) not included in the ARTG</w:t>
      </w:r>
      <w:r w:rsidR="00C45E81">
        <w:rPr>
          <w:rFonts w:ascii="Arial" w:hAnsi="Arial" w:cs="Arial"/>
        </w:rPr>
        <w:t xml:space="preserve"> or Application for Inclusion</w:t>
      </w:r>
      <w:r>
        <w:rPr>
          <w:rFonts w:ascii="Arial" w:hAnsi="Arial" w:cs="Arial"/>
        </w:rPr>
        <w:t>:</w:t>
      </w:r>
    </w:p>
    <w:p w14:paraId="53CC008B" w14:textId="77777777" w:rsidR="003B3CA5" w:rsidRPr="003B3CA5" w:rsidRDefault="003B3CA5" w:rsidP="00EC587A">
      <w:pPr>
        <w:numPr>
          <w:ilvl w:val="0"/>
          <w:numId w:val="15"/>
        </w:numPr>
        <w:spacing w:after="80" w:line="240" w:lineRule="auto"/>
        <w:ind w:left="715" w:hanging="431"/>
        <w:rPr>
          <w:rFonts w:ascii="Arial" w:hAnsi="Arial" w:cs="Arial"/>
        </w:rPr>
      </w:pPr>
      <w:r w:rsidRPr="003B3CA5">
        <w:rPr>
          <w:rFonts w:ascii="Arial" w:hAnsi="Arial" w:cs="Arial"/>
        </w:rPr>
        <w:t>Select ‘Edit’ from the dropdown arrow of the device group you want to add a device to.</w:t>
      </w:r>
    </w:p>
    <w:p w14:paraId="543DC064" w14:textId="309DC25A" w:rsidR="003B3CA5" w:rsidRPr="003B3CA5" w:rsidRDefault="003B3CA5" w:rsidP="00EC587A">
      <w:pPr>
        <w:numPr>
          <w:ilvl w:val="0"/>
          <w:numId w:val="15"/>
        </w:numPr>
        <w:spacing w:after="80" w:line="240" w:lineRule="auto"/>
        <w:ind w:left="715" w:hanging="431"/>
        <w:rPr>
          <w:rFonts w:ascii="Arial" w:hAnsi="Arial" w:cs="Arial"/>
        </w:rPr>
      </w:pPr>
      <w:r w:rsidRPr="003B3CA5">
        <w:rPr>
          <w:rFonts w:ascii="Arial" w:hAnsi="Arial" w:cs="Arial"/>
        </w:rPr>
        <w:t xml:space="preserve">Ensure the device is included in the Application(s) for Inclusion </w:t>
      </w:r>
      <w:r w:rsidRPr="003B3CA5">
        <w:rPr>
          <w:rFonts w:ascii="Arial" w:hAnsi="Arial" w:cs="Arial"/>
          <w:b/>
          <w:bCs/>
        </w:rPr>
        <w:t>(Figure 5</w:t>
      </w:r>
      <w:r w:rsidR="002D70B2">
        <w:rPr>
          <w:rFonts w:ascii="Arial" w:hAnsi="Arial" w:cs="Arial"/>
          <w:b/>
          <w:bCs/>
        </w:rPr>
        <w:t>8</w:t>
      </w:r>
      <w:r w:rsidRPr="003B3CA5">
        <w:rPr>
          <w:rFonts w:ascii="Arial" w:hAnsi="Arial" w:cs="Arial"/>
          <w:b/>
          <w:bCs/>
        </w:rPr>
        <w:t>)</w:t>
      </w:r>
      <w:r w:rsidRPr="003B3CA5">
        <w:rPr>
          <w:rFonts w:ascii="Arial" w:hAnsi="Arial" w:cs="Arial"/>
        </w:rPr>
        <w:t>.</w:t>
      </w:r>
    </w:p>
    <w:p w14:paraId="4144AD4A" w14:textId="1FD9F612" w:rsidR="00B611EE" w:rsidRPr="00074696" w:rsidRDefault="00B611EE" w:rsidP="00B611EE">
      <w:pPr>
        <w:spacing w:before="240"/>
        <w:rPr>
          <w:rFonts w:ascii="Arial" w:hAnsi="Arial" w:cs="Arial"/>
        </w:rPr>
      </w:pPr>
      <w:r>
        <w:rPr>
          <w:noProof/>
        </w:rPr>
        <w:drawing>
          <wp:inline distT="0" distB="0" distL="0" distR="0" wp14:anchorId="76686A17" wp14:editId="1EBAE3ED">
            <wp:extent cx="5759450" cy="2004060"/>
            <wp:effectExtent l="19050" t="19050" r="12700" b="15240"/>
            <wp:docPr id="969996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01835" name="Picture 1" descr="A screenshot of a computer&#10;&#10;Description automatically generated"/>
                    <pic:cNvPicPr/>
                  </pic:nvPicPr>
                  <pic:blipFill>
                    <a:blip r:embed="rId50"/>
                    <a:stretch>
                      <a:fillRect/>
                    </a:stretch>
                  </pic:blipFill>
                  <pic:spPr>
                    <a:xfrm>
                      <a:off x="0" y="0"/>
                      <a:ext cx="5759450" cy="2004060"/>
                    </a:xfrm>
                    <a:prstGeom prst="rect">
                      <a:avLst/>
                    </a:prstGeom>
                    <a:ln>
                      <a:solidFill>
                        <a:srgbClr val="000000"/>
                      </a:solidFill>
                    </a:ln>
                  </pic:spPr>
                </pic:pic>
              </a:graphicData>
            </a:graphic>
          </wp:inline>
        </w:drawing>
      </w:r>
      <w:r w:rsidR="003B3CA5" w:rsidRPr="003B3CA5">
        <w:rPr>
          <w:rFonts w:ascii="Arial" w:hAnsi="Arial" w:cs="Arial"/>
          <w:b/>
          <w:bCs/>
          <w:i/>
          <w:iCs/>
        </w:rPr>
        <w:t xml:space="preserve"> </w:t>
      </w:r>
      <w:r w:rsidR="003B3CA5" w:rsidRPr="005F6F09">
        <w:rPr>
          <w:rFonts w:ascii="Arial" w:hAnsi="Arial" w:cs="Arial"/>
          <w:b/>
          <w:bCs/>
          <w:i/>
          <w:iCs/>
        </w:rPr>
        <w:t xml:space="preserve">Figure </w:t>
      </w:r>
      <w:r w:rsidR="003B3CA5">
        <w:rPr>
          <w:rFonts w:ascii="Arial" w:hAnsi="Arial" w:cs="Arial"/>
          <w:b/>
          <w:bCs/>
          <w:i/>
          <w:iCs/>
        </w:rPr>
        <w:t>5</w:t>
      </w:r>
      <w:r w:rsidR="002D70B2">
        <w:rPr>
          <w:rFonts w:ascii="Arial" w:hAnsi="Arial" w:cs="Arial"/>
          <w:b/>
          <w:bCs/>
          <w:i/>
          <w:iCs/>
        </w:rPr>
        <w:t>8</w:t>
      </w:r>
    </w:p>
    <w:p w14:paraId="07AF0554" w14:textId="77777777" w:rsidR="00B72FAC" w:rsidRDefault="00B72FAC" w:rsidP="00B611EE">
      <w:pPr>
        <w:spacing w:before="240"/>
        <w:rPr>
          <w:rFonts w:ascii="Arial" w:hAnsi="Arial" w:cs="Arial"/>
        </w:rPr>
      </w:pPr>
    </w:p>
    <w:p w14:paraId="74C221B9" w14:textId="24231579" w:rsidR="00B72FAC" w:rsidRPr="004D2E6A" w:rsidRDefault="00B72FAC" w:rsidP="00EC587A">
      <w:pPr>
        <w:pStyle w:val="ListParagraph"/>
        <w:numPr>
          <w:ilvl w:val="0"/>
          <w:numId w:val="16"/>
        </w:numPr>
        <w:spacing w:before="240" w:after="80" w:line="240" w:lineRule="auto"/>
        <w:ind w:left="721" w:hanging="437"/>
        <w:contextualSpacing w:val="0"/>
        <w:rPr>
          <w:rFonts w:ascii="Arial" w:hAnsi="Arial" w:cs="Arial"/>
          <w:sz w:val="20"/>
          <w:szCs w:val="20"/>
        </w:rPr>
      </w:pPr>
      <w:r w:rsidRPr="004D2E6A">
        <w:rPr>
          <w:rFonts w:ascii="Arial" w:hAnsi="Arial" w:cs="Arial"/>
          <w:sz w:val="20"/>
          <w:szCs w:val="20"/>
        </w:rPr>
        <w:t xml:space="preserve">A pop-out window will open within the current view </w:t>
      </w:r>
      <w:r w:rsidRPr="004D2E6A">
        <w:rPr>
          <w:rFonts w:ascii="Arial" w:hAnsi="Arial" w:cs="Arial"/>
          <w:b/>
          <w:bCs/>
          <w:sz w:val="20"/>
          <w:szCs w:val="20"/>
        </w:rPr>
        <w:t>(</w:t>
      </w:r>
      <w:r w:rsidR="000A5B2D" w:rsidRPr="004D2E6A">
        <w:rPr>
          <w:rFonts w:ascii="Arial" w:hAnsi="Arial" w:cs="Arial"/>
          <w:b/>
          <w:bCs/>
          <w:sz w:val="20"/>
          <w:szCs w:val="20"/>
        </w:rPr>
        <w:t>Figure 5</w:t>
      </w:r>
      <w:r w:rsidR="00FA30B1">
        <w:rPr>
          <w:rFonts w:ascii="Arial" w:hAnsi="Arial" w:cs="Arial"/>
          <w:b/>
          <w:bCs/>
          <w:sz w:val="20"/>
          <w:szCs w:val="20"/>
        </w:rPr>
        <w:t>9</w:t>
      </w:r>
      <w:r w:rsidRPr="004D2E6A">
        <w:rPr>
          <w:rFonts w:ascii="Arial" w:hAnsi="Arial" w:cs="Arial"/>
          <w:b/>
          <w:bCs/>
          <w:sz w:val="20"/>
          <w:szCs w:val="20"/>
        </w:rPr>
        <w:t>)</w:t>
      </w:r>
      <w:r w:rsidRPr="004D2E6A">
        <w:rPr>
          <w:rFonts w:ascii="Arial" w:hAnsi="Arial" w:cs="Arial"/>
          <w:sz w:val="20"/>
          <w:szCs w:val="20"/>
        </w:rPr>
        <w:t>.</w:t>
      </w:r>
    </w:p>
    <w:p w14:paraId="5694A733" w14:textId="77777777" w:rsidR="00B72FAC" w:rsidRPr="004D2E6A" w:rsidRDefault="00B72FAC" w:rsidP="00EC587A">
      <w:pPr>
        <w:pStyle w:val="ListParagraph"/>
        <w:numPr>
          <w:ilvl w:val="0"/>
          <w:numId w:val="16"/>
        </w:numPr>
        <w:spacing w:after="80" w:line="240" w:lineRule="auto"/>
        <w:ind w:left="721" w:hanging="437"/>
        <w:contextualSpacing w:val="0"/>
        <w:rPr>
          <w:rFonts w:ascii="Arial" w:hAnsi="Arial" w:cs="Arial"/>
          <w:sz w:val="20"/>
          <w:szCs w:val="20"/>
        </w:rPr>
      </w:pPr>
      <w:r w:rsidRPr="004D2E6A">
        <w:rPr>
          <w:rFonts w:ascii="Arial" w:hAnsi="Arial" w:cs="Arial"/>
          <w:sz w:val="20"/>
          <w:szCs w:val="20"/>
        </w:rPr>
        <w:t>The device group name you provided will be shown at the top of the window.</w:t>
      </w:r>
    </w:p>
    <w:p w14:paraId="1FDF2612" w14:textId="77777777" w:rsidR="00B72FAC" w:rsidRPr="004D2E6A" w:rsidRDefault="00B72FAC" w:rsidP="00EC587A">
      <w:pPr>
        <w:pStyle w:val="ListParagraph"/>
        <w:numPr>
          <w:ilvl w:val="0"/>
          <w:numId w:val="16"/>
        </w:numPr>
        <w:spacing w:before="240" w:after="120"/>
        <w:ind w:hanging="436"/>
        <w:rPr>
          <w:rFonts w:ascii="Arial" w:hAnsi="Arial" w:cs="Arial"/>
          <w:sz w:val="20"/>
          <w:szCs w:val="20"/>
        </w:rPr>
      </w:pPr>
      <w:r w:rsidRPr="004D2E6A">
        <w:rPr>
          <w:rFonts w:ascii="Arial" w:hAnsi="Arial" w:cs="Arial"/>
          <w:sz w:val="20"/>
          <w:szCs w:val="20"/>
        </w:rPr>
        <w:t>This is an editable field, allowing you to change the device group name if desired.</w:t>
      </w:r>
    </w:p>
    <w:p w14:paraId="7282BC6D" w14:textId="77777777" w:rsidR="00B72FAC" w:rsidRPr="00B72FAC" w:rsidRDefault="00B72FAC" w:rsidP="00B72FAC">
      <w:pPr>
        <w:spacing w:before="240"/>
        <w:ind w:left="360"/>
        <w:rPr>
          <w:rFonts w:ascii="Arial" w:hAnsi="Arial" w:cs="Arial"/>
        </w:rPr>
      </w:pPr>
    </w:p>
    <w:p w14:paraId="02F4F45A" w14:textId="77777777" w:rsidR="00B611EE" w:rsidRDefault="00B611EE" w:rsidP="00B611EE">
      <w:pPr>
        <w:pStyle w:val="ListParagraph"/>
        <w:spacing w:before="240" w:after="120"/>
        <w:ind w:left="0" w:firstLine="0"/>
        <w:rPr>
          <w:rFonts w:ascii="Arial" w:hAnsi="Arial" w:cs="Arial"/>
        </w:rPr>
      </w:pPr>
      <w:r>
        <w:rPr>
          <w:noProof/>
        </w:rPr>
        <w:drawing>
          <wp:inline distT="0" distB="0" distL="0" distR="0" wp14:anchorId="02C6C069" wp14:editId="1DD0304C">
            <wp:extent cx="5759450" cy="3601085"/>
            <wp:effectExtent l="19050" t="19050" r="12700" b="18415"/>
            <wp:docPr id="12192325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32557" name="Picture 1" descr="A screenshot of a computer&#10;&#10;Description automatically generated"/>
                    <pic:cNvPicPr/>
                  </pic:nvPicPr>
                  <pic:blipFill>
                    <a:blip r:embed="rId72"/>
                    <a:stretch>
                      <a:fillRect/>
                    </a:stretch>
                  </pic:blipFill>
                  <pic:spPr>
                    <a:xfrm>
                      <a:off x="0" y="0"/>
                      <a:ext cx="5759450" cy="3601085"/>
                    </a:xfrm>
                    <a:prstGeom prst="rect">
                      <a:avLst/>
                    </a:prstGeom>
                    <a:ln>
                      <a:solidFill>
                        <a:schemeClr val="tx1"/>
                      </a:solidFill>
                    </a:ln>
                  </pic:spPr>
                </pic:pic>
              </a:graphicData>
            </a:graphic>
          </wp:inline>
        </w:drawing>
      </w:r>
    </w:p>
    <w:p w14:paraId="0A4EDEF7" w14:textId="4C0F6B19" w:rsidR="00B611EE" w:rsidRPr="000A5B2D" w:rsidRDefault="000A5B2D" w:rsidP="00B611EE">
      <w:pPr>
        <w:pStyle w:val="ListParagraph"/>
        <w:spacing w:before="240" w:after="120"/>
        <w:ind w:left="0" w:firstLine="0"/>
        <w:rPr>
          <w:rFonts w:ascii="Arial" w:hAnsi="Arial" w:cs="Arial"/>
          <w:i/>
          <w:iCs/>
          <w:sz w:val="20"/>
          <w:szCs w:val="20"/>
        </w:rPr>
      </w:pPr>
      <w:r w:rsidRPr="000A5B2D">
        <w:rPr>
          <w:rFonts w:ascii="Arial" w:hAnsi="Arial" w:cs="Arial"/>
          <w:b/>
          <w:bCs/>
          <w:i/>
          <w:iCs/>
          <w:sz w:val="20"/>
          <w:szCs w:val="20"/>
        </w:rPr>
        <w:t>Figure 5</w:t>
      </w:r>
      <w:r w:rsidR="00FA30B1">
        <w:rPr>
          <w:rFonts w:ascii="Arial" w:hAnsi="Arial" w:cs="Arial"/>
          <w:b/>
          <w:bCs/>
          <w:i/>
          <w:iCs/>
          <w:sz w:val="20"/>
          <w:szCs w:val="20"/>
        </w:rPr>
        <w:t>9</w:t>
      </w:r>
    </w:p>
    <w:p w14:paraId="30E1CE4C" w14:textId="77777777" w:rsidR="004D2E6A" w:rsidRDefault="004D2E6A" w:rsidP="00B611EE">
      <w:pPr>
        <w:spacing w:before="240"/>
        <w:rPr>
          <w:rFonts w:ascii="Arial" w:hAnsi="Arial" w:cs="Arial"/>
          <w:lang w:val="en-GB"/>
        </w:rPr>
      </w:pPr>
      <w:bookmarkStart w:id="54" w:name="_Ref190958112"/>
    </w:p>
    <w:bookmarkEnd w:id="54"/>
    <w:p w14:paraId="1BD35C4F" w14:textId="1E23EE60" w:rsidR="004D2E6A" w:rsidRDefault="004D2E6A" w:rsidP="00D674CD">
      <w:pPr>
        <w:spacing w:before="240" w:after="80"/>
        <w:rPr>
          <w:rFonts w:ascii="Arial" w:hAnsi="Arial" w:cs="Arial"/>
        </w:rPr>
      </w:pPr>
      <w:r w:rsidRPr="00B9638D">
        <w:rPr>
          <w:rFonts w:ascii="Arial" w:hAnsi="Arial" w:cs="Arial"/>
        </w:rPr>
        <w:lastRenderedPageBreak/>
        <w:t xml:space="preserve">To add </w:t>
      </w:r>
      <w:r w:rsidR="00551B1A">
        <w:rPr>
          <w:rFonts w:ascii="Arial" w:hAnsi="Arial" w:cs="Arial"/>
        </w:rPr>
        <w:t>device(s) not included in the ARTG or Application for Inclusion:</w:t>
      </w:r>
    </w:p>
    <w:p w14:paraId="630F79FA" w14:textId="605F1889" w:rsidR="00D674CD" w:rsidRPr="00D674CD" w:rsidRDefault="00D674CD" w:rsidP="00EC587A">
      <w:pPr>
        <w:pStyle w:val="ListParagraph"/>
        <w:numPr>
          <w:ilvl w:val="0"/>
          <w:numId w:val="16"/>
        </w:numPr>
        <w:spacing w:after="120" w:line="247" w:lineRule="auto"/>
        <w:ind w:left="721" w:hanging="437"/>
        <w:contextualSpacing w:val="0"/>
        <w:rPr>
          <w:rFonts w:ascii="Arial" w:hAnsi="Arial" w:cs="Arial"/>
          <w:sz w:val="20"/>
          <w:szCs w:val="20"/>
        </w:rPr>
      </w:pPr>
      <w:r w:rsidRPr="00D674CD">
        <w:rPr>
          <w:rFonts w:ascii="Arial" w:hAnsi="Arial" w:cs="Arial"/>
          <w:sz w:val="20"/>
          <w:szCs w:val="20"/>
        </w:rPr>
        <w:t xml:space="preserve">Click on the ‘Add device’ button </w:t>
      </w:r>
      <w:r w:rsidR="003839AA" w:rsidRPr="008C4F3A">
        <w:rPr>
          <w:rFonts w:ascii="Arial" w:hAnsi="Arial" w:cs="Arial"/>
          <w:b/>
          <w:bCs/>
          <w:sz w:val="20"/>
          <w:szCs w:val="20"/>
        </w:rPr>
        <w:t>(Figure 5</w:t>
      </w:r>
      <w:r w:rsidR="00FA30B1">
        <w:rPr>
          <w:rFonts w:ascii="Arial" w:hAnsi="Arial" w:cs="Arial"/>
          <w:b/>
          <w:bCs/>
          <w:sz w:val="20"/>
          <w:szCs w:val="20"/>
        </w:rPr>
        <w:t>9</w:t>
      </w:r>
      <w:r w:rsidR="003839AA" w:rsidRPr="008C4F3A">
        <w:rPr>
          <w:rFonts w:ascii="Arial" w:hAnsi="Arial" w:cs="Arial"/>
          <w:b/>
          <w:bCs/>
          <w:sz w:val="20"/>
          <w:szCs w:val="20"/>
        </w:rPr>
        <w:t>)</w:t>
      </w:r>
      <w:r w:rsidRPr="00D674CD">
        <w:rPr>
          <w:rFonts w:ascii="Arial" w:hAnsi="Arial" w:cs="Arial"/>
          <w:sz w:val="20"/>
          <w:szCs w:val="20"/>
        </w:rPr>
        <w:t xml:space="preserve"> to open a window within the current view </w:t>
      </w:r>
      <w:r w:rsidRPr="008C4F3A">
        <w:rPr>
          <w:rFonts w:ascii="Arial" w:hAnsi="Arial" w:cs="Arial"/>
          <w:b/>
          <w:bCs/>
          <w:sz w:val="20"/>
          <w:szCs w:val="20"/>
        </w:rPr>
        <w:t>(</w:t>
      </w:r>
      <w:r w:rsidR="008C4F3A" w:rsidRPr="008C4F3A">
        <w:rPr>
          <w:rFonts w:ascii="Arial" w:hAnsi="Arial" w:cs="Arial"/>
          <w:b/>
          <w:bCs/>
          <w:sz w:val="20"/>
          <w:szCs w:val="20"/>
        </w:rPr>
        <w:t>Figure </w:t>
      </w:r>
      <w:r w:rsidR="00FA30B1">
        <w:rPr>
          <w:rFonts w:ascii="Arial" w:hAnsi="Arial" w:cs="Arial"/>
          <w:b/>
          <w:bCs/>
          <w:sz w:val="20"/>
          <w:szCs w:val="20"/>
        </w:rPr>
        <w:t>60</w:t>
      </w:r>
      <w:r w:rsidRPr="008C4F3A">
        <w:rPr>
          <w:rFonts w:ascii="Arial" w:hAnsi="Arial" w:cs="Arial"/>
          <w:b/>
          <w:bCs/>
          <w:sz w:val="20"/>
          <w:szCs w:val="20"/>
        </w:rPr>
        <w:t>)</w:t>
      </w:r>
      <w:r w:rsidRPr="00D674CD">
        <w:rPr>
          <w:rFonts w:ascii="Arial" w:hAnsi="Arial" w:cs="Arial"/>
          <w:sz w:val="20"/>
          <w:szCs w:val="20"/>
        </w:rPr>
        <w:t>.</w:t>
      </w:r>
    </w:p>
    <w:p w14:paraId="63C75C49" w14:textId="77777777" w:rsidR="00D674CD" w:rsidRPr="00D674CD" w:rsidRDefault="00D674CD" w:rsidP="00EC587A">
      <w:pPr>
        <w:pStyle w:val="ListParagraph"/>
        <w:numPr>
          <w:ilvl w:val="0"/>
          <w:numId w:val="16"/>
        </w:numPr>
        <w:spacing w:before="240" w:after="80" w:line="247" w:lineRule="auto"/>
        <w:ind w:left="721" w:hanging="437"/>
        <w:rPr>
          <w:rFonts w:ascii="Arial" w:hAnsi="Arial" w:cs="Arial"/>
          <w:sz w:val="20"/>
          <w:szCs w:val="20"/>
        </w:rPr>
      </w:pPr>
      <w:r w:rsidRPr="00D674CD">
        <w:rPr>
          <w:rFonts w:ascii="Arial" w:hAnsi="Arial" w:cs="Arial"/>
          <w:sz w:val="20"/>
          <w:szCs w:val="20"/>
        </w:rPr>
        <w:t>To add devices to this group, you have two options:</w:t>
      </w:r>
    </w:p>
    <w:p w14:paraId="722C4F02" w14:textId="77777777" w:rsidR="00D674CD" w:rsidRPr="00D674CD" w:rsidRDefault="00D674CD" w:rsidP="00EC587A">
      <w:pPr>
        <w:numPr>
          <w:ilvl w:val="1"/>
          <w:numId w:val="11"/>
        </w:numPr>
        <w:tabs>
          <w:tab w:val="num" w:pos="2160"/>
        </w:tabs>
        <w:spacing w:after="40" w:line="240" w:lineRule="auto"/>
        <w:ind w:left="1135" w:hanging="284"/>
        <w:rPr>
          <w:rFonts w:ascii="Arial" w:hAnsi="Arial" w:cs="Arial"/>
        </w:rPr>
      </w:pPr>
      <w:r w:rsidRPr="00D674CD">
        <w:rPr>
          <w:rFonts w:ascii="Arial" w:hAnsi="Arial" w:cs="Arial"/>
        </w:rPr>
        <w:t>‘Add existing device’ if it was part of a previous consent for non-compliance application.</w:t>
      </w:r>
    </w:p>
    <w:p w14:paraId="28DFEE8C" w14:textId="77777777" w:rsidR="00D674CD" w:rsidRPr="00D674CD" w:rsidRDefault="00D674CD" w:rsidP="00EC587A">
      <w:pPr>
        <w:numPr>
          <w:ilvl w:val="1"/>
          <w:numId w:val="11"/>
        </w:numPr>
        <w:tabs>
          <w:tab w:val="num" w:pos="2160"/>
        </w:tabs>
        <w:spacing w:after="40" w:line="240" w:lineRule="auto"/>
        <w:ind w:left="1135" w:hanging="284"/>
        <w:rPr>
          <w:rFonts w:ascii="Arial" w:hAnsi="Arial" w:cs="Arial"/>
        </w:rPr>
      </w:pPr>
      <w:r w:rsidRPr="00D674CD">
        <w:rPr>
          <w:rFonts w:ascii="Arial" w:hAnsi="Arial" w:cs="Arial"/>
        </w:rPr>
        <w:t>‘Add a new device’ to the device group.</w:t>
      </w:r>
    </w:p>
    <w:p w14:paraId="10CA3B74" w14:textId="77777777" w:rsidR="00551B1A" w:rsidRPr="00B9638D" w:rsidRDefault="00551B1A" w:rsidP="004D2E6A">
      <w:pPr>
        <w:spacing w:before="240" w:after="80"/>
        <w:rPr>
          <w:rFonts w:ascii="Arial" w:hAnsi="Arial" w:cs="Arial"/>
        </w:rPr>
      </w:pPr>
    </w:p>
    <w:p w14:paraId="41EDCEAD" w14:textId="4BCFCA81" w:rsidR="00686D2C" w:rsidRPr="000A5B2D" w:rsidRDefault="00B611EE" w:rsidP="00686D2C">
      <w:pPr>
        <w:pStyle w:val="ListParagraph"/>
        <w:spacing w:before="240" w:after="120"/>
        <w:ind w:left="0" w:firstLine="0"/>
        <w:rPr>
          <w:rFonts w:ascii="Arial" w:hAnsi="Arial" w:cs="Arial"/>
          <w:i/>
          <w:iCs/>
          <w:sz w:val="20"/>
          <w:szCs w:val="20"/>
        </w:rPr>
      </w:pPr>
      <w:r>
        <w:rPr>
          <w:noProof/>
        </w:rPr>
        <w:drawing>
          <wp:inline distT="0" distB="0" distL="0" distR="0" wp14:anchorId="56D99745" wp14:editId="748D23BB">
            <wp:extent cx="5759450" cy="2597785"/>
            <wp:effectExtent l="19050" t="19050" r="12700" b="12065"/>
            <wp:docPr id="363059675" name="Picture 1"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59675" name="Picture 1" descr="A screenshot of a computer error message&#10;&#10;Description automatically generated"/>
                    <pic:cNvPicPr/>
                  </pic:nvPicPr>
                  <pic:blipFill>
                    <a:blip r:embed="rId73"/>
                    <a:stretch>
                      <a:fillRect/>
                    </a:stretch>
                  </pic:blipFill>
                  <pic:spPr>
                    <a:xfrm>
                      <a:off x="0" y="0"/>
                      <a:ext cx="5759450" cy="2597785"/>
                    </a:xfrm>
                    <a:prstGeom prst="rect">
                      <a:avLst/>
                    </a:prstGeom>
                    <a:ln>
                      <a:solidFill>
                        <a:schemeClr val="tx1"/>
                      </a:solidFill>
                    </a:ln>
                  </pic:spPr>
                </pic:pic>
              </a:graphicData>
            </a:graphic>
          </wp:inline>
        </w:drawing>
      </w:r>
      <w:r w:rsidR="00686D2C" w:rsidRPr="00686D2C">
        <w:rPr>
          <w:rFonts w:ascii="Arial" w:hAnsi="Arial" w:cs="Arial"/>
          <w:b/>
          <w:bCs/>
          <w:i/>
          <w:iCs/>
          <w:sz w:val="20"/>
          <w:szCs w:val="20"/>
        </w:rPr>
        <w:t xml:space="preserve"> </w:t>
      </w:r>
      <w:r w:rsidR="00686D2C" w:rsidRPr="000A5B2D">
        <w:rPr>
          <w:rFonts w:ascii="Arial" w:hAnsi="Arial" w:cs="Arial"/>
          <w:b/>
          <w:bCs/>
          <w:i/>
          <w:iCs/>
          <w:sz w:val="20"/>
          <w:szCs w:val="20"/>
        </w:rPr>
        <w:t xml:space="preserve">Figure </w:t>
      </w:r>
      <w:r w:rsidR="00FA30B1">
        <w:rPr>
          <w:rFonts w:ascii="Arial" w:hAnsi="Arial" w:cs="Arial"/>
          <w:b/>
          <w:bCs/>
          <w:i/>
          <w:iCs/>
          <w:sz w:val="20"/>
          <w:szCs w:val="20"/>
        </w:rPr>
        <w:t>60</w:t>
      </w:r>
    </w:p>
    <w:p w14:paraId="543F79FC" w14:textId="5B1E93C5" w:rsidR="00B611EE" w:rsidRPr="00E12C31" w:rsidRDefault="00B611EE" w:rsidP="00B611EE">
      <w:pPr>
        <w:spacing w:before="240"/>
        <w:rPr>
          <w:rFonts w:ascii="Arial" w:hAnsi="Arial" w:cs="Arial"/>
        </w:rPr>
      </w:pPr>
    </w:p>
    <w:p w14:paraId="2237A178" w14:textId="77777777" w:rsidR="00B611EE" w:rsidRPr="0016714B" w:rsidRDefault="00B611EE" w:rsidP="00B611EE">
      <w:pPr>
        <w:pStyle w:val="Heading6"/>
      </w:pPr>
      <w:r>
        <w:t>Add existing device</w:t>
      </w:r>
    </w:p>
    <w:p w14:paraId="01AFAE09" w14:textId="77777777" w:rsidR="001F647F" w:rsidRPr="00A25599" w:rsidRDefault="001F647F" w:rsidP="00EC587A">
      <w:pPr>
        <w:pStyle w:val="ListParagraph"/>
        <w:numPr>
          <w:ilvl w:val="0"/>
          <w:numId w:val="16"/>
        </w:numPr>
        <w:spacing w:after="80" w:line="247" w:lineRule="auto"/>
        <w:ind w:left="721" w:hanging="437"/>
        <w:rPr>
          <w:rFonts w:ascii="Arial" w:hAnsi="Arial" w:cs="Arial"/>
          <w:sz w:val="20"/>
          <w:szCs w:val="20"/>
        </w:rPr>
      </w:pPr>
      <w:r w:rsidRPr="00A25599">
        <w:rPr>
          <w:rFonts w:ascii="Arial" w:hAnsi="Arial" w:cs="Arial"/>
          <w:sz w:val="20"/>
          <w:szCs w:val="20"/>
        </w:rPr>
        <w:t>To include a device from a previous consent for non-compliance application:</w:t>
      </w:r>
    </w:p>
    <w:p w14:paraId="4BB4443E" w14:textId="77777777" w:rsidR="001F647F" w:rsidRPr="00A25599" w:rsidRDefault="001F647F" w:rsidP="00EC587A">
      <w:pPr>
        <w:numPr>
          <w:ilvl w:val="1"/>
          <w:numId w:val="11"/>
        </w:numPr>
        <w:tabs>
          <w:tab w:val="num" w:pos="2160"/>
        </w:tabs>
        <w:spacing w:after="40" w:line="240" w:lineRule="auto"/>
        <w:ind w:left="1135" w:hanging="284"/>
        <w:rPr>
          <w:rFonts w:ascii="Arial" w:hAnsi="Arial" w:cs="Arial"/>
        </w:rPr>
      </w:pPr>
      <w:r w:rsidRPr="00A25599">
        <w:rPr>
          <w:rFonts w:ascii="Arial" w:hAnsi="Arial" w:cs="Arial"/>
        </w:rPr>
        <w:t>Select ‘Add existing device’.</w:t>
      </w:r>
    </w:p>
    <w:p w14:paraId="5DAAE879" w14:textId="3C47BA58" w:rsidR="001F647F" w:rsidRPr="00A25599" w:rsidRDefault="001F647F" w:rsidP="00EC587A">
      <w:pPr>
        <w:numPr>
          <w:ilvl w:val="1"/>
          <w:numId w:val="11"/>
        </w:numPr>
        <w:tabs>
          <w:tab w:val="num" w:pos="2160"/>
        </w:tabs>
        <w:spacing w:after="80" w:line="240" w:lineRule="auto"/>
        <w:ind w:left="1135" w:hanging="284"/>
        <w:rPr>
          <w:rFonts w:ascii="Arial" w:hAnsi="Arial" w:cs="Arial"/>
        </w:rPr>
      </w:pPr>
      <w:r w:rsidRPr="00A25599">
        <w:rPr>
          <w:rFonts w:ascii="Arial" w:hAnsi="Arial" w:cs="Arial"/>
        </w:rPr>
        <w:t xml:space="preserve">Click on the lookup device field (indicated by the magnifying glass symbol) </w:t>
      </w:r>
      <w:r w:rsidRPr="00014E17">
        <w:rPr>
          <w:rFonts w:ascii="Arial" w:hAnsi="Arial" w:cs="Arial"/>
          <w:b/>
          <w:bCs/>
        </w:rPr>
        <w:t>(</w:t>
      </w:r>
      <w:r w:rsidR="00014E17" w:rsidRPr="00014E17">
        <w:rPr>
          <w:rFonts w:ascii="Arial" w:hAnsi="Arial" w:cs="Arial"/>
          <w:b/>
          <w:bCs/>
        </w:rPr>
        <w:t xml:space="preserve">Figure </w:t>
      </w:r>
      <w:r w:rsidR="00031B4D">
        <w:rPr>
          <w:rFonts w:ascii="Arial" w:hAnsi="Arial" w:cs="Arial"/>
          <w:b/>
          <w:bCs/>
        </w:rPr>
        <w:t>61</w:t>
      </w:r>
      <w:r w:rsidRPr="00014E17">
        <w:rPr>
          <w:rFonts w:ascii="Arial" w:hAnsi="Arial" w:cs="Arial"/>
          <w:b/>
          <w:bCs/>
        </w:rPr>
        <w:t>)</w:t>
      </w:r>
      <w:r w:rsidRPr="00A25599">
        <w:rPr>
          <w:rFonts w:ascii="Arial" w:hAnsi="Arial" w:cs="Arial"/>
        </w:rPr>
        <w:t>.</w:t>
      </w:r>
    </w:p>
    <w:p w14:paraId="00A554A9" w14:textId="2F1C5F86" w:rsidR="001F647F" w:rsidRPr="00A25599" w:rsidRDefault="001F647F" w:rsidP="00EC587A">
      <w:pPr>
        <w:pStyle w:val="ListParagraph"/>
        <w:numPr>
          <w:ilvl w:val="0"/>
          <w:numId w:val="16"/>
        </w:numPr>
        <w:spacing w:after="120" w:line="247" w:lineRule="auto"/>
        <w:ind w:left="721" w:hanging="437"/>
        <w:contextualSpacing w:val="0"/>
        <w:rPr>
          <w:rFonts w:ascii="Arial" w:hAnsi="Arial" w:cs="Arial"/>
          <w:sz w:val="20"/>
          <w:szCs w:val="20"/>
        </w:rPr>
      </w:pPr>
      <w:r w:rsidRPr="00A25599">
        <w:rPr>
          <w:rFonts w:ascii="Arial" w:hAnsi="Arial" w:cs="Arial"/>
          <w:sz w:val="20"/>
          <w:szCs w:val="20"/>
        </w:rPr>
        <w:t xml:space="preserve">A ‘Lookup records’ list will open with all devices added by the sponsor to previous applications </w:t>
      </w:r>
      <w:r w:rsidRPr="00014E17">
        <w:rPr>
          <w:rFonts w:ascii="Arial" w:hAnsi="Arial" w:cs="Arial"/>
          <w:b/>
          <w:bCs/>
          <w:sz w:val="20"/>
          <w:szCs w:val="20"/>
        </w:rPr>
        <w:t>(</w:t>
      </w:r>
      <w:r w:rsidR="00014E17" w:rsidRPr="00014E17">
        <w:rPr>
          <w:rFonts w:ascii="Arial" w:hAnsi="Arial" w:cs="Arial"/>
          <w:b/>
          <w:bCs/>
          <w:sz w:val="20"/>
          <w:szCs w:val="20"/>
        </w:rPr>
        <w:t>Figure 6</w:t>
      </w:r>
      <w:r w:rsidR="00031B4D">
        <w:rPr>
          <w:rFonts w:ascii="Arial" w:hAnsi="Arial" w:cs="Arial"/>
          <w:b/>
          <w:bCs/>
          <w:sz w:val="20"/>
          <w:szCs w:val="20"/>
        </w:rPr>
        <w:t>1</w:t>
      </w:r>
      <w:r w:rsidRPr="00014E17">
        <w:rPr>
          <w:rFonts w:ascii="Arial" w:hAnsi="Arial" w:cs="Arial"/>
          <w:b/>
          <w:bCs/>
          <w:sz w:val="20"/>
          <w:szCs w:val="20"/>
        </w:rPr>
        <w:t>)</w:t>
      </w:r>
      <w:r w:rsidRPr="00A25599">
        <w:rPr>
          <w:rFonts w:ascii="Arial" w:hAnsi="Arial" w:cs="Arial"/>
          <w:sz w:val="20"/>
          <w:szCs w:val="20"/>
        </w:rPr>
        <w:t>.</w:t>
      </w:r>
    </w:p>
    <w:p w14:paraId="61AD7DAE" w14:textId="77777777" w:rsidR="001F647F" w:rsidRPr="00A25599" w:rsidRDefault="001F647F" w:rsidP="00EC587A">
      <w:pPr>
        <w:pStyle w:val="ListParagraph"/>
        <w:numPr>
          <w:ilvl w:val="0"/>
          <w:numId w:val="16"/>
        </w:numPr>
        <w:spacing w:after="120" w:line="247" w:lineRule="auto"/>
        <w:ind w:left="721" w:hanging="437"/>
        <w:contextualSpacing w:val="0"/>
        <w:rPr>
          <w:rFonts w:ascii="Arial" w:hAnsi="Arial" w:cs="Arial"/>
          <w:sz w:val="20"/>
          <w:szCs w:val="20"/>
        </w:rPr>
      </w:pPr>
      <w:r w:rsidRPr="00A25599">
        <w:rPr>
          <w:rFonts w:ascii="Arial" w:hAnsi="Arial" w:cs="Arial"/>
          <w:sz w:val="20"/>
          <w:szCs w:val="20"/>
        </w:rPr>
        <w:t>Use the search box (indicated by the magnifying glass symbol) to search for devices by name.</w:t>
      </w:r>
    </w:p>
    <w:p w14:paraId="57BB7572" w14:textId="77777777" w:rsidR="001F647F" w:rsidRPr="00A25599" w:rsidRDefault="001F647F" w:rsidP="00EC587A">
      <w:pPr>
        <w:pStyle w:val="ListParagraph"/>
        <w:numPr>
          <w:ilvl w:val="0"/>
          <w:numId w:val="16"/>
        </w:numPr>
        <w:spacing w:after="120" w:line="247" w:lineRule="auto"/>
        <w:ind w:left="721" w:hanging="437"/>
        <w:contextualSpacing w:val="0"/>
        <w:rPr>
          <w:rFonts w:ascii="Arial" w:hAnsi="Arial" w:cs="Arial"/>
          <w:sz w:val="20"/>
          <w:szCs w:val="20"/>
        </w:rPr>
      </w:pPr>
      <w:r w:rsidRPr="00A25599">
        <w:rPr>
          <w:rFonts w:ascii="Arial" w:hAnsi="Arial" w:cs="Arial"/>
          <w:sz w:val="20"/>
          <w:szCs w:val="20"/>
        </w:rPr>
        <w:t>Alternatively, select a single device from the list by clicking the checkbox.</w:t>
      </w:r>
    </w:p>
    <w:p w14:paraId="4D9577AC" w14:textId="78D2290A" w:rsidR="001F647F" w:rsidRPr="00014E17" w:rsidRDefault="001F647F" w:rsidP="00EC587A">
      <w:pPr>
        <w:pStyle w:val="ListParagraph"/>
        <w:numPr>
          <w:ilvl w:val="0"/>
          <w:numId w:val="16"/>
        </w:numPr>
        <w:spacing w:after="120" w:line="247" w:lineRule="auto"/>
        <w:ind w:left="721" w:hanging="437"/>
        <w:rPr>
          <w:rFonts w:ascii="Arial" w:hAnsi="Arial" w:cs="Arial"/>
          <w:sz w:val="20"/>
          <w:szCs w:val="20"/>
        </w:rPr>
      </w:pPr>
      <w:r w:rsidRPr="00014E17">
        <w:rPr>
          <w:rFonts w:ascii="Arial" w:hAnsi="Arial" w:cs="Arial"/>
          <w:sz w:val="20"/>
          <w:szCs w:val="20"/>
        </w:rPr>
        <w:t xml:space="preserve">Click ‘Select’ </w:t>
      </w:r>
      <w:r w:rsidRPr="00014E17">
        <w:rPr>
          <w:rFonts w:ascii="Arial" w:hAnsi="Arial" w:cs="Arial"/>
          <w:b/>
          <w:bCs/>
          <w:sz w:val="20"/>
          <w:szCs w:val="20"/>
        </w:rPr>
        <w:t>(</w:t>
      </w:r>
      <w:r w:rsidR="00014E17" w:rsidRPr="00014E17">
        <w:rPr>
          <w:rFonts w:ascii="Arial" w:hAnsi="Arial" w:cs="Arial"/>
          <w:b/>
          <w:bCs/>
          <w:sz w:val="20"/>
          <w:szCs w:val="20"/>
        </w:rPr>
        <w:t xml:space="preserve">Figure </w:t>
      </w:r>
      <w:r w:rsidR="00031B4D">
        <w:rPr>
          <w:rFonts w:ascii="Arial" w:hAnsi="Arial" w:cs="Arial"/>
          <w:b/>
          <w:bCs/>
          <w:sz w:val="20"/>
          <w:szCs w:val="20"/>
        </w:rPr>
        <w:t>61</w:t>
      </w:r>
      <w:r w:rsidRPr="00014E17">
        <w:rPr>
          <w:rFonts w:ascii="Arial" w:hAnsi="Arial" w:cs="Arial"/>
          <w:b/>
          <w:bCs/>
          <w:sz w:val="20"/>
          <w:szCs w:val="20"/>
        </w:rPr>
        <w:t>)</w:t>
      </w:r>
      <w:r w:rsidRPr="00014E17">
        <w:rPr>
          <w:rFonts w:ascii="Arial" w:hAnsi="Arial" w:cs="Arial"/>
          <w:sz w:val="20"/>
          <w:szCs w:val="20"/>
        </w:rPr>
        <w:t>.</w:t>
      </w:r>
    </w:p>
    <w:p w14:paraId="5365E1DE" w14:textId="21E9837C" w:rsidR="00B611EE" w:rsidRPr="002B21AE" w:rsidRDefault="00B611EE" w:rsidP="00B611EE">
      <w:pPr>
        <w:pStyle w:val="ListParagraph"/>
        <w:spacing w:before="240" w:after="120"/>
        <w:ind w:left="0" w:firstLine="0"/>
        <w:rPr>
          <w:rFonts w:ascii="Arial" w:hAnsi="Arial" w:cs="Arial"/>
        </w:rPr>
      </w:pPr>
      <w:r>
        <w:rPr>
          <w:noProof/>
        </w:rPr>
        <w:lastRenderedPageBreak/>
        <w:drawing>
          <wp:inline distT="0" distB="0" distL="0" distR="0" wp14:anchorId="65A0ABD3" wp14:editId="5FECB742">
            <wp:extent cx="3542839" cy="4086958"/>
            <wp:effectExtent l="19050" t="19050" r="19685" b="27940"/>
            <wp:docPr id="405263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63444" name="Picture 1" descr="A screenshot of a computer&#10;&#10;Description automatically generated"/>
                    <pic:cNvPicPr/>
                  </pic:nvPicPr>
                  <pic:blipFill>
                    <a:blip r:embed="rId74"/>
                    <a:stretch>
                      <a:fillRect/>
                    </a:stretch>
                  </pic:blipFill>
                  <pic:spPr>
                    <a:xfrm>
                      <a:off x="0" y="0"/>
                      <a:ext cx="3565661" cy="4113285"/>
                    </a:xfrm>
                    <a:prstGeom prst="rect">
                      <a:avLst/>
                    </a:prstGeom>
                    <a:ln>
                      <a:solidFill>
                        <a:schemeClr val="tx1"/>
                      </a:solidFill>
                    </a:ln>
                  </pic:spPr>
                </pic:pic>
              </a:graphicData>
            </a:graphic>
          </wp:inline>
        </w:drawing>
      </w:r>
      <w:r>
        <w:rPr>
          <w:rFonts w:ascii="Arial" w:hAnsi="Arial" w:cs="Arial"/>
        </w:rPr>
        <w:br/>
      </w:r>
      <w:r w:rsidR="00014E17" w:rsidRPr="000A5B2D">
        <w:rPr>
          <w:rFonts w:ascii="Arial" w:hAnsi="Arial" w:cs="Arial"/>
          <w:b/>
          <w:bCs/>
          <w:i/>
          <w:iCs/>
          <w:sz w:val="20"/>
          <w:szCs w:val="20"/>
        </w:rPr>
        <w:t xml:space="preserve">Figure </w:t>
      </w:r>
      <w:r w:rsidR="00014E17">
        <w:rPr>
          <w:rFonts w:ascii="Arial" w:hAnsi="Arial" w:cs="Arial"/>
          <w:b/>
          <w:bCs/>
          <w:i/>
          <w:iCs/>
          <w:sz w:val="20"/>
          <w:szCs w:val="20"/>
        </w:rPr>
        <w:t>6</w:t>
      </w:r>
      <w:r w:rsidR="00A556FA">
        <w:rPr>
          <w:rFonts w:ascii="Arial" w:hAnsi="Arial" w:cs="Arial"/>
          <w:b/>
          <w:bCs/>
          <w:i/>
          <w:iCs/>
          <w:sz w:val="20"/>
          <w:szCs w:val="20"/>
        </w:rPr>
        <w:t>1</w:t>
      </w:r>
    </w:p>
    <w:p w14:paraId="7F8C5D77" w14:textId="77777777" w:rsidR="00014E17" w:rsidRDefault="00014E17" w:rsidP="00B611EE">
      <w:pPr>
        <w:spacing w:before="240"/>
        <w:rPr>
          <w:rFonts w:ascii="Arial" w:hAnsi="Arial" w:cs="Arial"/>
        </w:rPr>
      </w:pPr>
    </w:p>
    <w:p w14:paraId="0696E17C" w14:textId="1590CDE6" w:rsidR="00B611EE" w:rsidRPr="002B21AE" w:rsidRDefault="00B611EE" w:rsidP="00B611EE">
      <w:pPr>
        <w:spacing w:before="240"/>
        <w:rPr>
          <w:rFonts w:ascii="Arial" w:hAnsi="Arial" w:cs="Arial"/>
        </w:rPr>
      </w:pPr>
      <w:r w:rsidRPr="002B21AE">
        <w:rPr>
          <w:rFonts w:ascii="Arial" w:hAnsi="Arial" w:cs="Arial"/>
        </w:rPr>
        <w:t xml:space="preserve">The selected device details </w:t>
      </w:r>
      <w:r w:rsidR="00B072EA">
        <w:rPr>
          <w:rFonts w:ascii="Arial" w:hAnsi="Arial" w:cs="Arial"/>
        </w:rPr>
        <w:t>will be</w:t>
      </w:r>
      <w:r>
        <w:rPr>
          <w:rFonts w:ascii="Arial" w:hAnsi="Arial" w:cs="Arial"/>
        </w:rPr>
        <w:t xml:space="preserve"> </w:t>
      </w:r>
      <w:r w:rsidRPr="002B21AE">
        <w:rPr>
          <w:rFonts w:ascii="Arial" w:hAnsi="Arial" w:cs="Arial"/>
        </w:rPr>
        <w:t xml:space="preserve">added to the ‘Add device’ window </w:t>
      </w:r>
      <w:r w:rsidRPr="00B072EA">
        <w:rPr>
          <w:rFonts w:ascii="Arial" w:hAnsi="Arial" w:cs="Arial"/>
          <w:b/>
          <w:bCs/>
        </w:rPr>
        <w:t>(</w:t>
      </w:r>
      <w:r w:rsidR="00B072EA" w:rsidRPr="00B072EA">
        <w:rPr>
          <w:rFonts w:ascii="Arial" w:hAnsi="Arial" w:cs="Arial"/>
          <w:b/>
          <w:bCs/>
        </w:rPr>
        <w:t>Figure 6</w:t>
      </w:r>
      <w:r w:rsidR="00A556FA">
        <w:rPr>
          <w:rFonts w:ascii="Arial" w:hAnsi="Arial" w:cs="Arial"/>
          <w:b/>
          <w:bCs/>
        </w:rPr>
        <w:t>2</w:t>
      </w:r>
      <w:r w:rsidRPr="00B072EA">
        <w:rPr>
          <w:rFonts w:ascii="Arial" w:hAnsi="Arial" w:cs="Arial"/>
          <w:b/>
          <w:bCs/>
        </w:rPr>
        <w:t>)</w:t>
      </w:r>
      <w:r w:rsidRPr="002B21AE">
        <w:rPr>
          <w:rFonts w:ascii="Arial" w:hAnsi="Arial" w:cs="Arial"/>
        </w:rPr>
        <w:t>.</w:t>
      </w:r>
    </w:p>
    <w:p w14:paraId="655511BC" w14:textId="77777777" w:rsidR="00B611EE" w:rsidRDefault="00B611EE" w:rsidP="00B611EE">
      <w:pPr>
        <w:pStyle w:val="ListParagraph"/>
        <w:spacing w:before="240" w:after="120"/>
        <w:ind w:left="0" w:firstLine="0"/>
        <w:rPr>
          <w:rFonts w:ascii="Arial" w:hAnsi="Arial" w:cs="Arial"/>
        </w:rPr>
      </w:pPr>
      <w:r>
        <w:rPr>
          <w:noProof/>
        </w:rPr>
        <w:lastRenderedPageBreak/>
        <w:drawing>
          <wp:inline distT="0" distB="0" distL="0" distR="0" wp14:anchorId="173F579D" wp14:editId="16B43D27">
            <wp:extent cx="5644662" cy="4709277"/>
            <wp:effectExtent l="0" t="0" r="0" b="0"/>
            <wp:docPr id="201967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6799" name="Picture 1"/>
                    <pic:cNvPicPr/>
                  </pic:nvPicPr>
                  <pic:blipFill>
                    <a:blip r:embed="rId75"/>
                    <a:stretch>
                      <a:fillRect/>
                    </a:stretch>
                  </pic:blipFill>
                  <pic:spPr>
                    <a:xfrm>
                      <a:off x="0" y="0"/>
                      <a:ext cx="5692075" cy="4748833"/>
                    </a:xfrm>
                    <a:prstGeom prst="rect">
                      <a:avLst/>
                    </a:prstGeom>
                  </pic:spPr>
                </pic:pic>
              </a:graphicData>
            </a:graphic>
          </wp:inline>
        </w:drawing>
      </w:r>
    </w:p>
    <w:p w14:paraId="0B964246" w14:textId="014F1F83" w:rsidR="00B611EE" w:rsidRPr="009D21BC" w:rsidRDefault="00B072EA" w:rsidP="00B611EE">
      <w:pPr>
        <w:pStyle w:val="ListParagraph"/>
        <w:spacing w:before="240" w:after="120"/>
        <w:ind w:left="0" w:firstLine="0"/>
        <w:rPr>
          <w:rFonts w:ascii="Arial" w:hAnsi="Arial" w:cs="Arial"/>
          <w:i/>
          <w:iCs/>
          <w:sz w:val="20"/>
          <w:szCs w:val="20"/>
        </w:rPr>
      </w:pPr>
      <w:r w:rsidRPr="000A5B2D">
        <w:rPr>
          <w:rFonts w:ascii="Arial" w:hAnsi="Arial" w:cs="Arial"/>
          <w:b/>
          <w:bCs/>
          <w:i/>
          <w:iCs/>
          <w:sz w:val="20"/>
          <w:szCs w:val="20"/>
        </w:rPr>
        <w:t xml:space="preserve">Figure </w:t>
      </w:r>
      <w:r>
        <w:rPr>
          <w:rFonts w:ascii="Arial" w:hAnsi="Arial" w:cs="Arial"/>
          <w:b/>
          <w:bCs/>
          <w:i/>
          <w:iCs/>
          <w:sz w:val="20"/>
          <w:szCs w:val="20"/>
        </w:rPr>
        <w:t>6</w:t>
      </w:r>
      <w:r w:rsidR="00A556FA">
        <w:rPr>
          <w:rFonts w:ascii="Arial" w:hAnsi="Arial" w:cs="Arial"/>
          <w:b/>
          <w:bCs/>
          <w:i/>
          <w:iCs/>
          <w:sz w:val="20"/>
          <w:szCs w:val="20"/>
        </w:rPr>
        <w:t>2</w:t>
      </w:r>
    </w:p>
    <w:p w14:paraId="7DC17FB5" w14:textId="77777777" w:rsidR="000F0C3A" w:rsidRDefault="000F0C3A" w:rsidP="00B611EE">
      <w:pPr>
        <w:spacing w:before="240"/>
        <w:rPr>
          <w:rFonts w:ascii="Arial" w:hAnsi="Arial" w:cs="Arial"/>
          <w:b/>
          <w:bCs/>
        </w:rPr>
      </w:pPr>
    </w:p>
    <w:p w14:paraId="1E793D44" w14:textId="36C34F2F" w:rsidR="00B611EE" w:rsidRPr="006A051B" w:rsidRDefault="00B611EE" w:rsidP="00B611EE">
      <w:pPr>
        <w:spacing w:before="240"/>
        <w:rPr>
          <w:rFonts w:ascii="Arial" w:hAnsi="Arial" w:cs="Arial"/>
          <w:b/>
          <w:bCs/>
        </w:rPr>
      </w:pPr>
      <w:r w:rsidRPr="006A051B">
        <w:rPr>
          <w:rFonts w:ascii="Arial" w:hAnsi="Arial" w:cs="Arial"/>
          <w:b/>
          <w:bCs/>
        </w:rPr>
        <w:t xml:space="preserve">NOTE: </w:t>
      </w:r>
    </w:p>
    <w:p w14:paraId="7FE7502A" w14:textId="77777777" w:rsidR="002A0096" w:rsidRPr="00273710" w:rsidRDefault="002A0096" w:rsidP="00EC587A">
      <w:pPr>
        <w:pStyle w:val="ListParagraph"/>
        <w:numPr>
          <w:ilvl w:val="0"/>
          <w:numId w:val="16"/>
        </w:numPr>
        <w:spacing w:after="80" w:line="247" w:lineRule="auto"/>
        <w:ind w:left="721" w:hanging="437"/>
        <w:contextualSpacing w:val="0"/>
        <w:rPr>
          <w:rFonts w:ascii="Arial" w:hAnsi="Arial" w:cs="Arial"/>
          <w:sz w:val="20"/>
          <w:szCs w:val="20"/>
        </w:rPr>
      </w:pPr>
      <w:r w:rsidRPr="00273710">
        <w:rPr>
          <w:rFonts w:ascii="Arial" w:hAnsi="Arial" w:cs="Arial"/>
          <w:sz w:val="20"/>
          <w:szCs w:val="20"/>
        </w:rPr>
        <w:t>You cannot edit device details for an existing device.</w:t>
      </w:r>
    </w:p>
    <w:p w14:paraId="67FB5B15" w14:textId="77777777" w:rsidR="002A0096" w:rsidRPr="00273710" w:rsidRDefault="002A0096" w:rsidP="00EC587A">
      <w:pPr>
        <w:pStyle w:val="ListParagraph"/>
        <w:numPr>
          <w:ilvl w:val="0"/>
          <w:numId w:val="16"/>
        </w:numPr>
        <w:spacing w:after="80" w:line="247" w:lineRule="auto"/>
        <w:ind w:left="721" w:hanging="437"/>
        <w:rPr>
          <w:rFonts w:ascii="Arial" w:hAnsi="Arial" w:cs="Arial"/>
          <w:sz w:val="20"/>
          <w:szCs w:val="20"/>
        </w:rPr>
      </w:pPr>
      <w:r w:rsidRPr="00273710">
        <w:rPr>
          <w:rFonts w:ascii="Arial" w:hAnsi="Arial" w:cs="Arial"/>
          <w:sz w:val="20"/>
          <w:szCs w:val="20"/>
        </w:rPr>
        <w:t>If you provided the Notification number of your device in the previous application:</w:t>
      </w:r>
    </w:p>
    <w:p w14:paraId="30E23056" w14:textId="77777777" w:rsidR="002A0096" w:rsidRPr="00273710" w:rsidRDefault="002A0096" w:rsidP="00EC587A">
      <w:pPr>
        <w:numPr>
          <w:ilvl w:val="1"/>
          <w:numId w:val="11"/>
        </w:numPr>
        <w:tabs>
          <w:tab w:val="num" w:pos="2160"/>
        </w:tabs>
        <w:spacing w:after="40" w:line="240" w:lineRule="auto"/>
        <w:ind w:left="1135" w:hanging="284"/>
        <w:rPr>
          <w:rFonts w:ascii="Arial" w:hAnsi="Arial" w:cs="Arial"/>
        </w:rPr>
      </w:pPr>
      <w:r w:rsidRPr="00273710">
        <w:rPr>
          <w:rFonts w:ascii="Arial" w:hAnsi="Arial" w:cs="Arial"/>
        </w:rPr>
        <w:t>This number will be pre-populated.</w:t>
      </w:r>
    </w:p>
    <w:p w14:paraId="706528CF" w14:textId="77777777" w:rsidR="002A0096" w:rsidRPr="00273710" w:rsidRDefault="002A0096" w:rsidP="00EC587A">
      <w:pPr>
        <w:numPr>
          <w:ilvl w:val="1"/>
          <w:numId w:val="11"/>
        </w:numPr>
        <w:tabs>
          <w:tab w:val="num" w:pos="2160"/>
        </w:tabs>
        <w:spacing w:after="80" w:line="240" w:lineRule="auto"/>
        <w:ind w:left="1135" w:hanging="284"/>
        <w:rPr>
          <w:rFonts w:ascii="Arial" w:hAnsi="Arial" w:cs="Arial"/>
        </w:rPr>
      </w:pPr>
      <w:r w:rsidRPr="00273710">
        <w:rPr>
          <w:rFonts w:ascii="Arial" w:hAnsi="Arial" w:cs="Arial"/>
        </w:rPr>
        <w:t>If your device did not have a notification number when you submitted the previous application, you can type this number in the free text field provided.</w:t>
      </w:r>
    </w:p>
    <w:p w14:paraId="73DB77AB" w14:textId="77777777" w:rsidR="002A0096" w:rsidRPr="00273710" w:rsidRDefault="002A0096" w:rsidP="00EC587A">
      <w:pPr>
        <w:pStyle w:val="ListParagraph"/>
        <w:numPr>
          <w:ilvl w:val="0"/>
          <w:numId w:val="16"/>
        </w:numPr>
        <w:spacing w:after="80" w:line="247" w:lineRule="auto"/>
        <w:ind w:left="721" w:hanging="437"/>
        <w:rPr>
          <w:rFonts w:ascii="Arial" w:hAnsi="Arial" w:cs="Arial"/>
          <w:sz w:val="20"/>
          <w:szCs w:val="20"/>
        </w:rPr>
      </w:pPr>
      <w:r w:rsidRPr="00273710">
        <w:rPr>
          <w:rFonts w:ascii="Arial" w:hAnsi="Arial" w:cs="Arial"/>
          <w:sz w:val="20"/>
          <w:szCs w:val="20"/>
        </w:rPr>
        <w:t>All devices previously included in a submitted consent for non-conformance application will be assigned a system-generated Unique ID.</w:t>
      </w:r>
    </w:p>
    <w:p w14:paraId="458ADFAB" w14:textId="77777777" w:rsidR="002A0096" w:rsidRPr="00273710" w:rsidRDefault="002A0096" w:rsidP="00EC587A">
      <w:pPr>
        <w:numPr>
          <w:ilvl w:val="1"/>
          <w:numId w:val="11"/>
        </w:numPr>
        <w:tabs>
          <w:tab w:val="num" w:pos="2160"/>
        </w:tabs>
        <w:spacing w:after="80" w:line="240" w:lineRule="auto"/>
        <w:ind w:left="1135" w:hanging="284"/>
        <w:rPr>
          <w:rFonts w:ascii="Arial" w:hAnsi="Arial" w:cs="Arial"/>
        </w:rPr>
      </w:pPr>
      <w:r w:rsidRPr="00273710">
        <w:rPr>
          <w:rFonts w:ascii="Arial" w:hAnsi="Arial" w:cs="Arial"/>
        </w:rPr>
        <w:t>This ID enables the TGA to differentiate different devices included in consent applications.</w:t>
      </w:r>
    </w:p>
    <w:p w14:paraId="7BB38965" w14:textId="77777777" w:rsidR="002A0096" w:rsidRPr="00273710" w:rsidRDefault="002A0096" w:rsidP="00EC587A">
      <w:pPr>
        <w:pStyle w:val="ListParagraph"/>
        <w:numPr>
          <w:ilvl w:val="0"/>
          <w:numId w:val="16"/>
        </w:numPr>
        <w:spacing w:after="80" w:line="247" w:lineRule="auto"/>
        <w:ind w:left="721" w:hanging="437"/>
        <w:rPr>
          <w:rFonts w:ascii="Arial" w:hAnsi="Arial" w:cs="Arial"/>
          <w:sz w:val="20"/>
          <w:szCs w:val="20"/>
        </w:rPr>
      </w:pPr>
      <w:r w:rsidRPr="00273710">
        <w:rPr>
          <w:rFonts w:ascii="Arial" w:hAnsi="Arial" w:cs="Arial"/>
          <w:sz w:val="20"/>
          <w:szCs w:val="20"/>
        </w:rPr>
        <w:t>Next, provide the following information for this device:</w:t>
      </w:r>
    </w:p>
    <w:p w14:paraId="31AAE592" w14:textId="77777777" w:rsidR="002A0096" w:rsidRPr="00273710" w:rsidRDefault="002A0096" w:rsidP="00EC587A">
      <w:pPr>
        <w:numPr>
          <w:ilvl w:val="1"/>
          <w:numId w:val="11"/>
        </w:numPr>
        <w:tabs>
          <w:tab w:val="num" w:pos="2160"/>
        </w:tabs>
        <w:spacing w:after="80" w:line="240" w:lineRule="auto"/>
        <w:ind w:left="1135" w:hanging="284"/>
        <w:rPr>
          <w:rFonts w:ascii="Arial" w:hAnsi="Arial" w:cs="Arial"/>
        </w:rPr>
      </w:pPr>
      <w:r w:rsidRPr="00273710">
        <w:rPr>
          <w:rFonts w:ascii="Arial" w:hAnsi="Arial" w:cs="Arial"/>
        </w:rPr>
        <w:t>Current stock information.</w:t>
      </w:r>
    </w:p>
    <w:p w14:paraId="0435F1E0" w14:textId="77777777" w:rsidR="002A0096" w:rsidRPr="00273710" w:rsidRDefault="002A0096" w:rsidP="00EC587A">
      <w:pPr>
        <w:numPr>
          <w:ilvl w:val="1"/>
          <w:numId w:val="11"/>
        </w:numPr>
        <w:tabs>
          <w:tab w:val="num" w:pos="2160"/>
        </w:tabs>
        <w:spacing w:after="80" w:line="240" w:lineRule="auto"/>
        <w:ind w:left="1135" w:hanging="284"/>
        <w:rPr>
          <w:rFonts w:ascii="Arial" w:hAnsi="Arial" w:cs="Arial"/>
        </w:rPr>
      </w:pPr>
      <w:r w:rsidRPr="00273710">
        <w:rPr>
          <w:rFonts w:ascii="Arial" w:hAnsi="Arial" w:cs="Arial"/>
        </w:rPr>
        <w:t>Expected date of stock depletion.</w:t>
      </w:r>
    </w:p>
    <w:p w14:paraId="248CDE11" w14:textId="62FC3683" w:rsidR="002A0096" w:rsidRPr="00273710" w:rsidRDefault="002A0096" w:rsidP="00EC587A">
      <w:pPr>
        <w:numPr>
          <w:ilvl w:val="1"/>
          <w:numId w:val="11"/>
        </w:numPr>
        <w:tabs>
          <w:tab w:val="num" w:pos="2160"/>
        </w:tabs>
        <w:spacing w:after="80" w:line="240" w:lineRule="auto"/>
        <w:ind w:left="1135" w:hanging="284"/>
        <w:rPr>
          <w:rFonts w:ascii="Arial" w:hAnsi="Arial" w:cs="Arial"/>
        </w:rPr>
      </w:pPr>
      <w:r w:rsidRPr="00273710">
        <w:rPr>
          <w:rFonts w:ascii="Arial" w:hAnsi="Arial" w:cs="Arial"/>
        </w:rPr>
        <w:t xml:space="preserve">Advice on whether there will be any supply shortages or additional impacts to consumers if consent is not granted </w:t>
      </w:r>
      <w:r w:rsidRPr="00E32F12">
        <w:rPr>
          <w:rFonts w:ascii="Arial" w:hAnsi="Arial" w:cs="Arial"/>
          <w:b/>
          <w:bCs/>
        </w:rPr>
        <w:t>(</w:t>
      </w:r>
      <w:r w:rsidR="00E32F12" w:rsidRPr="00E32F12">
        <w:rPr>
          <w:rFonts w:ascii="Arial" w:hAnsi="Arial" w:cs="Arial"/>
          <w:b/>
          <w:bCs/>
        </w:rPr>
        <w:t>Figure 6</w:t>
      </w:r>
      <w:r w:rsidR="00A556FA">
        <w:rPr>
          <w:rFonts w:ascii="Arial" w:hAnsi="Arial" w:cs="Arial"/>
          <w:b/>
          <w:bCs/>
        </w:rPr>
        <w:t>3</w:t>
      </w:r>
      <w:r w:rsidRPr="00E32F12">
        <w:rPr>
          <w:rFonts w:ascii="Arial" w:hAnsi="Arial" w:cs="Arial"/>
          <w:b/>
          <w:bCs/>
        </w:rPr>
        <w:t>)</w:t>
      </w:r>
      <w:r w:rsidRPr="00273710">
        <w:rPr>
          <w:rFonts w:ascii="Arial" w:hAnsi="Arial" w:cs="Arial"/>
        </w:rPr>
        <w:t>.</w:t>
      </w:r>
    </w:p>
    <w:p w14:paraId="05EE2C6B" w14:textId="420F778B" w:rsidR="003F5D8E" w:rsidRPr="009D21BC" w:rsidRDefault="00B611EE" w:rsidP="003F5D8E">
      <w:pPr>
        <w:pStyle w:val="ListParagraph"/>
        <w:spacing w:before="240" w:after="120"/>
        <w:ind w:left="0" w:firstLine="0"/>
        <w:rPr>
          <w:rFonts w:ascii="Arial" w:hAnsi="Arial" w:cs="Arial"/>
          <w:i/>
          <w:iCs/>
          <w:sz w:val="20"/>
          <w:szCs w:val="20"/>
        </w:rPr>
      </w:pPr>
      <w:r>
        <w:rPr>
          <w:noProof/>
        </w:rPr>
        <w:lastRenderedPageBreak/>
        <w:drawing>
          <wp:inline distT="0" distB="0" distL="0" distR="0" wp14:anchorId="47657709" wp14:editId="1B9ACCD9">
            <wp:extent cx="5188354" cy="4500196"/>
            <wp:effectExtent l="19050" t="19050" r="12700" b="15240"/>
            <wp:docPr id="147490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06320" name="Picture 1"/>
                    <pic:cNvPicPr/>
                  </pic:nvPicPr>
                  <pic:blipFill>
                    <a:blip r:embed="rId76"/>
                    <a:stretch>
                      <a:fillRect/>
                    </a:stretch>
                  </pic:blipFill>
                  <pic:spPr>
                    <a:xfrm>
                      <a:off x="0" y="0"/>
                      <a:ext cx="5219942" cy="4527595"/>
                    </a:xfrm>
                    <a:prstGeom prst="rect">
                      <a:avLst/>
                    </a:prstGeom>
                    <a:ln>
                      <a:solidFill>
                        <a:schemeClr val="tx1"/>
                      </a:solidFill>
                    </a:ln>
                  </pic:spPr>
                </pic:pic>
              </a:graphicData>
            </a:graphic>
          </wp:inline>
        </w:drawing>
      </w:r>
      <w:r>
        <w:rPr>
          <w:rFonts w:ascii="Arial" w:hAnsi="Arial" w:cs="Arial"/>
          <w:i/>
          <w:iCs/>
        </w:rPr>
        <w:br/>
      </w:r>
      <w:r w:rsidR="003F5D8E" w:rsidRPr="000A5B2D">
        <w:rPr>
          <w:rFonts w:ascii="Arial" w:hAnsi="Arial" w:cs="Arial"/>
          <w:b/>
          <w:bCs/>
          <w:i/>
          <w:iCs/>
          <w:sz w:val="20"/>
          <w:szCs w:val="20"/>
        </w:rPr>
        <w:t xml:space="preserve">Figure </w:t>
      </w:r>
      <w:r w:rsidR="003F5D8E">
        <w:rPr>
          <w:rFonts w:ascii="Arial" w:hAnsi="Arial" w:cs="Arial"/>
          <w:b/>
          <w:bCs/>
          <w:i/>
          <w:iCs/>
          <w:sz w:val="20"/>
          <w:szCs w:val="20"/>
        </w:rPr>
        <w:t>6</w:t>
      </w:r>
      <w:r w:rsidR="00A556FA">
        <w:rPr>
          <w:rFonts w:ascii="Arial" w:hAnsi="Arial" w:cs="Arial"/>
          <w:b/>
          <w:bCs/>
          <w:i/>
          <w:iCs/>
          <w:sz w:val="20"/>
          <w:szCs w:val="20"/>
        </w:rPr>
        <w:t>3</w:t>
      </w:r>
    </w:p>
    <w:p w14:paraId="6A9915DD" w14:textId="1D2AA5FE" w:rsidR="00B611EE" w:rsidRPr="009D21BC" w:rsidRDefault="00B611EE" w:rsidP="00B611EE">
      <w:pPr>
        <w:spacing w:before="240"/>
        <w:rPr>
          <w:rFonts w:ascii="Arial" w:hAnsi="Arial" w:cs="Arial"/>
          <w:i/>
          <w:iCs/>
        </w:rPr>
      </w:pPr>
    </w:p>
    <w:p w14:paraId="48471FB9" w14:textId="77777777" w:rsidR="00021CD8" w:rsidRPr="00021CD8" w:rsidRDefault="00021CD8" w:rsidP="00EC587A">
      <w:pPr>
        <w:pStyle w:val="ListParagraph"/>
        <w:numPr>
          <w:ilvl w:val="0"/>
          <w:numId w:val="16"/>
        </w:numPr>
        <w:spacing w:after="80" w:line="247" w:lineRule="auto"/>
        <w:ind w:left="721" w:hanging="437"/>
        <w:rPr>
          <w:rFonts w:ascii="Segoe UI" w:eastAsia="Times New Roman" w:hAnsi="Segoe UI" w:cs="Segoe UI"/>
          <w:color w:val="242424"/>
          <w:sz w:val="21"/>
          <w:szCs w:val="21"/>
        </w:rPr>
      </w:pPr>
      <w:r w:rsidRPr="00021CD8">
        <w:rPr>
          <w:rFonts w:ascii="Arial" w:hAnsi="Arial" w:cs="Arial"/>
          <w:sz w:val="20"/>
          <w:szCs w:val="20"/>
        </w:rPr>
        <w:t>Once complete, press ‘Save and Close’.</w:t>
      </w:r>
    </w:p>
    <w:p w14:paraId="6B98E794" w14:textId="2BA3762A" w:rsidR="00021CD8" w:rsidRPr="00021CD8" w:rsidRDefault="00021CD8" w:rsidP="00EC587A">
      <w:pPr>
        <w:numPr>
          <w:ilvl w:val="1"/>
          <w:numId w:val="11"/>
        </w:numPr>
        <w:tabs>
          <w:tab w:val="num" w:pos="2160"/>
        </w:tabs>
        <w:spacing w:after="80" w:line="240" w:lineRule="auto"/>
        <w:ind w:left="1135" w:hanging="284"/>
        <w:rPr>
          <w:rFonts w:ascii="Arial" w:hAnsi="Arial" w:cs="Arial"/>
        </w:rPr>
      </w:pPr>
      <w:r w:rsidRPr="00021CD8">
        <w:rPr>
          <w:rFonts w:ascii="Arial" w:hAnsi="Arial" w:cs="Arial"/>
        </w:rPr>
        <w:t xml:space="preserve">The device will now appear in the ‘Edit Device Group’ table </w:t>
      </w:r>
      <w:r w:rsidRPr="00241AB1">
        <w:rPr>
          <w:rFonts w:ascii="Arial" w:hAnsi="Arial" w:cs="Arial"/>
          <w:b/>
          <w:bCs/>
        </w:rPr>
        <w:t>(</w:t>
      </w:r>
      <w:r w:rsidR="00241AB1" w:rsidRPr="00241AB1">
        <w:rPr>
          <w:rFonts w:ascii="Arial" w:hAnsi="Arial" w:cs="Arial"/>
          <w:b/>
          <w:bCs/>
        </w:rPr>
        <w:t>Figure 6</w:t>
      </w:r>
      <w:r w:rsidR="007E4E7B">
        <w:rPr>
          <w:rFonts w:ascii="Arial" w:hAnsi="Arial" w:cs="Arial"/>
          <w:b/>
          <w:bCs/>
        </w:rPr>
        <w:t>4</w:t>
      </w:r>
      <w:r w:rsidRPr="00241AB1">
        <w:rPr>
          <w:rFonts w:ascii="Arial" w:hAnsi="Arial" w:cs="Arial"/>
          <w:b/>
          <w:bCs/>
        </w:rPr>
        <w:t>)</w:t>
      </w:r>
      <w:r w:rsidRPr="00021CD8">
        <w:rPr>
          <w:rFonts w:ascii="Arial" w:hAnsi="Arial" w:cs="Arial"/>
        </w:rPr>
        <w:t>.</w:t>
      </w:r>
    </w:p>
    <w:p w14:paraId="63F8FDC4" w14:textId="77777777" w:rsidR="00021CD8" w:rsidRPr="00021CD8" w:rsidRDefault="00021CD8" w:rsidP="00EC587A">
      <w:pPr>
        <w:pStyle w:val="ListParagraph"/>
        <w:numPr>
          <w:ilvl w:val="0"/>
          <w:numId w:val="16"/>
        </w:numPr>
        <w:spacing w:after="80" w:line="247" w:lineRule="auto"/>
        <w:ind w:left="721" w:hanging="437"/>
        <w:contextualSpacing w:val="0"/>
        <w:rPr>
          <w:rFonts w:ascii="Arial" w:hAnsi="Arial" w:cs="Arial"/>
          <w:sz w:val="20"/>
          <w:szCs w:val="20"/>
        </w:rPr>
      </w:pPr>
      <w:r w:rsidRPr="00021CD8">
        <w:rPr>
          <w:rFonts w:ascii="Arial" w:hAnsi="Arial" w:cs="Arial"/>
          <w:sz w:val="20"/>
          <w:szCs w:val="20"/>
        </w:rPr>
        <w:t>Repeat the above step to add more existing devices not included previously.</w:t>
      </w:r>
    </w:p>
    <w:p w14:paraId="622C42B6" w14:textId="77777777" w:rsidR="00021CD8" w:rsidRPr="00021CD8" w:rsidRDefault="00021CD8" w:rsidP="00EC587A">
      <w:pPr>
        <w:pStyle w:val="ListParagraph"/>
        <w:numPr>
          <w:ilvl w:val="0"/>
          <w:numId w:val="16"/>
        </w:numPr>
        <w:spacing w:after="80" w:line="247" w:lineRule="auto"/>
        <w:ind w:left="721" w:hanging="437"/>
        <w:contextualSpacing w:val="0"/>
        <w:rPr>
          <w:rFonts w:ascii="Arial" w:hAnsi="Arial" w:cs="Arial"/>
          <w:sz w:val="20"/>
          <w:szCs w:val="20"/>
        </w:rPr>
      </w:pPr>
      <w:r w:rsidRPr="00021CD8">
        <w:rPr>
          <w:rFonts w:ascii="Arial" w:hAnsi="Arial" w:cs="Arial"/>
          <w:sz w:val="20"/>
          <w:szCs w:val="20"/>
        </w:rPr>
        <w:t>The devices will be added to the group.</w:t>
      </w:r>
    </w:p>
    <w:p w14:paraId="57081948" w14:textId="77777777" w:rsidR="00021CD8" w:rsidRPr="00021CD8" w:rsidRDefault="00021CD8" w:rsidP="00EC587A">
      <w:pPr>
        <w:pStyle w:val="ListParagraph"/>
        <w:numPr>
          <w:ilvl w:val="0"/>
          <w:numId w:val="16"/>
        </w:numPr>
        <w:spacing w:after="80" w:line="247" w:lineRule="auto"/>
        <w:ind w:left="721" w:hanging="437"/>
        <w:rPr>
          <w:rFonts w:ascii="Arial" w:hAnsi="Arial" w:cs="Arial"/>
          <w:sz w:val="20"/>
          <w:szCs w:val="20"/>
        </w:rPr>
      </w:pPr>
      <w:r w:rsidRPr="00021CD8">
        <w:rPr>
          <w:rFonts w:ascii="Arial" w:hAnsi="Arial" w:cs="Arial"/>
          <w:sz w:val="20"/>
          <w:szCs w:val="20"/>
        </w:rPr>
        <w:t>Click on the down arrow on the right to:</w:t>
      </w:r>
    </w:p>
    <w:p w14:paraId="6CBEBED6" w14:textId="77777777" w:rsidR="00021CD8" w:rsidRPr="00021CD8" w:rsidRDefault="00021CD8" w:rsidP="00EC587A">
      <w:pPr>
        <w:numPr>
          <w:ilvl w:val="1"/>
          <w:numId w:val="11"/>
        </w:numPr>
        <w:tabs>
          <w:tab w:val="num" w:pos="2160"/>
        </w:tabs>
        <w:spacing w:after="80" w:line="240" w:lineRule="auto"/>
        <w:ind w:left="1135" w:hanging="284"/>
        <w:rPr>
          <w:rFonts w:ascii="Arial" w:hAnsi="Arial" w:cs="Arial"/>
        </w:rPr>
      </w:pPr>
      <w:r w:rsidRPr="00021CD8">
        <w:rPr>
          <w:rFonts w:ascii="Arial" w:hAnsi="Arial" w:cs="Arial"/>
        </w:rPr>
        <w:t>‘Delete’ the device if it was added in error to the group.</w:t>
      </w:r>
    </w:p>
    <w:p w14:paraId="6CAC1638" w14:textId="42A07A80" w:rsidR="00021CD8" w:rsidRPr="00021CD8" w:rsidRDefault="00021CD8" w:rsidP="00EC587A">
      <w:pPr>
        <w:numPr>
          <w:ilvl w:val="1"/>
          <w:numId w:val="11"/>
        </w:numPr>
        <w:tabs>
          <w:tab w:val="num" w:pos="2160"/>
        </w:tabs>
        <w:spacing w:after="80" w:line="240" w:lineRule="auto"/>
        <w:ind w:left="1135" w:hanging="284"/>
        <w:rPr>
          <w:rFonts w:ascii="Arial" w:hAnsi="Arial" w:cs="Arial"/>
        </w:rPr>
      </w:pPr>
      <w:r w:rsidRPr="00021CD8">
        <w:rPr>
          <w:rFonts w:ascii="Arial" w:hAnsi="Arial" w:cs="Arial"/>
        </w:rPr>
        <w:t xml:space="preserve">‘Edit’ to provide stock information </w:t>
      </w:r>
      <w:r w:rsidR="00241AB1" w:rsidRPr="00241AB1">
        <w:rPr>
          <w:rFonts w:ascii="Arial" w:hAnsi="Arial" w:cs="Arial"/>
          <w:b/>
          <w:bCs/>
        </w:rPr>
        <w:t>(Figure 6</w:t>
      </w:r>
      <w:r w:rsidR="007E4E7B">
        <w:rPr>
          <w:rFonts w:ascii="Arial" w:hAnsi="Arial" w:cs="Arial"/>
          <w:b/>
          <w:bCs/>
        </w:rPr>
        <w:t>4</w:t>
      </w:r>
      <w:r w:rsidR="00241AB1" w:rsidRPr="00241AB1">
        <w:rPr>
          <w:rFonts w:ascii="Arial" w:hAnsi="Arial" w:cs="Arial"/>
          <w:b/>
          <w:bCs/>
        </w:rPr>
        <w:t>)</w:t>
      </w:r>
      <w:r w:rsidRPr="00021CD8">
        <w:rPr>
          <w:rFonts w:ascii="Arial" w:hAnsi="Arial" w:cs="Arial"/>
        </w:rPr>
        <w:t>.</w:t>
      </w:r>
    </w:p>
    <w:p w14:paraId="0014B870" w14:textId="7EC0E5E5" w:rsidR="00B611EE" w:rsidRDefault="00B611EE" w:rsidP="00B611EE">
      <w:pPr>
        <w:spacing w:before="240"/>
        <w:rPr>
          <w:rFonts w:ascii="Arial" w:hAnsi="Arial" w:cs="Arial"/>
          <w:b/>
          <w:bCs/>
          <w:i/>
          <w:iCs/>
        </w:rPr>
      </w:pPr>
      <w:r>
        <w:rPr>
          <w:noProof/>
        </w:rPr>
        <w:lastRenderedPageBreak/>
        <w:drawing>
          <wp:inline distT="0" distB="0" distL="0" distR="0" wp14:anchorId="49A78CFC" wp14:editId="1CB165D8">
            <wp:extent cx="5212373" cy="3051564"/>
            <wp:effectExtent l="19050" t="19050" r="26670" b="15875"/>
            <wp:docPr id="35880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06385" name="Picture 1"/>
                    <pic:cNvPicPr/>
                  </pic:nvPicPr>
                  <pic:blipFill>
                    <a:blip r:embed="rId77"/>
                    <a:stretch>
                      <a:fillRect/>
                    </a:stretch>
                  </pic:blipFill>
                  <pic:spPr>
                    <a:xfrm>
                      <a:off x="0" y="0"/>
                      <a:ext cx="5249230" cy="3073142"/>
                    </a:xfrm>
                    <a:prstGeom prst="rect">
                      <a:avLst/>
                    </a:prstGeom>
                    <a:ln>
                      <a:solidFill>
                        <a:schemeClr val="tx1"/>
                      </a:solidFill>
                    </a:ln>
                  </pic:spPr>
                </pic:pic>
              </a:graphicData>
            </a:graphic>
          </wp:inline>
        </w:drawing>
      </w:r>
      <w:r>
        <w:rPr>
          <w:rFonts w:ascii="Arial" w:hAnsi="Arial" w:cs="Arial"/>
        </w:rPr>
        <w:br/>
      </w:r>
      <w:r w:rsidR="006F727B" w:rsidRPr="000A5B2D">
        <w:rPr>
          <w:rFonts w:ascii="Arial" w:hAnsi="Arial" w:cs="Arial"/>
          <w:b/>
          <w:bCs/>
          <w:i/>
          <w:iCs/>
        </w:rPr>
        <w:t xml:space="preserve">Figure </w:t>
      </w:r>
      <w:r w:rsidR="006F727B">
        <w:rPr>
          <w:rFonts w:ascii="Arial" w:hAnsi="Arial" w:cs="Arial"/>
          <w:b/>
          <w:bCs/>
          <w:i/>
          <w:iCs/>
        </w:rPr>
        <w:t>6</w:t>
      </w:r>
      <w:r w:rsidR="007E4E7B">
        <w:rPr>
          <w:rFonts w:ascii="Arial" w:hAnsi="Arial" w:cs="Arial"/>
          <w:b/>
          <w:bCs/>
          <w:i/>
          <w:iCs/>
        </w:rPr>
        <w:t>4</w:t>
      </w:r>
    </w:p>
    <w:p w14:paraId="328196F5" w14:textId="77777777" w:rsidR="00FF063F" w:rsidRPr="00CA00C9" w:rsidRDefault="00FF063F" w:rsidP="00B611EE">
      <w:pPr>
        <w:spacing w:before="240"/>
        <w:rPr>
          <w:rFonts w:ascii="Arial" w:hAnsi="Arial" w:cs="Arial"/>
        </w:rPr>
      </w:pPr>
    </w:p>
    <w:p w14:paraId="35F44A80" w14:textId="77777777" w:rsidR="00B611EE" w:rsidRPr="00D30C74" w:rsidRDefault="00B611EE" w:rsidP="00B611EE">
      <w:pPr>
        <w:pStyle w:val="Heading5"/>
        <w:rPr>
          <w:sz w:val="24"/>
          <w:szCs w:val="24"/>
        </w:rPr>
      </w:pPr>
      <w:r w:rsidRPr="00D30C74">
        <w:rPr>
          <w:sz w:val="24"/>
          <w:szCs w:val="24"/>
        </w:rPr>
        <w:t>Add new device</w:t>
      </w:r>
    </w:p>
    <w:p w14:paraId="10B4F30A" w14:textId="77777777" w:rsidR="0089221F" w:rsidRPr="0089221F" w:rsidRDefault="0089221F" w:rsidP="00EC587A">
      <w:pPr>
        <w:pStyle w:val="ListParagraph"/>
        <w:numPr>
          <w:ilvl w:val="0"/>
          <w:numId w:val="16"/>
        </w:numPr>
        <w:spacing w:after="80" w:line="247" w:lineRule="auto"/>
        <w:ind w:left="721" w:hanging="437"/>
        <w:contextualSpacing w:val="0"/>
        <w:rPr>
          <w:rFonts w:ascii="Arial" w:hAnsi="Arial" w:cs="Arial"/>
          <w:sz w:val="20"/>
          <w:szCs w:val="20"/>
        </w:rPr>
      </w:pPr>
      <w:r w:rsidRPr="0089221F">
        <w:rPr>
          <w:rFonts w:ascii="Arial" w:hAnsi="Arial" w:cs="Arial"/>
          <w:sz w:val="20"/>
          <w:szCs w:val="20"/>
        </w:rPr>
        <w:t>Select ‘Add a new device’.</w:t>
      </w:r>
    </w:p>
    <w:p w14:paraId="08DC91DD" w14:textId="77777777" w:rsidR="0089221F" w:rsidRPr="0089221F" w:rsidRDefault="0089221F" w:rsidP="00EC587A">
      <w:pPr>
        <w:pStyle w:val="ListParagraph"/>
        <w:numPr>
          <w:ilvl w:val="0"/>
          <w:numId w:val="16"/>
        </w:numPr>
        <w:spacing w:after="80" w:line="247" w:lineRule="auto"/>
        <w:ind w:left="721" w:hanging="437"/>
        <w:contextualSpacing w:val="0"/>
        <w:rPr>
          <w:rFonts w:ascii="Arial" w:hAnsi="Arial" w:cs="Arial"/>
          <w:sz w:val="20"/>
          <w:szCs w:val="20"/>
        </w:rPr>
      </w:pPr>
      <w:r w:rsidRPr="0089221F">
        <w:rPr>
          <w:rFonts w:ascii="Arial" w:hAnsi="Arial" w:cs="Arial"/>
          <w:sz w:val="20"/>
          <w:szCs w:val="20"/>
        </w:rPr>
        <w:t>Type a device name.</w:t>
      </w:r>
    </w:p>
    <w:p w14:paraId="10D48CDA" w14:textId="6EE60489" w:rsidR="0089221F" w:rsidRPr="0089221F" w:rsidRDefault="0089221F" w:rsidP="00EC587A">
      <w:pPr>
        <w:pStyle w:val="ListParagraph"/>
        <w:numPr>
          <w:ilvl w:val="0"/>
          <w:numId w:val="16"/>
        </w:numPr>
        <w:spacing w:after="240" w:line="240" w:lineRule="auto"/>
        <w:ind w:left="721" w:hanging="437"/>
        <w:contextualSpacing w:val="0"/>
        <w:rPr>
          <w:rFonts w:ascii="Arial" w:hAnsi="Arial" w:cs="Arial"/>
          <w:sz w:val="20"/>
          <w:szCs w:val="20"/>
        </w:rPr>
      </w:pPr>
      <w:r w:rsidRPr="0089221F">
        <w:rPr>
          <w:rFonts w:ascii="Arial" w:hAnsi="Arial" w:cs="Arial"/>
          <w:sz w:val="20"/>
          <w:szCs w:val="20"/>
        </w:rPr>
        <w:t xml:space="preserve">Select the type of device from the drop-down menu </w:t>
      </w:r>
      <w:r w:rsidRPr="0089221F">
        <w:rPr>
          <w:rFonts w:ascii="Arial" w:hAnsi="Arial" w:cs="Arial"/>
          <w:b/>
          <w:bCs/>
          <w:sz w:val="20"/>
          <w:szCs w:val="20"/>
        </w:rPr>
        <w:t>(Figure 6</w:t>
      </w:r>
      <w:r w:rsidR="00D22980">
        <w:rPr>
          <w:rFonts w:ascii="Arial" w:hAnsi="Arial" w:cs="Arial"/>
          <w:b/>
          <w:bCs/>
          <w:sz w:val="20"/>
          <w:szCs w:val="20"/>
        </w:rPr>
        <w:t>5</w:t>
      </w:r>
      <w:r w:rsidRPr="0089221F">
        <w:rPr>
          <w:rFonts w:ascii="Arial" w:hAnsi="Arial" w:cs="Arial"/>
          <w:b/>
          <w:bCs/>
          <w:sz w:val="20"/>
          <w:szCs w:val="20"/>
        </w:rPr>
        <w:t>)</w:t>
      </w:r>
      <w:r w:rsidRPr="0089221F">
        <w:rPr>
          <w:rFonts w:ascii="Arial" w:hAnsi="Arial" w:cs="Arial"/>
          <w:sz w:val="20"/>
          <w:szCs w:val="20"/>
        </w:rPr>
        <w:t>.</w:t>
      </w:r>
    </w:p>
    <w:p w14:paraId="20A85598" w14:textId="77777777" w:rsidR="00B611EE" w:rsidRDefault="00B611EE" w:rsidP="00B611EE">
      <w:pPr>
        <w:pStyle w:val="ListParagraph"/>
        <w:spacing w:before="240" w:after="120"/>
        <w:ind w:left="0" w:firstLine="0"/>
        <w:rPr>
          <w:rFonts w:ascii="Arial" w:hAnsi="Arial" w:cs="Arial"/>
          <w:i/>
          <w:iCs/>
          <w:sz w:val="20"/>
          <w:szCs w:val="20"/>
        </w:rPr>
      </w:pPr>
      <w:r>
        <w:rPr>
          <w:noProof/>
        </w:rPr>
        <w:drawing>
          <wp:inline distT="0" distB="0" distL="0" distR="0" wp14:anchorId="7A0EE422" wp14:editId="2852F4F3">
            <wp:extent cx="4282381" cy="3647343"/>
            <wp:effectExtent l="19050" t="19050" r="23495" b="10795"/>
            <wp:docPr id="1027013074" name="Picture 1" descr="A screenshot of a devic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13074" name="Picture 1" descr="A screenshot of a device group&#10;&#10;Description automatically generated"/>
                    <pic:cNvPicPr/>
                  </pic:nvPicPr>
                  <pic:blipFill>
                    <a:blip r:embed="rId78"/>
                    <a:stretch>
                      <a:fillRect/>
                    </a:stretch>
                  </pic:blipFill>
                  <pic:spPr>
                    <a:xfrm>
                      <a:off x="0" y="0"/>
                      <a:ext cx="4352746" cy="3707274"/>
                    </a:xfrm>
                    <a:prstGeom prst="rect">
                      <a:avLst/>
                    </a:prstGeom>
                    <a:ln>
                      <a:solidFill>
                        <a:schemeClr val="tx1"/>
                      </a:solidFill>
                    </a:ln>
                  </pic:spPr>
                </pic:pic>
              </a:graphicData>
            </a:graphic>
          </wp:inline>
        </w:drawing>
      </w:r>
    </w:p>
    <w:p w14:paraId="74E86EE0" w14:textId="76E594DE" w:rsidR="00B611EE" w:rsidRPr="00AF044B" w:rsidRDefault="0089221F" w:rsidP="00B611EE">
      <w:pPr>
        <w:pStyle w:val="ListParagraph"/>
        <w:spacing w:before="240" w:after="120"/>
        <w:ind w:left="0" w:firstLine="0"/>
        <w:rPr>
          <w:rFonts w:ascii="Arial" w:hAnsi="Arial" w:cs="Arial"/>
          <w:b/>
          <w:bCs/>
          <w:i/>
          <w:iCs/>
          <w:sz w:val="20"/>
          <w:szCs w:val="20"/>
        </w:rPr>
      </w:pPr>
      <w:r w:rsidRPr="00AF044B">
        <w:rPr>
          <w:rFonts w:ascii="Arial" w:hAnsi="Arial" w:cs="Arial"/>
          <w:b/>
          <w:bCs/>
          <w:i/>
          <w:iCs/>
          <w:sz w:val="20"/>
          <w:szCs w:val="20"/>
        </w:rPr>
        <w:t>Figure 6</w:t>
      </w:r>
      <w:r w:rsidR="00D22980">
        <w:rPr>
          <w:rFonts w:ascii="Arial" w:hAnsi="Arial" w:cs="Arial"/>
          <w:b/>
          <w:bCs/>
          <w:i/>
          <w:iCs/>
          <w:sz w:val="20"/>
          <w:szCs w:val="20"/>
        </w:rPr>
        <w:t>5</w:t>
      </w:r>
    </w:p>
    <w:p w14:paraId="1BC05F07" w14:textId="77777777" w:rsidR="0089221F" w:rsidRDefault="0089221F" w:rsidP="00B611EE">
      <w:pPr>
        <w:pStyle w:val="ListParagraph"/>
        <w:spacing w:before="240" w:after="120"/>
        <w:ind w:left="0" w:firstLine="0"/>
        <w:rPr>
          <w:rFonts w:ascii="Arial" w:hAnsi="Arial" w:cs="Arial"/>
        </w:rPr>
      </w:pPr>
    </w:p>
    <w:p w14:paraId="1E733F08" w14:textId="77777777" w:rsidR="00D22980" w:rsidRPr="002F50F7" w:rsidRDefault="00D22980" w:rsidP="00B611EE">
      <w:pPr>
        <w:pStyle w:val="ListParagraph"/>
        <w:spacing w:before="240" w:after="120"/>
        <w:ind w:left="0" w:firstLine="0"/>
        <w:rPr>
          <w:rFonts w:ascii="Arial" w:hAnsi="Arial" w:cs="Arial"/>
        </w:rPr>
      </w:pPr>
    </w:p>
    <w:p w14:paraId="325E4C10" w14:textId="77777777" w:rsidR="007618E0" w:rsidRPr="00AF044B" w:rsidRDefault="007618E0" w:rsidP="00EC587A">
      <w:pPr>
        <w:pStyle w:val="ListParagraph"/>
        <w:numPr>
          <w:ilvl w:val="0"/>
          <w:numId w:val="16"/>
        </w:numPr>
        <w:spacing w:after="80" w:line="247" w:lineRule="auto"/>
        <w:ind w:left="721" w:hanging="437"/>
        <w:contextualSpacing w:val="0"/>
        <w:rPr>
          <w:rFonts w:ascii="Arial" w:hAnsi="Arial" w:cs="Arial"/>
          <w:sz w:val="20"/>
          <w:szCs w:val="20"/>
        </w:rPr>
      </w:pPr>
      <w:r w:rsidRPr="00AF044B">
        <w:rPr>
          <w:rFonts w:ascii="Arial" w:hAnsi="Arial" w:cs="Arial"/>
          <w:sz w:val="20"/>
          <w:szCs w:val="20"/>
        </w:rPr>
        <w:t>Type in the device’s manufacturer name.</w:t>
      </w:r>
    </w:p>
    <w:p w14:paraId="6698CAF1" w14:textId="6AB3E977" w:rsidR="007618E0" w:rsidRPr="00AF044B" w:rsidRDefault="007618E0" w:rsidP="00EC587A">
      <w:pPr>
        <w:pStyle w:val="ListParagraph"/>
        <w:numPr>
          <w:ilvl w:val="0"/>
          <w:numId w:val="16"/>
        </w:numPr>
        <w:spacing w:after="80" w:line="247" w:lineRule="auto"/>
        <w:ind w:left="721" w:hanging="437"/>
        <w:contextualSpacing w:val="0"/>
        <w:rPr>
          <w:rFonts w:ascii="Arial" w:hAnsi="Arial" w:cs="Arial"/>
          <w:sz w:val="20"/>
          <w:szCs w:val="20"/>
        </w:rPr>
      </w:pPr>
      <w:r w:rsidRPr="00AF044B">
        <w:rPr>
          <w:rFonts w:ascii="Arial" w:hAnsi="Arial" w:cs="Arial"/>
          <w:sz w:val="20"/>
          <w:szCs w:val="20"/>
        </w:rPr>
        <w:lastRenderedPageBreak/>
        <w:t xml:space="preserve">Type in the device’s manufacturer address </w:t>
      </w:r>
      <w:r w:rsidRPr="00133002">
        <w:rPr>
          <w:rFonts w:ascii="Arial" w:hAnsi="Arial" w:cs="Arial"/>
          <w:b/>
          <w:bCs/>
          <w:sz w:val="20"/>
          <w:szCs w:val="20"/>
        </w:rPr>
        <w:t>(</w:t>
      </w:r>
      <w:r w:rsidR="00133002" w:rsidRPr="00133002">
        <w:rPr>
          <w:rFonts w:ascii="Arial" w:hAnsi="Arial" w:cs="Arial"/>
          <w:b/>
          <w:bCs/>
          <w:sz w:val="20"/>
          <w:szCs w:val="20"/>
        </w:rPr>
        <w:t>Figure 6</w:t>
      </w:r>
      <w:r w:rsidR="00D22980">
        <w:rPr>
          <w:rFonts w:ascii="Arial" w:hAnsi="Arial" w:cs="Arial"/>
          <w:b/>
          <w:bCs/>
          <w:sz w:val="20"/>
          <w:szCs w:val="20"/>
        </w:rPr>
        <w:t>6</w:t>
      </w:r>
      <w:r w:rsidRPr="00133002">
        <w:rPr>
          <w:rFonts w:ascii="Arial" w:hAnsi="Arial" w:cs="Arial"/>
          <w:b/>
          <w:bCs/>
          <w:sz w:val="20"/>
          <w:szCs w:val="20"/>
        </w:rPr>
        <w:t>)</w:t>
      </w:r>
      <w:r w:rsidRPr="00AF044B">
        <w:rPr>
          <w:rFonts w:ascii="Arial" w:hAnsi="Arial" w:cs="Arial"/>
          <w:sz w:val="20"/>
          <w:szCs w:val="20"/>
        </w:rPr>
        <w:t>.</w:t>
      </w:r>
    </w:p>
    <w:p w14:paraId="562ED9CA" w14:textId="77777777" w:rsidR="00B611EE" w:rsidRDefault="00B611EE" w:rsidP="00B611EE">
      <w:pPr>
        <w:pStyle w:val="ListParagraph"/>
        <w:spacing w:before="240" w:after="120"/>
        <w:ind w:left="0" w:firstLine="0"/>
        <w:rPr>
          <w:rFonts w:ascii="Arial" w:hAnsi="Arial" w:cs="Arial"/>
          <w:lang w:val="en-GB"/>
        </w:rPr>
      </w:pPr>
      <w:r>
        <w:rPr>
          <w:noProof/>
        </w:rPr>
        <w:drawing>
          <wp:inline distT="0" distB="0" distL="0" distR="0" wp14:anchorId="118BC6DA" wp14:editId="3A5851FE">
            <wp:extent cx="4227635" cy="3834993"/>
            <wp:effectExtent l="19050" t="19050" r="20955" b="13335"/>
            <wp:docPr id="6013666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66632" name="Picture 1" descr="A screenshot of a computer&#10;&#10;Description automatically generated"/>
                    <pic:cNvPicPr/>
                  </pic:nvPicPr>
                  <pic:blipFill rotWithShape="1">
                    <a:blip r:embed="rId79"/>
                    <a:srcRect b="22378"/>
                    <a:stretch/>
                  </pic:blipFill>
                  <pic:spPr bwMode="auto">
                    <a:xfrm>
                      <a:off x="0" y="0"/>
                      <a:ext cx="4277860" cy="38805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2C444C" w14:textId="72C90B87" w:rsidR="00AF044B" w:rsidRPr="00B768ED" w:rsidRDefault="00AF044B" w:rsidP="00AF044B">
      <w:pPr>
        <w:pStyle w:val="ListParagraph"/>
        <w:spacing w:before="240" w:after="120"/>
        <w:ind w:left="0" w:firstLine="0"/>
        <w:rPr>
          <w:rFonts w:ascii="Arial" w:hAnsi="Arial" w:cs="Arial"/>
          <w:b/>
          <w:bCs/>
          <w:i/>
          <w:iCs/>
          <w:sz w:val="20"/>
          <w:szCs w:val="20"/>
        </w:rPr>
      </w:pPr>
      <w:r w:rsidRPr="00AF044B">
        <w:rPr>
          <w:rFonts w:ascii="Arial" w:hAnsi="Arial" w:cs="Arial"/>
          <w:b/>
          <w:bCs/>
          <w:i/>
          <w:iCs/>
          <w:sz w:val="20"/>
          <w:szCs w:val="20"/>
        </w:rPr>
        <w:t>Figure 6</w:t>
      </w:r>
      <w:r w:rsidR="00D22980">
        <w:rPr>
          <w:rFonts w:ascii="Arial" w:hAnsi="Arial" w:cs="Arial"/>
          <w:b/>
          <w:bCs/>
          <w:i/>
          <w:iCs/>
          <w:sz w:val="20"/>
          <w:szCs w:val="20"/>
        </w:rPr>
        <w:t>6</w:t>
      </w:r>
    </w:p>
    <w:p w14:paraId="0B8FFB44" w14:textId="77777777" w:rsidR="00B611EE" w:rsidRDefault="00B611EE" w:rsidP="00B611EE">
      <w:pPr>
        <w:pStyle w:val="ListParagraph"/>
        <w:spacing w:before="240" w:after="120"/>
        <w:ind w:left="0" w:firstLine="0"/>
        <w:rPr>
          <w:rFonts w:ascii="Arial" w:hAnsi="Arial" w:cs="Arial"/>
          <w:sz w:val="20"/>
          <w:szCs w:val="20"/>
        </w:rPr>
      </w:pPr>
    </w:p>
    <w:p w14:paraId="6AF84467" w14:textId="77777777" w:rsidR="000E6C4D" w:rsidRDefault="000E6C4D" w:rsidP="00B611EE">
      <w:pPr>
        <w:pStyle w:val="ListParagraph"/>
        <w:spacing w:before="240" w:after="120"/>
        <w:ind w:left="0" w:firstLine="0"/>
        <w:rPr>
          <w:rFonts w:ascii="Arial" w:hAnsi="Arial" w:cs="Arial"/>
          <w:sz w:val="20"/>
          <w:szCs w:val="20"/>
        </w:rPr>
      </w:pPr>
    </w:p>
    <w:p w14:paraId="215AE8DC" w14:textId="77777777" w:rsidR="000E6C4D" w:rsidRPr="000E6C4D" w:rsidRDefault="000E6C4D" w:rsidP="00EC587A">
      <w:pPr>
        <w:pStyle w:val="ListParagraph"/>
        <w:numPr>
          <w:ilvl w:val="0"/>
          <w:numId w:val="16"/>
        </w:numPr>
        <w:spacing w:after="80" w:line="247" w:lineRule="auto"/>
        <w:ind w:left="721" w:hanging="437"/>
        <w:contextualSpacing w:val="0"/>
        <w:rPr>
          <w:rFonts w:ascii="Arial" w:hAnsi="Arial" w:cs="Arial"/>
          <w:sz w:val="20"/>
          <w:szCs w:val="20"/>
        </w:rPr>
      </w:pPr>
      <w:r w:rsidRPr="000E6C4D">
        <w:rPr>
          <w:rFonts w:ascii="Arial" w:hAnsi="Arial" w:cs="Arial"/>
          <w:sz w:val="20"/>
          <w:szCs w:val="20"/>
        </w:rPr>
        <w:t>Click on the lookup ‘Manufacturer country’ field (indicated by the magnifying glass symbol) to open a pop-out window.</w:t>
      </w:r>
    </w:p>
    <w:p w14:paraId="37A3FFD6" w14:textId="77777777" w:rsidR="000E6C4D" w:rsidRPr="000E6C4D" w:rsidRDefault="000E6C4D" w:rsidP="00EC587A">
      <w:pPr>
        <w:pStyle w:val="ListParagraph"/>
        <w:numPr>
          <w:ilvl w:val="0"/>
          <w:numId w:val="16"/>
        </w:numPr>
        <w:spacing w:after="80" w:line="247" w:lineRule="auto"/>
        <w:ind w:left="721" w:hanging="437"/>
        <w:contextualSpacing w:val="0"/>
        <w:rPr>
          <w:rFonts w:ascii="Arial" w:hAnsi="Arial" w:cs="Arial"/>
          <w:sz w:val="20"/>
          <w:szCs w:val="20"/>
        </w:rPr>
      </w:pPr>
      <w:r w:rsidRPr="000E6C4D">
        <w:rPr>
          <w:rFonts w:ascii="Arial" w:hAnsi="Arial" w:cs="Arial"/>
          <w:sz w:val="20"/>
          <w:szCs w:val="20"/>
        </w:rPr>
        <w:t>Use the search box to search for a country by name.</w:t>
      </w:r>
    </w:p>
    <w:p w14:paraId="299A8C43" w14:textId="77777777" w:rsidR="000E6C4D" w:rsidRPr="000E6C4D" w:rsidRDefault="000E6C4D" w:rsidP="00EC587A">
      <w:pPr>
        <w:pStyle w:val="ListParagraph"/>
        <w:numPr>
          <w:ilvl w:val="0"/>
          <w:numId w:val="16"/>
        </w:numPr>
        <w:spacing w:after="80" w:line="247" w:lineRule="auto"/>
        <w:ind w:left="721" w:hanging="437"/>
        <w:contextualSpacing w:val="0"/>
        <w:rPr>
          <w:rFonts w:ascii="Arial" w:hAnsi="Arial" w:cs="Arial"/>
          <w:sz w:val="20"/>
          <w:szCs w:val="20"/>
        </w:rPr>
      </w:pPr>
      <w:r w:rsidRPr="000E6C4D">
        <w:rPr>
          <w:rFonts w:ascii="Arial" w:hAnsi="Arial" w:cs="Arial"/>
          <w:sz w:val="20"/>
          <w:szCs w:val="20"/>
        </w:rPr>
        <w:t>Alternatively, select a country from the list by clicking the checkbox.</w:t>
      </w:r>
    </w:p>
    <w:p w14:paraId="29039FD0" w14:textId="4B7E15C1" w:rsidR="000E6C4D" w:rsidRPr="000E6C4D" w:rsidRDefault="000E6C4D" w:rsidP="00EC587A">
      <w:pPr>
        <w:pStyle w:val="ListParagraph"/>
        <w:numPr>
          <w:ilvl w:val="0"/>
          <w:numId w:val="16"/>
        </w:numPr>
        <w:spacing w:after="80" w:line="247" w:lineRule="auto"/>
        <w:ind w:left="721" w:hanging="437"/>
        <w:rPr>
          <w:rFonts w:ascii="Arial" w:hAnsi="Arial" w:cs="Arial"/>
          <w:sz w:val="20"/>
          <w:szCs w:val="20"/>
        </w:rPr>
      </w:pPr>
      <w:r w:rsidRPr="000E6C4D">
        <w:rPr>
          <w:rFonts w:ascii="Arial" w:hAnsi="Arial" w:cs="Arial"/>
          <w:sz w:val="20"/>
          <w:szCs w:val="20"/>
        </w:rPr>
        <w:t xml:space="preserve">Click ‘Select’ </w:t>
      </w:r>
      <w:r w:rsidRPr="001F2738">
        <w:rPr>
          <w:rFonts w:ascii="Arial" w:hAnsi="Arial" w:cs="Arial"/>
          <w:b/>
          <w:bCs/>
          <w:sz w:val="20"/>
          <w:szCs w:val="20"/>
        </w:rPr>
        <w:t>(</w:t>
      </w:r>
      <w:r w:rsidR="001F2738" w:rsidRPr="001F2738">
        <w:rPr>
          <w:rFonts w:ascii="Arial" w:hAnsi="Arial" w:cs="Arial"/>
          <w:b/>
          <w:bCs/>
          <w:sz w:val="20"/>
          <w:szCs w:val="20"/>
        </w:rPr>
        <w:t>Figure 6</w:t>
      </w:r>
      <w:r w:rsidR="00422A5A">
        <w:rPr>
          <w:rFonts w:ascii="Arial" w:hAnsi="Arial" w:cs="Arial"/>
          <w:b/>
          <w:bCs/>
          <w:sz w:val="20"/>
          <w:szCs w:val="20"/>
        </w:rPr>
        <w:t>7</w:t>
      </w:r>
      <w:r w:rsidRPr="001F2738">
        <w:rPr>
          <w:rFonts w:ascii="Arial" w:hAnsi="Arial" w:cs="Arial"/>
          <w:b/>
          <w:bCs/>
          <w:sz w:val="20"/>
          <w:szCs w:val="20"/>
        </w:rPr>
        <w:t>)</w:t>
      </w:r>
      <w:r w:rsidRPr="000E6C4D">
        <w:rPr>
          <w:rFonts w:ascii="Arial" w:hAnsi="Arial" w:cs="Arial"/>
          <w:sz w:val="20"/>
          <w:szCs w:val="20"/>
        </w:rPr>
        <w:t xml:space="preserve"> to add the manufacturer country to the ‘Add device’ page.</w:t>
      </w:r>
    </w:p>
    <w:p w14:paraId="1F1AC3C0" w14:textId="15A17EC2" w:rsidR="000E6C4D" w:rsidRPr="00B768ED" w:rsidRDefault="00B611EE" w:rsidP="000E6C4D">
      <w:pPr>
        <w:pStyle w:val="ListParagraph"/>
        <w:spacing w:before="240" w:after="120"/>
        <w:ind w:left="0" w:firstLine="0"/>
        <w:rPr>
          <w:rFonts w:ascii="Arial" w:hAnsi="Arial" w:cs="Arial"/>
          <w:b/>
          <w:bCs/>
          <w:i/>
          <w:iCs/>
          <w:sz w:val="20"/>
          <w:szCs w:val="20"/>
        </w:rPr>
      </w:pPr>
      <w:r>
        <w:rPr>
          <w:noProof/>
        </w:rPr>
        <w:lastRenderedPageBreak/>
        <w:drawing>
          <wp:inline distT="0" distB="0" distL="0" distR="0" wp14:anchorId="694E4AF9" wp14:editId="7B9F1A28">
            <wp:extent cx="3615787" cy="4799135"/>
            <wp:effectExtent l="19050" t="19050" r="22860" b="20955"/>
            <wp:docPr id="6493612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61279" name="Picture 1" descr="A screenshot of a computer&#10;&#10;Description automatically generated"/>
                    <pic:cNvPicPr/>
                  </pic:nvPicPr>
                  <pic:blipFill>
                    <a:blip r:embed="rId80"/>
                    <a:stretch>
                      <a:fillRect/>
                    </a:stretch>
                  </pic:blipFill>
                  <pic:spPr>
                    <a:xfrm>
                      <a:off x="0" y="0"/>
                      <a:ext cx="3634182" cy="4823550"/>
                    </a:xfrm>
                    <a:prstGeom prst="rect">
                      <a:avLst/>
                    </a:prstGeom>
                    <a:ln>
                      <a:solidFill>
                        <a:schemeClr val="tx1"/>
                      </a:solidFill>
                    </a:ln>
                  </pic:spPr>
                </pic:pic>
              </a:graphicData>
            </a:graphic>
          </wp:inline>
        </w:drawing>
      </w:r>
      <w:r>
        <w:rPr>
          <w:rFonts w:ascii="Arial" w:hAnsi="Arial" w:cs="Arial"/>
        </w:rPr>
        <w:br/>
      </w:r>
      <w:r w:rsidR="000E6C4D" w:rsidRPr="00AF044B">
        <w:rPr>
          <w:rFonts w:ascii="Arial" w:hAnsi="Arial" w:cs="Arial"/>
          <w:b/>
          <w:bCs/>
          <w:i/>
          <w:iCs/>
          <w:sz w:val="20"/>
          <w:szCs w:val="20"/>
        </w:rPr>
        <w:t>Figure 6</w:t>
      </w:r>
      <w:r w:rsidR="00422A5A">
        <w:rPr>
          <w:rFonts w:ascii="Arial" w:hAnsi="Arial" w:cs="Arial"/>
          <w:b/>
          <w:bCs/>
          <w:i/>
          <w:iCs/>
          <w:sz w:val="20"/>
          <w:szCs w:val="20"/>
        </w:rPr>
        <w:t>7</w:t>
      </w:r>
    </w:p>
    <w:p w14:paraId="7E8072E7" w14:textId="60D45445" w:rsidR="00B611EE" w:rsidRPr="00D30C74" w:rsidRDefault="00B611EE" w:rsidP="00B611EE">
      <w:pPr>
        <w:spacing w:before="240"/>
        <w:rPr>
          <w:rFonts w:ascii="Arial" w:hAnsi="Arial" w:cs="Arial"/>
        </w:rPr>
      </w:pPr>
    </w:p>
    <w:p w14:paraId="20C51323" w14:textId="30D63B65" w:rsidR="00B611EE" w:rsidRPr="00383032" w:rsidRDefault="00B611EE" w:rsidP="00B611EE">
      <w:pPr>
        <w:spacing w:before="240"/>
        <w:rPr>
          <w:rFonts w:ascii="Arial" w:hAnsi="Arial" w:cs="Arial"/>
        </w:rPr>
      </w:pPr>
      <w:r w:rsidRPr="00383032">
        <w:rPr>
          <w:rFonts w:ascii="Arial" w:hAnsi="Arial" w:cs="Arial"/>
        </w:rPr>
        <w:t xml:space="preserve">If your device has a notification number, </w:t>
      </w:r>
      <w:r w:rsidR="00EE6C2B">
        <w:rPr>
          <w:rFonts w:ascii="Arial" w:hAnsi="Arial" w:cs="Arial"/>
        </w:rPr>
        <w:t>type it in the</w:t>
      </w:r>
      <w:r w:rsidRPr="00383032">
        <w:rPr>
          <w:rFonts w:ascii="Arial" w:hAnsi="Arial" w:cs="Arial"/>
        </w:rPr>
        <w:t xml:space="preserve"> text box provided </w:t>
      </w:r>
      <w:r w:rsidRPr="00EE6C2B">
        <w:rPr>
          <w:rFonts w:ascii="Arial" w:hAnsi="Arial" w:cs="Arial"/>
          <w:b/>
          <w:bCs/>
        </w:rPr>
        <w:t>(</w:t>
      </w:r>
      <w:r w:rsidR="00EE6C2B" w:rsidRPr="00EE6C2B">
        <w:rPr>
          <w:rFonts w:ascii="Arial" w:hAnsi="Arial" w:cs="Arial"/>
          <w:b/>
          <w:bCs/>
        </w:rPr>
        <w:t>Figure 6</w:t>
      </w:r>
      <w:r w:rsidR="00422A5A">
        <w:rPr>
          <w:rFonts w:ascii="Arial" w:hAnsi="Arial" w:cs="Arial"/>
          <w:b/>
          <w:bCs/>
        </w:rPr>
        <w:t>8</w:t>
      </w:r>
      <w:r w:rsidRPr="00EE6C2B">
        <w:rPr>
          <w:rFonts w:ascii="Arial" w:hAnsi="Arial" w:cs="Arial"/>
          <w:b/>
          <w:bCs/>
        </w:rPr>
        <w:t>)</w:t>
      </w:r>
      <w:r w:rsidRPr="00383032">
        <w:rPr>
          <w:rFonts w:ascii="Arial" w:hAnsi="Arial" w:cs="Arial"/>
        </w:rPr>
        <w:t>.</w:t>
      </w:r>
    </w:p>
    <w:p w14:paraId="437BEC13" w14:textId="77777777" w:rsidR="00B611EE" w:rsidRDefault="00B611EE" w:rsidP="00EE6C2B">
      <w:pPr>
        <w:pStyle w:val="ListParagraph"/>
        <w:spacing w:before="240" w:after="0" w:line="247" w:lineRule="auto"/>
        <w:ind w:left="0" w:firstLine="0"/>
        <w:rPr>
          <w:rFonts w:ascii="Arial" w:hAnsi="Arial" w:cs="Arial"/>
        </w:rPr>
      </w:pPr>
      <w:r>
        <w:rPr>
          <w:noProof/>
        </w:rPr>
        <w:drawing>
          <wp:inline distT="0" distB="0" distL="0" distR="0" wp14:anchorId="21BB595C" wp14:editId="5C9CCE1B">
            <wp:extent cx="3955073" cy="1181272"/>
            <wp:effectExtent l="19050" t="19050" r="26670" b="19050"/>
            <wp:docPr id="50377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78156" name="Picture 1"/>
                    <pic:cNvPicPr/>
                  </pic:nvPicPr>
                  <pic:blipFill>
                    <a:blip r:embed="rId81"/>
                    <a:stretch>
                      <a:fillRect/>
                    </a:stretch>
                  </pic:blipFill>
                  <pic:spPr>
                    <a:xfrm>
                      <a:off x="0" y="0"/>
                      <a:ext cx="3969867" cy="1185691"/>
                    </a:xfrm>
                    <a:prstGeom prst="rect">
                      <a:avLst/>
                    </a:prstGeom>
                    <a:ln>
                      <a:solidFill>
                        <a:schemeClr val="tx1"/>
                      </a:solidFill>
                    </a:ln>
                  </pic:spPr>
                </pic:pic>
              </a:graphicData>
            </a:graphic>
          </wp:inline>
        </w:drawing>
      </w:r>
      <w:r>
        <w:rPr>
          <w:rFonts w:ascii="Arial" w:hAnsi="Arial" w:cs="Arial"/>
        </w:rPr>
        <w:t xml:space="preserve"> </w:t>
      </w:r>
    </w:p>
    <w:p w14:paraId="524715F1" w14:textId="6AC80492" w:rsidR="00EE6C2B" w:rsidRDefault="00EE6C2B" w:rsidP="00EE6C2B">
      <w:pPr>
        <w:rPr>
          <w:rFonts w:ascii="Arial" w:hAnsi="Arial" w:cs="Arial"/>
          <w:lang w:val="en-GB"/>
        </w:rPr>
      </w:pPr>
      <w:bookmarkStart w:id="55" w:name="_Ref190958123"/>
      <w:r w:rsidRPr="00AF044B">
        <w:rPr>
          <w:rFonts w:ascii="Arial" w:hAnsi="Arial" w:cs="Arial"/>
          <w:b/>
          <w:bCs/>
          <w:i/>
          <w:iCs/>
        </w:rPr>
        <w:t>Figure 6</w:t>
      </w:r>
      <w:r w:rsidR="00422A5A">
        <w:rPr>
          <w:rFonts w:ascii="Arial" w:hAnsi="Arial" w:cs="Arial"/>
          <w:b/>
          <w:bCs/>
          <w:i/>
          <w:iCs/>
        </w:rPr>
        <w:t>8</w:t>
      </w:r>
    </w:p>
    <w:p w14:paraId="44D0ED1F" w14:textId="77777777" w:rsidR="00FB7C38" w:rsidRDefault="00FB7C38" w:rsidP="00B611EE">
      <w:pPr>
        <w:spacing w:before="240"/>
        <w:rPr>
          <w:rFonts w:ascii="Arial" w:hAnsi="Arial" w:cs="Arial"/>
          <w:lang w:val="en-GB"/>
        </w:rPr>
      </w:pPr>
    </w:p>
    <w:p w14:paraId="245D17FA" w14:textId="77777777" w:rsidR="00FB7C38" w:rsidRPr="00FB7C38" w:rsidRDefault="00FB7C38" w:rsidP="00EC587A">
      <w:pPr>
        <w:pStyle w:val="ListParagraph"/>
        <w:numPr>
          <w:ilvl w:val="0"/>
          <w:numId w:val="16"/>
        </w:numPr>
        <w:spacing w:after="80" w:line="247" w:lineRule="auto"/>
        <w:ind w:left="721" w:hanging="437"/>
        <w:contextualSpacing w:val="0"/>
        <w:rPr>
          <w:rFonts w:ascii="Arial" w:hAnsi="Arial" w:cs="Arial"/>
          <w:sz w:val="20"/>
          <w:szCs w:val="20"/>
        </w:rPr>
      </w:pPr>
      <w:r w:rsidRPr="00FB7C38">
        <w:rPr>
          <w:rFonts w:ascii="Arial" w:hAnsi="Arial" w:cs="Arial"/>
          <w:sz w:val="20"/>
          <w:szCs w:val="20"/>
        </w:rPr>
        <w:t>Provide current stock information for this device.</w:t>
      </w:r>
    </w:p>
    <w:p w14:paraId="226D8CB7" w14:textId="77777777" w:rsidR="00FB7C38" w:rsidRPr="00FB7C38" w:rsidRDefault="00FB7C38" w:rsidP="00EC587A">
      <w:pPr>
        <w:pStyle w:val="ListParagraph"/>
        <w:numPr>
          <w:ilvl w:val="0"/>
          <w:numId w:val="16"/>
        </w:numPr>
        <w:spacing w:after="80" w:line="247" w:lineRule="auto"/>
        <w:ind w:left="721" w:hanging="437"/>
        <w:contextualSpacing w:val="0"/>
        <w:rPr>
          <w:rFonts w:ascii="Arial" w:hAnsi="Arial" w:cs="Arial"/>
          <w:sz w:val="20"/>
          <w:szCs w:val="20"/>
        </w:rPr>
      </w:pPr>
      <w:r w:rsidRPr="00FB7C38">
        <w:rPr>
          <w:rFonts w:ascii="Arial" w:hAnsi="Arial" w:cs="Arial"/>
          <w:sz w:val="20"/>
          <w:szCs w:val="20"/>
        </w:rPr>
        <w:t>Provide the expected date of stock depletion.</w:t>
      </w:r>
    </w:p>
    <w:p w14:paraId="5FBC197A" w14:textId="1E84AD47" w:rsidR="00FB7C38" w:rsidRPr="00FB7C38" w:rsidRDefault="00FB7C38" w:rsidP="00EC587A">
      <w:pPr>
        <w:pStyle w:val="ListParagraph"/>
        <w:numPr>
          <w:ilvl w:val="0"/>
          <w:numId w:val="16"/>
        </w:numPr>
        <w:spacing w:after="80" w:line="247" w:lineRule="auto"/>
        <w:ind w:left="721" w:hanging="437"/>
        <w:contextualSpacing w:val="0"/>
        <w:rPr>
          <w:rFonts w:ascii="Arial" w:hAnsi="Arial" w:cs="Arial"/>
          <w:sz w:val="20"/>
          <w:szCs w:val="20"/>
        </w:rPr>
      </w:pPr>
      <w:r w:rsidRPr="00FB7C38">
        <w:rPr>
          <w:rFonts w:ascii="Arial" w:hAnsi="Arial" w:cs="Arial"/>
          <w:sz w:val="20"/>
          <w:szCs w:val="20"/>
        </w:rPr>
        <w:t xml:space="preserve">Advise whether there will be any supply shortages or additional impacts to consumers if consent is not granted </w:t>
      </w:r>
      <w:r w:rsidRPr="0049359B">
        <w:rPr>
          <w:rFonts w:ascii="Arial" w:hAnsi="Arial" w:cs="Arial"/>
          <w:b/>
          <w:bCs/>
          <w:sz w:val="20"/>
          <w:szCs w:val="20"/>
        </w:rPr>
        <w:t>(</w:t>
      </w:r>
      <w:r w:rsidR="0049359B" w:rsidRPr="0049359B">
        <w:rPr>
          <w:rFonts w:ascii="Arial" w:hAnsi="Arial" w:cs="Arial"/>
          <w:b/>
          <w:bCs/>
          <w:sz w:val="20"/>
          <w:szCs w:val="20"/>
        </w:rPr>
        <w:t>Figure 6</w:t>
      </w:r>
      <w:r w:rsidR="00422A5A">
        <w:rPr>
          <w:rFonts w:ascii="Arial" w:hAnsi="Arial" w:cs="Arial"/>
          <w:b/>
          <w:bCs/>
          <w:sz w:val="20"/>
          <w:szCs w:val="20"/>
        </w:rPr>
        <w:t>9</w:t>
      </w:r>
      <w:r w:rsidRPr="0049359B">
        <w:rPr>
          <w:rFonts w:ascii="Arial" w:hAnsi="Arial" w:cs="Arial"/>
          <w:b/>
          <w:bCs/>
          <w:sz w:val="20"/>
          <w:szCs w:val="20"/>
        </w:rPr>
        <w:t>)</w:t>
      </w:r>
      <w:r w:rsidRPr="00FB7C38">
        <w:rPr>
          <w:rFonts w:ascii="Arial" w:hAnsi="Arial" w:cs="Arial"/>
          <w:sz w:val="20"/>
          <w:szCs w:val="20"/>
        </w:rPr>
        <w:t>.</w:t>
      </w:r>
    </w:p>
    <w:p w14:paraId="79E0B5EC" w14:textId="64423BEF" w:rsidR="0049359B" w:rsidRDefault="00B611EE" w:rsidP="0049359B">
      <w:pPr>
        <w:rPr>
          <w:rFonts w:ascii="Arial" w:hAnsi="Arial" w:cs="Arial"/>
          <w:lang w:val="en-GB"/>
        </w:rPr>
      </w:pPr>
      <w:r>
        <w:rPr>
          <w:noProof/>
        </w:rPr>
        <w:lastRenderedPageBreak/>
        <w:drawing>
          <wp:inline distT="0" distB="0" distL="0" distR="0" wp14:anchorId="16B0AE78" wp14:editId="069BDC52">
            <wp:extent cx="5036090" cy="4385896"/>
            <wp:effectExtent l="19050" t="19050" r="12700" b="15240"/>
            <wp:docPr id="209518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84326" name="Picture 1"/>
                    <pic:cNvPicPr/>
                  </pic:nvPicPr>
                  <pic:blipFill>
                    <a:blip r:embed="rId82"/>
                    <a:stretch>
                      <a:fillRect/>
                    </a:stretch>
                  </pic:blipFill>
                  <pic:spPr>
                    <a:xfrm>
                      <a:off x="0" y="0"/>
                      <a:ext cx="5042552" cy="4391524"/>
                    </a:xfrm>
                    <a:prstGeom prst="rect">
                      <a:avLst/>
                    </a:prstGeom>
                    <a:ln>
                      <a:solidFill>
                        <a:schemeClr val="tx1"/>
                      </a:solidFill>
                    </a:ln>
                  </pic:spPr>
                </pic:pic>
              </a:graphicData>
            </a:graphic>
          </wp:inline>
        </w:drawing>
      </w:r>
      <w:r>
        <w:rPr>
          <w:rFonts w:ascii="Arial" w:hAnsi="Arial" w:cs="Arial"/>
          <w:lang w:val="en-GB"/>
        </w:rPr>
        <w:br/>
      </w:r>
      <w:r w:rsidR="0049359B" w:rsidRPr="00AF044B">
        <w:rPr>
          <w:rFonts w:ascii="Arial" w:hAnsi="Arial" w:cs="Arial"/>
          <w:b/>
          <w:bCs/>
          <w:i/>
          <w:iCs/>
        </w:rPr>
        <w:t>Figure 6</w:t>
      </w:r>
      <w:r w:rsidR="00422A5A">
        <w:rPr>
          <w:rFonts w:ascii="Arial" w:hAnsi="Arial" w:cs="Arial"/>
          <w:b/>
          <w:bCs/>
          <w:i/>
          <w:iCs/>
        </w:rPr>
        <w:t>9</w:t>
      </w:r>
    </w:p>
    <w:p w14:paraId="77C8B4A7" w14:textId="4908E0D0" w:rsidR="00B611EE" w:rsidRPr="00B30035" w:rsidRDefault="00B611EE" w:rsidP="00B611EE">
      <w:pPr>
        <w:spacing w:before="240"/>
        <w:rPr>
          <w:rFonts w:ascii="Arial" w:hAnsi="Arial" w:cs="Arial"/>
          <w:lang w:val="en-GB"/>
        </w:rPr>
      </w:pPr>
    </w:p>
    <w:bookmarkEnd w:id="55"/>
    <w:p w14:paraId="6664681F" w14:textId="77777777" w:rsidR="003826A1" w:rsidRPr="00494915" w:rsidRDefault="003826A1" w:rsidP="00EC587A">
      <w:pPr>
        <w:pStyle w:val="ListParagraph"/>
        <w:numPr>
          <w:ilvl w:val="0"/>
          <w:numId w:val="16"/>
        </w:numPr>
        <w:spacing w:after="80" w:line="247" w:lineRule="auto"/>
        <w:ind w:left="721" w:hanging="437"/>
        <w:contextualSpacing w:val="0"/>
        <w:rPr>
          <w:rFonts w:ascii="Arial" w:hAnsi="Arial" w:cs="Arial"/>
          <w:sz w:val="20"/>
          <w:szCs w:val="20"/>
        </w:rPr>
      </w:pPr>
      <w:r w:rsidRPr="00494915">
        <w:rPr>
          <w:rFonts w:ascii="Arial" w:hAnsi="Arial" w:cs="Arial"/>
          <w:sz w:val="20"/>
          <w:szCs w:val="20"/>
        </w:rPr>
        <w:t>Once complete, press ‘Save and Close’.</w:t>
      </w:r>
    </w:p>
    <w:p w14:paraId="34FB5FC1" w14:textId="5DD10BEB" w:rsidR="003826A1" w:rsidRPr="003826A1" w:rsidRDefault="003826A1" w:rsidP="00EC587A">
      <w:pPr>
        <w:numPr>
          <w:ilvl w:val="1"/>
          <w:numId w:val="11"/>
        </w:numPr>
        <w:tabs>
          <w:tab w:val="num" w:pos="2160"/>
        </w:tabs>
        <w:spacing w:after="80" w:line="240" w:lineRule="auto"/>
        <w:ind w:left="1135" w:hanging="284"/>
        <w:rPr>
          <w:rFonts w:ascii="Arial" w:hAnsi="Arial" w:cs="Arial"/>
        </w:rPr>
      </w:pPr>
      <w:r w:rsidRPr="003826A1">
        <w:rPr>
          <w:rFonts w:ascii="Arial" w:hAnsi="Arial" w:cs="Arial"/>
        </w:rPr>
        <w:t xml:space="preserve">The device will now appear in the ‘Edit Device Group’ table </w:t>
      </w:r>
      <w:r w:rsidRPr="00B957BC">
        <w:rPr>
          <w:rFonts w:ascii="Arial" w:hAnsi="Arial" w:cs="Arial"/>
          <w:b/>
          <w:bCs/>
        </w:rPr>
        <w:t>(</w:t>
      </w:r>
      <w:r w:rsidR="00B957BC" w:rsidRPr="00B957BC">
        <w:rPr>
          <w:rFonts w:ascii="Arial" w:hAnsi="Arial" w:cs="Arial"/>
          <w:b/>
          <w:bCs/>
        </w:rPr>
        <w:t xml:space="preserve">Figure </w:t>
      </w:r>
      <w:r w:rsidR="00B45633">
        <w:rPr>
          <w:rFonts w:ascii="Arial" w:hAnsi="Arial" w:cs="Arial"/>
          <w:b/>
          <w:bCs/>
        </w:rPr>
        <w:t>70</w:t>
      </w:r>
      <w:r w:rsidRPr="00B957BC">
        <w:rPr>
          <w:rFonts w:ascii="Arial" w:hAnsi="Arial" w:cs="Arial"/>
          <w:b/>
          <w:bCs/>
        </w:rPr>
        <w:t>)</w:t>
      </w:r>
      <w:r w:rsidRPr="003826A1">
        <w:rPr>
          <w:rFonts w:ascii="Arial" w:hAnsi="Arial" w:cs="Arial"/>
        </w:rPr>
        <w:t>.</w:t>
      </w:r>
    </w:p>
    <w:p w14:paraId="2A953792" w14:textId="77777777" w:rsidR="003826A1" w:rsidRPr="00494915" w:rsidRDefault="003826A1" w:rsidP="00EC587A">
      <w:pPr>
        <w:pStyle w:val="ListParagraph"/>
        <w:numPr>
          <w:ilvl w:val="0"/>
          <w:numId w:val="16"/>
        </w:numPr>
        <w:spacing w:after="80" w:line="247" w:lineRule="auto"/>
        <w:ind w:left="721" w:hanging="437"/>
        <w:contextualSpacing w:val="0"/>
        <w:rPr>
          <w:rFonts w:ascii="Arial" w:hAnsi="Arial" w:cs="Arial"/>
          <w:sz w:val="20"/>
          <w:szCs w:val="20"/>
        </w:rPr>
      </w:pPr>
      <w:r w:rsidRPr="00494915">
        <w:rPr>
          <w:rFonts w:ascii="Arial" w:hAnsi="Arial" w:cs="Arial"/>
          <w:sz w:val="20"/>
          <w:szCs w:val="20"/>
        </w:rPr>
        <w:t>Repeat the above step to add more ‘new devices’ to the device group.</w:t>
      </w:r>
    </w:p>
    <w:p w14:paraId="3981A851" w14:textId="77777777" w:rsidR="003826A1" w:rsidRPr="00494915" w:rsidRDefault="003826A1" w:rsidP="00EC587A">
      <w:pPr>
        <w:pStyle w:val="ListParagraph"/>
        <w:numPr>
          <w:ilvl w:val="0"/>
          <w:numId w:val="16"/>
        </w:numPr>
        <w:spacing w:after="80" w:line="247" w:lineRule="auto"/>
        <w:ind w:left="721" w:hanging="437"/>
        <w:contextualSpacing w:val="0"/>
        <w:rPr>
          <w:rFonts w:ascii="Arial" w:hAnsi="Arial" w:cs="Arial"/>
          <w:sz w:val="20"/>
          <w:szCs w:val="20"/>
        </w:rPr>
      </w:pPr>
      <w:r w:rsidRPr="00494915">
        <w:rPr>
          <w:rFonts w:ascii="Arial" w:hAnsi="Arial" w:cs="Arial"/>
          <w:sz w:val="20"/>
          <w:szCs w:val="20"/>
        </w:rPr>
        <w:t>The devices will be added to the device group.</w:t>
      </w:r>
    </w:p>
    <w:p w14:paraId="3E2301D2" w14:textId="77777777" w:rsidR="003826A1" w:rsidRPr="00494915" w:rsidRDefault="003826A1" w:rsidP="00EC587A">
      <w:pPr>
        <w:pStyle w:val="ListParagraph"/>
        <w:numPr>
          <w:ilvl w:val="0"/>
          <w:numId w:val="16"/>
        </w:numPr>
        <w:spacing w:after="80" w:line="247" w:lineRule="auto"/>
        <w:ind w:left="721" w:hanging="437"/>
        <w:contextualSpacing w:val="0"/>
        <w:rPr>
          <w:rFonts w:ascii="Arial" w:hAnsi="Arial" w:cs="Arial"/>
          <w:sz w:val="20"/>
          <w:szCs w:val="20"/>
        </w:rPr>
      </w:pPr>
      <w:r w:rsidRPr="00494915">
        <w:rPr>
          <w:rFonts w:ascii="Arial" w:hAnsi="Arial" w:cs="Arial"/>
          <w:sz w:val="20"/>
          <w:szCs w:val="20"/>
        </w:rPr>
        <w:t>Click on the down arrow on the right to:</w:t>
      </w:r>
    </w:p>
    <w:p w14:paraId="60099953" w14:textId="77777777" w:rsidR="003826A1" w:rsidRPr="003826A1" w:rsidRDefault="003826A1" w:rsidP="00EC587A">
      <w:pPr>
        <w:numPr>
          <w:ilvl w:val="1"/>
          <w:numId w:val="11"/>
        </w:numPr>
        <w:tabs>
          <w:tab w:val="num" w:pos="2160"/>
        </w:tabs>
        <w:spacing w:after="80" w:line="240" w:lineRule="auto"/>
        <w:ind w:left="1135" w:hanging="284"/>
        <w:rPr>
          <w:rFonts w:ascii="Arial" w:hAnsi="Arial" w:cs="Arial"/>
        </w:rPr>
      </w:pPr>
      <w:r w:rsidRPr="003826A1">
        <w:rPr>
          <w:rFonts w:ascii="Arial" w:hAnsi="Arial" w:cs="Arial"/>
        </w:rPr>
        <w:t>‘Delete’ the device if it was added in error to the group.</w:t>
      </w:r>
    </w:p>
    <w:p w14:paraId="6B4BDC4B" w14:textId="7B2AF224" w:rsidR="003826A1" w:rsidRPr="003826A1" w:rsidRDefault="003826A1" w:rsidP="00EC587A">
      <w:pPr>
        <w:numPr>
          <w:ilvl w:val="1"/>
          <w:numId w:val="11"/>
        </w:numPr>
        <w:tabs>
          <w:tab w:val="num" w:pos="2160"/>
        </w:tabs>
        <w:spacing w:after="80" w:line="240" w:lineRule="auto"/>
        <w:ind w:left="1135" w:hanging="284"/>
        <w:rPr>
          <w:rFonts w:ascii="Arial" w:hAnsi="Arial" w:cs="Arial"/>
        </w:rPr>
      </w:pPr>
      <w:r w:rsidRPr="003826A1">
        <w:rPr>
          <w:rFonts w:ascii="Arial" w:hAnsi="Arial" w:cs="Arial"/>
        </w:rPr>
        <w:t xml:space="preserve">‘Edit’ to provide stock information </w:t>
      </w:r>
      <w:r w:rsidRPr="00B957BC">
        <w:rPr>
          <w:rFonts w:ascii="Arial" w:hAnsi="Arial" w:cs="Arial"/>
          <w:b/>
          <w:bCs/>
        </w:rPr>
        <w:t>(</w:t>
      </w:r>
      <w:r w:rsidR="00B957BC" w:rsidRPr="00B957BC">
        <w:rPr>
          <w:rFonts w:ascii="Arial" w:hAnsi="Arial" w:cs="Arial"/>
          <w:b/>
          <w:bCs/>
        </w:rPr>
        <w:t xml:space="preserve">Figure </w:t>
      </w:r>
      <w:r w:rsidR="00B45633">
        <w:rPr>
          <w:rFonts w:ascii="Arial" w:hAnsi="Arial" w:cs="Arial"/>
          <w:b/>
          <w:bCs/>
        </w:rPr>
        <w:t>70</w:t>
      </w:r>
      <w:r w:rsidRPr="00B957BC">
        <w:rPr>
          <w:rFonts w:ascii="Arial" w:hAnsi="Arial" w:cs="Arial"/>
          <w:b/>
          <w:bCs/>
        </w:rPr>
        <w:t>)</w:t>
      </w:r>
      <w:r w:rsidRPr="003826A1">
        <w:rPr>
          <w:rFonts w:ascii="Arial" w:hAnsi="Arial" w:cs="Arial"/>
        </w:rPr>
        <w:t>.</w:t>
      </w:r>
    </w:p>
    <w:p w14:paraId="214BF8B4" w14:textId="62EF5C68" w:rsidR="00DB51D0" w:rsidRDefault="00B611EE" w:rsidP="00B611EE">
      <w:pPr>
        <w:spacing w:before="240"/>
        <w:rPr>
          <w:rFonts w:ascii="Arial" w:hAnsi="Arial" w:cs="Arial"/>
          <w:i/>
          <w:iCs/>
        </w:rPr>
      </w:pPr>
      <w:r>
        <w:rPr>
          <w:noProof/>
        </w:rPr>
        <w:lastRenderedPageBreak/>
        <w:drawing>
          <wp:inline distT="0" distB="0" distL="0" distR="0" wp14:anchorId="197CD143" wp14:editId="6474AF9C">
            <wp:extent cx="4863372" cy="2847243"/>
            <wp:effectExtent l="19050" t="19050" r="13970" b="10795"/>
            <wp:docPr id="1162379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79136" name="Picture 1" descr="A screenshot of a computer&#10;&#10;Description automatically generated"/>
                    <pic:cNvPicPr/>
                  </pic:nvPicPr>
                  <pic:blipFill>
                    <a:blip r:embed="rId77"/>
                    <a:stretch>
                      <a:fillRect/>
                    </a:stretch>
                  </pic:blipFill>
                  <pic:spPr>
                    <a:xfrm>
                      <a:off x="0" y="0"/>
                      <a:ext cx="4900558" cy="2869013"/>
                    </a:xfrm>
                    <a:prstGeom prst="rect">
                      <a:avLst/>
                    </a:prstGeom>
                    <a:ln>
                      <a:solidFill>
                        <a:schemeClr val="tx1"/>
                      </a:solidFill>
                    </a:ln>
                  </pic:spPr>
                </pic:pic>
              </a:graphicData>
            </a:graphic>
          </wp:inline>
        </w:drawing>
      </w:r>
      <w:r>
        <w:rPr>
          <w:rFonts w:ascii="Arial" w:hAnsi="Arial" w:cs="Arial"/>
        </w:rPr>
        <w:br/>
      </w:r>
      <w:r w:rsidR="00DB51D0" w:rsidRPr="00AF044B">
        <w:rPr>
          <w:rFonts w:ascii="Arial" w:hAnsi="Arial" w:cs="Arial"/>
          <w:b/>
          <w:bCs/>
          <w:i/>
          <w:iCs/>
        </w:rPr>
        <w:t xml:space="preserve">Figure </w:t>
      </w:r>
      <w:r w:rsidR="00B45633">
        <w:rPr>
          <w:rFonts w:ascii="Arial" w:hAnsi="Arial" w:cs="Arial"/>
          <w:b/>
          <w:bCs/>
          <w:i/>
          <w:iCs/>
        </w:rPr>
        <w:t>70</w:t>
      </w:r>
    </w:p>
    <w:p w14:paraId="5E53BFF0" w14:textId="7ECC75B9" w:rsidR="00B611EE" w:rsidRPr="0074684D" w:rsidRDefault="00B611EE" w:rsidP="00B611EE">
      <w:pPr>
        <w:spacing w:before="240"/>
        <w:rPr>
          <w:rFonts w:ascii="Arial" w:hAnsi="Arial" w:cs="Arial"/>
        </w:rPr>
      </w:pPr>
    </w:p>
    <w:p w14:paraId="3475E0C8" w14:textId="77777777" w:rsidR="001B4917" w:rsidRPr="00F94A9D" w:rsidRDefault="001B4917" w:rsidP="00EC587A">
      <w:pPr>
        <w:pStyle w:val="ListParagraph"/>
        <w:numPr>
          <w:ilvl w:val="0"/>
          <w:numId w:val="16"/>
        </w:numPr>
        <w:spacing w:after="80" w:line="247" w:lineRule="auto"/>
        <w:ind w:left="721" w:hanging="437"/>
        <w:contextualSpacing w:val="0"/>
        <w:rPr>
          <w:rFonts w:ascii="Arial" w:hAnsi="Arial" w:cs="Arial"/>
          <w:sz w:val="20"/>
          <w:szCs w:val="20"/>
        </w:rPr>
      </w:pPr>
      <w:r w:rsidRPr="00F94A9D">
        <w:rPr>
          <w:rFonts w:ascii="Arial" w:hAnsi="Arial" w:cs="Arial"/>
          <w:sz w:val="20"/>
          <w:szCs w:val="20"/>
        </w:rPr>
        <w:t>Provide the proposed start and end date for the consent, relevant to this group of devices.</w:t>
      </w:r>
    </w:p>
    <w:p w14:paraId="293D17BF" w14:textId="77777777" w:rsidR="001B4917" w:rsidRPr="00F94A9D" w:rsidRDefault="001B4917" w:rsidP="00EC587A">
      <w:pPr>
        <w:numPr>
          <w:ilvl w:val="1"/>
          <w:numId w:val="11"/>
        </w:numPr>
        <w:tabs>
          <w:tab w:val="num" w:pos="2160"/>
        </w:tabs>
        <w:spacing w:after="80" w:line="240" w:lineRule="auto"/>
        <w:ind w:left="1135" w:hanging="284"/>
        <w:rPr>
          <w:rFonts w:ascii="Arial" w:hAnsi="Arial" w:cs="Arial"/>
        </w:rPr>
      </w:pPr>
      <w:r w:rsidRPr="00F94A9D">
        <w:rPr>
          <w:rFonts w:ascii="Arial" w:hAnsi="Arial" w:cs="Arial"/>
        </w:rPr>
        <w:t>The ‘Proposed end date’ must be within 3 years of the ‘Proposed start date’ of the consent.</w:t>
      </w:r>
    </w:p>
    <w:p w14:paraId="27C4D1FB" w14:textId="47B53ED8" w:rsidR="001B4917" w:rsidRPr="00F94A9D" w:rsidRDefault="001B4917" w:rsidP="00EC587A">
      <w:pPr>
        <w:pStyle w:val="ListParagraph"/>
        <w:numPr>
          <w:ilvl w:val="0"/>
          <w:numId w:val="16"/>
        </w:numPr>
        <w:spacing w:after="80" w:line="247" w:lineRule="auto"/>
        <w:ind w:left="721" w:hanging="437"/>
        <w:contextualSpacing w:val="0"/>
        <w:rPr>
          <w:rFonts w:ascii="Arial" w:hAnsi="Arial" w:cs="Arial"/>
          <w:sz w:val="20"/>
          <w:szCs w:val="20"/>
        </w:rPr>
      </w:pPr>
      <w:r w:rsidRPr="00F94A9D">
        <w:rPr>
          <w:rFonts w:ascii="Arial" w:hAnsi="Arial" w:cs="Arial"/>
          <w:sz w:val="20"/>
          <w:szCs w:val="20"/>
        </w:rPr>
        <w:t xml:space="preserve">Provide a reason for the proposed duration of consent in the text box provided </w:t>
      </w:r>
      <w:r w:rsidRPr="00C029C8">
        <w:rPr>
          <w:rFonts w:ascii="Arial" w:hAnsi="Arial" w:cs="Arial"/>
          <w:b/>
          <w:bCs/>
          <w:sz w:val="20"/>
          <w:szCs w:val="20"/>
        </w:rPr>
        <w:t>(</w:t>
      </w:r>
      <w:r w:rsidR="0078519F" w:rsidRPr="00C029C8">
        <w:rPr>
          <w:rFonts w:ascii="Arial" w:hAnsi="Arial" w:cs="Arial"/>
          <w:b/>
          <w:bCs/>
          <w:sz w:val="20"/>
          <w:szCs w:val="20"/>
        </w:rPr>
        <w:t>Figure 7</w:t>
      </w:r>
      <w:r w:rsidR="00350D54">
        <w:rPr>
          <w:rFonts w:ascii="Arial" w:hAnsi="Arial" w:cs="Arial"/>
          <w:b/>
          <w:bCs/>
          <w:sz w:val="20"/>
          <w:szCs w:val="20"/>
        </w:rPr>
        <w:t>1</w:t>
      </w:r>
      <w:r w:rsidRPr="00C029C8">
        <w:rPr>
          <w:rFonts w:ascii="Arial" w:hAnsi="Arial" w:cs="Arial"/>
          <w:b/>
          <w:bCs/>
          <w:sz w:val="20"/>
          <w:szCs w:val="20"/>
        </w:rPr>
        <w:t>)</w:t>
      </w:r>
      <w:r w:rsidRPr="00F94A9D">
        <w:rPr>
          <w:rFonts w:ascii="Arial" w:hAnsi="Arial" w:cs="Arial"/>
          <w:sz w:val="20"/>
          <w:szCs w:val="20"/>
        </w:rPr>
        <w:t>.</w:t>
      </w:r>
    </w:p>
    <w:p w14:paraId="44B84A9F" w14:textId="4D5DFD1E" w:rsidR="001B4917" w:rsidRPr="00F94A9D" w:rsidRDefault="001B4917" w:rsidP="00EC587A">
      <w:pPr>
        <w:pStyle w:val="ListParagraph"/>
        <w:numPr>
          <w:ilvl w:val="0"/>
          <w:numId w:val="16"/>
        </w:numPr>
        <w:spacing w:after="80" w:line="247" w:lineRule="auto"/>
        <w:ind w:left="721" w:hanging="437"/>
        <w:contextualSpacing w:val="0"/>
        <w:rPr>
          <w:rFonts w:ascii="Arial" w:hAnsi="Arial" w:cs="Arial"/>
          <w:sz w:val="20"/>
          <w:szCs w:val="20"/>
        </w:rPr>
      </w:pPr>
      <w:r w:rsidRPr="00F94A9D">
        <w:rPr>
          <w:rFonts w:ascii="Arial" w:hAnsi="Arial" w:cs="Arial"/>
          <w:sz w:val="20"/>
          <w:szCs w:val="20"/>
        </w:rPr>
        <w:t xml:space="preserve">Provide details on the batches affected, if relevant </w:t>
      </w:r>
      <w:r w:rsidR="00C029C8" w:rsidRPr="00C029C8">
        <w:rPr>
          <w:rFonts w:ascii="Arial" w:hAnsi="Arial" w:cs="Arial"/>
          <w:b/>
          <w:bCs/>
          <w:sz w:val="20"/>
          <w:szCs w:val="20"/>
        </w:rPr>
        <w:t>(Figure 7</w:t>
      </w:r>
      <w:r w:rsidR="00350D54">
        <w:rPr>
          <w:rFonts w:ascii="Arial" w:hAnsi="Arial" w:cs="Arial"/>
          <w:b/>
          <w:bCs/>
          <w:sz w:val="20"/>
          <w:szCs w:val="20"/>
        </w:rPr>
        <w:t>1</w:t>
      </w:r>
      <w:r w:rsidR="00C029C8" w:rsidRPr="00C029C8">
        <w:rPr>
          <w:rFonts w:ascii="Arial" w:hAnsi="Arial" w:cs="Arial"/>
          <w:b/>
          <w:bCs/>
          <w:sz w:val="20"/>
          <w:szCs w:val="20"/>
        </w:rPr>
        <w:t>)</w:t>
      </w:r>
      <w:r w:rsidRPr="00F94A9D">
        <w:rPr>
          <w:rFonts w:ascii="Arial" w:hAnsi="Arial" w:cs="Arial"/>
          <w:sz w:val="20"/>
          <w:szCs w:val="20"/>
        </w:rPr>
        <w:t>.</w:t>
      </w:r>
    </w:p>
    <w:p w14:paraId="62E92D47" w14:textId="2B655065" w:rsidR="00B611EE" w:rsidRPr="00E6033C" w:rsidRDefault="00B611EE" w:rsidP="00B611EE">
      <w:pPr>
        <w:spacing w:before="240"/>
        <w:rPr>
          <w:rFonts w:ascii="Arial" w:hAnsi="Arial" w:cs="Arial"/>
        </w:rPr>
      </w:pPr>
      <w:r>
        <w:rPr>
          <w:noProof/>
        </w:rPr>
        <w:drawing>
          <wp:inline distT="0" distB="0" distL="0" distR="0" wp14:anchorId="6B81DD52" wp14:editId="701470F9">
            <wp:extent cx="5502520" cy="3917285"/>
            <wp:effectExtent l="19050" t="19050" r="22225" b="26670"/>
            <wp:docPr id="20003561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06986" name="Picture 1" descr="A screenshot of a computer&#10;&#10;Description automatically generated"/>
                    <pic:cNvPicPr/>
                  </pic:nvPicPr>
                  <pic:blipFill>
                    <a:blip r:embed="rId59"/>
                    <a:stretch>
                      <a:fillRect/>
                    </a:stretch>
                  </pic:blipFill>
                  <pic:spPr>
                    <a:xfrm>
                      <a:off x="0" y="0"/>
                      <a:ext cx="5505151" cy="3919158"/>
                    </a:xfrm>
                    <a:prstGeom prst="rect">
                      <a:avLst/>
                    </a:prstGeom>
                    <a:ln>
                      <a:solidFill>
                        <a:srgbClr val="000000"/>
                      </a:solidFill>
                    </a:ln>
                  </pic:spPr>
                </pic:pic>
              </a:graphicData>
            </a:graphic>
          </wp:inline>
        </w:drawing>
      </w:r>
      <w:r w:rsidR="0078519F" w:rsidRPr="0078519F">
        <w:rPr>
          <w:rFonts w:ascii="Arial" w:hAnsi="Arial" w:cs="Arial"/>
          <w:b/>
          <w:bCs/>
          <w:i/>
          <w:iCs/>
        </w:rPr>
        <w:t xml:space="preserve"> </w:t>
      </w:r>
      <w:r w:rsidR="0078519F" w:rsidRPr="00AF044B">
        <w:rPr>
          <w:rFonts w:ascii="Arial" w:hAnsi="Arial" w:cs="Arial"/>
          <w:b/>
          <w:bCs/>
          <w:i/>
          <w:iCs/>
        </w:rPr>
        <w:t xml:space="preserve">Figure </w:t>
      </w:r>
      <w:r w:rsidR="0078519F">
        <w:rPr>
          <w:rFonts w:ascii="Arial" w:hAnsi="Arial" w:cs="Arial"/>
          <w:b/>
          <w:bCs/>
          <w:i/>
          <w:iCs/>
        </w:rPr>
        <w:t>7</w:t>
      </w:r>
      <w:r w:rsidR="00350D54">
        <w:rPr>
          <w:rFonts w:ascii="Arial" w:hAnsi="Arial" w:cs="Arial"/>
          <w:b/>
          <w:bCs/>
          <w:i/>
          <w:iCs/>
        </w:rPr>
        <w:t>1</w:t>
      </w:r>
    </w:p>
    <w:p w14:paraId="0220B9AF" w14:textId="691FFDDF" w:rsidR="00967038" w:rsidRPr="007B23E0" w:rsidRDefault="00967038" w:rsidP="00967038">
      <w:pPr>
        <w:spacing w:before="240" w:after="80"/>
        <w:rPr>
          <w:rFonts w:ascii="Arial" w:hAnsi="Arial" w:cs="Arial"/>
        </w:rPr>
      </w:pPr>
      <w:r w:rsidRPr="007B23E0">
        <w:rPr>
          <w:rFonts w:ascii="Arial" w:hAnsi="Arial" w:cs="Arial"/>
        </w:rPr>
        <w:lastRenderedPageBreak/>
        <w:t xml:space="preserve">Provide information on the strategies to be implemented to rectify the non-conformance for all the devices included in this group </w:t>
      </w:r>
      <w:r w:rsidRPr="00AE1524">
        <w:rPr>
          <w:rFonts w:ascii="Arial" w:hAnsi="Arial" w:cs="Arial"/>
          <w:b/>
          <w:bCs/>
        </w:rPr>
        <w:t xml:space="preserve">(Figure </w:t>
      </w:r>
      <w:r w:rsidR="00002381">
        <w:rPr>
          <w:rFonts w:ascii="Arial" w:hAnsi="Arial" w:cs="Arial"/>
          <w:b/>
          <w:bCs/>
        </w:rPr>
        <w:t>7</w:t>
      </w:r>
      <w:r w:rsidR="00350D54">
        <w:rPr>
          <w:rFonts w:ascii="Arial" w:hAnsi="Arial" w:cs="Arial"/>
          <w:b/>
          <w:bCs/>
        </w:rPr>
        <w:t>2</w:t>
      </w:r>
      <w:r w:rsidRPr="00AE1524">
        <w:rPr>
          <w:rFonts w:ascii="Arial" w:hAnsi="Arial" w:cs="Arial"/>
          <w:b/>
          <w:bCs/>
        </w:rPr>
        <w:t>)</w:t>
      </w:r>
      <w:r w:rsidRPr="007B23E0">
        <w:rPr>
          <w:rFonts w:ascii="Arial" w:hAnsi="Arial" w:cs="Arial"/>
        </w:rPr>
        <w:t>.</w:t>
      </w:r>
    </w:p>
    <w:p w14:paraId="3C802C17" w14:textId="2BFA32BE" w:rsidR="00967038" w:rsidRPr="007B23E0" w:rsidRDefault="00967038" w:rsidP="00EC587A">
      <w:pPr>
        <w:numPr>
          <w:ilvl w:val="0"/>
          <w:numId w:val="15"/>
        </w:numPr>
        <w:spacing w:after="80" w:line="240" w:lineRule="auto"/>
        <w:ind w:left="715" w:hanging="431"/>
        <w:rPr>
          <w:rFonts w:ascii="Arial" w:hAnsi="Arial" w:cs="Arial"/>
        </w:rPr>
      </w:pPr>
      <w:r w:rsidRPr="007B23E0">
        <w:rPr>
          <w:rFonts w:ascii="Arial" w:hAnsi="Arial" w:cs="Arial"/>
        </w:rPr>
        <w:t xml:space="preserve">Type an explanation in the free text box provided </w:t>
      </w:r>
      <w:r w:rsidRPr="00AE1524">
        <w:rPr>
          <w:rFonts w:ascii="Arial" w:hAnsi="Arial" w:cs="Arial"/>
          <w:b/>
          <w:bCs/>
        </w:rPr>
        <w:t xml:space="preserve">(Figure </w:t>
      </w:r>
      <w:r w:rsidR="00002381">
        <w:rPr>
          <w:rFonts w:ascii="Arial" w:hAnsi="Arial" w:cs="Arial"/>
          <w:b/>
          <w:bCs/>
        </w:rPr>
        <w:t>7</w:t>
      </w:r>
      <w:r w:rsidR="00350D54">
        <w:rPr>
          <w:rFonts w:ascii="Arial" w:hAnsi="Arial" w:cs="Arial"/>
          <w:b/>
          <w:bCs/>
        </w:rPr>
        <w:t>2</w:t>
      </w:r>
      <w:r w:rsidRPr="00AE1524">
        <w:rPr>
          <w:rFonts w:ascii="Arial" w:hAnsi="Arial" w:cs="Arial"/>
          <w:b/>
          <w:bCs/>
        </w:rPr>
        <w:t>)</w:t>
      </w:r>
      <w:r w:rsidRPr="007B23E0">
        <w:rPr>
          <w:rFonts w:ascii="Arial" w:hAnsi="Arial" w:cs="Arial"/>
        </w:rPr>
        <w:t>.</w:t>
      </w:r>
    </w:p>
    <w:p w14:paraId="1C284D12" w14:textId="6211D54C" w:rsidR="00967038" w:rsidRPr="007B23E0" w:rsidRDefault="00967038" w:rsidP="00967038">
      <w:pPr>
        <w:spacing w:before="240" w:after="80"/>
        <w:rPr>
          <w:rFonts w:ascii="Arial" w:hAnsi="Arial" w:cs="Arial"/>
        </w:rPr>
      </w:pPr>
      <w:r w:rsidRPr="007B23E0">
        <w:rPr>
          <w:rFonts w:ascii="Arial" w:hAnsi="Arial" w:cs="Arial"/>
        </w:rPr>
        <w:t xml:space="preserve">Or upload documents in the relevant folders under the ‘Documents’ section below the text box </w:t>
      </w:r>
      <w:r w:rsidRPr="00AE1524">
        <w:rPr>
          <w:rFonts w:ascii="Arial" w:hAnsi="Arial" w:cs="Arial"/>
          <w:b/>
          <w:bCs/>
        </w:rPr>
        <w:t>(Figure</w:t>
      </w:r>
      <w:r>
        <w:rPr>
          <w:rFonts w:ascii="Arial" w:hAnsi="Arial" w:cs="Arial"/>
          <w:b/>
          <w:bCs/>
        </w:rPr>
        <w:t> </w:t>
      </w:r>
      <w:r w:rsidR="00002381">
        <w:rPr>
          <w:rFonts w:ascii="Arial" w:hAnsi="Arial" w:cs="Arial"/>
          <w:b/>
          <w:bCs/>
        </w:rPr>
        <w:t>7</w:t>
      </w:r>
      <w:r w:rsidR="00350D54">
        <w:rPr>
          <w:rFonts w:ascii="Arial" w:hAnsi="Arial" w:cs="Arial"/>
          <w:b/>
          <w:bCs/>
        </w:rPr>
        <w:t>3</w:t>
      </w:r>
      <w:r w:rsidRPr="00AE1524">
        <w:rPr>
          <w:rFonts w:ascii="Arial" w:hAnsi="Arial" w:cs="Arial"/>
          <w:b/>
          <w:bCs/>
        </w:rPr>
        <w:t>)</w:t>
      </w:r>
      <w:r w:rsidRPr="007B23E0">
        <w:rPr>
          <w:rFonts w:ascii="Arial" w:hAnsi="Arial" w:cs="Arial"/>
        </w:rPr>
        <w:t>.</w:t>
      </w:r>
    </w:p>
    <w:p w14:paraId="564711E3" w14:textId="77777777" w:rsidR="00967038" w:rsidRDefault="00967038" w:rsidP="00EC587A">
      <w:pPr>
        <w:numPr>
          <w:ilvl w:val="0"/>
          <w:numId w:val="15"/>
        </w:numPr>
        <w:spacing w:after="80" w:line="240" w:lineRule="auto"/>
        <w:ind w:left="715" w:hanging="431"/>
        <w:rPr>
          <w:rFonts w:ascii="Arial" w:hAnsi="Arial" w:cs="Arial"/>
        </w:rPr>
      </w:pPr>
      <w:r w:rsidRPr="007B23E0">
        <w:rPr>
          <w:rFonts w:ascii="Arial" w:hAnsi="Arial" w:cs="Arial"/>
        </w:rPr>
        <w:t>Microsoft Word, Excel, and Adobe Acrobat documents with a file size of up to 50MB can be uploaded.</w:t>
      </w:r>
    </w:p>
    <w:p w14:paraId="53F2DAB8" w14:textId="4309491F" w:rsidR="00B611EE" w:rsidRPr="00967038" w:rsidRDefault="00967038" w:rsidP="00EC587A">
      <w:pPr>
        <w:numPr>
          <w:ilvl w:val="0"/>
          <w:numId w:val="15"/>
        </w:numPr>
        <w:spacing w:after="80" w:line="240" w:lineRule="auto"/>
        <w:ind w:left="715" w:hanging="431"/>
        <w:rPr>
          <w:rFonts w:ascii="Arial" w:hAnsi="Arial" w:cs="Arial"/>
        </w:rPr>
      </w:pPr>
      <w:r w:rsidRPr="00967038">
        <w:rPr>
          <w:rFonts w:ascii="Arial" w:hAnsi="Arial" w:cs="Arial"/>
        </w:rPr>
        <w:t>This is a mandatory field; if you are uploading the information in a document, please type ‘document attached’ or a similar descriptor in the text box provided.</w:t>
      </w:r>
      <w:r w:rsidR="00B611EE" w:rsidRPr="00967038">
        <w:rPr>
          <w:rFonts w:ascii="Arial" w:hAnsi="Arial" w:cs="Arial"/>
        </w:rPr>
        <w:br/>
      </w:r>
    </w:p>
    <w:p w14:paraId="26BD9A90" w14:textId="17D43F83" w:rsidR="00B611EE" w:rsidRPr="000E7CBB" w:rsidRDefault="00B611EE" w:rsidP="00B611EE">
      <w:pPr>
        <w:pStyle w:val="ListParagraph"/>
        <w:spacing w:before="240" w:after="120"/>
        <w:ind w:left="0" w:firstLine="0"/>
        <w:rPr>
          <w:rFonts w:ascii="Arial" w:hAnsi="Arial" w:cs="Arial"/>
        </w:rPr>
      </w:pPr>
      <w:r w:rsidRPr="001E314E">
        <w:rPr>
          <w:noProof/>
        </w:rPr>
        <w:drawing>
          <wp:inline distT="0" distB="0" distL="0" distR="0" wp14:anchorId="5B3EE6BC" wp14:editId="172691E4">
            <wp:extent cx="5317881" cy="2024937"/>
            <wp:effectExtent l="19050" t="19050" r="16510" b="13970"/>
            <wp:docPr id="485238481" name="Picture 485238481" descr="Screenshot of the strategies to rectify non-compliance question and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Picture 5580" descr="Screenshot of the strategies to rectify non-compliance question and text bo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9928" cy="2075218"/>
                    </a:xfrm>
                    <a:prstGeom prst="rect">
                      <a:avLst/>
                    </a:prstGeom>
                    <a:noFill/>
                    <a:ln w="9525" cmpd="sng">
                      <a:solidFill>
                        <a:srgbClr val="000000"/>
                      </a:solidFill>
                      <a:miter lim="800000"/>
                      <a:headEnd/>
                      <a:tailEnd/>
                    </a:ln>
                    <a:effectLst/>
                  </pic:spPr>
                </pic:pic>
              </a:graphicData>
            </a:graphic>
          </wp:inline>
        </w:drawing>
      </w:r>
      <w:r w:rsidRPr="000E7CBB">
        <w:rPr>
          <w:rFonts w:ascii="Arial" w:hAnsi="Arial" w:cs="Arial"/>
        </w:rPr>
        <w:br/>
      </w:r>
      <w:r w:rsidR="001E1CDF" w:rsidRPr="001E1CDF">
        <w:rPr>
          <w:rFonts w:ascii="Arial" w:hAnsi="Arial" w:cs="Arial"/>
          <w:b/>
          <w:bCs/>
          <w:i/>
          <w:iCs/>
          <w:sz w:val="20"/>
          <w:szCs w:val="20"/>
        </w:rPr>
        <w:t>Figure 7</w:t>
      </w:r>
      <w:r w:rsidR="00350D54">
        <w:rPr>
          <w:rFonts w:ascii="Arial" w:hAnsi="Arial" w:cs="Arial"/>
          <w:b/>
          <w:bCs/>
          <w:i/>
          <w:iCs/>
          <w:sz w:val="20"/>
          <w:szCs w:val="20"/>
        </w:rPr>
        <w:t>2</w:t>
      </w:r>
    </w:p>
    <w:p w14:paraId="52DF585C" w14:textId="77777777" w:rsidR="00B611EE" w:rsidRPr="000E7CBB" w:rsidRDefault="00B611EE" w:rsidP="00B611EE">
      <w:pPr>
        <w:pStyle w:val="ListParagraph"/>
        <w:spacing w:before="240" w:after="120"/>
        <w:ind w:left="360" w:firstLine="0"/>
        <w:rPr>
          <w:rFonts w:ascii="Arial" w:hAnsi="Arial" w:cs="Arial"/>
        </w:rPr>
      </w:pPr>
    </w:p>
    <w:p w14:paraId="04B1D1DF" w14:textId="3880E47F" w:rsidR="00B611EE" w:rsidRPr="001E314E" w:rsidRDefault="00B611EE" w:rsidP="00B611EE">
      <w:pPr>
        <w:spacing w:before="240"/>
        <w:rPr>
          <w:rFonts w:ascii="Arial" w:hAnsi="Arial" w:cs="Arial"/>
        </w:rPr>
      </w:pPr>
      <w:r>
        <w:rPr>
          <w:noProof/>
        </w:rPr>
        <w:drawing>
          <wp:inline distT="0" distB="0" distL="0" distR="0" wp14:anchorId="3DB79844" wp14:editId="47594AA2">
            <wp:extent cx="5656452" cy="4324350"/>
            <wp:effectExtent l="19050" t="19050" r="20955" b="19050"/>
            <wp:docPr id="5811027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67298" name="Picture 1" descr="A screenshot of a computer screen&#10;&#10;Description automatically generated"/>
                    <pic:cNvPicPr/>
                  </pic:nvPicPr>
                  <pic:blipFill>
                    <a:blip r:embed="rId61"/>
                    <a:stretch>
                      <a:fillRect/>
                    </a:stretch>
                  </pic:blipFill>
                  <pic:spPr>
                    <a:xfrm>
                      <a:off x="0" y="0"/>
                      <a:ext cx="5684777" cy="4346004"/>
                    </a:xfrm>
                    <a:prstGeom prst="rect">
                      <a:avLst/>
                    </a:prstGeom>
                    <a:ln>
                      <a:solidFill>
                        <a:schemeClr val="tx1"/>
                      </a:solidFill>
                    </a:ln>
                  </pic:spPr>
                </pic:pic>
              </a:graphicData>
            </a:graphic>
          </wp:inline>
        </w:drawing>
      </w:r>
      <w:r w:rsidR="001E1CDF" w:rsidRPr="001E1CDF">
        <w:rPr>
          <w:rFonts w:ascii="Arial" w:hAnsi="Arial" w:cs="Arial"/>
          <w:b/>
          <w:bCs/>
          <w:i/>
          <w:iCs/>
        </w:rPr>
        <w:t xml:space="preserve"> </w:t>
      </w:r>
      <w:r w:rsidR="001E1CDF" w:rsidRPr="00AF044B">
        <w:rPr>
          <w:rFonts w:ascii="Arial" w:hAnsi="Arial" w:cs="Arial"/>
          <w:b/>
          <w:bCs/>
          <w:i/>
          <w:iCs/>
        </w:rPr>
        <w:t xml:space="preserve">Figure </w:t>
      </w:r>
      <w:r w:rsidR="001E1CDF">
        <w:rPr>
          <w:rFonts w:ascii="Arial" w:hAnsi="Arial" w:cs="Arial"/>
          <w:b/>
          <w:bCs/>
          <w:i/>
          <w:iCs/>
        </w:rPr>
        <w:t>7</w:t>
      </w:r>
      <w:r w:rsidR="00350D54">
        <w:rPr>
          <w:rFonts w:ascii="Arial" w:hAnsi="Arial" w:cs="Arial"/>
          <w:b/>
          <w:bCs/>
          <w:i/>
          <w:iCs/>
        </w:rPr>
        <w:t>3</w:t>
      </w:r>
    </w:p>
    <w:p w14:paraId="6763E090" w14:textId="6CBA7D08" w:rsidR="00F06611" w:rsidRPr="000F4B61" w:rsidRDefault="00F06611" w:rsidP="00F06611">
      <w:pPr>
        <w:tabs>
          <w:tab w:val="num" w:pos="720"/>
        </w:tabs>
        <w:spacing w:before="240"/>
        <w:rPr>
          <w:rFonts w:ascii="Arial" w:hAnsi="Arial" w:cs="Arial"/>
          <w:b/>
          <w:bCs/>
        </w:rPr>
      </w:pPr>
      <w:r w:rsidRPr="000F4B61">
        <w:rPr>
          <w:rFonts w:ascii="Arial" w:hAnsi="Arial" w:cs="Arial"/>
          <w:b/>
          <w:bCs/>
        </w:rPr>
        <w:lastRenderedPageBreak/>
        <w:t>N</w:t>
      </w:r>
      <w:r>
        <w:rPr>
          <w:rFonts w:ascii="Arial" w:hAnsi="Arial" w:cs="Arial"/>
          <w:b/>
          <w:bCs/>
        </w:rPr>
        <w:t>OTE</w:t>
      </w:r>
      <w:r w:rsidRPr="000F4B61">
        <w:rPr>
          <w:rFonts w:ascii="Arial" w:hAnsi="Arial" w:cs="Arial"/>
          <w:b/>
          <w:bCs/>
        </w:rPr>
        <w:t xml:space="preserve">: </w:t>
      </w:r>
      <w:r w:rsidRPr="000F4B61">
        <w:rPr>
          <w:rFonts w:ascii="Arial" w:hAnsi="Arial" w:cs="Arial"/>
        </w:rPr>
        <w:t xml:space="preserve">If the document folders do not appear below the ‘Add files’ button, and/or you see an error message where the folders should be </w:t>
      </w:r>
      <w:r w:rsidRPr="00FA2136">
        <w:rPr>
          <w:rFonts w:ascii="Arial" w:hAnsi="Arial" w:cs="Arial"/>
          <w:b/>
          <w:bCs/>
        </w:rPr>
        <w:t xml:space="preserve">(Figure </w:t>
      </w:r>
      <w:r>
        <w:rPr>
          <w:rFonts w:ascii="Arial" w:hAnsi="Arial" w:cs="Arial"/>
          <w:b/>
          <w:bCs/>
        </w:rPr>
        <w:t>7</w:t>
      </w:r>
      <w:r w:rsidR="00350D54">
        <w:rPr>
          <w:rFonts w:ascii="Arial" w:hAnsi="Arial" w:cs="Arial"/>
          <w:b/>
          <w:bCs/>
        </w:rPr>
        <w:t>4</w:t>
      </w:r>
      <w:r w:rsidRPr="00FA2136">
        <w:rPr>
          <w:rFonts w:ascii="Arial" w:hAnsi="Arial" w:cs="Arial"/>
          <w:b/>
          <w:bCs/>
        </w:rPr>
        <w:t>)</w:t>
      </w:r>
      <w:r w:rsidRPr="000F4B61">
        <w:rPr>
          <w:rFonts w:ascii="Arial" w:hAnsi="Arial" w:cs="Arial"/>
        </w:rPr>
        <w:t>:</w:t>
      </w:r>
    </w:p>
    <w:p w14:paraId="7DAAF15D" w14:textId="77777777" w:rsidR="00F06611" w:rsidRPr="00FA2136" w:rsidRDefault="00F06611" w:rsidP="00EC587A">
      <w:pPr>
        <w:numPr>
          <w:ilvl w:val="0"/>
          <w:numId w:val="15"/>
        </w:numPr>
        <w:spacing w:after="80" w:line="240" w:lineRule="auto"/>
        <w:ind w:left="715" w:hanging="431"/>
        <w:rPr>
          <w:rFonts w:ascii="Arial" w:hAnsi="Arial" w:cs="Arial"/>
        </w:rPr>
      </w:pPr>
      <w:r w:rsidRPr="00FA2136">
        <w:rPr>
          <w:rFonts w:ascii="Arial" w:hAnsi="Arial" w:cs="Arial"/>
        </w:rPr>
        <w:t>There may be a delay in the SharePoint folders appearing on screen.</w:t>
      </w:r>
    </w:p>
    <w:p w14:paraId="21FA830F" w14:textId="77777777" w:rsidR="00F06611" w:rsidRPr="00FA2136" w:rsidRDefault="00F06611" w:rsidP="00EC587A">
      <w:pPr>
        <w:numPr>
          <w:ilvl w:val="0"/>
          <w:numId w:val="15"/>
        </w:numPr>
        <w:spacing w:after="80" w:line="240" w:lineRule="auto"/>
        <w:ind w:left="715" w:hanging="431"/>
        <w:rPr>
          <w:rFonts w:ascii="Arial" w:hAnsi="Arial" w:cs="Arial"/>
        </w:rPr>
      </w:pPr>
      <w:r w:rsidRPr="00FA2136">
        <w:rPr>
          <w:rFonts w:ascii="Arial" w:hAnsi="Arial" w:cs="Arial"/>
        </w:rPr>
        <w:t>To overcome this issue:</w:t>
      </w:r>
    </w:p>
    <w:p w14:paraId="22829D1C" w14:textId="77777777" w:rsidR="00F06611" w:rsidRPr="00FA2136" w:rsidRDefault="00F06611" w:rsidP="00EC587A">
      <w:pPr>
        <w:numPr>
          <w:ilvl w:val="1"/>
          <w:numId w:val="11"/>
        </w:numPr>
        <w:tabs>
          <w:tab w:val="num" w:pos="2160"/>
        </w:tabs>
        <w:spacing w:after="40" w:line="240" w:lineRule="auto"/>
        <w:ind w:left="1135" w:hanging="284"/>
        <w:rPr>
          <w:rFonts w:ascii="Arial" w:hAnsi="Arial" w:cs="Arial"/>
        </w:rPr>
      </w:pPr>
      <w:r w:rsidRPr="00FA2136">
        <w:rPr>
          <w:rFonts w:ascii="Arial" w:hAnsi="Arial" w:cs="Arial"/>
        </w:rPr>
        <w:t>Select ‘Save and Close’ under the error message.</w:t>
      </w:r>
    </w:p>
    <w:p w14:paraId="07D1F9AA" w14:textId="77777777" w:rsidR="00F06611" w:rsidRPr="00FA2136" w:rsidRDefault="00F06611" w:rsidP="00EC587A">
      <w:pPr>
        <w:numPr>
          <w:ilvl w:val="1"/>
          <w:numId w:val="11"/>
        </w:numPr>
        <w:tabs>
          <w:tab w:val="num" w:pos="2160"/>
        </w:tabs>
        <w:spacing w:after="40" w:line="240" w:lineRule="auto"/>
        <w:ind w:left="1135" w:hanging="284"/>
        <w:rPr>
          <w:rFonts w:ascii="Arial" w:hAnsi="Arial" w:cs="Arial"/>
        </w:rPr>
      </w:pPr>
      <w:r w:rsidRPr="00FA2136">
        <w:rPr>
          <w:rFonts w:ascii="Arial" w:hAnsi="Arial" w:cs="Arial"/>
        </w:rPr>
        <w:t>Reopen the ‘Device Groups’ section.</w:t>
      </w:r>
    </w:p>
    <w:p w14:paraId="1D63B4F8" w14:textId="77777777" w:rsidR="00F06611" w:rsidRPr="00FA2136" w:rsidRDefault="00F06611" w:rsidP="00EC587A">
      <w:pPr>
        <w:numPr>
          <w:ilvl w:val="1"/>
          <w:numId w:val="11"/>
        </w:numPr>
        <w:tabs>
          <w:tab w:val="num" w:pos="2160"/>
        </w:tabs>
        <w:spacing w:after="40" w:line="240" w:lineRule="auto"/>
        <w:ind w:left="1135" w:hanging="284"/>
        <w:rPr>
          <w:rFonts w:ascii="Arial" w:hAnsi="Arial" w:cs="Arial"/>
        </w:rPr>
      </w:pPr>
      <w:r w:rsidRPr="00FA2136">
        <w:rPr>
          <w:rFonts w:ascii="Arial" w:hAnsi="Arial" w:cs="Arial"/>
        </w:rPr>
        <w:t>The folders should appear, ready for you to upload your documents.</w:t>
      </w:r>
    </w:p>
    <w:p w14:paraId="376A012A" w14:textId="1E305E3C" w:rsidR="00B611EE" w:rsidRPr="00EA5797" w:rsidRDefault="00B611EE" w:rsidP="00B611EE">
      <w:pPr>
        <w:spacing w:before="240"/>
        <w:rPr>
          <w:rFonts w:ascii="Arial" w:hAnsi="Arial" w:cs="Arial"/>
          <w:i/>
          <w:iCs/>
          <w:noProof/>
        </w:rPr>
      </w:pPr>
      <w:r>
        <w:rPr>
          <w:noProof/>
        </w:rPr>
        <w:drawing>
          <wp:inline distT="0" distB="0" distL="0" distR="0" wp14:anchorId="47911233" wp14:editId="23741734">
            <wp:extent cx="5608027" cy="1789375"/>
            <wp:effectExtent l="19050" t="19050" r="12065" b="20955"/>
            <wp:docPr id="211013105" name="Picture 1" descr="A close-up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52602" name="Picture 1" descr="A close-up of a red line&#10;&#10;Description automatically generated"/>
                    <pic:cNvPicPr/>
                  </pic:nvPicPr>
                  <pic:blipFill>
                    <a:blip r:embed="rId62"/>
                    <a:stretch>
                      <a:fillRect/>
                    </a:stretch>
                  </pic:blipFill>
                  <pic:spPr>
                    <a:xfrm>
                      <a:off x="0" y="0"/>
                      <a:ext cx="5612432" cy="1790780"/>
                    </a:xfrm>
                    <a:prstGeom prst="rect">
                      <a:avLst/>
                    </a:prstGeom>
                    <a:ln>
                      <a:solidFill>
                        <a:srgbClr val="000000"/>
                      </a:solidFill>
                    </a:ln>
                  </pic:spPr>
                </pic:pic>
              </a:graphicData>
            </a:graphic>
          </wp:inline>
        </w:drawing>
      </w:r>
      <w:r w:rsidRPr="001E314E">
        <w:rPr>
          <w:rFonts w:ascii="Arial" w:hAnsi="Arial" w:cs="Arial"/>
          <w:noProof/>
        </w:rPr>
        <w:t xml:space="preserve"> </w:t>
      </w:r>
      <w:r w:rsidR="00F06611" w:rsidRPr="00AF044B">
        <w:rPr>
          <w:rFonts w:ascii="Arial" w:hAnsi="Arial" w:cs="Arial"/>
          <w:b/>
          <w:bCs/>
          <w:i/>
          <w:iCs/>
        </w:rPr>
        <w:t xml:space="preserve">Figure </w:t>
      </w:r>
      <w:r w:rsidR="00F06611">
        <w:rPr>
          <w:rFonts w:ascii="Arial" w:hAnsi="Arial" w:cs="Arial"/>
          <w:b/>
          <w:bCs/>
          <w:i/>
          <w:iCs/>
        </w:rPr>
        <w:t>7</w:t>
      </w:r>
      <w:r w:rsidR="00350D54">
        <w:rPr>
          <w:rFonts w:ascii="Arial" w:hAnsi="Arial" w:cs="Arial"/>
          <w:b/>
          <w:bCs/>
          <w:i/>
          <w:iCs/>
        </w:rPr>
        <w:t>4</w:t>
      </w:r>
    </w:p>
    <w:p w14:paraId="5C57C635" w14:textId="77777777" w:rsidR="00B5204E" w:rsidRDefault="00B5204E" w:rsidP="008B5635">
      <w:pPr>
        <w:spacing w:after="80" w:line="240" w:lineRule="auto"/>
        <w:rPr>
          <w:rFonts w:ascii="Arial" w:hAnsi="Arial" w:cs="Arial"/>
        </w:rPr>
      </w:pPr>
    </w:p>
    <w:p w14:paraId="1C9649B7" w14:textId="3A835B71" w:rsidR="00ED3AC7" w:rsidRPr="008A2964" w:rsidRDefault="00ED3AC7" w:rsidP="008B5635">
      <w:pPr>
        <w:spacing w:after="80" w:line="240" w:lineRule="auto"/>
        <w:rPr>
          <w:rFonts w:ascii="Arial" w:hAnsi="Arial" w:cs="Arial"/>
        </w:rPr>
      </w:pPr>
      <w:r w:rsidRPr="008A2964">
        <w:rPr>
          <w:rFonts w:ascii="Arial" w:hAnsi="Arial" w:cs="Arial"/>
        </w:rPr>
        <w:t>To upload a document:</w:t>
      </w:r>
    </w:p>
    <w:p w14:paraId="4C96BC2F" w14:textId="77777777" w:rsidR="00ED3AC7" w:rsidRPr="008A2964" w:rsidRDefault="00ED3AC7" w:rsidP="008B5635">
      <w:pPr>
        <w:numPr>
          <w:ilvl w:val="0"/>
          <w:numId w:val="15"/>
        </w:numPr>
        <w:spacing w:after="80" w:line="240" w:lineRule="auto"/>
        <w:ind w:left="715" w:hanging="431"/>
        <w:rPr>
          <w:rFonts w:ascii="Arial" w:hAnsi="Arial" w:cs="Arial"/>
        </w:rPr>
      </w:pPr>
      <w:r w:rsidRPr="008A2964">
        <w:rPr>
          <w:rFonts w:ascii="Arial" w:hAnsi="Arial" w:cs="Arial"/>
        </w:rPr>
        <w:t>Select the relevant folder (such as ‘Implementation Plan’) by clicking on the name of the folder.</w:t>
      </w:r>
    </w:p>
    <w:p w14:paraId="4DBE3496" w14:textId="5693A758" w:rsidR="00ED3AC7" w:rsidRPr="008A2964" w:rsidRDefault="00ED3AC7" w:rsidP="008B5635">
      <w:pPr>
        <w:numPr>
          <w:ilvl w:val="0"/>
          <w:numId w:val="15"/>
        </w:numPr>
        <w:spacing w:after="80" w:line="240" w:lineRule="auto"/>
        <w:ind w:left="715" w:hanging="431"/>
        <w:rPr>
          <w:rFonts w:ascii="Arial" w:hAnsi="Arial" w:cs="Arial"/>
        </w:rPr>
      </w:pPr>
      <w:r w:rsidRPr="008A2964">
        <w:rPr>
          <w:rFonts w:ascii="Arial" w:hAnsi="Arial" w:cs="Arial"/>
        </w:rPr>
        <w:t xml:space="preserve">Click on the ‘Add files’ button </w:t>
      </w:r>
      <w:r w:rsidRPr="008B5635">
        <w:rPr>
          <w:rFonts w:ascii="Arial" w:hAnsi="Arial" w:cs="Arial"/>
          <w:b/>
          <w:bCs/>
        </w:rPr>
        <w:t>(Figure 7</w:t>
      </w:r>
      <w:r w:rsidR="00350D54" w:rsidRPr="008B5635">
        <w:rPr>
          <w:rFonts w:ascii="Arial" w:hAnsi="Arial" w:cs="Arial"/>
          <w:b/>
          <w:bCs/>
        </w:rPr>
        <w:t>5</w:t>
      </w:r>
      <w:r w:rsidRPr="008B5635">
        <w:rPr>
          <w:rFonts w:ascii="Arial" w:hAnsi="Arial" w:cs="Arial"/>
          <w:b/>
          <w:bCs/>
        </w:rPr>
        <w:t>)</w:t>
      </w:r>
      <w:r w:rsidRPr="008A2964">
        <w:rPr>
          <w:rFonts w:ascii="Arial" w:hAnsi="Arial" w:cs="Arial"/>
        </w:rPr>
        <w:t>.</w:t>
      </w:r>
    </w:p>
    <w:p w14:paraId="6910D9AD" w14:textId="2F7F33B4" w:rsidR="00B611EE" w:rsidRPr="00D44BEF" w:rsidRDefault="00B611EE" w:rsidP="00B611EE">
      <w:pPr>
        <w:spacing w:before="240"/>
        <w:rPr>
          <w:rFonts w:ascii="Arial" w:hAnsi="Arial" w:cs="Arial"/>
        </w:rPr>
      </w:pPr>
      <w:r w:rsidRPr="001E314E">
        <w:rPr>
          <w:rFonts w:ascii="Arial" w:hAnsi="Arial" w:cs="Arial"/>
          <w:noProof/>
        </w:rPr>
        <w:drawing>
          <wp:inline distT="0" distB="0" distL="0" distR="0" wp14:anchorId="37AAF637" wp14:editId="34B46B08">
            <wp:extent cx="5773971" cy="2055935"/>
            <wp:effectExtent l="19050" t="19050" r="17780" b="20955"/>
            <wp:docPr id="1789965097" name="Picture 1789965097" descr="Screenshot of the Documents part with the Add files button and the Implementation Plan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Picture 5582" descr="Screenshot of the Documents part with the Add files button and the Implementation Plan hyperlink highlighted. "/>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838503" cy="2078913"/>
                    </a:xfrm>
                    <a:prstGeom prst="rect">
                      <a:avLst/>
                    </a:prstGeom>
                    <a:noFill/>
                    <a:ln w="9525" cmpd="sng">
                      <a:solidFill>
                        <a:srgbClr val="000000"/>
                      </a:solidFill>
                      <a:miter lim="800000"/>
                      <a:headEnd/>
                      <a:tailEnd/>
                    </a:ln>
                    <a:effectLst/>
                  </pic:spPr>
                </pic:pic>
              </a:graphicData>
            </a:graphic>
          </wp:inline>
        </w:drawing>
      </w:r>
      <w:r w:rsidR="00ED3AC7" w:rsidRPr="00ED3AC7">
        <w:rPr>
          <w:rFonts w:ascii="Arial" w:hAnsi="Arial" w:cs="Arial"/>
          <w:b/>
          <w:bCs/>
          <w:i/>
          <w:iCs/>
        </w:rPr>
        <w:t xml:space="preserve"> </w:t>
      </w:r>
      <w:r w:rsidR="00ED3AC7" w:rsidRPr="00AF044B">
        <w:rPr>
          <w:rFonts w:ascii="Arial" w:hAnsi="Arial" w:cs="Arial"/>
          <w:b/>
          <w:bCs/>
          <w:i/>
          <w:iCs/>
        </w:rPr>
        <w:t xml:space="preserve">Figure </w:t>
      </w:r>
      <w:r w:rsidR="00ED3AC7">
        <w:rPr>
          <w:rFonts w:ascii="Arial" w:hAnsi="Arial" w:cs="Arial"/>
          <w:b/>
          <w:bCs/>
          <w:i/>
          <w:iCs/>
        </w:rPr>
        <w:t>7</w:t>
      </w:r>
      <w:r w:rsidR="00350D54">
        <w:rPr>
          <w:rFonts w:ascii="Arial" w:hAnsi="Arial" w:cs="Arial"/>
          <w:b/>
          <w:bCs/>
          <w:i/>
          <w:iCs/>
        </w:rPr>
        <w:t>5</w:t>
      </w:r>
    </w:p>
    <w:p w14:paraId="405247F6" w14:textId="77777777" w:rsidR="00437C74" w:rsidRDefault="00437C74" w:rsidP="00B611EE">
      <w:pPr>
        <w:spacing w:before="240"/>
        <w:rPr>
          <w:rFonts w:ascii="Arial" w:hAnsi="Arial" w:cs="Arial"/>
        </w:rPr>
      </w:pPr>
    </w:p>
    <w:p w14:paraId="43E84861" w14:textId="77777777" w:rsidR="00437C74" w:rsidRPr="00E34A0E" w:rsidRDefault="00437C74" w:rsidP="008B5635">
      <w:pPr>
        <w:spacing w:after="80" w:line="240" w:lineRule="auto"/>
        <w:rPr>
          <w:rFonts w:ascii="Arial" w:hAnsi="Arial" w:cs="Arial"/>
        </w:rPr>
      </w:pPr>
      <w:r w:rsidRPr="00E34A0E">
        <w:rPr>
          <w:rFonts w:ascii="Arial" w:hAnsi="Arial" w:cs="Arial"/>
        </w:rPr>
        <w:t>Using the ‘Choose files’ option on this window:</w:t>
      </w:r>
    </w:p>
    <w:p w14:paraId="412D78A5" w14:textId="77777777" w:rsidR="00437C74" w:rsidRPr="00E34A0E" w:rsidRDefault="00437C74" w:rsidP="00D746F3">
      <w:pPr>
        <w:numPr>
          <w:ilvl w:val="0"/>
          <w:numId w:val="15"/>
        </w:numPr>
        <w:spacing w:after="80" w:line="240" w:lineRule="auto"/>
        <w:ind w:left="715" w:hanging="431"/>
        <w:rPr>
          <w:rFonts w:ascii="Arial" w:hAnsi="Arial" w:cs="Arial"/>
        </w:rPr>
      </w:pPr>
      <w:r w:rsidRPr="00E34A0E">
        <w:rPr>
          <w:rFonts w:ascii="Arial" w:hAnsi="Arial" w:cs="Arial"/>
        </w:rPr>
        <w:t>Upload a document saved on your computer.</w:t>
      </w:r>
    </w:p>
    <w:p w14:paraId="087A2FC1" w14:textId="77777777" w:rsidR="00437C74" w:rsidRPr="00E34A0E" w:rsidRDefault="00437C74" w:rsidP="00D746F3">
      <w:pPr>
        <w:numPr>
          <w:ilvl w:val="0"/>
          <w:numId w:val="15"/>
        </w:numPr>
        <w:spacing w:after="80" w:line="240" w:lineRule="auto"/>
        <w:ind w:left="715" w:hanging="431"/>
        <w:rPr>
          <w:rFonts w:ascii="Arial" w:hAnsi="Arial" w:cs="Arial"/>
        </w:rPr>
      </w:pPr>
      <w:r w:rsidRPr="00E34A0E">
        <w:rPr>
          <w:rFonts w:ascii="Arial" w:hAnsi="Arial" w:cs="Arial"/>
        </w:rPr>
        <w:t>Select the relevant document that you wish to upload.</w:t>
      </w:r>
    </w:p>
    <w:p w14:paraId="5286C279" w14:textId="4D090750" w:rsidR="00437C74" w:rsidRPr="00E34A0E" w:rsidRDefault="00437C74" w:rsidP="00D746F3">
      <w:pPr>
        <w:numPr>
          <w:ilvl w:val="0"/>
          <w:numId w:val="15"/>
        </w:numPr>
        <w:spacing w:after="80" w:line="240" w:lineRule="auto"/>
        <w:ind w:left="715" w:hanging="431"/>
        <w:rPr>
          <w:rFonts w:ascii="Arial" w:hAnsi="Arial" w:cs="Arial"/>
        </w:rPr>
      </w:pPr>
      <w:r w:rsidRPr="00E34A0E">
        <w:rPr>
          <w:rFonts w:ascii="Arial" w:hAnsi="Arial" w:cs="Arial"/>
        </w:rPr>
        <w:t xml:space="preserve">Click ‘Add files’ at the bottom of this window to add the selected file to this folder </w:t>
      </w:r>
      <w:r w:rsidRPr="00D746F3">
        <w:rPr>
          <w:rFonts w:ascii="Arial" w:hAnsi="Arial" w:cs="Arial"/>
          <w:b/>
          <w:bCs/>
        </w:rPr>
        <w:t>(Figure 7</w:t>
      </w:r>
      <w:r w:rsidR="00D746F3">
        <w:rPr>
          <w:rFonts w:ascii="Arial" w:hAnsi="Arial" w:cs="Arial"/>
          <w:b/>
          <w:bCs/>
        </w:rPr>
        <w:t>6</w:t>
      </w:r>
      <w:r w:rsidRPr="00D746F3">
        <w:rPr>
          <w:rFonts w:ascii="Arial" w:hAnsi="Arial" w:cs="Arial"/>
          <w:b/>
          <w:bCs/>
        </w:rPr>
        <w:t>)</w:t>
      </w:r>
      <w:r w:rsidRPr="00E34A0E">
        <w:rPr>
          <w:rFonts w:ascii="Arial" w:hAnsi="Arial" w:cs="Arial"/>
        </w:rPr>
        <w:t>.</w:t>
      </w:r>
    </w:p>
    <w:p w14:paraId="112FC82C" w14:textId="2C504D74" w:rsidR="00B611EE" w:rsidRDefault="00B611EE" w:rsidP="00B611EE">
      <w:pPr>
        <w:spacing w:before="240"/>
        <w:rPr>
          <w:rFonts w:ascii="Arial" w:hAnsi="Arial" w:cs="Arial"/>
          <w:i/>
          <w:iCs/>
        </w:rPr>
      </w:pPr>
      <w:r w:rsidRPr="001E314E">
        <w:rPr>
          <w:rFonts w:ascii="Arial" w:hAnsi="Arial" w:cs="Arial"/>
          <w:noProof/>
        </w:rPr>
        <w:lastRenderedPageBreak/>
        <w:drawing>
          <wp:inline distT="0" distB="0" distL="0" distR="0" wp14:anchorId="087ADD96" wp14:editId="6C938880">
            <wp:extent cx="4205312" cy="2645019"/>
            <wp:effectExtent l="19050" t="19050" r="24130" b="22225"/>
            <wp:docPr id="204886203" name="Picture 204886203" descr="Screenshot of the add files window with the choose files and add files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 name="Picture 5581" descr="Screenshot of the add files window with the choose files and add files buttons highlighted. "/>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4231885" cy="2661733"/>
                    </a:xfrm>
                    <a:prstGeom prst="rect">
                      <a:avLst/>
                    </a:prstGeom>
                    <a:noFill/>
                    <a:ln w="9525" cmpd="sng">
                      <a:solidFill>
                        <a:srgbClr val="000000"/>
                      </a:solidFill>
                      <a:miter lim="800000"/>
                      <a:headEnd/>
                      <a:tailEnd/>
                    </a:ln>
                    <a:effectLst/>
                  </pic:spPr>
                </pic:pic>
              </a:graphicData>
            </a:graphic>
          </wp:inline>
        </w:drawing>
      </w:r>
      <w:r>
        <w:rPr>
          <w:rFonts w:ascii="Arial" w:hAnsi="Arial" w:cs="Arial"/>
          <w:i/>
          <w:iCs/>
        </w:rPr>
        <w:br/>
      </w:r>
      <w:r w:rsidR="00437C74" w:rsidRPr="00AF044B">
        <w:rPr>
          <w:rFonts w:ascii="Arial" w:hAnsi="Arial" w:cs="Arial"/>
          <w:b/>
          <w:bCs/>
          <w:i/>
          <w:iCs/>
        </w:rPr>
        <w:t xml:space="preserve">Figure </w:t>
      </w:r>
      <w:r w:rsidR="00437C74">
        <w:rPr>
          <w:rFonts w:ascii="Arial" w:hAnsi="Arial" w:cs="Arial"/>
          <w:b/>
          <w:bCs/>
          <w:i/>
          <w:iCs/>
        </w:rPr>
        <w:t>7</w:t>
      </w:r>
      <w:r w:rsidR="00D746F3">
        <w:rPr>
          <w:rFonts w:ascii="Arial" w:hAnsi="Arial" w:cs="Arial"/>
          <w:b/>
          <w:bCs/>
          <w:i/>
          <w:iCs/>
        </w:rPr>
        <w:t>6</w:t>
      </w:r>
    </w:p>
    <w:p w14:paraId="23AC2538" w14:textId="77777777" w:rsidR="00437C74" w:rsidRPr="00D44BEF" w:rsidRDefault="00437C74" w:rsidP="00B611EE">
      <w:pPr>
        <w:spacing w:before="240"/>
        <w:rPr>
          <w:rFonts w:ascii="Arial" w:hAnsi="Arial" w:cs="Arial"/>
          <w:i/>
          <w:iCs/>
        </w:rPr>
      </w:pPr>
    </w:p>
    <w:p w14:paraId="1206D6A0" w14:textId="77777777" w:rsidR="00F6547B" w:rsidRPr="001B05AA" w:rsidRDefault="00F6547B" w:rsidP="00EC587A">
      <w:pPr>
        <w:numPr>
          <w:ilvl w:val="0"/>
          <w:numId w:val="15"/>
        </w:numPr>
        <w:spacing w:after="80" w:line="240" w:lineRule="auto"/>
        <w:ind w:left="715" w:hanging="431"/>
        <w:rPr>
          <w:rFonts w:ascii="Arial" w:hAnsi="Arial" w:cs="Arial"/>
        </w:rPr>
      </w:pPr>
      <w:r w:rsidRPr="001B05AA">
        <w:rPr>
          <w:rFonts w:ascii="Arial" w:hAnsi="Arial" w:cs="Arial"/>
        </w:rPr>
        <w:t>You will see the name and size of the document that has been uploaded to the relevant folder.</w:t>
      </w:r>
    </w:p>
    <w:p w14:paraId="2B647BF0" w14:textId="10391CC2" w:rsidR="00F6547B" w:rsidRPr="001B05AA" w:rsidRDefault="00F6547B" w:rsidP="00EC587A">
      <w:pPr>
        <w:numPr>
          <w:ilvl w:val="0"/>
          <w:numId w:val="15"/>
        </w:numPr>
        <w:spacing w:after="80" w:line="240" w:lineRule="auto"/>
        <w:ind w:left="715" w:hanging="431"/>
        <w:rPr>
          <w:rFonts w:ascii="Arial" w:hAnsi="Arial" w:cs="Arial"/>
        </w:rPr>
      </w:pPr>
      <w:r w:rsidRPr="001B05AA">
        <w:rPr>
          <w:rFonts w:ascii="Arial" w:hAnsi="Arial" w:cs="Arial"/>
        </w:rPr>
        <w:t xml:space="preserve">Click on the ‘All’ option or the ‘Up to “/”’ option to select other folders for uploading other documents if required </w:t>
      </w:r>
      <w:r w:rsidRPr="003B3D3A">
        <w:rPr>
          <w:rFonts w:ascii="Arial" w:hAnsi="Arial" w:cs="Arial"/>
          <w:b/>
          <w:bCs/>
        </w:rPr>
        <w:t xml:space="preserve">(Figure </w:t>
      </w:r>
      <w:r w:rsidR="003B3D3A" w:rsidRPr="003B3D3A">
        <w:rPr>
          <w:rFonts w:ascii="Arial" w:hAnsi="Arial" w:cs="Arial"/>
          <w:b/>
          <w:bCs/>
        </w:rPr>
        <w:t>7</w:t>
      </w:r>
      <w:r w:rsidR="00132796">
        <w:rPr>
          <w:rFonts w:ascii="Arial" w:hAnsi="Arial" w:cs="Arial"/>
          <w:b/>
          <w:bCs/>
        </w:rPr>
        <w:t>7</w:t>
      </w:r>
      <w:r w:rsidRPr="003B3D3A">
        <w:rPr>
          <w:rFonts w:ascii="Arial" w:hAnsi="Arial" w:cs="Arial"/>
          <w:b/>
          <w:bCs/>
        </w:rPr>
        <w:t>)</w:t>
      </w:r>
      <w:r w:rsidRPr="001B05AA">
        <w:rPr>
          <w:rFonts w:ascii="Arial" w:hAnsi="Arial" w:cs="Arial"/>
        </w:rPr>
        <w:t>.</w:t>
      </w:r>
    </w:p>
    <w:p w14:paraId="48F3686D" w14:textId="33755763" w:rsidR="00F6547B" w:rsidRPr="001B05AA" w:rsidRDefault="00F6547B" w:rsidP="00EC587A">
      <w:pPr>
        <w:numPr>
          <w:ilvl w:val="0"/>
          <w:numId w:val="15"/>
        </w:numPr>
        <w:spacing w:after="80" w:line="240" w:lineRule="auto"/>
        <w:ind w:left="715" w:hanging="431"/>
        <w:rPr>
          <w:rFonts w:ascii="Arial" w:hAnsi="Arial" w:cs="Arial"/>
        </w:rPr>
      </w:pPr>
      <w:r w:rsidRPr="001B05AA">
        <w:rPr>
          <w:rFonts w:ascii="Arial" w:hAnsi="Arial" w:cs="Arial"/>
        </w:rPr>
        <w:t xml:space="preserve">Click on the downward arrow on the right-hand side of the document name to delete an attached document </w:t>
      </w:r>
      <w:r w:rsidRPr="003B3D3A">
        <w:rPr>
          <w:rFonts w:ascii="Arial" w:hAnsi="Arial" w:cs="Arial"/>
          <w:b/>
          <w:bCs/>
        </w:rPr>
        <w:t xml:space="preserve">(Figure </w:t>
      </w:r>
      <w:r w:rsidR="003B3D3A">
        <w:rPr>
          <w:rFonts w:ascii="Arial" w:hAnsi="Arial" w:cs="Arial"/>
          <w:b/>
          <w:bCs/>
        </w:rPr>
        <w:t>7</w:t>
      </w:r>
      <w:r w:rsidR="00132796">
        <w:rPr>
          <w:rFonts w:ascii="Arial" w:hAnsi="Arial" w:cs="Arial"/>
          <w:b/>
          <w:bCs/>
        </w:rPr>
        <w:t>7</w:t>
      </w:r>
      <w:r w:rsidRPr="003B3D3A">
        <w:rPr>
          <w:rFonts w:ascii="Arial" w:hAnsi="Arial" w:cs="Arial"/>
          <w:b/>
          <w:bCs/>
        </w:rPr>
        <w:t>)</w:t>
      </w:r>
      <w:r w:rsidRPr="001B05AA">
        <w:rPr>
          <w:rFonts w:ascii="Arial" w:hAnsi="Arial" w:cs="Arial"/>
        </w:rPr>
        <w:t>.</w:t>
      </w:r>
    </w:p>
    <w:p w14:paraId="19A13A34" w14:textId="3BC6CDCD" w:rsidR="00B611EE" w:rsidRDefault="00B611EE" w:rsidP="00B611EE">
      <w:pPr>
        <w:spacing w:before="240"/>
        <w:rPr>
          <w:rFonts w:ascii="Arial" w:hAnsi="Arial" w:cs="Arial"/>
          <w:i/>
          <w:iCs/>
        </w:rPr>
      </w:pPr>
      <w:r>
        <w:rPr>
          <w:noProof/>
        </w:rPr>
        <w:drawing>
          <wp:inline distT="0" distB="0" distL="0" distR="0" wp14:anchorId="72E87B80" wp14:editId="5BD6D802">
            <wp:extent cx="5678366" cy="3597342"/>
            <wp:effectExtent l="19050" t="19050" r="17780" b="22225"/>
            <wp:docPr id="18829106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4006" name="Picture 1" descr="A screenshot of a computer&#10;&#10;Description automatically generated"/>
                    <pic:cNvPicPr/>
                  </pic:nvPicPr>
                  <pic:blipFill>
                    <a:blip r:embed="rId65"/>
                    <a:stretch>
                      <a:fillRect/>
                    </a:stretch>
                  </pic:blipFill>
                  <pic:spPr>
                    <a:xfrm>
                      <a:off x="0" y="0"/>
                      <a:ext cx="5704295" cy="3613768"/>
                    </a:xfrm>
                    <a:prstGeom prst="rect">
                      <a:avLst/>
                    </a:prstGeom>
                    <a:ln>
                      <a:solidFill>
                        <a:schemeClr val="tx1"/>
                      </a:solidFill>
                    </a:ln>
                  </pic:spPr>
                </pic:pic>
              </a:graphicData>
            </a:graphic>
          </wp:inline>
        </w:drawing>
      </w:r>
      <w:r w:rsidR="00F6547B" w:rsidRPr="00F6547B">
        <w:rPr>
          <w:rFonts w:ascii="Arial" w:hAnsi="Arial" w:cs="Arial"/>
          <w:b/>
          <w:bCs/>
          <w:i/>
          <w:iCs/>
        </w:rPr>
        <w:t xml:space="preserve"> </w:t>
      </w:r>
      <w:r w:rsidR="00F6547B" w:rsidRPr="00AF044B">
        <w:rPr>
          <w:rFonts w:ascii="Arial" w:hAnsi="Arial" w:cs="Arial"/>
          <w:b/>
          <w:bCs/>
          <w:i/>
          <w:iCs/>
        </w:rPr>
        <w:t xml:space="preserve">Figure </w:t>
      </w:r>
      <w:r w:rsidR="00F6547B">
        <w:rPr>
          <w:rFonts w:ascii="Arial" w:hAnsi="Arial" w:cs="Arial"/>
          <w:b/>
          <w:bCs/>
          <w:i/>
          <w:iCs/>
        </w:rPr>
        <w:t>7</w:t>
      </w:r>
      <w:r w:rsidR="00132796">
        <w:rPr>
          <w:rFonts w:ascii="Arial" w:hAnsi="Arial" w:cs="Arial"/>
          <w:b/>
          <w:bCs/>
          <w:i/>
          <w:iCs/>
        </w:rPr>
        <w:t>7</w:t>
      </w:r>
    </w:p>
    <w:p w14:paraId="094378BD" w14:textId="77777777" w:rsidR="00F6547B" w:rsidRPr="00D30C74" w:rsidRDefault="00F6547B" w:rsidP="00B611EE">
      <w:pPr>
        <w:spacing w:before="240"/>
        <w:rPr>
          <w:rFonts w:ascii="Arial" w:hAnsi="Arial" w:cs="Arial"/>
        </w:rPr>
      </w:pPr>
    </w:p>
    <w:p w14:paraId="1FD9D115" w14:textId="77777777" w:rsidR="005F522C" w:rsidRPr="00BD44FF" w:rsidRDefault="005F522C" w:rsidP="00EC587A">
      <w:pPr>
        <w:numPr>
          <w:ilvl w:val="0"/>
          <w:numId w:val="15"/>
        </w:numPr>
        <w:spacing w:after="80" w:line="240" w:lineRule="auto"/>
        <w:ind w:left="715" w:hanging="431"/>
        <w:rPr>
          <w:rFonts w:ascii="Arial" w:hAnsi="Arial" w:cs="Arial"/>
        </w:rPr>
      </w:pPr>
      <w:r w:rsidRPr="00BD44FF">
        <w:rPr>
          <w:rFonts w:ascii="Arial" w:hAnsi="Arial" w:cs="Arial"/>
        </w:rPr>
        <w:t>Complete all required information for your device group.</w:t>
      </w:r>
    </w:p>
    <w:p w14:paraId="0236D6BE" w14:textId="5BC59918" w:rsidR="005F522C" w:rsidRPr="00BD44FF" w:rsidRDefault="005F522C" w:rsidP="00EC587A">
      <w:pPr>
        <w:numPr>
          <w:ilvl w:val="0"/>
          <w:numId w:val="15"/>
        </w:numPr>
        <w:spacing w:after="80" w:line="240" w:lineRule="auto"/>
        <w:ind w:left="715" w:hanging="431"/>
        <w:rPr>
          <w:rFonts w:ascii="Arial" w:hAnsi="Arial" w:cs="Arial"/>
        </w:rPr>
      </w:pPr>
      <w:r w:rsidRPr="00BD44FF">
        <w:rPr>
          <w:rFonts w:ascii="Arial" w:hAnsi="Arial" w:cs="Arial"/>
        </w:rPr>
        <w:t xml:space="preserve">Click the ‘Save and Close’ button at the bottom of the window to save the information </w:t>
      </w:r>
      <w:r w:rsidRPr="00526251">
        <w:rPr>
          <w:rFonts w:ascii="Arial" w:hAnsi="Arial" w:cs="Arial"/>
          <w:b/>
          <w:bCs/>
        </w:rPr>
        <w:t>(Figure </w:t>
      </w:r>
      <w:r>
        <w:rPr>
          <w:rFonts w:ascii="Arial" w:hAnsi="Arial" w:cs="Arial"/>
          <w:b/>
          <w:bCs/>
        </w:rPr>
        <w:t>7</w:t>
      </w:r>
      <w:r w:rsidR="00132796">
        <w:rPr>
          <w:rFonts w:ascii="Arial" w:hAnsi="Arial" w:cs="Arial"/>
          <w:b/>
          <w:bCs/>
        </w:rPr>
        <w:t>7</w:t>
      </w:r>
      <w:r w:rsidRPr="00526251">
        <w:rPr>
          <w:rFonts w:ascii="Arial" w:hAnsi="Arial" w:cs="Arial"/>
          <w:b/>
          <w:bCs/>
        </w:rPr>
        <w:t>)</w:t>
      </w:r>
      <w:r w:rsidRPr="00BD44FF">
        <w:rPr>
          <w:rFonts w:ascii="Arial" w:hAnsi="Arial" w:cs="Arial"/>
        </w:rPr>
        <w:t>.</w:t>
      </w:r>
    </w:p>
    <w:p w14:paraId="0CD8EEC6" w14:textId="77777777" w:rsidR="005F522C" w:rsidRPr="00BD44FF" w:rsidRDefault="005F522C" w:rsidP="00EC587A">
      <w:pPr>
        <w:numPr>
          <w:ilvl w:val="0"/>
          <w:numId w:val="15"/>
        </w:numPr>
        <w:spacing w:after="80" w:line="240" w:lineRule="auto"/>
        <w:ind w:left="715" w:hanging="431"/>
        <w:rPr>
          <w:rFonts w:ascii="Arial" w:hAnsi="Arial" w:cs="Arial"/>
        </w:rPr>
      </w:pPr>
      <w:r w:rsidRPr="00BD44FF">
        <w:rPr>
          <w:rFonts w:ascii="Arial" w:hAnsi="Arial" w:cs="Arial"/>
        </w:rPr>
        <w:lastRenderedPageBreak/>
        <w:t>Repeat the above steps for additional device groups included in the application.</w:t>
      </w:r>
    </w:p>
    <w:p w14:paraId="794CDACD" w14:textId="375D75A2" w:rsidR="005F522C" w:rsidRPr="00BD44FF" w:rsidRDefault="005F522C" w:rsidP="00EC587A">
      <w:pPr>
        <w:numPr>
          <w:ilvl w:val="0"/>
          <w:numId w:val="15"/>
        </w:numPr>
        <w:spacing w:after="80" w:line="240" w:lineRule="auto"/>
        <w:ind w:left="715" w:hanging="431"/>
        <w:rPr>
          <w:rFonts w:ascii="Arial" w:hAnsi="Arial" w:cs="Arial"/>
        </w:rPr>
      </w:pPr>
      <w:r w:rsidRPr="00BD44FF">
        <w:rPr>
          <w:rFonts w:ascii="Arial" w:hAnsi="Arial" w:cs="Arial"/>
        </w:rPr>
        <w:t xml:space="preserve">Once all mandatory fields are completed, the ‘Device groups’ section will turn green, indicating it is complete </w:t>
      </w:r>
      <w:r w:rsidRPr="00526251">
        <w:rPr>
          <w:rFonts w:ascii="Arial" w:hAnsi="Arial" w:cs="Arial"/>
          <w:b/>
          <w:bCs/>
        </w:rPr>
        <w:t>(Figure </w:t>
      </w:r>
      <w:r>
        <w:rPr>
          <w:rFonts w:ascii="Arial" w:hAnsi="Arial" w:cs="Arial"/>
          <w:b/>
          <w:bCs/>
        </w:rPr>
        <w:t>7</w:t>
      </w:r>
      <w:r w:rsidR="00132796">
        <w:rPr>
          <w:rFonts w:ascii="Arial" w:hAnsi="Arial" w:cs="Arial"/>
          <w:b/>
          <w:bCs/>
        </w:rPr>
        <w:t>8</w:t>
      </w:r>
      <w:r w:rsidRPr="00526251">
        <w:rPr>
          <w:rFonts w:ascii="Arial" w:hAnsi="Arial" w:cs="Arial"/>
          <w:b/>
          <w:bCs/>
        </w:rPr>
        <w:t>)</w:t>
      </w:r>
      <w:r w:rsidRPr="00BD44FF">
        <w:rPr>
          <w:rFonts w:ascii="Arial" w:hAnsi="Arial" w:cs="Arial"/>
        </w:rPr>
        <w:t>.</w:t>
      </w:r>
    </w:p>
    <w:p w14:paraId="3CFE3D83" w14:textId="1D90230E" w:rsidR="00B611EE" w:rsidRPr="00D30C74" w:rsidRDefault="00B611EE" w:rsidP="00B611EE">
      <w:pPr>
        <w:spacing w:before="240"/>
        <w:rPr>
          <w:rFonts w:ascii="Arial" w:hAnsi="Arial" w:cs="Arial"/>
        </w:rPr>
      </w:pPr>
      <w:r>
        <w:rPr>
          <w:noProof/>
        </w:rPr>
        <w:drawing>
          <wp:inline distT="0" distB="0" distL="0" distR="0" wp14:anchorId="5C299DF7" wp14:editId="439DF362">
            <wp:extent cx="5759450" cy="2204085"/>
            <wp:effectExtent l="0" t="0" r="0" b="5715"/>
            <wp:docPr id="9750987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98793" name="Picture 1" descr="A screenshot of a computer&#10;&#10;Description automatically generated"/>
                    <pic:cNvPicPr/>
                  </pic:nvPicPr>
                  <pic:blipFill>
                    <a:blip r:embed="rId83"/>
                    <a:stretch>
                      <a:fillRect/>
                    </a:stretch>
                  </pic:blipFill>
                  <pic:spPr>
                    <a:xfrm>
                      <a:off x="0" y="0"/>
                      <a:ext cx="5759450" cy="2204085"/>
                    </a:xfrm>
                    <a:prstGeom prst="rect">
                      <a:avLst/>
                    </a:prstGeom>
                  </pic:spPr>
                </pic:pic>
              </a:graphicData>
            </a:graphic>
          </wp:inline>
        </w:drawing>
      </w:r>
      <w:r w:rsidR="005F522C" w:rsidRPr="005F522C">
        <w:rPr>
          <w:rFonts w:ascii="Arial" w:hAnsi="Arial" w:cs="Arial"/>
          <w:b/>
          <w:bCs/>
          <w:i/>
          <w:iCs/>
        </w:rPr>
        <w:t xml:space="preserve"> </w:t>
      </w:r>
      <w:r w:rsidR="005F522C" w:rsidRPr="00AF044B">
        <w:rPr>
          <w:rFonts w:ascii="Arial" w:hAnsi="Arial" w:cs="Arial"/>
          <w:b/>
          <w:bCs/>
          <w:i/>
          <w:iCs/>
        </w:rPr>
        <w:t xml:space="preserve">Figure </w:t>
      </w:r>
      <w:r w:rsidR="005F522C">
        <w:rPr>
          <w:rFonts w:ascii="Arial" w:hAnsi="Arial" w:cs="Arial"/>
          <w:b/>
          <w:bCs/>
          <w:i/>
          <w:iCs/>
        </w:rPr>
        <w:t>7</w:t>
      </w:r>
      <w:r w:rsidR="00132796">
        <w:rPr>
          <w:rFonts w:ascii="Arial" w:hAnsi="Arial" w:cs="Arial"/>
          <w:b/>
          <w:bCs/>
          <w:i/>
          <w:iCs/>
        </w:rPr>
        <w:t>8</w:t>
      </w:r>
    </w:p>
    <w:p w14:paraId="0607648A" w14:textId="77777777" w:rsidR="00EE0C49" w:rsidRDefault="00EE0C49" w:rsidP="00B611EE">
      <w:pPr>
        <w:pStyle w:val="ListParagraph"/>
        <w:spacing w:before="240" w:after="120"/>
        <w:ind w:left="0" w:firstLine="0"/>
        <w:rPr>
          <w:rFonts w:ascii="Arial" w:hAnsi="Arial" w:cs="Arial"/>
          <w:b/>
          <w:bCs/>
          <w:sz w:val="20"/>
          <w:szCs w:val="20"/>
        </w:rPr>
      </w:pPr>
    </w:p>
    <w:p w14:paraId="0180C1E0" w14:textId="77777777" w:rsidR="00EE0C49" w:rsidRPr="00520BB7" w:rsidRDefault="00EE0C49" w:rsidP="00EE0C49">
      <w:pPr>
        <w:tabs>
          <w:tab w:val="num" w:pos="720"/>
        </w:tabs>
        <w:spacing w:before="240"/>
        <w:rPr>
          <w:rFonts w:ascii="Arial" w:hAnsi="Arial" w:cs="Arial"/>
        </w:rPr>
      </w:pPr>
      <w:r w:rsidRPr="00520BB7">
        <w:rPr>
          <w:rFonts w:ascii="Arial" w:hAnsi="Arial" w:cs="Arial"/>
          <w:b/>
          <w:bCs/>
        </w:rPr>
        <w:t>NOTE:</w:t>
      </w:r>
      <w:r>
        <w:rPr>
          <w:rFonts w:ascii="Arial" w:hAnsi="Arial" w:cs="Arial"/>
        </w:rPr>
        <w:t xml:space="preserve"> </w:t>
      </w:r>
      <w:r w:rsidRPr="00520BB7">
        <w:rPr>
          <w:rFonts w:ascii="Arial" w:hAnsi="Arial" w:cs="Arial"/>
        </w:rPr>
        <w:t>If the required information for a device group is complete:</w:t>
      </w:r>
    </w:p>
    <w:p w14:paraId="439A68E5" w14:textId="2CBB5EC2" w:rsidR="00EE0C49" w:rsidRPr="00520BB7" w:rsidRDefault="00EE0C49" w:rsidP="00EC587A">
      <w:pPr>
        <w:numPr>
          <w:ilvl w:val="0"/>
          <w:numId w:val="15"/>
        </w:numPr>
        <w:spacing w:after="80" w:line="240" w:lineRule="auto"/>
        <w:ind w:left="715" w:hanging="431"/>
        <w:rPr>
          <w:rFonts w:ascii="Arial" w:hAnsi="Arial" w:cs="Arial"/>
        </w:rPr>
      </w:pPr>
      <w:r w:rsidRPr="00520BB7">
        <w:rPr>
          <w:rFonts w:ascii="Arial" w:hAnsi="Arial" w:cs="Arial"/>
        </w:rPr>
        <w:t xml:space="preserve">You will see a ‘Yes’ under the ‘Group data completed’ field </w:t>
      </w:r>
      <w:r w:rsidRPr="00C9302E">
        <w:rPr>
          <w:rFonts w:ascii="Arial" w:hAnsi="Arial" w:cs="Arial"/>
          <w:b/>
          <w:bCs/>
        </w:rPr>
        <w:t>(</w:t>
      </w:r>
      <w:r w:rsidR="00C9302E" w:rsidRPr="00C9302E">
        <w:rPr>
          <w:rFonts w:ascii="Arial" w:hAnsi="Arial" w:cs="Arial"/>
          <w:b/>
          <w:bCs/>
        </w:rPr>
        <w:t>Figure 7</w:t>
      </w:r>
      <w:r w:rsidR="00EB2CF6">
        <w:rPr>
          <w:rFonts w:ascii="Arial" w:hAnsi="Arial" w:cs="Arial"/>
          <w:b/>
          <w:bCs/>
        </w:rPr>
        <w:t>8</w:t>
      </w:r>
      <w:r w:rsidRPr="00C9302E">
        <w:rPr>
          <w:rFonts w:ascii="Arial" w:hAnsi="Arial" w:cs="Arial"/>
          <w:b/>
          <w:bCs/>
        </w:rPr>
        <w:t>)</w:t>
      </w:r>
      <w:r w:rsidRPr="00520BB7">
        <w:rPr>
          <w:rFonts w:ascii="Arial" w:hAnsi="Arial" w:cs="Arial"/>
        </w:rPr>
        <w:t>.</w:t>
      </w:r>
    </w:p>
    <w:p w14:paraId="15B6EDB7" w14:textId="77777777" w:rsidR="00EE0C49" w:rsidRPr="00520BB7" w:rsidRDefault="00EE0C49" w:rsidP="00EC587A">
      <w:pPr>
        <w:numPr>
          <w:ilvl w:val="0"/>
          <w:numId w:val="15"/>
        </w:numPr>
        <w:spacing w:after="80" w:line="240" w:lineRule="auto"/>
        <w:ind w:left="715" w:hanging="431"/>
        <w:rPr>
          <w:rFonts w:ascii="Arial" w:hAnsi="Arial" w:cs="Arial"/>
        </w:rPr>
      </w:pPr>
      <w:r w:rsidRPr="00520BB7">
        <w:rPr>
          <w:rFonts w:ascii="Arial" w:hAnsi="Arial" w:cs="Arial"/>
        </w:rPr>
        <w:t>If the ‘Device groups’ section is amber and the ‘Group data complete’ field displays a ‘No’:</w:t>
      </w:r>
    </w:p>
    <w:p w14:paraId="25CA403A" w14:textId="77777777" w:rsidR="00EE0C49" w:rsidRPr="00520BB7" w:rsidRDefault="00EE0C49" w:rsidP="00EC587A">
      <w:pPr>
        <w:numPr>
          <w:ilvl w:val="1"/>
          <w:numId w:val="11"/>
        </w:numPr>
        <w:tabs>
          <w:tab w:val="num" w:pos="2160"/>
        </w:tabs>
        <w:spacing w:after="40" w:line="240" w:lineRule="auto"/>
        <w:ind w:left="1135" w:hanging="284"/>
        <w:rPr>
          <w:rFonts w:ascii="Arial" w:hAnsi="Arial" w:cs="Arial"/>
        </w:rPr>
      </w:pPr>
      <w:r w:rsidRPr="00520BB7">
        <w:rPr>
          <w:rFonts w:ascii="Arial" w:hAnsi="Arial" w:cs="Arial"/>
        </w:rPr>
        <w:t>This indicates that the mandatory data for this group is incomplete.</w:t>
      </w:r>
    </w:p>
    <w:p w14:paraId="5B0EB421" w14:textId="77777777" w:rsidR="00EE0C49" w:rsidRPr="00520BB7" w:rsidRDefault="00EE0C49" w:rsidP="00EC587A">
      <w:pPr>
        <w:numPr>
          <w:ilvl w:val="1"/>
          <w:numId w:val="11"/>
        </w:numPr>
        <w:tabs>
          <w:tab w:val="num" w:pos="2160"/>
        </w:tabs>
        <w:spacing w:after="40" w:line="240" w:lineRule="auto"/>
        <w:ind w:left="1135" w:hanging="284"/>
        <w:rPr>
          <w:rFonts w:ascii="Arial" w:hAnsi="Arial" w:cs="Arial"/>
        </w:rPr>
      </w:pPr>
      <w:r w:rsidRPr="00520BB7">
        <w:rPr>
          <w:rFonts w:ascii="Arial" w:hAnsi="Arial" w:cs="Arial"/>
        </w:rPr>
        <w:t>You will be unable to submit the application until this information is provided.</w:t>
      </w:r>
    </w:p>
    <w:p w14:paraId="632BD21D" w14:textId="77777777" w:rsidR="00B611EE" w:rsidRPr="00B01B74" w:rsidRDefault="00B611EE" w:rsidP="00B611EE">
      <w:pPr>
        <w:spacing w:before="240"/>
        <w:rPr>
          <w:rFonts w:ascii="Arial" w:hAnsi="Arial" w:cs="Arial"/>
        </w:rPr>
      </w:pPr>
    </w:p>
    <w:p w14:paraId="23288020" w14:textId="77777777" w:rsidR="00B611EE" w:rsidRPr="001E314E" w:rsidRDefault="00B611EE" w:rsidP="00B611EE">
      <w:pPr>
        <w:spacing w:before="240"/>
        <w:rPr>
          <w:rFonts w:ascii="Arial" w:hAnsi="Arial" w:cs="Arial"/>
        </w:rPr>
      </w:pPr>
    </w:p>
    <w:p w14:paraId="63C8058B" w14:textId="77777777" w:rsidR="00B611EE" w:rsidRPr="00072D9E" w:rsidRDefault="00B611EE" w:rsidP="00D462A1">
      <w:pPr>
        <w:pStyle w:val="Heading3"/>
        <w:pageBreakBefore/>
        <w:spacing w:before="240"/>
        <w:rPr>
          <w:rFonts w:cs="Arial"/>
        </w:rPr>
      </w:pPr>
      <w:bookmarkStart w:id="56" w:name="_Toc191552759"/>
      <w:bookmarkStart w:id="57" w:name="_Toc193374029"/>
      <w:r w:rsidRPr="00072D9E">
        <w:rPr>
          <w:rFonts w:cs="Arial"/>
        </w:rPr>
        <w:lastRenderedPageBreak/>
        <w:t>Declaration</w:t>
      </w:r>
      <w:bookmarkEnd w:id="56"/>
      <w:bookmarkEnd w:id="57"/>
    </w:p>
    <w:p w14:paraId="7CA44DF1" w14:textId="54FADE70" w:rsidR="00EF42FD" w:rsidRPr="00EF42FD" w:rsidRDefault="00EF42FD" w:rsidP="00EC587A">
      <w:pPr>
        <w:numPr>
          <w:ilvl w:val="0"/>
          <w:numId w:val="15"/>
        </w:numPr>
        <w:spacing w:after="80" w:line="240" w:lineRule="auto"/>
        <w:ind w:left="715" w:hanging="431"/>
        <w:rPr>
          <w:rFonts w:ascii="Arial" w:hAnsi="Arial" w:cs="Arial"/>
        </w:rPr>
      </w:pPr>
      <w:r w:rsidRPr="00EF42FD">
        <w:rPr>
          <w:rFonts w:ascii="Arial" w:hAnsi="Arial" w:cs="Arial"/>
        </w:rPr>
        <w:t>To submit the application, complete the ‘Declaration’ section</w:t>
      </w:r>
      <w:r w:rsidR="00FE1213">
        <w:rPr>
          <w:rFonts w:ascii="Arial" w:hAnsi="Arial" w:cs="Arial"/>
        </w:rPr>
        <w:t xml:space="preserve"> </w:t>
      </w:r>
      <w:r w:rsidR="00FE1213" w:rsidRPr="00FE1213">
        <w:rPr>
          <w:rFonts w:ascii="Arial" w:hAnsi="Arial" w:cs="Arial"/>
          <w:b/>
          <w:bCs/>
        </w:rPr>
        <w:t>(Figure 7</w:t>
      </w:r>
      <w:r w:rsidR="006D6EBC">
        <w:rPr>
          <w:rFonts w:ascii="Arial" w:hAnsi="Arial" w:cs="Arial"/>
          <w:b/>
          <w:bCs/>
        </w:rPr>
        <w:t>9</w:t>
      </w:r>
      <w:r w:rsidR="00FE1213" w:rsidRPr="00FE1213">
        <w:rPr>
          <w:rFonts w:ascii="Arial" w:hAnsi="Arial" w:cs="Arial"/>
          <w:b/>
          <w:bCs/>
        </w:rPr>
        <w:t>)</w:t>
      </w:r>
      <w:r w:rsidRPr="00EF42FD">
        <w:rPr>
          <w:rFonts w:ascii="Arial" w:hAnsi="Arial" w:cs="Arial"/>
        </w:rPr>
        <w:t>.</w:t>
      </w:r>
    </w:p>
    <w:p w14:paraId="464F12DB" w14:textId="77777777" w:rsidR="00EF42FD" w:rsidRPr="00EF42FD" w:rsidRDefault="00EF42FD" w:rsidP="00EC587A">
      <w:pPr>
        <w:numPr>
          <w:ilvl w:val="0"/>
          <w:numId w:val="15"/>
        </w:numPr>
        <w:spacing w:after="80" w:line="240" w:lineRule="auto"/>
        <w:ind w:left="715" w:hanging="431"/>
        <w:rPr>
          <w:rFonts w:ascii="Arial" w:hAnsi="Arial" w:cs="Arial"/>
        </w:rPr>
      </w:pPr>
      <w:r w:rsidRPr="00EF42FD">
        <w:rPr>
          <w:rFonts w:ascii="Arial" w:hAnsi="Arial" w:cs="Arial"/>
        </w:rPr>
        <w:t>If any mandatory fields in other sections are not completed:</w:t>
      </w:r>
    </w:p>
    <w:p w14:paraId="62934295" w14:textId="77777777" w:rsidR="00EF42FD" w:rsidRPr="00EF42FD" w:rsidRDefault="00EF42FD" w:rsidP="00EC587A">
      <w:pPr>
        <w:numPr>
          <w:ilvl w:val="1"/>
          <w:numId w:val="11"/>
        </w:numPr>
        <w:tabs>
          <w:tab w:val="num" w:pos="2160"/>
        </w:tabs>
        <w:spacing w:after="80" w:line="240" w:lineRule="auto"/>
        <w:ind w:left="1135" w:hanging="284"/>
        <w:rPr>
          <w:rFonts w:ascii="Arial" w:hAnsi="Arial" w:cs="Arial"/>
        </w:rPr>
      </w:pPr>
      <w:r w:rsidRPr="00EF42FD">
        <w:rPr>
          <w:rFonts w:ascii="Arial" w:hAnsi="Arial" w:cs="Arial"/>
        </w:rPr>
        <w:t>The ‘Declaration’ section will not display the ‘Submit’ button.</w:t>
      </w:r>
    </w:p>
    <w:p w14:paraId="466E44F7" w14:textId="77777777" w:rsidR="00EF42FD" w:rsidRPr="00EF42FD" w:rsidRDefault="00EF42FD" w:rsidP="00EC587A">
      <w:pPr>
        <w:numPr>
          <w:ilvl w:val="0"/>
          <w:numId w:val="15"/>
        </w:numPr>
        <w:spacing w:after="80" w:line="240" w:lineRule="auto"/>
        <w:ind w:left="715" w:hanging="431"/>
        <w:rPr>
          <w:rFonts w:ascii="Arial" w:hAnsi="Arial" w:cs="Arial"/>
        </w:rPr>
      </w:pPr>
      <w:r w:rsidRPr="00EF42FD">
        <w:rPr>
          <w:rFonts w:ascii="Arial" w:hAnsi="Arial" w:cs="Arial"/>
        </w:rPr>
        <w:t>The form can only be submitted by an authorised user with submitter access for the TBS sponsor portal.</w:t>
      </w:r>
    </w:p>
    <w:p w14:paraId="0F5894B8" w14:textId="77777777" w:rsidR="00EF42FD" w:rsidRPr="00EF42FD" w:rsidRDefault="00EF42FD" w:rsidP="00EC587A">
      <w:pPr>
        <w:numPr>
          <w:ilvl w:val="1"/>
          <w:numId w:val="11"/>
        </w:numPr>
        <w:tabs>
          <w:tab w:val="num" w:pos="2160"/>
        </w:tabs>
        <w:spacing w:after="40" w:line="240" w:lineRule="auto"/>
        <w:ind w:left="1135" w:hanging="284"/>
        <w:rPr>
          <w:rFonts w:ascii="Arial" w:hAnsi="Arial" w:cs="Arial"/>
        </w:rPr>
      </w:pPr>
      <w:r w:rsidRPr="00EF42FD">
        <w:rPr>
          <w:rFonts w:ascii="Arial" w:hAnsi="Arial" w:cs="Arial"/>
        </w:rPr>
        <w:t>Users with drafter access can only draft and save an application.</w:t>
      </w:r>
    </w:p>
    <w:p w14:paraId="544E1A47" w14:textId="77777777" w:rsidR="00EF42FD" w:rsidRPr="00EF42FD" w:rsidRDefault="00EF42FD" w:rsidP="00EC587A">
      <w:pPr>
        <w:numPr>
          <w:ilvl w:val="1"/>
          <w:numId w:val="11"/>
        </w:numPr>
        <w:tabs>
          <w:tab w:val="num" w:pos="2160"/>
        </w:tabs>
        <w:spacing w:after="40" w:line="240" w:lineRule="auto"/>
        <w:ind w:left="1135" w:hanging="284"/>
        <w:rPr>
          <w:rFonts w:ascii="Arial" w:hAnsi="Arial" w:cs="Arial"/>
        </w:rPr>
      </w:pPr>
      <w:r w:rsidRPr="00EF42FD">
        <w:rPr>
          <w:rFonts w:ascii="Arial" w:hAnsi="Arial" w:cs="Arial"/>
        </w:rPr>
        <w:t>Users with drafter access will not see the ‘Submit’ button.</w:t>
      </w:r>
    </w:p>
    <w:p w14:paraId="288762A9" w14:textId="44964126" w:rsidR="00B611EE" w:rsidRPr="00185607" w:rsidRDefault="00B611EE" w:rsidP="00B611EE">
      <w:pPr>
        <w:spacing w:before="240"/>
        <w:rPr>
          <w:rFonts w:ascii="Arial" w:hAnsi="Arial" w:cs="Arial"/>
        </w:rPr>
      </w:pPr>
      <w:r w:rsidRPr="001E314E">
        <w:rPr>
          <w:rFonts w:ascii="Arial" w:hAnsi="Arial" w:cs="Arial"/>
          <w:noProof/>
        </w:rPr>
        <w:drawing>
          <wp:inline distT="0" distB="0" distL="0" distR="0" wp14:anchorId="1D8ECA99" wp14:editId="09FF1AD0">
            <wp:extent cx="5775081" cy="1212717"/>
            <wp:effectExtent l="19050" t="19050" r="16510" b="26035"/>
            <wp:docPr id="501115769" name="Picture 501115769" descr="Screenshot of the Declar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 name="Picture 5587" descr="Screenshot of the Declaration secti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96715" cy="1217260"/>
                    </a:xfrm>
                    <a:prstGeom prst="rect">
                      <a:avLst/>
                    </a:prstGeom>
                    <a:noFill/>
                    <a:ln w="9525" cmpd="sng">
                      <a:solidFill>
                        <a:srgbClr val="000000"/>
                      </a:solidFill>
                      <a:miter lim="800000"/>
                      <a:headEnd/>
                      <a:tailEnd/>
                    </a:ln>
                    <a:effectLst/>
                  </pic:spPr>
                </pic:pic>
              </a:graphicData>
            </a:graphic>
          </wp:inline>
        </w:drawing>
      </w:r>
      <w:r w:rsidR="005F2AEA" w:rsidRPr="005F2AEA">
        <w:rPr>
          <w:rFonts w:ascii="Arial" w:hAnsi="Arial" w:cs="Arial"/>
          <w:b/>
          <w:bCs/>
          <w:i/>
          <w:iCs/>
        </w:rPr>
        <w:t xml:space="preserve"> </w:t>
      </w:r>
      <w:r w:rsidR="005F2AEA" w:rsidRPr="00AF044B">
        <w:rPr>
          <w:rFonts w:ascii="Arial" w:hAnsi="Arial" w:cs="Arial"/>
          <w:b/>
          <w:bCs/>
          <w:i/>
          <w:iCs/>
        </w:rPr>
        <w:t xml:space="preserve">Figure </w:t>
      </w:r>
      <w:r w:rsidR="005F2AEA">
        <w:rPr>
          <w:rFonts w:ascii="Arial" w:hAnsi="Arial" w:cs="Arial"/>
          <w:b/>
          <w:bCs/>
          <w:i/>
          <w:iCs/>
        </w:rPr>
        <w:t>7</w:t>
      </w:r>
      <w:r w:rsidR="006D6EBC">
        <w:rPr>
          <w:rFonts w:ascii="Arial" w:hAnsi="Arial" w:cs="Arial"/>
          <w:b/>
          <w:bCs/>
          <w:i/>
          <w:iCs/>
        </w:rPr>
        <w:t>9</w:t>
      </w:r>
    </w:p>
    <w:p w14:paraId="0AA0AAB1" w14:textId="77777777" w:rsidR="000B7E08" w:rsidRDefault="000B7E08" w:rsidP="00B611EE">
      <w:pPr>
        <w:spacing w:before="240"/>
        <w:rPr>
          <w:rFonts w:ascii="Arial" w:hAnsi="Arial" w:cs="Arial"/>
        </w:rPr>
      </w:pPr>
    </w:p>
    <w:p w14:paraId="6411D58F" w14:textId="77777777" w:rsidR="000B7E08" w:rsidRPr="000B7E08" w:rsidRDefault="000B7E08" w:rsidP="00EC587A">
      <w:pPr>
        <w:numPr>
          <w:ilvl w:val="0"/>
          <w:numId w:val="15"/>
        </w:numPr>
        <w:spacing w:after="80" w:line="240" w:lineRule="auto"/>
        <w:ind w:left="715" w:hanging="431"/>
        <w:rPr>
          <w:rFonts w:ascii="Arial" w:hAnsi="Arial" w:cs="Arial"/>
        </w:rPr>
      </w:pPr>
      <w:r w:rsidRPr="000B7E08">
        <w:rPr>
          <w:rFonts w:ascii="Arial" w:hAnsi="Arial" w:cs="Arial"/>
        </w:rPr>
        <w:t>Ensure all mandatory form fields in the other sections are complete.</w:t>
      </w:r>
    </w:p>
    <w:p w14:paraId="1B3AB6CD" w14:textId="77777777" w:rsidR="000B7E08" w:rsidRPr="000B7E08" w:rsidRDefault="000B7E08" w:rsidP="00EC587A">
      <w:pPr>
        <w:numPr>
          <w:ilvl w:val="0"/>
          <w:numId w:val="15"/>
        </w:numPr>
        <w:spacing w:after="80" w:line="240" w:lineRule="auto"/>
        <w:ind w:left="715" w:hanging="431"/>
        <w:rPr>
          <w:rFonts w:ascii="Arial" w:hAnsi="Arial" w:cs="Arial"/>
        </w:rPr>
      </w:pPr>
      <w:r w:rsidRPr="000B7E08">
        <w:rPr>
          <w:rFonts w:ascii="Arial" w:hAnsi="Arial" w:cs="Arial"/>
        </w:rPr>
        <w:t>Read the declaration statement.</w:t>
      </w:r>
    </w:p>
    <w:p w14:paraId="3683A6DF" w14:textId="77777777" w:rsidR="000B7E08" w:rsidRPr="000B7E08" w:rsidRDefault="000B7E08" w:rsidP="00EC587A">
      <w:pPr>
        <w:numPr>
          <w:ilvl w:val="0"/>
          <w:numId w:val="15"/>
        </w:numPr>
        <w:spacing w:after="80" w:line="240" w:lineRule="auto"/>
        <w:ind w:left="715" w:hanging="431"/>
        <w:rPr>
          <w:rFonts w:ascii="Arial" w:hAnsi="Arial" w:cs="Arial"/>
        </w:rPr>
      </w:pPr>
      <w:r w:rsidRPr="000B7E08">
        <w:rPr>
          <w:rFonts w:ascii="Arial" w:hAnsi="Arial" w:cs="Arial"/>
        </w:rPr>
        <w:t>If you agree, check the tick box under the declaration section to provide your declaration.</w:t>
      </w:r>
    </w:p>
    <w:p w14:paraId="73A58F07" w14:textId="32139EA9" w:rsidR="000B7E08" w:rsidRPr="000B7E08" w:rsidRDefault="000B7E08" w:rsidP="00EC587A">
      <w:pPr>
        <w:numPr>
          <w:ilvl w:val="1"/>
          <w:numId w:val="11"/>
        </w:numPr>
        <w:tabs>
          <w:tab w:val="num" w:pos="2160"/>
        </w:tabs>
        <w:spacing w:after="40" w:line="240" w:lineRule="auto"/>
        <w:ind w:left="1135" w:hanging="284"/>
        <w:rPr>
          <w:rFonts w:ascii="Arial" w:hAnsi="Arial" w:cs="Arial"/>
        </w:rPr>
      </w:pPr>
      <w:r w:rsidRPr="000B7E08">
        <w:rPr>
          <w:rFonts w:ascii="Arial" w:hAnsi="Arial" w:cs="Arial"/>
        </w:rPr>
        <w:t>Once ticked, the colour of the ‘Declaration’ section will change to green</w:t>
      </w:r>
      <w:r w:rsidR="007F790B">
        <w:rPr>
          <w:rFonts w:ascii="Arial" w:hAnsi="Arial" w:cs="Arial"/>
        </w:rPr>
        <w:t xml:space="preserve"> </w:t>
      </w:r>
      <w:r w:rsidR="007F790B" w:rsidRPr="007F790B">
        <w:rPr>
          <w:rFonts w:ascii="Arial" w:hAnsi="Arial" w:cs="Arial"/>
          <w:b/>
          <w:bCs/>
        </w:rPr>
        <w:t xml:space="preserve">(Figure </w:t>
      </w:r>
      <w:r w:rsidR="006D6EBC">
        <w:rPr>
          <w:rFonts w:ascii="Arial" w:hAnsi="Arial" w:cs="Arial"/>
          <w:b/>
          <w:bCs/>
        </w:rPr>
        <w:t>80</w:t>
      </w:r>
      <w:r w:rsidR="007F790B" w:rsidRPr="007F790B">
        <w:rPr>
          <w:rFonts w:ascii="Arial" w:hAnsi="Arial" w:cs="Arial"/>
          <w:b/>
          <w:bCs/>
        </w:rPr>
        <w:t>)</w:t>
      </w:r>
      <w:r w:rsidRPr="000B7E08">
        <w:rPr>
          <w:rFonts w:ascii="Arial" w:hAnsi="Arial" w:cs="Arial"/>
        </w:rPr>
        <w:t>.</w:t>
      </w:r>
    </w:p>
    <w:p w14:paraId="316CED77" w14:textId="77777777" w:rsidR="000B7E08" w:rsidRPr="000B7E08" w:rsidRDefault="000B7E08" w:rsidP="00EC587A">
      <w:pPr>
        <w:numPr>
          <w:ilvl w:val="1"/>
          <w:numId w:val="11"/>
        </w:numPr>
        <w:tabs>
          <w:tab w:val="num" w:pos="2160"/>
        </w:tabs>
        <w:spacing w:after="40" w:line="240" w:lineRule="auto"/>
        <w:ind w:left="1135" w:hanging="284"/>
        <w:rPr>
          <w:rFonts w:ascii="Arial" w:hAnsi="Arial" w:cs="Arial"/>
        </w:rPr>
      </w:pPr>
      <w:r w:rsidRPr="000B7E08">
        <w:rPr>
          <w:rFonts w:ascii="Arial" w:hAnsi="Arial" w:cs="Arial"/>
        </w:rPr>
        <w:t>This will trigger the ‘Submit’ button to appear.</w:t>
      </w:r>
    </w:p>
    <w:p w14:paraId="0CA04F64" w14:textId="7D1E36A0" w:rsidR="000B7E08" w:rsidRPr="000B7E08" w:rsidRDefault="000B7E08" w:rsidP="0099736A">
      <w:pPr>
        <w:spacing w:before="240"/>
        <w:rPr>
          <w:rFonts w:ascii="Arial" w:hAnsi="Arial" w:cs="Arial"/>
        </w:rPr>
      </w:pPr>
      <w:r w:rsidRPr="000B7E08">
        <w:rPr>
          <w:rFonts w:ascii="Arial" w:hAnsi="Arial" w:cs="Arial"/>
          <w:b/>
          <w:bCs/>
        </w:rPr>
        <w:t>NOTE</w:t>
      </w:r>
      <w:r w:rsidRPr="000B7E08">
        <w:rPr>
          <w:rFonts w:ascii="Arial" w:hAnsi="Arial" w:cs="Arial"/>
        </w:rPr>
        <w:t>:</w:t>
      </w:r>
      <w:r>
        <w:rPr>
          <w:rFonts w:ascii="Arial" w:hAnsi="Arial" w:cs="Arial"/>
        </w:rPr>
        <w:t xml:space="preserve"> </w:t>
      </w:r>
      <w:r w:rsidRPr="000B7E08">
        <w:rPr>
          <w:rFonts w:ascii="Arial" w:hAnsi="Arial" w:cs="Arial"/>
        </w:rPr>
        <w:t>If you have completed all the mandatory fields and cannot save your response in the ‘Declarations’ section:</w:t>
      </w:r>
    </w:p>
    <w:p w14:paraId="7D126ABE" w14:textId="77777777" w:rsidR="000B7E08" w:rsidRPr="000B7E08" w:rsidRDefault="000B7E08" w:rsidP="00EC587A">
      <w:pPr>
        <w:numPr>
          <w:ilvl w:val="0"/>
          <w:numId w:val="15"/>
        </w:numPr>
        <w:spacing w:after="80" w:line="240" w:lineRule="auto"/>
        <w:ind w:left="715" w:hanging="431"/>
        <w:rPr>
          <w:rFonts w:ascii="Arial" w:hAnsi="Arial" w:cs="Arial"/>
        </w:rPr>
      </w:pPr>
      <w:r w:rsidRPr="000B7E08">
        <w:rPr>
          <w:rFonts w:ascii="Arial" w:hAnsi="Arial" w:cs="Arial"/>
        </w:rPr>
        <w:t>Check whether you have submitter access or drafter access to the TBS sponsor portal.</w:t>
      </w:r>
    </w:p>
    <w:p w14:paraId="4695FCCD" w14:textId="77777777" w:rsidR="000B7E08" w:rsidRPr="000B7E08" w:rsidRDefault="000B7E08" w:rsidP="00EC587A">
      <w:pPr>
        <w:numPr>
          <w:ilvl w:val="0"/>
          <w:numId w:val="15"/>
        </w:numPr>
        <w:spacing w:after="80" w:line="240" w:lineRule="auto"/>
        <w:ind w:left="715" w:hanging="431"/>
        <w:rPr>
          <w:rFonts w:ascii="Arial" w:hAnsi="Arial" w:cs="Arial"/>
        </w:rPr>
      </w:pPr>
      <w:r w:rsidRPr="000B7E08">
        <w:rPr>
          <w:rFonts w:ascii="Arial" w:hAnsi="Arial" w:cs="Arial"/>
        </w:rPr>
        <w:t>Only users with submitter access can save their response in the ‘Declaration’ section and submit the application.</w:t>
      </w:r>
    </w:p>
    <w:p w14:paraId="03100F08" w14:textId="77777777" w:rsidR="000B7E08" w:rsidRPr="0099736A" w:rsidRDefault="000B7E08" w:rsidP="00EC587A">
      <w:pPr>
        <w:numPr>
          <w:ilvl w:val="0"/>
          <w:numId w:val="15"/>
        </w:numPr>
        <w:spacing w:after="80" w:line="240" w:lineRule="auto"/>
        <w:ind w:left="715" w:hanging="431"/>
        <w:rPr>
          <w:rFonts w:ascii="Arial" w:hAnsi="Arial" w:cs="Arial"/>
        </w:rPr>
      </w:pPr>
      <w:r w:rsidRPr="0099736A">
        <w:rPr>
          <w:rFonts w:ascii="Arial" w:hAnsi="Arial" w:cs="Arial"/>
        </w:rPr>
        <w:t>To change the type of access to the TBS sponsor portal, contact the TBS Service Desk: </w:t>
      </w:r>
      <w:hyperlink r:id="rId85" w:tgtFrame="_blank" w:history="1">
        <w:r w:rsidRPr="008C4DC2">
          <w:rPr>
            <w:rFonts w:ascii="Arial" w:hAnsi="Arial" w:cs="Arial"/>
          </w:rPr>
          <w:t>eBS@health.gov.au</w:t>
        </w:r>
      </w:hyperlink>
      <w:r w:rsidRPr="0099736A">
        <w:rPr>
          <w:rFonts w:ascii="Arial" w:hAnsi="Arial" w:cs="Arial"/>
        </w:rPr>
        <w:t>.</w:t>
      </w:r>
    </w:p>
    <w:p w14:paraId="10273F72" w14:textId="7A908932" w:rsidR="0099736A" w:rsidRDefault="00B611EE" w:rsidP="00B611EE">
      <w:pPr>
        <w:spacing w:before="240"/>
        <w:rPr>
          <w:rFonts w:ascii="Arial" w:hAnsi="Arial" w:cs="Arial"/>
          <w:i/>
          <w:iCs/>
        </w:rPr>
      </w:pPr>
      <w:r w:rsidRPr="001E314E">
        <w:rPr>
          <w:rFonts w:ascii="Arial" w:hAnsi="Arial" w:cs="Arial"/>
          <w:noProof/>
        </w:rPr>
        <w:drawing>
          <wp:inline distT="0" distB="0" distL="0" distR="0" wp14:anchorId="1AB45F21" wp14:editId="14B225FF">
            <wp:extent cx="5064760" cy="1067286"/>
            <wp:effectExtent l="19050" t="19050" r="21590" b="19050"/>
            <wp:docPr id="2060561478" name="Picture 2060561478" descr="Screenshot of the Declaration section with the declaration statement ticked and subm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Picture 5592" descr="Screenshot of the Declaration section with the declaration statement ticked and submit button highlighted "/>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064760" cy="1067286"/>
                    </a:xfrm>
                    <a:prstGeom prst="rect">
                      <a:avLst/>
                    </a:prstGeom>
                    <a:noFill/>
                    <a:ln w="9525" cmpd="sng">
                      <a:solidFill>
                        <a:srgbClr val="000000"/>
                      </a:solidFill>
                      <a:miter lim="800000"/>
                      <a:headEnd/>
                      <a:tailEnd/>
                    </a:ln>
                    <a:effectLst/>
                  </pic:spPr>
                </pic:pic>
              </a:graphicData>
            </a:graphic>
          </wp:inline>
        </w:drawing>
      </w:r>
      <w:r>
        <w:rPr>
          <w:rFonts w:ascii="Arial" w:hAnsi="Arial" w:cs="Arial"/>
        </w:rPr>
        <w:br/>
      </w:r>
      <w:r w:rsidR="007F790B" w:rsidRPr="00AF044B">
        <w:rPr>
          <w:rFonts w:ascii="Arial" w:hAnsi="Arial" w:cs="Arial"/>
          <w:b/>
          <w:bCs/>
          <w:i/>
          <w:iCs/>
        </w:rPr>
        <w:t xml:space="preserve">Figure </w:t>
      </w:r>
      <w:r w:rsidR="006D6EBC">
        <w:rPr>
          <w:rFonts w:ascii="Arial" w:hAnsi="Arial" w:cs="Arial"/>
          <w:b/>
          <w:bCs/>
          <w:i/>
          <w:iCs/>
        </w:rPr>
        <w:t>80</w:t>
      </w:r>
    </w:p>
    <w:p w14:paraId="25D8A4B2" w14:textId="77777777" w:rsidR="00C5465F" w:rsidRDefault="00C5465F" w:rsidP="00B611EE">
      <w:pPr>
        <w:spacing w:before="240"/>
        <w:rPr>
          <w:rFonts w:ascii="Arial" w:hAnsi="Arial" w:cs="Arial"/>
        </w:rPr>
      </w:pPr>
    </w:p>
    <w:p w14:paraId="45C17587" w14:textId="77777777" w:rsidR="00C5465F" w:rsidRPr="00C5465F" w:rsidRDefault="00C5465F" w:rsidP="00EC587A">
      <w:pPr>
        <w:numPr>
          <w:ilvl w:val="0"/>
          <w:numId w:val="15"/>
        </w:numPr>
        <w:spacing w:after="80" w:line="240" w:lineRule="auto"/>
        <w:ind w:left="715" w:hanging="431"/>
        <w:rPr>
          <w:rFonts w:ascii="Arial" w:hAnsi="Arial" w:cs="Arial"/>
        </w:rPr>
      </w:pPr>
      <w:r w:rsidRPr="00C5465F">
        <w:rPr>
          <w:rFonts w:ascii="Arial" w:hAnsi="Arial" w:cs="Arial"/>
        </w:rPr>
        <w:t>From here, you can either:</w:t>
      </w:r>
    </w:p>
    <w:p w14:paraId="29C6A7B7" w14:textId="497AD640" w:rsidR="00C5465F" w:rsidRPr="00C5465F" w:rsidRDefault="00C5465F" w:rsidP="00EC587A">
      <w:pPr>
        <w:numPr>
          <w:ilvl w:val="1"/>
          <w:numId w:val="11"/>
        </w:numPr>
        <w:tabs>
          <w:tab w:val="num" w:pos="2160"/>
        </w:tabs>
        <w:spacing w:after="40" w:line="240" w:lineRule="auto"/>
        <w:ind w:left="1135" w:hanging="284"/>
        <w:rPr>
          <w:rFonts w:ascii="Arial" w:hAnsi="Arial" w:cs="Arial"/>
        </w:rPr>
      </w:pPr>
      <w:r w:rsidRPr="00C5465F">
        <w:rPr>
          <w:rFonts w:ascii="Arial" w:hAnsi="Arial" w:cs="Arial"/>
        </w:rPr>
        <w:t>Submit the application by clicking the ‘Submit’ button</w:t>
      </w:r>
      <w:r w:rsidR="00670533">
        <w:rPr>
          <w:rFonts w:ascii="Arial" w:hAnsi="Arial" w:cs="Arial"/>
        </w:rPr>
        <w:t xml:space="preserve"> </w:t>
      </w:r>
      <w:r w:rsidR="00670533" w:rsidRPr="00670533">
        <w:rPr>
          <w:rFonts w:ascii="Arial" w:hAnsi="Arial" w:cs="Arial"/>
          <w:b/>
          <w:bCs/>
        </w:rPr>
        <w:t xml:space="preserve">(Figure </w:t>
      </w:r>
      <w:r w:rsidR="00AE2CFD">
        <w:rPr>
          <w:rFonts w:ascii="Arial" w:hAnsi="Arial" w:cs="Arial"/>
          <w:b/>
          <w:bCs/>
        </w:rPr>
        <w:t>80</w:t>
      </w:r>
      <w:r w:rsidR="00670533" w:rsidRPr="00670533">
        <w:rPr>
          <w:rFonts w:ascii="Arial" w:hAnsi="Arial" w:cs="Arial"/>
          <w:b/>
          <w:bCs/>
        </w:rPr>
        <w:t>)</w:t>
      </w:r>
      <w:r w:rsidRPr="00C5465F">
        <w:rPr>
          <w:rFonts w:ascii="Arial" w:hAnsi="Arial" w:cs="Arial"/>
        </w:rPr>
        <w:t>.</w:t>
      </w:r>
    </w:p>
    <w:p w14:paraId="451CF1FE" w14:textId="5877483E" w:rsidR="00C5465F" w:rsidRPr="00C5465F" w:rsidRDefault="00C5465F" w:rsidP="00EC587A">
      <w:pPr>
        <w:numPr>
          <w:ilvl w:val="1"/>
          <w:numId w:val="11"/>
        </w:numPr>
        <w:tabs>
          <w:tab w:val="num" w:pos="2160"/>
        </w:tabs>
        <w:spacing w:line="240" w:lineRule="auto"/>
        <w:ind w:left="1135" w:hanging="284"/>
        <w:rPr>
          <w:rFonts w:ascii="Arial" w:hAnsi="Arial" w:cs="Arial"/>
        </w:rPr>
      </w:pPr>
      <w:r w:rsidRPr="00C5465F">
        <w:rPr>
          <w:rFonts w:ascii="Arial" w:hAnsi="Arial" w:cs="Arial"/>
        </w:rPr>
        <w:t>Click on the ‘Save’ button to keep it in draft for submission at a later time</w:t>
      </w:r>
      <w:r w:rsidR="00670533">
        <w:rPr>
          <w:rFonts w:ascii="Arial" w:hAnsi="Arial" w:cs="Arial"/>
        </w:rPr>
        <w:t xml:space="preserve"> </w:t>
      </w:r>
      <w:r w:rsidR="00670533" w:rsidRPr="00B768ED">
        <w:rPr>
          <w:rFonts w:ascii="Arial" w:hAnsi="Arial" w:cs="Arial"/>
          <w:b/>
          <w:bCs/>
        </w:rPr>
        <w:t xml:space="preserve">(Figure </w:t>
      </w:r>
      <w:r w:rsidR="00AE2CFD">
        <w:rPr>
          <w:rFonts w:ascii="Arial" w:hAnsi="Arial" w:cs="Arial"/>
          <w:b/>
          <w:bCs/>
        </w:rPr>
        <w:t>80</w:t>
      </w:r>
      <w:r w:rsidR="00670533" w:rsidRPr="00B768ED">
        <w:rPr>
          <w:rFonts w:ascii="Arial" w:hAnsi="Arial" w:cs="Arial"/>
          <w:b/>
          <w:bCs/>
        </w:rPr>
        <w:t>)</w:t>
      </w:r>
      <w:r w:rsidRPr="00C5465F">
        <w:rPr>
          <w:rFonts w:ascii="Arial" w:hAnsi="Arial" w:cs="Arial"/>
        </w:rPr>
        <w:t>.</w:t>
      </w:r>
    </w:p>
    <w:p w14:paraId="7E5F4945" w14:textId="1FF23172" w:rsidR="00C5465F" w:rsidRPr="00C5465F" w:rsidRDefault="00C5465F" w:rsidP="006821B8">
      <w:pPr>
        <w:spacing w:line="240" w:lineRule="auto"/>
        <w:rPr>
          <w:rFonts w:ascii="Arial" w:hAnsi="Arial" w:cs="Arial"/>
        </w:rPr>
      </w:pPr>
      <w:r w:rsidRPr="00C5465F">
        <w:rPr>
          <w:rFonts w:ascii="Arial" w:hAnsi="Arial" w:cs="Arial"/>
          <w:b/>
          <w:bCs/>
        </w:rPr>
        <w:t>NOTE:</w:t>
      </w:r>
      <w:r>
        <w:rPr>
          <w:rFonts w:ascii="Arial" w:hAnsi="Arial" w:cs="Arial"/>
        </w:rPr>
        <w:t xml:space="preserve"> </w:t>
      </w:r>
      <w:r w:rsidRPr="00C5465F">
        <w:rPr>
          <w:rFonts w:ascii="Arial" w:hAnsi="Arial" w:cs="Arial"/>
        </w:rPr>
        <w:t>If you have drafter access, you will only be able to save the application once you have unchecked the declarations tick box.</w:t>
      </w:r>
    </w:p>
    <w:p w14:paraId="288AD408" w14:textId="77777777" w:rsidR="00C5465F" w:rsidRPr="00C5465F" w:rsidRDefault="00C5465F" w:rsidP="00EC587A">
      <w:pPr>
        <w:numPr>
          <w:ilvl w:val="0"/>
          <w:numId w:val="15"/>
        </w:numPr>
        <w:spacing w:after="80" w:line="240" w:lineRule="auto"/>
        <w:ind w:left="715" w:hanging="431"/>
        <w:rPr>
          <w:rFonts w:ascii="Arial" w:hAnsi="Arial" w:cs="Arial"/>
        </w:rPr>
      </w:pPr>
      <w:r w:rsidRPr="00C5465F">
        <w:rPr>
          <w:rFonts w:ascii="Arial" w:hAnsi="Arial" w:cs="Arial"/>
        </w:rPr>
        <w:t>Once submitted:</w:t>
      </w:r>
    </w:p>
    <w:p w14:paraId="70F4F9F7" w14:textId="0F1C6649" w:rsidR="00C5465F" w:rsidRPr="00C5465F" w:rsidRDefault="00C5465F" w:rsidP="00EC587A">
      <w:pPr>
        <w:numPr>
          <w:ilvl w:val="1"/>
          <w:numId w:val="11"/>
        </w:numPr>
        <w:tabs>
          <w:tab w:val="num" w:pos="2160"/>
        </w:tabs>
        <w:spacing w:after="40" w:line="240" w:lineRule="auto"/>
        <w:ind w:left="1135" w:hanging="284"/>
        <w:rPr>
          <w:rFonts w:ascii="Arial" w:hAnsi="Arial" w:cs="Arial"/>
        </w:rPr>
      </w:pPr>
      <w:r w:rsidRPr="00C5465F">
        <w:rPr>
          <w:rFonts w:ascii="Arial" w:hAnsi="Arial" w:cs="Arial"/>
        </w:rPr>
        <w:t xml:space="preserve">The application will move from the ‘Draft’ view to the ‘Submitted’ view </w:t>
      </w:r>
      <w:r w:rsidR="00F44574" w:rsidRPr="00B768ED">
        <w:rPr>
          <w:rFonts w:ascii="Arial" w:hAnsi="Arial" w:cs="Arial"/>
          <w:b/>
          <w:bCs/>
        </w:rPr>
        <w:t xml:space="preserve">(Figure </w:t>
      </w:r>
      <w:r w:rsidR="00153987">
        <w:rPr>
          <w:rFonts w:ascii="Arial" w:hAnsi="Arial" w:cs="Arial"/>
          <w:b/>
          <w:bCs/>
        </w:rPr>
        <w:t>81</w:t>
      </w:r>
      <w:r w:rsidR="00F44574" w:rsidRPr="00B768ED">
        <w:rPr>
          <w:rFonts w:ascii="Arial" w:hAnsi="Arial" w:cs="Arial"/>
          <w:b/>
          <w:bCs/>
        </w:rPr>
        <w:t>)</w:t>
      </w:r>
      <w:r w:rsidRPr="00C5465F">
        <w:rPr>
          <w:rFonts w:ascii="Arial" w:hAnsi="Arial" w:cs="Arial"/>
        </w:rPr>
        <w:t>.</w:t>
      </w:r>
    </w:p>
    <w:p w14:paraId="01266861" w14:textId="77777777" w:rsidR="00C5465F" w:rsidRPr="00C5465F" w:rsidRDefault="00C5465F" w:rsidP="00EC587A">
      <w:pPr>
        <w:numPr>
          <w:ilvl w:val="1"/>
          <w:numId w:val="11"/>
        </w:numPr>
        <w:tabs>
          <w:tab w:val="num" w:pos="2160"/>
        </w:tabs>
        <w:spacing w:after="40" w:line="240" w:lineRule="auto"/>
        <w:ind w:left="1135" w:hanging="284"/>
        <w:rPr>
          <w:rFonts w:ascii="Arial" w:hAnsi="Arial" w:cs="Arial"/>
        </w:rPr>
      </w:pPr>
      <w:r w:rsidRPr="00C5465F">
        <w:rPr>
          <w:rFonts w:ascii="Arial" w:hAnsi="Arial" w:cs="Arial"/>
        </w:rPr>
        <w:lastRenderedPageBreak/>
        <w:t>This can be accessed through the ‘Consent for Non-compliance Application Dashboard’.</w:t>
      </w:r>
    </w:p>
    <w:p w14:paraId="76F4A531" w14:textId="58C9835D" w:rsidR="00B611EE" w:rsidRPr="001E314E" w:rsidRDefault="00B611EE" w:rsidP="00B611EE">
      <w:pPr>
        <w:spacing w:before="240"/>
        <w:rPr>
          <w:rFonts w:ascii="Arial" w:hAnsi="Arial" w:cs="Arial"/>
        </w:rPr>
      </w:pPr>
    </w:p>
    <w:p w14:paraId="2272513F" w14:textId="6BFD0729" w:rsidR="00B611EE" w:rsidRDefault="00B611EE" w:rsidP="00B611EE">
      <w:pPr>
        <w:spacing w:before="240"/>
        <w:rPr>
          <w:rFonts w:ascii="Arial" w:hAnsi="Arial" w:cs="Arial"/>
          <w:i/>
          <w:iCs/>
        </w:rPr>
      </w:pPr>
      <w:r w:rsidRPr="001E314E">
        <w:rPr>
          <w:rFonts w:ascii="Arial" w:hAnsi="Arial" w:cs="Arial"/>
          <w:noProof/>
        </w:rPr>
        <mc:AlternateContent>
          <mc:Choice Requires="wps">
            <w:drawing>
              <wp:anchor distT="0" distB="0" distL="114300" distR="114300" simplePos="0" relativeHeight="251681792" behindDoc="0" locked="0" layoutInCell="1" allowOverlap="1" wp14:anchorId="1168532C" wp14:editId="6A4B86EA">
                <wp:simplePos x="0" y="0"/>
                <wp:positionH relativeFrom="column">
                  <wp:posOffset>842645</wp:posOffset>
                </wp:positionH>
                <wp:positionV relativeFrom="paragraph">
                  <wp:posOffset>1007110</wp:posOffset>
                </wp:positionV>
                <wp:extent cx="409575" cy="85725"/>
                <wp:effectExtent l="0" t="0" r="28575" b="28575"/>
                <wp:wrapNone/>
                <wp:docPr id="626934309" name="Rectangle 626934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575" cy="857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FE6AE" id="Rectangle 626934309" o:spid="_x0000_s1026" alt="&quot;&quot;" style="position:absolute;margin-left:66.35pt;margin-top:79.3pt;width:32.25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" fillcolor="black [3213]" strokecolor="black [3213]" strokeweight="1pt"/>
            </w:pict>
          </mc:Fallback>
        </mc:AlternateContent>
      </w:r>
      <w:r w:rsidRPr="001E314E">
        <w:rPr>
          <w:rFonts w:ascii="Arial" w:hAnsi="Arial" w:cs="Arial"/>
          <w:noProof/>
        </w:rPr>
        <w:drawing>
          <wp:inline distT="0" distB="0" distL="0" distR="0" wp14:anchorId="6E83A73B" wp14:editId="4BB375AC">
            <wp:extent cx="5564491" cy="1280160"/>
            <wp:effectExtent l="19050" t="19050" r="17780" b="15240"/>
            <wp:docPr id="745827114" name="Picture 745827114" descr="Screenshot of the dashboard with the Submitted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 name="Picture 6111" descr="Screenshot of the dashboard with the Submitted tab highlighted."/>
                    <pic:cNvPicPr/>
                  </pic:nvPicPr>
                  <pic:blipFill>
                    <a:blip r:embed="rId87">
                      <a:extLst>
                        <a:ext uri="{28A0092B-C50C-407E-A947-70E740481C1C}">
                          <a14:useLocalDpi xmlns:a14="http://schemas.microsoft.com/office/drawing/2010/main" val="0"/>
                        </a:ext>
                      </a:extLst>
                    </a:blip>
                    <a:stretch>
                      <a:fillRect/>
                    </a:stretch>
                  </pic:blipFill>
                  <pic:spPr>
                    <a:xfrm>
                      <a:off x="0" y="0"/>
                      <a:ext cx="5564491" cy="1280160"/>
                    </a:xfrm>
                    <a:prstGeom prst="rect">
                      <a:avLst/>
                    </a:prstGeom>
                    <a:ln>
                      <a:solidFill>
                        <a:srgbClr val="000000"/>
                      </a:solidFill>
                    </a:ln>
                  </pic:spPr>
                </pic:pic>
              </a:graphicData>
            </a:graphic>
          </wp:inline>
        </w:drawing>
      </w:r>
      <w:r>
        <w:rPr>
          <w:rFonts w:ascii="Arial" w:hAnsi="Arial" w:cs="Arial"/>
        </w:rPr>
        <w:br/>
      </w:r>
      <w:r w:rsidR="00135F2C" w:rsidRPr="00AF044B">
        <w:rPr>
          <w:rFonts w:ascii="Arial" w:hAnsi="Arial" w:cs="Arial"/>
          <w:b/>
          <w:bCs/>
          <w:i/>
          <w:iCs/>
        </w:rPr>
        <w:t xml:space="preserve">Figure </w:t>
      </w:r>
      <w:r w:rsidR="00153987">
        <w:rPr>
          <w:rFonts w:ascii="Arial" w:hAnsi="Arial" w:cs="Arial"/>
          <w:b/>
          <w:bCs/>
          <w:i/>
          <w:iCs/>
        </w:rPr>
        <w:t>81</w:t>
      </w:r>
    </w:p>
    <w:p w14:paraId="622EA132" w14:textId="77777777" w:rsidR="00135F2C" w:rsidRPr="00067D6F" w:rsidRDefault="00135F2C" w:rsidP="00B611EE">
      <w:pPr>
        <w:spacing w:before="240"/>
        <w:rPr>
          <w:rFonts w:ascii="Arial" w:hAnsi="Arial" w:cs="Arial"/>
        </w:rPr>
      </w:pPr>
    </w:p>
    <w:p w14:paraId="16A3AEE3" w14:textId="24D9EEB2" w:rsidR="00B611EE" w:rsidRPr="00072D9E" w:rsidRDefault="00B611EE" w:rsidP="00165E3A">
      <w:pPr>
        <w:pStyle w:val="Heading2"/>
        <w:pageBreakBefore/>
        <w:spacing w:before="240"/>
        <w:rPr>
          <w:rFonts w:cs="Arial"/>
        </w:rPr>
      </w:pPr>
      <w:bookmarkStart w:id="58" w:name="_Toc191552760"/>
      <w:bookmarkStart w:id="59" w:name="_Toc193374030"/>
      <w:r w:rsidRPr="6D67581A">
        <w:rPr>
          <w:rFonts w:cs="Arial"/>
        </w:rPr>
        <w:lastRenderedPageBreak/>
        <w:t>Viewing status of submitted applications</w:t>
      </w:r>
      <w:bookmarkEnd w:id="58"/>
      <w:bookmarkEnd w:id="59"/>
    </w:p>
    <w:p w14:paraId="2078FB81" w14:textId="3C7434B4" w:rsidR="00B611EE" w:rsidRPr="00F231CD" w:rsidRDefault="00B611EE" w:rsidP="00B611EE">
      <w:pPr>
        <w:spacing w:before="240"/>
        <w:rPr>
          <w:rFonts w:ascii="Arial" w:hAnsi="Arial" w:cs="Arial"/>
        </w:rPr>
      </w:pPr>
      <w:r w:rsidRPr="00F231CD">
        <w:rPr>
          <w:rFonts w:ascii="Arial" w:hAnsi="Arial" w:cs="Arial"/>
        </w:rPr>
        <w:t xml:space="preserve">You can view the status of submitted applications on the ‘Submitted’ tab </w:t>
      </w:r>
      <w:r w:rsidR="00165E3A" w:rsidRPr="00F231CD">
        <w:rPr>
          <w:rFonts w:ascii="Arial" w:hAnsi="Arial" w:cs="Arial"/>
          <w:b/>
          <w:bCs/>
        </w:rPr>
        <w:t>(Figure 8</w:t>
      </w:r>
      <w:r w:rsidR="00153987">
        <w:rPr>
          <w:rFonts w:ascii="Arial" w:hAnsi="Arial" w:cs="Arial"/>
          <w:b/>
          <w:bCs/>
        </w:rPr>
        <w:t>2</w:t>
      </w:r>
      <w:r w:rsidR="00165E3A" w:rsidRPr="00F231CD">
        <w:rPr>
          <w:rFonts w:ascii="Arial" w:hAnsi="Arial" w:cs="Arial"/>
          <w:b/>
          <w:bCs/>
        </w:rPr>
        <w:t>)</w:t>
      </w:r>
      <w:r w:rsidR="00165E3A" w:rsidRPr="00F231CD">
        <w:rPr>
          <w:rFonts w:ascii="Arial" w:hAnsi="Arial" w:cs="Arial"/>
          <w:i/>
          <w:iCs/>
        </w:rPr>
        <w:t>.</w:t>
      </w:r>
    </w:p>
    <w:p w14:paraId="6878503B" w14:textId="3E6289D4" w:rsidR="00165E3A" w:rsidRDefault="00B611EE" w:rsidP="00165E3A">
      <w:pPr>
        <w:spacing w:before="240"/>
        <w:rPr>
          <w:rFonts w:ascii="Arial" w:hAnsi="Arial" w:cs="Arial"/>
          <w:i/>
          <w:iCs/>
        </w:rPr>
      </w:pPr>
      <w:r w:rsidRPr="001E314E">
        <w:rPr>
          <w:rFonts w:ascii="Arial" w:hAnsi="Arial" w:cs="Arial"/>
          <w:noProof/>
        </w:rPr>
        <mc:AlternateContent>
          <mc:Choice Requires="wps">
            <w:drawing>
              <wp:anchor distT="0" distB="0" distL="114300" distR="114300" simplePos="0" relativeHeight="251680768" behindDoc="0" locked="0" layoutInCell="1" allowOverlap="1" wp14:anchorId="3EB62F69" wp14:editId="6E45A682">
                <wp:simplePos x="0" y="0"/>
                <wp:positionH relativeFrom="column">
                  <wp:posOffset>756921</wp:posOffset>
                </wp:positionH>
                <wp:positionV relativeFrom="paragraph">
                  <wp:posOffset>822325</wp:posOffset>
                </wp:positionV>
                <wp:extent cx="361950" cy="66675"/>
                <wp:effectExtent l="0" t="0" r="19050" b="28575"/>
                <wp:wrapNone/>
                <wp:docPr id="145700150" name="Rectangle 145700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666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FA5C" id="Rectangle 145700150" o:spid="_x0000_s1026" alt="&quot;&quot;" style="position:absolute;margin-left:59.6pt;margin-top:64.75pt;width:28.5pt;height: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" fillcolor="black [3213]" strokecolor="black [3213]" strokeweight="1pt"/>
            </w:pict>
          </mc:Fallback>
        </mc:AlternateContent>
      </w:r>
      <w:r w:rsidRPr="001E314E">
        <w:rPr>
          <w:rFonts w:ascii="Arial" w:hAnsi="Arial" w:cs="Arial"/>
          <w:noProof/>
        </w:rPr>
        <w:drawing>
          <wp:inline distT="0" distB="0" distL="0" distR="0" wp14:anchorId="0111C17E" wp14:editId="2138A06B">
            <wp:extent cx="4824067" cy="2041321"/>
            <wp:effectExtent l="19050" t="19050" r="15240" b="16510"/>
            <wp:docPr id="170775298" name="Picture 170775298" descr="Screenshot of the dashboard with the Submitted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 name="Picture 6110" descr="Screenshot of the dashboard with the Submitted tab highlighted."/>
                    <pic:cNvPicPr/>
                  </pic:nvPicPr>
                  <pic:blipFill>
                    <a:blip r:embed="rId88">
                      <a:extLst>
                        <a:ext uri="{28A0092B-C50C-407E-A947-70E740481C1C}">
                          <a14:useLocalDpi xmlns:a14="http://schemas.microsoft.com/office/drawing/2010/main" val="0"/>
                        </a:ext>
                      </a:extLst>
                    </a:blip>
                    <a:stretch>
                      <a:fillRect/>
                    </a:stretch>
                  </pic:blipFill>
                  <pic:spPr>
                    <a:xfrm>
                      <a:off x="0" y="0"/>
                      <a:ext cx="4824067" cy="2041321"/>
                    </a:xfrm>
                    <a:prstGeom prst="rect">
                      <a:avLst/>
                    </a:prstGeom>
                    <a:ln>
                      <a:solidFill>
                        <a:schemeClr val="tx1"/>
                      </a:solidFill>
                    </a:ln>
                  </pic:spPr>
                </pic:pic>
              </a:graphicData>
            </a:graphic>
          </wp:inline>
        </w:drawing>
      </w:r>
      <w:r>
        <w:rPr>
          <w:rFonts w:ascii="Arial" w:hAnsi="Arial" w:cs="Arial"/>
        </w:rPr>
        <w:br/>
      </w:r>
      <w:r w:rsidR="00165E3A" w:rsidRPr="00AF044B">
        <w:rPr>
          <w:rFonts w:ascii="Arial" w:hAnsi="Arial" w:cs="Arial"/>
          <w:b/>
          <w:bCs/>
          <w:i/>
          <w:iCs/>
        </w:rPr>
        <w:t xml:space="preserve">Figure </w:t>
      </w:r>
      <w:r w:rsidR="00165E3A">
        <w:rPr>
          <w:rFonts w:ascii="Arial" w:hAnsi="Arial" w:cs="Arial"/>
          <w:b/>
          <w:bCs/>
          <w:i/>
          <w:iCs/>
        </w:rPr>
        <w:t>8</w:t>
      </w:r>
      <w:r w:rsidR="00153987">
        <w:rPr>
          <w:rFonts w:ascii="Arial" w:hAnsi="Arial" w:cs="Arial"/>
          <w:b/>
          <w:bCs/>
          <w:i/>
          <w:iCs/>
        </w:rPr>
        <w:t>2</w:t>
      </w:r>
    </w:p>
    <w:p w14:paraId="5C5550D0" w14:textId="6AAAD8A6" w:rsidR="00B611EE" w:rsidRPr="001E314E" w:rsidRDefault="00B611EE" w:rsidP="00B611EE">
      <w:pPr>
        <w:spacing w:before="240"/>
        <w:rPr>
          <w:rFonts w:ascii="Arial" w:hAnsi="Arial" w:cs="Arial"/>
        </w:rPr>
      </w:pPr>
    </w:p>
    <w:p w14:paraId="7CA0A92E" w14:textId="77777777" w:rsidR="00EC587A" w:rsidRPr="00EC587A" w:rsidRDefault="00EC587A" w:rsidP="00EC587A">
      <w:pPr>
        <w:spacing w:after="80" w:line="240" w:lineRule="auto"/>
        <w:rPr>
          <w:rFonts w:ascii="Arial" w:hAnsi="Arial" w:cs="Arial"/>
        </w:rPr>
      </w:pPr>
      <w:r w:rsidRPr="00EC587A">
        <w:rPr>
          <w:rFonts w:ascii="Arial" w:hAnsi="Arial" w:cs="Arial"/>
        </w:rPr>
        <w:t>You will be able to see the following application statuses:</w:t>
      </w:r>
    </w:p>
    <w:p w14:paraId="3A873F93" w14:textId="77777777" w:rsidR="00EC587A" w:rsidRPr="00EC587A" w:rsidRDefault="00EC587A" w:rsidP="00EC587A">
      <w:pPr>
        <w:numPr>
          <w:ilvl w:val="0"/>
          <w:numId w:val="15"/>
        </w:numPr>
        <w:spacing w:after="80" w:line="240" w:lineRule="auto"/>
        <w:ind w:left="715" w:hanging="431"/>
        <w:rPr>
          <w:rFonts w:ascii="Arial" w:hAnsi="Arial" w:cs="Arial"/>
        </w:rPr>
      </w:pPr>
      <w:r w:rsidRPr="00EC587A">
        <w:rPr>
          <w:rFonts w:ascii="Arial" w:hAnsi="Arial" w:cs="Arial"/>
          <w:b/>
          <w:bCs/>
        </w:rPr>
        <w:t>Submitted:</w:t>
      </w:r>
      <w:r w:rsidRPr="00EC587A">
        <w:rPr>
          <w:rFonts w:ascii="Arial" w:hAnsi="Arial" w:cs="Arial"/>
        </w:rPr>
        <w:t xml:space="preserve"> The application has been submitted, but not yet under review.</w:t>
      </w:r>
    </w:p>
    <w:p w14:paraId="719EB999" w14:textId="77777777" w:rsidR="00EC587A" w:rsidRPr="00EC587A" w:rsidRDefault="00EC587A" w:rsidP="00EC587A">
      <w:pPr>
        <w:numPr>
          <w:ilvl w:val="0"/>
          <w:numId w:val="15"/>
        </w:numPr>
        <w:spacing w:after="80" w:line="240" w:lineRule="auto"/>
        <w:ind w:left="715" w:hanging="431"/>
        <w:rPr>
          <w:rFonts w:ascii="Arial" w:hAnsi="Arial" w:cs="Arial"/>
        </w:rPr>
      </w:pPr>
      <w:r w:rsidRPr="00EC587A">
        <w:rPr>
          <w:rFonts w:ascii="Arial" w:hAnsi="Arial" w:cs="Arial"/>
          <w:b/>
          <w:bCs/>
        </w:rPr>
        <w:t>Review:</w:t>
      </w:r>
      <w:r w:rsidRPr="00EC587A">
        <w:rPr>
          <w:rFonts w:ascii="Arial" w:hAnsi="Arial" w:cs="Arial"/>
        </w:rPr>
        <w:t xml:space="preserve"> The application has been paid and is under review.</w:t>
      </w:r>
    </w:p>
    <w:p w14:paraId="7143228F" w14:textId="77777777" w:rsidR="00EC587A" w:rsidRPr="00EC587A" w:rsidRDefault="00EC587A" w:rsidP="00EC587A">
      <w:pPr>
        <w:numPr>
          <w:ilvl w:val="0"/>
          <w:numId w:val="15"/>
        </w:numPr>
        <w:spacing w:after="80" w:line="240" w:lineRule="auto"/>
        <w:ind w:left="715" w:hanging="431"/>
        <w:rPr>
          <w:rFonts w:ascii="Arial" w:hAnsi="Arial" w:cs="Arial"/>
        </w:rPr>
      </w:pPr>
      <w:r w:rsidRPr="00EC587A">
        <w:rPr>
          <w:rFonts w:ascii="Arial" w:hAnsi="Arial" w:cs="Arial"/>
          <w:b/>
          <w:bCs/>
        </w:rPr>
        <w:t>Approved:</w:t>
      </w:r>
      <w:r w:rsidRPr="00EC587A">
        <w:rPr>
          <w:rFonts w:ascii="Arial" w:hAnsi="Arial" w:cs="Arial"/>
        </w:rPr>
        <w:t xml:space="preserve"> The application has been approved, and consent has been granted.</w:t>
      </w:r>
    </w:p>
    <w:p w14:paraId="3791AB15" w14:textId="77777777" w:rsidR="00EC587A" w:rsidRPr="00EC587A" w:rsidRDefault="00EC587A" w:rsidP="00EC587A">
      <w:pPr>
        <w:numPr>
          <w:ilvl w:val="0"/>
          <w:numId w:val="15"/>
        </w:numPr>
        <w:spacing w:after="80" w:line="240" w:lineRule="auto"/>
        <w:ind w:left="715" w:hanging="431"/>
        <w:rPr>
          <w:rFonts w:ascii="Arial" w:hAnsi="Arial" w:cs="Arial"/>
        </w:rPr>
      </w:pPr>
      <w:r w:rsidRPr="00EC587A">
        <w:rPr>
          <w:rFonts w:ascii="Arial" w:hAnsi="Arial" w:cs="Arial"/>
          <w:b/>
          <w:bCs/>
        </w:rPr>
        <w:t>Not Approved:</w:t>
      </w:r>
      <w:r w:rsidRPr="00EC587A">
        <w:rPr>
          <w:rFonts w:ascii="Arial" w:hAnsi="Arial" w:cs="Arial"/>
        </w:rPr>
        <w:t xml:space="preserve"> The application was not approved, and consent has not been granted.</w:t>
      </w:r>
    </w:p>
    <w:p w14:paraId="6A5D0417" w14:textId="77777777" w:rsidR="00EC587A" w:rsidRPr="00EC587A" w:rsidRDefault="00EC587A" w:rsidP="00EC587A">
      <w:pPr>
        <w:numPr>
          <w:ilvl w:val="0"/>
          <w:numId w:val="15"/>
        </w:numPr>
        <w:spacing w:after="80" w:line="240" w:lineRule="auto"/>
        <w:ind w:left="715" w:hanging="431"/>
        <w:rPr>
          <w:rFonts w:ascii="Arial" w:hAnsi="Arial" w:cs="Arial"/>
        </w:rPr>
      </w:pPr>
      <w:r w:rsidRPr="00EC587A">
        <w:rPr>
          <w:rFonts w:ascii="Arial" w:hAnsi="Arial" w:cs="Arial"/>
          <w:b/>
          <w:bCs/>
        </w:rPr>
        <w:t>Revoked:</w:t>
      </w:r>
      <w:r w:rsidRPr="00EC587A">
        <w:rPr>
          <w:rFonts w:ascii="Arial" w:hAnsi="Arial" w:cs="Arial"/>
        </w:rPr>
        <w:t xml:space="preserve"> An approved consent has been revoked.</w:t>
      </w:r>
    </w:p>
    <w:p w14:paraId="0D72E0CB" w14:textId="77777777" w:rsidR="00EC587A" w:rsidRPr="00EC587A" w:rsidRDefault="00EC587A" w:rsidP="00EC587A">
      <w:pPr>
        <w:numPr>
          <w:ilvl w:val="0"/>
          <w:numId w:val="15"/>
        </w:numPr>
        <w:spacing w:after="80" w:line="240" w:lineRule="auto"/>
        <w:ind w:left="715" w:hanging="431"/>
        <w:rPr>
          <w:rFonts w:ascii="Arial" w:hAnsi="Arial" w:cs="Arial"/>
        </w:rPr>
      </w:pPr>
      <w:r w:rsidRPr="00EC587A">
        <w:rPr>
          <w:rFonts w:ascii="Arial" w:hAnsi="Arial" w:cs="Arial"/>
          <w:b/>
          <w:bCs/>
        </w:rPr>
        <w:t>Expired:</w:t>
      </w:r>
      <w:r w:rsidRPr="00EC587A">
        <w:rPr>
          <w:rFonts w:ascii="Arial" w:hAnsi="Arial" w:cs="Arial"/>
        </w:rPr>
        <w:t xml:space="preserve"> The consent period for this application has expired.</w:t>
      </w:r>
    </w:p>
    <w:p w14:paraId="0B267795" w14:textId="77777777" w:rsidR="00EC587A" w:rsidRPr="00EC587A" w:rsidRDefault="00EC587A" w:rsidP="00EC587A">
      <w:pPr>
        <w:numPr>
          <w:ilvl w:val="0"/>
          <w:numId w:val="15"/>
        </w:numPr>
        <w:spacing w:after="80" w:line="240" w:lineRule="auto"/>
        <w:ind w:left="715" w:hanging="431"/>
        <w:rPr>
          <w:rFonts w:ascii="Arial" w:hAnsi="Arial" w:cs="Arial"/>
        </w:rPr>
      </w:pPr>
      <w:r w:rsidRPr="00EC587A">
        <w:rPr>
          <w:rFonts w:ascii="Arial" w:hAnsi="Arial" w:cs="Arial"/>
          <w:b/>
          <w:bCs/>
        </w:rPr>
        <w:t>Withdrawn:</w:t>
      </w:r>
      <w:r w:rsidRPr="00EC587A">
        <w:rPr>
          <w:rFonts w:ascii="Arial" w:hAnsi="Arial" w:cs="Arial"/>
        </w:rPr>
        <w:t xml:space="preserve"> The application has been withdrawn by the sponsor.</w:t>
      </w:r>
    </w:p>
    <w:p w14:paraId="79FDDC3E" w14:textId="77777777" w:rsidR="00EC587A" w:rsidRPr="00072D9E" w:rsidRDefault="00EC587A" w:rsidP="00EC587A">
      <w:pPr>
        <w:pStyle w:val="ListBullet"/>
        <w:numPr>
          <w:ilvl w:val="0"/>
          <w:numId w:val="0"/>
        </w:numPr>
        <w:spacing w:before="240" w:after="120"/>
        <w:ind w:left="360"/>
      </w:pPr>
    </w:p>
    <w:p w14:paraId="3D7E93CC" w14:textId="77777777" w:rsidR="00B611EE" w:rsidRPr="00072D9E" w:rsidRDefault="00B611EE" w:rsidP="00D96198">
      <w:pPr>
        <w:pStyle w:val="Heading2"/>
        <w:pageBreakBefore/>
        <w:spacing w:before="240"/>
        <w:rPr>
          <w:rFonts w:cs="Arial"/>
        </w:rPr>
      </w:pPr>
      <w:bookmarkStart w:id="60" w:name="_Toc191552761"/>
      <w:bookmarkStart w:id="61" w:name="_Toc193374031"/>
      <w:r w:rsidRPr="6D67581A">
        <w:rPr>
          <w:rFonts w:cs="Arial"/>
        </w:rPr>
        <w:lastRenderedPageBreak/>
        <w:t>Viewing and printing submitted applications</w:t>
      </w:r>
      <w:bookmarkEnd w:id="60"/>
      <w:bookmarkEnd w:id="61"/>
    </w:p>
    <w:p w14:paraId="3BF8C89C" w14:textId="5932EFF3" w:rsidR="00B611EE" w:rsidRDefault="00B611EE" w:rsidP="00B611EE">
      <w:pPr>
        <w:spacing w:before="240"/>
        <w:rPr>
          <w:rFonts w:ascii="Arial" w:hAnsi="Arial" w:cs="Arial"/>
        </w:rPr>
      </w:pPr>
      <w:r w:rsidRPr="00072D9E">
        <w:rPr>
          <w:rFonts w:ascii="Arial" w:hAnsi="Arial" w:cs="Arial"/>
        </w:rPr>
        <w:t>You can view and/or print a submitted application by clicking on the arrow down button along the application in ‘Submitted’ view</w:t>
      </w:r>
      <w:r>
        <w:rPr>
          <w:rFonts w:ascii="Arial" w:hAnsi="Arial" w:cs="Arial"/>
        </w:rPr>
        <w:t xml:space="preserve"> </w:t>
      </w:r>
      <w:r w:rsidRPr="0000552A">
        <w:rPr>
          <w:rFonts w:ascii="Arial" w:hAnsi="Arial" w:cs="Arial"/>
          <w:b/>
          <w:bCs/>
        </w:rPr>
        <w:t>(</w:t>
      </w:r>
      <w:r w:rsidR="0000552A" w:rsidRPr="0000552A">
        <w:rPr>
          <w:rFonts w:ascii="Arial" w:hAnsi="Arial" w:cs="Arial"/>
          <w:b/>
          <w:bCs/>
        </w:rPr>
        <w:t>Figure 8</w:t>
      </w:r>
      <w:r w:rsidR="00153987">
        <w:rPr>
          <w:rFonts w:ascii="Arial" w:hAnsi="Arial" w:cs="Arial"/>
          <w:b/>
          <w:bCs/>
        </w:rPr>
        <w:t>3</w:t>
      </w:r>
      <w:r w:rsidRPr="0000552A">
        <w:rPr>
          <w:rFonts w:ascii="Arial" w:hAnsi="Arial" w:cs="Arial"/>
          <w:b/>
          <w:bCs/>
        </w:rPr>
        <w:t>)</w:t>
      </w:r>
      <w:r w:rsidR="0000552A">
        <w:rPr>
          <w:rFonts w:ascii="Arial" w:hAnsi="Arial" w:cs="Arial"/>
        </w:rPr>
        <w:t>.</w:t>
      </w:r>
    </w:p>
    <w:p w14:paraId="6C7D4601" w14:textId="77777777" w:rsidR="00932999" w:rsidRPr="00291E04" w:rsidRDefault="00932999" w:rsidP="00932999">
      <w:pPr>
        <w:spacing w:before="240"/>
        <w:rPr>
          <w:rFonts w:ascii="Arial" w:hAnsi="Arial" w:cs="Arial"/>
        </w:rPr>
      </w:pPr>
      <w:r w:rsidRPr="00291E04">
        <w:rPr>
          <w:rFonts w:ascii="Arial" w:hAnsi="Arial" w:cs="Arial"/>
        </w:rPr>
        <w:t>You will see three options: ‘View details’, ‘Preview’, and ‘Withdraw application’.</w:t>
      </w:r>
    </w:p>
    <w:p w14:paraId="1CF37C84" w14:textId="77777777" w:rsidR="00932999" w:rsidRPr="00291E04" w:rsidRDefault="00932999" w:rsidP="00932999">
      <w:pPr>
        <w:numPr>
          <w:ilvl w:val="0"/>
          <w:numId w:val="15"/>
        </w:numPr>
        <w:spacing w:after="80" w:line="240" w:lineRule="auto"/>
        <w:ind w:left="715" w:hanging="431"/>
        <w:rPr>
          <w:rFonts w:ascii="Arial" w:hAnsi="Arial" w:cs="Arial"/>
        </w:rPr>
      </w:pPr>
      <w:r w:rsidRPr="00291E04">
        <w:rPr>
          <w:rFonts w:ascii="Arial" w:hAnsi="Arial" w:cs="Arial"/>
        </w:rPr>
        <w:t>Click on ‘View details’ to view the application information provided, including any uploaded documents.</w:t>
      </w:r>
    </w:p>
    <w:p w14:paraId="43FC9A03" w14:textId="3BBBE9F6" w:rsidR="00932999" w:rsidRPr="00291E04" w:rsidRDefault="00932999" w:rsidP="00932999">
      <w:pPr>
        <w:numPr>
          <w:ilvl w:val="0"/>
          <w:numId w:val="15"/>
        </w:numPr>
        <w:spacing w:after="80" w:line="240" w:lineRule="auto"/>
        <w:ind w:left="715" w:hanging="431"/>
        <w:rPr>
          <w:rFonts w:ascii="Arial" w:hAnsi="Arial" w:cs="Arial"/>
        </w:rPr>
      </w:pPr>
      <w:r w:rsidRPr="00291E04">
        <w:rPr>
          <w:rFonts w:ascii="Arial" w:hAnsi="Arial" w:cs="Arial"/>
        </w:rPr>
        <w:t xml:space="preserve">Click on ‘Preview’ to preview and print the application form </w:t>
      </w:r>
      <w:r w:rsidRPr="0000552A">
        <w:rPr>
          <w:rFonts w:ascii="Arial" w:hAnsi="Arial" w:cs="Arial"/>
          <w:b/>
          <w:bCs/>
        </w:rPr>
        <w:t>(Figure 8</w:t>
      </w:r>
      <w:r w:rsidR="003F1D0D">
        <w:rPr>
          <w:rFonts w:ascii="Arial" w:hAnsi="Arial" w:cs="Arial"/>
          <w:b/>
          <w:bCs/>
        </w:rPr>
        <w:t>3</w:t>
      </w:r>
      <w:r w:rsidRPr="0000552A">
        <w:rPr>
          <w:rFonts w:ascii="Arial" w:hAnsi="Arial" w:cs="Arial"/>
          <w:b/>
          <w:bCs/>
        </w:rPr>
        <w:t>)</w:t>
      </w:r>
      <w:r w:rsidRPr="00291E04">
        <w:rPr>
          <w:rFonts w:ascii="Arial" w:hAnsi="Arial" w:cs="Arial"/>
        </w:rPr>
        <w:t>.</w:t>
      </w:r>
    </w:p>
    <w:p w14:paraId="5234D7CC" w14:textId="79870EC7" w:rsidR="00B611EE" w:rsidRPr="00072D9E" w:rsidRDefault="00B611EE" w:rsidP="00B611EE">
      <w:pPr>
        <w:spacing w:before="240"/>
        <w:rPr>
          <w:rFonts w:ascii="Arial" w:hAnsi="Arial" w:cs="Arial"/>
        </w:rPr>
      </w:pPr>
      <w:r w:rsidRPr="00072D9E">
        <w:rPr>
          <w:rFonts w:ascii="Arial" w:hAnsi="Arial" w:cs="Arial"/>
          <w:noProof/>
        </w:rPr>
        <mc:AlternateContent>
          <mc:Choice Requires="wps">
            <w:drawing>
              <wp:anchor distT="0" distB="0" distL="114300" distR="114300" simplePos="0" relativeHeight="251679744" behindDoc="0" locked="0" layoutInCell="1" allowOverlap="1" wp14:anchorId="146EF1B5" wp14:editId="7F3B5AA5">
                <wp:simplePos x="0" y="0"/>
                <wp:positionH relativeFrom="column">
                  <wp:posOffset>871220</wp:posOffset>
                </wp:positionH>
                <wp:positionV relativeFrom="paragraph">
                  <wp:posOffset>920115</wp:posOffset>
                </wp:positionV>
                <wp:extent cx="390525" cy="76200"/>
                <wp:effectExtent l="0" t="0" r="28575" b="19050"/>
                <wp:wrapNone/>
                <wp:docPr id="29730063" name="Rectangle 297300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525" cy="76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B2B6B" id="Rectangle 29730063" o:spid="_x0000_s1026" alt="&quot;&quot;" style="position:absolute;margin-left:68.6pt;margin-top:72.45pt;width:30.75pt;height: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" fillcolor="black [3213]" strokecolor="black [3213]" strokeweight="1pt"/>
            </w:pict>
          </mc:Fallback>
        </mc:AlternateContent>
      </w:r>
      <w:r w:rsidRPr="00072D9E">
        <w:rPr>
          <w:rFonts w:ascii="Arial" w:hAnsi="Arial" w:cs="Arial"/>
          <w:noProof/>
        </w:rPr>
        <w:drawing>
          <wp:inline distT="0" distB="0" distL="0" distR="0" wp14:anchorId="231162BE" wp14:editId="6D05D961">
            <wp:extent cx="5759450" cy="1418372"/>
            <wp:effectExtent l="19050" t="19050" r="12700" b="10795"/>
            <wp:docPr id="944745986" name="Picture 944745986" descr="Screenshot of the Submitted tab, showing the drop down menu for the first application via the arrow to the right with the View details and Preview op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 name="Picture 6109" descr="Screenshot of the Submitted tab, showing the drop down menu for the first application via the arrow to the right with the View details and Preview options highlighted. "/>
                    <pic:cNvPicPr/>
                  </pic:nvPicPr>
                  <pic:blipFill>
                    <a:blip r:embed="rId89">
                      <a:extLst>
                        <a:ext uri="{28A0092B-C50C-407E-A947-70E740481C1C}">
                          <a14:useLocalDpi xmlns:a14="http://schemas.microsoft.com/office/drawing/2010/main" val="0"/>
                        </a:ext>
                      </a:extLst>
                    </a:blip>
                    <a:stretch>
                      <a:fillRect/>
                    </a:stretch>
                  </pic:blipFill>
                  <pic:spPr>
                    <a:xfrm>
                      <a:off x="0" y="0"/>
                      <a:ext cx="5759450" cy="1418372"/>
                    </a:xfrm>
                    <a:prstGeom prst="rect">
                      <a:avLst/>
                    </a:prstGeom>
                    <a:ln>
                      <a:solidFill>
                        <a:schemeClr val="tx1"/>
                      </a:solidFill>
                    </a:ln>
                  </pic:spPr>
                </pic:pic>
              </a:graphicData>
            </a:graphic>
          </wp:inline>
        </w:drawing>
      </w:r>
      <w:r>
        <w:rPr>
          <w:rFonts w:ascii="Arial" w:hAnsi="Arial" w:cs="Arial"/>
        </w:rPr>
        <w:br/>
      </w:r>
      <w:r w:rsidR="0000552A" w:rsidRPr="00AF044B">
        <w:rPr>
          <w:rFonts w:ascii="Arial" w:hAnsi="Arial" w:cs="Arial"/>
          <w:b/>
          <w:bCs/>
          <w:i/>
          <w:iCs/>
        </w:rPr>
        <w:t xml:space="preserve">Figure </w:t>
      </w:r>
      <w:r w:rsidR="0000552A">
        <w:rPr>
          <w:rFonts w:ascii="Arial" w:hAnsi="Arial" w:cs="Arial"/>
          <w:b/>
          <w:bCs/>
          <w:i/>
          <w:iCs/>
        </w:rPr>
        <w:t>8</w:t>
      </w:r>
      <w:r w:rsidR="003F1D0D">
        <w:rPr>
          <w:rFonts w:ascii="Arial" w:hAnsi="Arial" w:cs="Arial"/>
          <w:b/>
          <w:bCs/>
          <w:i/>
          <w:iCs/>
        </w:rPr>
        <w:t>3</w:t>
      </w:r>
    </w:p>
    <w:p w14:paraId="40905D5D" w14:textId="77777777" w:rsidR="00291E04" w:rsidRDefault="00291E04" w:rsidP="00B611EE">
      <w:pPr>
        <w:spacing w:before="240"/>
        <w:rPr>
          <w:rFonts w:ascii="Arial" w:hAnsi="Arial" w:cs="Arial"/>
        </w:rPr>
      </w:pPr>
    </w:p>
    <w:p w14:paraId="1B3A68FE" w14:textId="7F9FD476" w:rsidR="000A0AC3" w:rsidRPr="000A0AC3" w:rsidRDefault="000A0AC3" w:rsidP="00A6555C">
      <w:pPr>
        <w:numPr>
          <w:ilvl w:val="0"/>
          <w:numId w:val="15"/>
        </w:numPr>
        <w:spacing w:after="80" w:line="240" w:lineRule="auto"/>
        <w:ind w:left="715" w:hanging="431"/>
        <w:rPr>
          <w:rFonts w:ascii="Arial" w:hAnsi="Arial" w:cs="Arial"/>
        </w:rPr>
      </w:pPr>
      <w:r w:rsidRPr="000A0AC3">
        <w:rPr>
          <w:rFonts w:ascii="Arial" w:hAnsi="Arial" w:cs="Arial"/>
        </w:rPr>
        <w:t>On the ‘Consent for Non-compliance Application Preview’ view</w:t>
      </w:r>
      <w:r w:rsidR="000009F4">
        <w:rPr>
          <w:rFonts w:ascii="Arial" w:hAnsi="Arial" w:cs="Arial"/>
        </w:rPr>
        <w:t xml:space="preserve"> </w:t>
      </w:r>
      <w:r w:rsidR="000009F4" w:rsidRPr="000009F4">
        <w:rPr>
          <w:rFonts w:ascii="Arial" w:hAnsi="Arial" w:cs="Arial"/>
          <w:b/>
          <w:bCs/>
        </w:rPr>
        <w:t>(Figure 8</w:t>
      </w:r>
      <w:r w:rsidR="003F1D0D">
        <w:rPr>
          <w:rFonts w:ascii="Arial" w:hAnsi="Arial" w:cs="Arial"/>
          <w:b/>
          <w:bCs/>
        </w:rPr>
        <w:t>4</w:t>
      </w:r>
      <w:r w:rsidR="000009F4" w:rsidRPr="000009F4">
        <w:rPr>
          <w:rFonts w:ascii="Arial" w:hAnsi="Arial" w:cs="Arial"/>
          <w:b/>
          <w:bCs/>
        </w:rPr>
        <w:t>)</w:t>
      </w:r>
      <w:r w:rsidRPr="000A0AC3">
        <w:rPr>
          <w:rFonts w:ascii="Arial" w:hAnsi="Arial" w:cs="Arial"/>
        </w:rPr>
        <w:t>:</w:t>
      </w:r>
    </w:p>
    <w:p w14:paraId="2ADA8DEC" w14:textId="77777777" w:rsidR="000A0AC3" w:rsidRPr="000A0AC3" w:rsidRDefault="000A0AC3" w:rsidP="00A6555C">
      <w:pPr>
        <w:numPr>
          <w:ilvl w:val="1"/>
          <w:numId w:val="11"/>
        </w:numPr>
        <w:tabs>
          <w:tab w:val="num" w:pos="2160"/>
        </w:tabs>
        <w:spacing w:after="40" w:line="240" w:lineRule="auto"/>
        <w:ind w:left="1135" w:hanging="284"/>
        <w:rPr>
          <w:rFonts w:ascii="Arial" w:hAnsi="Arial" w:cs="Arial"/>
        </w:rPr>
      </w:pPr>
      <w:r w:rsidRPr="000A0AC3">
        <w:rPr>
          <w:rFonts w:ascii="Arial" w:hAnsi="Arial" w:cs="Arial"/>
        </w:rPr>
        <w:t>Click on the ‘Print’ button.</w:t>
      </w:r>
    </w:p>
    <w:p w14:paraId="1D8372AC" w14:textId="746B9584" w:rsidR="000A0AC3" w:rsidRPr="000A0AC3" w:rsidRDefault="000A0AC3" w:rsidP="00A6555C">
      <w:pPr>
        <w:numPr>
          <w:ilvl w:val="1"/>
          <w:numId w:val="11"/>
        </w:numPr>
        <w:tabs>
          <w:tab w:val="num" w:pos="2160"/>
        </w:tabs>
        <w:spacing w:after="40" w:line="240" w:lineRule="auto"/>
        <w:ind w:left="1135" w:hanging="284"/>
        <w:rPr>
          <w:rFonts w:ascii="Arial" w:hAnsi="Arial" w:cs="Arial"/>
        </w:rPr>
      </w:pPr>
      <w:r w:rsidRPr="000A0AC3">
        <w:rPr>
          <w:rFonts w:ascii="Arial" w:hAnsi="Arial" w:cs="Arial"/>
        </w:rPr>
        <w:t xml:space="preserve">This will open a window within the current view to save or print a copy of the application </w:t>
      </w:r>
      <w:r w:rsidR="007D7FA0" w:rsidRPr="000009F4">
        <w:rPr>
          <w:rFonts w:ascii="Arial" w:hAnsi="Arial" w:cs="Arial"/>
          <w:b/>
          <w:bCs/>
        </w:rPr>
        <w:t>(Figure 8</w:t>
      </w:r>
      <w:r w:rsidR="0046206B">
        <w:rPr>
          <w:rFonts w:ascii="Arial" w:hAnsi="Arial" w:cs="Arial"/>
          <w:b/>
          <w:bCs/>
        </w:rPr>
        <w:t>5</w:t>
      </w:r>
      <w:r w:rsidR="007D7FA0" w:rsidRPr="000009F4">
        <w:rPr>
          <w:rFonts w:ascii="Arial" w:hAnsi="Arial" w:cs="Arial"/>
          <w:b/>
          <w:bCs/>
        </w:rPr>
        <w:t>)</w:t>
      </w:r>
      <w:r w:rsidRPr="000A0AC3">
        <w:rPr>
          <w:rFonts w:ascii="Arial" w:hAnsi="Arial" w:cs="Arial"/>
        </w:rPr>
        <w:t>.</w:t>
      </w:r>
    </w:p>
    <w:p w14:paraId="2AABA2E2" w14:textId="6B3B9D37" w:rsidR="00B611EE" w:rsidRDefault="00B611EE" w:rsidP="00B611EE">
      <w:pPr>
        <w:spacing w:before="240"/>
        <w:rPr>
          <w:rFonts w:ascii="Arial" w:hAnsi="Arial" w:cs="Arial"/>
          <w:b/>
          <w:bCs/>
          <w:i/>
          <w:iCs/>
        </w:rPr>
      </w:pPr>
      <w:r w:rsidRPr="00072D9E">
        <w:rPr>
          <w:rFonts w:ascii="Arial" w:hAnsi="Arial" w:cs="Arial"/>
          <w:noProof/>
        </w:rPr>
        <w:drawing>
          <wp:inline distT="0" distB="0" distL="0" distR="0" wp14:anchorId="14714D96" wp14:editId="59BA23F8">
            <wp:extent cx="4951790" cy="1591303"/>
            <wp:effectExtent l="19050" t="19050" r="20320" b="28575"/>
            <wp:docPr id="1787905452" name="Picture 1787905452" descr="Screenshot of the Consent for Non-compliance Application Preview with the prin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 name="Picture 6107" descr="Screenshot of the Consent for Non-compliance Application Preview with the print button highlighted. "/>
                    <pic:cNvPicPr/>
                  </pic:nvPicPr>
                  <pic:blipFill>
                    <a:blip r:embed="rId90">
                      <a:extLst>
                        <a:ext uri="{28A0092B-C50C-407E-A947-70E740481C1C}">
                          <a14:useLocalDpi xmlns:a14="http://schemas.microsoft.com/office/drawing/2010/main" val="0"/>
                        </a:ext>
                      </a:extLst>
                    </a:blip>
                    <a:stretch>
                      <a:fillRect/>
                    </a:stretch>
                  </pic:blipFill>
                  <pic:spPr>
                    <a:xfrm>
                      <a:off x="0" y="0"/>
                      <a:ext cx="4951790" cy="1591303"/>
                    </a:xfrm>
                    <a:prstGeom prst="rect">
                      <a:avLst/>
                    </a:prstGeom>
                    <a:ln>
                      <a:solidFill>
                        <a:srgbClr val="000000"/>
                      </a:solidFill>
                    </a:ln>
                  </pic:spPr>
                </pic:pic>
              </a:graphicData>
            </a:graphic>
          </wp:inline>
        </w:drawing>
      </w:r>
      <w:r>
        <w:rPr>
          <w:rFonts w:ascii="Arial" w:hAnsi="Arial" w:cs="Arial"/>
        </w:rPr>
        <w:br/>
      </w:r>
      <w:r w:rsidR="007D7FA0" w:rsidRPr="00AF044B">
        <w:rPr>
          <w:rFonts w:ascii="Arial" w:hAnsi="Arial" w:cs="Arial"/>
          <w:b/>
          <w:bCs/>
          <w:i/>
          <w:iCs/>
        </w:rPr>
        <w:t xml:space="preserve">Figure </w:t>
      </w:r>
      <w:r w:rsidR="007D7FA0">
        <w:rPr>
          <w:rFonts w:ascii="Arial" w:hAnsi="Arial" w:cs="Arial"/>
          <w:b/>
          <w:bCs/>
          <w:i/>
          <w:iCs/>
        </w:rPr>
        <w:t>8</w:t>
      </w:r>
      <w:r w:rsidR="003F1D0D">
        <w:rPr>
          <w:rFonts w:ascii="Arial" w:hAnsi="Arial" w:cs="Arial"/>
          <w:b/>
          <w:bCs/>
          <w:i/>
          <w:iCs/>
        </w:rPr>
        <w:t>4</w:t>
      </w:r>
    </w:p>
    <w:p w14:paraId="5B541D5C" w14:textId="77777777" w:rsidR="00595D32" w:rsidRDefault="00595D32" w:rsidP="00B611EE">
      <w:pPr>
        <w:spacing w:before="240"/>
        <w:rPr>
          <w:rFonts w:ascii="Arial" w:hAnsi="Arial" w:cs="Arial"/>
          <w:b/>
          <w:bCs/>
          <w:i/>
          <w:iCs/>
        </w:rPr>
      </w:pPr>
    </w:p>
    <w:p w14:paraId="58D6BCF8" w14:textId="77777777" w:rsidR="00595D32" w:rsidRDefault="00595D32" w:rsidP="00595D32">
      <w:pPr>
        <w:spacing w:before="240"/>
        <w:rPr>
          <w:rFonts w:ascii="Arial" w:hAnsi="Arial" w:cs="Arial"/>
        </w:rPr>
      </w:pPr>
      <w:r w:rsidRPr="6D67581A">
        <w:rPr>
          <w:rFonts w:ascii="Arial" w:hAnsi="Arial" w:cs="Arial"/>
        </w:rPr>
        <w:t>To save the application</w:t>
      </w:r>
      <w:r>
        <w:rPr>
          <w:rFonts w:ascii="Arial" w:hAnsi="Arial" w:cs="Arial"/>
        </w:rPr>
        <w:t>:</w:t>
      </w:r>
      <w:r w:rsidRPr="6D67581A">
        <w:rPr>
          <w:rFonts w:ascii="Arial" w:hAnsi="Arial" w:cs="Arial"/>
        </w:rPr>
        <w:t xml:space="preserve"> </w:t>
      </w:r>
    </w:p>
    <w:p w14:paraId="411C581A" w14:textId="7C38C988" w:rsidR="00595D32" w:rsidRPr="00570564" w:rsidRDefault="00595D32" w:rsidP="00595D32">
      <w:pPr>
        <w:numPr>
          <w:ilvl w:val="0"/>
          <w:numId w:val="15"/>
        </w:numPr>
        <w:spacing w:after="80" w:line="240" w:lineRule="auto"/>
        <w:ind w:left="715" w:hanging="431"/>
        <w:rPr>
          <w:rFonts w:ascii="Arial" w:hAnsi="Arial" w:cs="Arial"/>
        </w:rPr>
      </w:pPr>
      <w:r w:rsidRPr="00570564">
        <w:rPr>
          <w:rFonts w:ascii="Arial" w:hAnsi="Arial" w:cs="Arial"/>
        </w:rPr>
        <w:t>In the ‘Destination’ section of the window, select ‘Save as PDF’</w:t>
      </w:r>
      <w:r>
        <w:rPr>
          <w:rFonts w:ascii="Arial" w:hAnsi="Arial" w:cs="Arial"/>
        </w:rPr>
        <w:t xml:space="preserve"> </w:t>
      </w:r>
      <w:r w:rsidRPr="00C64526">
        <w:rPr>
          <w:rFonts w:ascii="Arial" w:hAnsi="Arial" w:cs="Arial"/>
          <w:b/>
          <w:bCs/>
        </w:rPr>
        <w:t>(Figure 8</w:t>
      </w:r>
      <w:r w:rsidR="0046206B">
        <w:rPr>
          <w:rFonts w:ascii="Arial" w:hAnsi="Arial" w:cs="Arial"/>
          <w:b/>
          <w:bCs/>
        </w:rPr>
        <w:t>5</w:t>
      </w:r>
      <w:r w:rsidRPr="00C64526">
        <w:rPr>
          <w:rFonts w:ascii="Arial" w:hAnsi="Arial" w:cs="Arial"/>
          <w:b/>
          <w:bCs/>
        </w:rPr>
        <w:t>)</w:t>
      </w:r>
      <w:r w:rsidRPr="00570564">
        <w:rPr>
          <w:rFonts w:ascii="Arial" w:hAnsi="Arial" w:cs="Arial"/>
        </w:rPr>
        <w:t>.</w:t>
      </w:r>
    </w:p>
    <w:p w14:paraId="776CA765" w14:textId="58A0616E" w:rsidR="00595D32" w:rsidRPr="00570564" w:rsidRDefault="00595D32" w:rsidP="00595D32">
      <w:pPr>
        <w:numPr>
          <w:ilvl w:val="0"/>
          <w:numId w:val="15"/>
        </w:numPr>
        <w:spacing w:after="80" w:line="240" w:lineRule="auto"/>
        <w:ind w:left="715" w:hanging="431"/>
        <w:rPr>
          <w:rFonts w:ascii="Arial" w:hAnsi="Arial" w:cs="Arial"/>
        </w:rPr>
      </w:pPr>
      <w:r w:rsidRPr="00570564">
        <w:rPr>
          <w:rFonts w:ascii="Arial" w:hAnsi="Arial" w:cs="Arial"/>
        </w:rPr>
        <w:t>Click ‘Save’ at the bottom of the window</w:t>
      </w:r>
      <w:r>
        <w:rPr>
          <w:rFonts w:ascii="Arial" w:hAnsi="Arial" w:cs="Arial"/>
        </w:rPr>
        <w:t xml:space="preserve"> </w:t>
      </w:r>
      <w:r w:rsidRPr="00B768ED">
        <w:rPr>
          <w:rFonts w:ascii="Arial" w:hAnsi="Arial" w:cs="Arial"/>
          <w:b/>
          <w:bCs/>
        </w:rPr>
        <w:t>(Figure 8</w:t>
      </w:r>
      <w:r w:rsidR="0046206B">
        <w:rPr>
          <w:rFonts w:ascii="Arial" w:hAnsi="Arial" w:cs="Arial"/>
          <w:b/>
          <w:bCs/>
        </w:rPr>
        <w:t>5</w:t>
      </w:r>
      <w:r w:rsidRPr="00B768ED">
        <w:rPr>
          <w:rFonts w:ascii="Arial" w:hAnsi="Arial" w:cs="Arial"/>
          <w:b/>
          <w:bCs/>
        </w:rPr>
        <w:t>)</w:t>
      </w:r>
      <w:r w:rsidRPr="00570564">
        <w:rPr>
          <w:rFonts w:ascii="Arial" w:hAnsi="Arial" w:cs="Arial"/>
        </w:rPr>
        <w:t>.</w:t>
      </w:r>
    </w:p>
    <w:p w14:paraId="1E5ED89C" w14:textId="77777777" w:rsidR="00595D32" w:rsidRPr="00570564" w:rsidRDefault="00595D32" w:rsidP="00595D32">
      <w:pPr>
        <w:numPr>
          <w:ilvl w:val="0"/>
          <w:numId w:val="15"/>
        </w:numPr>
        <w:spacing w:after="80" w:line="240" w:lineRule="auto"/>
        <w:ind w:left="715" w:hanging="431"/>
        <w:rPr>
          <w:rFonts w:ascii="Arial" w:hAnsi="Arial" w:cs="Arial"/>
        </w:rPr>
      </w:pPr>
      <w:r w:rsidRPr="00570564">
        <w:rPr>
          <w:rFonts w:ascii="Arial" w:hAnsi="Arial" w:cs="Arial"/>
        </w:rPr>
        <w:t>This will give you the option to save the document to a desired folder on your computer.</w:t>
      </w:r>
    </w:p>
    <w:p w14:paraId="685B0128" w14:textId="77777777" w:rsidR="00595D32" w:rsidRPr="00072D9E" w:rsidRDefault="00595D32" w:rsidP="00B611EE">
      <w:pPr>
        <w:spacing w:before="240"/>
        <w:rPr>
          <w:rFonts w:ascii="Arial" w:hAnsi="Arial" w:cs="Arial"/>
        </w:rPr>
      </w:pPr>
    </w:p>
    <w:p w14:paraId="7C7F40F3" w14:textId="75E8EDC7" w:rsidR="00B611EE" w:rsidRDefault="00B611EE" w:rsidP="00B611EE">
      <w:pPr>
        <w:spacing w:before="240"/>
        <w:rPr>
          <w:rFonts w:ascii="Arial" w:hAnsi="Arial" w:cs="Arial"/>
          <w:b/>
          <w:bCs/>
          <w:i/>
          <w:iCs/>
        </w:rPr>
      </w:pPr>
      <w:r w:rsidRPr="00072D9E">
        <w:rPr>
          <w:rFonts w:ascii="Arial" w:hAnsi="Arial" w:cs="Arial"/>
          <w:noProof/>
          <w:lang w:eastAsia="en-AU"/>
        </w:rPr>
        <w:lastRenderedPageBreak/>
        <w:drawing>
          <wp:inline distT="0" distB="0" distL="0" distR="0" wp14:anchorId="5502CEF0" wp14:editId="67C9B1F7">
            <wp:extent cx="4669888" cy="3453323"/>
            <wp:effectExtent l="19050" t="19050" r="16510" b="13970"/>
            <wp:docPr id="1440812961" name="Picture 1440812961" descr="Screenshot of the Print view with the option 'Save as PDF' highlighted for the destination field. The Save button at the bottom of the window is also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 name="Picture 6083" descr="Screenshot of the Print view with the option 'Save as PDF' highlighted for the destination field. The Save button at the bottom of the window is also highlighted. "/>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4669888" cy="3453323"/>
                    </a:xfrm>
                    <a:prstGeom prst="rect">
                      <a:avLst/>
                    </a:prstGeom>
                    <a:noFill/>
                    <a:ln w="9525" cmpd="sng">
                      <a:solidFill>
                        <a:srgbClr val="000000"/>
                      </a:solidFill>
                      <a:miter lim="800000"/>
                      <a:headEnd/>
                      <a:tailEnd/>
                    </a:ln>
                    <a:effectLst/>
                  </pic:spPr>
                </pic:pic>
              </a:graphicData>
            </a:graphic>
          </wp:inline>
        </w:drawing>
      </w:r>
      <w:r>
        <w:rPr>
          <w:rFonts w:ascii="Arial" w:hAnsi="Arial" w:cs="Arial"/>
        </w:rPr>
        <w:br/>
      </w:r>
      <w:r w:rsidR="007D7FA0" w:rsidRPr="00AF044B">
        <w:rPr>
          <w:rFonts w:ascii="Arial" w:hAnsi="Arial" w:cs="Arial"/>
          <w:b/>
          <w:bCs/>
          <w:i/>
          <w:iCs/>
        </w:rPr>
        <w:t xml:space="preserve">Figure </w:t>
      </w:r>
      <w:r w:rsidR="007D7FA0">
        <w:rPr>
          <w:rFonts w:ascii="Arial" w:hAnsi="Arial" w:cs="Arial"/>
          <w:b/>
          <w:bCs/>
          <w:i/>
          <w:iCs/>
        </w:rPr>
        <w:t>8</w:t>
      </w:r>
      <w:r w:rsidR="0046206B">
        <w:rPr>
          <w:rFonts w:ascii="Arial" w:hAnsi="Arial" w:cs="Arial"/>
          <w:b/>
          <w:bCs/>
          <w:i/>
          <w:iCs/>
        </w:rPr>
        <w:t>5</w:t>
      </w:r>
    </w:p>
    <w:p w14:paraId="3F5D8FA8" w14:textId="77777777" w:rsidR="00570564" w:rsidRDefault="00570564" w:rsidP="00B611EE">
      <w:pPr>
        <w:spacing w:before="240"/>
        <w:rPr>
          <w:rFonts w:ascii="Arial" w:hAnsi="Arial" w:cs="Arial"/>
        </w:rPr>
      </w:pPr>
    </w:p>
    <w:p w14:paraId="2A81F15C" w14:textId="24C5D11B" w:rsidR="00607A58" w:rsidRDefault="00607A58" w:rsidP="00607A58">
      <w:pPr>
        <w:spacing w:before="240"/>
        <w:rPr>
          <w:rFonts w:ascii="Arial" w:hAnsi="Arial" w:cs="Arial"/>
        </w:rPr>
      </w:pPr>
      <w:r w:rsidRPr="6D67581A">
        <w:rPr>
          <w:rFonts w:ascii="Arial" w:hAnsi="Arial" w:cs="Arial"/>
        </w:rPr>
        <w:t xml:space="preserve">To </w:t>
      </w:r>
      <w:r>
        <w:rPr>
          <w:rFonts w:ascii="Arial" w:hAnsi="Arial" w:cs="Arial"/>
        </w:rPr>
        <w:t>print</w:t>
      </w:r>
      <w:r w:rsidRPr="6D67581A">
        <w:rPr>
          <w:rFonts w:ascii="Arial" w:hAnsi="Arial" w:cs="Arial"/>
        </w:rPr>
        <w:t xml:space="preserve"> the application</w:t>
      </w:r>
      <w:r>
        <w:rPr>
          <w:rFonts w:ascii="Arial" w:hAnsi="Arial" w:cs="Arial"/>
        </w:rPr>
        <w:t>:</w:t>
      </w:r>
      <w:r w:rsidRPr="6D67581A">
        <w:rPr>
          <w:rFonts w:ascii="Arial" w:hAnsi="Arial" w:cs="Arial"/>
        </w:rPr>
        <w:t xml:space="preserve"> </w:t>
      </w:r>
    </w:p>
    <w:p w14:paraId="53B15F94" w14:textId="65247FE6" w:rsidR="00184753" w:rsidRPr="00184753" w:rsidRDefault="00184753" w:rsidP="00184753">
      <w:pPr>
        <w:numPr>
          <w:ilvl w:val="0"/>
          <w:numId w:val="15"/>
        </w:numPr>
        <w:spacing w:after="80" w:line="240" w:lineRule="auto"/>
        <w:ind w:left="715" w:hanging="431"/>
        <w:rPr>
          <w:rFonts w:ascii="Arial" w:hAnsi="Arial" w:cs="Arial"/>
        </w:rPr>
      </w:pPr>
      <w:r w:rsidRPr="00184753">
        <w:rPr>
          <w:rFonts w:ascii="Arial" w:hAnsi="Arial" w:cs="Arial"/>
        </w:rPr>
        <w:t>In the ‘Destination’ section of the window, select the appropriate printer</w:t>
      </w:r>
      <w:r>
        <w:rPr>
          <w:rFonts w:ascii="Arial" w:hAnsi="Arial" w:cs="Arial"/>
        </w:rPr>
        <w:t xml:space="preserve"> </w:t>
      </w:r>
      <w:r w:rsidRPr="00184753">
        <w:rPr>
          <w:rFonts w:ascii="Arial" w:hAnsi="Arial" w:cs="Arial"/>
          <w:b/>
          <w:bCs/>
        </w:rPr>
        <w:t>(Figure 8</w:t>
      </w:r>
      <w:r w:rsidR="00850FB3">
        <w:rPr>
          <w:rFonts w:ascii="Arial" w:hAnsi="Arial" w:cs="Arial"/>
          <w:b/>
          <w:bCs/>
        </w:rPr>
        <w:t>6</w:t>
      </w:r>
      <w:r w:rsidRPr="00184753">
        <w:rPr>
          <w:rFonts w:ascii="Arial" w:hAnsi="Arial" w:cs="Arial"/>
          <w:b/>
          <w:bCs/>
        </w:rPr>
        <w:t>)</w:t>
      </w:r>
      <w:r w:rsidRPr="00184753">
        <w:rPr>
          <w:rFonts w:ascii="Arial" w:hAnsi="Arial" w:cs="Arial"/>
        </w:rPr>
        <w:t>.</w:t>
      </w:r>
    </w:p>
    <w:p w14:paraId="56AC856F" w14:textId="2E0FFF9D" w:rsidR="00184753" w:rsidRPr="00184753" w:rsidRDefault="00184753" w:rsidP="00184753">
      <w:pPr>
        <w:numPr>
          <w:ilvl w:val="0"/>
          <w:numId w:val="15"/>
        </w:numPr>
        <w:spacing w:after="80" w:line="240" w:lineRule="auto"/>
        <w:ind w:left="715" w:hanging="431"/>
        <w:rPr>
          <w:rFonts w:ascii="Arial" w:hAnsi="Arial" w:cs="Arial"/>
        </w:rPr>
      </w:pPr>
      <w:r w:rsidRPr="00184753">
        <w:rPr>
          <w:rFonts w:ascii="Arial" w:hAnsi="Arial" w:cs="Arial"/>
        </w:rPr>
        <w:t>Click the ‘Print’ button at the bottom of the window</w:t>
      </w:r>
      <w:r>
        <w:rPr>
          <w:rFonts w:ascii="Arial" w:hAnsi="Arial" w:cs="Arial"/>
        </w:rPr>
        <w:t xml:space="preserve"> </w:t>
      </w:r>
      <w:r w:rsidRPr="00184753">
        <w:rPr>
          <w:rFonts w:ascii="Arial" w:hAnsi="Arial" w:cs="Arial"/>
          <w:b/>
          <w:bCs/>
        </w:rPr>
        <w:t>(Figure 8</w:t>
      </w:r>
      <w:r w:rsidR="00850FB3">
        <w:rPr>
          <w:rFonts w:ascii="Arial" w:hAnsi="Arial" w:cs="Arial"/>
          <w:b/>
          <w:bCs/>
        </w:rPr>
        <w:t>6</w:t>
      </w:r>
      <w:r w:rsidRPr="00184753">
        <w:rPr>
          <w:rFonts w:ascii="Arial" w:hAnsi="Arial" w:cs="Arial"/>
          <w:b/>
          <w:bCs/>
        </w:rPr>
        <w:t>)</w:t>
      </w:r>
      <w:r w:rsidRPr="00184753">
        <w:rPr>
          <w:rFonts w:ascii="Arial" w:hAnsi="Arial" w:cs="Arial"/>
        </w:rPr>
        <w:t>.</w:t>
      </w:r>
    </w:p>
    <w:p w14:paraId="0F14560F" w14:textId="77777777" w:rsidR="00607A58" w:rsidRPr="00072D9E" w:rsidRDefault="00607A58" w:rsidP="00B611EE">
      <w:pPr>
        <w:spacing w:before="240"/>
        <w:rPr>
          <w:rFonts w:ascii="Arial" w:hAnsi="Arial" w:cs="Arial"/>
        </w:rPr>
      </w:pPr>
    </w:p>
    <w:p w14:paraId="38EB9726" w14:textId="5CC102D7" w:rsidR="00B611EE" w:rsidRPr="00072D9E" w:rsidRDefault="00B611EE" w:rsidP="00B611EE">
      <w:pPr>
        <w:spacing w:before="240" w:line="240" w:lineRule="auto"/>
        <w:rPr>
          <w:rFonts w:ascii="Arial" w:hAnsi="Arial" w:cs="Arial"/>
        </w:rPr>
      </w:pPr>
    </w:p>
    <w:p w14:paraId="411263CC" w14:textId="1674E2BC" w:rsidR="00B611EE" w:rsidRPr="001E314E" w:rsidRDefault="00B611EE" w:rsidP="00B611EE">
      <w:pPr>
        <w:spacing w:before="240"/>
        <w:rPr>
          <w:rFonts w:ascii="Arial" w:hAnsi="Arial" w:cs="Arial"/>
        </w:rPr>
      </w:pPr>
      <w:r w:rsidRPr="001E314E">
        <w:rPr>
          <w:rFonts w:ascii="Arial" w:hAnsi="Arial" w:cs="Arial"/>
          <w:noProof/>
        </w:rPr>
        <w:lastRenderedPageBreak/>
        <w:drawing>
          <wp:inline distT="0" distB="0" distL="0" distR="0" wp14:anchorId="3FBD3655" wp14:editId="58DA4068">
            <wp:extent cx="4667484" cy="3413247"/>
            <wp:effectExtent l="19050" t="19050" r="19050" b="15875"/>
            <wp:docPr id="565130195" name="Picture 565130195" descr="Screenshot of the Print view with the option '[redacted printer name]' highlighted for the destination field. The print button at the bottom of the window is also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 name="Picture 6106" descr="Screenshot of the Print view with the option '[redacted printer name]' highlighted for the destination field. The print button at the bottom of the window is also highlighted. "/>
                    <pic:cNvPicPr/>
                  </pic:nvPicPr>
                  <pic:blipFill>
                    <a:blip r:embed="rId92">
                      <a:extLst>
                        <a:ext uri="{28A0092B-C50C-407E-A947-70E740481C1C}">
                          <a14:useLocalDpi xmlns:a14="http://schemas.microsoft.com/office/drawing/2010/main" val="0"/>
                        </a:ext>
                      </a:extLst>
                    </a:blip>
                    <a:stretch>
                      <a:fillRect/>
                    </a:stretch>
                  </pic:blipFill>
                  <pic:spPr>
                    <a:xfrm>
                      <a:off x="0" y="0"/>
                      <a:ext cx="4667484" cy="3413247"/>
                    </a:xfrm>
                    <a:prstGeom prst="rect">
                      <a:avLst/>
                    </a:prstGeom>
                    <a:ln>
                      <a:solidFill>
                        <a:schemeClr val="tx1"/>
                      </a:solidFill>
                    </a:ln>
                  </pic:spPr>
                </pic:pic>
              </a:graphicData>
            </a:graphic>
          </wp:inline>
        </w:drawing>
      </w:r>
      <w:r>
        <w:rPr>
          <w:rFonts w:ascii="Arial" w:hAnsi="Arial" w:cs="Arial"/>
        </w:rPr>
        <w:br/>
      </w:r>
      <w:r w:rsidR="001D312D" w:rsidRPr="00AF044B">
        <w:rPr>
          <w:rFonts w:ascii="Arial" w:hAnsi="Arial" w:cs="Arial"/>
          <w:b/>
          <w:bCs/>
          <w:i/>
          <w:iCs/>
        </w:rPr>
        <w:t xml:space="preserve">Figure </w:t>
      </w:r>
      <w:r w:rsidR="001D312D">
        <w:rPr>
          <w:rFonts w:ascii="Arial" w:hAnsi="Arial" w:cs="Arial"/>
          <w:b/>
          <w:bCs/>
          <w:i/>
          <w:iCs/>
        </w:rPr>
        <w:t>8</w:t>
      </w:r>
      <w:r w:rsidR="00850FB3">
        <w:rPr>
          <w:rFonts w:ascii="Arial" w:hAnsi="Arial" w:cs="Arial"/>
          <w:b/>
          <w:bCs/>
          <w:i/>
          <w:iCs/>
        </w:rPr>
        <w:t>6</w:t>
      </w:r>
    </w:p>
    <w:p w14:paraId="72B63D94" w14:textId="77777777" w:rsidR="00B611EE" w:rsidRPr="00072D9E" w:rsidRDefault="00B611EE" w:rsidP="00D9791F">
      <w:pPr>
        <w:pStyle w:val="Heading2"/>
        <w:pageBreakBefore/>
        <w:spacing w:before="240"/>
        <w:rPr>
          <w:rFonts w:cs="Arial"/>
        </w:rPr>
      </w:pPr>
      <w:bookmarkStart w:id="62" w:name="_Toc191552762"/>
      <w:bookmarkStart w:id="63" w:name="_Toc193374032"/>
      <w:r w:rsidRPr="00072D9E">
        <w:rPr>
          <w:rFonts w:cs="Arial"/>
        </w:rPr>
        <w:lastRenderedPageBreak/>
        <w:t>Withdrawing an application</w:t>
      </w:r>
      <w:bookmarkEnd w:id="62"/>
      <w:bookmarkEnd w:id="63"/>
    </w:p>
    <w:p w14:paraId="0C2B27AE" w14:textId="77777777" w:rsidR="00D00192" w:rsidRPr="00D9791F" w:rsidRDefault="00D00192" w:rsidP="00D9791F">
      <w:pPr>
        <w:numPr>
          <w:ilvl w:val="0"/>
          <w:numId w:val="15"/>
        </w:numPr>
        <w:spacing w:after="80" w:line="240" w:lineRule="auto"/>
        <w:ind w:left="715" w:hanging="431"/>
        <w:rPr>
          <w:rFonts w:ascii="Arial" w:hAnsi="Arial" w:cs="Arial"/>
        </w:rPr>
      </w:pPr>
      <w:r w:rsidRPr="00D9791F">
        <w:rPr>
          <w:rFonts w:ascii="Arial" w:hAnsi="Arial" w:cs="Arial"/>
        </w:rPr>
        <w:t>An application for consent can be withdrawn by the sponsor after it has been submitted or while it is under review by the TGA.</w:t>
      </w:r>
    </w:p>
    <w:p w14:paraId="6E9DEB51" w14:textId="77777777" w:rsidR="00D00192" w:rsidRPr="00D9791F" w:rsidRDefault="00D00192" w:rsidP="00D9791F">
      <w:pPr>
        <w:numPr>
          <w:ilvl w:val="0"/>
          <w:numId w:val="15"/>
        </w:numPr>
        <w:spacing w:after="80" w:line="240" w:lineRule="auto"/>
        <w:ind w:left="715" w:hanging="431"/>
        <w:rPr>
          <w:rFonts w:ascii="Arial" w:hAnsi="Arial" w:cs="Arial"/>
        </w:rPr>
      </w:pPr>
      <w:r w:rsidRPr="00D9791F">
        <w:rPr>
          <w:rFonts w:ascii="Arial" w:hAnsi="Arial" w:cs="Arial"/>
        </w:rPr>
        <w:t>Important notes:</w:t>
      </w:r>
    </w:p>
    <w:p w14:paraId="3B598099" w14:textId="77777777" w:rsidR="00D00192" w:rsidRPr="00D9791F" w:rsidRDefault="00D00192" w:rsidP="00D9791F">
      <w:pPr>
        <w:numPr>
          <w:ilvl w:val="1"/>
          <w:numId w:val="11"/>
        </w:numPr>
        <w:tabs>
          <w:tab w:val="num" w:pos="2160"/>
        </w:tabs>
        <w:spacing w:after="40" w:line="240" w:lineRule="auto"/>
        <w:ind w:left="1135" w:hanging="284"/>
        <w:rPr>
          <w:rFonts w:ascii="Arial" w:hAnsi="Arial" w:cs="Arial"/>
        </w:rPr>
      </w:pPr>
      <w:r w:rsidRPr="00D9791F">
        <w:rPr>
          <w:rFonts w:ascii="Arial" w:hAnsi="Arial" w:cs="Arial"/>
        </w:rPr>
        <w:t>Once an application is withdrawn, it cannot be reactivated.</w:t>
      </w:r>
    </w:p>
    <w:p w14:paraId="73A733C9" w14:textId="77777777" w:rsidR="00D00192" w:rsidRPr="00D9791F" w:rsidRDefault="00D00192" w:rsidP="00D9791F">
      <w:pPr>
        <w:numPr>
          <w:ilvl w:val="1"/>
          <w:numId w:val="11"/>
        </w:numPr>
        <w:tabs>
          <w:tab w:val="num" w:pos="2160"/>
        </w:tabs>
        <w:spacing w:after="40" w:line="240" w:lineRule="auto"/>
        <w:ind w:left="1135" w:hanging="284"/>
        <w:rPr>
          <w:rFonts w:ascii="Arial" w:hAnsi="Arial" w:cs="Arial"/>
        </w:rPr>
      </w:pPr>
      <w:r w:rsidRPr="00D9791F">
        <w:rPr>
          <w:rFonts w:ascii="Arial" w:hAnsi="Arial" w:cs="Arial"/>
        </w:rPr>
        <w:t>Any application fees paid by the sponsor cannot be refunded.</w:t>
      </w:r>
    </w:p>
    <w:p w14:paraId="707AADC9" w14:textId="77777777" w:rsidR="00D00192" w:rsidRPr="00D9791F" w:rsidRDefault="00D00192" w:rsidP="00540BDD">
      <w:pPr>
        <w:numPr>
          <w:ilvl w:val="1"/>
          <w:numId w:val="11"/>
        </w:numPr>
        <w:tabs>
          <w:tab w:val="num" w:pos="2160"/>
        </w:tabs>
        <w:spacing w:after="80" w:line="240" w:lineRule="auto"/>
        <w:ind w:left="1135" w:hanging="284"/>
        <w:rPr>
          <w:rFonts w:ascii="Arial" w:hAnsi="Arial" w:cs="Arial"/>
        </w:rPr>
      </w:pPr>
      <w:r w:rsidRPr="00D9791F">
        <w:rPr>
          <w:rFonts w:ascii="Arial" w:hAnsi="Arial" w:cs="Arial"/>
        </w:rPr>
        <w:t>If consent is required for the same devices at a later date, a new application will be required.</w:t>
      </w:r>
    </w:p>
    <w:p w14:paraId="2D69FD52" w14:textId="77777777" w:rsidR="00D00192" w:rsidRPr="00D9791F" w:rsidRDefault="00D00192" w:rsidP="00D9791F">
      <w:pPr>
        <w:numPr>
          <w:ilvl w:val="0"/>
          <w:numId w:val="15"/>
        </w:numPr>
        <w:spacing w:after="80" w:line="240" w:lineRule="auto"/>
        <w:ind w:left="715" w:hanging="431"/>
        <w:rPr>
          <w:rFonts w:ascii="Arial" w:hAnsi="Arial" w:cs="Arial"/>
        </w:rPr>
      </w:pPr>
      <w:r w:rsidRPr="00D9791F">
        <w:rPr>
          <w:rFonts w:ascii="Arial" w:hAnsi="Arial" w:cs="Arial"/>
        </w:rPr>
        <w:t>To withdraw an application:</w:t>
      </w:r>
    </w:p>
    <w:p w14:paraId="5627EBA9" w14:textId="77777777" w:rsidR="00D00192" w:rsidRPr="00D9791F" w:rsidRDefault="00D00192" w:rsidP="00D9791F">
      <w:pPr>
        <w:numPr>
          <w:ilvl w:val="1"/>
          <w:numId w:val="11"/>
        </w:numPr>
        <w:tabs>
          <w:tab w:val="num" w:pos="2160"/>
        </w:tabs>
        <w:spacing w:after="40" w:line="240" w:lineRule="auto"/>
        <w:ind w:left="1135" w:hanging="284"/>
        <w:rPr>
          <w:rFonts w:ascii="Arial" w:hAnsi="Arial" w:cs="Arial"/>
        </w:rPr>
      </w:pPr>
      <w:r w:rsidRPr="00D9791F">
        <w:rPr>
          <w:rFonts w:ascii="Arial" w:hAnsi="Arial" w:cs="Arial"/>
        </w:rPr>
        <w:t>Go to the ‘Submitted’ tab.</w:t>
      </w:r>
    </w:p>
    <w:p w14:paraId="54888710" w14:textId="77777777" w:rsidR="00D00192" w:rsidRPr="00D9791F" w:rsidRDefault="00D00192" w:rsidP="00D9791F">
      <w:pPr>
        <w:numPr>
          <w:ilvl w:val="1"/>
          <w:numId w:val="11"/>
        </w:numPr>
        <w:tabs>
          <w:tab w:val="num" w:pos="2160"/>
        </w:tabs>
        <w:spacing w:after="40" w:line="240" w:lineRule="auto"/>
        <w:ind w:left="1135" w:hanging="284"/>
        <w:rPr>
          <w:rFonts w:ascii="Arial" w:hAnsi="Arial" w:cs="Arial"/>
        </w:rPr>
      </w:pPr>
      <w:r w:rsidRPr="00D9791F">
        <w:rPr>
          <w:rFonts w:ascii="Arial" w:hAnsi="Arial" w:cs="Arial"/>
        </w:rPr>
        <w:t>On the application you wish to withdraw, click on the arrow down button on the right-hand side.</w:t>
      </w:r>
    </w:p>
    <w:p w14:paraId="14B25465" w14:textId="53379634" w:rsidR="00D00192" w:rsidRPr="00D9791F" w:rsidRDefault="00D00192" w:rsidP="00D9791F">
      <w:pPr>
        <w:numPr>
          <w:ilvl w:val="1"/>
          <w:numId w:val="11"/>
        </w:numPr>
        <w:tabs>
          <w:tab w:val="num" w:pos="2160"/>
        </w:tabs>
        <w:spacing w:after="40" w:line="240" w:lineRule="auto"/>
        <w:ind w:left="1135" w:hanging="284"/>
        <w:rPr>
          <w:rFonts w:ascii="Arial" w:hAnsi="Arial" w:cs="Arial"/>
        </w:rPr>
      </w:pPr>
      <w:r w:rsidRPr="00D9791F">
        <w:rPr>
          <w:rFonts w:ascii="Arial" w:hAnsi="Arial" w:cs="Arial"/>
        </w:rPr>
        <w:t xml:space="preserve">Select the ‘Withdraw application’ option </w:t>
      </w:r>
      <w:r w:rsidR="00540BDD" w:rsidRPr="00540BDD">
        <w:rPr>
          <w:rFonts w:ascii="Arial" w:hAnsi="Arial" w:cs="Arial"/>
          <w:b/>
          <w:bCs/>
        </w:rPr>
        <w:t>(Figure 8</w:t>
      </w:r>
      <w:r w:rsidR="00850FB3">
        <w:rPr>
          <w:rFonts w:ascii="Arial" w:hAnsi="Arial" w:cs="Arial"/>
          <w:b/>
          <w:bCs/>
        </w:rPr>
        <w:t>7</w:t>
      </w:r>
      <w:r w:rsidR="00540BDD" w:rsidRPr="00540BDD">
        <w:rPr>
          <w:rFonts w:ascii="Arial" w:hAnsi="Arial" w:cs="Arial"/>
          <w:b/>
          <w:bCs/>
        </w:rPr>
        <w:t>)</w:t>
      </w:r>
      <w:r w:rsidRPr="00D9791F">
        <w:rPr>
          <w:rFonts w:ascii="Arial" w:hAnsi="Arial" w:cs="Arial"/>
        </w:rPr>
        <w:t>.</w:t>
      </w:r>
    </w:p>
    <w:p w14:paraId="77078312" w14:textId="6B1E2D9C" w:rsidR="00B611EE" w:rsidRPr="00072D9E" w:rsidRDefault="00B611EE" w:rsidP="00B611EE">
      <w:pPr>
        <w:spacing w:before="240"/>
        <w:rPr>
          <w:rFonts w:ascii="Arial" w:hAnsi="Arial" w:cs="Arial"/>
        </w:rPr>
      </w:pPr>
      <w:r w:rsidRPr="00072D9E">
        <w:rPr>
          <w:rFonts w:ascii="Arial" w:hAnsi="Arial" w:cs="Arial"/>
          <w:noProof/>
        </w:rPr>
        <mc:AlternateContent>
          <mc:Choice Requires="wps">
            <w:drawing>
              <wp:anchor distT="0" distB="0" distL="114300" distR="114300" simplePos="0" relativeHeight="251678720" behindDoc="0" locked="0" layoutInCell="1" allowOverlap="1" wp14:anchorId="47E5B457" wp14:editId="52445049">
                <wp:simplePos x="0" y="0"/>
                <wp:positionH relativeFrom="column">
                  <wp:posOffset>842645</wp:posOffset>
                </wp:positionH>
                <wp:positionV relativeFrom="paragraph">
                  <wp:posOffset>899160</wp:posOffset>
                </wp:positionV>
                <wp:extent cx="409575" cy="104775"/>
                <wp:effectExtent l="0" t="0" r="28575" b="28575"/>
                <wp:wrapNone/>
                <wp:docPr id="2057788858" name="Rectangle 2057788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957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4DED2" id="Rectangle 2057788858" o:spid="_x0000_s1026" alt="&quot;&quot;" style="position:absolute;margin-left:66.35pt;margin-top:70.8pt;width:32.25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" fillcolor="black [3213]" strokecolor="black [3213]" strokeweight="1pt"/>
            </w:pict>
          </mc:Fallback>
        </mc:AlternateContent>
      </w:r>
      <w:r w:rsidRPr="00072D9E">
        <w:rPr>
          <w:rFonts w:ascii="Arial" w:hAnsi="Arial" w:cs="Arial"/>
          <w:noProof/>
        </w:rPr>
        <w:drawing>
          <wp:inline distT="0" distB="0" distL="0" distR="0" wp14:anchorId="21C8E2D4" wp14:editId="32B29E7B">
            <wp:extent cx="5736244" cy="1418590"/>
            <wp:effectExtent l="19050" t="19050" r="17145" b="10160"/>
            <wp:docPr id="941143961" name="Picture 941143961" descr="Screenshot of the Submitted tab, showing the drop down menu for the first application via the arrow to the right with the Withdraw application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 name="Picture 6105" descr="Screenshot of the Submitted tab, showing the drop down menu for the first application via the arrow to the right with the Withdraw application option highlighted. "/>
                    <pic:cNvPicPr/>
                  </pic:nvPicPr>
                  <pic:blipFill>
                    <a:blip r:embed="rId93">
                      <a:extLst>
                        <a:ext uri="{28A0092B-C50C-407E-A947-70E740481C1C}">
                          <a14:useLocalDpi xmlns:a14="http://schemas.microsoft.com/office/drawing/2010/main" val="0"/>
                        </a:ext>
                      </a:extLst>
                    </a:blip>
                    <a:stretch>
                      <a:fillRect/>
                    </a:stretch>
                  </pic:blipFill>
                  <pic:spPr>
                    <a:xfrm>
                      <a:off x="0" y="0"/>
                      <a:ext cx="5736244" cy="1418590"/>
                    </a:xfrm>
                    <a:prstGeom prst="rect">
                      <a:avLst/>
                    </a:prstGeom>
                    <a:ln>
                      <a:solidFill>
                        <a:schemeClr val="tx1"/>
                      </a:solidFill>
                    </a:ln>
                  </pic:spPr>
                </pic:pic>
              </a:graphicData>
            </a:graphic>
          </wp:inline>
        </w:drawing>
      </w:r>
      <w:r>
        <w:rPr>
          <w:rFonts w:ascii="Arial" w:hAnsi="Arial" w:cs="Arial"/>
        </w:rPr>
        <w:br/>
      </w:r>
      <w:r w:rsidR="00540BDD" w:rsidRPr="00AF044B">
        <w:rPr>
          <w:rFonts w:ascii="Arial" w:hAnsi="Arial" w:cs="Arial"/>
          <w:b/>
          <w:bCs/>
          <w:i/>
          <w:iCs/>
        </w:rPr>
        <w:t xml:space="preserve">Figure </w:t>
      </w:r>
      <w:r w:rsidR="00540BDD">
        <w:rPr>
          <w:rFonts w:ascii="Arial" w:hAnsi="Arial" w:cs="Arial"/>
          <w:b/>
          <w:bCs/>
          <w:i/>
          <w:iCs/>
        </w:rPr>
        <w:t>8</w:t>
      </w:r>
      <w:r w:rsidR="00850FB3">
        <w:rPr>
          <w:rFonts w:ascii="Arial" w:hAnsi="Arial" w:cs="Arial"/>
          <w:b/>
          <w:bCs/>
          <w:i/>
          <w:iCs/>
        </w:rPr>
        <w:t>7</w:t>
      </w:r>
    </w:p>
    <w:p w14:paraId="763C5294" w14:textId="77777777" w:rsidR="00B611EE" w:rsidRPr="00072D9E" w:rsidRDefault="00B611EE" w:rsidP="00B611EE">
      <w:pPr>
        <w:spacing w:before="240" w:line="240" w:lineRule="auto"/>
        <w:rPr>
          <w:rFonts w:ascii="Arial" w:hAnsi="Arial" w:cs="Arial"/>
          <w:noProof/>
        </w:rPr>
      </w:pPr>
      <w:r w:rsidRPr="00072D9E">
        <w:rPr>
          <w:rFonts w:ascii="Arial" w:hAnsi="Arial" w:cs="Arial"/>
          <w:noProof/>
        </w:rPr>
        <w:br w:type="page"/>
      </w:r>
    </w:p>
    <w:p w14:paraId="6E605293" w14:textId="185ED727" w:rsidR="002C19D2" w:rsidRPr="002C19D2" w:rsidRDefault="002C19D2" w:rsidP="002C19D2">
      <w:pPr>
        <w:numPr>
          <w:ilvl w:val="0"/>
          <w:numId w:val="15"/>
        </w:numPr>
        <w:spacing w:after="80" w:line="240" w:lineRule="auto"/>
        <w:ind w:left="715" w:hanging="431"/>
        <w:rPr>
          <w:rFonts w:ascii="Arial" w:hAnsi="Arial" w:cs="Arial"/>
        </w:rPr>
      </w:pPr>
      <w:r>
        <w:rPr>
          <w:rFonts w:ascii="Arial" w:hAnsi="Arial" w:cs="Arial"/>
        </w:rPr>
        <w:lastRenderedPageBreak/>
        <w:t>A new window will o</w:t>
      </w:r>
      <w:r w:rsidRPr="002C19D2">
        <w:rPr>
          <w:rFonts w:ascii="Arial" w:hAnsi="Arial" w:cs="Arial"/>
        </w:rPr>
        <w:t>pen in the current view</w:t>
      </w:r>
      <w:r w:rsidR="00760153">
        <w:rPr>
          <w:rFonts w:ascii="Arial" w:hAnsi="Arial" w:cs="Arial"/>
        </w:rPr>
        <w:t xml:space="preserve"> </w:t>
      </w:r>
      <w:r w:rsidR="00760153" w:rsidRPr="00760153">
        <w:rPr>
          <w:rFonts w:ascii="Arial" w:hAnsi="Arial" w:cs="Arial"/>
          <w:b/>
          <w:bCs/>
        </w:rPr>
        <w:t>(Figure 8</w:t>
      </w:r>
      <w:r w:rsidR="00850FB3">
        <w:rPr>
          <w:rFonts w:ascii="Arial" w:hAnsi="Arial" w:cs="Arial"/>
          <w:b/>
          <w:bCs/>
        </w:rPr>
        <w:t>8</w:t>
      </w:r>
      <w:r w:rsidR="00760153" w:rsidRPr="00760153">
        <w:rPr>
          <w:rFonts w:ascii="Arial" w:hAnsi="Arial" w:cs="Arial"/>
          <w:b/>
          <w:bCs/>
        </w:rPr>
        <w:t>)</w:t>
      </w:r>
      <w:r w:rsidRPr="002C19D2">
        <w:rPr>
          <w:rFonts w:ascii="Arial" w:hAnsi="Arial" w:cs="Arial"/>
        </w:rPr>
        <w:t>.</w:t>
      </w:r>
    </w:p>
    <w:p w14:paraId="004CC65F" w14:textId="77777777" w:rsidR="002C19D2" w:rsidRPr="002C19D2" w:rsidRDefault="002C19D2" w:rsidP="002C19D2">
      <w:pPr>
        <w:numPr>
          <w:ilvl w:val="0"/>
          <w:numId w:val="15"/>
        </w:numPr>
        <w:spacing w:after="80" w:line="240" w:lineRule="auto"/>
        <w:ind w:left="715" w:hanging="431"/>
        <w:rPr>
          <w:rFonts w:ascii="Arial" w:hAnsi="Arial" w:cs="Arial"/>
        </w:rPr>
      </w:pPr>
      <w:r w:rsidRPr="002C19D2">
        <w:rPr>
          <w:rFonts w:ascii="Arial" w:hAnsi="Arial" w:cs="Arial"/>
        </w:rPr>
        <w:t>Provide an explanation for the withdrawal of the application (mandatory field).</w:t>
      </w:r>
    </w:p>
    <w:p w14:paraId="1C62CC75" w14:textId="77777777" w:rsidR="002C19D2" w:rsidRPr="002C19D2" w:rsidRDefault="002C19D2" w:rsidP="002C19D2">
      <w:pPr>
        <w:numPr>
          <w:ilvl w:val="0"/>
          <w:numId w:val="15"/>
        </w:numPr>
        <w:spacing w:after="80" w:line="240" w:lineRule="auto"/>
        <w:ind w:left="715" w:hanging="431"/>
        <w:rPr>
          <w:rFonts w:ascii="Arial" w:hAnsi="Arial" w:cs="Arial"/>
        </w:rPr>
      </w:pPr>
      <w:r w:rsidRPr="002C19D2">
        <w:rPr>
          <w:rFonts w:ascii="Arial" w:hAnsi="Arial" w:cs="Arial"/>
        </w:rPr>
        <w:t>Click on the ‘Withdraw’ button to withdraw the application.</w:t>
      </w:r>
    </w:p>
    <w:p w14:paraId="3CD56819" w14:textId="361B39E2" w:rsidR="00B611EE" w:rsidRPr="001E314E" w:rsidRDefault="00B611EE" w:rsidP="00B611EE">
      <w:pPr>
        <w:spacing w:before="240"/>
        <w:rPr>
          <w:rFonts w:ascii="Arial" w:hAnsi="Arial" w:cs="Arial"/>
          <w:noProof/>
        </w:rPr>
      </w:pPr>
      <w:r w:rsidRPr="001E314E">
        <w:rPr>
          <w:rFonts w:ascii="Arial" w:hAnsi="Arial" w:cs="Arial"/>
          <w:noProof/>
        </w:rPr>
        <w:drawing>
          <wp:inline distT="0" distB="0" distL="0" distR="0" wp14:anchorId="0976A8C2" wp14:editId="2834C650">
            <wp:extent cx="3537698" cy="2209256"/>
            <wp:effectExtent l="19050" t="19050" r="24765" b="19685"/>
            <wp:docPr id="321121421" name="Picture 321121421" descr="Screenshot of Withdraw Application window with the withdra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 name="Picture 6104" descr="Screenshot of Withdraw Application window with the withdraw button highlighted."/>
                    <pic:cNvPicPr/>
                  </pic:nvPicPr>
                  <pic:blipFill>
                    <a:blip r:embed="rId94">
                      <a:extLst>
                        <a:ext uri="{28A0092B-C50C-407E-A947-70E740481C1C}">
                          <a14:useLocalDpi xmlns:a14="http://schemas.microsoft.com/office/drawing/2010/main" val="0"/>
                        </a:ext>
                      </a:extLst>
                    </a:blip>
                    <a:stretch>
                      <a:fillRect/>
                    </a:stretch>
                  </pic:blipFill>
                  <pic:spPr>
                    <a:xfrm>
                      <a:off x="0" y="0"/>
                      <a:ext cx="3537698" cy="2209256"/>
                    </a:xfrm>
                    <a:prstGeom prst="rect">
                      <a:avLst/>
                    </a:prstGeom>
                    <a:ln>
                      <a:solidFill>
                        <a:schemeClr val="tx1"/>
                      </a:solidFill>
                    </a:ln>
                  </pic:spPr>
                </pic:pic>
              </a:graphicData>
            </a:graphic>
          </wp:inline>
        </w:drawing>
      </w:r>
      <w:r>
        <w:rPr>
          <w:rFonts w:ascii="Arial" w:hAnsi="Arial" w:cs="Arial"/>
          <w:noProof/>
        </w:rPr>
        <w:br/>
      </w:r>
      <w:r w:rsidR="00760153" w:rsidRPr="00AF044B">
        <w:rPr>
          <w:rFonts w:ascii="Arial" w:hAnsi="Arial" w:cs="Arial"/>
          <w:b/>
          <w:bCs/>
          <w:i/>
          <w:iCs/>
        </w:rPr>
        <w:t xml:space="preserve">Figure </w:t>
      </w:r>
      <w:r w:rsidR="00760153">
        <w:rPr>
          <w:rFonts w:ascii="Arial" w:hAnsi="Arial" w:cs="Arial"/>
          <w:b/>
          <w:bCs/>
          <w:i/>
          <w:iCs/>
        </w:rPr>
        <w:t>8</w:t>
      </w:r>
      <w:r w:rsidR="00850FB3">
        <w:rPr>
          <w:rFonts w:ascii="Arial" w:hAnsi="Arial" w:cs="Arial"/>
          <w:b/>
          <w:bCs/>
          <w:i/>
          <w:iCs/>
        </w:rPr>
        <w:t>8</w:t>
      </w:r>
    </w:p>
    <w:p w14:paraId="0D4A718B" w14:textId="77777777" w:rsidR="0028635E" w:rsidRDefault="0028635E" w:rsidP="00B611EE">
      <w:pPr>
        <w:spacing w:before="240"/>
        <w:rPr>
          <w:rFonts w:ascii="Arial" w:hAnsi="Arial" w:cs="Arial"/>
          <w:noProof/>
        </w:rPr>
      </w:pPr>
    </w:p>
    <w:p w14:paraId="7AF11B67" w14:textId="77777777" w:rsidR="0028635E" w:rsidRPr="0028635E" w:rsidRDefault="0028635E" w:rsidP="0028635E">
      <w:pPr>
        <w:numPr>
          <w:ilvl w:val="0"/>
          <w:numId w:val="15"/>
        </w:numPr>
        <w:spacing w:after="80" w:line="240" w:lineRule="auto"/>
        <w:ind w:left="715" w:hanging="431"/>
        <w:rPr>
          <w:rFonts w:ascii="Arial" w:hAnsi="Arial" w:cs="Arial"/>
        </w:rPr>
      </w:pPr>
      <w:bookmarkStart w:id="64" w:name="_Toc191552763"/>
      <w:r w:rsidRPr="0028635E">
        <w:rPr>
          <w:rFonts w:ascii="Arial" w:hAnsi="Arial" w:cs="Arial"/>
        </w:rPr>
        <w:t>A pop-up warning message will appear explaining that once an application is withdrawn, it cannot be reactivated.</w:t>
      </w:r>
    </w:p>
    <w:p w14:paraId="0EB5472A" w14:textId="77777777" w:rsidR="0028635E" w:rsidRPr="0028635E" w:rsidRDefault="0028635E" w:rsidP="0028635E">
      <w:pPr>
        <w:numPr>
          <w:ilvl w:val="0"/>
          <w:numId w:val="15"/>
        </w:numPr>
        <w:spacing w:after="80" w:line="240" w:lineRule="auto"/>
        <w:ind w:left="715" w:hanging="431"/>
        <w:rPr>
          <w:rFonts w:ascii="Arial" w:hAnsi="Arial" w:cs="Arial"/>
        </w:rPr>
      </w:pPr>
      <w:r w:rsidRPr="0028635E">
        <w:rPr>
          <w:rFonts w:ascii="Arial" w:hAnsi="Arial" w:cs="Arial"/>
        </w:rPr>
        <w:t>To continue with the withdrawal, press ‘OK’ to finalise.</w:t>
      </w:r>
    </w:p>
    <w:p w14:paraId="5B77DCC4" w14:textId="77777777" w:rsidR="0028635E" w:rsidRPr="0028635E" w:rsidRDefault="0028635E" w:rsidP="0028635E">
      <w:pPr>
        <w:numPr>
          <w:ilvl w:val="0"/>
          <w:numId w:val="15"/>
        </w:numPr>
        <w:spacing w:after="80" w:line="240" w:lineRule="auto"/>
        <w:ind w:left="715" w:hanging="431"/>
        <w:rPr>
          <w:rFonts w:ascii="Arial" w:hAnsi="Arial" w:cs="Arial"/>
        </w:rPr>
      </w:pPr>
      <w:r w:rsidRPr="0028635E">
        <w:rPr>
          <w:rFonts w:ascii="Arial" w:hAnsi="Arial" w:cs="Arial"/>
        </w:rPr>
        <w:t>To cancel the withdrawal request, press ‘Cancel’.</w:t>
      </w:r>
    </w:p>
    <w:p w14:paraId="205D221F" w14:textId="77777777" w:rsidR="0028635E" w:rsidRPr="0028635E" w:rsidRDefault="0028635E" w:rsidP="0028635E">
      <w:pPr>
        <w:numPr>
          <w:ilvl w:val="0"/>
          <w:numId w:val="15"/>
        </w:numPr>
        <w:spacing w:after="80" w:line="240" w:lineRule="auto"/>
        <w:ind w:left="715" w:hanging="431"/>
        <w:rPr>
          <w:rFonts w:ascii="Arial" w:hAnsi="Arial" w:cs="Arial"/>
        </w:rPr>
      </w:pPr>
      <w:r w:rsidRPr="0028635E">
        <w:rPr>
          <w:rFonts w:ascii="Arial" w:hAnsi="Arial" w:cs="Arial"/>
        </w:rPr>
        <w:t>A withdrawal notification will be sent to you confirming the withdrawal of the application.</w:t>
      </w:r>
    </w:p>
    <w:p w14:paraId="2FF2CDB7" w14:textId="77777777" w:rsidR="0028635E" w:rsidRPr="0028635E" w:rsidRDefault="0028635E" w:rsidP="0028635E">
      <w:pPr>
        <w:numPr>
          <w:ilvl w:val="0"/>
          <w:numId w:val="15"/>
        </w:numPr>
        <w:spacing w:after="80" w:line="240" w:lineRule="auto"/>
        <w:ind w:left="715" w:hanging="431"/>
        <w:rPr>
          <w:rFonts w:ascii="Arial" w:hAnsi="Arial" w:cs="Arial"/>
        </w:rPr>
      </w:pPr>
      <w:r w:rsidRPr="0028635E">
        <w:rPr>
          <w:rFonts w:ascii="Arial" w:hAnsi="Arial" w:cs="Arial"/>
        </w:rPr>
        <w:t>This notification will be available to view from the ‘Notifications’ tab.</w:t>
      </w:r>
    </w:p>
    <w:p w14:paraId="4FAE0B74" w14:textId="77777777" w:rsidR="00B611EE" w:rsidRPr="00072D9E" w:rsidRDefault="00B611EE" w:rsidP="00C5742A">
      <w:pPr>
        <w:pStyle w:val="Heading2"/>
        <w:pageBreakBefore/>
        <w:spacing w:before="240"/>
        <w:rPr>
          <w:rFonts w:cs="Arial"/>
        </w:rPr>
      </w:pPr>
      <w:bookmarkStart w:id="65" w:name="_Toc193374033"/>
      <w:r w:rsidRPr="00072D9E">
        <w:rPr>
          <w:rFonts w:cs="Arial"/>
        </w:rPr>
        <w:lastRenderedPageBreak/>
        <w:t>Notifications related to a consent application</w:t>
      </w:r>
      <w:bookmarkEnd w:id="64"/>
      <w:bookmarkEnd w:id="65"/>
    </w:p>
    <w:p w14:paraId="62FA38BB" w14:textId="19BDD4BA" w:rsidR="00B611EE" w:rsidRPr="001E314E" w:rsidRDefault="00B611EE" w:rsidP="00B611EE">
      <w:pPr>
        <w:spacing w:before="240"/>
        <w:rPr>
          <w:rFonts w:ascii="Arial" w:hAnsi="Arial" w:cs="Arial"/>
        </w:rPr>
      </w:pPr>
      <w:r w:rsidRPr="6D67581A">
        <w:t xml:space="preserve">All </w:t>
      </w:r>
      <w:r w:rsidRPr="6D67581A">
        <w:rPr>
          <w:rFonts w:ascii="Arial" w:hAnsi="Arial" w:cs="Arial"/>
        </w:rPr>
        <w:t>notifications regarding a submitted consent application can be viewed on the ‘Notifications’ tab of the dashboard</w:t>
      </w:r>
      <w:r w:rsidR="00573F3F">
        <w:rPr>
          <w:rFonts w:ascii="Arial" w:hAnsi="Arial" w:cs="Arial"/>
        </w:rPr>
        <w:t xml:space="preserve"> </w:t>
      </w:r>
      <w:r w:rsidR="00573F3F" w:rsidRPr="00573F3F">
        <w:rPr>
          <w:rFonts w:ascii="Arial" w:hAnsi="Arial" w:cs="Arial"/>
          <w:b/>
          <w:bCs/>
        </w:rPr>
        <w:t>(Figure 89)</w:t>
      </w:r>
      <w:r w:rsidRPr="6D67581A">
        <w:rPr>
          <w:rFonts w:ascii="Arial" w:hAnsi="Arial" w:cs="Arial"/>
        </w:rPr>
        <w:t>.</w:t>
      </w:r>
    </w:p>
    <w:p w14:paraId="345F44BC" w14:textId="77777777" w:rsidR="00B611EE" w:rsidRDefault="00B611EE" w:rsidP="00C5742A">
      <w:pPr>
        <w:spacing w:before="240" w:after="0"/>
        <w:rPr>
          <w:rFonts w:ascii="Arial" w:hAnsi="Arial" w:cs="Arial"/>
        </w:rPr>
      </w:pPr>
      <w:r w:rsidRPr="001E314E">
        <w:rPr>
          <w:rFonts w:ascii="Arial" w:hAnsi="Arial" w:cs="Arial"/>
          <w:noProof/>
        </w:rPr>
        <w:drawing>
          <wp:inline distT="0" distB="0" distL="0" distR="0" wp14:anchorId="0BA8A882" wp14:editId="6055349A">
            <wp:extent cx="3598675" cy="2376755"/>
            <wp:effectExtent l="19050" t="19050" r="20955" b="24130"/>
            <wp:docPr id="2110365617" name="Picture 2110365617" descr="Screenshot of the Consent for Non-compliance Dashboard, with the Notifications tab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 name="Picture 6097" descr="Screenshot of the Consent for Non-compliance Dashboard, with the Notifications tab highlighted. "/>
                    <pic:cNvPicPr/>
                  </pic:nvPicPr>
                  <pic:blipFill>
                    <a:blip r:embed="rId95">
                      <a:extLst>
                        <a:ext uri="{28A0092B-C50C-407E-A947-70E740481C1C}">
                          <a14:useLocalDpi xmlns:a14="http://schemas.microsoft.com/office/drawing/2010/main" val="0"/>
                        </a:ext>
                      </a:extLst>
                    </a:blip>
                    <a:stretch>
                      <a:fillRect/>
                    </a:stretch>
                  </pic:blipFill>
                  <pic:spPr>
                    <a:xfrm>
                      <a:off x="0" y="0"/>
                      <a:ext cx="3598675" cy="2376755"/>
                    </a:xfrm>
                    <a:prstGeom prst="rect">
                      <a:avLst/>
                    </a:prstGeom>
                    <a:ln>
                      <a:solidFill>
                        <a:schemeClr val="tx1"/>
                      </a:solidFill>
                    </a:ln>
                  </pic:spPr>
                </pic:pic>
              </a:graphicData>
            </a:graphic>
          </wp:inline>
        </w:drawing>
      </w:r>
      <w:r w:rsidRPr="001E314E">
        <w:rPr>
          <w:rFonts w:ascii="Arial" w:hAnsi="Arial" w:cs="Arial"/>
        </w:rPr>
        <w:t xml:space="preserve">  </w:t>
      </w:r>
    </w:p>
    <w:p w14:paraId="576E6662" w14:textId="4C7D9C49" w:rsidR="00573F3F" w:rsidRPr="001E314E" w:rsidRDefault="00573F3F" w:rsidP="00573F3F">
      <w:pPr>
        <w:rPr>
          <w:rFonts w:ascii="Arial" w:hAnsi="Arial" w:cs="Arial"/>
        </w:rPr>
      </w:pPr>
      <w:r w:rsidRPr="00AF044B">
        <w:rPr>
          <w:rFonts w:ascii="Arial" w:hAnsi="Arial" w:cs="Arial"/>
          <w:b/>
          <w:bCs/>
          <w:i/>
          <w:iCs/>
        </w:rPr>
        <w:t xml:space="preserve">Figure </w:t>
      </w:r>
      <w:r>
        <w:rPr>
          <w:rFonts w:ascii="Arial" w:hAnsi="Arial" w:cs="Arial"/>
          <w:b/>
          <w:bCs/>
          <w:i/>
          <w:iCs/>
        </w:rPr>
        <w:t>89</w:t>
      </w:r>
    </w:p>
    <w:p w14:paraId="28451624" w14:textId="77777777" w:rsidR="00573F3F" w:rsidRDefault="00573F3F" w:rsidP="00D27711">
      <w:pPr>
        <w:spacing w:before="240"/>
        <w:rPr>
          <w:rFonts w:ascii="Arial" w:hAnsi="Arial" w:cs="Arial"/>
        </w:rPr>
      </w:pPr>
    </w:p>
    <w:p w14:paraId="07A687B9" w14:textId="68D4015C" w:rsidR="00D27711" w:rsidRPr="00D27711" w:rsidRDefault="00D27711" w:rsidP="00D27711">
      <w:pPr>
        <w:spacing w:before="240"/>
        <w:rPr>
          <w:rFonts w:ascii="Arial" w:hAnsi="Arial" w:cs="Arial"/>
        </w:rPr>
      </w:pPr>
      <w:r w:rsidRPr="00D27711">
        <w:rPr>
          <w:rFonts w:ascii="Arial" w:hAnsi="Arial" w:cs="Arial"/>
        </w:rPr>
        <w:t>Notifications may include:</w:t>
      </w:r>
    </w:p>
    <w:p w14:paraId="1AB18685" w14:textId="77777777" w:rsidR="00D27711" w:rsidRPr="00D27711" w:rsidRDefault="00D27711" w:rsidP="00D27711">
      <w:pPr>
        <w:numPr>
          <w:ilvl w:val="0"/>
          <w:numId w:val="15"/>
        </w:numPr>
        <w:spacing w:after="80" w:line="240" w:lineRule="auto"/>
        <w:ind w:left="715" w:hanging="431"/>
        <w:rPr>
          <w:rFonts w:ascii="Arial" w:hAnsi="Arial" w:cs="Arial"/>
        </w:rPr>
      </w:pPr>
      <w:r w:rsidRPr="00D27711">
        <w:rPr>
          <w:rFonts w:ascii="Arial" w:hAnsi="Arial" w:cs="Arial"/>
        </w:rPr>
        <w:t>Letters regarding the outcome of the application review (consent approved or not approved).</w:t>
      </w:r>
    </w:p>
    <w:p w14:paraId="27826CA4" w14:textId="77777777" w:rsidR="00D27711" w:rsidRPr="00D27711" w:rsidRDefault="00D27711" w:rsidP="00D27711">
      <w:pPr>
        <w:numPr>
          <w:ilvl w:val="0"/>
          <w:numId w:val="15"/>
        </w:numPr>
        <w:spacing w:after="80" w:line="240" w:lineRule="auto"/>
        <w:ind w:left="715" w:hanging="431"/>
        <w:rPr>
          <w:rFonts w:ascii="Arial" w:hAnsi="Arial" w:cs="Arial"/>
        </w:rPr>
      </w:pPr>
      <w:r w:rsidRPr="00D27711">
        <w:rPr>
          <w:rFonts w:ascii="Arial" w:hAnsi="Arial" w:cs="Arial"/>
        </w:rPr>
        <w:t>Application withdrawal confirmation.</w:t>
      </w:r>
    </w:p>
    <w:p w14:paraId="518E9EA0" w14:textId="77777777" w:rsidR="00D27711" w:rsidRPr="00D27711" w:rsidRDefault="00D27711" w:rsidP="00D27711">
      <w:pPr>
        <w:numPr>
          <w:ilvl w:val="0"/>
          <w:numId w:val="15"/>
        </w:numPr>
        <w:spacing w:after="80" w:line="240" w:lineRule="auto"/>
        <w:ind w:left="715" w:hanging="431"/>
        <w:rPr>
          <w:rFonts w:ascii="Arial" w:hAnsi="Arial" w:cs="Arial"/>
        </w:rPr>
      </w:pPr>
      <w:r w:rsidRPr="00D27711">
        <w:rPr>
          <w:rFonts w:ascii="Arial" w:hAnsi="Arial" w:cs="Arial"/>
        </w:rPr>
        <w:t>Consent expiry or consent revocation notifications.</w:t>
      </w:r>
    </w:p>
    <w:p w14:paraId="6768522A" w14:textId="77777777" w:rsidR="00D27711" w:rsidRPr="00D27711" w:rsidRDefault="00D27711" w:rsidP="00D27711">
      <w:pPr>
        <w:numPr>
          <w:ilvl w:val="0"/>
          <w:numId w:val="15"/>
        </w:numPr>
        <w:spacing w:after="80" w:line="240" w:lineRule="auto"/>
        <w:ind w:left="715" w:hanging="431"/>
        <w:rPr>
          <w:rFonts w:ascii="Arial" w:hAnsi="Arial" w:cs="Arial"/>
        </w:rPr>
      </w:pPr>
      <w:r w:rsidRPr="00D27711">
        <w:rPr>
          <w:rFonts w:ascii="Arial" w:hAnsi="Arial" w:cs="Arial"/>
        </w:rPr>
        <w:t>Informal requests for more information related to a submitted application.</w:t>
      </w:r>
    </w:p>
    <w:p w14:paraId="282500A2" w14:textId="77777777" w:rsidR="00D27711" w:rsidRPr="00D27711" w:rsidRDefault="00D27711" w:rsidP="00D27711">
      <w:pPr>
        <w:numPr>
          <w:ilvl w:val="0"/>
          <w:numId w:val="15"/>
        </w:numPr>
        <w:spacing w:after="80" w:line="240" w:lineRule="auto"/>
        <w:ind w:left="715" w:hanging="431"/>
        <w:rPr>
          <w:rFonts w:ascii="Arial" w:hAnsi="Arial" w:cs="Arial"/>
        </w:rPr>
      </w:pPr>
      <w:r w:rsidRPr="00D27711">
        <w:rPr>
          <w:rFonts w:ascii="Arial" w:hAnsi="Arial" w:cs="Arial"/>
        </w:rPr>
        <w:t>Regulatory letters related to devices that are part of an approved consent application.</w:t>
      </w:r>
    </w:p>
    <w:p w14:paraId="2E96057E" w14:textId="34DACBC8" w:rsidR="00D27711" w:rsidRPr="00D27711" w:rsidRDefault="00D27711" w:rsidP="00BF7CF5">
      <w:pPr>
        <w:spacing w:before="240"/>
        <w:rPr>
          <w:rFonts w:ascii="Arial" w:hAnsi="Arial" w:cs="Arial"/>
        </w:rPr>
      </w:pPr>
      <w:r w:rsidRPr="00D27711">
        <w:rPr>
          <w:rFonts w:ascii="Arial" w:hAnsi="Arial" w:cs="Arial"/>
        </w:rPr>
        <w:t>For guidance on how to view and respond to notifications related to a consent application, please see the guidance document on the TGA website titled “Guidance for viewing and responding to notifications on the Consent for Non-compliance Dashboard”</w:t>
      </w:r>
      <w:r w:rsidR="00BF7CF5">
        <w:rPr>
          <w:rFonts w:ascii="Arial" w:hAnsi="Arial" w:cs="Arial"/>
        </w:rPr>
        <w:t>.</w:t>
      </w:r>
    </w:p>
    <w:p w14:paraId="3A60358C" w14:textId="2283D407" w:rsidR="00B611EE" w:rsidRPr="00284E7E" w:rsidRDefault="00B611EE" w:rsidP="00284E7E">
      <w:pPr>
        <w:pStyle w:val="Heading2"/>
        <w:rPr>
          <w:rFonts w:cs="Arial"/>
        </w:rPr>
      </w:pPr>
      <w:bookmarkStart w:id="66" w:name="_Toc191552764"/>
      <w:bookmarkStart w:id="67" w:name="_Toc193374034"/>
      <w:r>
        <w:t>Help and Information</w:t>
      </w:r>
      <w:bookmarkEnd w:id="66"/>
      <w:bookmarkEnd w:id="67"/>
    </w:p>
    <w:p w14:paraId="17F30C2F" w14:textId="77777777" w:rsidR="00B611EE" w:rsidRPr="00072D9E" w:rsidRDefault="00B611EE" w:rsidP="00B611EE">
      <w:pPr>
        <w:pStyle w:val="Heading2"/>
      </w:pPr>
      <w:bookmarkStart w:id="68" w:name="_Toc191552765"/>
      <w:bookmarkStart w:id="69" w:name="_Toc193374035"/>
      <w:r w:rsidRPr="00072D9E">
        <w:rPr>
          <w:noProof/>
        </w:rPr>
        <mc:AlternateContent>
          <mc:Choice Requires="wpg">
            <w:drawing>
              <wp:anchor distT="0" distB="0" distL="114300" distR="114300" simplePos="0" relativeHeight="251682816" behindDoc="0" locked="0" layoutInCell="1" allowOverlap="1" wp14:anchorId="3FCFECAF" wp14:editId="6AEA0B8E">
                <wp:simplePos x="0" y="0"/>
                <wp:positionH relativeFrom="margin">
                  <wp:align>left</wp:align>
                </wp:positionH>
                <wp:positionV relativeFrom="paragraph">
                  <wp:posOffset>183515</wp:posOffset>
                </wp:positionV>
                <wp:extent cx="5362575" cy="866775"/>
                <wp:effectExtent l="0" t="0" r="9525" b="9525"/>
                <wp:wrapNone/>
                <wp:docPr id="1479174344" name="Group 1479174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62575" cy="866775"/>
                          <a:chOff x="0" y="0"/>
                          <a:chExt cx="5629275" cy="889000"/>
                        </a:xfrm>
                      </wpg:grpSpPr>
                      <wps:wsp>
                        <wps:cNvPr id="518686203" name="Text Box 2"/>
                        <wps:cNvSpPr txBox="1">
                          <a:spLocks noChangeArrowheads="1"/>
                        </wps:cNvSpPr>
                        <wps:spPr bwMode="auto">
                          <a:xfrm>
                            <a:off x="552450" y="0"/>
                            <a:ext cx="5076825" cy="889000"/>
                          </a:xfrm>
                          <a:prstGeom prst="rect">
                            <a:avLst/>
                          </a:prstGeom>
                          <a:solidFill>
                            <a:schemeClr val="bg1">
                              <a:lumMod val="85000"/>
                            </a:schemeClr>
                          </a:solidFill>
                          <a:ln w="9525">
                            <a:noFill/>
                            <a:miter lim="800000"/>
                            <a:headEnd/>
                            <a:tailEnd/>
                          </a:ln>
                        </wps:spPr>
                        <wps:txbx>
                          <w:txbxContent>
                            <w:p w14:paraId="3A2DF29C" w14:textId="5725AE74" w:rsidR="00B611EE" w:rsidRPr="001E314E" w:rsidRDefault="00B611EE" w:rsidP="00B611EE">
                              <w:pPr>
                                <w:spacing w:after="158" w:line="256" w:lineRule="auto"/>
                                <w:rPr>
                                  <w:rFonts w:ascii="Arial" w:hAnsi="Arial" w:cs="Arial"/>
                                </w:rPr>
                              </w:pPr>
                              <w:r w:rsidRPr="001E314E">
                                <w:rPr>
                                  <w:rFonts w:ascii="Arial" w:hAnsi="Arial" w:cs="Arial"/>
                                </w:rPr>
                                <w:t xml:space="preserve">For more information on how to submit your application, please contact </w:t>
                              </w:r>
                              <w:r w:rsidRPr="001E314E">
                                <w:rPr>
                                  <w:rFonts w:ascii="Arial" w:hAnsi="Arial" w:cs="Arial"/>
                                  <w:color w:val="0000FF"/>
                                  <w:u w:val="single" w:color="0000FF"/>
                                </w:rPr>
                                <w:t>mdconsent@health.gov.au</w:t>
                              </w:r>
                              <w:r w:rsidRPr="001E314E">
                                <w:rPr>
                                  <w:rFonts w:ascii="Arial" w:hAnsi="Arial" w:cs="Arial"/>
                                </w:rPr>
                                <w:t xml:space="preserve"> or call us on 1800 141 144.</w:t>
                              </w:r>
                            </w:p>
                          </w:txbxContent>
                        </wps:txbx>
                        <wps:bodyPr rot="0" vert="horz" wrap="square" lIns="91440" tIns="45720" rIns="91440" bIns="45720" anchor="t" anchorCtr="0">
                          <a:noAutofit/>
                        </wps:bodyPr>
                      </wps:wsp>
                      <pic:pic xmlns:pic="http://schemas.openxmlformats.org/drawingml/2006/picture">
                        <pic:nvPicPr>
                          <pic:cNvPr id="384393466" name="Picture 384393466" descr="Informatio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65100"/>
                            <a:ext cx="445135" cy="4635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FCFECAF" id="Group 1479174344" o:spid="_x0000_s1029" alt="&quot;&quot;" style="position:absolute;margin-left:0;margin-top:14.45pt;width:422.25pt;height:68.25pt;z-index:251682816;mso-position-horizontal:left;mso-position-horizontal-relative:margin;mso-position-vertical-relative:text" coordsize="56292,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">
                <v:shape id="_x0000_s1030" type="#_x0000_t202" style="position:absolute;left:5524;width:50768;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" fillcolor="#d8d8d8 [2732]" stroked="f">
                  <v:textbox>
                    <w:txbxContent>
                      <w:p w14:paraId="3A2DF29C" w14:textId="5725AE74" w:rsidR="00B611EE" w:rsidRPr="001E314E" w:rsidRDefault="00B611EE" w:rsidP="00B611EE">
                        <w:pPr>
                          <w:spacing w:after="158" w:line="256" w:lineRule="auto"/>
                          <w:rPr>
                            <w:rFonts w:ascii="Arial" w:hAnsi="Arial" w:cs="Arial"/>
                          </w:rPr>
                        </w:pPr>
                        <w:r w:rsidRPr="001E314E">
                          <w:rPr>
                            <w:rFonts w:ascii="Arial" w:hAnsi="Arial" w:cs="Arial"/>
                          </w:rPr>
                          <w:t xml:space="preserve">For more information on how to submit your application, please contact </w:t>
                        </w:r>
                        <w:r w:rsidRPr="001E314E">
                          <w:rPr>
                            <w:rFonts w:ascii="Arial" w:hAnsi="Arial" w:cs="Arial"/>
                            <w:color w:val="0000FF"/>
                            <w:u w:val="single" w:color="0000FF"/>
                          </w:rPr>
                          <w:t>mdconsent@health.gov.au</w:t>
                        </w:r>
                        <w:r w:rsidRPr="001E314E">
                          <w:rPr>
                            <w:rFonts w:ascii="Arial" w:hAnsi="Arial" w:cs="Arial"/>
                          </w:rPr>
                          <w:t xml:space="preserve"> or call us on 1800 141 144.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93466" o:spid="_x0000_s1031" type="#_x0000_t75" alt="Information" style="position:absolute;top:1651;width:445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">
                  <v:imagedata r:id="rId96" o:title="Information"/>
                </v:shape>
                <w10:wrap anchorx="margin"/>
              </v:group>
            </w:pict>
          </mc:Fallback>
        </mc:AlternateContent>
      </w:r>
      <w:bookmarkEnd w:id="68"/>
      <w:bookmarkEnd w:id="69"/>
    </w:p>
    <w:p w14:paraId="6227361F" w14:textId="77777777" w:rsidR="00B611EE" w:rsidRPr="00072D9E" w:rsidRDefault="00B611EE" w:rsidP="00B611EE">
      <w:pPr>
        <w:spacing w:before="240"/>
        <w:rPr>
          <w:rFonts w:ascii="Arial" w:hAnsi="Arial" w:cs="Arial"/>
        </w:rPr>
      </w:pPr>
    </w:p>
    <w:p w14:paraId="1554354E" w14:textId="77777777" w:rsidR="00B611EE" w:rsidRPr="00072D9E" w:rsidRDefault="00B611EE" w:rsidP="00B611EE">
      <w:pPr>
        <w:pStyle w:val="Heading4"/>
        <w:spacing w:before="240"/>
        <w:rPr>
          <w:rFonts w:cs="Arial"/>
        </w:rPr>
      </w:pPr>
    </w:p>
    <w:p w14:paraId="5A8DB658" w14:textId="77777777" w:rsidR="00B611EE" w:rsidRPr="00072D9E" w:rsidRDefault="00B611EE" w:rsidP="00B611EE">
      <w:pPr>
        <w:spacing w:before="240" w:line="240" w:lineRule="auto"/>
        <w:rPr>
          <w:rFonts w:ascii="Arial" w:hAnsi="Arial" w:cs="Arial"/>
        </w:rPr>
      </w:pPr>
      <w:r w:rsidRPr="00072D9E">
        <w:rPr>
          <w:rFonts w:ascii="Arial" w:hAnsi="Arial" w:cs="Arial"/>
        </w:rPr>
        <w:br w:type="page"/>
      </w:r>
    </w:p>
    <w:p w14:paraId="1B2B4B72" w14:textId="77777777" w:rsidR="00F02AEC" w:rsidRPr="00072D9E" w:rsidRDefault="00F02AEC" w:rsidP="00BA0DFC">
      <w:pPr>
        <w:pStyle w:val="NonTOCheading2"/>
        <w:rPr>
          <w:rFonts w:cs="Arial"/>
        </w:rPr>
      </w:pPr>
      <w:r w:rsidRPr="00072D9E">
        <w:rPr>
          <w:rFonts w:cs="Arial"/>
        </w:rPr>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F02AEC" w:rsidRPr="00072D9E" w14:paraId="46C1F4ED" w14:textId="77777777" w:rsidTr="00FA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FA26E9" w14:textId="77777777" w:rsidR="00F02AEC" w:rsidRPr="00072D9E" w:rsidRDefault="00F02AEC" w:rsidP="00B33C56">
            <w:pPr>
              <w:rPr>
                <w:rFonts w:cs="Arial"/>
              </w:rPr>
            </w:pPr>
            <w:bookmarkStart w:id="70" w:name="ColumnTitle_4"/>
            <w:r w:rsidRPr="00072D9E">
              <w:rPr>
                <w:rFonts w:cs="Arial"/>
              </w:rPr>
              <w:t>Version</w:t>
            </w:r>
          </w:p>
        </w:tc>
        <w:tc>
          <w:tcPr>
            <w:tcW w:w="3242" w:type="dxa"/>
          </w:tcPr>
          <w:p w14:paraId="25B3A8F7" w14:textId="77777777" w:rsidR="00F02AEC" w:rsidRPr="00072D9E"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072D9E">
              <w:rPr>
                <w:rFonts w:cs="Arial"/>
              </w:rPr>
              <w:t>Description of change</w:t>
            </w:r>
          </w:p>
        </w:tc>
        <w:tc>
          <w:tcPr>
            <w:tcW w:w="2712" w:type="dxa"/>
          </w:tcPr>
          <w:p w14:paraId="7865C9EB" w14:textId="77777777" w:rsidR="00F02AEC" w:rsidRPr="00072D9E"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072D9E">
              <w:rPr>
                <w:rFonts w:cs="Arial"/>
              </w:rPr>
              <w:t>Author</w:t>
            </w:r>
          </w:p>
        </w:tc>
        <w:tc>
          <w:tcPr>
            <w:tcW w:w="1808" w:type="dxa"/>
          </w:tcPr>
          <w:p w14:paraId="7400336E" w14:textId="77777777" w:rsidR="00F02AEC" w:rsidRPr="00072D9E"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072D9E">
              <w:rPr>
                <w:rFonts w:cs="Arial"/>
              </w:rPr>
              <w:t>Effective date</w:t>
            </w:r>
          </w:p>
        </w:tc>
      </w:tr>
      <w:bookmarkEnd w:id="70"/>
      <w:tr w:rsidR="00072D9E" w:rsidRPr="00072D9E" w14:paraId="7495C9E7"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9DE0C94" w14:textId="45528575" w:rsidR="00072D9E" w:rsidRPr="00072D9E" w:rsidRDefault="00072D9E" w:rsidP="00072D9E">
            <w:pPr>
              <w:rPr>
                <w:rFonts w:cs="Arial"/>
              </w:rPr>
            </w:pPr>
            <w:r w:rsidRPr="00072D9E">
              <w:rPr>
                <w:rFonts w:cs="Arial"/>
              </w:rPr>
              <w:t>V1.0</w:t>
            </w:r>
          </w:p>
        </w:tc>
        <w:tc>
          <w:tcPr>
            <w:tcW w:w="3242" w:type="dxa"/>
          </w:tcPr>
          <w:p w14:paraId="7695537E" w14:textId="0ECD3012"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Original publication for new form in TBS</w:t>
            </w:r>
          </w:p>
        </w:tc>
        <w:tc>
          <w:tcPr>
            <w:tcW w:w="2712" w:type="dxa"/>
          </w:tcPr>
          <w:p w14:paraId="27A702D9" w14:textId="77777777"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 xml:space="preserve">Medical Devices </w:t>
            </w:r>
          </w:p>
          <w:p w14:paraId="59B0FEC9" w14:textId="4D24F9CD"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Surveillance Branch</w:t>
            </w:r>
          </w:p>
        </w:tc>
        <w:tc>
          <w:tcPr>
            <w:tcW w:w="1808" w:type="dxa"/>
          </w:tcPr>
          <w:p w14:paraId="762B4227" w14:textId="162D7CF8"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December 2021</w:t>
            </w:r>
          </w:p>
        </w:tc>
      </w:tr>
      <w:tr w:rsidR="00072D9E" w:rsidRPr="00072D9E" w14:paraId="0CD3E722"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0E3F38E" w14:textId="6A20036B" w:rsidR="00072D9E" w:rsidRPr="00072D9E" w:rsidRDefault="00072D9E" w:rsidP="00072D9E">
            <w:pPr>
              <w:rPr>
                <w:rFonts w:cs="Arial"/>
              </w:rPr>
            </w:pPr>
            <w:r w:rsidRPr="00072D9E">
              <w:rPr>
                <w:rFonts w:cs="Arial"/>
              </w:rPr>
              <w:t>V1.1</w:t>
            </w:r>
          </w:p>
        </w:tc>
        <w:tc>
          <w:tcPr>
            <w:tcW w:w="3242" w:type="dxa"/>
          </w:tcPr>
          <w:p w14:paraId="14034284" w14:textId="69300B17"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Updated to include information on print function and status columns in submitted dashboard</w:t>
            </w:r>
          </w:p>
        </w:tc>
        <w:tc>
          <w:tcPr>
            <w:tcW w:w="2712" w:type="dxa"/>
          </w:tcPr>
          <w:p w14:paraId="73266EC8" w14:textId="77777777"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 xml:space="preserve">Medical Devices </w:t>
            </w:r>
          </w:p>
          <w:p w14:paraId="5C1B70B5" w14:textId="2474F168"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Surveillance Branch</w:t>
            </w:r>
          </w:p>
        </w:tc>
        <w:tc>
          <w:tcPr>
            <w:tcW w:w="1808" w:type="dxa"/>
          </w:tcPr>
          <w:p w14:paraId="23BFB6C8" w14:textId="355DFB46"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December 2021</w:t>
            </w:r>
          </w:p>
        </w:tc>
      </w:tr>
      <w:tr w:rsidR="00072D9E" w:rsidRPr="00072D9E" w14:paraId="0A2E962C"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3D951325" w14:textId="717D73C2" w:rsidR="00072D9E" w:rsidRPr="00072D9E" w:rsidRDefault="00072D9E" w:rsidP="00072D9E">
            <w:pPr>
              <w:rPr>
                <w:rFonts w:cs="Arial"/>
              </w:rPr>
            </w:pPr>
            <w:r w:rsidRPr="00072D9E">
              <w:rPr>
                <w:rFonts w:cs="Arial"/>
              </w:rPr>
              <w:t>V1.2</w:t>
            </w:r>
          </w:p>
        </w:tc>
        <w:tc>
          <w:tcPr>
            <w:tcW w:w="3242" w:type="dxa"/>
          </w:tcPr>
          <w:p w14:paraId="1B0C4B3C" w14:textId="74CED6AE"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Updated to include information on withdrawn status</w:t>
            </w:r>
          </w:p>
        </w:tc>
        <w:tc>
          <w:tcPr>
            <w:tcW w:w="2712" w:type="dxa"/>
          </w:tcPr>
          <w:p w14:paraId="3E0EBF22" w14:textId="77777777"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 xml:space="preserve">Medical Devices </w:t>
            </w:r>
          </w:p>
          <w:p w14:paraId="41AEF9A4" w14:textId="56C740CF"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Surveillance Branch</w:t>
            </w:r>
          </w:p>
        </w:tc>
        <w:tc>
          <w:tcPr>
            <w:tcW w:w="1808" w:type="dxa"/>
          </w:tcPr>
          <w:p w14:paraId="70ABCEEF" w14:textId="350E2DA6"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January 2022</w:t>
            </w:r>
          </w:p>
        </w:tc>
      </w:tr>
      <w:tr w:rsidR="00072D9E" w:rsidRPr="00072D9E" w14:paraId="0B766FEE"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6589B46" w14:textId="7BFA1B15" w:rsidR="00072D9E" w:rsidRPr="00072D9E" w:rsidRDefault="00072D9E" w:rsidP="00072D9E">
            <w:pPr>
              <w:rPr>
                <w:rFonts w:cs="Arial"/>
              </w:rPr>
            </w:pPr>
            <w:r w:rsidRPr="00072D9E">
              <w:rPr>
                <w:rFonts w:cs="Arial"/>
              </w:rPr>
              <w:t>V2.0</w:t>
            </w:r>
          </w:p>
        </w:tc>
        <w:tc>
          <w:tcPr>
            <w:tcW w:w="3242" w:type="dxa"/>
          </w:tcPr>
          <w:p w14:paraId="5049AB10" w14:textId="44EDF668"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Updated to reflect change in dashboard and additional features with Release 2.0</w:t>
            </w:r>
          </w:p>
        </w:tc>
        <w:tc>
          <w:tcPr>
            <w:tcW w:w="2712" w:type="dxa"/>
          </w:tcPr>
          <w:p w14:paraId="7812BE55" w14:textId="77777777"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 xml:space="preserve">Medical Devices </w:t>
            </w:r>
          </w:p>
          <w:p w14:paraId="35346E76" w14:textId="021CB8D2"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Surveillance Branch</w:t>
            </w:r>
          </w:p>
        </w:tc>
        <w:tc>
          <w:tcPr>
            <w:tcW w:w="1808" w:type="dxa"/>
          </w:tcPr>
          <w:p w14:paraId="377E830E" w14:textId="22EB002C" w:rsidR="00072D9E" w:rsidRPr="00072D9E" w:rsidRDefault="00072D9E" w:rsidP="00072D9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September 2022</w:t>
            </w:r>
          </w:p>
        </w:tc>
      </w:tr>
      <w:tr w:rsidR="001E314E" w:rsidRPr="00072D9E" w14:paraId="2B215D0F"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B111578" w14:textId="7B3E1472" w:rsidR="001E314E" w:rsidRPr="00072D9E" w:rsidRDefault="001E314E" w:rsidP="00072D9E">
            <w:pPr>
              <w:rPr>
                <w:rFonts w:cs="Arial"/>
              </w:rPr>
            </w:pPr>
            <w:r>
              <w:rPr>
                <w:rFonts w:cs="Arial"/>
              </w:rPr>
              <w:t>V2.1</w:t>
            </w:r>
          </w:p>
        </w:tc>
        <w:tc>
          <w:tcPr>
            <w:tcW w:w="3242" w:type="dxa"/>
          </w:tcPr>
          <w:p w14:paraId="7971566F" w14:textId="40ABEF11" w:rsidR="001E314E" w:rsidRPr="00072D9E" w:rsidRDefault="001E314E" w:rsidP="00072D9E">
            <w:pPr>
              <w:cnfStyle w:val="000000000000" w:firstRow="0" w:lastRow="0" w:firstColumn="0" w:lastColumn="0" w:oddVBand="0" w:evenVBand="0" w:oddHBand="0" w:evenHBand="0" w:firstRowFirstColumn="0" w:firstRowLastColumn="0" w:lastRowFirstColumn="0" w:lastRowLastColumn="0"/>
              <w:rPr>
                <w:rFonts w:cs="Arial"/>
              </w:rPr>
            </w:pPr>
            <w:r>
              <w:t>Updated to remove reference to the amount of the fee associated with the application and provide a link to the current fees web page.</w:t>
            </w:r>
          </w:p>
        </w:tc>
        <w:tc>
          <w:tcPr>
            <w:tcW w:w="2712" w:type="dxa"/>
          </w:tcPr>
          <w:p w14:paraId="588CAFA6" w14:textId="77777777" w:rsidR="001E314E" w:rsidRPr="00072D9E" w:rsidRDefault="001E314E" w:rsidP="001E314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 xml:space="preserve">Medical Devices </w:t>
            </w:r>
          </w:p>
          <w:p w14:paraId="0C0DE939" w14:textId="283B67F8" w:rsidR="001E314E" w:rsidRPr="00072D9E" w:rsidRDefault="001E314E" w:rsidP="001E314E">
            <w:pPr>
              <w:cnfStyle w:val="000000000000" w:firstRow="0" w:lastRow="0" w:firstColumn="0" w:lastColumn="0" w:oddVBand="0" w:evenVBand="0" w:oddHBand="0" w:evenHBand="0" w:firstRowFirstColumn="0" w:firstRowLastColumn="0" w:lastRowFirstColumn="0" w:lastRowLastColumn="0"/>
              <w:rPr>
                <w:rFonts w:cs="Arial"/>
              </w:rPr>
            </w:pPr>
            <w:r w:rsidRPr="00072D9E">
              <w:rPr>
                <w:rFonts w:cs="Arial"/>
              </w:rPr>
              <w:t>Surveillance Branch</w:t>
            </w:r>
          </w:p>
        </w:tc>
        <w:tc>
          <w:tcPr>
            <w:tcW w:w="1808" w:type="dxa"/>
          </w:tcPr>
          <w:p w14:paraId="0CB8DDCB" w14:textId="4DDC800D" w:rsidR="001E314E" w:rsidRPr="00072D9E" w:rsidRDefault="001E314E" w:rsidP="00072D9E">
            <w:pPr>
              <w:cnfStyle w:val="000000000000" w:firstRow="0" w:lastRow="0" w:firstColumn="0" w:lastColumn="0" w:oddVBand="0" w:evenVBand="0" w:oddHBand="0" w:evenHBand="0" w:firstRowFirstColumn="0" w:firstRowLastColumn="0" w:lastRowFirstColumn="0" w:lastRowLastColumn="0"/>
              <w:rPr>
                <w:rFonts w:cs="Arial"/>
              </w:rPr>
            </w:pPr>
            <w:r>
              <w:rPr>
                <w:rFonts w:cs="Arial"/>
              </w:rPr>
              <w:t>July 2023</w:t>
            </w:r>
          </w:p>
        </w:tc>
      </w:tr>
      <w:tr w:rsidR="00F52A64" w:rsidRPr="00072D9E" w14:paraId="7DCA3C06" w14:textId="77777777" w:rsidTr="00FA49C3">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2B8A3B84" w14:textId="4C674228" w:rsidR="00F52A64" w:rsidRDefault="00F52A64" w:rsidP="00072D9E">
            <w:pPr>
              <w:rPr>
                <w:rFonts w:cs="Arial"/>
              </w:rPr>
            </w:pPr>
            <w:r>
              <w:rPr>
                <w:rFonts w:cs="Arial"/>
              </w:rPr>
              <w:t>V</w:t>
            </w:r>
            <w:r w:rsidR="003009CD">
              <w:rPr>
                <w:rFonts w:cs="Arial"/>
              </w:rPr>
              <w:t>3.0</w:t>
            </w:r>
          </w:p>
        </w:tc>
        <w:tc>
          <w:tcPr>
            <w:tcW w:w="3242" w:type="dxa"/>
          </w:tcPr>
          <w:p w14:paraId="7119FAD6" w14:textId="26A14D02" w:rsidR="00F52A64" w:rsidRDefault="00961F63" w:rsidP="00072D9E">
            <w:pPr>
              <w:cnfStyle w:val="000000000000" w:firstRow="0" w:lastRow="0" w:firstColumn="0" w:lastColumn="0" w:oddVBand="0" w:evenVBand="0" w:oddHBand="0" w:evenHBand="0" w:firstRowFirstColumn="0" w:firstRowLastColumn="0" w:lastRowFirstColumn="0" w:lastRowLastColumn="0"/>
            </w:pPr>
            <w:r>
              <w:t xml:space="preserve">Updated to include changes </w:t>
            </w:r>
            <w:r w:rsidR="001F0146">
              <w:t>in dashboard and additional features with Re</w:t>
            </w:r>
            <w:r w:rsidR="005C77AC">
              <w:t>lease 3.0</w:t>
            </w:r>
          </w:p>
        </w:tc>
        <w:tc>
          <w:tcPr>
            <w:tcW w:w="2712" w:type="dxa"/>
          </w:tcPr>
          <w:p w14:paraId="3C84AE09" w14:textId="77777777" w:rsidR="00F52A64" w:rsidRDefault="00491756" w:rsidP="001E314E">
            <w:pPr>
              <w:cnfStyle w:val="000000000000" w:firstRow="0" w:lastRow="0" w:firstColumn="0" w:lastColumn="0" w:oddVBand="0" w:evenVBand="0" w:oddHBand="0" w:evenHBand="0" w:firstRowFirstColumn="0" w:firstRowLastColumn="0" w:lastRowFirstColumn="0" w:lastRowLastColumn="0"/>
              <w:rPr>
                <w:rFonts w:cs="Arial"/>
              </w:rPr>
            </w:pPr>
            <w:r>
              <w:rPr>
                <w:rFonts w:cs="Arial"/>
              </w:rPr>
              <w:t>Medical Devices</w:t>
            </w:r>
          </w:p>
          <w:p w14:paraId="3BD8EC0A" w14:textId="77777777" w:rsidR="00491756" w:rsidRDefault="00491756" w:rsidP="001E314E">
            <w:pPr>
              <w:cnfStyle w:val="000000000000" w:firstRow="0" w:lastRow="0" w:firstColumn="0" w:lastColumn="0" w:oddVBand="0" w:evenVBand="0" w:oddHBand="0" w:evenHBand="0" w:firstRowFirstColumn="0" w:firstRowLastColumn="0" w:lastRowFirstColumn="0" w:lastRowLastColumn="0"/>
              <w:rPr>
                <w:rFonts w:cs="Arial"/>
              </w:rPr>
            </w:pPr>
            <w:r>
              <w:rPr>
                <w:rFonts w:cs="Arial"/>
              </w:rPr>
              <w:t>Authorisation Branch</w:t>
            </w:r>
          </w:p>
          <w:p w14:paraId="0CB8D350" w14:textId="61807CAA" w:rsidR="00491756" w:rsidRPr="00072D9E" w:rsidRDefault="00491756" w:rsidP="001E314E">
            <w:pPr>
              <w:cnfStyle w:val="000000000000" w:firstRow="0" w:lastRow="0" w:firstColumn="0" w:lastColumn="0" w:oddVBand="0" w:evenVBand="0" w:oddHBand="0" w:evenHBand="0" w:firstRowFirstColumn="0" w:firstRowLastColumn="0" w:lastRowFirstColumn="0" w:lastRowLastColumn="0"/>
              <w:rPr>
                <w:rFonts w:cs="Arial"/>
              </w:rPr>
            </w:pPr>
            <w:r>
              <w:rPr>
                <w:rFonts w:cs="Arial"/>
              </w:rPr>
              <w:t>Surveillance Branch</w:t>
            </w:r>
          </w:p>
        </w:tc>
        <w:tc>
          <w:tcPr>
            <w:tcW w:w="1808" w:type="dxa"/>
          </w:tcPr>
          <w:p w14:paraId="298F695F" w14:textId="3301617F" w:rsidR="00F52A64" w:rsidRDefault="00491756" w:rsidP="00072D9E">
            <w:pPr>
              <w:cnfStyle w:val="000000000000" w:firstRow="0" w:lastRow="0" w:firstColumn="0" w:lastColumn="0" w:oddVBand="0" w:evenVBand="0" w:oddHBand="0" w:evenHBand="0" w:firstRowFirstColumn="0" w:firstRowLastColumn="0" w:lastRowFirstColumn="0" w:lastRowLastColumn="0"/>
              <w:rPr>
                <w:rFonts w:cs="Arial"/>
              </w:rPr>
            </w:pPr>
            <w:r>
              <w:rPr>
                <w:rFonts w:cs="Arial"/>
              </w:rPr>
              <w:t>March</w:t>
            </w:r>
            <w:r w:rsidR="00F52A64">
              <w:rPr>
                <w:rFonts w:cs="Arial"/>
              </w:rPr>
              <w:t xml:space="preserve"> 2025</w:t>
            </w:r>
          </w:p>
        </w:tc>
      </w:tr>
    </w:tbl>
    <w:p w14:paraId="316F86F3" w14:textId="77777777" w:rsidR="00F02AEC" w:rsidRPr="00072D9E" w:rsidRDefault="00F02AEC" w:rsidP="00706634">
      <w:pPr>
        <w:spacing w:after="0" w:line="240" w:lineRule="auto"/>
        <w:rPr>
          <w:rFonts w:ascii="Arial" w:hAnsi="Arial" w:cs="Arial"/>
        </w:rPr>
        <w:sectPr w:rsidR="00F02AEC" w:rsidRPr="00072D9E" w:rsidSect="00AE7C6A">
          <w:headerReference w:type="default" r:id="rId97"/>
          <w:footerReference w:type="default" r:id="rId9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072D9E" w14:paraId="69A1DC31" w14:textId="77777777" w:rsidTr="00564BBE">
        <w:trPr>
          <w:trHeight w:hRule="exact" w:val="565"/>
          <w:jc w:val="center"/>
        </w:trPr>
        <w:tc>
          <w:tcPr>
            <w:tcW w:w="9145" w:type="dxa"/>
          </w:tcPr>
          <w:p w14:paraId="1E98DEA3" w14:textId="77777777" w:rsidR="00F02AEC" w:rsidRPr="00072D9E" w:rsidRDefault="00F02AEC" w:rsidP="00564BBE">
            <w:pPr>
              <w:pStyle w:val="TGASignoff"/>
              <w:rPr>
                <w:rFonts w:cs="Arial"/>
              </w:rPr>
            </w:pPr>
            <w:r w:rsidRPr="00072D9E">
              <w:rPr>
                <w:rFonts w:cs="Arial"/>
              </w:rPr>
              <w:lastRenderedPageBreak/>
              <w:t>Therapeutic Goods Administration</w:t>
            </w:r>
          </w:p>
        </w:tc>
      </w:tr>
      <w:tr w:rsidR="00F02AEC" w:rsidRPr="00072D9E" w14:paraId="294A3A9B" w14:textId="77777777" w:rsidTr="00564BBE">
        <w:trPr>
          <w:trHeight w:val="963"/>
          <w:jc w:val="center"/>
        </w:trPr>
        <w:tc>
          <w:tcPr>
            <w:tcW w:w="9145" w:type="dxa"/>
            <w:tcMar>
              <w:top w:w="28" w:type="dxa"/>
            </w:tcMar>
          </w:tcPr>
          <w:p w14:paraId="018940DC" w14:textId="77777777" w:rsidR="00F02AEC" w:rsidRPr="00072D9E" w:rsidRDefault="00F02AEC" w:rsidP="00EB5622">
            <w:pPr>
              <w:pStyle w:val="Address"/>
              <w:jc w:val="center"/>
              <w:rPr>
                <w:rFonts w:cs="Arial"/>
              </w:rPr>
            </w:pPr>
            <w:r w:rsidRPr="00072D9E">
              <w:rPr>
                <w:rFonts w:cs="Arial"/>
              </w:rPr>
              <w:t>PO Box 100 Woden ACT 2606 Australia</w:t>
            </w:r>
          </w:p>
          <w:p w14:paraId="0989F178" w14:textId="77777777" w:rsidR="00F02AEC" w:rsidRPr="00072D9E" w:rsidRDefault="00F02AEC">
            <w:pPr>
              <w:pStyle w:val="Address"/>
              <w:jc w:val="center"/>
              <w:rPr>
                <w:rFonts w:cs="Arial"/>
                <w:sz w:val="22"/>
                <w:szCs w:val="22"/>
              </w:rPr>
            </w:pPr>
            <w:r w:rsidRPr="00072D9E">
              <w:rPr>
                <w:rFonts w:cs="Arial"/>
              </w:rPr>
              <w:t xml:space="preserve">Email: </w:t>
            </w:r>
            <w:hyperlink r:id="rId99" w:history="1">
              <w:r w:rsidRPr="00072D9E">
                <w:rPr>
                  <w:rStyle w:val="Hyperlink"/>
                  <w:rFonts w:cs="Arial"/>
                </w:rPr>
                <w:t>info@tga.gov.au</w:t>
              </w:r>
            </w:hyperlink>
            <w:r w:rsidRPr="00072D9E">
              <w:rPr>
                <w:rFonts w:cs="Arial"/>
              </w:rPr>
              <w:t xml:space="preserve">  Phone: 1800 020 653  Fax: 02 6203 1605</w:t>
            </w:r>
          </w:p>
          <w:p w14:paraId="0C014F41" w14:textId="77777777" w:rsidR="00F02AEC" w:rsidRPr="00072D9E" w:rsidRDefault="00F02AEC">
            <w:pPr>
              <w:pStyle w:val="Address"/>
              <w:jc w:val="center"/>
              <w:rPr>
                <w:rStyle w:val="Hyperlink"/>
                <w:rFonts w:cs="Arial"/>
                <w:b/>
                <w:color w:val="auto"/>
                <w:sz w:val="22"/>
              </w:rPr>
            </w:pPr>
            <w:hyperlink r:id="rId100" w:history="1">
              <w:r w:rsidRPr="00072D9E">
                <w:rPr>
                  <w:rStyle w:val="Hyperlink"/>
                  <w:rFonts w:cs="Arial"/>
                  <w:b/>
                </w:rPr>
                <w:t>https://www.tga.gov.au</w:t>
              </w:r>
            </w:hyperlink>
          </w:p>
        </w:tc>
      </w:tr>
      <w:tr w:rsidR="00F02AEC" w:rsidRPr="00072D9E" w14:paraId="4F802A13" w14:textId="77777777" w:rsidTr="00564BBE">
        <w:trPr>
          <w:trHeight w:val="251"/>
          <w:jc w:val="center"/>
        </w:trPr>
        <w:tc>
          <w:tcPr>
            <w:tcW w:w="9145" w:type="dxa"/>
            <w:tcMar>
              <w:top w:w="28" w:type="dxa"/>
            </w:tcMar>
          </w:tcPr>
          <w:p w14:paraId="1FB7212B" w14:textId="77777777" w:rsidR="00F02AEC" w:rsidRPr="00072D9E" w:rsidRDefault="00F02AEC" w:rsidP="00EB5622">
            <w:pPr>
              <w:pStyle w:val="Address"/>
              <w:jc w:val="center"/>
              <w:rPr>
                <w:rFonts w:cs="Arial"/>
              </w:rPr>
            </w:pPr>
            <w:r w:rsidRPr="00072D9E">
              <w:rPr>
                <w:rFonts w:cs="Arial"/>
              </w:rPr>
              <w:t>Reference/Publication #</w:t>
            </w:r>
          </w:p>
        </w:tc>
      </w:tr>
    </w:tbl>
    <w:p w14:paraId="288DD4E6" w14:textId="77777777" w:rsidR="00DF60DC" w:rsidRPr="00072D9E" w:rsidRDefault="00DF60DC" w:rsidP="00AF63A7">
      <w:pPr>
        <w:rPr>
          <w:rFonts w:ascii="Arial" w:hAnsi="Arial" w:cs="Arial"/>
        </w:rPr>
      </w:pPr>
    </w:p>
    <w:sectPr w:rsidR="00DF60DC" w:rsidRPr="00072D9E" w:rsidSect="00AE7C6A">
      <w:headerReference w:type="first" r:id="rId101"/>
      <w:footerReference w:type="first" r:id="rId10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FF854" w14:textId="77777777" w:rsidR="00695A09" w:rsidRDefault="00695A09" w:rsidP="00F02AEC">
      <w:pPr>
        <w:spacing w:after="0" w:line="240" w:lineRule="auto"/>
      </w:pPr>
      <w:r>
        <w:separator/>
      </w:r>
    </w:p>
  </w:endnote>
  <w:endnote w:type="continuationSeparator" w:id="0">
    <w:p w14:paraId="561256FC" w14:textId="77777777" w:rsidR="00695A09" w:rsidRDefault="00695A09"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6190A9B0" w14:textId="77777777" w:rsidTr="000B30E5">
      <w:trPr>
        <w:trHeight w:val="423"/>
      </w:trPr>
      <w:tc>
        <w:tcPr>
          <w:tcW w:w="4360" w:type="dxa"/>
          <w:tcBorders>
            <w:top w:val="single" w:sz="4" w:space="0" w:color="auto"/>
          </w:tcBorders>
        </w:tcPr>
        <w:p w14:paraId="06846E7A" w14:textId="77777777" w:rsidR="00F02AEC" w:rsidRDefault="00F02AEC" w:rsidP="000B30E5">
          <w:pPr>
            <w:pStyle w:val="Footer"/>
          </w:pPr>
        </w:p>
        <w:p w14:paraId="218EFF83" w14:textId="77777777" w:rsidR="00F02AEC" w:rsidRPr="00257138" w:rsidRDefault="00F02AE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05ECF91E" w14:textId="77777777" w:rsidR="00F02AEC" w:rsidRDefault="00F02AEC" w:rsidP="000B30E5">
              <w:pPr>
                <w:pStyle w:val="Footer"/>
                <w:jc w:val="right"/>
              </w:pPr>
            </w:p>
            <w:p w14:paraId="6F1DB409"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F91338">
                <w:fldChar w:fldCharType="begin"/>
              </w:r>
              <w:r w:rsidR="00F91338">
                <w:instrText xml:space="preserve"> NUMPAGES  </w:instrText>
              </w:r>
              <w:r w:rsidR="00F91338">
                <w:fldChar w:fldCharType="separate"/>
              </w:r>
              <w:r>
                <w:rPr>
                  <w:noProof/>
                </w:rPr>
                <w:t>2</w:t>
              </w:r>
              <w:r w:rsidR="00F91338">
                <w:rPr>
                  <w:noProof/>
                </w:rPr>
                <w:fldChar w:fldCharType="end"/>
              </w:r>
            </w:p>
          </w:sdtContent>
        </w:sdt>
      </w:tc>
    </w:tr>
    <w:tr w:rsidR="00F02AEC" w:rsidRPr="00257138" w14:paraId="30562B53" w14:textId="77777777" w:rsidTr="000B30E5">
      <w:trPr>
        <w:trHeight w:val="263"/>
      </w:trPr>
      <w:tc>
        <w:tcPr>
          <w:tcW w:w="4360" w:type="dxa"/>
        </w:tcPr>
        <w:p w14:paraId="05CABEDA" w14:textId="77777777" w:rsidR="00F02AEC" w:rsidRPr="00257138" w:rsidRDefault="00F02AEC" w:rsidP="000B30E5">
          <w:pPr>
            <w:pStyle w:val="Footer"/>
          </w:pPr>
          <w:r w:rsidRPr="00257138">
            <w:t xml:space="preserve">V1.0 </w:t>
          </w:r>
          <w:r>
            <w:t>Month</w:t>
          </w:r>
          <w:r w:rsidRPr="00257138">
            <w:t xml:space="preserve"> 201</w:t>
          </w:r>
          <w:r>
            <w:t>2</w:t>
          </w:r>
        </w:p>
      </w:tc>
      <w:tc>
        <w:tcPr>
          <w:tcW w:w="4360" w:type="dxa"/>
        </w:tcPr>
        <w:p w14:paraId="4E08529D" w14:textId="77777777" w:rsidR="00F02AEC" w:rsidRPr="00257138" w:rsidRDefault="00F02AEC" w:rsidP="000B30E5">
          <w:pPr>
            <w:pStyle w:val="Footer"/>
            <w:jc w:val="right"/>
          </w:pPr>
        </w:p>
      </w:tc>
    </w:tr>
  </w:tbl>
  <w:p w14:paraId="74C8E445" w14:textId="77777777" w:rsidR="00F02AEC" w:rsidRPr="00826007" w:rsidRDefault="00F02AE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B6B1" w14:textId="77777777" w:rsidR="00F02AEC" w:rsidRDefault="00F02AE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14681129" w14:textId="77777777" w:rsidTr="00030D34">
      <w:trPr>
        <w:trHeight w:val="423"/>
      </w:trPr>
      <w:tc>
        <w:tcPr>
          <w:tcW w:w="7338" w:type="dxa"/>
          <w:tcBorders>
            <w:top w:val="single" w:sz="4" w:space="0" w:color="auto"/>
          </w:tcBorders>
        </w:tcPr>
        <w:p w14:paraId="557B7F61" w14:textId="25CC56D2" w:rsidR="00F02AEC" w:rsidRPr="004A3084" w:rsidRDefault="004A200B" w:rsidP="00F54CA9">
          <w:pPr>
            <w:pStyle w:val="Footer"/>
          </w:pPr>
          <w:r>
            <w:t xml:space="preserve">User guide </w:t>
          </w:r>
          <w:r w:rsidR="00072D9E">
            <w:t>for completing an application for consent to import, supply, or export a medical device that do</w:t>
          </w:r>
          <w:r w:rsidR="008B5BC8">
            <w:t>es</w:t>
          </w:r>
          <w:r w:rsidR="00072D9E">
            <w:t xml:space="preserve"> not </w:t>
          </w:r>
          <w:r w:rsidR="00D06E82">
            <w:t>meet</w:t>
          </w:r>
          <w:r w:rsidR="00072D9E">
            <w:t xml:space="preserve"> the Essential Principles</w:t>
          </w:r>
          <w:r w:rsidR="00F02AEC">
            <w:br/>
            <w:t>V</w:t>
          </w:r>
          <w:r w:rsidR="00072D9E">
            <w:t>2</w:t>
          </w:r>
          <w:r w:rsidR="00F02AEC">
            <w:t>.</w:t>
          </w:r>
          <w:r w:rsidR="00D06E82">
            <w:t>2</w:t>
          </w:r>
          <w:r w:rsidR="00072D9E">
            <w:t xml:space="preserve"> </w:t>
          </w:r>
          <w:r w:rsidR="00D06E82" w:rsidRPr="00993494">
            <w:t>March</w:t>
          </w:r>
          <w:r w:rsidR="00072D9E">
            <w:t xml:space="preserve"> </w:t>
          </w:r>
          <w:r w:rsidR="00F52A64">
            <w:t>2025</w:t>
          </w:r>
        </w:p>
      </w:tc>
      <w:tc>
        <w:tcPr>
          <w:tcW w:w="1734" w:type="dxa"/>
          <w:tcBorders>
            <w:top w:val="single" w:sz="4" w:space="0" w:color="auto"/>
          </w:tcBorders>
        </w:tcPr>
        <w:sdt>
          <w:sdtPr>
            <w:id w:val="11571659"/>
            <w:docPartObj>
              <w:docPartGallery w:val="Page Numbers (Top of Page)"/>
              <w:docPartUnique/>
            </w:docPartObj>
          </w:sdtPr>
          <w:sdtEndPr/>
          <w:sdtContent>
            <w:p w14:paraId="7DD2A099" w14:textId="77777777" w:rsidR="00F02AEC" w:rsidRPr="004A3084" w:rsidRDefault="00F02AEC"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r w:rsidR="00F91338">
                <w:fldChar w:fldCharType="begin"/>
              </w:r>
              <w:r w:rsidR="00F91338">
                <w:instrText xml:space="preserve"> NUMPAGES  </w:instrText>
              </w:r>
              <w:r w:rsidR="00F91338">
                <w:fldChar w:fldCharType="separate"/>
              </w:r>
              <w:r>
                <w:rPr>
                  <w:noProof/>
                </w:rPr>
                <w:t>7</w:t>
              </w:r>
              <w:r w:rsidR="00F91338">
                <w:rPr>
                  <w:noProof/>
                </w:rPr>
                <w:fldChar w:fldCharType="end"/>
              </w:r>
            </w:p>
          </w:sdtContent>
        </w:sdt>
      </w:tc>
    </w:tr>
  </w:tbl>
  <w:p w14:paraId="776703DE" w14:textId="77777777" w:rsidR="00F02AEC" w:rsidRPr="00826007" w:rsidRDefault="00F02AEC"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4EAA9" w14:textId="77777777" w:rsidR="00DF60DC" w:rsidRPr="008E3C43" w:rsidRDefault="00DF60DC"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14AF6" w14:textId="77777777" w:rsidR="00695A09" w:rsidRDefault="00695A09" w:rsidP="00F02AEC">
      <w:pPr>
        <w:spacing w:after="0" w:line="240" w:lineRule="auto"/>
      </w:pPr>
      <w:r>
        <w:separator/>
      </w:r>
    </w:p>
  </w:footnote>
  <w:footnote w:type="continuationSeparator" w:id="0">
    <w:p w14:paraId="340233A9" w14:textId="77777777" w:rsidR="00695A09" w:rsidRDefault="00695A09" w:rsidP="00F0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5736D"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35B55BA9" w14:textId="77777777" w:rsidTr="00F71E1E">
      <w:trPr>
        <w:trHeight w:hRule="exact" w:val="8845"/>
      </w:trPr>
      <w:tc>
        <w:tcPr>
          <w:tcW w:w="11964" w:type="dxa"/>
          <w:vAlign w:val="center"/>
        </w:tcPr>
        <w:p w14:paraId="03C4F345" w14:textId="77777777" w:rsidR="00F02AEC" w:rsidRPr="002B29B2" w:rsidRDefault="005F3F3F" w:rsidP="006A2426">
          <w:pPr>
            <w:ind w:left="-57"/>
            <w:rPr>
              <w:noProof/>
            </w:rPr>
          </w:pPr>
          <w:sdt>
            <w:sdtPr>
              <w:rPr>
                <w:noProof/>
              </w:rPr>
              <w:id w:val="1926993388"/>
              <w:showingPlcHdr/>
              <w:picture/>
            </w:sdtPr>
            <w:sdtEndPr/>
            <w:sdtContent>
              <w:r w:rsidR="00F02AEC" w:rsidRPr="00F71E1E">
                <w:rPr>
                  <w:noProof/>
                </w:rPr>
                <w:drawing>
                  <wp:inline distT="0" distB="0" distL="0" distR="0" wp14:anchorId="0A1EF28E" wp14:editId="5E2ADF74">
                    <wp:extent cx="7631430" cy="5523865"/>
                    <wp:effectExtent l="0" t="0" r="7620" b="635"/>
                    <wp:docPr id="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098A21B6" w14:textId="77777777" w:rsidR="00F02AEC" w:rsidRDefault="00CB0550" w:rsidP="006D03E5">
    <w:pPr>
      <w:rPr>
        <w:noProof/>
      </w:rPr>
    </w:pPr>
    <w:r>
      <w:rPr>
        <w:noProof/>
        <w:lang w:eastAsia="en-AU"/>
      </w:rPr>
      <w:drawing>
        <wp:inline distT="0" distB="0" distL="0" distR="0" wp14:anchorId="58EA7C24" wp14:editId="535525B5">
          <wp:extent cx="2676525" cy="621665"/>
          <wp:effectExtent l="0" t="0" r="9525" b="6985"/>
          <wp:docPr id="13" name="Picture 1" descr="Australian Government, Department of Health and Aged Care, 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ustralian Government, Department of Health and Aged Care, Therapeutic Goods Administration. "/>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inline>
      </w:drawing>
    </w:r>
    <w:r w:rsidR="00F02AEC" w:rsidRPr="002B29B2">
      <w:rPr>
        <w:noProof/>
        <w:lang w:eastAsia="en-AU"/>
      </w:rPr>
      <w:drawing>
        <wp:anchor distT="0" distB="0" distL="114300" distR="114300" simplePos="0" relativeHeight="251660288" behindDoc="0" locked="0" layoutInCell="0" allowOverlap="1" wp14:anchorId="197D9618" wp14:editId="15F14CE0">
          <wp:simplePos x="0" y="0"/>
          <wp:positionH relativeFrom="page">
            <wp:align>left</wp:align>
          </wp:positionH>
          <wp:positionV relativeFrom="page">
            <wp:posOffset>3239495</wp:posOffset>
          </wp:positionV>
          <wp:extent cx="7663815" cy="4323091"/>
          <wp:effectExtent l="0" t="0" r="0" b="12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1CF10" w14:textId="77777777" w:rsidR="00F02AEC" w:rsidRDefault="00F02AEC"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A1CC" w14:textId="77777777" w:rsidR="00DF60DC" w:rsidRPr="00FE501F" w:rsidRDefault="00DF60DC"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582C"/>
    <w:multiLevelType w:val="multilevel"/>
    <w:tmpl w:val="A5C2B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1835EE"/>
    <w:multiLevelType w:val="multilevel"/>
    <w:tmpl w:val="61486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356AA"/>
    <w:multiLevelType w:val="multilevel"/>
    <w:tmpl w:val="1678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44740"/>
    <w:multiLevelType w:val="multilevel"/>
    <w:tmpl w:val="677C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7552D92"/>
    <w:multiLevelType w:val="multilevel"/>
    <w:tmpl w:val="CD98B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282D0C"/>
    <w:multiLevelType w:val="multilevel"/>
    <w:tmpl w:val="A038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862AA"/>
    <w:multiLevelType w:val="multilevel"/>
    <w:tmpl w:val="CF30F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E04718"/>
    <w:multiLevelType w:val="multilevel"/>
    <w:tmpl w:val="4120F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AA064F"/>
    <w:multiLevelType w:val="multilevel"/>
    <w:tmpl w:val="5980E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225C7"/>
    <w:multiLevelType w:val="multilevel"/>
    <w:tmpl w:val="02C0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576257"/>
    <w:multiLevelType w:val="multilevel"/>
    <w:tmpl w:val="E068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6E4AA0"/>
    <w:multiLevelType w:val="hybridMultilevel"/>
    <w:tmpl w:val="7F66FDA6"/>
    <w:lvl w:ilvl="0" w:tplc="0C09000F">
      <w:start w:val="1"/>
      <w:numFmt w:val="decimal"/>
      <w:lvlText w:val="%1."/>
      <w:lvlJc w:val="left"/>
      <w:pPr>
        <w:ind w:left="370" w:hanging="360"/>
      </w:pPr>
    </w:lvl>
    <w:lvl w:ilvl="1" w:tplc="0C090019">
      <w:start w:val="1"/>
      <w:numFmt w:val="lowerLetter"/>
      <w:lvlText w:val="%2."/>
      <w:lvlJc w:val="left"/>
      <w:pPr>
        <w:ind w:left="1090" w:hanging="360"/>
      </w:pPr>
    </w:lvl>
    <w:lvl w:ilvl="2" w:tplc="0C09001B">
      <w:start w:val="1"/>
      <w:numFmt w:val="lowerRoman"/>
      <w:lvlText w:val="%3."/>
      <w:lvlJc w:val="right"/>
      <w:pPr>
        <w:ind w:left="1810" w:hanging="180"/>
      </w:pPr>
    </w:lvl>
    <w:lvl w:ilvl="3" w:tplc="0C09000F">
      <w:start w:val="1"/>
      <w:numFmt w:val="decimal"/>
      <w:lvlText w:val="%4."/>
      <w:lvlJc w:val="left"/>
      <w:pPr>
        <w:ind w:left="2530" w:hanging="360"/>
      </w:pPr>
    </w:lvl>
    <w:lvl w:ilvl="4" w:tplc="0C090019">
      <w:start w:val="1"/>
      <w:numFmt w:val="lowerLetter"/>
      <w:lvlText w:val="%5."/>
      <w:lvlJc w:val="left"/>
      <w:pPr>
        <w:ind w:left="3250" w:hanging="360"/>
      </w:pPr>
    </w:lvl>
    <w:lvl w:ilvl="5" w:tplc="0C09001B">
      <w:start w:val="1"/>
      <w:numFmt w:val="lowerRoman"/>
      <w:lvlText w:val="%6."/>
      <w:lvlJc w:val="right"/>
      <w:pPr>
        <w:ind w:left="3970" w:hanging="180"/>
      </w:pPr>
    </w:lvl>
    <w:lvl w:ilvl="6" w:tplc="0C09000F">
      <w:start w:val="1"/>
      <w:numFmt w:val="decimal"/>
      <w:lvlText w:val="%7."/>
      <w:lvlJc w:val="left"/>
      <w:pPr>
        <w:ind w:left="4690" w:hanging="360"/>
      </w:pPr>
    </w:lvl>
    <w:lvl w:ilvl="7" w:tplc="0C090019">
      <w:start w:val="1"/>
      <w:numFmt w:val="lowerLetter"/>
      <w:lvlText w:val="%8."/>
      <w:lvlJc w:val="left"/>
      <w:pPr>
        <w:ind w:left="5410" w:hanging="360"/>
      </w:pPr>
    </w:lvl>
    <w:lvl w:ilvl="8" w:tplc="0C09001B">
      <w:start w:val="1"/>
      <w:numFmt w:val="lowerRoman"/>
      <w:lvlText w:val="%9."/>
      <w:lvlJc w:val="right"/>
      <w:pPr>
        <w:ind w:left="6130" w:hanging="180"/>
      </w:pPr>
    </w:lvl>
  </w:abstractNum>
  <w:abstractNum w:abstractNumId="18" w15:restartNumberingAfterBreak="0">
    <w:nsid w:val="69CA338C"/>
    <w:multiLevelType w:val="multilevel"/>
    <w:tmpl w:val="727C7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80609B"/>
    <w:multiLevelType w:val="multilevel"/>
    <w:tmpl w:val="BFCEF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94758B"/>
    <w:multiLevelType w:val="hybridMultilevel"/>
    <w:tmpl w:val="52AAC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730472"/>
    <w:multiLevelType w:val="hybridMultilevel"/>
    <w:tmpl w:val="8620E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2C4A71"/>
    <w:multiLevelType w:val="multilevel"/>
    <w:tmpl w:val="0F64D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343524"/>
    <w:multiLevelType w:val="hybridMultilevel"/>
    <w:tmpl w:val="CC3EF4F2"/>
    <w:lvl w:ilvl="0" w:tplc="0C090003">
      <w:start w:val="1"/>
      <w:numFmt w:val="bullet"/>
      <w:lvlText w:val="o"/>
      <w:lvlJc w:val="left"/>
      <w:pPr>
        <w:ind w:left="1803" w:hanging="360"/>
      </w:pPr>
      <w:rPr>
        <w:rFonts w:ascii="Courier New" w:hAnsi="Courier New" w:cs="Courier New" w:hint="default"/>
      </w:rPr>
    </w:lvl>
    <w:lvl w:ilvl="1" w:tplc="0C090003">
      <w:start w:val="1"/>
      <w:numFmt w:val="bullet"/>
      <w:lvlText w:val="o"/>
      <w:lvlJc w:val="left"/>
      <w:pPr>
        <w:ind w:left="2523" w:hanging="360"/>
      </w:pPr>
      <w:rPr>
        <w:rFonts w:ascii="Courier New" w:hAnsi="Courier New" w:cs="Courier New" w:hint="default"/>
      </w:rPr>
    </w:lvl>
    <w:lvl w:ilvl="2" w:tplc="0C090005" w:tentative="1">
      <w:start w:val="1"/>
      <w:numFmt w:val="bullet"/>
      <w:lvlText w:val=""/>
      <w:lvlJc w:val="left"/>
      <w:pPr>
        <w:ind w:left="3243" w:hanging="360"/>
      </w:pPr>
      <w:rPr>
        <w:rFonts w:ascii="Wingdings" w:hAnsi="Wingdings" w:hint="default"/>
      </w:rPr>
    </w:lvl>
    <w:lvl w:ilvl="3" w:tplc="0C090001" w:tentative="1">
      <w:start w:val="1"/>
      <w:numFmt w:val="bullet"/>
      <w:lvlText w:val=""/>
      <w:lvlJc w:val="left"/>
      <w:pPr>
        <w:ind w:left="3963" w:hanging="360"/>
      </w:pPr>
      <w:rPr>
        <w:rFonts w:ascii="Symbol" w:hAnsi="Symbol" w:hint="default"/>
      </w:rPr>
    </w:lvl>
    <w:lvl w:ilvl="4" w:tplc="0C090003" w:tentative="1">
      <w:start w:val="1"/>
      <w:numFmt w:val="bullet"/>
      <w:lvlText w:val="o"/>
      <w:lvlJc w:val="left"/>
      <w:pPr>
        <w:ind w:left="4683" w:hanging="360"/>
      </w:pPr>
      <w:rPr>
        <w:rFonts w:ascii="Courier New" w:hAnsi="Courier New" w:cs="Courier New" w:hint="default"/>
      </w:rPr>
    </w:lvl>
    <w:lvl w:ilvl="5" w:tplc="0C090005" w:tentative="1">
      <w:start w:val="1"/>
      <w:numFmt w:val="bullet"/>
      <w:lvlText w:val=""/>
      <w:lvlJc w:val="left"/>
      <w:pPr>
        <w:ind w:left="5403" w:hanging="360"/>
      </w:pPr>
      <w:rPr>
        <w:rFonts w:ascii="Wingdings" w:hAnsi="Wingdings" w:hint="default"/>
      </w:rPr>
    </w:lvl>
    <w:lvl w:ilvl="6" w:tplc="0C090001" w:tentative="1">
      <w:start w:val="1"/>
      <w:numFmt w:val="bullet"/>
      <w:lvlText w:val=""/>
      <w:lvlJc w:val="left"/>
      <w:pPr>
        <w:ind w:left="6123" w:hanging="360"/>
      </w:pPr>
      <w:rPr>
        <w:rFonts w:ascii="Symbol" w:hAnsi="Symbol" w:hint="default"/>
      </w:rPr>
    </w:lvl>
    <w:lvl w:ilvl="7" w:tplc="0C090003" w:tentative="1">
      <w:start w:val="1"/>
      <w:numFmt w:val="bullet"/>
      <w:lvlText w:val="o"/>
      <w:lvlJc w:val="left"/>
      <w:pPr>
        <w:ind w:left="6843" w:hanging="360"/>
      </w:pPr>
      <w:rPr>
        <w:rFonts w:ascii="Courier New" w:hAnsi="Courier New" w:cs="Courier New" w:hint="default"/>
      </w:rPr>
    </w:lvl>
    <w:lvl w:ilvl="8" w:tplc="0C090005" w:tentative="1">
      <w:start w:val="1"/>
      <w:numFmt w:val="bullet"/>
      <w:lvlText w:val=""/>
      <w:lvlJc w:val="left"/>
      <w:pPr>
        <w:ind w:left="7563" w:hanging="360"/>
      </w:pPr>
      <w:rPr>
        <w:rFonts w:ascii="Wingdings" w:hAnsi="Wingdings" w:hint="default"/>
      </w:rPr>
    </w:lvl>
  </w:abstractNum>
  <w:num w:numId="1" w16cid:durableId="1568149419">
    <w:abstractNumId w:val="3"/>
  </w:num>
  <w:num w:numId="2" w16cid:durableId="1073626665">
    <w:abstractNumId w:val="1"/>
  </w:num>
  <w:num w:numId="3" w16cid:durableId="12076553">
    <w:abstractNumId w:val="2"/>
  </w:num>
  <w:num w:numId="4" w16cid:durableId="439687358">
    <w:abstractNumId w:val="13"/>
  </w:num>
  <w:num w:numId="5" w16cid:durableId="1176575796">
    <w:abstractNumId w:val="7"/>
  </w:num>
  <w:num w:numId="6" w16cid:durableId="1520503201">
    <w:abstractNumId w:val="12"/>
  </w:num>
  <w:num w:numId="7" w16cid:durableId="539323526">
    <w:abstractNumId w:val="21"/>
  </w:num>
  <w:num w:numId="8" w16cid:durableId="11623527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6682949">
    <w:abstractNumId w:val="20"/>
  </w:num>
  <w:num w:numId="10" w16cid:durableId="1131050617">
    <w:abstractNumId w:val="4"/>
  </w:num>
  <w:num w:numId="11" w16cid:durableId="1381630958">
    <w:abstractNumId w:val="23"/>
  </w:num>
  <w:num w:numId="12" w16cid:durableId="390544888">
    <w:abstractNumId w:val="11"/>
  </w:num>
  <w:num w:numId="13" w16cid:durableId="2127311191">
    <w:abstractNumId w:val="10"/>
  </w:num>
  <w:num w:numId="14" w16cid:durableId="87237758">
    <w:abstractNumId w:val="19"/>
  </w:num>
  <w:num w:numId="15" w16cid:durableId="306322865">
    <w:abstractNumId w:val="22"/>
  </w:num>
  <w:num w:numId="16" w16cid:durableId="1083528224">
    <w:abstractNumId w:val="6"/>
  </w:num>
  <w:num w:numId="17" w16cid:durableId="1875923094">
    <w:abstractNumId w:val="0"/>
  </w:num>
  <w:num w:numId="18" w16cid:durableId="647633761">
    <w:abstractNumId w:val="0"/>
    <w:lvlOverride w:ilvl="1">
      <w:lvl w:ilvl="1">
        <w:numFmt w:val="bullet"/>
        <w:lvlText w:val=""/>
        <w:lvlJc w:val="left"/>
        <w:pPr>
          <w:tabs>
            <w:tab w:val="num" w:pos="1440"/>
          </w:tabs>
          <w:ind w:left="1440" w:hanging="360"/>
        </w:pPr>
        <w:rPr>
          <w:rFonts w:ascii="Symbol" w:hAnsi="Symbol" w:hint="default"/>
          <w:sz w:val="20"/>
        </w:rPr>
      </w:lvl>
    </w:lvlOverride>
  </w:num>
  <w:num w:numId="19" w16cid:durableId="1465000100">
    <w:abstractNumId w:val="0"/>
    <w:lvlOverride w:ilvl="1">
      <w:lvl w:ilvl="1">
        <w:numFmt w:val="bullet"/>
        <w:lvlText w:val=""/>
        <w:lvlJc w:val="left"/>
        <w:pPr>
          <w:tabs>
            <w:tab w:val="num" w:pos="1440"/>
          </w:tabs>
          <w:ind w:left="1440" w:hanging="360"/>
        </w:pPr>
        <w:rPr>
          <w:rFonts w:ascii="Symbol" w:hAnsi="Symbol" w:hint="default"/>
          <w:sz w:val="20"/>
        </w:rPr>
      </w:lvl>
    </w:lvlOverride>
  </w:num>
  <w:num w:numId="20" w16cid:durableId="1971741653">
    <w:abstractNumId w:val="8"/>
  </w:num>
  <w:num w:numId="21" w16cid:durableId="1474981626">
    <w:abstractNumId w:val="8"/>
    <w:lvlOverride w:ilvl="1">
      <w:lvl w:ilvl="1">
        <w:numFmt w:val="bullet"/>
        <w:lvlText w:val=""/>
        <w:lvlJc w:val="left"/>
        <w:pPr>
          <w:tabs>
            <w:tab w:val="num" w:pos="1440"/>
          </w:tabs>
          <w:ind w:left="1440" w:hanging="360"/>
        </w:pPr>
        <w:rPr>
          <w:rFonts w:ascii="Symbol" w:hAnsi="Symbol" w:hint="default"/>
          <w:sz w:val="20"/>
        </w:rPr>
      </w:lvl>
    </w:lvlOverride>
  </w:num>
  <w:num w:numId="22" w16cid:durableId="2038579290">
    <w:abstractNumId w:val="8"/>
    <w:lvlOverride w:ilvl="1">
      <w:lvl w:ilvl="1">
        <w:numFmt w:val="bullet"/>
        <w:lvlText w:val=""/>
        <w:lvlJc w:val="left"/>
        <w:pPr>
          <w:tabs>
            <w:tab w:val="num" w:pos="1440"/>
          </w:tabs>
          <w:ind w:left="1440" w:hanging="360"/>
        </w:pPr>
        <w:rPr>
          <w:rFonts w:ascii="Symbol" w:hAnsi="Symbol" w:hint="default"/>
          <w:sz w:val="20"/>
        </w:rPr>
      </w:lvl>
    </w:lvlOverride>
  </w:num>
  <w:num w:numId="23" w16cid:durableId="615481321">
    <w:abstractNumId w:val="15"/>
  </w:num>
  <w:num w:numId="24" w16cid:durableId="896088020">
    <w:abstractNumId w:val="5"/>
  </w:num>
  <w:num w:numId="25" w16cid:durableId="745297200">
    <w:abstractNumId w:val="14"/>
  </w:num>
  <w:num w:numId="26" w16cid:durableId="1661346130">
    <w:abstractNumId w:val="14"/>
    <w:lvlOverride w:ilvl="1">
      <w:lvl w:ilvl="1">
        <w:numFmt w:val="bullet"/>
        <w:lvlText w:val=""/>
        <w:lvlJc w:val="left"/>
        <w:pPr>
          <w:tabs>
            <w:tab w:val="num" w:pos="1440"/>
          </w:tabs>
          <w:ind w:left="1440" w:hanging="360"/>
        </w:pPr>
        <w:rPr>
          <w:rFonts w:ascii="Symbol" w:hAnsi="Symbol" w:hint="default"/>
          <w:sz w:val="20"/>
        </w:rPr>
      </w:lvl>
    </w:lvlOverride>
  </w:num>
  <w:num w:numId="27" w16cid:durableId="1795055103">
    <w:abstractNumId w:val="14"/>
    <w:lvlOverride w:ilvl="1">
      <w:lvl w:ilvl="1">
        <w:numFmt w:val="bullet"/>
        <w:lvlText w:val=""/>
        <w:lvlJc w:val="left"/>
        <w:pPr>
          <w:tabs>
            <w:tab w:val="num" w:pos="1440"/>
          </w:tabs>
          <w:ind w:left="1440" w:hanging="360"/>
        </w:pPr>
        <w:rPr>
          <w:rFonts w:ascii="Symbol" w:hAnsi="Symbol" w:hint="default"/>
          <w:sz w:val="20"/>
        </w:rPr>
      </w:lvl>
    </w:lvlOverride>
  </w:num>
  <w:num w:numId="28" w16cid:durableId="2086293431">
    <w:abstractNumId w:val="14"/>
    <w:lvlOverride w:ilvl="1">
      <w:lvl w:ilvl="1">
        <w:numFmt w:val="bullet"/>
        <w:lvlText w:val=""/>
        <w:lvlJc w:val="left"/>
        <w:pPr>
          <w:tabs>
            <w:tab w:val="num" w:pos="1440"/>
          </w:tabs>
          <w:ind w:left="1440" w:hanging="360"/>
        </w:pPr>
        <w:rPr>
          <w:rFonts w:ascii="Symbol" w:hAnsi="Symbol" w:hint="default"/>
          <w:sz w:val="20"/>
        </w:rPr>
      </w:lvl>
    </w:lvlOverride>
  </w:num>
  <w:num w:numId="29" w16cid:durableId="1421828405">
    <w:abstractNumId w:val="14"/>
    <w:lvlOverride w:ilvl="1">
      <w:lvl w:ilvl="1">
        <w:numFmt w:val="bullet"/>
        <w:lvlText w:val=""/>
        <w:lvlJc w:val="left"/>
        <w:pPr>
          <w:tabs>
            <w:tab w:val="num" w:pos="1440"/>
          </w:tabs>
          <w:ind w:left="1440" w:hanging="360"/>
        </w:pPr>
        <w:rPr>
          <w:rFonts w:ascii="Symbol" w:hAnsi="Symbol" w:hint="default"/>
          <w:sz w:val="20"/>
        </w:rPr>
      </w:lvl>
    </w:lvlOverride>
  </w:num>
  <w:num w:numId="30" w16cid:durableId="120609225">
    <w:abstractNumId w:val="14"/>
    <w:lvlOverride w:ilvl="1">
      <w:lvl w:ilvl="1">
        <w:numFmt w:val="bullet"/>
        <w:lvlText w:val=""/>
        <w:lvlJc w:val="left"/>
        <w:pPr>
          <w:tabs>
            <w:tab w:val="num" w:pos="1440"/>
          </w:tabs>
          <w:ind w:left="1440" w:hanging="360"/>
        </w:pPr>
        <w:rPr>
          <w:rFonts w:ascii="Symbol" w:hAnsi="Symbol" w:hint="default"/>
          <w:sz w:val="20"/>
        </w:rPr>
      </w:lvl>
    </w:lvlOverride>
  </w:num>
  <w:num w:numId="31" w16cid:durableId="1030227173">
    <w:abstractNumId w:val="14"/>
    <w:lvlOverride w:ilvl="1">
      <w:lvl w:ilvl="1">
        <w:numFmt w:val="bullet"/>
        <w:lvlText w:val=""/>
        <w:lvlJc w:val="left"/>
        <w:pPr>
          <w:tabs>
            <w:tab w:val="num" w:pos="1440"/>
          </w:tabs>
          <w:ind w:left="1440" w:hanging="360"/>
        </w:pPr>
        <w:rPr>
          <w:rFonts w:ascii="Symbol" w:hAnsi="Symbol" w:hint="default"/>
          <w:sz w:val="20"/>
        </w:rPr>
      </w:lvl>
    </w:lvlOverride>
  </w:num>
  <w:num w:numId="32" w16cid:durableId="1841853003">
    <w:abstractNumId w:val="9"/>
  </w:num>
  <w:num w:numId="33" w16cid:durableId="1689529082">
    <w:abstractNumId w:val="16"/>
  </w:num>
  <w:num w:numId="34" w16cid:durableId="1557156566">
    <w:abstractNumId w:val="18"/>
  </w:num>
  <w:num w:numId="35" w16cid:durableId="1203054318">
    <w:abstractNumId w:val="18"/>
    <w:lvlOverride w:ilvl="1">
      <w:lvl w:ilvl="1">
        <w:numFmt w:val="bullet"/>
        <w:lvlText w:val=""/>
        <w:lvlJc w:val="left"/>
        <w:pPr>
          <w:tabs>
            <w:tab w:val="num" w:pos="1440"/>
          </w:tabs>
          <w:ind w:left="1440" w:hanging="360"/>
        </w:pPr>
        <w:rPr>
          <w:rFonts w:ascii="Symbol" w:hAnsi="Symbol" w:hint="default"/>
          <w:sz w:val="20"/>
        </w:rPr>
      </w:lvl>
    </w:lvlOverride>
  </w:num>
  <w:num w:numId="36" w16cid:durableId="969898174">
    <w:abstractNumId w:val="18"/>
    <w:lvlOverride w:ilvl="1">
      <w:lvl w:ilvl="1">
        <w:numFmt w:val="bullet"/>
        <w:lvlText w:val=""/>
        <w:lvlJc w:val="left"/>
        <w:pPr>
          <w:tabs>
            <w:tab w:val="num" w:pos="1440"/>
          </w:tabs>
          <w:ind w:left="1440" w:hanging="360"/>
        </w:pPr>
        <w:rPr>
          <w:rFonts w:ascii="Symbol" w:hAnsi="Symbol" w:hint="default"/>
          <w:sz w:val="20"/>
        </w:rPr>
      </w:lvl>
    </w:lvlOverride>
  </w:num>
  <w:num w:numId="37" w16cid:durableId="402485107">
    <w:abstractNumId w:val="18"/>
    <w:lvlOverride w:ilvl="1">
      <w:lvl w:ilvl="1">
        <w:numFmt w:val="bullet"/>
        <w:lvlText w:val=""/>
        <w:lvlJc w:val="left"/>
        <w:pPr>
          <w:tabs>
            <w:tab w:val="num" w:pos="1440"/>
          </w:tabs>
          <w:ind w:left="1440" w:hanging="360"/>
        </w:pPr>
        <w:rPr>
          <w:rFonts w:ascii="Symbol" w:hAnsi="Symbol" w:hint="default"/>
          <w:sz w:val="20"/>
        </w:rPr>
      </w:lvl>
    </w:lvlOverride>
  </w:num>
  <w:num w:numId="38" w16cid:durableId="1848399619">
    <w:abstractNumId w:val="18"/>
    <w:lvlOverride w:ilvl="1">
      <w:lvl w:ilvl="1">
        <w:numFmt w:val="bullet"/>
        <w:lvlText w:val=""/>
        <w:lvlJc w:val="left"/>
        <w:pPr>
          <w:tabs>
            <w:tab w:val="num" w:pos="1440"/>
          </w:tabs>
          <w:ind w:left="1440" w:hanging="360"/>
        </w:pPr>
        <w:rPr>
          <w:rFonts w:ascii="Symbol" w:hAnsi="Symbol" w:hint="default"/>
          <w:sz w:val="20"/>
        </w:rPr>
      </w:lvl>
    </w:lvlOverride>
  </w:num>
  <w:num w:numId="39" w16cid:durableId="1841235501">
    <w:abstractNumId w:val="18"/>
    <w:lvlOverride w:ilvl="1">
      <w:lvl w:ilvl="1">
        <w:numFmt w:val="bullet"/>
        <w:lvlText w:val=""/>
        <w:lvlJc w:val="left"/>
        <w:pPr>
          <w:tabs>
            <w:tab w:val="num" w:pos="1440"/>
          </w:tabs>
          <w:ind w:left="1440" w:hanging="360"/>
        </w:pPr>
        <w:rPr>
          <w:rFonts w:ascii="Symbol" w:hAnsi="Symbol" w:hint="default"/>
          <w:sz w:val="20"/>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E3B"/>
    <w:rsid w:val="000009F4"/>
    <w:rsid w:val="00002381"/>
    <w:rsid w:val="00004A68"/>
    <w:rsid w:val="0000552A"/>
    <w:rsid w:val="00014E17"/>
    <w:rsid w:val="00016FD8"/>
    <w:rsid w:val="00021CD8"/>
    <w:rsid w:val="00023E7D"/>
    <w:rsid w:val="00026EC3"/>
    <w:rsid w:val="0003189C"/>
    <w:rsid w:val="00031B4D"/>
    <w:rsid w:val="00031EC4"/>
    <w:rsid w:val="000505E2"/>
    <w:rsid w:val="000514C3"/>
    <w:rsid w:val="00051D8A"/>
    <w:rsid w:val="00060E19"/>
    <w:rsid w:val="00062274"/>
    <w:rsid w:val="000713F8"/>
    <w:rsid w:val="00072D9E"/>
    <w:rsid w:val="00074B54"/>
    <w:rsid w:val="00076874"/>
    <w:rsid w:val="000814B2"/>
    <w:rsid w:val="00083B59"/>
    <w:rsid w:val="00092848"/>
    <w:rsid w:val="00093084"/>
    <w:rsid w:val="000944F1"/>
    <w:rsid w:val="00094B81"/>
    <w:rsid w:val="000965EA"/>
    <w:rsid w:val="00096846"/>
    <w:rsid w:val="00097CB0"/>
    <w:rsid w:val="000A0AC3"/>
    <w:rsid w:val="000A5B2D"/>
    <w:rsid w:val="000B311B"/>
    <w:rsid w:val="000B49A2"/>
    <w:rsid w:val="000B520E"/>
    <w:rsid w:val="000B7E08"/>
    <w:rsid w:val="000C2154"/>
    <w:rsid w:val="000C21EA"/>
    <w:rsid w:val="000C43ED"/>
    <w:rsid w:val="000D28FC"/>
    <w:rsid w:val="000D3345"/>
    <w:rsid w:val="000D68F3"/>
    <w:rsid w:val="000D7097"/>
    <w:rsid w:val="000E0608"/>
    <w:rsid w:val="000E1662"/>
    <w:rsid w:val="000E2DF7"/>
    <w:rsid w:val="000E6C4D"/>
    <w:rsid w:val="000F0C3A"/>
    <w:rsid w:val="000F3458"/>
    <w:rsid w:val="000F4B61"/>
    <w:rsid w:val="00105563"/>
    <w:rsid w:val="00112BB9"/>
    <w:rsid w:val="00115470"/>
    <w:rsid w:val="00116C4F"/>
    <w:rsid w:val="0012473C"/>
    <w:rsid w:val="00130D52"/>
    <w:rsid w:val="00132796"/>
    <w:rsid w:val="00133002"/>
    <w:rsid w:val="00135F2C"/>
    <w:rsid w:val="0014023B"/>
    <w:rsid w:val="001416E3"/>
    <w:rsid w:val="001537B4"/>
    <w:rsid w:val="00153987"/>
    <w:rsid w:val="00154BD4"/>
    <w:rsid w:val="00160F5C"/>
    <w:rsid w:val="00165E3A"/>
    <w:rsid w:val="00170F71"/>
    <w:rsid w:val="0017186C"/>
    <w:rsid w:val="0017330D"/>
    <w:rsid w:val="00175CD8"/>
    <w:rsid w:val="001807E3"/>
    <w:rsid w:val="00184753"/>
    <w:rsid w:val="00186140"/>
    <w:rsid w:val="0019461F"/>
    <w:rsid w:val="00197877"/>
    <w:rsid w:val="001A055E"/>
    <w:rsid w:val="001B05AA"/>
    <w:rsid w:val="001B4917"/>
    <w:rsid w:val="001B669B"/>
    <w:rsid w:val="001B7632"/>
    <w:rsid w:val="001C1598"/>
    <w:rsid w:val="001C26F9"/>
    <w:rsid w:val="001D24A4"/>
    <w:rsid w:val="001D312D"/>
    <w:rsid w:val="001D7246"/>
    <w:rsid w:val="001E1A34"/>
    <w:rsid w:val="001E1CDF"/>
    <w:rsid w:val="001E314E"/>
    <w:rsid w:val="001E4DEE"/>
    <w:rsid w:val="001F0146"/>
    <w:rsid w:val="001F128E"/>
    <w:rsid w:val="001F2738"/>
    <w:rsid w:val="001F3DB1"/>
    <w:rsid w:val="001F647F"/>
    <w:rsid w:val="0020444F"/>
    <w:rsid w:val="00213329"/>
    <w:rsid w:val="00213AC9"/>
    <w:rsid w:val="0021496F"/>
    <w:rsid w:val="00216C56"/>
    <w:rsid w:val="0021724F"/>
    <w:rsid w:val="0022161A"/>
    <w:rsid w:val="002305E9"/>
    <w:rsid w:val="00230BA1"/>
    <w:rsid w:val="00231664"/>
    <w:rsid w:val="002344BA"/>
    <w:rsid w:val="00235105"/>
    <w:rsid w:val="00235AE1"/>
    <w:rsid w:val="0023688E"/>
    <w:rsid w:val="00236909"/>
    <w:rsid w:val="00241AB1"/>
    <w:rsid w:val="00242E5F"/>
    <w:rsid w:val="0024511B"/>
    <w:rsid w:val="0025014B"/>
    <w:rsid w:val="00252C98"/>
    <w:rsid w:val="0025450A"/>
    <w:rsid w:val="00262531"/>
    <w:rsid w:val="00264DE8"/>
    <w:rsid w:val="002733E7"/>
    <w:rsid w:val="00273710"/>
    <w:rsid w:val="00275BF4"/>
    <w:rsid w:val="002767F1"/>
    <w:rsid w:val="00283540"/>
    <w:rsid w:val="00284E4A"/>
    <w:rsid w:val="00284E7E"/>
    <w:rsid w:val="0028635E"/>
    <w:rsid w:val="00291E04"/>
    <w:rsid w:val="002A0096"/>
    <w:rsid w:val="002A7FD3"/>
    <w:rsid w:val="002B308E"/>
    <w:rsid w:val="002B6AB7"/>
    <w:rsid w:val="002C0671"/>
    <w:rsid w:val="002C19D2"/>
    <w:rsid w:val="002C430E"/>
    <w:rsid w:val="002D0B80"/>
    <w:rsid w:val="002D61CE"/>
    <w:rsid w:val="002D6B82"/>
    <w:rsid w:val="002D70B2"/>
    <w:rsid w:val="002D787C"/>
    <w:rsid w:val="002E42FB"/>
    <w:rsid w:val="002E631A"/>
    <w:rsid w:val="002F1720"/>
    <w:rsid w:val="002F314B"/>
    <w:rsid w:val="002F6B6C"/>
    <w:rsid w:val="002F6F19"/>
    <w:rsid w:val="003008D8"/>
    <w:rsid w:val="003009CD"/>
    <w:rsid w:val="003012D8"/>
    <w:rsid w:val="00301DD5"/>
    <w:rsid w:val="0030233D"/>
    <w:rsid w:val="0030264D"/>
    <w:rsid w:val="003040AF"/>
    <w:rsid w:val="0030624A"/>
    <w:rsid w:val="003105DA"/>
    <w:rsid w:val="00316CD3"/>
    <w:rsid w:val="00324135"/>
    <w:rsid w:val="00334C27"/>
    <w:rsid w:val="00350D54"/>
    <w:rsid w:val="00350DDE"/>
    <w:rsid w:val="003523FC"/>
    <w:rsid w:val="0035444D"/>
    <w:rsid w:val="003620A7"/>
    <w:rsid w:val="0037647B"/>
    <w:rsid w:val="0038178E"/>
    <w:rsid w:val="003826A1"/>
    <w:rsid w:val="003839AA"/>
    <w:rsid w:val="00384800"/>
    <w:rsid w:val="00386E87"/>
    <w:rsid w:val="00387616"/>
    <w:rsid w:val="0039578D"/>
    <w:rsid w:val="00397AA0"/>
    <w:rsid w:val="003A0785"/>
    <w:rsid w:val="003A7CC5"/>
    <w:rsid w:val="003B02F2"/>
    <w:rsid w:val="003B186A"/>
    <w:rsid w:val="003B1DCF"/>
    <w:rsid w:val="003B3CA5"/>
    <w:rsid w:val="003B3D3A"/>
    <w:rsid w:val="003B467D"/>
    <w:rsid w:val="003B497D"/>
    <w:rsid w:val="003B57F5"/>
    <w:rsid w:val="003B72F5"/>
    <w:rsid w:val="003C346B"/>
    <w:rsid w:val="003C6BFF"/>
    <w:rsid w:val="003D0691"/>
    <w:rsid w:val="003D31A8"/>
    <w:rsid w:val="003D6886"/>
    <w:rsid w:val="003D6CD6"/>
    <w:rsid w:val="003D73C0"/>
    <w:rsid w:val="003E5312"/>
    <w:rsid w:val="003E54DD"/>
    <w:rsid w:val="003F1D0D"/>
    <w:rsid w:val="003F5161"/>
    <w:rsid w:val="003F5D8E"/>
    <w:rsid w:val="00400E3B"/>
    <w:rsid w:val="004024E5"/>
    <w:rsid w:val="004104FE"/>
    <w:rsid w:val="00422A5A"/>
    <w:rsid w:val="00423FBA"/>
    <w:rsid w:val="004246B8"/>
    <w:rsid w:val="00425B73"/>
    <w:rsid w:val="00427EAE"/>
    <w:rsid w:val="00427F70"/>
    <w:rsid w:val="0043418F"/>
    <w:rsid w:val="00435FFC"/>
    <w:rsid w:val="00436685"/>
    <w:rsid w:val="00437C74"/>
    <w:rsid w:val="0044486D"/>
    <w:rsid w:val="00444B04"/>
    <w:rsid w:val="004457E1"/>
    <w:rsid w:val="004466F6"/>
    <w:rsid w:val="00450856"/>
    <w:rsid w:val="00452A5C"/>
    <w:rsid w:val="0045319B"/>
    <w:rsid w:val="00455559"/>
    <w:rsid w:val="0046206B"/>
    <w:rsid w:val="00466F24"/>
    <w:rsid w:val="0047270E"/>
    <w:rsid w:val="004802B7"/>
    <w:rsid w:val="00482C0E"/>
    <w:rsid w:val="004835BD"/>
    <w:rsid w:val="00484BB1"/>
    <w:rsid w:val="00486B40"/>
    <w:rsid w:val="004873E7"/>
    <w:rsid w:val="00490154"/>
    <w:rsid w:val="00491756"/>
    <w:rsid w:val="0049359B"/>
    <w:rsid w:val="00494915"/>
    <w:rsid w:val="00494E69"/>
    <w:rsid w:val="0049584D"/>
    <w:rsid w:val="00496E12"/>
    <w:rsid w:val="004A04F5"/>
    <w:rsid w:val="004A200B"/>
    <w:rsid w:val="004A2092"/>
    <w:rsid w:val="004A7240"/>
    <w:rsid w:val="004A7CC7"/>
    <w:rsid w:val="004B52FB"/>
    <w:rsid w:val="004B6412"/>
    <w:rsid w:val="004C67FA"/>
    <w:rsid w:val="004D08B2"/>
    <w:rsid w:val="004D2E6A"/>
    <w:rsid w:val="004E5C96"/>
    <w:rsid w:val="004E66D2"/>
    <w:rsid w:val="004F041C"/>
    <w:rsid w:val="004F31B8"/>
    <w:rsid w:val="004F5AE6"/>
    <w:rsid w:val="004F5C99"/>
    <w:rsid w:val="004F7063"/>
    <w:rsid w:val="00500083"/>
    <w:rsid w:val="00502375"/>
    <w:rsid w:val="00502D2A"/>
    <w:rsid w:val="00506CF5"/>
    <w:rsid w:val="005079A1"/>
    <w:rsid w:val="00511B62"/>
    <w:rsid w:val="0051205F"/>
    <w:rsid w:val="00514C6C"/>
    <w:rsid w:val="00520515"/>
    <w:rsid w:val="00520BB7"/>
    <w:rsid w:val="00521E9E"/>
    <w:rsid w:val="00523A34"/>
    <w:rsid w:val="0052408E"/>
    <w:rsid w:val="00524903"/>
    <w:rsid w:val="00526251"/>
    <w:rsid w:val="00527BB9"/>
    <w:rsid w:val="00534DEF"/>
    <w:rsid w:val="00537D38"/>
    <w:rsid w:val="00540BDD"/>
    <w:rsid w:val="005411D2"/>
    <w:rsid w:val="00551B1A"/>
    <w:rsid w:val="00552497"/>
    <w:rsid w:val="005536BD"/>
    <w:rsid w:val="00553E74"/>
    <w:rsid w:val="00555AFB"/>
    <w:rsid w:val="0055613F"/>
    <w:rsid w:val="00556ADA"/>
    <w:rsid w:val="00567519"/>
    <w:rsid w:val="00570564"/>
    <w:rsid w:val="00573F3F"/>
    <w:rsid w:val="00576751"/>
    <w:rsid w:val="005768B9"/>
    <w:rsid w:val="00576C73"/>
    <w:rsid w:val="00582685"/>
    <w:rsid w:val="0058575E"/>
    <w:rsid w:val="005901FB"/>
    <w:rsid w:val="0059156F"/>
    <w:rsid w:val="00592398"/>
    <w:rsid w:val="00593BD0"/>
    <w:rsid w:val="00595D32"/>
    <w:rsid w:val="00596A3F"/>
    <w:rsid w:val="00597B24"/>
    <w:rsid w:val="005A0519"/>
    <w:rsid w:val="005A08C1"/>
    <w:rsid w:val="005A3F58"/>
    <w:rsid w:val="005A7453"/>
    <w:rsid w:val="005B2CD1"/>
    <w:rsid w:val="005B6A70"/>
    <w:rsid w:val="005C3DB8"/>
    <w:rsid w:val="005C77AC"/>
    <w:rsid w:val="005D5AB4"/>
    <w:rsid w:val="005E0CD7"/>
    <w:rsid w:val="005E1D66"/>
    <w:rsid w:val="005E616D"/>
    <w:rsid w:val="005F14EA"/>
    <w:rsid w:val="005F2AEA"/>
    <w:rsid w:val="005F3082"/>
    <w:rsid w:val="005F3F3F"/>
    <w:rsid w:val="005F522C"/>
    <w:rsid w:val="005F6F09"/>
    <w:rsid w:val="005F6FAE"/>
    <w:rsid w:val="005F70C0"/>
    <w:rsid w:val="005F7B5E"/>
    <w:rsid w:val="006054C6"/>
    <w:rsid w:val="00607A58"/>
    <w:rsid w:val="00607BBB"/>
    <w:rsid w:val="00613CCD"/>
    <w:rsid w:val="0061499F"/>
    <w:rsid w:val="006204FD"/>
    <w:rsid w:val="00620795"/>
    <w:rsid w:val="00620826"/>
    <w:rsid w:val="0062410C"/>
    <w:rsid w:val="00625E99"/>
    <w:rsid w:val="00626457"/>
    <w:rsid w:val="00626C1B"/>
    <w:rsid w:val="00627A2C"/>
    <w:rsid w:val="00627E48"/>
    <w:rsid w:val="00637600"/>
    <w:rsid w:val="00640F27"/>
    <w:rsid w:val="00652ABA"/>
    <w:rsid w:val="00664244"/>
    <w:rsid w:val="00667E80"/>
    <w:rsid w:val="00670533"/>
    <w:rsid w:val="00673AFB"/>
    <w:rsid w:val="006760B5"/>
    <w:rsid w:val="006769B9"/>
    <w:rsid w:val="00676A35"/>
    <w:rsid w:val="00676ADB"/>
    <w:rsid w:val="006821B8"/>
    <w:rsid w:val="0068362F"/>
    <w:rsid w:val="00686D2C"/>
    <w:rsid w:val="006947B4"/>
    <w:rsid w:val="00694A10"/>
    <w:rsid w:val="00695A09"/>
    <w:rsid w:val="006A01A7"/>
    <w:rsid w:val="006A1F0B"/>
    <w:rsid w:val="006A5AE4"/>
    <w:rsid w:val="006C033C"/>
    <w:rsid w:val="006C1DB1"/>
    <w:rsid w:val="006C64D9"/>
    <w:rsid w:val="006C7877"/>
    <w:rsid w:val="006C7B3C"/>
    <w:rsid w:val="006D327F"/>
    <w:rsid w:val="006D4A30"/>
    <w:rsid w:val="006D6EBC"/>
    <w:rsid w:val="006E1140"/>
    <w:rsid w:val="006E6664"/>
    <w:rsid w:val="006E77B1"/>
    <w:rsid w:val="006F1537"/>
    <w:rsid w:val="006F1641"/>
    <w:rsid w:val="006F5969"/>
    <w:rsid w:val="006F63BF"/>
    <w:rsid w:val="006F727B"/>
    <w:rsid w:val="00703D18"/>
    <w:rsid w:val="0070411F"/>
    <w:rsid w:val="00710084"/>
    <w:rsid w:val="007108DC"/>
    <w:rsid w:val="00710AD4"/>
    <w:rsid w:val="00710E0D"/>
    <w:rsid w:val="00713E8F"/>
    <w:rsid w:val="00714334"/>
    <w:rsid w:val="00727C4B"/>
    <w:rsid w:val="0073653C"/>
    <w:rsid w:val="00740E95"/>
    <w:rsid w:val="007415F7"/>
    <w:rsid w:val="00745330"/>
    <w:rsid w:val="00746990"/>
    <w:rsid w:val="007513C5"/>
    <w:rsid w:val="00752379"/>
    <w:rsid w:val="00755E36"/>
    <w:rsid w:val="00760153"/>
    <w:rsid w:val="00760E69"/>
    <w:rsid w:val="007618E0"/>
    <w:rsid w:val="00761AB8"/>
    <w:rsid w:val="007630A2"/>
    <w:rsid w:val="00764567"/>
    <w:rsid w:val="00764D56"/>
    <w:rsid w:val="00766B02"/>
    <w:rsid w:val="007747A1"/>
    <w:rsid w:val="0078519F"/>
    <w:rsid w:val="007870AF"/>
    <w:rsid w:val="007910FE"/>
    <w:rsid w:val="00791506"/>
    <w:rsid w:val="007A1ED6"/>
    <w:rsid w:val="007A48BE"/>
    <w:rsid w:val="007A580C"/>
    <w:rsid w:val="007B04AC"/>
    <w:rsid w:val="007B1990"/>
    <w:rsid w:val="007B23E0"/>
    <w:rsid w:val="007B323B"/>
    <w:rsid w:val="007B4D06"/>
    <w:rsid w:val="007B70F3"/>
    <w:rsid w:val="007C38BA"/>
    <w:rsid w:val="007C4AA7"/>
    <w:rsid w:val="007C4E55"/>
    <w:rsid w:val="007C63DA"/>
    <w:rsid w:val="007D20F9"/>
    <w:rsid w:val="007D2D73"/>
    <w:rsid w:val="007D7FA0"/>
    <w:rsid w:val="007E4E7B"/>
    <w:rsid w:val="007E7379"/>
    <w:rsid w:val="007F0A77"/>
    <w:rsid w:val="007F10DD"/>
    <w:rsid w:val="007F2CB4"/>
    <w:rsid w:val="007F4A18"/>
    <w:rsid w:val="007F790B"/>
    <w:rsid w:val="007F7C24"/>
    <w:rsid w:val="00800EE4"/>
    <w:rsid w:val="008028DB"/>
    <w:rsid w:val="00817C6D"/>
    <w:rsid w:val="00824120"/>
    <w:rsid w:val="00824362"/>
    <w:rsid w:val="008276CA"/>
    <w:rsid w:val="008329DB"/>
    <w:rsid w:val="008341C2"/>
    <w:rsid w:val="00835374"/>
    <w:rsid w:val="00843356"/>
    <w:rsid w:val="00844100"/>
    <w:rsid w:val="00850FB3"/>
    <w:rsid w:val="00853114"/>
    <w:rsid w:val="00856BBC"/>
    <w:rsid w:val="00857DEE"/>
    <w:rsid w:val="00861944"/>
    <w:rsid w:val="008666C2"/>
    <w:rsid w:val="0086774F"/>
    <w:rsid w:val="008869B7"/>
    <w:rsid w:val="0089221F"/>
    <w:rsid w:val="008949E6"/>
    <w:rsid w:val="008A2964"/>
    <w:rsid w:val="008A69A4"/>
    <w:rsid w:val="008B1E21"/>
    <w:rsid w:val="008B3573"/>
    <w:rsid w:val="008B5635"/>
    <w:rsid w:val="008B5BC8"/>
    <w:rsid w:val="008B7160"/>
    <w:rsid w:val="008C33B3"/>
    <w:rsid w:val="008C3BC6"/>
    <w:rsid w:val="008C4DC2"/>
    <w:rsid w:val="008C4E3F"/>
    <w:rsid w:val="008C4F3A"/>
    <w:rsid w:val="008D06AD"/>
    <w:rsid w:val="008D3575"/>
    <w:rsid w:val="008D3B7B"/>
    <w:rsid w:val="008D5E97"/>
    <w:rsid w:val="008E1AC1"/>
    <w:rsid w:val="008E2361"/>
    <w:rsid w:val="008E43FA"/>
    <w:rsid w:val="0090131C"/>
    <w:rsid w:val="009134BD"/>
    <w:rsid w:val="00914DC9"/>
    <w:rsid w:val="009163C8"/>
    <w:rsid w:val="00920B75"/>
    <w:rsid w:val="00920E2D"/>
    <w:rsid w:val="009213CA"/>
    <w:rsid w:val="00922BB3"/>
    <w:rsid w:val="009269DF"/>
    <w:rsid w:val="00930D58"/>
    <w:rsid w:val="009323DE"/>
    <w:rsid w:val="00932999"/>
    <w:rsid w:val="00935EDE"/>
    <w:rsid w:val="00941344"/>
    <w:rsid w:val="00941C7E"/>
    <w:rsid w:val="00944834"/>
    <w:rsid w:val="00946613"/>
    <w:rsid w:val="00950EA2"/>
    <w:rsid w:val="00952B12"/>
    <w:rsid w:val="00961F63"/>
    <w:rsid w:val="00963DD2"/>
    <w:rsid w:val="009663FD"/>
    <w:rsid w:val="00966BFA"/>
    <w:rsid w:val="00967038"/>
    <w:rsid w:val="00972988"/>
    <w:rsid w:val="009757D0"/>
    <w:rsid w:val="0097582F"/>
    <w:rsid w:val="00975982"/>
    <w:rsid w:val="00981756"/>
    <w:rsid w:val="00982B6C"/>
    <w:rsid w:val="00993494"/>
    <w:rsid w:val="00993662"/>
    <w:rsid w:val="00994204"/>
    <w:rsid w:val="009969FF"/>
    <w:rsid w:val="0099736A"/>
    <w:rsid w:val="009A47C1"/>
    <w:rsid w:val="009A5B70"/>
    <w:rsid w:val="009B3527"/>
    <w:rsid w:val="009B3D77"/>
    <w:rsid w:val="009B48C9"/>
    <w:rsid w:val="009C2AB3"/>
    <w:rsid w:val="009D1A83"/>
    <w:rsid w:val="009D3D70"/>
    <w:rsid w:val="009D7184"/>
    <w:rsid w:val="009D7AC8"/>
    <w:rsid w:val="009D7B89"/>
    <w:rsid w:val="009E4C77"/>
    <w:rsid w:val="009E52A1"/>
    <w:rsid w:val="009F3933"/>
    <w:rsid w:val="009F7931"/>
    <w:rsid w:val="00A01474"/>
    <w:rsid w:val="00A040E8"/>
    <w:rsid w:val="00A0489D"/>
    <w:rsid w:val="00A177AD"/>
    <w:rsid w:val="00A25599"/>
    <w:rsid w:val="00A26525"/>
    <w:rsid w:val="00A34D3A"/>
    <w:rsid w:val="00A432CB"/>
    <w:rsid w:val="00A4457B"/>
    <w:rsid w:val="00A47160"/>
    <w:rsid w:val="00A50DEF"/>
    <w:rsid w:val="00A51ABE"/>
    <w:rsid w:val="00A556FA"/>
    <w:rsid w:val="00A55BF5"/>
    <w:rsid w:val="00A57DD7"/>
    <w:rsid w:val="00A6555C"/>
    <w:rsid w:val="00A66199"/>
    <w:rsid w:val="00A67AB9"/>
    <w:rsid w:val="00A727F2"/>
    <w:rsid w:val="00A72B95"/>
    <w:rsid w:val="00A72D86"/>
    <w:rsid w:val="00A76C2C"/>
    <w:rsid w:val="00A80D1D"/>
    <w:rsid w:val="00A853D3"/>
    <w:rsid w:val="00A86071"/>
    <w:rsid w:val="00A92BF7"/>
    <w:rsid w:val="00A969B0"/>
    <w:rsid w:val="00A96BDA"/>
    <w:rsid w:val="00A97435"/>
    <w:rsid w:val="00AA0AA7"/>
    <w:rsid w:val="00AA2861"/>
    <w:rsid w:val="00AA4B84"/>
    <w:rsid w:val="00AA5CDE"/>
    <w:rsid w:val="00AB3C9D"/>
    <w:rsid w:val="00AB54D7"/>
    <w:rsid w:val="00AB5E14"/>
    <w:rsid w:val="00AB7CBF"/>
    <w:rsid w:val="00AB7DA0"/>
    <w:rsid w:val="00AC5FE6"/>
    <w:rsid w:val="00AD1A53"/>
    <w:rsid w:val="00AD1BD1"/>
    <w:rsid w:val="00AD44CF"/>
    <w:rsid w:val="00AE1524"/>
    <w:rsid w:val="00AE1775"/>
    <w:rsid w:val="00AE2CFD"/>
    <w:rsid w:val="00AE39B9"/>
    <w:rsid w:val="00AF044B"/>
    <w:rsid w:val="00AF112F"/>
    <w:rsid w:val="00AF3F1F"/>
    <w:rsid w:val="00AF63A7"/>
    <w:rsid w:val="00AF6F27"/>
    <w:rsid w:val="00AF7283"/>
    <w:rsid w:val="00B072EA"/>
    <w:rsid w:val="00B17241"/>
    <w:rsid w:val="00B1797E"/>
    <w:rsid w:val="00B2050A"/>
    <w:rsid w:val="00B24F2B"/>
    <w:rsid w:val="00B2554D"/>
    <w:rsid w:val="00B26B59"/>
    <w:rsid w:val="00B2766F"/>
    <w:rsid w:val="00B34E31"/>
    <w:rsid w:val="00B376E3"/>
    <w:rsid w:val="00B402C9"/>
    <w:rsid w:val="00B44CAD"/>
    <w:rsid w:val="00B45633"/>
    <w:rsid w:val="00B46A14"/>
    <w:rsid w:val="00B46BC0"/>
    <w:rsid w:val="00B5204E"/>
    <w:rsid w:val="00B527C2"/>
    <w:rsid w:val="00B611EE"/>
    <w:rsid w:val="00B705C2"/>
    <w:rsid w:val="00B71C61"/>
    <w:rsid w:val="00B72FAC"/>
    <w:rsid w:val="00B74FBA"/>
    <w:rsid w:val="00B77F94"/>
    <w:rsid w:val="00B8064F"/>
    <w:rsid w:val="00B84EE2"/>
    <w:rsid w:val="00B87067"/>
    <w:rsid w:val="00B9062B"/>
    <w:rsid w:val="00B91A44"/>
    <w:rsid w:val="00B92120"/>
    <w:rsid w:val="00B93DAC"/>
    <w:rsid w:val="00B957BC"/>
    <w:rsid w:val="00B9638D"/>
    <w:rsid w:val="00BA62D6"/>
    <w:rsid w:val="00BB0334"/>
    <w:rsid w:val="00BB3DC3"/>
    <w:rsid w:val="00BB3F0A"/>
    <w:rsid w:val="00BB519B"/>
    <w:rsid w:val="00BC2227"/>
    <w:rsid w:val="00BC3B06"/>
    <w:rsid w:val="00BC3B94"/>
    <w:rsid w:val="00BC6328"/>
    <w:rsid w:val="00BD0F77"/>
    <w:rsid w:val="00BD3D32"/>
    <w:rsid w:val="00BD44FF"/>
    <w:rsid w:val="00BD4F72"/>
    <w:rsid w:val="00BD5882"/>
    <w:rsid w:val="00BE06EF"/>
    <w:rsid w:val="00BE33B5"/>
    <w:rsid w:val="00BF4820"/>
    <w:rsid w:val="00BF7CF5"/>
    <w:rsid w:val="00C01AAF"/>
    <w:rsid w:val="00C01E63"/>
    <w:rsid w:val="00C01F7D"/>
    <w:rsid w:val="00C029C8"/>
    <w:rsid w:val="00C062D5"/>
    <w:rsid w:val="00C119F8"/>
    <w:rsid w:val="00C11CA5"/>
    <w:rsid w:val="00C12067"/>
    <w:rsid w:val="00C14407"/>
    <w:rsid w:val="00C16803"/>
    <w:rsid w:val="00C20D07"/>
    <w:rsid w:val="00C34941"/>
    <w:rsid w:val="00C36E2A"/>
    <w:rsid w:val="00C3731D"/>
    <w:rsid w:val="00C40394"/>
    <w:rsid w:val="00C449A8"/>
    <w:rsid w:val="00C45E81"/>
    <w:rsid w:val="00C47185"/>
    <w:rsid w:val="00C53530"/>
    <w:rsid w:val="00C5465F"/>
    <w:rsid w:val="00C559A2"/>
    <w:rsid w:val="00C55ABF"/>
    <w:rsid w:val="00C55E0D"/>
    <w:rsid w:val="00C56ED3"/>
    <w:rsid w:val="00C5742A"/>
    <w:rsid w:val="00C57696"/>
    <w:rsid w:val="00C60AE1"/>
    <w:rsid w:val="00C64526"/>
    <w:rsid w:val="00C65C4E"/>
    <w:rsid w:val="00C663BE"/>
    <w:rsid w:val="00C66BB3"/>
    <w:rsid w:val="00C758DC"/>
    <w:rsid w:val="00C759FA"/>
    <w:rsid w:val="00C85078"/>
    <w:rsid w:val="00C86597"/>
    <w:rsid w:val="00C9162E"/>
    <w:rsid w:val="00C91961"/>
    <w:rsid w:val="00C9302E"/>
    <w:rsid w:val="00C951CF"/>
    <w:rsid w:val="00CA08D8"/>
    <w:rsid w:val="00CA4789"/>
    <w:rsid w:val="00CA5F3D"/>
    <w:rsid w:val="00CB0550"/>
    <w:rsid w:val="00CB5730"/>
    <w:rsid w:val="00CC1C84"/>
    <w:rsid w:val="00CC231B"/>
    <w:rsid w:val="00CC5B0E"/>
    <w:rsid w:val="00CC6AA5"/>
    <w:rsid w:val="00CD1015"/>
    <w:rsid w:val="00CD3198"/>
    <w:rsid w:val="00CD4021"/>
    <w:rsid w:val="00CD469A"/>
    <w:rsid w:val="00CE1B85"/>
    <w:rsid w:val="00CF4841"/>
    <w:rsid w:val="00CF7544"/>
    <w:rsid w:val="00D00192"/>
    <w:rsid w:val="00D0050E"/>
    <w:rsid w:val="00D0073C"/>
    <w:rsid w:val="00D02AED"/>
    <w:rsid w:val="00D06E82"/>
    <w:rsid w:val="00D078BE"/>
    <w:rsid w:val="00D1105D"/>
    <w:rsid w:val="00D11180"/>
    <w:rsid w:val="00D118ED"/>
    <w:rsid w:val="00D127D8"/>
    <w:rsid w:val="00D13F8A"/>
    <w:rsid w:val="00D14BAD"/>
    <w:rsid w:val="00D200C5"/>
    <w:rsid w:val="00D22980"/>
    <w:rsid w:val="00D2316A"/>
    <w:rsid w:val="00D23271"/>
    <w:rsid w:val="00D249B8"/>
    <w:rsid w:val="00D25371"/>
    <w:rsid w:val="00D25495"/>
    <w:rsid w:val="00D266B5"/>
    <w:rsid w:val="00D26DDC"/>
    <w:rsid w:val="00D27711"/>
    <w:rsid w:val="00D365D8"/>
    <w:rsid w:val="00D3785C"/>
    <w:rsid w:val="00D40406"/>
    <w:rsid w:val="00D462A1"/>
    <w:rsid w:val="00D46AFB"/>
    <w:rsid w:val="00D54F29"/>
    <w:rsid w:val="00D6012F"/>
    <w:rsid w:val="00D6366F"/>
    <w:rsid w:val="00D674CD"/>
    <w:rsid w:val="00D724E1"/>
    <w:rsid w:val="00D746F3"/>
    <w:rsid w:val="00D85F8E"/>
    <w:rsid w:val="00D8639F"/>
    <w:rsid w:val="00D873FB"/>
    <w:rsid w:val="00D918D5"/>
    <w:rsid w:val="00D94261"/>
    <w:rsid w:val="00D953D1"/>
    <w:rsid w:val="00D95967"/>
    <w:rsid w:val="00D96198"/>
    <w:rsid w:val="00D9657B"/>
    <w:rsid w:val="00D9791F"/>
    <w:rsid w:val="00DA3110"/>
    <w:rsid w:val="00DA4F86"/>
    <w:rsid w:val="00DA6214"/>
    <w:rsid w:val="00DA6253"/>
    <w:rsid w:val="00DB35E2"/>
    <w:rsid w:val="00DB51D0"/>
    <w:rsid w:val="00DB58E1"/>
    <w:rsid w:val="00DB5ED9"/>
    <w:rsid w:val="00DB7E34"/>
    <w:rsid w:val="00DC6BC0"/>
    <w:rsid w:val="00DE08FC"/>
    <w:rsid w:val="00DE4585"/>
    <w:rsid w:val="00DE65D3"/>
    <w:rsid w:val="00DE6CC2"/>
    <w:rsid w:val="00DF2B7C"/>
    <w:rsid w:val="00DF60DC"/>
    <w:rsid w:val="00E0544C"/>
    <w:rsid w:val="00E146DE"/>
    <w:rsid w:val="00E179FC"/>
    <w:rsid w:val="00E25FF4"/>
    <w:rsid w:val="00E32F12"/>
    <w:rsid w:val="00E34A0E"/>
    <w:rsid w:val="00E3751D"/>
    <w:rsid w:val="00E41764"/>
    <w:rsid w:val="00E447E1"/>
    <w:rsid w:val="00E459C4"/>
    <w:rsid w:val="00E5037B"/>
    <w:rsid w:val="00E53D3F"/>
    <w:rsid w:val="00E56BDE"/>
    <w:rsid w:val="00E572E8"/>
    <w:rsid w:val="00E60964"/>
    <w:rsid w:val="00E74B77"/>
    <w:rsid w:val="00E757A0"/>
    <w:rsid w:val="00E766C4"/>
    <w:rsid w:val="00E775E4"/>
    <w:rsid w:val="00E85476"/>
    <w:rsid w:val="00EA5098"/>
    <w:rsid w:val="00EB2CF6"/>
    <w:rsid w:val="00EB331F"/>
    <w:rsid w:val="00EC1D0C"/>
    <w:rsid w:val="00EC2D6B"/>
    <w:rsid w:val="00EC302A"/>
    <w:rsid w:val="00EC45E4"/>
    <w:rsid w:val="00EC587A"/>
    <w:rsid w:val="00EC6F84"/>
    <w:rsid w:val="00ED0568"/>
    <w:rsid w:val="00ED3AC7"/>
    <w:rsid w:val="00EE0C49"/>
    <w:rsid w:val="00EE0F53"/>
    <w:rsid w:val="00EE2932"/>
    <w:rsid w:val="00EE33BA"/>
    <w:rsid w:val="00EE4749"/>
    <w:rsid w:val="00EE4959"/>
    <w:rsid w:val="00EE6C2B"/>
    <w:rsid w:val="00EE765C"/>
    <w:rsid w:val="00EF0AD6"/>
    <w:rsid w:val="00EF29D5"/>
    <w:rsid w:val="00EF42FD"/>
    <w:rsid w:val="00EF49E7"/>
    <w:rsid w:val="00F008E7"/>
    <w:rsid w:val="00F02AEC"/>
    <w:rsid w:val="00F06611"/>
    <w:rsid w:val="00F12724"/>
    <w:rsid w:val="00F21D0A"/>
    <w:rsid w:val="00F231CD"/>
    <w:rsid w:val="00F23D49"/>
    <w:rsid w:val="00F2615D"/>
    <w:rsid w:val="00F30C69"/>
    <w:rsid w:val="00F34909"/>
    <w:rsid w:val="00F44574"/>
    <w:rsid w:val="00F51100"/>
    <w:rsid w:val="00F52A64"/>
    <w:rsid w:val="00F52DDF"/>
    <w:rsid w:val="00F537E3"/>
    <w:rsid w:val="00F6214B"/>
    <w:rsid w:val="00F64F6C"/>
    <w:rsid w:val="00F6547B"/>
    <w:rsid w:val="00F712D3"/>
    <w:rsid w:val="00F730E5"/>
    <w:rsid w:val="00F8747D"/>
    <w:rsid w:val="00F91338"/>
    <w:rsid w:val="00F92308"/>
    <w:rsid w:val="00F94A9D"/>
    <w:rsid w:val="00F95860"/>
    <w:rsid w:val="00F96FD4"/>
    <w:rsid w:val="00FA1C6D"/>
    <w:rsid w:val="00FA2136"/>
    <w:rsid w:val="00FA2855"/>
    <w:rsid w:val="00FA30B1"/>
    <w:rsid w:val="00FA423F"/>
    <w:rsid w:val="00FA48D2"/>
    <w:rsid w:val="00FA49C3"/>
    <w:rsid w:val="00FA6577"/>
    <w:rsid w:val="00FB5011"/>
    <w:rsid w:val="00FB7C38"/>
    <w:rsid w:val="00FC2BCD"/>
    <w:rsid w:val="00FC3FAD"/>
    <w:rsid w:val="00FD5AF2"/>
    <w:rsid w:val="00FD6B2B"/>
    <w:rsid w:val="00FD70E4"/>
    <w:rsid w:val="00FE1213"/>
    <w:rsid w:val="00FE285E"/>
    <w:rsid w:val="00FE75FC"/>
    <w:rsid w:val="00FF063F"/>
    <w:rsid w:val="00FF18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4FE81"/>
  <w15:chartTrackingRefBased/>
  <w15:docId w15:val="{DDA072FD-993E-4270-9544-D27C62574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990"/>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ascii="Arial" w:eastAsia="Cambria" w:hAnsi="Arial"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F02AEC"/>
    <w:pPr>
      <w:numPr>
        <w:numId w:val="1"/>
      </w:numPr>
      <w:spacing w:before="120" w:after="180" w:line="240" w:lineRule="atLeast"/>
    </w:pPr>
    <w:rPr>
      <w:rFonts w:ascii="Arial" w:eastAsia="Cambria" w:hAnsi="Arial" w:cs="Times New Roman"/>
      <w:color w:val="333F48"/>
    </w:rPr>
  </w:style>
  <w:style w:type="paragraph" w:styleId="ListBullet2">
    <w:name w:val="List Bullet 2"/>
    <w:basedOn w:val="Normal"/>
    <w:uiPriority w:val="2"/>
    <w:qFormat/>
    <w:rsid w:val="00F02AEC"/>
    <w:pPr>
      <w:numPr>
        <w:ilvl w:val="1"/>
        <w:numId w:val="1"/>
      </w:numPr>
      <w:spacing w:before="120" w:after="180" w:line="240" w:lineRule="atLeast"/>
      <w:ind w:left="850" w:hanging="425"/>
    </w:pPr>
    <w:rPr>
      <w:rFonts w:ascii="Arial" w:eastAsia="Cambria" w:hAnsi="Arial"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ascii="Arial" w:eastAsia="Cambria" w:hAnsi="Arial"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F02AEC"/>
    <w:pPr>
      <w:keepLines/>
      <w:spacing w:after="0" w:line="240" w:lineRule="atLeast"/>
    </w:pPr>
    <w:rPr>
      <w:rFonts w:ascii="Arial" w:eastAsia="Cambria" w:hAnsi="Arial"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ascii="Arial" w:eastAsia="Cambria" w:hAnsi="Arial"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table" w:customStyle="1" w:styleId="TableTGAblack">
    <w:name w:val="Table TGA black"/>
    <w:basedOn w:val="TableNormal"/>
    <w:uiPriority w:val="99"/>
    <w:rsid w:val="00072D9E"/>
    <w:pPr>
      <w:spacing w:before="60" w:after="0" w:line="240" w:lineRule="auto"/>
    </w:pPr>
    <w:rPr>
      <w:rFonts w:ascii="Cambria" w:eastAsia="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styleId="ListParagraph">
    <w:name w:val="List Paragraph"/>
    <w:basedOn w:val="Normal"/>
    <w:uiPriority w:val="34"/>
    <w:qFormat/>
    <w:rsid w:val="00072D9E"/>
    <w:pPr>
      <w:spacing w:after="382" w:line="248" w:lineRule="auto"/>
      <w:ind w:left="720" w:hanging="10"/>
      <w:contextualSpacing/>
    </w:pPr>
    <w:rPr>
      <w:rFonts w:ascii="Cambria" w:eastAsia="Cambria" w:hAnsi="Cambria" w:cs="Cambria"/>
      <w:color w:val="000000"/>
      <w:sz w:val="22"/>
      <w:szCs w:val="22"/>
      <w:lang w:eastAsia="en-AU"/>
    </w:rPr>
  </w:style>
  <w:style w:type="paragraph" w:styleId="Revision">
    <w:name w:val="Revision"/>
    <w:hidden/>
    <w:uiPriority w:val="99"/>
    <w:semiHidden/>
    <w:rsid w:val="00072D9E"/>
    <w:pPr>
      <w:spacing w:after="0" w:line="240" w:lineRule="auto"/>
    </w:pPr>
  </w:style>
  <w:style w:type="character" w:styleId="CommentReference">
    <w:name w:val="annotation reference"/>
    <w:basedOn w:val="DefaultParagraphFont"/>
    <w:uiPriority w:val="99"/>
    <w:semiHidden/>
    <w:unhideWhenUsed/>
    <w:rsid w:val="00BD0F77"/>
    <w:rPr>
      <w:sz w:val="16"/>
      <w:szCs w:val="16"/>
    </w:rPr>
  </w:style>
  <w:style w:type="paragraph" w:styleId="CommentText">
    <w:name w:val="annotation text"/>
    <w:basedOn w:val="Normal"/>
    <w:link w:val="CommentTextChar"/>
    <w:uiPriority w:val="99"/>
    <w:unhideWhenUsed/>
    <w:rsid w:val="00BD0F77"/>
    <w:pPr>
      <w:spacing w:line="240" w:lineRule="auto"/>
    </w:pPr>
  </w:style>
  <w:style w:type="character" w:customStyle="1" w:styleId="CommentTextChar">
    <w:name w:val="Comment Text Char"/>
    <w:basedOn w:val="DefaultParagraphFont"/>
    <w:link w:val="CommentText"/>
    <w:uiPriority w:val="99"/>
    <w:rsid w:val="00BD0F77"/>
  </w:style>
  <w:style w:type="paragraph" w:styleId="CommentSubject">
    <w:name w:val="annotation subject"/>
    <w:basedOn w:val="CommentText"/>
    <w:next w:val="CommentText"/>
    <w:link w:val="CommentSubjectChar"/>
    <w:uiPriority w:val="99"/>
    <w:semiHidden/>
    <w:unhideWhenUsed/>
    <w:rsid w:val="00BD0F77"/>
    <w:rPr>
      <w:b/>
      <w:bCs/>
    </w:rPr>
  </w:style>
  <w:style w:type="character" w:customStyle="1" w:styleId="CommentSubjectChar">
    <w:name w:val="Comment Subject Char"/>
    <w:basedOn w:val="CommentTextChar"/>
    <w:link w:val="CommentSubject"/>
    <w:uiPriority w:val="99"/>
    <w:semiHidden/>
    <w:rsid w:val="00BD0F77"/>
    <w:rPr>
      <w:b/>
      <w:bCs/>
    </w:rPr>
  </w:style>
  <w:style w:type="character" w:styleId="UnresolvedMention">
    <w:name w:val="Unresolved Mention"/>
    <w:basedOn w:val="DefaultParagraphFont"/>
    <w:uiPriority w:val="99"/>
    <w:semiHidden/>
    <w:unhideWhenUsed/>
    <w:rsid w:val="007B4D06"/>
    <w:rPr>
      <w:color w:val="605E5C"/>
      <w:shd w:val="clear" w:color="auto" w:fill="E1DFDD"/>
    </w:rPr>
  </w:style>
  <w:style w:type="character" w:styleId="FollowedHyperlink">
    <w:name w:val="FollowedHyperlink"/>
    <w:basedOn w:val="DefaultParagraphFont"/>
    <w:uiPriority w:val="99"/>
    <w:semiHidden/>
    <w:unhideWhenUsed/>
    <w:rsid w:val="008869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86326">
      <w:bodyDiv w:val="1"/>
      <w:marLeft w:val="0"/>
      <w:marRight w:val="0"/>
      <w:marTop w:val="0"/>
      <w:marBottom w:val="0"/>
      <w:divBdr>
        <w:top w:val="none" w:sz="0" w:space="0" w:color="auto"/>
        <w:left w:val="none" w:sz="0" w:space="0" w:color="auto"/>
        <w:bottom w:val="none" w:sz="0" w:space="0" w:color="auto"/>
        <w:right w:val="none" w:sz="0" w:space="0" w:color="auto"/>
      </w:divBdr>
    </w:div>
    <w:div w:id="43330178">
      <w:bodyDiv w:val="1"/>
      <w:marLeft w:val="0"/>
      <w:marRight w:val="0"/>
      <w:marTop w:val="0"/>
      <w:marBottom w:val="0"/>
      <w:divBdr>
        <w:top w:val="none" w:sz="0" w:space="0" w:color="auto"/>
        <w:left w:val="none" w:sz="0" w:space="0" w:color="auto"/>
        <w:bottom w:val="none" w:sz="0" w:space="0" w:color="auto"/>
        <w:right w:val="none" w:sz="0" w:space="0" w:color="auto"/>
      </w:divBdr>
    </w:div>
    <w:div w:id="65496380">
      <w:bodyDiv w:val="1"/>
      <w:marLeft w:val="0"/>
      <w:marRight w:val="0"/>
      <w:marTop w:val="0"/>
      <w:marBottom w:val="0"/>
      <w:divBdr>
        <w:top w:val="none" w:sz="0" w:space="0" w:color="auto"/>
        <w:left w:val="none" w:sz="0" w:space="0" w:color="auto"/>
        <w:bottom w:val="none" w:sz="0" w:space="0" w:color="auto"/>
        <w:right w:val="none" w:sz="0" w:space="0" w:color="auto"/>
      </w:divBdr>
    </w:div>
    <w:div w:id="74203996">
      <w:bodyDiv w:val="1"/>
      <w:marLeft w:val="0"/>
      <w:marRight w:val="0"/>
      <w:marTop w:val="0"/>
      <w:marBottom w:val="0"/>
      <w:divBdr>
        <w:top w:val="none" w:sz="0" w:space="0" w:color="auto"/>
        <w:left w:val="none" w:sz="0" w:space="0" w:color="auto"/>
        <w:bottom w:val="none" w:sz="0" w:space="0" w:color="auto"/>
        <w:right w:val="none" w:sz="0" w:space="0" w:color="auto"/>
      </w:divBdr>
    </w:div>
    <w:div w:id="85619411">
      <w:bodyDiv w:val="1"/>
      <w:marLeft w:val="0"/>
      <w:marRight w:val="0"/>
      <w:marTop w:val="0"/>
      <w:marBottom w:val="0"/>
      <w:divBdr>
        <w:top w:val="none" w:sz="0" w:space="0" w:color="auto"/>
        <w:left w:val="none" w:sz="0" w:space="0" w:color="auto"/>
        <w:bottom w:val="none" w:sz="0" w:space="0" w:color="auto"/>
        <w:right w:val="none" w:sz="0" w:space="0" w:color="auto"/>
      </w:divBdr>
    </w:div>
    <w:div w:id="97530063">
      <w:bodyDiv w:val="1"/>
      <w:marLeft w:val="0"/>
      <w:marRight w:val="0"/>
      <w:marTop w:val="0"/>
      <w:marBottom w:val="0"/>
      <w:divBdr>
        <w:top w:val="none" w:sz="0" w:space="0" w:color="auto"/>
        <w:left w:val="none" w:sz="0" w:space="0" w:color="auto"/>
        <w:bottom w:val="none" w:sz="0" w:space="0" w:color="auto"/>
        <w:right w:val="none" w:sz="0" w:space="0" w:color="auto"/>
      </w:divBdr>
    </w:div>
    <w:div w:id="101344982">
      <w:bodyDiv w:val="1"/>
      <w:marLeft w:val="0"/>
      <w:marRight w:val="0"/>
      <w:marTop w:val="0"/>
      <w:marBottom w:val="0"/>
      <w:divBdr>
        <w:top w:val="none" w:sz="0" w:space="0" w:color="auto"/>
        <w:left w:val="none" w:sz="0" w:space="0" w:color="auto"/>
        <w:bottom w:val="none" w:sz="0" w:space="0" w:color="auto"/>
        <w:right w:val="none" w:sz="0" w:space="0" w:color="auto"/>
      </w:divBdr>
    </w:div>
    <w:div w:id="103354128">
      <w:bodyDiv w:val="1"/>
      <w:marLeft w:val="0"/>
      <w:marRight w:val="0"/>
      <w:marTop w:val="0"/>
      <w:marBottom w:val="0"/>
      <w:divBdr>
        <w:top w:val="none" w:sz="0" w:space="0" w:color="auto"/>
        <w:left w:val="none" w:sz="0" w:space="0" w:color="auto"/>
        <w:bottom w:val="none" w:sz="0" w:space="0" w:color="auto"/>
        <w:right w:val="none" w:sz="0" w:space="0" w:color="auto"/>
      </w:divBdr>
    </w:div>
    <w:div w:id="128209518">
      <w:bodyDiv w:val="1"/>
      <w:marLeft w:val="0"/>
      <w:marRight w:val="0"/>
      <w:marTop w:val="0"/>
      <w:marBottom w:val="0"/>
      <w:divBdr>
        <w:top w:val="none" w:sz="0" w:space="0" w:color="auto"/>
        <w:left w:val="none" w:sz="0" w:space="0" w:color="auto"/>
        <w:bottom w:val="none" w:sz="0" w:space="0" w:color="auto"/>
        <w:right w:val="none" w:sz="0" w:space="0" w:color="auto"/>
      </w:divBdr>
    </w:div>
    <w:div w:id="184290891">
      <w:bodyDiv w:val="1"/>
      <w:marLeft w:val="0"/>
      <w:marRight w:val="0"/>
      <w:marTop w:val="0"/>
      <w:marBottom w:val="0"/>
      <w:divBdr>
        <w:top w:val="none" w:sz="0" w:space="0" w:color="auto"/>
        <w:left w:val="none" w:sz="0" w:space="0" w:color="auto"/>
        <w:bottom w:val="none" w:sz="0" w:space="0" w:color="auto"/>
        <w:right w:val="none" w:sz="0" w:space="0" w:color="auto"/>
      </w:divBdr>
    </w:div>
    <w:div w:id="194537782">
      <w:bodyDiv w:val="1"/>
      <w:marLeft w:val="0"/>
      <w:marRight w:val="0"/>
      <w:marTop w:val="0"/>
      <w:marBottom w:val="0"/>
      <w:divBdr>
        <w:top w:val="none" w:sz="0" w:space="0" w:color="auto"/>
        <w:left w:val="none" w:sz="0" w:space="0" w:color="auto"/>
        <w:bottom w:val="none" w:sz="0" w:space="0" w:color="auto"/>
        <w:right w:val="none" w:sz="0" w:space="0" w:color="auto"/>
      </w:divBdr>
    </w:div>
    <w:div w:id="196744086">
      <w:bodyDiv w:val="1"/>
      <w:marLeft w:val="0"/>
      <w:marRight w:val="0"/>
      <w:marTop w:val="0"/>
      <w:marBottom w:val="0"/>
      <w:divBdr>
        <w:top w:val="none" w:sz="0" w:space="0" w:color="auto"/>
        <w:left w:val="none" w:sz="0" w:space="0" w:color="auto"/>
        <w:bottom w:val="none" w:sz="0" w:space="0" w:color="auto"/>
        <w:right w:val="none" w:sz="0" w:space="0" w:color="auto"/>
      </w:divBdr>
    </w:div>
    <w:div w:id="220293493">
      <w:bodyDiv w:val="1"/>
      <w:marLeft w:val="0"/>
      <w:marRight w:val="0"/>
      <w:marTop w:val="0"/>
      <w:marBottom w:val="0"/>
      <w:divBdr>
        <w:top w:val="none" w:sz="0" w:space="0" w:color="auto"/>
        <w:left w:val="none" w:sz="0" w:space="0" w:color="auto"/>
        <w:bottom w:val="none" w:sz="0" w:space="0" w:color="auto"/>
        <w:right w:val="none" w:sz="0" w:space="0" w:color="auto"/>
      </w:divBdr>
    </w:div>
    <w:div w:id="230046890">
      <w:bodyDiv w:val="1"/>
      <w:marLeft w:val="0"/>
      <w:marRight w:val="0"/>
      <w:marTop w:val="0"/>
      <w:marBottom w:val="0"/>
      <w:divBdr>
        <w:top w:val="none" w:sz="0" w:space="0" w:color="auto"/>
        <w:left w:val="none" w:sz="0" w:space="0" w:color="auto"/>
        <w:bottom w:val="none" w:sz="0" w:space="0" w:color="auto"/>
        <w:right w:val="none" w:sz="0" w:space="0" w:color="auto"/>
      </w:divBdr>
    </w:div>
    <w:div w:id="232744039">
      <w:bodyDiv w:val="1"/>
      <w:marLeft w:val="0"/>
      <w:marRight w:val="0"/>
      <w:marTop w:val="0"/>
      <w:marBottom w:val="0"/>
      <w:divBdr>
        <w:top w:val="none" w:sz="0" w:space="0" w:color="auto"/>
        <w:left w:val="none" w:sz="0" w:space="0" w:color="auto"/>
        <w:bottom w:val="none" w:sz="0" w:space="0" w:color="auto"/>
        <w:right w:val="none" w:sz="0" w:space="0" w:color="auto"/>
      </w:divBdr>
    </w:div>
    <w:div w:id="253056627">
      <w:bodyDiv w:val="1"/>
      <w:marLeft w:val="0"/>
      <w:marRight w:val="0"/>
      <w:marTop w:val="0"/>
      <w:marBottom w:val="0"/>
      <w:divBdr>
        <w:top w:val="none" w:sz="0" w:space="0" w:color="auto"/>
        <w:left w:val="none" w:sz="0" w:space="0" w:color="auto"/>
        <w:bottom w:val="none" w:sz="0" w:space="0" w:color="auto"/>
        <w:right w:val="none" w:sz="0" w:space="0" w:color="auto"/>
      </w:divBdr>
    </w:div>
    <w:div w:id="259873440">
      <w:bodyDiv w:val="1"/>
      <w:marLeft w:val="0"/>
      <w:marRight w:val="0"/>
      <w:marTop w:val="0"/>
      <w:marBottom w:val="0"/>
      <w:divBdr>
        <w:top w:val="none" w:sz="0" w:space="0" w:color="auto"/>
        <w:left w:val="none" w:sz="0" w:space="0" w:color="auto"/>
        <w:bottom w:val="none" w:sz="0" w:space="0" w:color="auto"/>
        <w:right w:val="none" w:sz="0" w:space="0" w:color="auto"/>
      </w:divBdr>
    </w:div>
    <w:div w:id="263609509">
      <w:bodyDiv w:val="1"/>
      <w:marLeft w:val="0"/>
      <w:marRight w:val="0"/>
      <w:marTop w:val="0"/>
      <w:marBottom w:val="0"/>
      <w:divBdr>
        <w:top w:val="none" w:sz="0" w:space="0" w:color="auto"/>
        <w:left w:val="none" w:sz="0" w:space="0" w:color="auto"/>
        <w:bottom w:val="none" w:sz="0" w:space="0" w:color="auto"/>
        <w:right w:val="none" w:sz="0" w:space="0" w:color="auto"/>
      </w:divBdr>
    </w:div>
    <w:div w:id="267549028">
      <w:bodyDiv w:val="1"/>
      <w:marLeft w:val="0"/>
      <w:marRight w:val="0"/>
      <w:marTop w:val="0"/>
      <w:marBottom w:val="0"/>
      <w:divBdr>
        <w:top w:val="none" w:sz="0" w:space="0" w:color="auto"/>
        <w:left w:val="none" w:sz="0" w:space="0" w:color="auto"/>
        <w:bottom w:val="none" w:sz="0" w:space="0" w:color="auto"/>
        <w:right w:val="none" w:sz="0" w:space="0" w:color="auto"/>
      </w:divBdr>
    </w:div>
    <w:div w:id="270430169">
      <w:bodyDiv w:val="1"/>
      <w:marLeft w:val="0"/>
      <w:marRight w:val="0"/>
      <w:marTop w:val="0"/>
      <w:marBottom w:val="0"/>
      <w:divBdr>
        <w:top w:val="none" w:sz="0" w:space="0" w:color="auto"/>
        <w:left w:val="none" w:sz="0" w:space="0" w:color="auto"/>
        <w:bottom w:val="none" w:sz="0" w:space="0" w:color="auto"/>
        <w:right w:val="none" w:sz="0" w:space="0" w:color="auto"/>
      </w:divBdr>
    </w:div>
    <w:div w:id="281040906">
      <w:bodyDiv w:val="1"/>
      <w:marLeft w:val="0"/>
      <w:marRight w:val="0"/>
      <w:marTop w:val="0"/>
      <w:marBottom w:val="0"/>
      <w:divBdr>
        <w:top w:val="none" w:sz="0" w:space="0" w:color="auto"/>
        <w:left w:val="none" w:sz="0" w:space="0" w:color="auto"/>
        <w:bottom w:val="none" w:sz="0" w:space="0" w:color="auto"/>
        <w:right w:val="none" w:sz="0" w:space="0" w:color="auto"/>
      </w:divBdr>
    </w:div>
    <w:div w:id="310017706">
      <w:bodyDiv w:val="1"/>
      <w:marLeft w:val="0"/>
      <w:marRight w:val="0"/>
      <w:marTop w:val="0"/>
      <w:marBottom w:val="0"/>
      <w:divBdr>
        <w:top w:val="none" w:sz="0" w:space="0" w:color="auto"/>
        <w:left w:val="none" w:sz="0" w:space="0" w:color="auto"/>
        <w:bottom w:val="none" w:sz="0" w:space="0" w:color="auto"/>
        <w:right w:val="none" w:sz="0" w:space="0" w:color="auto"/>
      </w:divBdr>
    </w:div>
    <w:div w:id="319694793">
      <w:bodyDiv w:val="1"/>
      <w:marLeft w:val="0"/>
      <w:marRight w:val="0"/>
      <w:marTop w:val="0"/>
      <w:marBottom w:val="0"/>
      <w:divBdr>
        <w:top w:val="none" w:sz="0" w:space="0" w:color="auto"/>
        <w:left w:val="none" w:sz="0" w:space="0" w:color="auto"/>
        <w:bottom w:val="none" w:sz="0" w:space="0" w:color="auto"/>
        <w:right w:val="none" w:sz="0" w:space="0" w:color="auto"/>
      </w:divBdr>
    </w:div>
    <w:div w:id="328411523">
      <w:bodyDiv w:val="1"/>
      <w:marLeft w:val="0"/>
      <w:marRight w:val="0"/>
      <w:marTop w:val="0"/>
      <w:marBottom w:val="0"/>
      <w:divBdr>
        <w:top w:val="none" w:sz="0" w:space="0" w:color="auto"/>
        <w:left w:val="none" w:sz="0" w:space="0" w:color="auto"/>
        <w:bottom w:val="none" w:sz="0" w:space="0" w:color="auto"/>
        <w:right w:val="none" w:sz="0" w:space="0" w:color="auto"/>
      </w:divBdr>
    </w:div>
    <w:div w:id="336855242">
      <w:bodyDiv w:val="1"/>
      <w:marLeft w:val="0"/>
      <w:marRight w:val="0"/>
      <w:marTop w:val="0"/>
      <w:marBottom w:val="0"/>
      <w:divBdr>
        <w:top w:val="none" w:sz="0" w:space="0" w:color="auto"/>
        <w:left w:val="none" w:sz="0" w:space="0" w:color="auto"/>
        <w:bottom w:val="none" w:sz="0" w:space="0" w:color="auto"/>
        <w:right w:val="none" w:sz="0" w:space="0" w:color="auto"/>
      </w:divBdr>
    </w:div>
    <w:div w:id="338771495">
      <w:bodyDiv w:val="1"/>
      <w:marLeft w:val="0"/>
      <w:marRight w:val="0"/>
      <w:marTop w:val="0"/>
      <w:marBottom w:val="0"/>
      <w:divBdr>
        <w:top w:val="none" w:sz="0" w:space="0" w:color="auto"/>
        <w:left w:val="none" w:sz="0" w:space="0" w:color="auto"/>
        <w:bottom w:val="none" w:sz="0" w:space="0" w:color="auto"/>
        <w:right w:val="none" w:sz="0" w:space="0" w:color="auto"/>
      </w:divBdr>
    </w:div>
    <w:div w:id="345834027">
      <w:bodyDiv w:val="1"/>
      <w:marLeft w:val="0"/>
      <w:marRight w:val="0"/>
      <w:marTop w:val="0"/>
      <w:marBottom w:val="0"/>
      <w:divBdr>
        <w:top w:val="none" w:sz="0" w:space="0" w:color="auto"/>
        <w:left w:val="none" w:sz="0" w:space="0" w:color="auto"/>
        <w:bottom w:val="none" w:sz="0" w:space="0" w:color="auto"/>
        <w:right w:val="none" w:sz="0" w:space="0" w:color="auto"/>
      </w:divBdr>
    </w:div>
    <w:div w:id="352994413">
      <w:bodyDiv w:val="1"/>
      <w:marLeft w:val="0"/>
      <w:marRight w:val="0"/>
      <w:marTop w:val="0"/>
      <w:marBottom w:val="0"/>
      <w:divBdr>
        <w:top w:val="none" w:sz="0" w:space="0" w:color="auto"/>
        <w:left w:val="none" w:sz="0" w:space="0" w:color="auto"/>
        <w:bottom w:val="none" w:sz="0" w:space="0" w:color="auto"/>
        <w:right w:val="none" w:sz="0" w:space="0" w:color="auto"/>
      </w:divBdr>
    </w:div>
    <w:div w:id="365101135">
      <w:bodyDiv w:val="1"/>
      <w:marLeft w:val="0"/>
      <w:marRight w:val="0"/>
      <w:marTop w:val="0"/>
      <w:marBottom w:val="0"/>
      <w:divBdr>
        <w:top w:val="none" w:sz="0" w:space="0" w:color="auto"/>
        <w:left w:val="none" w:sz="0" w:space="0" w:color="auto"/>
        <w:bottom w:val="none" w:sz="0" w:space="0" w:color="auto"/>
        <w:right w:val="none" w:sz="0" w:space="0" w:color="auto"/>
      </w:divBdr>
    </w:div>
    <w:div w:id="377365345">
      <w:bodyDiv w:val="1"/>
      <w:marLeft w:val="0"/>
      <w:marRight w:val="0"/>
      <w:marTop w:val="0"/>
      <w:marBottom w:val="0"/>
      <w:divBdr>
        <w:top w:val="none" w:sz="0" w:space="0" w:color="auto"/>
        <w:left w:val="none" w:sz="0" w:space="0" w:color="auto"/>
        <w:bottom w:val="none" w:sz="0" w:space="0" w:color="auto"/>
        <w:right w:val="none" w:sz="0" w:space="0" w:color="auto"/>
      </w:divBdr>
    </w:div>
    <w:div w:id="389501237">
      <w:bodyDiv w:val="1"/>
      <w:marLeft w:val="0"/>
      <w:marRight w:val="0"/>
      <w:marTop w:val="0"/>
      <w:marBottom w:val="0"/>
      <w:divBdr>
        <w:top w:val="none" w:sz="0" w:space="0" w:color="auto"/>
        <w:left w:val="none" w:sz="0" w:space="0" w:color="auto"/>
        <w:bottom w:val="none" w:sz="0" w:space="0" w:color="auto"/>
        <w:right w:val="none" w:sz="0" w:space="0" w:color="auto"/>
      </w:divBdr>
    </w:div>
    <w:div w:id="423503743">
      <w:bodyDiv w:val="1"/>
      <w:marLeft w:val="0"/>
      <w:marRight w:val="0"/>
      <w:marTop w:val="0"/>
      <w:marBottom w:val="0"/>
      <w:divBdr>
        <w:top w:val="none" w:sz="0" w:space="0" w:color="auto"/>
        <w:left w:val="none" w:sz="0" w:space="0" w:color="auto"/>
        <w:bottom w:val="none" w:sz="0" w:space="0" w:color="auto"/>
        <w:right w:val="none" w:sz="0" w:space="0" w:color="auto"/>
      </w:divBdr>
    </w:div>
    <w:div w:id="433671420">
      <w:bodyDiv w:val="1"/>
      <w:marLeft w:val="0"/>
      <w:marRight w:val="0"/>
      <w:marTop w:val="0"/>
      <w:marBottom w:val="0"/>
      <w:divBdr>
        <w:top w:val="none" w:sz="0" w:space="0" w:color="auto"/>
        <w:left w:val="none" w:sz="0" w:space="0" w:color="auto"/>
        <w:bottom w:val="none" w:sz="0" w:space="0" w:color="auto"/>
        <w:right w:val="none" w:sz="0" w:space="0" w:color="auto"/>
      </w:divBdr>
    </w:div>
    <w:div w:id="477694035">
      <w:bodyDiv w:val="1"/>
      <w:marLeft w:val="0"/>
      <w:marRight w:val="0"/>
      <w:marTop w:val="0"/>
      <w:marBottom w:val="0"/>
      <w:divBdr>
        <w:top w:val="none" w:sz="0" w:space="0" w:color="auto"/>
        <w:left w:val="none" w:sz="0" w:space="0" w:color="auto"/>
        <w:bottom w:val="none" w:sz="0" w:space="0" w:color="auto"/>
        <w:right w:val="none" w:sz="0" w:space="0" w:color="auto"/>
      </w:divBdr>
    </w:div>
    <w:div w:id="497426958">
      <w:bodyDiv w:val="1"/>
      <w:marLeft w:val="0"/>
      <w:marRight w:val="0"/>
      <w:marTop w:val="0"/>
      <w:marBottom w:val="0"/>
      <w:divBdr>
        <w:top w:val="none" w:sz="0" w:space="0" w:color="auto"/>
        <w:left w:val="none" w:sz="0" w:space="0" w:color="auto"/>
        <w:bottom w:val="none" w:sz="0" w:space="0" w:color="auto"/>
        <w:right w:val="none" w:sz="0" w:space="0" w:color="auto"/>
      </w:divBdr>
    </w:div>
    <w:div w:id="500924170">
      <w:bodyDiv w:val="1"/>
      <w:marLeft w:val="0"/>
      <w:marRight w:val="0"/>
      <w:marTop w:val="0"/>
      <w:marBottom w:val="0"/>
      <w:divBdr>
        <w:top w:val="none" w:sz="0" w:space="0" w:color="auto"/>
        <w:left w:val="none" w:sz="0" w:space="0" w:color="auto"/>
        <w:bottom w:val="none" w:sz="0" w:space="0" w:color="auto"/>
        <w:right w:val="none" w:sz="0" w:space="0" w:color="auto"/>
      </w:divBdr>
    </w:div>
    <w:div w:id="525947540">
      <w:bodyDiv w:val="1"/>
      <w:marLeft w:val="0"/>
      <w:marRight w:val="0"/>
      <w:marTop w:val="0"/>
      <w:marBottom w:val="0"/>
      <w:divBdr>
        <w:top w:val="none" w:sz="0" w:space="0" w:color="auto"/>
        <w:left w:val="none" w:sz="0" w:space="0" w:color="auto"/>
        <w:bottom w:val="none" w:sz="0" w:space="0" w:color="auto"/>
        <w:right w:val="none" w:sz="0" w:space="0" w:color="auto"/>
      </w:divBdr>
    </w:div>
    <w:div w:id="568537357">
      <w:bodyDiv w:val="1"/>
      <w:marLeft w:val="0"/>
      <w:marRight w:val="0"/>
      <w:marTop w:val="0"/>
      <w:marBottom w:val="0"/>
      <w:divBdr>
        <w:top w:val="none" w:sz="0" w:space="0" w:color="auto"/>
        <w:left w:val="none" w:sz="0" w:space="0" w:color="auto"/>
        <w:bottom w:val="none" w:sz="0" w:space="0" w:color="auto"/>
        <w:right w:val="none" w:sz="0" w:space="0" w:color="auto"/>
      </w:divBdr>
    </w:div>
    <w:div w:id="589972633">
      <w:bodyDiv w:val="1"/>
      <w:marLeft w:val="0"/>
      <w:marRight w:val="0"/>
      <w:marTop w:val="0"/>
      <w:marBottom w:val="0"/>
      <w:divBdr>
        <w:top w:val="none" w:sz="0" w:space="0" w:color="auto"/>
        <w:left w:val="none" w:sz="0" w:space="0" w:color="auto"/>
        <w:bottom w:val="none" w:sz="0" w:space="0" w:color="auto"/>
        <w:right w:val="none" w:sz="0" w:space="0" w:color="auto"/>
      </w:divBdr>
    </w:div>
    <w:div w:id="609897420">
      <w:bodyDiv w:val="1"/>
      <w:marLeft w:val="0"/>
      <w:marRight w:val="0"/>
      <w:marTop w:val="0"/>
      <w:marBottom w:val="0"/>
      <w:divBdr>
        <w:top w:val="none" w:sz="0" w:space="0" w:color="auto"/>
        <w:left w:val="none" w:sz="0" w:space="0" w:color="auto"/>
        <w:bottom w:val="none" w:sz="0" w:space="0" w:color="auto"/>
        <w:right w:val="none" w:sz="0" w:space="0" w:color="auto"/>
      </w:divBdr>
    </w:div>
    <w:div w:id="632366911">
      <w:bodyDiv w:val="1"/>
      <w:marLeft w:val="0"/>
      <w:marRight w:val="0"/>
      <w:marTop w:val="0"/>
      <w:marBottom w:val="0"/>
      <w:divBdr>
        <w:top w:val="none" w:sz="0" w:space="0" w:color="auto"/>
        <w:left w:val="none" w:sz="0" w:space="0" w:color="auto"/>
        <w:bottom w:val="none" w:sz="0" w:space="0" w:color="auto"/>
        <w:right w:val="none" w:sz="0" w:space="0" w:color="auto"/>
      </w:divBdr>
    </w:div>
    <w:div w:id="635137764">
      <w:bodyDiv w:val="1"/>
      <w:marLeft w:val="0"/>
      <w:marRight w:val="0"/>
      <w:marTop w:val="0"/>
      <w:marBottom w:val="0"/>
      <w:divBdr>
        <w:top w:val="none" w:sz="0" w:space="0" w:color="auto"/>
        <w:left w:val="none" w:sz="0" w:space="0" w:color="auto"/>
        <w:bottom w:val="none" w:sz="0" w:space="0" w:color="auto"/>
        <w:right w:val="none" w:sz="0" w:space="0" w:color="auto"/>
      </w:divBdr>
    </w:div>
    <w:div w:id="644092900">
      <w:bodyDiv w:val="1"/>
      <w:marLeft w:val="0"/>
      <w:marRight w:val="0"/>
      <w:marTop w:val="0"/>
      <w:marBottom w:val="0"/>
      <w:divBdr>
        <w:top w:val="none" w:sz="0" w:space="0" w:color="auto"/>
        <w:left w:val="none" w:sz="0" w:space="0" w:color="auto"/>
        <w:bottom w:val="none" w:sz="0" w:space="0" w:color="auto"/>
        <w:right w:val="none" w:sz="0" w:space="0" w:color="auto"/>
      </w:divBdr>
    </w:div>
    <w:div w:id="669136243">
      <w:bodyDiv w:val="1"/>
      <w:marLeft w:val="0"/>
      <w:marRight w:val="0"/>
      <w:marTop w:val="0"/>
      <w:marBottom w:val="0"/>
      <w:divBdr>
        <w:top w:val="none" w:sz="0" w:space="0" w:color="auto"/>
        <w:left w:val="none" w:sz="0" w:space="0" w:color="auto"/>
        <w:bottom w:val="none" w:sz="0" w:space="0" w:color="auto"/>
        <w:right w:val="none" w:sz="0" w:space="0" w:color="auto"/>
      </w:divBdr>
    </w:div>
    <w:div w:id="701514865">
      <w:bodyDiv w:val="1"/>
      <w:marLeft w:val="0"/>
      <w:marRight w:val="0"/>
      <w:marTop w:val="0"/>
      <w:marBottom w:val="0"/>
      <w:divBdr>
        <w:top w:val="none" w:sz="0" w:space="0" w:color="auto"/>
        <w:left w:val="none" w:sz="0" w:space="0" w:color="auto"/>
        <w:bottom w:val="none" w:sz="0" w:space="0" w:color="auto"/>
        <w:right w:val="none" w:sz="0" w:space="0" w:color="auto"/>
      </w:divBdr>
    </w:div>
    <w:div w:id="717972808">
      <w:bodyDiv w:val="1"/>
      <w:marLeft w:val="0"/>
      <w:marRight w:val="0"/>
      <w:marTop w:val="0"/>
      <w:marBottom w:val="0"/>
      <w:divBdr>
        <w:top w:val="none" w:sz="0" w:space="0" w:color="auto"/>
        <w:left w:val="none" w:sz="0" w:space="0" w:color="auto"/>
        <w:bottom w:val="none" w:sz="0" w:space="0" w:color="auto"/>
        <w:right w:val="none" w:sz="0" w:space="0" w:color="auto"/>
      </w:divBdr>
    </w:div>
    <w:div w:id="725104347">
      <w:bodyDiv w:val="1"/>
      <w:marLeft w:val="0"/>
      <w:marRight w:val="0"/>
      <w:marTop w:val="0"/>
      <w:marBottom w:val="0"/>
      <w:divBdr>
        <w:top w:val="none" w:sz="0" w:space="0" w:color="auto"/>
        <w:left w:val="none" w:sz="0" w:space="0" w:color="auto"/>
        <w:bottom w:val="none" w:sz="0" w:space="0" w:color="auto"/>
        <w:right w:val="none" w:sz="0" w:space="0" w:color="auto"/>
      </w:divBdr>
    </w:div>
    <w:div w:id="730428603">
      <w:bodyDiv w:val="1"/>
      <w:marLeft w:val="0"/>
      <w:marRight w:val="0"/>
      <w:marTop w:val="0"/>
      <w:marBottom w:val="0"/>
      <w:divBdr>
        <w:top w:val="none" w:sz="0" w:space="0" w:color="auto"/>
        <w:left w:val="none" w:sz="0" w:space="0" w:color="auto"/>
        <w:bottom w:val="none" w:sz="0" w:space="0" w:color="auto"/>
        <w:right w:val="none" w:sz="0" w:space="0" w:color="auto"/>
      </w:divBdr>
    </w:div>
    <w:div w:id="746616277">
      <w:bodyDiv w:val="1"/>
      <w:marLeft w:val="0"/>
      <w:marRight w:val="0"/>
      <w:marTop w:val="0"/>
      <w:marBottom w:val="0"/>
      <w:divBdr>
        <w:top w:val="none" w:sz="0" w:space="0" w:color="auto"/>
        <w:left w:val="none" w:sz="0" w:space="0" w:color="auto"/>
        <w:bottom w:val="none" w:sz="0" w:space="0" w:color="auto"/>
        <w:right w:val="none" w:sz="0" w:space="0" w:color="auto"/>
      </w:divBdr>
    </w:div>
    <w:div w:id="748890416">
      <w:bodyDiv w:val="1"/>
      <w:marLeft w:val="0"/>
      <w:marRight w:val="0"/>
      <w:marTop w:val="0"/>
      <w:marBottom w:val="0"/>
      <w:divBdr>
        <w:top w:val="none" w:sz="0" w:space="0" w:color="auto"/>
        <w:left w:val="none" w:sz="0" w:space="0" w:color="auto"/>
        <w:bottom w:val="none" w:sz="0" w:space="0" w:color="auto"/>
        <w:right w:val="none" w:sz="0" w:space="0" w:color="auto"/>
      </w:divBdr>
    </w:div>
    <w:div w:id="755371139">
      <w:bodyDiv w:val="1"/>
      <w:marLeft w:val="0"/>
      <w:marRight w:val="0"/>
      <w:marTop w:val="0"/>
      <w:marBottom w:val="0"/>
      <w:divBdr>
        <w:top w:val="none" w:sz="0" w:space="0" w:color="auto"/>
        <w:left w:val="none" w:sz="0" w:space="0" w:color="auto"/>
        <w:bottom w:val="none" w:sz="0" w:space="0" w:color="auto"/>
        <w:right w:val="none" w:sz="0" w:space="0" w:color="auto"/>
      </w:divBdr>
    </w:div>
    <w:div w:id="758210829">
      <w:bodyDiv w:val="1"/>
      <w:marLeft w:val="0"/>
      <w:marRight w:val="0"/>
      <w:marTop w:val="0"/>
      <w:marBottom w:val="0"/>
      <w:divBdr>
        <w:top w:val="none" w:sz="0" w:space="0" w:color="auto"/>
        <w:left w:val="none" w:sz="0" w:space="0" w:color="auto"/>
        <w:bottom w:val="none" w:sz="0" w:space="0" w:color="auto"/>
        <w:right w:val="none" w:sz="0" w:space="0" w:color="auto"/>
      </w:divBdr>
    </w:div>
    <w:div w:id="788813847">
      <w:bodyDiv w:val="1"/>
      <w:marLeft w:val="0"/>
      <w:marRight w:val="0"/>
      <w:marTop w:val="0"/>
      <w:marBottom w:val="0"/>
      <w:divBdr>
        <w:top w:val="none" w:sz="0" w:space="0" w:color="auto"/>
        <w:left w:val="none" w:sz="0" w:space="0" w:color="auto"/>
        <w:bottom w:val="none" w:sz="0" w:space="0" w:color="auto"/>
        <w:right w:val="none" w:sz="0" w:space="0" w:color="auto"/>
      </w:divBdr>
    </w:div>
    <w:div w:id="807670903">
      <w:bodyDiv w:val="1"/>
      <w:marLeft w:val="0"/>
      <w:marRight w:val="0"/>
      <w:marTop w:val="0"/>
      <w:marBottom w:val="0"/>
      <w:divBdr>
        <w:top w:val="none" w:sz="0" w:space="0" w:color="auto"/>
        <w:left w:val="none" w:sz="0" w:space="0" w:color="auto"/>
        <w:bottom w:val="none" w:sz="0" w:space="0" w:color="auto"/>
        <w:right w:val="none" w:sz="0" w:space="0" w:color="auto"/>
      </w:divBdr>
    </w:div>
    <w:div w:id="847014466">
      <w:bodyDiv w:val="1"/>
      <w:marLeft w:val="0"/>
      <w:marRight w:val="0"/>
      <w:marTop w:val="0"/>
      <w:marBottom w:val="0"/>
      <w:divBdr>
        <w:top w:val="none" w:sz="0" w:space="0" w:color="auto"/>
        <w:left w:val="none" w:sz="0" w:space="0" w:color="auto"/>
        <w:bottom w:val="none" w:sz="0" w:space="0" w:color="auto"/>
        <w:right w:val="none" w:sz="0" w:space="0" w:color="auto"/>
      </w:divBdr>
    </w:div>
    <w:div w:id="851534997">
      <w:bodyDiv w:val="1"/>
      <w:marLeft w:val="0"/>
      <w:marRight w:val="0"/>
      <w:marTop w:val="0"/>
      <w:marBottom w:val="0"/>
      <w:divBdr>
        <w:top w:val="none" w:sz="0" w:space="0" w:color="auto"/>
        <w:left w:val="none" w:sz="0" w:space="0" w:color="auto"/>
        <w:bottom w:val="none" w:sz="0" w:space="0" w:color="auto"/>
        <w:right w:val="none" w:sz="0" w:space="0" w:color="auto"/>
      </w:divBdr>
    </w:div>
    <w:div w:id="894662559">
      <w:bodyDiv w:val="1"/>
      <w:marLeft w:val="0"/>
      <w:marRight w:val="0"/>
      <w:marTop w:val="0"/>
      <w:marBottom w:val="0"/>
      <w:divBdr>
        <w:top w:val="none" w:sz="0" w:space="0" w:color="auto"/>
        <w:left w:val="none" w:sz="0" w:space="0" w:color="auto"/>
        <w:bottom w:val="none" w:sz="0" w:space="0" w:color="auto"/>
        <w:right w:val="none" w:sz="0" w:space="0" w:color="auto"/>
      </w:divBdr>
    </w:div>
    <w:div w:id="912086426">
      <w:bodyDiv w:val="1"/>
      <w:marLeft w:val="0"/>
      <w:marRight w:val="0"/>
      <w:marTop w:val="0"/>
      <w:marBottom w:val="0"/>
      <w:divBdr>
        <w:top w:val="none" w:sz="0" w:space="0" w:color="auto"/>
        <w:left w:val="none" w:sz="0" w:space="0" w:color="auto"/>
        <w:bottom w:val="none" w:sz="0" w:space="0" w:color="auto"/>
        <w:right w:val="none" w:sz="0" w:space="0" w:color="auto"/>
      </w:divBdr>
    </w:div>
    <w:div w:id="918633895">
      <w:bodyDiv w:val="1"/>
      <w:marLeft w:val="0"/>
      <w:marRight w:val="0"/>
      <w:marTop w:val="0"/>
      <w:marBottom w:val="0"/>
      <w:divBdr>
        <w:top w:val="none" w:sz="0" w:space="0" w:color="auto"/>
        <w:left w:val="none" w:sz="0" w:space="0" w:color="auto"/>
        <w:bottom w:val="none" w:sz="0" w:space="0" w:color="auto"/>
        <w:right w:val="none" w:sz="0" w:space="0" w:color="auto"/>
      </w:divBdr>
    </w:div>
    <w:div w:id="960385287">
      <w:bodyDiv w:val="1"/>
      <w:marLeft w:val="0"/>
      <w:marRight w:val="0"/>
      <w:marTop w:val="0"/>
      <w:marBottom w:val="0"/>
      <w:divBdr>
        <w:top w:val="none" w:sz="0" w:space="0" w:color="auto"/>
        <w:left w:val="none" w:sz="0" w:space="0" w:color="auto"/>
        <w:bottom w:val="none" w:sz="0" w:space="0" w:color="auto"/>
        <w:right w:val="none" w:sz="0" w:space="0" w:color="auto"/>
      </w:divBdr>
    </w:div>
    <w:div w:id="963922283">
      <w:bodyDiv w:val="1"/>
      <w:marLeft w:val="0"/>
      <w:marRight w:val="0"/>
      <w:marTop w:val="0"/>
      <w:marBottom w:val="0"/>
      <w:divBdr>
        <w:top w:val="none" w:sz="0" w:space="0" w:color="auto"/>
        <w:left w:val="none" w:sz="0" w:space="0" w:color="auto"/>
        <w:bottom w:val="none" w:sz="0" w:space="0" w:color="auto"/>
        <w:right w:val="none" w:sz="0" w:space="0" w:color="auto"/>
      </w:divBdr>
    </w:div>
    <w:div w:id="986472464">
      <w:bodyDiv w:val="1"/>
      <w:marLeft w:val="0"/>
      <w:marRight w:val="0"/>
      <w:marTop w:val="0"/>
      <w:marBottom w:val="0"/>
      <w:divBdr>
        <w:top w:val="none" w:sz="0" w:space="0" w:color="auto"/>
        <w:left w:val="none" w:sz="0" w:space="0" w:color="auto"/>
        <w:bottom w:val="none" w:sz="0" w:space="0" w:color="auto"/>
        <w:right w:val="none" w:sz="0" w:space="0" w:color="auto"/>
      </w:divBdr>
    </w:div>
    <w:div w:id="1001351473">
      <w:bodyDiv w:val="1"/>
      <w:marLeft w:val="0"/>
      <w:marRight w:val="0"/>
      <w:marTop w:val="0"/>
      <w:marBottom w:val="0"/>
      <w:divBdr>
        <w:top w:val="none" w:sz="0" w:space="0" w:color="auto"/>
        <w:left w:val="none" w:sz="0" w:space="0" w:color="auto"/>
        <w:bottom w:val="none" w:sz="0" w:space="0" w:color="auto"/>
        <w:right w:val="none" w:sz="0" w:space="0" w:color="auto"/>
      </w:divBdr>
    </w:div>
    <w:div w:id="1009675971">
      <w:bodyDiv w:val="1"/>
      <w:marLeft w:val="0"/>
      <w:marRight w:val="0"/>
      <w:marTop w:val="0"/>
      <w:marBottom w:val="0"/>
      <w:divBdr>
        <w:top w:val="none" w:sz="0" w:space="0" w:color="auto"/>
        <w:left w:val="none" w:sz="0" w:space="0" w:color="auto"/>
        <w:bottom w:val="none" w:sz="0" w:space="0" w:color="auto"/>
        <w:right w:val="none" w:sz="0" w:space="0" w:color="auto"/>
      </w:divBdr>
    </w:div>
    <w:div w:id="1010909651">
      <w:bodyDiv w:val="1"/>
      <w:marLeft w:val="0"/>
      <w:marRight w:val="0"/>
      <w:marTop w:val="0"/>
      <w:marBottom w:val="0"/>
      <w:divBdr>
        <w:top w:val="none" w:sz="0" w:space="0" w:color="auto"/>
        <w:left w:val="none" w:sz="0" w:space="0" w:color="auto"/>
        <w:bottom w:val="none" w:sz="0" w:space="0" w:color="auto"/>
        <w:right w:val="none" w:sz="0" w:space="0" w:color="auto"/>
      </w:divBdr>
    </w:div>
    <w:div w:id="1036852319">
      <w:bodyDiv w:val="1"/>
      <w:marLeft w:val="0"/>
      <w:marRight w:val="0"/>
      <w:marTop w:val="0"/>
      <w:marBottom w:val="0"/>
      <w:divBdr>
        <w:top w:val="none" w:sz="0" w:space="0" w:color="auto"/>
        <w:left w:val="none" w:sz="0" w:space="0" w:color="auto"/>
        <w:bottom w:val="none" w:sz="0" w:space="0" w:color="auto"/>
        <w:right w:val="none" w:sz="0" w:space="0" w:color="auto"/>
      </w:divBdr>
    </w:div>
    <w:div w:id="1062678347">
      <w:bodyDiv w:val="1"/>
      <w:marLeft w:val="0"/>
      <w:marRight w:val="0"/>
      <w:marTop w:val="0"/>
      <w:marBottom w:val="0"/>
      <w:divBdr>
        <w:top w:val="none" w:sz="0" w:space="0" w:color="auto"/>
        <w:left w:val="none" w:sz="0" w:space="0" w:color="auto"/>
        <w:bottom w:val="none" w:sz="0" w:space="0" w:color="auto"/>
        <w:right w:val="none" w:sz="0" w:space="0" w:color="auto"/>
      </w:divBdr>
    </w:div>
    <w:div w:id="1068698118">
      <w:bodyDiv w:val="1"/>
      <w:marLeft w:val="0"/>
      <w:marRight w:val="0"/>
      <w:marTop w:val="0"/>
      <w:marBottom w:val="0"/>
      <w:divBdr>
        <w:top w:val="none" w:sz="0" w:space="0" w:color="auto"/>
        <w:left w:val="none" w:sz="0" w:space="0" w:color="auto"/>
        <w:bottom w:val="none" w:sz="0" w:space="0" w:color="auto"/>
        <w:right w:val="none" w:sz="0" w:space="0" w:color="auto"/>
      </w:divBdr>
    </w:div>
    <w:div w:id="1071467423">
      <w:bodyDiv w:val="1"/>
      <w:marLeft w:val="0"/>
      <w:marRight w:val="0"/>
      <w:marTop w:val="0"/>
      <w:marBottom w:val="0"/>
      <w:divBdr>
        <w:top w:val="none" w:sz="0" w:space="0" w:color="auto"/>
        <w:left w:val="none" w:sz="0" w:space="0" w:color="auto"/>
        <w:bottom w:val="none" w:sz="0" w:space="0" w:color="auto"/>
        <w:right w:val="none" w:sz="0" w:space="0" w:color="auto"/>
      </w:divBdr>
    </w:div>
    <w:div w:id="1100832608">
      <w:bodyDiv w:val="1"/>
      <w:marLeft w:val="0"/>
      <w:marRight w:val="0"/>
      <w:marTop w:val="0"/>
      <w:marBottom w:val="0"/>
      <w:divBdr>
        <w:top w:val="none" w:sz="0" w:space="0" w:color="auto"/>
        <w:left w:val="none" w:sz="0" w:space="0" w:color="auto"/>
        <w:bottom w:val="none" w:sz="0" w:space="0" w:color="auto"/>
        <w:right w:val="none" w:sz="0" w:space="0" w:color="auto"/>
      </w:divBdr>
    </w:div>
    <w:div w:id="1110199991">
      <w:bodyDiv w:val="1"/>
      <w:marLeft w:val="0"/>
      <w:marRight w:val="0"/>
      <w:marTop w:val="0"/>
      <w:marBottom w:val="0"/>
      <w:divBdr>
        <w:top w:val="none" w:sz="0" w:space="0" w:color="auto"/>
        <w:left w:val="none" w:sz="0" w:space="0" w:color="auto"/>
        <w:bottom w:val="none" w:sz="0" w:space="0" w:color="auto"/>
        <w:right w:val="none" w:sz="0" w:space="0" w:color="auto"/>
      </w:divBdr>
    </w:div>
    <w:div w:id="1112549601">
      <w:bodyDiv w:val="1"/>
      <w:marLeft w:val="0"/>
      <w:marRight w:val="0"/>
      <w:marTop w:val="0"/>
      <w:marBottom w:val="0"/>
      <w:divBdr>
        <w:top w:val="none" w:sz="0" w:space="0" w:color="auto"/>
        <w:left w:val="none" w:sz="0" w:space="0" w:color="auto"/>
        <w:bottom w:val="none" w:sz="0" w:space="0" w:color="auto"/>
        <w:right w:val="none" w:sz="0" w:space="0" w:color="auto"/>
      </w:divBdr>
    </w:div>
    <w:div w:id="1122067943">
      <w:bodyDiv w:val="1"/>
      <w:marLeft w:val="0"/>
      <w:marRight w:val="0"/>
      <w:marTop w:val="0"/>
      <w:marBottom w:val="0"/>
      <w:divBdr>
        <w:top w:val="none" w:sz="0" w:space="0" w:color="auto"/>
        <w:left w:val="none" w:sz="0" w:space="0" w:color="auto"/>
        <w:bottom w:val="none" w:sz="0" w:space="0" w:color="auto"/>
        <w:right w:val="none" w:sz="0" w:space="0" w:color="auto"/>
      </w:divBdr>
    </w:div>
    <w:div w:id="1128620022">
      <w:bodyDiv w:val="1"/>
      <w:marLeft w:val="0"/>
      <w:marRight w:val="0"/>
      <w:marTop w:val="0"/>
      <w:marBottom w:val="0"/>
      <w:divBdr>
        <w:top w:val="none" w:sz="0" w:space="0" w:color="auto"/>
        <w:left w:val="none" w:sz="0" w:space="0" w:color="auto"/>
        <w:bottom w:val="none" w:sz="0" w:space="0" w:color="auto"/>
        <w:right w:val="none" w:sz="0" w:space="0" w:color="auto"/>
      </w:divBdr>
    </w:div>
    <w:div w:id="1135483454">
      <w:bodyDiv w:val="1"/>
      <w:marLeft w:val="0"/>
      <w:marRight w:val="0"/>
      <w:marTop w:val="0"/>
      <w:marBottom w:val="0"/>
      <w:divBdr>
        <w:top w:val="none" w:sz="0" w:space="0" w:color="auto"/>
        <w:left w:val="none" w:sz="0" w:space="0" w:color="auto"/>
        <w:bottom w:val="none" w:sz="0" w:space="0" w:color="auto"/>
        <w:right w:val="none" w:sz="0" w:space="0" w:color="auto"/>
      </w:divBdr>
    </w:div>
    <w:div w:id="1143040886">
      <w:bodyDiv w:val="1"/>
      <w:marLeft w:val="0"/>
      <w:marRight w:val="0"/>
      <w:marTop w:val="0"/>
      <w:marBottom w:val="0"/>
      <w:divBdr>
        <w:top w:val="none" w:sz="0" w:space="0" w:color="auto"/>
        <w:left w:val="none" w:sz="0" w:space="0" w:color="auto"/>
        <w:bottom w:val="none" w:sz="0" w:space="0" w:color="auto"/>
        <w:right w:val="none" w:sz="0" w:space="0" w:color="auto"/>
      </w:divBdr>
    </w:div>
    <w:div w:id="1162509824">
      <w:bodyDiv w:val="1"/>
      <w:marLeft w:val="0"/>
      <w:marRight w:val="0"/>
      <w:marTop w:val="0"/>
      <w:marBottom w:val="0"/>
      <w:divBdr>
        <w:top w:val="none" w:sz="0" w:space="0" w:color="auto"/>
        <w:left w:val="none" w:sz="0" w:space="0" w:color="auto"/>
        <w:bottom w:val="none" w:sz="0" w:space="0" w:color="auto"/>
        <w:right w:val="none" w:sz="0" w:space="0" w:color="auto"/>
      </w:divBdr>
    </w:div>
    <w:div w:id="1169250342">
      <w:bodyDiv w:val="1"/>
      <w:marLeft w:val="0"/>
      <w:marRight w:val="0"/>
      <w:marTop w:val="0"/>
      <w:marBottom w:val="0"/>
      <w:divBdr>
        <w:top w:val="none" w:sz="0" w:space="0" w:color="auto"/>
        <w:left w:val="none" w:sz="0" w:space="0" w:color="auto"/>
        <w:bottom w:val="none" w:sz="0" w:space="0" w:color="auto"/>
        <w:right w:val="none" w:sz="0" w:space="0" w:color="auto"/>
      </w:divBdr>
    </w:div>
    <w:div w:id="1176504879">
      <w:bodyDiv w:val="1"/>
      <w:marLeft w:val="0"/>
      <w:marRight w:val="0"/>
      <w:marTop w:val="0"/>
      <w:marBottom w:val="0"/>
      <w:divBdr>
        <w:top w:val="none" w:sz="0" w:space="0" w:color="auto"/>
        <w:left w:val="none" w:sz="0" w:space="0" w:color="auto"/>
        <w:bottom w:val="none" w:sz="0" w:space="0" w:color="auto"/>
        <w:right w:val="none" w:sz="0" w:space="0" w:color="auto"/>
      </w:divBdr>
    </w:div>
    <w:div w:id="1184591083">
      <w:bodyDiv w:val="1"/>
      <w:marLeft w:val="0"/>
      <w:marRight w:val="0"/>
      <w:marTop w:val="0"/>
      <w:marBottom w:val="0"/>
      <w:divBdr>
        <w:top w:val="none" w:sz="0" w:space="0" w:color="auto"/>
        <w:left w:val="none" w:sz="0" w:space="0" w:color="auto"/>
        <w:bottom w:val="none" w:sz="0" w:space="0" w:color="auto"/>
        <w:right w:val="none" w:sz="0" w:space="0" w:color="auto"/>
      </w:divBdr>
    </w:div>
    <w:div w:id="1206983715">
      <w:bodyDiv w:val="1"/>
      <w:marLeft w:val="0"/>
      <w:marRight w:val="0"/>
      <w:marTop w:val="0"/>
      <w:marBottom w:val="0"/>
      <w:divBdr>
        <w:top w:val="none" w:sz="0" w:space="0" w:color="auto"/>
        <w:left w:val="none" w:sz="0" w:space="0" w:color="auto"/>
        <w:bottom w:val="none" w:sz="0" w:space="0" w:color="auto"/>
        <w:right w:val="none" w:sz="0" w:space="0" w:color="auto"/>
      </w:divBdr>
    </w:div>
    <w:div w:id="1207260349">
      <w:bodyDiv w:val="1"/>
      <w:marLeft w:val="0"/>
      <w:marRight w:val="0"/>
      <w:marTop w:val="0"/>
      <w:marBottom w:val="0"/>
      <w:divBdr>
        <w:top w:val="none" w:sz="0" w:space="0" w:color="auto"/>
        <w:left w:val="none" w:sz="0" w:space="0" w:color="auto"/>
        <w:bottom w:val="none" w:sz="0" w:space="0" w:color="auto"/>
        <w:right w:val="none" w:sz="0" w:space="0" w:color="auto"/>
      </w:divBdr>
    </w:div>
    <w:div w:id="1226794129">
      <w:bodyDiv w:val="1"/>
      <w:marLeft w:val="0"/>
      <w:marRight w:val="0"/>
      <w:marTop w:val="0"/>
      <w:marBottom w:val="0"/>
      <w:divBdr>
        <w:top w:val="none" w:sz="0" w:space="0" w:color="auto"/>
        <w:left w:val="none" w:sz="0" w:space="0" w:color="auto"/>
        <w:bottom w:val="none" w:sz="0" w:space="0" w:color="auto"/>
        <w:right w:val="none" w:sz="0" w:space="0" w:color="auto"/>
      </w:divBdr>
    </w:div>
    <w:div w:id="1244224618">
      <w:bodyDiv w:val="1"/>
      <w:marLeft w:val="0"/>
      <w:marRight w:val="0"/>
      <w:marTop w:val="0"/>
      <w:marBottom w:val="0"/>
      <w:divBdr>
        <w:top w:val="none" w:sz="0" w:space="0" w:color="auto"/>
        <w:left w:val="none" w:sz="0" w:space="0" w:color="auto"/>
        <w:bottom w:val="none" w:sz="0" w:space="0" w:color="auto"/>
        <w:right w:val="none" w:sz="0" w:space="0" w:color="auto"/>
      </w:divBdr>
    </w:div>
    <w:div w:id="1259169949">
      <w:bodyDiv w:val="1"/>
      <w:marLeft w:val="0"/>
      <w:marRight w:val="0"/>
      <w:marTop w:val="0"/>
      <w:marBottom w:val="0"/>
      <w:divBdr>
        <w:top w:val="none" w:sz="0" w:space="0" w:color="auto"/>
        <w:left w:val="none" w:sz="0" w:space="0" w:color="auto"/>
        <w:bottom w:val="none" w:sz="0" w:space="0" w:color="auto"/>
        <w:right w:val="none" w:sz="0" w:space="0" w:color="auto"/>
      </w:divBdr>
    </w:div>
    <w:div w:id="1263152191">
      <w:bodyDiv w:val="1"/>
      <w:marLeft w:val="0"/>
      <w:marRight w:val="0"/>
      <w:marTop w:val="0"/>
      <w:marBottom w:val="0"/>
      <w:divBdr>
        <w:top w:val="none" w:sz="0" w:space="0" w:color="auto"/>
        <w:left w:val="none" w:sz="0" w:space="0" w:color="auto"/>
        <w:bottom w:val="none" w:sz="0" w:space="0" w:color="auto"/>
        <w:right w:val="none" w:sz="0" w:space="0" w:color="auto"/>
      </w:divBdr>
    </w:div>
    <w:div w:id="1269433019">
      <w:bodyDiv w:val="1"/>
      <w:marLeft w:val="0"/>
      <w:marRight w:val="0"/>
      <w:marTop w:val="0"/>
      <w:marBottom w:val="0"/>
      <w:divBdr>
        <w:top w:val="none" w:sz="0" w:space="0" w:color="auto"/>
        <w:left w:val="none" w:sz="0" w:space="0" w:color="auto"/>
        <w:bottom w:val="none" w:sz="0" w:space="0" w:color="auto"/>
        <w:right w:val="none" w:sz="0" w:space="0" w:color="auto"/>
      </w:divBdr>
    </w:div>
    <w:div w:id="1293563579">
      <w:bodyDiv w:val="1"/>
      <w:marLeft w:val="0"/>
      <w:marRight w:val="0"/>
      <w:marTop w:val="0"/>
      <w:marBottom w:val="0"/>
      <w:divBdr>
        <w:top w:val="none" w:sz="0" w:space="0" w:color="auto"/>
        <w:left w:val="none" w:sz="0" w:space="0" w:color="auto"/>
        <w:bottom w:val="none" w:sz="0" w:space="0" w:color="auto"/>
        <w:right w:val="none" w:sz="0" w:space="0" w:color="auto"/>
      </w:divBdr>
    </w:div>
    <w:div w:id="1297100693">
      <w:bodyDiv w:val="1"/>
      <w:marLeft w:val="0"/>
      <w:marRight w:val="0"/>
      <w:marTop w:val="0"/>
      <w:marBottom w:val="0"/>
      <w:divBdr>
        <w:top w:val="none" w:sz="0" w:space="0" w:color="auto"/>
        <w:left w:val="none" w:sz="0" w:space="0" w:color="auto"/>
        <w:bottom w:val="none" w:sz="0" w:space="0" w:color="auto"/>
        <w:right w:val="none" w:sz="0" w:space="0" w:color="auto"/>
      </w:divBdr>
    </w:div>
    <w:div w:id="1306230712">
      <w:bodyDiv w:val="1"/>
      <w:marLeft w:val="0"/>
      <w:marRight w:val="0"/>
      <w:marTop w:val="0"/>
      <w:marBottom w:val="0"/>
      <w:divBdr>
        <w:top w:val="none" w:sz="0" w:space="0" w:color="auto"/>
        <w:left w:val="none" w:sz="0" w:space="0" w:color="auto"/>
        <w:bottom w:val="none" w:sz="0" w:space="0" w:color="auto"/>
        <w:right w:val="none" w:sz="0" w:space="0" w:color="auto"/>
      </w:divBdr>
    </w:div>
    <w:div w:id="1308583296">
      <w:bodyDiv w:val="1"/>
      <w:marLeft w:val="0"/>
      <w:marRight w:val="0"/>
      <w:marTop w:val="0"/>
      <w:marBottom w:val="0"/>
      <w:divBdr>
        <w:top w:val="none" w:sz="0" w:space="0" w:color="auto"/>
        <w:left w:val="none" w:sz="0" w:space="0" w:color="auto"/>
        <w:bottom w:val="none" w:sz="0" w:space="0" w:color="auto"/>
        <w:right w:val="none" w:sz="0" w:space="0" w:color="auto"/>
      </w:divBdr>
    </w:div>
    <w:div w:id="1313758116">
      <w:bodyDiv w:val="1"/>
      <w:marLeft w:val="0"/>
      <w:marRight w:val="0"/>
      <w:marTop w:val="0"/>
      <w:marBottom w:val="0"/>
      <w:divBdr>
        <w:top w:val="none" w:sz="0" w:space="0" w:color="auto"/>
        <w:left w:val="none" w:sz="0" w:space="0" w:color="auto"/>
        <w:bottom w:val="none" w:sz="0" w:space="0" w:color="auto"/>
        <w:right w:val="none" w:sz="0" w:space="0" w:color="auto"/>
      </w:divBdr>
    </w:div>
    <w:div w:id="1314941888">
      <w:bodyDiv w:val="1"/>
      <w:marLeft w:val="0"/>
      <w:marRight w:val="0"/>
      <w:marTop w:val="0"/>
      <w:marBottom w:val="0"/>
      <w:divBdr>
        <w:top w:val="none" w:sz="0" w:space="0" w:color="auto"/>
        <w:left w:val="none" w:sz="0" w:space="0" w:color="auto"/>
        <w:bottom w:val="none" w:sz="0" w:space="0" w:color="auto"/>
        <w:right w:val="none" w:sz="0" w:space="0" w:color="auto"/>
      </w:divBdr>
    </w:div>
    <w:div w:id="1340159520">
      <w:bodyDiv w:val="1"/>
      <w:marLeft w:val="0"/>
      <w:marRight w:val="0"/>
      <w:marTop w:val="0"/>
      <w:marBottom w:val="0"/>
      <w:divBdr>
        <w:top w:val="none" w:sz="0" w:space="0" w:color="auto"/>
        <w:left w:val="none" w:sz="0" w:space="0" w:color="auto"/>
        <w:bottom w:val="none" w:sz="0" w:space="0" w:color="auto"/>
        <w:right w:val="none" w:sz="0" w:space="0" w:color="auto"/>
      </w:divBdr>
    </w:div>
    <w:div w:id="1351099692">
      <w:bodyDiv w:val="1"/>
      <w:marLeft w:val="0"/>
      <w:marRight w:val="0"/>
      <w:marTop w:val="0"/>
      <w:marBottom w:val="0"/>
      <w:divBdr>
        <w:top w:val="none" w:sz="0" w:space="0" w:color="auto"/>
        <w:left w:val="none" w:sz="0" w:space="0" w:color="auto"/>
        <w:bottom w:val="none" w:sz="0" w:space="0" w:color="auto"/>
        <w:right w:val="none" w:sz="0" w:space="0" w:color="auto"/>
      </w:divBdr>
    </w:div>
    <w:div w:id="1354917284">
      <w:bodyDiv w:val="1"/>
      <w:marLeft w:val="0"/>
      <w:marRight w:val="0"/>
      <w:marTop w:val="0"/>
      <w:marBottom w:val="0"/>
      <w:divBdr>
        <w:top w:val="none" w:sz="0" w:space="0" w:color="auto"/>
        <w:left w:val="none" w:sz="0" w:space="0" w:color="auto"/>
        <w:bottom w:val="none" w:sz="0" w:space="0" w:color="auto"/>
        <w:right w:val="none" w:sz="0" w:space="0" w:color="auto"/>
      </w:divBdr>
    </w:div>
    <w:div w:id="1372999231">
      <w:bodyDiv w:val="1"/>
      <w:marLeft w:val="0"/>
      <w:marRight w:val="0"/>
      <w:marTop w:val="0"/>
      <w:marBottom w:val="0"/>
      <w:divBdr>
        <w:top w:val="none" w:sz="0" w:space="0" w:color="auto"/>
        <w:left w:val="none" w:sz="0" w:space="0" w:color="auto"/>
        <w:bottom w:val="none" w:sz="0" w:space="0" w:color="auto"/>
        <w:right w:val="none" w:sz="0" w:space="0" w:color="auto"/>
      </w:divBdr>
    </w:div>
    <w:div w:id="1385644179">
      <w:bodyDiv w:val="1"/>
      <w:marLeft w:val="0"/>
      <w:marRight w:val="0"/>
      <w:marTop w:val="0"/>
      <w:marBottom w:val="0"/>
      <w:divBdr>
        <w:top w:val="none" w:sz="0" w:space="0" w:color="auto"/>
        <w:left w:val="none" w:sz="0" w:space="0" w:color="auto"/>
        <w:bottom w:val="none" w:sz="0" w:space="0" w:color="auto"/>
        <w:right w:val="none" w:sz="0" w:space="0" w:color="auto"/>
      </w:divBdr>
    </w:div>
    <w:div w:id="1418481482">
      <w:bodyDiv w:val="1"/>
      <w:marLeft w:val="0"/>
      <w:marRight w:val="0"/>
      <w:marTop w:val="0"/>
      <w:marBottom w:val="0"/>
      <w:divBdr>
        <w:top w:val="none" w:sz="0" w:space="0" w:color="auto"/>
        <w:left w:val="none" w:sz="0" w:space="0" w:color="auto"/>
        <w:bottom w:val="none" w:sz="0" w:space="0" w:color="auto"/>
        <w:right w:val="none" w:sz="0" w:space="0" w:color="auto"/>
      </w:divBdr>
    </w:div>
    <w:div w:id="1420102279">
      <w:bodyDiv w:val="1"/>
      <w:marLeft w:val="0"/>
      <w:marRight w:val="0"/>
      <w:marTop w:val="0"/>
      <w:marBottom w:val="0"/>
      <w:divBdr>
        <w:top w:val="none" w:sz="0" w:space="0" w:color="auto"/>
        <w:left w:val="none" w:sz="0" w:space="0" w:color="auto"/>
        <w:bottom w:val="none" w:sz="0" w:space="0" w:color="auto"/>
        <w:right w:val="none" w:sz="0" w:space="0" w:color="auto"/>
      </w:divBdr>
    </w:div>
    <w:div w:id="1442725541">
      <w:bodyDiv w:val="1"/>
      <w:marLeft w:val="0"/>
      <w:marRight w:val="0"/>
      <w:marTop w:val="0"/>
      <w:marBottom w:val="0"/>
      <w:divBdr>
        <w:top w:val="none" w:sz="0" w:space="0" w:color="auto"/>
        <w:left w:val="none" w:sz="0" w:space="0" w:color="auto"/>
        <w:bottom w:val="none" w:sz="0" w:space="0" w:color="auto"/>
        <w:right w:val="none" w:sz="0" w:space="0" w:color="auto"/>
      </w:divBdr>
    </w:div>
    <w:div w:id="1466116832">
      <w:bodyDiv w:val="1"/>
      <w:marLeft w:val="0"/>
      <w:marRight w:val="0"/>
      <w:marTop w:val="0"/>
      <w:marBottom w:val="0"/>
      <w:divBdr>
        <w:top w:val="none" w:sz="0" w:space="0" w:color="auto"/>
        <w:left w:val="none" w:sz="0" w:space="0" w:color="auto"/>
        <w:bottom w:val="none" w:sz="0" w:space="0" w:color="auto"/>
        <w:right w:val="none" w:sz="0" w:space="0" w:color="auto"/>
      </w:divBdr>
    </w:div>
    <w:div w:id="1478572887">
      <w:bodyDiv w:val="1"/>
      <w:marLeft w:val="0"/>
      <w:marRight w:val="0"/>
      <w:marTop w:val="0"/>
      <w:marBottom w:val="0"/>
      <w:divBdr>
        <w:top w:val="none" w:sz="0" w:space="0" w:color="auto"/>
        <w:left w:val="none" w:sz="0" w:space="0" w:color="auto"/>
        <w:bottom w:val="none" w:sz="0" w:space="0" w:color="auto"/>
        <w:right w:val="none" w:sz="0" w:space="0" w:color="auto"/>
      </w:divBdr>
    </w:div>
    <w:div w:id="1499732644">
      <w:bodyDiv w:val="1"/>
      <w:marLeft w:val="0"/>
      <w:marRight w:val="0"/>
      <w:marTop w:val="0"/>
      <w:marBottom w:val="0"/>
      <w:divBdr>
        <w:top w:val="none" w:sz="0" w:space="0" w:color="auto"/>
        <w:left w:val="none" w:sz="0" w:space="0" w:color="auto"/>
        <w:bottom w:val="none" w:sz="0" w:space="0" w:color="auto"/>
        <w:right w:val="none" w:sz="0" w:space="0" w:color="auto"/>
      </w:divBdr>
    </w:div>
    <w:div w:id="1510024656">
      <w:bodyDiv w:val="1"/>
      <w:marLeft w:val="0"/>
      <w:marRight w:val="0"/>
      <w:marTop w:val="0"/>
      <w:marBottom w:val="0"/>
      <w:divBdr>
        <w:top w:val="none" w:sz="0" w:space="0" w:color="auto"/>
        <w:left w:val="none" w:sz="0" w:space="0" w:color="auto"/>
        <w:bottom w:val="none" w:sz="0" w:space="0" w:color="auto"/>
        <w:right w:val="none" w:sz="0" w:space="0" w:color="auto"/>
      </w:divBdr>
    </w:div>
    <w:div w:id="1510486399">
      <w:bodyDiv w:val="1"/>
      <w:marLeft w:val="0"/>
      <w:marRight w:val="0"/>
      <w:marTop w:val="0"/>
      <w:marBottom w:val="0"/>
      <w:divBdr>
        <w:top w:val="none" w:sz="0" w:space="0" w:color="auto"/>
        <w:left w:val="none" w:sz="0" w:space="0" w:color="auto"/>
        <w:bottom w:val="none" w:sz="0" w:space="0" w:color="auto"/>
        <w:right w:val="none" w:sz="0" w:space="0" w:color="auto"/>
      </w:divBdr>
    </w:div>
    <w:div w:id="1519541841">
      <w:bodyDiv w:val="1"/>
      <w:marLeft w:val="0"/>
      <w:marRight w:val="0"/>
      <w:marTop w:val="0"/>
      <w:marBottom w:val="0"/>
      <w:divBdr>
        <w:top w:val="none" w:sz="0" w:space="0" w:color="auto"/>
        <w:left w:val="none" w:sz="0" w:space="0" w:color="auto"/>
        <w:bottom w:val="none" w:sz="0" w:space="0" w:color="auto"/>
        <w:right w:val="none" w:sz="0" w:space="0" w:color="auto"/>
      </w:divBdr>
    </w:div>
    <w:div w:id="1536501712">
      <w:bodyDiv w:val="1"/>
      <w:marLeft w:val="0"/>
      <w:marRight w:val="0"/>
      <w:marTop w:val="0"/>
      <w:marBottom w:val="0"/>
      <w:divBdr>
        <w:top w:val="none" w:sz="0" w:space="0" w:color="auto"/>
        <w:left w:val="none" w:sz="0" w:space="0" w:color="auto"/>
        <w:bottom w:val="none" w:sz="0" w:space="0" w:color="auto"/>
        <w:right w:val="none" w:sz="0" w:space="0" w:color="auto"/>
      </w:divBdr>
    </w:div>
    <w:div w:id="1563784010">
      <w:bodyDiv w:val="1"/>
      <w:marLeft w:val="0"/>
      <w:marRight w:val="0"/>
      <w:marTop w:val="0"/>
      <w:marBottom w:val="0"/>
      <w:divBdr>
        <w:top w:val="none" w:sz="0" w:space="0" w:color="auto"/>
        <w:left w:val="none" w:sz="0" w:space="0" w:color="auto"/>
        <w:bottom w:val="none" w:sz="0" w:space="0" w:color="auto"/>
        <w:right w:val="none" w:sz="0" w:space="0" w:color="auto"/>
      </w:divBdr>
    </w:div>
    <w:div w:id="1622566687">
      <w:bodyDiv w:val="1"/>
      <w:marLeft w:val="0"/>
      <w:marRight w:val="0"/>
      <w:marTop w:val="0"/>
      <w:marBottom w:val="0"/>
      <w:divBdr>
        <w:top w:val="none" w:sz="0" w:space="0" w:color="auto"/>
        <w:left w:val="none" w:sz="0" w:space="0" w:color="auto"/>
        <w:bottom w:val="none" w:sz="0" w:space="0" w:color="auto"/>
        <w:right w:val="none" w:sz="0" w:space="0" w:color="auto"/>
      </w:divBdr>
    </w:div>
    <w:div w:id="1625573106">
      <w:bodyDiv w:val="1"/>
      <w:marLeft w:val="0"/>
      <w:marRight w:val="0"/>
      <w:marTop w:val="0"/>
      <w:marBottom w:val="0"/>
      <w:divBdr>
        <w:top w:val="none" w:sz="0" w:space="0" w:color="auto"/>
        <w:left w:val="none" w:sz="0" w:space="0" w:color="auto"/>
        <w:bottom w:val="none" w:sz="0" w:space="0" w:color="auto"/>
        <w:right w:val="none" w:sz="0" w:space="0" w:color="auto"/>
      </w:divBdr>
    </w:div>
    <w:div w:id="1631978911">
      <w:bodyDiv w:val="1"/>
      <w:marLeft w:val="0"/>
      <w:marRight w:val="0"/>
      <w:marTop w:val="0"/>
      <w:marBottom w:val="0"/>
      <w:divBdr>
        <w:top w:val="none" w:sz="0" w:space="0" w:color="auto"/>
        <w:left w:val="none" w:sz="0" w:space="0" w:color="auto"/>
        <w:bottom w:val="none" w:sz="0" w:space="0" w:color="auto"/>
        <w:right w:val="none" w:sz="0" w:space="0" w:color="auto"/>
      </w:divBdr>
    </w:div>
    <w:div w:id="1664502042">
      <w:bodyDiv w:val="1"/>
      <w:marLeft w:val="0"/>
      <w:marRight w:val="0"/>
      <w:marTop w:val="0"/>
      <w:marBottom w:val="0"/>
      <w:divBdr>
        <w:top w:val="none" w:sz="0" w:space="0" w:color="auto"/>
        <w:left w:val="none" w:sz="0" w:space="0" w:color="auto"/>
        <w:bottom w:val="none" w:sz="0" w:space="0" w:color="auto"/>
        <w:right w:val="none" w:sz="0" w:space="0" w:color="auto"/>
      </w:divBdr>
    </w:div>
    <w:div w:id="1679191567">
      <w:bodyDiv w:val="1"/>
      <w:marLeft w:val="0"/>
      <w:marRight w:val="0"/>
      <w:marTop w:val="0"/>
      <w:marBottom w:val="0"/>
      <w:divBdr>
        <w:top w:val="none" w:sz="0" w:space="0" w:color="auto"/>
        <w:left w:val="none" w:sz="0" w:space="0" w:color="auto"/>
        <w:bottom w:val="none" w:sz="0" w:space="0" w:color="auto"/>
        <w:right w:val="none" w:sz="0" w:space="0" w:color="auto"/>
      </w:divBdr>
    </w:div>
    <w:div w:id="1698968290">
      <w:bodyDiv w:val="1"/>
      <w:marLeft w:val="0"/>
      <w:marRight w:val="0"/>
      <w:marTop w:val="0"/>
      <w:marBottom w:val="0"/>
      <w:divBdr>
        <w:top w:val="none" w:sz="0" w:space="0" w:color="auto"/>
        <w:left w:val="none" w:sz="0" w:space="0" w:color="auto"/>
        <w:bottom w:val="none" w:sz="0" w:space="0" w:color="auto"/>
        <w:right w:val="none" w:sz="0" w:space="0" w:color="auto"/>
      </w:divBdr>
    </w:div>
    <w:div w:id="1705905383">
      <w:bodyDiv w:val="1"/>
      <w:marLeft w:val="0"/>
      <w:marRight w:val="0"/>
      <w:marTop w:val="0"/>
      <w:marBottom w:val="0"/>
      <w:divBdr>
        <w:top w:val="none" w:sz="0" w:space="0" w:color="auto"/>
        <w:left w:val="none" w:sz="0" w:space="0" w:color="auto"/>
        <w:bottom w:val="none" w:sz="0" w:space="0" w:color="auto"/>
        <w:right w:val="none" w:sz="0" w:space="0" w:color="auto"/>
      </w:divBdr>
    </w:div>
    <w:div w:id="1706831582">
      <w:bodyDiv w:val="1"/>
      <w:marLeft w:val="0"/>
      <w:marRight w:val="0"/>
      <w:marTop w:val="0"/>
      <w:marBottom w:val="0"/>
      <w:divBdr>
        <w:top w:val="none" w:sz="0" w:space="0" w:color="auto"/>
        <w:left w:val="none" w:sz="0" w:space="0" w:color="auto"/>
        <w:bottom w:val="none" w:sz="0" w:space="0" w:color="auto"/>
        <w:right w:val="none" w:sz="0" w:space="0" w:color="auto"/>
      </w:divBdr>
    </w:div>
    <w:div w:id="1720204888">
      <w:bodyDiv w:val="1"/>
      <w:marLeft w:val="0"/>
      <w:marRight w:val="0"/>
      <w:marTop w:val="0"/>
      <w:marBottom w:val="0"/>
      <w:divBdr>
        <w:top w:val="none" w:sz="0" w:space="0" w:color="auto"/>
        <w:left w:val="none" w:sz="0" w:space="0" w:color="auto"/>
        <w:bottom w:val="none" w:sz="0" w:space="0" w:color="auto"/>
        <w:right w:val="none" w:sz="0" w:space="0" w:color="auto"/>
      </w:divBdr>
    </w:div>
    <w:div w:id="1745955136">
      <w:bodyDiv w:val="1"/>
      <w:marLeft w:val="0"/>
      <w:marRight w:val="0"/>
      <w:marTop w:val="0"/>
      <w:marBottom w:val="0"/>
      <w:divBdr>
        <w:top w:val="none" w:sz="0" w:space="0" w:color="auto"/>
        <w:left w:val="none" w:sz="0" w:space="0" w:color="auto"/>
        <w:bottom w:val="none" w:sz="0" w:space="0" w:color="auto"/>
        <w:right w:val="none" w:sz="0" w:space="0" w:color="auto"/>
      </w:divBdr>
    </w:div>
    <w:div w:id="1747417237">
      <w:bodyDiv w:val="1"/>
      <w:marLeft w:val="0"/>
      <w:marRight w:val="0"/>
      <w:marTop w:val="0"/>
      <w:marBottom w:val="0"/>
      <w:divBdr>
        <w:top w:val="none" w:sz="0" w:space="0" w:color="auto"/>
        <w:left w:val="none" w:sz="0" w:space="0" w:color="auto"/>
        <w:bottom w:val="none" w:sz="0" w:space="0" w:color="auto"/>
        <w:right w:val="none" w:sz="0" w:space="0" w:color="auto"/>
      </w:divBdr>
    </w:div>
    <w:div w:id="1787850813">
      <w:bodyDiv w:val="1"/>
      <w:marLeft w:val="0"/>
      <w:marRight w:val="0"/>
      <w:marTop w:val="0"/>
      <w:marBottom w:val="0"/>
      <w:divBdr>
        <w:top w:val="none" w:sz="0" w:space="0" w:color="auto"/>
        <w:left w:val="none" w:sz="0" w:space="0" w:color="auto"/>
        <w:bottom w:val="none" w:sz="0" w:space="0" w:color="auto"/>
        <w:right w:val="none" w:sz="0" w:space="0" w:color="auto"/>
      </w:divBdr>
    </w:div>
    <w:div w:id="1791584619">
      <w:bodyDiv w:val="1"/>
      <w:marLeft w:val="0"/>
      <w:marRight w:val="0"/>
      <w:marTop w:val="0"/>
      <w:marBottom w:val="0"/>
      <w:divBdr>
        <w:top w:val="none" w:sz="0" w:space="0" w:color="auto"/>
        <w:left w:val="none" w:sz="0" w:space="0" w:color="auto"/>
        <w:bottom w:val="none" w:sz="0" w:space="0" w:color="auto"/>
        <w:right w:val="none" w:sz="0" w:space="0" w:color="auto"/>
      </w:divBdr>
    </w:div>
    <w:div w:id="1825972362">
      <w:bodyDiv w:val="1"/>
      <w:marLeft w:val="0"/>
      <w:marRight w:val="0"/>
      <w:marTop w:val="0"/>
      <w:marBottom w:val="0"/>
      <w:divBdr>
        <w:top w:val="none" w:sz="0" w:space="0" w:color="auto"/>
        <w:left w:val="none" w:sz="0" w:space="0" w:color="auto"/>
        <w:bottom w:val="none" w:sz="0" w:space="0" w:color="auto"/>
        <w:right w:val="none" w:sz="0" w:space="0" w:color="auto"/>
      </w:divBdr>
    </w:div>
    <w:div w:id="1830442679">
      <w:bodyDiv w:val="1"/>
      <w:marLeft w:val="0"/>
      <w:marRight w:val="0"/>
      <w:marTop w:val="0"/>
      <w:marBottom w:val="0"/>
      <w:divBdr>
        <w:top w:val="none" w:sz="0" w:space="0" w:color="auto"/>
        <w:left w:val="none" w:sz="0" w:space="0" w:color="auto"/>
        <w:bottom w:val="none" w:sz="0" w:space="0" w:color="auto"/>
        <w:right w:val="none" w:sz="0" w:space="0" w:color="auto"/>
      </w:divBdr>
    </w:div>
    <w:div w:id="1838305549">
      <w:bodyDiv w:val="1"/>
      <w:marLeft w:val="0"/>
      <w:marRight w:val="0"/>
      <w:marTop w:val="0"/>
      <w:marBottom w:val="0"/>
      <w:divBdr>
        <w:top w:val="none" w:sz="0" w:space="0" w:color="auto"/>
        <w:left w:val="none" w:sz="0" w:space="0" w:color="auto"/>
        <w:bottom w:val="none" w:sz="0" w:space="0" w:color="auto"/>
        <w:right w:val="none" w:sz="0" w:space="0" w:color="auto"/>
      </w:divBdr>
    </w:div>
    <w:div w:id="1848323328">
      <w:bodyDiv w:val="1"/>
      <w:marLeft w:val="0"/>
      <w:marRight w:val="0"/>
      <w:marTop w:val="0"/>
      <w:marBottom w:val="0"/>
      <w:divBdr>
        <w:top w:val="none" w:sz="0" w:space="0" w:color="auto"/>
        <w:left w:val="none" w:sz="0" w:space="0" w:color="auto"/>
        <w:bottom w:val="none" w:sz="0" w:space="0" w:color="auto"/>
        <w:right w:val="none" w:sz="0" w:space="0" w:color="auto"/>
      </w:divBdr>
    </w:div>
    <w:div w:id="1865633661">
      <w:bodyDiv w:val="1"/>
      <w:marLeft w:val="0"/>
      <w:marRight w:val="0"/>
      <w:marTop w:val="0"/>
      <w:marBottom w:val="0"/>
      <w:divBdr>
        <w:top w:val="none" w:sz="0" w:space="0" w:color="auto"/>
        <w:left w:val="none" w:sz="0" w:space="0" w:color="auto"/>
        <w:bottom w:val="none" w:sz="0" w:space="0" w:color="auto"/>
        <w:right w:val="none" w:sz="0" w:space="0" w:color="auto"/>
      </w:divBdr>
    </w:div>
    <w:div w:id="1878397543">
      <w:bodyDiv w:val="1"/>
      <w:marLeft w:val="0"/>
      <w:marRight w:val="0"/>
      <w:marTop w:val="0"/>
      <w:marBottom w:val="0"/>
      <w:divBdr>
        <w:top w:val="none" w:sz="0" w:space="0" w:color="auto"/>
        <w:left w:val="none" w:sz="0" w:space="0" w:color="auto"/>
        <w:bottom w:val="none" w:sz="0" w:space="0" w:color="auto"/>
        <w:right w:val="none" w:sz="0" w:space="0" w:color="auto"/>
      </w:divBdr>
    </w:div>
    <w:div w:id="1890916668">
      <w:bodyDiv w:val="1"/>
      <w:marLeft w:val="0"/>
      <w:marRight w:val="0"/>
      <w:marTop w:val="0"/>
      <w:marBottom w:val="0"/>
      <w:divBdr>
        <w:top w:val="none" w:sz="0" w:space="0" w:color="auto"/>
        <w:left w:val="none" w:sz="0" w:space="0" w:color="auto"/>
        <w:bottom w:val="none" w:sz="0" w:space="0" w:color="auto"/>
        <w:right w:val="none" w:sz="0" w:space="0" w:color="auto"/>
      </w:divBdr>
    </w:div>
    <w:div w:id="1915815876">
      <w:bodyDiv w:val="1"/>
      <w:marLeft w:val="0"/>
      <w:marRight w:val="0"/>
      <w:marTop w:val="0"/>
      <w:marBottom w:val="0"/>
      <w:divBdr>
        <w:top w:val="none" w:sz="0" w:space="0" w:color="auto"/>
        <w:left w:val="none" w:sz="0" w:space="0" w:color="auto"/>
        <w:bottom w:val="none" w:sz="0" w:space="0" w:color="auto"/>
        <w:right w:val="none" w:sz="0" w:space="0" w:color="auto"/>
      </w:divBdr>
    </w:div>
    <w:div w:id="1984920283">
      <w:bodyDiv w:val="1"/>
      <w:marLeft w:val="0"/>
      <w:marRight w:val="0"/>
      <w:marTop w:val="0"/>
      <w:marBottom w:val="0"/>
      <w:divBdr>
        <w:top w:val="none" w:sz="0" w:space="0" w:color="auto"/>
        <w:left w:val="none" w:sz="0" w:space="0" w:color="auto"/>
        <w:bottom w:val="none" w:sz="0" w:space="0" w:color="auto"/>
        <w:right w:val="none" w:sz="0" w:space="0" w:color="auto"/>
      </w:divBdr>
    </w:div>
    <w:div w:id="1993558160">
      <w:bodyDiv w:val="1"/>
      <w:marLeft w:val="0"/>
      <w:marRight w:val="0"/>
      <w:marTop w:val="0"/>
      <w:marBottom w:val="0"/>
      <w:divBdr>
        <w:top w:val="none" w:sz="0" w:space="0" w:color="auto"/>
        <w:left w:val="none" w:sz="0" w:space="0" w:color="auto"/>
        <w:bottom w:val="none" w:sz="0" w:space="0" w:color="auto"/>
        <w:right w:val="none" w:sz="0" w:space="0" w:color="auto"/>
      </w:divBdr>
    </w:div>
    <w:div w:id="2010985204">
      <w:bodyDiv w:val="1"/>
      <w:marLeft w:val="0"/>
      <w:marRight w:val="0"/>
      <w:marTop w:val="0"/>
      <w:marBottom w:val="0"/>
      <w:divBdr>
        <w:top w:val="none" w:sz="0" w:space="0" w:color="auto"/>
        <w:left w:val="none" w:sz="0" w:space="0" w:color="auto"/>
        <w:bottom w:val="none" w:sz="0" w:space="0" w:color="auto"/>
        <w:right w:val="none" w:sz="0" w:space="0" w:color="auto"/>
      </w:divBdr>
    </w:div>
    <w:div w:id="2022005012">
      <w:bodyDiv w:val="1"/>
      <w:marLeft w:val="0"/>
      <w:marRight w:val="0"/>
      <w:marTop w:val="0"/>
      <w:marBottom w:val="0"/>
      <w:divBdr>
        <w:top w:val="none" w:sz="0" w:space="0" w:color="auto"/>
        <w:left w:val="none" w:sz="0" w:space="0" w:color="auto"/>
        <w:bottom w:val="none" w:sz="0" w:space="0" w:color="auto"/>
        <w:right w:val="none" w:sz="0" w:space="0" w:color="auto"/>
      </w:divBdr>
    </w:div>
    <w:div w:id="2022315410">
      <w:bodyDiv w:val="1"/>
      <w:marLeft w:val="0"/>
      <w:marRight w:val="0"/>
      <w:marTop w:val="0"/>
      <w:marBottom w:val="0"/>
      <w:divBdr>
        <w:top w:val="none" w:sz="0" w:space="0" w:color="auto"/>
        <w:left w:val="none" w:sz="0" w:space="0" w:color="auto"/>
        <w:bottom w:val="none" w:sz="0" w:space="0" w:color="auto"/>
        <w:right w:val="none" w:sz="0" w:space="0" w:color="auto"/>
      </w:divBdr>
    </w:div>
    <w:div w:id="2043702724">
      <w:bodyDiv w:val="1"/>
      <w:marLeft w:val="0"/>
      <w:marRight w:val="0"/>
      <w:marTop w:val="0"/>
      <w:marBottom w:val="0"/>
      <w:divBdr>
        <w:top w:val="none" w:sz="0" w:space="0" w:color="auto"/>
        <w:left w:val="none" w:sz="0" w:space="0" w:color="auto"/>
        <w:bottom w:val="none" w:sz="0" w:space="0" w:color="auto"/>
        <w:right w:val="none" w:sz="0" w:space="0" w:color="auto"/>
      </w:divBdr>
    </w:div>
    <w:div w:id="2045252496">
      <w:bodyDiv w:val="1"/>
      <w:marLeft w:val="0"/>
      <w:marRight w:val="0"/>
      <w:marTop w:val="0"/>
      <w:marBottom w:val="0"/>
      <w:divBdr>
        <w:top w:val="none" w:sz="0" w:space="0" w:color="auto"/>
        <w:left w:val="none" w:sz="0" w:space="0" w:color="auto"/>
        <w:bottom w:val="none" w:sz="0" w:space="0" w:color="auto"/>
        <w:right w:val="none" w:sz="0" w:space="0" w:color="auto"/>
      </w:divBdr>
    </w:div>
    <w:div w:id="2047218447">
      <w:bodyDiv w:val="1"/>
      <w:marLeft w:val="0"/>
      <w:marRight w:val="0"/>
      <w:marTop w:val="0"/>
      <w:marBottom w:val="0"/>
      <w:divBdr>
        <w:top w:val="none" w:sz="0" w:space="0" w:color="auto"/>
        <w:left w:val="none" w:sz="0" w:space="0" w:color="auto"/>
        <w:bottom w:val="none" w:sz="0" w:space="0" w:color="auto"/>
        <w:right w:val="none" w:sz="0" w:space="0" w:color="auto"/>
      </w:divBdr>
    </w:div>
    <w:div w:id="2056923052">
      <w:bodyDiv w:val="1"/>
      <w:marLeft w:val="0"/>
      <w:marRight w:val="0"/>
      <w:marTop w:val="0"/>
      <w:marBottom w:val="0"/>
      <w:divBdr>
        <w:top w:val="none" w:sz="0" w:space="0" w:color="auto"/>
        <w:left w:val="none" w:sz="0" w:space="0" w:color="auto"/>
        <w:bottom w:val="none" w:sz="0" w:space="0" w:color="auto"/>
        <w:right w:val="none" w:sz="0" w:space="0" w:color="auto"/>
      </w:divBdr>
    </w:div>
    <w:div w:id="2104496424">
      <w:bodyDiv w:val="1"/>
      <w:marLeft w:val="0"/>
      <w:marRight w:val="0"/>
      <w:marTop w:val="0"/>
      <w:marBottom w:val="0"/>
      <w:divBdr>
        <w:top w:val="none" w:sz="0" w:space="0" w:color="auto"/>
        <w:left w:val="none" w:sz="0" w:space="0" w:color="auto"/>
        <w:bottom w:val="none" w:sz="0" w:space="0" w:color="auto"/>
        <w:right w:val="none" w:sz="0" w:space="0" w:color="auto"/>
      </w:divBdr>
    </w:div>
    <w:div w:id="213694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tga.gov.au/node/287173"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JPG"/><Relationship Id="rId68" Type="http://schemas.openxmlformats.org/officeDocument/2006/relationships/image" Target="media/image48.JPG"/><Relationship Id="rId84" Type="http://schemas.openxmlformats.org/officeDocument/2006/relationships/image" Target="media/image64.png"/><Relationship Id="rId89" Type="http://schemas.openxmlformats.org/officeDocument/2006/relationships/image" Target="media/image68.JP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JPG"/><Relationship Id="rId2" Type="http://schemas.openxmlformats.org/officeDocument/2006/relationships/numbering" Target="numbering.xml"/><Relationship Id="rId16" Type="http://schemas.openxmlformats.org/officeDocument/2006/relationships/hyperlink" Target="https://www.tga.gov.au/schedule-fees-and-charges" TargetMode="External"/><Relationship Id="rId29" Type="http://schemas.openxmlformats.org/officeDocument/2006/relationships/hyperlink" Target="mailto:mdconsent@health.gov.au" TargetMode="External"/><Relationship Id="rId11" Type="http://schemas.openxmlformats.org/officeDocument/2006/relationships/footer" Target="footer2.xml"/><Relationship Id="rId24" Type="http://schemas.openxmlformats.org/officeDocument/2006/relationships/image" Target="media/image5.JP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6.JPG"/><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69.JPG"/><Relationship Id="rId95" Type="http://schemas.openxmlformats.org/officeDocument/2006/relationships/image" Target="media/image74.JPG"/><Relationship Id="rId19" Type="http://schemas.openxmlformats.org/officeDocument/2006/relationships/hyperlink" Target="https://www.tga.gov.au/resources/legislation/therapeutic-goods-medical-devices-regulations-2002" TargetMode="External"/><Relationship Id="rId14" Type="http://schemas.openxmlformats.org/officeDocument/2006/relationships/hyperlink" Target="https://www.tga.gov.au/resources/legislation/therapeutic-goods-medical-device-standard-therapeutic-vaping-devices-order-2023" TargetMode="External"/><Relationship Id="rId22" Type="http://schemas.openxmlformats.org/officeDocument/2006/relationships/hyperlink" Target="https://www.tga.gov.au/resources/legislation/therapeutic-goods-medical-devices-regulations-2002"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JP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hyperlink" Target="https://www.tga.gov.au" TargetMode="Externa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hyperlink" Target="mailto:eBS@health.gov.au" TargetMode="External"/><Relationship Id="rId93" Type="http://schemas.openxmlformats.org/officeDocument/2006/relationships/image" Target="media/image72.JPG"/><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tga.copyright@tga.gov.au" TargetMode="External"/><Relationship Id="rId17" Type="http://schemas.openxmlformats.org/officeDocument/2006/relationships/image" Target="media/image4.png"/><Relationship Id="rId25" Type="http://schemas.openxmlformats.org/officeDocument/2006/relationships/image" Target="media/image6.JP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fontTable" Target="fontTable.xml"/><Relationship Id="rId20" Type="http://schemas.openxmlformats.org/officeDocument/2006/relationships/hyperlink" Target="https://www.tga.gov.au/how-we-regulate/fees-and-payments/summary-fees-and-charges/schedule-fees-and-charges-applications-submitted-tga"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7.JPG"/><Relationship Id="rId91" Type="http://schemas.openxmlformats.org/officeDocument/2006/relationships/image" Target="media/image70.JP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schedule-fees-and-charges" TargetMode="External"/><Relationship Id="rId23" Type="http://schemas.openxmlformats.org/officeDocument/2006/relationships/hyperlink" Target="https://www.bpoint.com.au/payments/TGA"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JPG"/><Relationship Id="rId94" Type="http://schemas.openxmlformats.org/officeDocument/2006/relationships/image" Target="media/image73.JPG"/><Relationship Id="rId99" Type="http://schemas.openxmlformats.org/officeDocument/2006/relationships/hyperlink" Target="mailto:info@tga.gov.au" TargetMode="External"/><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tga.gov.au/how-we-regulate/manufacturing/manufacture-medical-device/quality-safety-and-performance-requirements-medical-devices-essential-principles" TargetMode="External"/><Relationship Id="rId18" Type="http://schemas.openxmlformats.org/officeDocument/2006/relationships/hyperlink" Target="https://www.tga.gov.au/node/287173"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eader" Target="header3.xml"/><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135B0-88C1-4998-A8AD-73ED1DC6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17</TotalTime>
  <Pages>70</Pages>
  <Words>7280</Words>
  <Characters>41501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Guidance for completing an application for consent to import, supply, or export a medical device that does not comply with the Essential Principles</vt:lpstr>
    </vt:vector>
  </TitlesOfParts>
  <Company>Department of Health and Aged Care</Company>
  <LinksUpToDate>false</LinksUpToDate>
  <CharactersWithSpaces>48684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completing an application for consent to import, supply, or export a medical device that does not comply with the Essential Principles</dc:title>
  <dc:subject/>
  <dc:creator>Therapeutic Goods Administration</dc:creator>
  <cp:keywords/>
  <dc:description/>
  <cp:lastModifiedBy>DEACON, Dale</cp:lastModifiedBy>
  <cp:revision>19</cp:revision>
  <dcterms:created xsi:type="dcterms:W3CDTF">2025-03-20T03:31:00Z</dcterms:created>
  <dcterms:modified xsi:type="dcterms:W3CDTF">2025-03-20T03:46:00Z</dcterms:modified>
</cp:coreProperties>
</file>