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220D2" w14:textId="13589136" w:rsidR="00F25F21" w:rsidRDefault="00985604" w:rsidP="00401F9F">
      <w:pPr>
        <w:spacing w:before="60"/>
        <w:ind w:left="178" w:rightChars="6" w:right="13"/>
        <w:rPr>
          <w:rFonts w:ascii="Times New Roman" w:hAnsi="Times New Roman" w:cs="Times New Roman"/>
          <w:b/>
          <w:bCs/>
          <w:spacing w:val="-1"/>
          <w:sz w:val="34"/>
          <w:szCs w:val="34"/>
          <w:lang w:eastAsia="ko-KR"/>
        </w:rPr>
      </w:pPr>
      <w:bookmarkStart w:id="0" w:name="_GoBack"/>
      <w:bookmarkEnd w:id="0"/>
      <w:r>
        <w:rPr>
          <w:rFonts w:ascii="Times New Roman" w:hAnsi="Times New Roman" w:cs="Times New Roman"/>
          <w:b/>
          <w:bCs/>
          <w:spacing w:val="-1"/>
          <w:sz w:val="34"/>
          <w:szCs w:val="34"/>
          <w:lang w:eastAsia="ko-KR"/>
        </w:rPr>
        <w:t xml:space="preserve">AUSTRALIAN </w:t>
      </w:r>
      <w:r w:rsidR="00F25F21">
        <w:rPr>
          <w:rFonts w:ascii="Times New Roman" w:hAnsi="Times New Roman" w:cs="Times New Roman" w:hint="eastAsia"/>
          <w:b/>
          <w:bCs/>
          <w:spacing w:val="-1"/>
          <w:sz w:val="34"/>
          <w:szCs w:val="34"/>
          <w:lang w:eastAsia="ko-KR"/>
        </w:rPr>
        <w:t>PRODUCT INFORMATION</w:t>
      </w:r>
    </w:p>
    <w:p w14:paraId="21521A71" w14:textId="0B4EDF48" w:rsidR="001009A9" w:rsidRDefault="00AF42EF" w:rsidP="00401F9F">
      <w:pPr>
        <w:spacing w:before="60"/>
        <w:ind w:left="178" w:rightChars="6" w:right="13"/>
        <w:rPr>
          <w:rFonts w:ascii="Symbol" w:eastAsia="Symbol" w:hAnsi="Symbol" w:cs="Symbol"/>
          <w:lang w:eastAsia="ko-KR"/>
        </w:rPr>
      </w:pPr>
      <w:r>
        <w:rPr>
          <w:rFonts w:ascii="Times New Roman" w:hAnsi="Times New Roman" w:cs="Times New Roman" w:hint="eastAsia"/>
          <w:b/>
          <w:bCs/>
          <w:spacing w:val="-1"/>
          <w:sz w:val="34"/>
          <w:szCs w:val="34"/>
          <w:lang w:eastAsia="ko-KR"/>
        </w:rPr>
        <w:t>TRUXIMA</w:t>
      </w:r>
      <w:r w:rsidR="000252DF">
        <w:rPr>
          <w:rFonts w:ascii="Symbol" w:eastAsia="Symbol" w:hAnsi="Symbol" w:cs="Symbol"/>
          <w:b/>
          <w:bCs/>
          <w:spacing w:val="-1"/>
          <w:position w:val="12"/>
        </w:rPr>
        <w:t></w:t>
      </w:r>
      <w:r w:rsidR="000252DF" w:rsidRPr="000252DF">
        <w:t xml:space="preserve"> </w:t>
      </w:r>
      <w:r w:rsidR="000252DF" w:rsidRPr="000252DF">
        <w:rPr>
          <w:rFonts w:ascii="Times New Roman" w:hAnsi="Times New Roman" w:cs="Times New Roman"/>
          <w:b/>
          <w:bCs/>
          <w:spacing w:val="-1"/>
          <w:sz w:val="34"/>
          <w:szCs w:val="34"/>
          <w:lang w:eastAsia="ko-KR"/>
        </w:rPr>
        <w:t>Rituximab (rch)</w:t>
      </w:r>
    </w:p>
    <w:p w14:paraId="65CD2828" w14:textId="77777777" w:rsidR="001009A9" w:rsidRDefault="001009A9" w:rsidP="00401F9F">
      <w:pPr>
        <w:spacing w:before="7"/>
        <w:ind w:rightChars="6" w:right="13"/>
        <w:rPr>
          <w:rFonts w:ascii="Times New Roman" w:eastAsia="Times New Roman" w:hAnsi="Times New Roman" w:cs="Times New Roman"/>
          <w:b/>
          <w:bCs/>
          <w:sz w:val="23"/>
          <w:szCs w:val="23"/>
        </w:rPr>
      </w:pPr>
    </w:p>
    <w:p w14:paraId="0A8A6ED6" w14:textId="77777777" w:rsidR="001009A9" w:rsidRDefault="00056A9F" w:rsidP="00401F9F">
      <w:pPr>
        <w:spacing w:line="200" w:lineRule="atLeast"/>
        <w:ind w:left="101" w:rightChars="6" w:right="1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14:anchorId="66B0694B" wp14:editId="18C44335">
                <wp:extent cx="5829300" cy="2143760"/>
                <wp:effectExtent l="6985" t="9525" r="12065" b="8890"/>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14376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1EDA4" w14:textId="77777777" w:rsidR="009A0395" w:rsidRDefault="009A0395">
                            <w:pPr>
                              <w:spacing w:line="291" w:lineRule="exact"/>
                              <w:ind w:left="67"/>
                              <w:jc w:val="both"/>
                              <w:rPr>
                                <w:rFonts w:ascii="Times New Roman" w:eastAsia="Times New Roman" w:hAnsi="Times New Roman" w:cs="Times New Roman"/>
                                <w:sz w:val="28"/>
                                <w:szCs w:val="28"/>
                              </w:rPr>
                            </w:pPr>
                            <w:r>
                              <w:rPr>
                                <w:rFonts w:ascii="Times New Roman"/>
                                <w:b/>
                                <w:spacing w:val="-2"/>
                                <w:sz w:val="28"/>
                              </w:rPr>
                              <w:t>WARNING</w:t>
                            </w:r>
                          </w:p>
                          <w:p w14:paraId="68D689B6" w14:textId="77777777" w:rsidR="009A0395" w:rsidRPr="00944087" w:rsidRDefault="009A0395">
                            <w:pPr>
                              <w:spacing w:before="10"/>
                              <w:rPr>
                                <w:rFonts w:ascii="Times New Roman" w:hAnsi="Times New Roman" w:cs="Times New Roman"/>
                                <w:sz w:val="23"/>
                                <w:szCs w:val="23"/>
                                <w:lang w:eastAsia="ko-KR"/>
                              </w:rPr>
                            </w:pPr>
                          </w:p>
                          <w:p w14:paraId="096E02DB" w14:textId="2EDEF744" w:rsidR="009A0395" w:rsidRDefault="009A0395">
                            <w:pPr>
                              <w:ind w:left="67" w:right="14"/>
                              <w:jc w:val="both"/>
                              <w:rPr>
                                <w:rFonts w:ascii="Times New Roman" w:eastAsia="Times New Roman" w:hAnsi="Times New Roman" w:cs="Times New Roman"/>
                                <w:sz w:val="24"/>
                                <w:szCs w:val="24"/>
                              </w:rPr>
                            </w:pPr>
                            <w:r>
                              <w:rPr>
                                <w:rFonts w:ascii="Times New Roman"/>
                                <w:b/>
                                <w:sz w:val="24"/>
                              </w:rPr>
                              <w:t>Use</w:t>
                            </w:r>
                            <w:r>
                              <w:rPr>
                                <w:rFonts w:ascii="Times New Roman"/>
                                <w:b/>
                                <w:spacing w:val="10"/>
                                <w:sz w:val="24"/>
                              </w:rPr>
                              <w:t xml:space="preserve"> </w:t>
                            </w:r>
                            <w:r>
                              <w:rPr>
                                <w:rFonts w:ascii="Times New Roman"/>
                                <w:b/>
                                <w:sz w:val="24"/>
                              </w:rPr>
                              <w:t>of</w:t>
                            </w:r>
                            <w:r>
                              <w:rPr>
                                <w:rFonts w:ascii="Times New Roman" w:hint="eastAsia"/>
                                <w:b/>
                                <w:spacing w:val="13"/>
                                <w:sz w:val="24"/>
                                <w:lang w:eastAsia="ko-KR"/>
                              </w:rPr>
                              <w:t xml:space="preserve"> TRUXIMA </w:t>
                            </w:r>
                            <w:r>
                              <w:rPr>
                                <w:rFonts w:ascii="Times New Roman"/>
                                <w:b/>
                                <w:spacing w:val="-1"/>
                                <w:sz w:val="24"/>
                              </w:rPr>
                              <w:t>may</w:t>
                            </w:r>
                            <w:r>
                              <w:rPr>
                                <w:rFonts w:ascii="Times New Roman"/>
                                <w:b/>
                                <w:spacing w:val="11"/>
                                <w:sz w:val="24"/>
                              </w:rPr>
                              <w:t xml:space="preserve"> </w:t>
                            </w:r>
                            <w:r>
                              <w:rPr>
                                <w:rFonts w:ascii="Times New Roman"/>
                                <w:b/>
                                <w:sz w:val="24"/>
                              </w:rPr>
                              <w:t>be</w:t>
                            </w:r>
                            <w:r>
                              <w:rPr>
                                <w:rFonts w:ascii="Times New Roman"/>
                                <w:b/>
                                <w:spacing w:val="10"/>
                                <w:sz w:val="24"/>
                              </w:rPr>
                              <w:t xml:space="preserve"> </w:t>
                            </w:r>
                            <w:r>
                              <w:rPr>
                                <w:rFonts w:ascii="Times New Roman"/>
                                <w:b/>
                                <w:spacing w:val="-1"/>
                                <w:sz w:val="24"/>
                              </w:rPr>
                              <w:t>associated</w:t>
                            </w:r>
                            <w:r>
                              <w:rPr>
                                <w:rFonts w:ascii="Times New Roman"/>
                                <w:b/>
                                <w:spacing w:val="12"/>
                                <w:sz w:val="24"/>
                              </w:rPr>
                              <w:t xml:space="preserve"> </w:t>
                            </w:r>
                            <w:r>
                              <w:rPr>
                                <w:rFonts w:ascii="Times New Roman"/>
                                <w:b/>
                                <w:sz w:val="24"/>
                              </w:rPr>
                              <w:t>with</w:t>
                            </w:r>
                            <w:r>
                              <w:rPr>
                                <w:rFonts w:ascii="Times New Roman"/>
                                <w:b/>
                                <w:spacing w:val="12"/>
                                <w:sz w:val="24"/>
                              </w:rPr>
                              <w:t xml:space="preserve"> </w:t>
                            </w:r>
                            <w:r>
                              <w:rPr>
                                <w:rFonts w:ascii="Times New Roman"/>
                                <w:b/>
                                <w:sz w:val="24"/>
                              </w:rPr>
                              <w:t>an</w:t>
                            </w:r>
                            <w:r>
                              <w:rPr>
                                <w:rFonts w:ascii="Times New Roman"/>
                                <w:b/>
                                <w:spacing w:val="12"/>
                                <w:sz w:val="24"/>
                              </w:rPr>
                              <w:t xml:space="preserve"> </w:t>
                            </w:r>
                            <w:r>
                              <w:rPr>
                                <w:rFonts w:ascii="Times New Roman"/>
                                <w:b/>
                                <w:spacing w:val="-1"/>
                                <w:sz w:val="24"/>
                              </w:rPr>
                              <w:t>increased</w:t>
                            </w:r>
                            <w:r>
                              <w:rPr>
                                <w:rFonts w:ascii="Times New Roman"/>
                                <w:b/>
                                <w:spacing w:val="12"/>
                                <w:sz w:val="24"/>
                              </w:rPr>
                              <w:t xml:space="preserve"> </w:t>
                            </w:r>
                            <w:r>
                              <w:rPr>
                                <w:rFonts w:ascii="Times New Roman"/>
                                <w:b/>
                                <w:spacing w:val="-1"/>
                                <w:sz w:val="24"/>
                              </w:rPr>
                              <w:t>risk</w:t>
                            </w:r>
                            <w:r>
                              <w:rPr>
                                <w:rFonts w:ascii="Times New Roman"/>
                                <w:b/>
                                <w:spacing w:val="13"/>
                                <w:sz w:val="24"/>
                              </w:rPr>
                              <w:t xml:space="preserve"> </w:t>
                            </w:r>
                            <w:r>
                              <w:rPr>
                                <w:rFonts w:ascii="Times New Roman"/>
                                <w:b/>
                                <w:sz w:val="24"/>
                              </w:rPr>
                              <w:t>of</w:t>
                            </w:r>
                            <w:r>
                              <w:rPr>
                                <w:rFonts w:ascii="Times New Roman"/>
                                <w:b/>
                                <w:spacing w:val="13"/>
                                <w:sz w:val="24"/>
                              </w:rPr>
                              <w:t xml:space="preserve"> </w:t>
                            </w:r>
                            <w:r>
                              <w:rPr>
                                <w:rFonts w:ascii="Times New Roman"/>
                                <w:b/>
                                <w:spacing w:val="-1"/>
                                <w:sz w:val="24"/>
                              </w:rPr>
                              <w:t>progressive</w:t>
                            </w:r>
                            <w:r>
                              <w:rPr>
                                <w:rFonts w:ascii="Times New Roman"/>
                                <w:b/>
                                <w:spacing w:val="13"/>
                                <w:sz w:val="24"/>
                              </w:rPr>
                              <w:t xml:space="preserve"> </w:t>
                            </w:r>
                            <w:r>
                              <w:rPr>
                                <w:rFonts w:ascii="Times New Roman"/>
                                <w:b/>
                                <w:spacing w:val="-1"/>
                                <w:sz w:val="24"/>
                              </w:rPr>
                              <w:t>multifocal</w:t>
                            </w:r>
                            <w:r>
                              <w:rPr>
                                <w:rFonts w:ascii="Times New Roman"/>
                                <w:b/>
                                <w:spacing w:val="83"/>
                                <w:sz w:val="24"/>
                              </w:rPr>
                              <w:t xml:space="preserve"> </w:t>
                            </w:r>
                            <w:r>
                              <w:rPr>
                                <w:rFonts w:ascii="Times New Roman"/>
                                <w:b/>
                                <w:spacing w:val="-1"/>
                                <w:sz w:val="24"/>
                              </w:rPr>
                              <w:t>leukoencephalopathy</w:t>
                            </w:r>
                            <w:r>
                              <w:rPr>
                                <w:rFonts w:ascii="Times New Roman"/>
                                <w:b/>
                                <w:spacing w:val="31"/>
                                <w:sz w:val="24"/>
                              </w:rPr>
                              <w:t xml:space="preserve"> </w:t>
                            </w:r>
                            <w:r>
                              <w:rPr>
                                <w:rFonts w:ascii="Times New Roman"/>
                                <w:b/>
                                <w:spacing w:val="-2"/>
                                <w:sz w:val="24"/>
                              </w:rPr>
                              <w:t>(PML),</w:t>
                            </w:r>
                            <w:r>
                              <w:rPr>
                                <w:rFonts w:ascii="Times New Roman"/>
                                <w:b/>
                                <w:spacing w:val="32"/>
                                <w:sz w:val="24"/>
                              </w:rPr>
                              <w:t xml:space="preserve"> </w:t>
                            </w:r>
                            <w:r>
                              <w:rPr>
                                <w:rFonts w:ascii="Times New Roman"/>
                                <w:b/>
                                <w:sz w:val="24"/>
                              </w:rPr>
                              <w:t>an</w:t>
                            </w:r>
                            <w:r>
                              <w:rPr>
                                <w:rFonts w:ascii="Times New Roman"/>
                                <w:b/>
                                <w:spacing w:val="31"/>
                                <w:sz w:val="24"/>
                              </w:rPr>
                              <w:t xml:space="preserve"> </w:t>
                            </w:r>
                            <w:r>
                              <w:rPr>
                                <w:rFonts w:ascii="Times New Roman"/>
                                <w:b/>
                                <w:spacing w:val="-1"/>
                                <w:sz w:val="24"/>
                              </w:rPr>
                              <w:t>opportunistic</w:t>
                            </w:r>
                            <w:r>
                              <w:rPr>
                                <w:rFonts w:ascii="Times New Roman"/>
                                <w:b/>
                                <w:spacing w:val="30"/>
                                <w:sz w:val="24"/>
                              </w:rPr>
                              <w:t xml:space="preserve"> </w:t>
                            </w:r>
                            <w:r>
                              <w:rPr>
                                <w:rFonts w:ascii="Times New Roman"/>
                                <w:b/>
                                <w:sz w:val="24"/>
                              </w:rPr>
                              <w:t>viral</w:t>
                            </w:r>
                            <w:r>
                              <w:rPr>
                                <w:rFonts w:ascii="Times New Roman"/>
                                <w:b/>
                                <w:spacing w:val="30"/>
                                <w:sz w:val="24"/>
                              </w:rPr>
                              <w:t xml:space="preserve"> </w:t>
                            </w:r>
                            <w:r>
                              <w:rPr>
                                <w:rFonts w:ascii="Times New Roman"/>
                                <w:b/>
                                <w:sz w:val="24"/>
                              </w:rPr>
                              <w:t>infection</w:t>
                            </w:r>
                            <w:r>
                              <w:rPr>
                                <w:rFonts w:ascii="Times New Roman"/>
                                <w:b/>
                                <w:spacing w:val="31"/>
                                <w:sz w:val="24"/>
                              </w:rPr>
                              <w:t xml:space="preserve"> </w:t>
                            </w:r>
                            <w:r>
                              <w:rPr>
                                <w:rFonts w:ascii="Times New Roman"/>
                                <w:b/>
                                <w:sz w:val="24"/>
                              </w:rPr>
                              <w:t>of</w:t>
                            </w:r>
                            <w:r>
                              <w:rPr>
                                <w:rFonts w:ascii="Times New Roman"/>
                                <w:b/>
                                <w:spacing w:val="32"/>
                                <w:sz w:val="24"/>
                              </w:rPr>
                              <w:t xml:space="preserve"> </w:t>
                            </w:r>
                            <w:r>
                              <w:rPr>
                                <w:rFonts w:ascii="Times New Roman"/>
                                <w:b/>
                                <w:sz w:val="24"/>
                              </w:rPr>
                              <w:t>the</w:t>
                            </w:r>
                            <w:r>
                              <w:rPr>
                                <w:rFonts w:ascii="Times New Roman"/>
                                <w:b/>
                                <w:spacing w:val="30"/>
                                <w:sz w:val="24"/>
                              </w:rPr>
                              <w:t xml:space="preserve"> </w:t>
                            </w:r>
                            <w:r>
                              <w:rPr>
                                <w:rFonts w:ascii="Times New Roman"/>
                                <w:b/>
                                <w:spacing w:val="-1"/>
                                <w:sz w:val="24"/>
                              </w:rPr>
                              <w:t>brain</w:t>
                            </w:r>
                            <w:r>
                              <w:rPr>
                                <w:rFonts w:ascii="Times New Roman"/>
                                <w:b/>
                                <w:spacing w:val="32"/>
                                <w:sz w:val="24"/>
                              </w:rPr>
                              <w:t xml:space="preserve"> </w:t>
                            </w:r>
                            <w:r>
                              <w:rPr>
                                <w:rFonts w:ascii="Times New Roman"/>
                                <w:b/>
                                <w:sz w:val="24"/>
                              </w:rPr>
                              <w:t>that</w:t>
                            </w:r>
                            <w:r>
                              <w:rPr>
                                <w:rFonts w:ascii="Times New Roman"/>
                                <w:b/>
                                <w:spacing w:val="30"/>
                                <w:sz w:val="24"/>
                              </w:rPr>
                              <w:t xml:space="preserve"> </w:t>
                            </w:r>
                            <w:r>
                              <w:rPr>
                                <w:rFonts w:ascii="Times New Roman"/>
                                <w:b/>
                                <w:sz w:val="24"/>
                              </w:rPr>
                              <w:t>usually</w:t>
                            </w:r>
                            <w:r>
                              <w:rPr>
                                <w:rFonts w:ascii="Times New Roman"/>
                                <w:b/>
                                <w:spacing w:val="77"/>
                                <w:sz w:val="24"/>
                              </w:rPr>
                              <w:t xml:space="preserve"> </w:t>
                            </w:r>
                            <w:r>
                              <w:rPr>
                                <w:rFonts w:ascii="Times New Roman"/>
                                <w:b/>
                                <w:sz w:val="24"/>
                              </w:rPr>
                              <w:t>leads</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pacing w:val="-1"/>
                                <w:sz w:val="24"/>
                              </w:rPr>
                              <w:t>death</w:t>
                            </w:r>
                            <w:r>
                              <w:rPr>
                                <w:rFonts w:ascii="Times New Roman"/>
                                <w:b/>
                                <w:spacing w:val="4"/>
                                <w:sz w:val="24"/>
                              </w:rPr>
                              <w:t xml:space="preserve"> </w:t>
                            </w:r>
                            <w:r>
                              <w:rPr>
                                <w:rFonts w:ascii="Times New Roman"/>
                                <w:b/>
                                <w:sz w:val="24"/>
                              </w:rPr>
                              <w:t>or</w:t>
                            </w:r>
                            <w:r>
                              <w:rPr>
                                <w:rFonts w:ascii="Times New Roman"/>
                                <w:b/>
                                <w:spacing w:val="1"/>
                                <w:sz w:val="24"/>
                              </w:rPr>
                              <w:t xml:space="preserve"> </w:t>
                            </w:r>
                            <w:r>
                              <w:rPr>
                                <w:rFonts w:ascii="Times New Roman"/>
                                <w:b/>
                                <w:spacing w:val="-1"/>
                                <w:sz w:val="24"/>
                              </w:rPr>
                              <w:t>severe</w:t>
                            </w:r>
                            <w:r>
                              <w:rPr>
                                <w:rFonts w:ascii="Times New Roman"/>
                                <w:b/>
                                <w:spacing w:val="5"/>
                                <w:sz w:val="24"/>
                              </w:rPr>
                              <w:t xml:space="preserve"> </w:t>
                            </w:r>
                            <w:r>
                              <w:rPr>
                                <w:rFonts w:ascii="Times New Roman"/>
                                <w:b/>
                                <w:spacing w:val="-1"/>
                                <w:sz w:val="24"/>
                              </w:rPr>
                              <w:t>disability.</w:t>
                            </w:r>
                            <w:r>
                              <w:rPr>
                                <w:rFonts w:ascii="Times New Roman"/>
                                <w:b/>
                                <w:spacing w:val="7"/>
                                <w:sz w:val="24"/>
                              </w:rPr>
                              <w:t xml:space="preserve"> </w:t>
                            </w:r>
                            <w:r>
                              <w:rPr>
                                <w:rFonts w:ascii="Times New Roman"/>
                                <w:b/>
                                <w:spacing w:val="-1"/>
                                <w:sz w:val="24"/>
                              </w:rPr>
                              <w:t>Patients</w:t>
                            </w:r>
                            <w:r>
                              <w:rPr>
                                <w:rFonts w:ascii="Times New Roman"/>
                                <w:b/>
                                <w:spacing w:val="4"/>
                                <w:sz w:val="24"/>
                              </w:rPr>
                              <w:t xml:space="preserve"> </w:t>
                            </w:r>
                            <w:r>
                              <w:rPr>
                                <w:rFonts w:ascii="Times New Roman"/>
                                <w:b/>
                                <w:spacing w:val="-1"/>
                                <w:sz w:val="24"/>
                              </w:rPr>
                              <w:t>must</w:t>
                            </w:r>
                            <w:r>
                              <w:rPr>
                                <w:rFonts w:ascii="Times New Roman"/>
                                <w:b/>
                                <w:spacing w:val="4"/>
                                <w:sz w:val="24"/>
                              </w:rPr>
                              <w:t xml:space="preserve"> </w:t>
                            </w:r>
                            <w:r>
                              <w:rPr>
                                <w:rFonts w:ascii="Times New Roman"/>
                                <w:b/>
                                <w:sz w:val="24"/>
                              </w:rPr>
                              <w:t>be</w:t>
                            </w:r>
                            <w:r>
                              <w:rPr>
                                <w:rFonts w:ascii="Times New Roman"/>
                                <w:b/>
                                <w:spacing w:val="3"/>
                                <w:sz w:val="24"/>
                              </w:rPr>
                              <w:t xml:space="preserve"> </w:t>
                            </w:r>
                            <w:r>
                              <w:rPr>
                                <w:rFonts w:ascii="Times New Roman"/>
                                <w:b/>
                                <w:spacing w:val="-1"/>
                                <w:sz w:val="24"/>
                              </w:rPr>
                              <w:t>monitored</w:t>
                            </w:r>
                            <w:r>
                              <w:rPr>
                                <w:rFonts w:ascii="Times New Roman"/>
                                <w:b/>
                                <w:spacing w:val="5"/>
                                <w:sz w:val="24"/>
                              </w:rPr>
                              <w:t xml:space="preserve"> </w:t>
                            </w:r>
                            <w:r>
                              <w:rPr>
                                <w:rFonts w:ascii="Times New Roman"/>
                                <w:b/>
                                <w:sz w:val="24"/>
                              </w:rPr>
                              <w:t>for</w:t>
                            </w:r>
                            <w:r>
                              <w:rPr>
                                <w:rFonts w:ascii="Times New Roman"/>
                                <w:b/>
                                <w:spacing w:val="3"/>
                                <w:sz w:val="24"/>
                              </w:rPr>
                              <w:t xml:space="preserve"> </w:t>
                            </w:r>
                            <w:r>
                              <w:rPr>
                                <w:rFonts w:ascii="Times New Roman"/>
                                <w:b/>
                                <w:sz w:val="24"/>
                              </w:rPr>
                              <w:t>any</w:t>
                            </w:r>
                            <w:r>
                              <w:rPr>
                                <w:rFonts w:ascii="Times New Roman"/>
                                <w:b/>
                                <w:spacing w:val="2"/>
                                <w:sz w:val="24"/>
                              </w:rPr>
                              <w:t xml:space="preserve"> </w:t>
                            </w:r>
                            <w:r>
                              <w:rPr>
                                <w:rFonts w:ascii="Times New Roman"/>
                                <w:b/>
                                <w:spacing w:val="-1"/>
                                <w:sz w:val="24"/>
                              </w:rPr>
                              <w:t>new</w:t>
                            </w:r>
                            <w:r>
                              <w:rPr>
                                <w:rFonts w:ascii="Times New Roman"/>
                                <w:b/>
                                <w:spacing w:val="6"/>
                                <w:sz w:val="24"/>
                              </w:rPr>
                              <w:t xml:space="preserve"> </w:t>
                            </w:r>
                            <w:r>
                              <w:rPr>
                                <w:rFonts w:ascii="Times New Roman"/>
                                <w:b/>
                                <w:sz w:val="24"/>
                              </w:rPr>
                              <w:t>or</w:t>
                            </w:r>
                            <w:r>
                              <w:rPr>
                                <w:rFonts w:ascii="Times New Roman"/>
                                <w:b/>
                                <w:spacing w:val="1"/>
                                <w:sz w:val="24"/>
                              </w:rPr>
                              <w:t xml:space="preserve"> </w:t>
                            </w:r>
                            <w:r>
                              <w:rPr>
                                <w:rFonts w:ascii="Times New Roman"/>
                                <w:b/>
                                <w:sz w:val="24"/>
                              </w:rPr>
                              <w:t>worsening</w:t>
                            </w:r>
                            <w:r>
                              <w:rPr>
                                <w:rFonts w:ascii="Times New Roman"/>
                                <w:b/>
                                <w:spacing w:val="61"/>
                                <w:sz w:val="24"/>
                              </w:rPr>
                              <w:t xml:space="preserve"> </w:t>
                            </w:r>
                            <w:r>
                              <w:rPr>
                                <w:rFonts w:ascii="Times New Roman"/>
                                <w:b/>
                                <w:spacing w:val="-1"/>
                                <w:sz w:val="24"/>
                              </w:rPr>
                              <w:t>neurological</w:t>
                            </w:r>
                            <w:r>
                              <w:rPr>
                                <w:rFonts w:ascii="Times New Roman"/>
                                <w:b/>
                                <w:spacing w:val="43"/>
                                <w:sz w:val="24"/>
                              </w:rPr>
                              <w:t xml:space="preserve"> </w:t>
                            </w:r>
                            <w:r>
                              <w:rPr>
                                <w:rFonts w:ascii="Times New Roman"/>
                                <w:b/>
                                <w:spacing w:val="-1"/>
                                <w:sz w:val="24"/>
                              </w:rPr>
                              <w:t>symptoms</w:t>
                            </w:r>
                            <w:r>
                              <w:rPr>
                                <w:rFonts w:ascii="Times New Roman"/>
                                <w:b/>
                                <w:spacing w:val="45"/>
                                <w:sz w:val="24"/>
                              </w:rPr>
                              <w:t xml:space="preserve"> </w:t>
                            </w:r>
                            <w:r>
                              <w:rPr>
                                <w:rFonts w:ascii="Times New Roman"/>
                                <w:b/>
                                <w:sz w:val="24"/>
                              </w:rPr>
                              <w:t>or</w:t>
                            </w:r>
                            <w:r>
                              <w:rPr>
                                <w:rFonts w:ascii="Times New Roman"/>
                                <w:b/>
                                <w:spacing w:val="42"/>
                                <w:sz w:val="24"/>
                              </w:rPr>
                              <w:t xml:space="preserve"> </w:t>
                            </w:r>
                            <w:r>
                              <w:rPr>
                                <w:rFonts w:ascii="Times New Roman"/>
                                <w:b/>
                                <w:sz w:val="24"/>
                              </w:rPr>
                              <w:t>signs</w:t>
                            </w:r>
                            <w:r>
                              <w:rPr>
                                <w:rFonts w:ascii="Times New Roman"/>
                                <w:b/>
                                <w:spacing w:val="43"/>
                                <w:sz w:val="24"/>
                              </w:rPr>
                              <w:t xml:space="preserve"> </w:t>
                            </w:r>
                            <w:r>
                              <w:rPr>
                                <w:rFonts w:ascii="Times New Roman"/>
                                <w:b/>
                                <w:spacing w:val="-1"/>
                                <w:sz w:val="24"/>
                              </w:rPr>
                              <w:t>suggestive</w:t>
                            </w:r>
                            <w:r>
                              <w:rPr>
                                <w:rFonts w:ascii="Times New Roman"/>
                                <w:b/>
                                <w:spacing w:val="42"/>
                                <w:sz w:val="24"/>
                              </w:rPr>
                              <w:t xml:space="preserve"> </w:t>
                            </w:r>
                            <w:r>
                              <w:rPr>
                                <w:rFonts w:ascii="Times New Roman"/>
                                <w:b/>
                                <w:sz w:val="24"/>
                              </w:rPr>
                              <w:t>of</w:t>
                            </w:r>
                            <w:r>
                              <w:rPr>
                                <w:rFonts w:ascii="Times New Roman"/>
                                <w:b/>
                                <w:spacing w:val="44"/>
                                <w:sz w:val="24"/>
                              </w:rPr>
                              <w:t xml:space="preserve"> </w:t>
                            </w:r>
                            <w:r>
                              <w:rPr>
                                <w:rFonts w:ascii="Times New Roman"/>
                                <w:b/>
                                <w:spacing w:val="-1"/>
                                <w:sz w:val="24"/>
                              </w:rPr>
                              <w:t>PML.</w:t>
                            </w:r>
                            <w:r>
                              <w:rPr>
                                <w:rFonts w:ascii="Times New Roman"/>
                                <w:b/>
                                <w:spacing w:val="42"/>
                                <w:sz w:val="24"/>
                              </w:rPr>
                              <w:t xml:space="preserve"> </w:t>
                            </w:r>
                            <w:r>
                              <w:rPr>
                                <w:rFonts w:ascii="Times New Roman"/>
                                <w:b/>
                                <w:sz w:val="24"/>
                              </w:rPr>
                              <w:t>If</w:t>
                            </w:r>
                            <w:r>
                              <w:rPr>
                                <w:rFonts w:ascii="Times New Roman"/>
                                <w:b/>
                                <w:spacing w:val="44"/>
                                <w:sz w:val="24"/>
                              </w:rPr>
                              <w:t xml:space="preserve"> </w:t>
                            </w:r>
                            <w:r>
                              <w:rPr>
                                <w:rFonts w:ascii="Times New Roman"/>
                                <w:b/>
                                <w:spacing w:val="-1"/>
                                <w:sz w:val="24"/>
                              </w:rPr>
                              <w:t>such</w:t>
                            </w:r>
                            <w:r>
                              <w:rPr>
                                <w:rFonts w:ascii="Times New Roman"/>
                                <w:b/>
                                <w:spacing w:val="43"/>
                                <w:sz w:val="24"/>
                              </w:rPr>
                              <w:t xml:space="preserve"> </w:t>
                            </w:r>
                            <w:r>
                              <w:rPr>
                                <w:rFonts w:ascii="Times New Roman"/>
                                <w:b/>
                                <w:spacing w:val="-1"/>
                                <w:sz w:val="24"/>
                              </w:rPr>
                              <w:t>symptoms</w:t>
                            </w:r>
                            <w:r>
                              <w:rPr>
                                <w:rFonts w:ascii="Times New Roman"/>
                                <w:b/>
                                <w:spacing w:val="43"/>
                                <w:sz w:val="24"/>
                              </w:rPr>
                              <w:t xml:space="preserve"> </w:t>
                            </w:r>
                            <w:r>
                              <w:rPr>
                                <w:rFonts w:ascii="Times New Roman"/>
                                <w:b/>
                                <w:spacing w:val="-1"/>
                                <w:sz w:val="24"/>
                              </w:rPr>
                              <w:t>occur,</w:t>
                            </w:r>
                            <w:r>
                              <w:rPr>
                                <w:rFonts w:ascii="Times New Roman"/>
                                <w:b/>
                                <w:spacing w:val="42"/>
                                <w:sz w:val="24"/>
                              </w:rPr>
                              <w:t xml:space="preserve"> </w:t>
                            </w:r>
                            <w:r>
                              <w:rPr>
                                <w:rFonts w:ascii="Times New Roman"/>
                                <w:b/>
                                <w:spacing w:val="-1"/>
                                <w:sz w:val="24"/>
                              </w:rPr>
                              <w:t>further</w:t>
                            </w:r>
                            <w:r>
                              <w:rPr>
                                <w:rFonts w:ascii="Times New Roman"/>
                                <w:b/>
                                <w:spacing w:val="79"/>
                                <w:sz w:val="24"/>
                              </w:rPr>
                              <w:t xml:space="preserve"> </w:t>
                            </w:r>
                            <w:r>
                              <w:rPr>
                                <w:rFonts w:ascii="Times New Roman"/>
                                <w:b/>
                                <w:spacing w:val="-1"/>
                                <w:sz w:val="24"/>
                              </w:rPr>
                              <w:t>administration</w:t>
                            </w:r>
                            <w:r>
                              <w:rPr>
                                <w:rFonts w:ascii="Times New Roman"/>
                                <w:b/>
                                <w:spacing w:val="33"/>
                                <w:sz w:val="24"/>
                              </w:rPr>
                              <w:t xml:space="preserve"> </w:t>
                            </w:r>
                            <w:r>
                              <w:rPr>
                                <w:rFonts w:ascii="Times New Roman"/>
                                <w:b/>
                                <w:sz w:val="24"/>
                              </w:rPr>
                              <w:t>of</w:t>
                            </w:r>
                            <w:r>
                              <w:rPr>
                                <w:rFonts w:ascii="Times New Roman"/>
                                <w:b/>
                                <w:spacing w:val="34"/>
                                <w:sz w:val="24"/>
                              </w:rPr>
                              <w:t xml:space="preserve"> </w:t>
                            </w:r>
                            <w:r>
                              <w:rPr>
                                <w:rFonts w:ascii="Times New Roman" w:hint="eastAsia"/>
                                <w:b/>
                                <w:spacing w:val="-1"/>
                                <w:sz w:val="24"/>
                                <w:lang w:eastAsia="ko-KR"/>
                              </w:rPr>
                              <w:t>TRUXIMA</w:t>
                            </w:r>
                            <w:r>
                              <w:rPr>
                                <w:rFonts w:ascii="Times New Roman"/>
                                <w:b/>
                                <w:spacing w:val="32"/>
                                <w:sz w:val="24"/>
                              </w:rPr>
                              <w:t xml:space="preserve"> </w:t>
                            </w:r>
                            <w:r>
                              <w:rPr>
                                <w:rFonts w:ascii="Times New Roman"/>
                                <w:b/>
                                <w:spacing w:val="-1"/>
                                <w:sz w:val="24"/>
                              </w:rPr>
                              <w:t>should</w:t>
                            </w:r>
                            <w:r>
                              <w:rPr>
                                <w:rFonts w:ascii="Times New Roman"/>
                                <w:b/>
                                <w:spacing w:val="34"/>
                                <w:sz w:val="24"/>
                              </w:rPr>
                              <w:t xml:space="preserve"> </w:t>
                            </w:r>
                            <w:r>
                              <w:rPr>
                                <w:rFonts w:ascii="Times New Roman"/>
                                <w:b/>
                                <w:sz w:val="24"/>
                              </w:rPr>
                              <w:t>be</w:t>
                            </w:r>
                            <w:r>
                              <w:rPr>
                                <w:rFonts w:ascii="Times New Roman"/>
                                <w:b/>
                                <w:spacing w:val="32"/>
                                <w:sz w:val="24"/>
                              </w:rPr>
                              <w:t xml:space="preserve"> </w:t>
                            </w:r>
                            <w:r>
                              <w:rPr>
                                <w:rFonts w:ascii="Times New Roman"/>
                                <w:b/>
                                <w:spacing w:val="-1"/>
                                <w:sz w:val="24"/>
                              </w:rPr>
                              <w:t>immediately</w:t>
                            </w:r>
                            <w:r>
                              <w:rPr>
                                <w:rFonts w:ascii="Times New Roman"/>
                                <w:b/>
                                <w:spacing w:val="33"/>
                                <w:sz w:val="24"/>
                              </w:rPr>
                              <w:t xml:space="preserve"> </w:t>
                            </w:r>
                            <w:r>
                              <w:rPr>
                                <w:rFonts w:ascii="Times New Roman"/>
                                <w:b/>
                                <w:spacing w:val="-1"/>
                                <w:sz w:val="24"/>
                              </w:rPr>
                              <w:t>suspended</w:t>
                            </w:r>
                            <w:r>
                              <w:rPr>
                                <w:rFonts w:ascii="Times New Roman"/>
                                <w:b/>
                                <w:spacing w:val="34"/>
                                <w:sz w:val="24"/>
                              </w:rPr>
                              <w:t xml:space="preserve"> </w:t>
                            </w:r>
                            <w:r>
                              <w:rPr>
                                <w:rFonts w:ascii="Times New Roman"/>
                                <w:b/>
                                <w:sz w:val="24"/>
                              </w:rPr>
                              <w:t>until</w:t>
                            </w:r>
                            <w:r>
                              <w:rPr>
                                <w:rFonts w:ascii="Times New Roman"/>
                                <w:b/>
                                <w:spacing w:val="33"/>
                                <w:sz w:val="24"/>
                              </w:rPr>
                              <w:t xml:space="preserve"> </w:t>
                            </w:r>
                            <w:r>
                              <w:rPr>
                                <w:rFonts w:ascii="Times New Roman"/>
                                <w:b/>
                                <w:sz w:val="24"/>
                              </w:rPr>
                              <w:t>a</w:t>
                            </w:r>
                            <w:r>
                              <w:rPr>
                                <w:rFonts w:ascii="Times New Roman"/>
                                <w:b/>
                                <w:spacing w:val="33"/>
                                <w:sz w:val="24"/>
                              </w:rPr>
                              <w:t xml:space="preserve"> </w:t>
                            </w:r>
                            <w:r>
                              <w:rPr>
                                <w:rFonts w:ascii="Times New Roman"/>
                                <w:b/>
                                <w:spacing w:val="-1"/>
                                <w:sz w:val="24"/>
                              </w:rPr>
                              <w:t>diagnosis</w:t>
                            </w:r>
                            <w:r>
                              <w:rPr>
                                <w:rFonts w:ascii="Times New Roman"/>
                                <w:b/>
                                <w:spacing w:val="34"/>
                                <w:sz w:val="24"/>
                              </w:rPr>
                              <w:t xml:space="preserve"> </w:t>
                            </w:r>
                            <w:r>
                              <w:rPr>
                                <w:rFonts w:ascii="Times New Roman"/>
                                <w:b/>
                                <w:spacing w:val="-2"/>
                                <w:sz w:val="24"/>
                              </w:rPr>
                              <w:t>of</w:t>
                            </w:r>
                            <w:r>
                              <w:rPr>
                                <w:rFonts w:ascii="Times New Roman"/>
                                <w:b/>
                                <w:spacing w:val="81"/>
                                <w:sz w:val="24"/>
                              </w:rPr>
                              <w:t xml:space="preserve"> </w:t>
                            </w:r>
                            <w:r>
                              <w:rPr>
                                <w:rFonts w:ascii="Times New Roman"/>
                                <w:b/>
                                <w:spacing w:val="-2"/>
                                <w:sz w:val="24"/>
                              </w:rPr>
                              <w:t>PML</w:t>
                            </w:r>
                            <w:r>
                              <w:rPr>
                                <w:rFonts w:ascii="Times New Roman"/>
                                <w:b/>
                                <w:spacing w:val="21"/>
                                <w:sz w:val="24"/>
                              </w:rPr>
                              <w:t xml:space="preserve"> </w:t>
                            </w:r>
                            <w:r>
                              <w:rPr>
                                <w:rFonts w:ascii="Times New Roman"/>
                                <w:b/>
                                <w:sz w:val="24"/>
                              </w:rPr>
                              <w:t>has</w:t>
                            </w:r>
                            <w:r>
                              <w:rPr>
                                <w:rFonts w:ascii="Times New Roman"/>
                                <w:b/>
                                <w:spacing w:val="21"/>
                                <w:sz w:val="24"/>
                              </w:rPr>
                              <w:t xml:space="preserve"> </w:t>
                            </w:r>
                            <w:r>
                              <w:rPr>
                                <w:rFonts w:ascii="Times New Roman"/>
                                <w:b/>
                                <w:spacing w:val="-1"/>
                                <w:sz w:val="24"/>
                              </w:rPr>
                              <w:t>been</w:t>
                            </w:r>
                            <w:r>
                              <w:rPr>
                                <w:rFonts w:ascii="Times New Roman"/>
                                <w:b/>
                                <w:spacing w:val="24"/>
                                <w:sz w:val="24"/>
                              </w:rPr>
                              <w:t xml:space="preserve"> </w:t>
                            </w:r>
                            <w:r>
                              <w:rPr>
                                <w:rFonts w:ascii="Times New Roman"/>
                                <w:b/>
                                <w:sz w:val="24"/>
                              </w:rPr>
                              <w:t>excluded.</w:t>
                            </w:r>
                            <w:r>
                              <w:rPr>
                                <w:rFonts w:ascii="Times New Roman"/>
                                <w:b/>
                                <w:spacing w:val="21"/>
                                <w:sz w:val="24"/>
                              </w:rPr>
                              <w:t xml:space="preserve"> </w:t>
                            </w:r>
                            <w:r>
                              <w:rPr>
                                <w:rFonts w:ascii="Times New Roman"/>
                                <w:b/>
                                <w:sz w:val="24"/>
                              </w:rPr>
                              <w:t>To</w:t>
                            </w:r>
                            <w:r>
                              <w:rPr>
                                <w:rFonts w:ascii="Times New Roman"/>
                                <w:b/>
                                <w:spacing w:val="21"/>
                                <w:sz w:val="24"/>
                              </w:rPr>
                              <w:t xml:space="preserve"> </w:t>
                            </w:r>
                            <w:r>
                              <w:rPr>
                                <w:rFonts w:ascii="Times New Roman"/>
                                <w:b/>
                                <w:spacing w:val="-1"/>
                                <w:sz w:val="24"/>
                              </w:rPr>
                              <w:t>establish</w:t>
                            </w:r>
                            <w:r>
                              <w:rPr>
                                <w:rFonts w:ascii="Times New Roman"/>
                                <w:b/>
                                <w:spacing w:val="22"/>
                                <w:sz w:val="24"/>
                              </w:rPr>
                              <w:t xml:space="preserve"> </w:t>
                            </w:r>
                            <w:r>
                              <w:rPr>
                                <w:rFonts w:ascii="Times New Roman"/>
                                <w:b/>
                                <w:sz w:val="24"/>
                              </w:rPr>
                              <w:t>or</w:t>
                            </w:r>
                            <w:r>
                              <w:rPr>
                                <w:rFonts w:ascii="Times New Roman"/>
                                <w:b/>
                                <w:spacing w:val="20"/>
                                <w:sz w:val="24"/>
                              </w:rPr>
                              <w:t xml:space="preserve"> </w:t>
                            </w:r>
                            <w:r>
                              <w:rPr>
                                <w:rFonts w:ascii="Times New Roman"/>
                                <w:b/>
                                <w:sz w:val="24"/>
                              </w:rPr>
                              <w:t>exclude</w:t>
                            </w:r>
                            <w:r>
                              <w:rPr>
                                <w:rFonts w:ascii="Times New Roman"/>
                                <w:b/>
                                <w:spacing w:val="20"/>
                                <w:sz w:val="24"/>
                              </w:rPr>
                              <w:t xml:space="preserve"> </w:t>
                            </w:r>
                            <w:r>
                              <w:rPr>
                                <w:rFonts w:ascii="Times New Roman"/>
                                <w:b/>
                                <w:sz w:val="24"/>
                              </w:rPr>
                              <w:t>a</w:t>
                            </w:r>
                            <w:r>
                              <w:rPr>
                                <w:rFonts w:ascii="Times New Roman"/>
                                <w:b/>
                                <w:spacing w:val="21"/>
                                <w:sz w:val="24"/>
                              </w:rPr>
                              <w:t xml:space="preserve"> </w:t>
                            </w:r>
                            <w:r>
                              <w:rPr>
                                <w:rFonts w:ascii="Times New Roman"/>
                                <w:b/>
                                <w:sz w:val="24"/>
                              </w:rPr>
                              <w:t>diagnosis</w:t>
                            </w:r>
                            <w:r>
                              <w:rPr>
                                <w:rFonts w:ascii="Times New Roman"/>
                                <w:b/>
                                <w:spacing w:val="22"/>
                                <w:sz w:val="24"/>
                              </w:rPr>
                              <w:t xml:space="preserve"> </w:t>
                            </w:r>
                            <w:r>
                              <w:rPr>
                                <w:rFonts w:ascii="Times New Roman"/>
                                <w:b/>
                                <w:spacing w:val="-2"/>
                                <w:sz w:val="24"/>
                              </w:rPr>
                              <w:t>of</w:t>
                            </w:r>
                            <w:r>
                              <w:rPr>
                                <w:rFonts w:ascii="Times New Roman"/>
                                <w:b/>
                                <w:spacing w:val="20"/>
                                <w:sz w:val="24"/>
                              </w:rPr>
                              <w:t xml:space="preserve"> </w:t>
                            </w:r>
                            <w:r>
                              <w:rPr>
                                <w:rFonts w:ascii="Times New Roman"/>
                                <w:b/>
                                <w:spacing w:val="-1"/>
                                <w:sz w:val="24"/>
                              </w:rPr>
                              <w:t>PML</w:t>
                            </w:r>
                            <w:r>
                              <w:rPr>
                                <w:rFonts w:ascii="Times New Roman"/>
                                <w:b/>
                                <w:spacing w:val="21"/>
                                <w:sz w:val="24"/>
                              </w:rPr>
                              <w:t xml:space="preserve"> </w:t>
                            </w:r>
                            <w:r>
                              <w:rPr>
                                <w:rFonts w:ascii="Times New Roman"/>
                                <w:b/>
                                <w:sz w:val="24"/>
                              </w:rPr>
                              <w:t>evaluation</w:t>
                            </w:r>
                            <w:r>
                              <w:rPr>
                                <w:rFonts w:ascii="Times New Roman"/>
                                <w:b/>
                                <w:spacing w:val="35"/>
                                <w:sz w:val="24"/>
                              </w:rPr>
                              <w:t xml:space="preserve"> </w:t>
                            </w:r>
                            <w:r>
                              <w:rPr>
                                <w:rFonts w:ascii="Times New Roman"/>
                                <w:b/>
                                <w:spacing w:val="-1"/>
                                <w:sz w:val="24"/>
                              </w:rPr>
                              <w:t>including</w:t>
                            </w:r>
                            <w:r>
                              <w:rPr>
                                <w:rFonts w:ascii="Times New Roman"/>
                                <w:b/>
                                <w:spacing w:val="4"/>
                                <w:sz w:val="24"/>
                              </w:rPr>
                              <w:t xml:space="preserve"> </w:t>
                            </w:r>
                            <w:r>
                              <w:rPr>
                                <w:rFonts w:ascii="Times New Roman"/>
                                <w:b/>
                                <w:spacing w:val="-1"/>
                                <w:sz w:val="24"/>
                              </w:rPr>
                              <w:t>MRI</w:t>
                            </w:r>
                            <w:r>
                              <w:rPr>
                                <w:rFonts w:ascii="Times New Roman"/>
                                <w:b/>
                                <w:spacing w:val="5"/>
                                <w:sz w:val="24"/>
                              </w:rPr>
                              <w:t xml:space="preserve"> </w:t>
                            </w:r>
                            <w:r>
                              <w:rPr>
                                <w:rFonts w:ascii="Times New Roman"/>
                                <w:b/>
                                <w:spacing w:val="-1"/>
                                <w:sz w:val="24"/>
                              </w:rPr>
                              <w:t>scan,</w:t>
                            </w:r>
                            <w:r>
                              <w:rPr>
                                <w:rFonts w:ascii="Times New Roman"/>
                                <w:b/>
                                <w:spacing w:val="4"/>
                                <w:sz w:val="24"/>
                              </w:rPr>
                              <w:t xml:space="preserve"> </w:t>
                            </w:r>
                            <w:r>
                              <w:rPr>
                                <w:rFonts w:ascii="Times New Roman"/>
                                <w:b/>
                                <w:sz w:val="24"/>
                              </w:rPr>
                              <w:t>CSF</w:t>
                            </w:r>
                            <w:r>
                              <w:rPr>
                                <w:rFonts w:ascii="Times New Roman"/>
                                <w:b/>
                                <w:spacing w:val="1"/>
                                <w:sz w:val="24"/>
                              </w:rPr>
                              <w:t xml:space="preserve"> </w:t>
                            </w:r>
                            <w:r>
                              <w:rPr>
                                <w:rFonts w:ascii="Times New Roman"/>
                                <w:b/>
                                <w:sz w:val="24"/>
                              </w:rPr>
                              <w:t>testing</w:t>
                            </w:r>
                            <w:r>
                              <w:rPr>
                                <w:rFonts w:ascii="Times New Roman"/>
                                <w:b/>
                                <w:spacing w:val="4"/>
                                <w:sz w:val="24"/>
                              </w:rPr>
                              <w:t xml:space="preserve"> </w:t>
                            </w:r>
                            <w:r>
                              <w:rPr>
                                <w:rFonts w:ascii="Times New Roman"/>
                                <w:b/>
                                <w:sz w:val="24"/>
                              </w:rPr>
                              <w:t>for</w:t>
                            </w:r>
                            <w:r>
                              <w:rPr>
                                <w:rFonts w:ascii="Times New Roman"/>
                                <w:b/>
                                <w:spacing w:val="3"/>
                                <w:sz w:val="24"/>
                              </w:rPr>
                              <w:t xml:space="preserve"> </w:t>
                            </w:r>
                            <w:r>
                              <w:rPr>
                                <w:rFonts w:ascii="Times New Roman"/>
                                <w:b/>
                                <w:sz w:val="24"/>
                              </w:rPr>
                              <w:t>JC</w:t>
                            </w:r>
                            <w:r>
                              <w:rPr>
                                <w:rFonts w:ascii="Times New Roman"/>
                                <w:b/>
                                <w:spacing w:val="6"/>
                                <w:sz w:val="24"/>
                              </w:rPr>
                              <w:t xml:space="preserve"> </w:t>
                            </w:r>
                            <w:r>
                              <w:rPr>
                                <w:rFonts w:ascii="Times New Roman"/>
                                <w:b/>
                                <w:sz w:val="24"/>
                              </w:rPr>
                              <w:t>viral</w:t>
                            </w:r>
                            <w:r>
                              <w:rPr>
                                <w:rFonts w:ascii="Times New Roman"/>
                                <w:b/>
                                <w:spacing w:val="6"/>
                                <w:sz w:val="24"/>
                              </w:rPr>
                              <w:t xml:space="preserve"> </w:t>
                            </w:r>
                            <w:r>
                              <w:rPr>
                                <w:rFonts w:ascii="Times New Roman"/>
                                <w:b/>
                                <w:spacing w:val="-1"/>
                                <w:sz w:val="24"/>
                              </w:rPr>
                              <w:t>DNA</w:t>
                            </w:r>
                            <w:r>
                              <w:rPr>
                                <w:rFonts w:ascii="Times New Roman"/>
                                <w:b/>
                                <w:spacing w:val="4"/>
                                <w:sz w:val="24"/>
                              </w:rPr>
                              <w:t xml:space="preserve"> </w:t>
                            </w:r>
                            <w:r>
                              <w:rPr>
                                <w:rFonts w:ascii="Times New Roman"/>
                                <w:b/>
                                <w:sz w:val="24"/>
                              </w:rPr>
                              <w:t>and</w:t>
                            </w:r>
                            <w:r>
                              <w:rPr>
                                <w:rFonts w:ascii="Times New Roman"/>
                                <w:b/>
                                <w:spacing w:val="5"/>
                                <w:sz w:val="24"/>
                              </w:rPr>
                              <w:t xml:space="preserve"> </w:t>
                            </w:r>
                            <w:r>
                              <w:rPr>
                                <w:rFonts w:ascii="Times New Roman"/>
                                <w:b/>
                                <w:spacing w:val="-1"/>
                                <w:sz w:val="24"/>
                              </w:rPr>
                              <w:t>repeat</w:t>
                            </w:r>
                            <w:r>
                              <w:rPr>
                                <w:rFonts w:ascii="Times New Roman"/>
                                <w:b/>
                                <w:spacing w:val="3"/>
                                <w:sz w:val="24"/>
                              </w:rPr>
                              <w:t xml:space="preserve"> </w:t>
                            </w:r>
                            <w:r>
                              <w:rPr>
                                <w:rFonts w:ascii="Times New Roman"/>
                                <w:b/>
                                <w:sz w:val="24"/>
                              </w:rPr>
                              <w:t>neurological</w:t>
                            </w:r>
                            <w:r>
                              <w:rPr>
                                <w:rFonts w:ascii="Times New Roman"/>
                                <w:b/>
                                <w:spacing w:val="4"/>
                                <w:sz w:val="24"/>
                              </w:rPr>
                              <w:t xml:space="preserve"> </w:t>
                            </w:r>
                            <w:r>
                              <w:rPr>
                                <w:rFonts w:ascii="Times New Roman"/>
                                <w:b/>
                                <w:spacing w:val="-1"/>
                                <w:sz w:val="24"/>
                              </w:rPr>
                              <w:t>assessments,</w:t>
                            </w:r>
                            <w:r>
                              <w:rPr>
                                <w:rFonts w:ascii="Times New Roman"/>
                                <w:b/>
                                <w:spacing w:val="67"/>
                                <w:sz w:val="24"/>
                              </w:rPr>
                              <w:t xml:space="preserve"> </w:t>
                            </w:r>
                            <w:r>
                              <w:rPr>
                                <w:rFonts w:ascii="Times New Roman"/>
                                <w:b/>
                                <w:sz w:val="24"/>
                              </w:rPr>
                              <w:t>should</w:t>
                            </w:r>
                            <w:r>
                              <w:rPr>
                                <w:rFonts w:ascii="Times New Roman"/>
                                <w:b/>
                                <w:spacing w:val="15"/>
                                <w:sz w:val="24"/>
                              </w:rPr>
                              <w:t xml:space="preserve"> </w:t>
                            </w:r>
                            <w:r>
                              <w:rPr>
                                <w:rFonts w:ascii="Times New Roman"/>
                                <w:b/>
                                <w:sz w:val="24"/>
                              </w:rPr>
                              <w:t>be</w:t>
                            </w:r>
                            <w:r>
                              <w:rPr>
                                <w:rFonts w:ascii="Times New Roman"/>
                                <w:b/>
                                <w:spacing w:val="15"/>
                                <w:sz w:val="24"/>
                              </w:rPr>
                              <w:t xml:space="preserve"> </w:t>
                            </w:r>
                            <w:r>
                              <w:rPr>
                                <w:rFonts w:ascii="Times New Roman"/>
                                <w:b/>
                                <w:spacing w:val="-1"/>
                                <w:sz w:val="24"/>
                              </w:rPr>
                              <w:t>considered.</w:t>
                            </w:r>
                            <w:r>
                              <w:rPr>
                                <w:rFonts w:ascii="Times New Roman"/>
                                <w:b/>
                                <w:spacing w:val="16"/>
                                <w:sz w:val="24"/>
                              </w:rPr>
                              <w:t xml:space="preserve"> </w:t>
                            </w:r>
                            <w:r>
                              <w:rPr>
                                <w:rFonts w:ascii="Times New Roman"/>
                                <w:b/>
                                <w:sz w:val="24"/>
                              </w:rPr>
                              <w:t>If</w:t>
                            </w:r>
                            <w:r>
                              <w:rPr>
                                <w:rFonts w:ascii="Times New Roman"/>
                                <w:b/>
                                <w:spacing w:val="18"/>
                                <w:sz w:val="24"/>
                              </w:rPr>
                              <w:t xml:space="preserve"> </w:t>
                            </w:r>
                            <w:r>
                              <w:rPr>
                                <w:rFonts w:ascii="Times New Roman"/>
                                <w:b/>
                                <w:sz w:val="24"/>
                              </w:rPr>
                              <w:t>a</w:t>
                            </w:r>
                            <w:r>
                              <w:rPr>
                                <w:rFonts w:ascii="Times New Roman"/>
                                <w:b/>
                                <w:spacing w:val="14"/>
                                <w:sz w:val="24"/>
                              </w:rPr>
                              <w:t xml:space="preserve"> </w:t>
                            </w:r>
                            <w:r>
                              <w:rPr>
                                <w:rFonts w:ascii="Times New Roman"/>
                                <w:b/>
                                <w:spacing w:val="-1"/>
                                <w:sz w:val="24"/>
                              </w:rPr>
                              <w:t>diagnosis</w:t>
                            </w:r>
                            <w:r>
                              <w:rPr>
                                <w:rFonts w:ascii="Times New Roman"/>
                                <w:b/>
                                <w:spacing w:val="16"/>
                                <w:sz w:val="24"/>
                              </w:rPr>
                              <w:t xml:space="preserve"> </w:t>
                            </w:r>
                            <w:r>
                              <w:rPr>
                                <w:rFonts w:ascii="Times New Roman"/>
                                <w:b/>
                                <w:sz w:val="24"/>
                              </w:rPr>
                              <w:t>of</w:t>
                            </w:r>
                            <w:r>
                              <w:rPr>
                                <w:rFonts w:ascii="Times New Roman"/>
                                <w:b/>
                                <w:spacing w:val="15"/>
                                <w:sz w:val="24"/>
                              </w:rPr>
                              <w:t xml:space="preserve"> </w:t>
                            </w:r>
                            <w:r>
                              <w:rPr>
                                <w:rFonts w:ascii="Times New Roman"/>
                                <w:b/>
                                <w:spacing w:val="-1"/>
                                <w:sz w:val="24"/>
                              </w:rPr>
                              <w:t>PML</w:t>
                            </w:r>
                            <w:r>
                              <w:rPr>
                                <w:rFonts w:ascii="Times New Roman"/>
                                <w:b/>
                                <w:spacing w:val="17"/>
                                <w:sz w:val="24"/>
                              </w:rPr>
                              <w:t xml:space="preserve"> </w:t>
                            </w:r>
                            <w:r>
                              <w:rPr>
                                <w:rFonts w:ascii="Times New Roman"/>
                                <w:b/>
                                <w:sz w:val="24"/>
                              </w:rPr>
                              <w:t>is</w:t>
                            </w:r>
                            <w:r>
                              <w:rPr>
                                <w:rFonts w:ascii="Times New Roman"/>
                                <w:b/>
                                <w:spacing w:val="17"/>
                                <w:sz w:val="24"/>
                              </w:rPr>
                              <w:t xml:space="preserve"> </w:t>
                            </w:r>
                            <w:r>
                              <w:rPr>
                                <w:rFonts w:ascii="Times New Roman"/>
                                <w:b/>
                                <w:spacing w:val="-1"/>
                                <w:sz w:val="24"/>
                              </w:rPr>
                              <w:t>confirmed</w:t>
                            </w:r>
                            <w:r>
                              <w:rPr>
                                <w:rFonts w:ascii="Times New Roman"/>
                                <w:b/>
                                <w:spacing w:val="17"/>
                                <w:sz w:val="24"/>
                              </w:rPr>
                              <w:t xml:space="preserve"> </w:t>
                            </w:r>
                            <w:r>
                              <w:rPr>
                                <w:rFonts w:ascii="Times New Roman" w:hint="eastAsia"/>
                                <w:b/>
                                <w:spacing w:val="17"/>
                                <w:sz w:val="24"/>
                                <w:lang w:eastAsia="ko-KR"/>
                              </w:rPr>
                              <w:t>TRUXIMA</w:t>
                            </w:r>
                            <w:r>
                              <w:rPr>
                                <w:rFonts w:ascii="Times New Roman"/>
                                <w:b/>
                                <w:spacing w:val="15"/>
                                <w:sz w:val="24"/>
                              </w:rPr>
                              <w:t xml:space="preserve"> </w:t>
                            </w:r>
                            <w:r>
                              <w:rPr>
                                <w:rFonts w:ascii="Times New Roman"/>
                                <w:b/>
                                <w:spacing w:val="-1"/>
                                <w:sz w:val="24"/>
                              </w:rPr>
                              <w:t>must</w:t>
                            </w:r>
                            <w:r>
                              <w:rPr>
                                <w:rFonts w:ascii="Times New Roman"/>
                                <w:b/>
                                <w:spacing w:val="16"/>
                                <w:sz w:val="24"/>
                              </w:rPr>
                              <w:t xml:space="preserve"> </w:t>
                            </w:r>
                            <w:r>
                              <w:rPr>
                                <w:rFonts w:ascii="Times New Roman"/>
                                <w:b/>
                                <w:sz w:val="24"/>
                              </w:rPr>
                              <w:t>be</w:t>
                            </w:r>
                            <w:r>
                              <w:rPr>
                                <w:rFonts w:ascii="Times New Roman"/>
                                <w:b/>
                                <w:spacing w:val="43"/>
                                <w:sz w:val="24"/>
                              </w:rPr>
                              <w:t xml:space="preserve"> </w:t>
                            </w:r>
                            <w:r>
                              <w:rPr>
                                <w:rFonts w:ascii="Times New Roman"/>
                                <w:b/>
                                <w:spacing w:val="-1"/>
                                <w:sz w:val="24"/>
                              </w:rPr>
                              <w:t>permanently</w:t>
                            </w:r>
                            <w:r>
                              <w:rPr>
                                <w:rFonts w:ascii="Times New Roman"/>
                                <w:b/>
                                <w:sz w:val="24"/>
                              </w:rPr>
                              <w:t xml:space="preserve"> </w:t>
                            </w:r>
                            <w:r>
                              <w:rPr>
                                <w:rFonts w:ascii="Times New Roman"/>
                                <w:b/>
                                <w:spacing w:val="-1"/>
                                <w:sz w:val="24"/>
                              </w:rPr>
                              <w:t>discontinued</w:t>
                            </w:r>
                            <w:r>
                              <w:rPr>
                                <w:rFonts w:ascii="Times New Roman"/>
                                <w:b/>
                                <w:spacing w:val="2"/>
                                <w:sz w:val="24"/>
                              </w:rPr>
                              <w:t xml:space="preserve"> </w:t>
                            </w:r>
                            <w:r>
                              <w:rPr>
                                <w:rFonts w:ascii="Times New Roman"/>
                                <w:b/>
                                <w:spacing w:val="-1"/>
                                <w:sz w:val="24"/>
                              </w:rPr>
                              <w:t>(see</w:t>
                            </w:r>
                            <w:r>
                              <w:rPr>
                                <w:rFonts w:ascii="Times New Roman"/>
                                <w:b/>
                                <w:spacing w:val="1"/>
                                <w:sz w:val="24"/>
                              </w:rPr>
                              <w:t xml:space="preserve"> </w:t>
                            </w:r>
                            <w:r w:rsidR="000D6485">
                              <w:rPr>
                                <w:rFonts w:ascii="Times New Roman"/>
                                <w:b/>
                                <w:spacing w:val="1"/>
                                <w:sz w:val="24"/>
                              </w:rPr>
                              <w:t xml:space="preserve">Section 4.4 </w:t>
                            </w:r>
                            <w:r w:rsidRPr="000C17BF">
                              <w:rPr>
                                <w:rFonts w:ascii="Times New Roman"/>
                                <w:b/>
                                <w:spacing w:val="-1"/>
                                <w:sz w:val="24"/>
                              </w:rPr>
                              <w:t>SPECIAL WARNINGS AND PRECAUTIONS FOR USE</w:t>
                            </w:r>
                            <w:r>
                              <w:rPr>
                                <w:rFonts w:ascii="Times New Roman"/>
                                <w:b/>
                                <w:spacing w:val="-1"/>
                                <w:sz w:val="24"/>
                              </w:rPr>
                              <w:t>).</w:t>
                            </w:r>
                          </w:p>
                        </w:txbxContent>
                      </wps:txbx>
                      <wps:bodyPr rot="0" vert="horz" wrap="square" lIns="0" tIns="0" rIns="0" bIns="0" anchor="t" anchorCtr="0" upright="1">
                        <a:noAutofit/>
                      </wps:bodyPr>
                    </wps:wsp>
                  </a:graphicData>
                </a:graphic>
              </wp:inline>
            </w:drawing>
          </mc:Choice>
          <mc:Fallback>
            <w:pict>
              <v:shapetype w14:anchorId="66B0694B" id="_x0000_t202" coordsize="21600,21600" o:spt="202" path="m,l,21600r21600,l21600,xe">
                <v:stroke joinstyle="miter"/>
                <v:path gradientshapeok="t" o:connecttype="rect"/>
              </v:shapetype>
              <v:shape id="Text Box 17" o:spid="_x0000_s1026" type="#_x0000_t202" style="width:459pt;height:1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" filled="f" strokeweight=".96pt">
                <v:textbox inset="0,0,0,0">
                  <w:txbxContent>
                    <w:p w14:paraId="3611EDA4" w14:textId="77777777" w:rsidR="009A0395" w:rsidRDefault="009A0395">
                      <w:pPr>
                        <w:spacing w:line="291" w:lineRule="exact"/>
                        <w:ind w:left="67"/>
                        <w:jc w:val="both"/>
                        <w:rPr>
                          <w:rFonts w:ascii="Times New Roman" w:eastAsia="Times New Roman" w:hAnsi="Times New Roman" w:cs="Times New Roman"/>
                          <w:sz w:val="28"/>
                          <w:szCs w:val="28"/>
                        </w:rPr>
                      </w:pPr>
                      <w:r>
                        <w:rPr>
                          <w:rFonts w:ascii="Times New Roman"/>
                          <w:b/>
                          <w:spacing w:val="-2"/>
                          <w:sz w:val="28"/>
                        </w:rPr>
                        <w:t>WARNING</w:t>
                      </w:r>
                    </w:p>
                    <w:p w14:paraId="68D689B6" w14:textId="77777777" w:rsidR="009A0395" w:rsidRPr="00944087" w:rsidRDefault="009A0395">
                      <w:pPr>
                        <w:spacing w:before="10"/>
                        <w:rPr>
                          <w:rFonts w:ascii="Times New Roman" w:hAnsi="Times New Roman" w:cs="Times New Roman"/>
                          <w:sz w:val="23"/>
                          <w:szCs w:val="23"/>
                          <w:lang w:eastAsia="ko-KR"/>
                        </w:rPr>
                      </w:pPr>
                    </w:p>
                    <w:p w14:paraId="096E02DB" w14:textId="2EDEF744" w:rsidR="009A0395" w:rsidRDefault="009A0395">
                      <w:pPr>
                        <w:ind w:left="67" w:right="14"/>
                        <w:jc w:val="both"/>
                        <w:rPr>
                          <w:rFonts w:ascii="Times New Roman" w:eastAsia="Times New Roman" w:hAnsi="Times New Roman" w:cs="Times New Roman"/>
                          <w:sz w:val="24"/>
                          <w:szCs w:val="24"/>
                        </w:rPr>
                      </w:pPr>
                      <w:r>
                        <w:rPr>
                          <w:rFonts w:ascii="Times New Roman"/>
                          <w:b/>
                          <w:sz w:val="24"/>
                        </w:rPr>
                        <w:t>Use</w:t>
                      </w:r>
                      <w:r>
                        <w:rPr>
                          <w:rFonts w:ascii="Times New Roman"/>
                          <w:b/>
                          <w:spacing w:val="10"/>
                          <w:sz w:val="24"/>
                        </w:rPr>
                        <w:t xml:space="preserve"> </w:t>
                      </w:r>
                      <w:r>
                        <w:rPr>
                          <w:rFonts w:ascii="Times New Roman"/>
                          <w:b/>
                          <w:sz w:val="24"/>
                        </w:rPr>
                        <w:t>of</w:t>
                      </w:r>
                      <w:r>
                        <w:rPr>
                          <w:rFonts w:ascii="Times New Roman" w:hint="eastAsia"/>
                          <w:b/>
                          <w:spacing w:val="13"/>
                          <w:sz w:val="24"/>
                          <w:lang w:eastAsia="ko-KR"/>
                        </w:rPr>
                        <w:t xml:space="preserve"> TRUXIMA </w:t>
                      </w:r>
                      <w:r>
                        <w:rPr>
                          <w:rFonts w:ascii="Times New Roman"/>
                          <w:b/>
                          <w:spacing w:val="-1"/>
                          <w:sz w:val="24"/>
                        </w:rPr>
                        <w:t>may</w:t>
                      </w:r>
                      <w:r>
                        <w:rPr>
                          <w:rFonts w:ascii="Times New Roman"/>
                          <w:b/>
                          <w:spacing w:val="11"/>
                          <w:sz w:val="24"/>
                        </w:rPr>
                        <w:t xml:space="preserve"> </w:t>
                      </w:r>
                      <w:r>
                        <w:rPr>
                          <w:rFonts w:ascii="Times New Roman"/>
                          <w:b/>
                          <w:sz w:val="24"/>
                        </w:rPr>
                        <w:t>be</w:t>
                      </w:r>
                      <w:r>
                        <w:rPr>
                          <w:rFonts w:ascii="Times New Roman"/>
                          <w:b/>
                          <w:spacing w:val="10"/>
                          <w:sz w:val="24"/>
                        </w:rPr>
                        <w:t xml:space="preserve"> </w:t>
                      </w:r>
                      <w:r>
                        <w:rPr>
                          <w:rFonts w:ascii="Times New Roman"/>
                          <w:b/>
                          <w:spacing w:val="-1"/>
                          <w:sz w:val="24"/>
                        </w:rPr>
                        <w:t>associated</w:t>
                      </w:r>
                      <w:r>
                        <w:rPr>
                          <w:rFonts w:ascii="Times New Roman"/>
                          <w:b/>
                          <w:spacing w:val="12"/>
                          <w:sz w:val="24"/>
                        </w:rPr>
                        <w:t xml:space="preserve"> </w:t>
                      </w:r>
                      <w:r>
                        <w:rPr>
                          <w:rFonts w:ascii="Times New Roman"/>
                          <w:b/>
                          <w:sz w:val="24"/>
                        </w:rPr>
                        <w:t>with</w:t>
                      </w:r>
                      <w:r>
                        <w:rPr>
                          <w:rFonts w:ascii="Times New Roman"/>
                          <w:b/>
                          <w:spacing w:val="12"/>
                          <w:sz w:val="24"/>
                        </w:rPr>
                        <w:t xml:space="preserve"> </w:t>
                      </w:r>
                      <w:r>
                        <w:rPr>
                          <w:rFonts w:ascii="Times New Roman"/>
                          <w:b/>
                          <w:sz w:val="24"/>
                        </w:rPr>
                        <w:t>an</w:t>
                      </w:r>
                      <w:r>
                        <w:rPr>
                          <w:rFonts w:ascii="Times New Roman"/>
                          <w:b/>
                          <w:spacing w:val="12"/>
                          <w:sz w:val="24"/>
                        </w:rPr>
                        <w:t xml:space="preserve"> </w:t>
                      </w:r>
                      <w:r>
                        <w:rPr>
                          <w:rFonts w:ascii="Times New Roman"/>
                          <w:b/>
                          <w:spacing w:val="-1"/>
                          <w:sz w:val="24"/>
                        </w:rPr>
                        <w:t>increased</w:t>
                      </w:r>
                      <w:r>
                        <w:rPr>
                          <w:rFonts w:ascii="Times New Roman"/>
                          <w:b/>
                          <w:spacing w:val="12"/>
                          <w:sz w:val="24"/>
                        </w:rPr>
                        <w:t xml:space="preserve"> </w:t>
                      </w:r>
                      <w:r>
                        <w:rPr>
                          <w:rFonts w:ascii="Times New Roman"/>
                          <w:b/>
                          <w:spacing w:val="-1"/>
                          <w:sz w:val="24"/>
                        </w:rPr>
                        <w:t>risk</w:t>
                      </w:r>
                      <w:r>
                        <w:rPr>
                          <w:rFonts w:ascii="Times New Roman"/>
                          <w:b/>
                          <w:spacing w:val="13"/>
                          <w:sz w:val="24"/>
                        </w:rPr>
                        <w:t xml:space="preserve"> </w:t>
                      </w:r>
                      <w:r>
                        <w:rPr>
                          <w:rFonts w:ascii="Times New Roman"/>
                          <w:b/>
                          <w:sz w:val="24"/>
                        </w:rPr>
                        <w:t>of</w:t>
                      </w:r>
                      <w:r>
                        <w:rPr>
                          <w:rFonts w:ascii="Times New Roman"/>
                          <w:b/>
                          <w:spacing w:val="13"/>
                          <w:sz w:val="24"/>
                        </w:rPr>
                        <w:t xml:space="preserve"> </w:t>
                      </w:r>
                      <w:r>
                        <w:rPr>
                          <w:rFonts w:ascii="Times New Roman"/>
                          <w:b/>
                          <w:spacing w:val="-1"/>
                          <w:sz w:val="24"/>
                        </w:rPr>
                        <w:t>progressive</w:t>
                      </w:r>
                      <w:r>
                        <w:rPr>
                          <w:rFonts w:ascii="Times New Roman"/>
                          <w:b/>
                          <w:spacing w:val="13"/>
                          <w:sz w:val="24"/>
                        </w:rPr>
                        <w:t xml:space="preserve"> </w:t>
                      </w:r>
                      <w:r>
                        <w:rPr>
                          <w:rFonts w:ascii="Times New Roman"/>
                          <w:b/>
                          <w:spacing w:val="-1"/>
                          <w:sz w:val="24"/>
                        </w:rPr>
                        <w:t>multifocal</w:t>
                      </w:r>
                      <w:r>
                        <w:rPr>
                          <w:rFonts w:ascii="Times New Roman"/>
                          <w:b/>
                          <w:spacing w:val="83"/>
                          <w:sz w:val="24"/>
                        </w:rPr>
                        <w:t xml:space="preserve"> </w:t>
                      </w:r>
                      <w:r>
                        <w:rPr>
                          <w:rFonts w:ascii="Times New Roman"/>
                          <w:b/>
                          <w:spacing w:val="-1"/>
                          <w:sz w:val="24"/>
                        </w:rPr>
                        <w:t>leukoencephalopathy</w:t>
                      </w:r>
                      <w:r>
                        <w:rPr>
                          <w:rFonts w:ascii="Times New Roman"/>
                          <w:b/>
                          <w:spacing w:val="31"/>
                          <w:sz w:val="24"/>
                        </w:rPr>
                        <w:t xml:space="preserve"> </w:t>
                      </w:r>
                      <w:r>
                        <w:rPr>
                          <w:rFonts w:ascii="Times New Roman"/>
                          <w:b/>
                          <w:spacing w:val="-2"/>
                          <w:sz w:val="24"/>
                        </w:rPr>
                        <w:t>(PML),</w:t>
                      </w:r>
                      <w:r>
                        <w:rPr>
                          <w:rFonts w:ascii="Times New Roman"/>
                          <w:b/>
                          <w:spacing w:val="32"/>
                          <w:sz w:val="24"/>
                        </w:rPr>
                        <w:t xml:space="preserve"> </w:t>
                      </w:r>
                      <w:r>
                        <w:rPr>
                          <w:rFonts w:ascii="Times New Roman"/>
                          <w:b/>
                          <w:sz w:val="24"/>
                        </w:rPr>
                        <w:t>an</w:t>
                      </w:r>
                      <w:r>
                        <w:rPr>
                          <w:rFonts w:ascii="Times New Roman"/>
                          <w:b/>
                          <w:spacing w:val="31"/>
                          <w:sz w:val="24"/>
                        </w:rPr>
                        <w:t xml:space="preserve"> </w:t>
                      </w:r>
                      <w:r>
                        <w:rPr>
                          <w:rFonts w:ascii="Times New Roman"/>
                          <w:b/>
                          <w:spacing w:val="-1"/>
                          <w:sz w:val="24"/>
                        </w:rPr>
                        <w:t>opportunistic</w:t>
                      </w:r>
                      <w:r>
                        <w:rPr>
                          <w:rFonts w:ascii="Times New Roman"/>
                          <w:b/>
                          <w:spacing w:val="30"/>
                          <w:sz w:val="24"/>
                        </w:rPr>
                        <w:t xml:space="preserve"> </w:t>
                      </w:r>
                      <w:r>
                        <w:rPr>
                          <w:rFonts w:ascii="Times New Roman"/>
                          <w:b/>
                          <w:sz w:val="24"/>
                        </w:rPr>
                        <w:t>viral</w:t>
                      </w:r>
                      <w:r>
                        <w:rPr>
                          <w:rFonts w:ascii="Times New Roman"/>
                          <w:b/>
                          <w:spacing w:val="30"/>
                          <w:sz w:val="24"/>
                        </w:rPr>
                        <w:t xml:space="preserve"> </w:t>
                      </w:r>
                      <w:r>
                        <w:rPr>
                          <w:rFonts w:ascii="Times New Roman"/>
                          <w:b/>
                          <w:sz w:val="24"/>
                        </w:rPr>
                        <w:t>infection</w:t>
                      </w:r>
                      <w:r>
                        <w:rPr>
                          <w:rFonts w:ascii="Times New Roman"/>
                          <w:b/>
                          <w:spacing w:val="31"/>
                          <w:sz w:val="24"/>
                        </w:rPr>
                        <w:t xml:space="preserve"> </w:t>
                      </w:r>
                      <w:r>
                        <w:rPr>
                          <w:rFonts w:ascii="Times New Roman"/>
                          <w:b/>
                          <w:sz w:val="24"/>
                        </w:rPr>
                        <w:t>of</w:t>
                      </w:r>
                      <w:r>
                        <w:rPr>
                          <w:rFonts w:ascii="Times New Roman"/>
                          <w:b/>
                          <w:spacing w:val="32"/>
                          <w:sz w:val="24"/>
                        </w:rPr>
                        <w:t xml:space="preserve"> </w:t>
                      </w:r>
                      <w:r>
                        <w:rPr>
                          <w:rFonts w:ascii="Times New Roman"/>
                          <w:b/>
                          <w:sz w:val="24"/>
                        </w:rPr>
                        <w:t>the</w:t>
                      </w:r>
                      <w:r>
                        <w:rPr>
                          <w:rFonts w:ascii="Times New Roman"/>
                          <w:b/>
                          <w:spacing w:val="30"/>
                          <w:sz w:val="24"/>
                        </w:rPr>
                        <w:t xml:space="preserve"> </w:t>
                      </w:r>
                      <w:r>
                        <w:rPr>
                          <w:rFonts w:ascii="Times New Roman"/>
                          <w:b/>
                          <w:spacing w:val="-1"/>
                          <w:sz w:val="24"/>
                        </w:rPr>
                        <w:t>brain</w:t>
                      </w:r>
                      <w:r>
                        <w:rPr>
                          <w:rFonts w:ascii="Times New Roman"/>
                          <w:b/>
                          <w:spacing w:val="32"/>
                          <w:sz w:val="24"/>
                        </w:rPr>
                        <w:t xml:space="preserve"> </w:t>
                      </w:r>
                      <w:r>
                        <w:rPr>
                          <w:rFonts w:ascii="Times New Roman"/>
                          <w:b/>
                          <w:sz w:val="24"/>
                        </w:rPr>
                        <w:t>that</w:t>
                      </w:r>
                      <w:r>
                        <w:rPr>
                          <w:rFonts w:ascii="Times New Roman"/>
                          <w:b/>
                          <w:spacing w:val="30"/>
                          <w:sz w:val="24"/>
                        </w:rPr>
                        <w:t xml:space="preserve"> </w:t>
                      </w:r>
                      <w:r>
                        <w:rPr>
                          <w:rFonts w:ascii="Times New Roman"/>
                          <w:b/>
                          <w:sz w:val="24"/>
                        </w:rPr>
                        <w:t>usually</w:t>
                      </w:r>
                      <w:r>
                        <w:rPr>
                          <w:rFonts w:ascii="Times New Roman"/>
                          <w:b/>
                          <w:spacing w:val="77"/>
                          <w:sz w:val="24"/>
                        </w:rPr>
                        <w:t xml:space="preserve"> </w:t>
                      </w:r>
                      <w:r>
                        <w:rPr>
                          <w:rFonts w:ascii="Times New Roman"/>
                          <w:b/>
                          <w:sz w:val="24"/>
                        </w:rPr>
                        <w:t>leads</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pacing w:val="-1"/>
                          <w:sz w:val="24"/>
                        </w:rPr>
                        <w:t>death</w:t>
                      </w:r>
                      <w:r>
                        <w:rPr>
                          <w:rFonts w:ascii="Times New Roman"/>
                          <w:b/>
                          <w:spacing w:val="4"/>
                          <w:sz w:val="24"/>
                        </w:rPr>
                        <w:t xml:space="preserve"> </w:t>
                      </w:r>
                      <w:r>
                        <w:rPr>
                          <w:rFonts w:ascii="Times New Roman"/>
                          <w:b/>
                          <w:sz w:val="24"/>
                        </w:rPr>
                        <w:t>or</w:t>
                      </w:r>
                      <w:r>
                        <w:rPr>
                          <w:rFonts w:ascii="Times New Roman"/>
                          <w:b/>
                          <w:spacing w:val="1"/>
                          <w:sz w:val="24"/>
                        </w:rPr>
                        <w:t xml:space="preserve"> </w:t>
                      </w:r>
                      <w:r>
                        <w:rPr>
                          <w:rFonts w:ascii="Times New Roman"/>
                          <w:b/>
                          <w:spacing w:val="-1"/>
                          <w:sz w:val="24"/>
                        </w:rPr>
                        <w:t>severe</w:t>
                      </w:r>
                      <w:r>
                        <w:rPr>
                          <w:rFonts w:ascii="Times New Roman"/>
                          <w:b/>
                          <w:spacing w:val="5"/>
                          <w:sz w:val="24"/>
                        </w:rPr>
                        <w:t xml:space="preserve"> </w:t>
                      </w:r>
                      <w:r>
                        <w:rPr>
                          <w:rFonts w:ascii="Times New Roman"/>
                          <w:b/>
                          <w:spacing w:val="-1"/>
                          <w:sz w:val="24"/>
                        </w:rPr>
                        <w:t>disability.</w:t>
                      </w:r>
                      <w:r>
                        <w:rPr>
                          <w:rFonts w:ascii="Times New Roman"/>
                          <w:b/>
                          <w:spacing w:val="7"/>
                          <w:sz w:val="24"/>
                        </w:rPr>
                        <w:t xml:space="preserve"> </w:t>
                      </w:r>
                      <w:r>
                        <w:rPr>
                          <w:rFonts w:ascii="Times New Roman"/>
                          <w:b/>
                          <w:spacing w:val="-1"/>
                          <w:sz w:val="24"/>
                        </w:rPr>
                        <w:t>Patients</w:t>
                      </w:r>
                      <w:r>
                        <w:rPr>
                          <w:rFonts w:ascii="Times New Roman"/>
                          <w:b/>
                          <w:spacing w:val="4"/>
                          <w:sz w:val="24"/>
                        </w:rPr>
                        <w:t xml:space="preserve"> </w:t>
                      </w:r>
                      <w:r>
                        <w:rPr>
                          <w:rFonts w:ascii="Times New Roman"/>
                          <w:b/>
                          <w:spacing w:val="-1"/>
                          <w:sz w:val="24"/>
                        </w:rPr>
                        <w:t>must</w:t>
                      </w:r>
                      <w:r>
                        <w:rPr>
                          <w:rFonts w:ascii="Times New Roman"/>
                          <w:b/>
                          <w:spacing w:val="4"/>
                          <w:sz w:val="24"/>
                        </w:rPr>
                        <w:t xml:space="preserve"> </w:t>
                      </w:r>
                      <w:r>
                        <w:rPr>
                          <w:rFonts w:ascii="Times New Roman"/>
                          <w:b/>
                          <w:sz w:val="24"/>
                        </w:rPr>
                        <w:t>be</w:t>
                      </w:r>
                      <w:r>
                        <w:rPr>
                          <w:rFonts w:ascii="Times New Roman"/>
                          <w:b/>
                          <w:spacing w:val="3"/>
                          <w:sz w:val="24"/>
                        </w:rPr>
                        <w:t xml:space="preserve"> </w:t>
                      </w:r>
                      <w:r>
                        <w:rPr>
                          <w:rFonts w:ascii="Times New Roman"/>
                          <w:b/>
                          <w:spacing w:val="-1"/>
                          <w:sz w:val="24"/>
                        </w:rPr>
                        <w:t>monitored</w:t>
                      </w:r>
                      <w:r>
                        <w:rPr>
                          <w:rFonts w:ascii="Times New Roman"/>
                          <w:b/>
                          <w:spacing w:val="5"/>
                          <w:sz w:val="24"/>
                        </w:rPr>
                        <w:t xml:space="preserve"> </w:t>
                      </w:r>
                      <w:r>
                        <w:rPr>
                          <w:rFonts w:ascii="Times New Roman"/>
                          <w:b/>
                          <w:sz w:val="24"/>
                        </w:rPr>
                        <w:t>for</w:t>
                      </w:r>
                      <w:r>
                        <w:rPr>
                          <w:rFonts w:ascii="Times New Roman"/>
                          <w:b/>
                          <w:spacing w:val="3"/>
                          <w:sz w:val="24"/>
                        </w:rPr>
                        <w:t xml:space="preserve"> </w:t>
                      </w:r>
                      <w:r>
                        <w:rPr>
                          <w:rFonts w:ascii="Times New Roman"/>
                          <w:b/>
                          <w:sz w:val="24"/>
                        </w:rPr>
                        <w:t>any</w:t>
                      </w:r>
                      <w:r>
                        <w:rPr>
                          <w:rFonts w:ascii="Times New Roman"/>
                          <w:b/>
                          <w:spacing w:val="2"/>
                          <w:sz w:val="24"/>
                        </w:rPr>
                        <w:t xml:space="preserve"> </w:t>
                      </w:r>
                      <w:r>
                        <w:rPr>
                          <w:rFonts w:ascii="Times New Roman"/>
                          <w:b/>
                          <w:spacing w:val="-1"/>
                          <w:sz w:val="24"/>
                        </w:rPr>
                        <w:t>new</w:t>
                      </w:r>
                      <w:r>
                        <w:rPr>
                          <w:rFonts w:ascii="Times New Roman"/>
                          <w:b/>
                          <w:spacing w:val="6"/>
                          <w:sz w:val="24"/>
                        </w:rPr>
                        <w:t xml:space="preserve"> </w:t>
                      </w:r>
                      <w:r>
                        <w:rPr>
                          <w:rFonts w:ascii="Times New Roman"/>
                          <w:b/>
                          <w:sz w:val="24"/>
                        </w:rPr>
                        <w:t>or</w:t>
                      </w:r>
                      <w:r>
                        <w:rPr>
                          <w:rFonts w:ascii="Times New Roman"/>
                          <w:b/>
                          <w:spacing w:val="1"/>
                          <w:sz w:val="24"/>
                        </w:rPr>
                        <w:t xml:space="preserve"> </w:t>
                      </w:r>
                      <w:r>
                        <w:rPr>
                          <w:rFonts w:ascii="Times New Roman"/>
                          <w:b/>
                          <w:sz w:val="24"/>
                        </w:rPr>
                        <w:t>worsening</w:t>
                      </w:r>
                      <w:r>
                        <w:rPr>
                          <w:rFonts w:ascii="Times New Roman"/>
                          <w:b/>
                          <w:spacing w:val="61"/>
                          <w:sz w:val="24"/>
                        </w:rPr>
                        <w:t xml:space="preserve"> </w:t>
                      </w:r>
                      <w:r>
                        <w:rPr>
                          <w:rFonts w:ascii="Times New Roman"/>
                          <w:b/>
                          <w:spacing w:val="-1"/>
                          <w:sz w:val="24"/>
                        </w:rPr>
                        <w:t>neurological</w:t>
                      </w:r>
                      <w:r>
                        <w:rPr>
                          <w:rFonts w:ascii="Times New Roman"/>
                          <w:b/>
                          <w:spacing w:val="43"/>
                          <w:sz w:val="24"/>
                        </w:rPr>
                        <w:t xml:space="preserve"> </w:t>
                      </w:r>
                      <w:r>
                        <w:rPr>
                          <w:rFonts w:ascii="Times New Roman"/>
                          <w:b/>
                          <w:spacing w:val="-1"/>
                          <w:sz w:val="24"/>
                        </w:rPr>
                        <w:t>symptoms</w:t>
                      </w:r>
                      <w:r>
                        <w:rPr>
                          <w:rFonts w:ascii="Times New Roman"/>
                          <w:b/>
                          <w:spacing w:val="45"/>
                          <w:sz w:val="24"/>
                        </w:rPr>
                        <w:t xml:space="preserve"> </w:t>
                      </w:r>
                      <w:r>
                        <w:rPr>
                          <w:rFonts w:ascii="Times New Roman"/>
                          <w:b/>
                          <w:sz w:val="24"/>
                        </w:rPr>
                        <w:t>or</w:t>
                      </w:r>
                      <w:r>
                        <w:rPr>
                          <w:rFonts w:ascii="Times New Roman"/>
                          <w:b/>
                          <w:spacing w:val="42"/>
                          <w:sz w:val="24"/>
                        </w:rPr>
                        <w:t xml:space="preserve"> </w:t>
                      </w:r>
                      <w:r>
                        <w:rPr>
                          <w:rFonts w:ascii="Times New Roman"/>
                          <w:b/>
                          <w:sz w:val="24"/>
                        </w:rPr>
                        <w:t>signs</w:t>
                      </w:r>
                      <w:r>
                        <w:rPr>
                          <w:rFonts w:ascii="Times New Roman"/>
                          <w:b/>
                          <w:spacing w:val="43"/>
                          <w:sz w:val="24"/>
                        </w:rPr>
                        <w:t xml:space="preserve"> </w:t>
                      </w:r>
                      <w:r>
                        <w:rPr>
                          <w:rFonts w:ascii="Times New Roman"/>
                          <w:b/>
                          <w:spacing w:val="-1"/>
                          <w:sz w:val="24"/>
                        </w:rPr>
                        <w:t>suggestive</w:t>
                      </w:r>
                      <w:r>
                        <w:rPr>
                          <w:rFonts w:ascii="Times New Roman"/>
                          <w:b/>
                          <w:spacing w:val="42"/>
                          <w:sz w:val="24"/>
                        </w:rPr>
                        <w:t xml:space="preserve"> </w:t>
                      </w:r>
                      <w:r>
                        <w:rPr>
                          <w:rFonts w:ascii="Times New Roman"/>
                          <w:b/>
                          <w:sz w:val="24"/>
                        </w:rPr>
                        <w:t>of</w:t>
                      </w:r>
                      <w:r>
                        <w:rPr>
                          <w:rFonts w:ascii="Times New Roman"/>
                          <w:b/>
                          <w:spacing w:val="44"/>
                          <w:sz w:val="24"/>
                        </w:rPr>
                        <w:t xml:space="preserve"> </w:t>
                      </w:r>
                      <w:r>
                        <w:rPr>
                          <w:rFonts w:ascii="Times New Roman"/>
                          <w:b/>
                          <w:spacing w:val="-1"/>
                          <w:sz w:val="24"/>
                        </w:rPr>
                        <w:t>PML.</w:t>
                      </w:r>
                      <w:r>
                        <w:rPr>
                          <w:rFonts w:ascii="Times New Roman"/>
                          <w:b/>
                          <w:spacing w:val="42"/>
                          <w:sz w:val="24"/>
                        </w:rPr>
                        <w:t xml:space="preserve"> </w:t>
                      </w:r>
                      <w:r>
                        <w:rPr>
                          <w:rFonts w:ascii="Times New Roman"/>
                          <w:b/>
                          <w:sz w:val="24"/>
                        </w:rPr>
                        <w:t>If</w:t>
                      </w:r>
                      <w:r>
                        <w:rPr>
                          <w:rFonts w:ascii="Times New Roman"/>
                          <w:b/>
                          <w:spacing w:val="44"/>
                          <w:sz w:val="24"/>
                        </w:rPr>
                        <w:t xml:space="preserve"> </w:t>
                      </w:r>
                      <w:r>
                        <w:rPr>
                          <w:rFonts w:ascii="Times New Roman"/>
                          <w:b/>
                          <w:spacing w:val="-1"/>
                          <w:sz w:val="24"/>
                        </w:rPr>
                        <w:t>such</w:t>
                      </w:r>
                      <w:r>
                        <w:rPr>
                          <w:rFonts w:ascii="Times New Roman"/>
                          <w:b/>
                          <w:spacing w:val="43"/>
                          <w:sz w:val="24"/>
                        </w:rPr>
                        <w:t xml:space="preserve"> </w:t>
                      </w:r>
                      <w:r>
                        <w:rPr>
                          <w:rFonts w:ascii="Times New Roman"/>
                          <w:b/>
                          <w:spacing w:val="-1"/>
                          <w:sz w:val="24"/>
                        </w:rPr>
                        <w:t>symptoms</w:t>
                      </w:r>
                      <w:r>
                        <w:rPr>
                          <w:rFonts w:ascii="Times New Roman"/>
                          <w:b/>
                          <w:spacing w:val="43"/>
                          <w:sz w:val="24"/>
                        </w:rPr>
                        <w:t xml:space="preserve"> </w:t>
                      </w:r>
                      <w:r>
                        <w:rPr>
                          <w:rFonts w:ascii="Times New Roman"/>
                          <w:b/>
                          <w:spacing w:val="-1"/>
                          <w:sz w:val="24"/>
                        </w:rPr>
                        <w:t>occur,</w:t>
                      </w:r>
                      <w:r>
                        <w:rPr>
                          <w:rFonts w:ascii="Times New Roman"/>
                          <w:b/>
                          <w:spacing w:val="42"/>
                          <w:sz w:val="24"/>
                        </w:rPr>
                        <w:t xml:space="preserve"> </w:t>
                      </w:r>
                      <w:r>
                        <w:rPr>
                          <w:rFonts w:ascii="Times New Roman"/>
                          <w:b/>
                          <w:spacing w:val="-1"/>
                          <w:sz w:val="24"/>
                        </w:rPr>
                        <w:t>further</w:t>
                      </w:r>
                      <w:r>
                        <w:rPr>
                          <w:rFonts w:ascii="Times New Roman"/>
                          <w:b/>
                          <w:spacing w:val="79"/>
                          <w:sz w:val="24"/>
                        </w:rPr>
                        <w:t xml:space="preserve"> </w:t>
                      </w:r>
                      <w:r>
                        <w:rPr>
                          <w:rFonts w:ascii="Times New Roman"/>
                          <w:b/>
                          <w:spacing w:val="-1"/>
                          <w:sz w:val="24"/>
                        </w:rPr>
                        <w:t>administration</w:t>
                      </w:r>
                      <w:r>
                        <w:rPr>
                          <w:rFonts w:ascii="Times New Roman"/>
                          <w:b/>
                          <w:spacing w:val="33"/>
                          <w:sz w:val="24"/>
                        </w:rPr>
                        <w:t xml:space="preserve"> </w:t>
                      </w:r>
                      <w:r>
                        <w:rPr>
                          <w:rFonts w:ascii="Times New Roman"/>
                          <w:b/>
                          <w:sz w:val="24"/>
                        </w:rPr>
                        <w:t>of</w:t>
                      </w:r>
                      <w:r>
                        <w:rPr>
                          <w:rFonts w:ascii="Times New Roman"/>
                          <w:b/>
                          <w:spacing w:val="34"/>
                          <w:sz w:val="24"/>
                        </w:rPr>
                        <w:t xml:space="preserve"> </w:t>
                      </w:r>
                      <w:r>
                        <w:rPr>
                          <w:rFonts w:ascii="Times New Roman" w:hint="eastAsia"/>
                          <w:b/>
                          <w:spacing w:val="-1"/>
                          <w:sz w:val="24"/>
                          <w:lang w:eastAsia="ko-KR"/>
                        </w:rPr>
                        <w:t>TRUXIMA</w:t>
                      </w:r>
                      <w:r>
                        <w:rPr>
                          <w:rFonts w:ascii="Times New Roman"/>
                          <w:b/>
                          <w:spacing w:val="32"/>
                          <w:sz w:val="24"/>
                        </w:rPr>
                        <w:t xml:space="preserve"> </w:t>
                      </w:r>
                      <w:r>
                        <w:rPr>
                          <w:rFonts w:ascii="Times New Roman"/>
                          <w:b/>
                          <w:spacing w:val="-1"/>
                          <w:sz w:val="24"/>
                        </w:rPr>
                        <w:t>should</w:t>
                      </w:r>
                      <w:r>
                        <w:rPr>
                          <w:rFonts w:ascii="Times New Roman"/>
                          <w:b/>
                          <w:spacing w:val="34"/>
                          <w:sz w:val="24"/>
                        </w:rPr>
                        <w:t xml:space="preserve"> </w:t>
                      </w:r>
                      <w:r>
                        <w:rPr>
                          <w:rFonts w:ascii="Times New Roman"/>
                          <w:b/>
                          <w:sz w:val="24"/>
                        </w:rPr>
                        <w:t>be</w:t>
                      </w:r>
                      <w:r>
                        <w:rPr>
                          <w:rFonts w:ascii="Times New Roman"/>
                          <w:b/>
                          <w:spacing w:val="32"/>
                          <w:sz w:val="24"/>
                        </w:rPr>
                        <w:t xml:space="preserve"> </w:t>
                      </w:r>
                      <w:r>
                        <w:rPr>
                          <w:rFonts w:ascii="Times New Roman"/>
                          <w:b/>
                          <w:spacing w:val="-1"/>
                          <w:sz w:val="24"/>
                        </w:rPr>
                        <w:t>immediately</w:t>
                      </w:r>
                      <w:r>
                        <w:rPr>
                          <w:rFonts w:ascii="Times New Roman"/>
                          <w:b/>
                          <w:spacing w:val="33"/>
                          <w:sz w:val="24"/>
                        </w:rPr>
                        <w:t xml:space="preserve"> </w:t>
                      </w:r>
                      <w:r>
                        <w:rPr>
                          <w:rFonts w:ascii="Times New Roman"/>
                          <w:b/>
                          <w:spacing w:val="-1"/>
                          <w:sz w:val="24"/>
                        </w:rPr>
                        <w:t>suspended</w:t>
                      </w:r>
                      <w:r>
                        <w:rPr>
                          <w:rFonts w:ascii="Times New Roman"/>
                          <w:b/>
                          <w:spacing w:val="34"/>
                          <w:sz w:val="24"/>
                        </w:rPr>
                        <w:t xml:space="preserve"> </w:t>
                      </w:r>
                      <w:r>
                        <w:rPr>
                          <w:rFonts w:ascii="Times New Roman"/>
                          <w:b/>
                          <w:sz w:val="24"/>
                        </w:rPr>
                        <w:t>until</w:t>
                      </w:r>
                      <w:r>
                        <w:rPr>
                          <w:rFonts w:ascii="Times New Roman"/>
                          <w:b/>
                          <w:spacing w:val="33"/>
                          <w:sz w:val="24"/>
                        </w:rPr>
                        <w:t xml:space="preserve"> </w:t>
                      </w:r>
                      <w:r>
                        <w:rPr>
                          <w:rFonts w:ascii="Times New Roman"/>
                          <w:b/>
                          <w:sz w:val="24"/>
                        </w:rPr>
                        <w:t>a</w:t>
                      </w:r>
                      <w:r>
                        <w:rPr>
                          <w:rFonts w:ascii="Times New Roman"/>
                          <w:b/>
                          <w:spacing w:val="33"/>
                          <w:sz w:val="24"/>
                        </w:rPr>
                        <w:t xml:space="preserve"> </w:t>
                      </w:r>
                      <w:r>
                        <w:rPr>
                          <w:rFonts w:ascii="Times New Roman"/>
                          <w:b/>
                          <w:spacing w:val="-1"/>
                          <w:sz w:val="24"/>
                        </w:rPr>
                        <w:t>diagnosis</w:t>
                      </w:r>
                      <w:r>
                        <w:rPr>
                          <w:rFonts w:ascii="Times New Roman"/>
                          <w:b/>
                          <w:spacing w:val="34"/>
                          <w:sz w:val="24"/>
                        </w:rPr>
                        <w:t xml:space="preserve"> </w:t>
                      </w:r>
                      <w:r>
                        <w:rPr>
                          <w:rFonts w:ascii="Times New Roman"/>
                          <w:b/>
                          <w:spacing w:val="-2"/>
                          <w:sz w:val="24"/>
                        </w:rPr>
                        <w:t>of</w:t>
                      </w:r>
                      <w:r>
                        <w:rPr>
                          <w:rFonts w:ascii="Times New Roman"/>
                          <w:b/>
                          <w:spacing w:val="81"/>
                          <w:sz w:val="24"/>
                        </w:rPr>
                        <w:t xml:space="preserve"> </w:t>
                      </w:r>
                      <w:r>
                        <w:rPr>
                          <w:rFonts w:ascii="Times New Roman"/>
                          <w:b/>
                          <w:spacing w:val="-2"/>
                          <w:sz w:val="24"/>
                        </w:rPr>
                        <w:t>PML</w:t>
                      </w:r>
                      <w:r>
                        <w:rPr>
                          <w:rFonts w:ascii="Times New Roman"/>
                          <w:b/>
                          <w:spacing w:val="21"/>
                          <w:sz w:val="24"/>
                        </w:rPr>
                        <w:t xml:space="preserve"> </w:t>
                      </w:r>
                      <w:r>
                        <w:rPr>
                          <w:rFonts w:ascii="Times New Roman"/>
                          <w:b/>
                          <w:sz w:val="24"/>
                        </w:rPr>
                        <w:t>has</w:t>
                      </w:r>
                      <w:r>
                        <w:rPr>
                          <w:rFonts w:ascii="Times New Roman"/>
                          <w:b/>
                          <w:spacing w:val="21"/>
                          <w:sz w:val="24"/>
                        </w:rPr>
                        <w:t xml:space="preserve"> </w:t>
                      </w:r>
                      <w:r>
                        <w:rPr>
                          <w:rFonts w:ascii="Times New Roman"/>
                          <w:b/>
                          <w:spacing w:val="-1"/>
                          <w:sz w:val="24"/>
                        </w:rPr>
                        <w:t>been</w:t>
                      </w:r>
                      <w:r>
                        <w:rPr>
                          <w:rFonts w:ascii="Times New Roman"/>
                          <w:b/>
                          <w:spacing w:val="24"/>
                          <w:sz w:val="24"/>
                        </w:rPr>
                        <w:t xml:space="preserve"> </w:t>
                      </w:r>
                      <w:r>
                        <w:rPr>
                          <w:rFonts w:ascii="Times New Roman"/>
                          <w:b/>
                          <w:sz w:val="24"/>
                        </w:rPr>
                        <w:t>excluded.</w:t>
                      </w:r>
                      <w:r>
                        <w:rPr>
                          <w:rFonts w:ascii="Times New Roman"/>
                          <w:b/>
                          <w:spacing w:val="21"/>
                          <w:sz w:val="24"/>
                        </w:rPr>
                        <w:t xml:space="preserve"> </w:t>
                      </w:r>
                      <w:r>
                        <w:rPr>
                          <w:rFonts w:ascii="Times New Roman"/>
                          <w:b/>
                          <w:sz w:val="24"/>
                        </w:rPr>
                        <w:t>To</w:t>
                      </w:r>
                      <w:r>
                        <w:rPr>
                          <w:rFonts w:ascii="Times New Roman"/>
                          <w:b/>
                          <w:spacing w:val="21"/>
                          <w:sz w:val="24"/>
                        </w:rPr>
                        <w:t xml:space="preserve"> </w:t>
                      </w:r>
                      <w:r>
                        <w:rPr>
                          <w:rFonts w:ascii="Times New Roman"/>
                          <w:b/>
                          <w:spacing w:val="-1"/>
                          <w:sz w:val="24"/>
                        </w:rPr>
                        <w:t>establish</w:t>
                      </w:r>
                      <w:r>
                        <w:rPr>
                          <w:rFonts w:ascii="Times New Roman"/>
                          <w:b/>
                          <w:spacing w:val="22"/>
                          <w:sz w:val="24"/>
                        </w:rPr>
                        <w:t xml:space="preserve"> </w:t>
                      </w:r>
                      <w:r>
                        <w:rPr>
                          <w:rFonts w:ascii="Times New Roman"/>
                          <w:b/>
                          <w:sz w:val="24"/>
                        </w:rPr>
                        <w:t>or</w:t>
                      </w:r>
                      <w:r>
                        <w:rPr>
                          <w:rFonts w:ascii="Times New Roman"/>
                          <w:b/>
                          <w:spacing w:val="20"/>
                          <w:sz w:val="24"/>
                        </w:rPr>
                        <w:t xml:space="preserve"> </w:t>
                      </w:r>
                      <w:r>
                        <w:rPr>
                          <w:rFonts w:ascii="Times New Roman"/>
                          <w:b/>
                          <w:sz w:val="24"/>
                        </w:rPr>
                        <w:t>exclude</w:t>
                      </w:r>
                      <w:r>
                        <w:rPr>
                          <w:rFonts w:ascii="Times New Roman"/>
                          <w:b/>
                          <w:spacing w:val="20"/>
                          <w:sz w:val="24"/>
                        </w:rPr>
                        <w:t xml:space="preserve"> </w:t>
                      </w:r>
                      <w:r>
                        <w:rPr>
                          <w:rFonts w:ascii="Times New Roman"/>
                          <w:b/>
                          <w:sz w:val="24"/>
                        </w:rPr>
                        <w:t>a</w:t>
                      </w:r>
                      <w:r>
                        <w:rPr>
                          <w:rFonts w:ascii="Times New Roman"/>
                          <w:b/>
                          <w:spacing w:val="21"/>
                          <w:sz w:val="24"/>
                        </w:rPr>
                        <w:t xml:space="preserve"> </w:t>
                      </w:r>
                      <w:r>
                        <w:rPr>
                          <w:rFonts w:ascii="Times New Roman"/>
                          <w:b/>
                          <w:sz w:val="24"/>
                        </w:rPr>
                        <w:t>diagnosis</w:t>
                      </w:r>
                      <w:r>
                        <w:rPr>
                          <w:rFonts w:ascii="Times New Roman"/>
                          <w:b/>
                          <w:spacing w:val="22"/>
                          <w:sz w:val="24"/>
                        </w:rPr>
                        <w:t xml:space="preserve"> </w:t>
                      </w:r>
                      <w:r>
                        <w:rPr>
                          <w:rFonts w:ascii="Times New Roman"/>
                          <w:b/>
                          <w:spacing w:val="-2"/>
                          <w:sz w:val="24"/>
                        </w:rPr>
                        <w:t>of</w:t>
                      </w:r>
                      <w:r>
                        <w:rPr>
                          <w:rFonts w:ascii="Times New Roman"/>
                          <w:b/>
                          <w:spacing w:val="20"/>
                          <w:sz w:val="24"/>
                        </w:rPr>
                        <w:t xml:space="preserve"> </w:t>
                      </w:r>
                      <w:r>
                        <w:rPr>
                          <w:rFonts w:ascii="Times New Roman"/>
                          <w:b/>
                          <w:spacing w:val="-1"/>
                          <w:sz w:val="24"/>
                        </w:rPr>
                        <w:t>PML</w:t>
                      </w:r>
                      <w:r>
                        <w:rPr>
                          <w:rFonts w:ascii="Times New Roman"/>
                          <w:b/>
                          <w:spacing w:val="21"/>
                          <w:sz w:val="24"/>
                        </w:rPr>
                        <w:t xml:space="preserve"> </w:t>
                      </w:r>
                      <w:r>
                        <w:rPr>
                          <w:rFonts w:ascii="Times New Roman"/>
                          <w:b/>
                          <w:sz w:val="24"/>
                        </w:rPr>
                        <w:t>evaluation</w:t>
                      </w:r>
                      <w:r>
                        <w:rPr>
                          <w:rFonts w:ascii="Times New Roman"/>
                          <w:b/>
                          <w:spacing w:val="35"/>
                          <w:sz w:val="24"/>
                        </w:rPr>
                        <w:t xml:space="preserve"> </w:t>
                      </w:r>
                      <w:r>
                        <w:rPr>
                          <w:rFonts w:ascii="Times New Roman"/>
                          <w:b/>
                          <w:spacing w:val="-1"/>
                          <w:sz w:val="24"/>
                        </w:rPr>
                        <w:t>including</w:t>
                      </w:r>
                      <w:r>
                        <w:rPr>
                          <w:rFonts w:ascii="Times New Roman"/>
                          <w:b/>
                          <w:spacing w:val="4"/>
                          <w:sz w:val="24"/>
                        </w:rPr>
                        <w:t xml:space="preserve"> </w:t>
                      </w:r>
                      <w:r>
                        <w:rPr>
                          <w:rFonts w:ascii="Times New Roman"/>
                          <w:b/>
                          <w:spacing w:val="-1"/>
                          <w:sz w:val="24"/>
                        </w:rPr>
                        <w:t>MRI</w:t>
                      </w:r>
                      <w:r>
                        <w:rPr>
                          <w:rFonts w:ascii="Times New Roman"/>
                          <w:b/>
                          <w:spacing w:val="5"/>
                          <w:sz w:val="24"/>
                        </w:rPr>
                        <w:t xml:space="preserve"> </w:t>
                      </w:r>
                      <w:r>
                        <w:rPr>
                          <w:rFonts w:ascii="Times New Roman"/>
                          <w:b/>
                          <w:spacing w:val="-1"/>
                          <w:sz w:val="24"/>
                        </w:rPr>
                        <w:t>scan,</w:t>
                      </w:r>
                      <w:r>
                        <w:rPr>
                          <w:rFonts w:ascii="Times New Roman"/>
                          <w:b/>
                          <w:spacing w:val="4"/>
                          <w:sz w:val="24"/>
                        </w:rPr>
                        <w:t xml:space="preserve"> </w:t>
                      </w:r>
                      <w:r>
                        <w:rPr>
                          <w:rFonts w:ascii="Times New Roman"/>
                          <w:b/>
                          <w:sz w:val="24"/>
                        </w:rPr>
                        <w:t>CSF</w:t>
                      </w:r>
                      <w:r>
                        <w:rPr>
                          <w:rFonts w:ascii="Times New Roman"/>
                          <w:b/>
                          <w:spacing w:val="1"/>
                          <w:sz w:val="24"/>
                        </w:rPr>
                        <w:t xml:space="preserve"> </w:t>
                      </w:r>
                      <w:r>
                        <w:rPr>
                          <w:rFonts w:ascii="Times New Roman"/>
                          <w:b/>
                          <w:sz w:val="24"/>
                        </w:rPr>
                        <w:t>testing</w:t>
                      </w:r>
                      <w:r>
                        <w:rPr>
                          <w:rFonts w:ascii="Times New Roman"/>
                          <w:b/>
                          <w:spacing w:val="4"/>
                          <w:sz w:val="24"/>
                        </w:rPr>
                        <w:t xml:space="preserve"> </w:t>
                      </w:r>
                      <w:r>
                        <w:rPr>
                          <w:rFonts w:ascii="Times New Roman"/>
                          <w:b/>
                          <w:sz w:val="24"/>
                        </w:rPr>
                        <w:t>for</w:t>
                      </w:r>
                      <w:r>
                        <w:rPr>
                          <w:rFonts w:ascii="Times New Roman"/>
                          <w:b/>
                          <w:spacing w:val="3"/>
                          <w:sz w:val="24"/>
                        </w:rPr>
                        <w:t xml:space="preserve"> </w:t>
                      </w:r>
                      <w:r>
                        <w:rPr>
                          <w:rFonts w:ascii="Times New Roman"/>
                          <w:b/>
                          <w:sz w:val="24"/>
                        </w:rPr>
                        <w:t>JC</w:t>
                      </w:r>
                      <w:r>
                        <w:rPr>
                          <w:rFonts w:ascii="Times New Roman"/>
                          <w:b/>
                          <w:spacing w:val="6"/>
                          <w:sz w:val="24"/>
                        </w:rPr>
                        <w:t xml:space="preserve"> </w:t>
                      </w:r>
                      <w:r>
                        <w:rPr>
                          <w:rFonts w:ascii="Times New Roman"/>
                          <w:b/>
                          <w:sz w:val="24"/>
                        </w:rPr>
                        <w:t>viral</w:t>
                      </w:r>
                      <w:r>
                        <w:rPr>
                          <w:rFonts w:ascii="Times New Roman"/>
                          <w:b/>
                          <w:spacing w:val="6"/>
                          <w:sz w:val="24"/>
                        </w:rPr>
                        <w:t xml:space="preserve"> </w:t>
                      </w:r>
                      <w:r>
                        <w:rPr>
                          <w:rFonts w:ascii="Times New Roman"/>
                          <w:b/>
                          <w:spacing w:val="-1"/>
                          <w:sz w:val="24"/>
                        </w:rPr>
                        <w:t>DNA</w:t>
                      </w:r>
                      <w:r>
                        <w:rPr>
                          <w:rFonts w:ascii="Times New Roman"/>
                          <w:b/>
                          <w:spacing w:val="4"/>
                          <w:sz w:val="24"/>
                        </w:rPr>
                        <w:t xml:space="preserve"> </w:t>
                      </w:r>
                      <w:r>
                        <w:rPr>
                          <w:rFonts w:ascii="Times New Roman"/>
                          <w:b/>
                          <w:sz w:val="24"/>
                        </w:rPr>
                        <w:t>and</w:t>
                      </w:r>
                      <w:r>
                        <w:rPr>
                          <w:rFonts w:ascii="Times New Roman"/>
                          <w:b/>
                          <w:spacing w:val="5"/>
                          <w:sz w:val="24"/>
                        </w:rPr>
                        <w:t xml:space="preserve"> </w:t>
                      </w:r>
                      <w:r>
                        <w:rPr>
                          <w:rFonts w:ascii="Times New Roman"/>
                          <w:b/>
                          <w:spacing w:val="-1"/>
                          <w:sz w:val="24"/>
                        </w:rPr>
                        <w:t>repeat</w:t>
                      </w:r>
                      <w:r>
                        <w:rPr>
                          <w:rFonts w:ascii="Times New Roman"/>
                          <w:b/>
                          <w:spacing w:val="3"/>
                          <w:sz w:val="24"/>
                        </w:rPr>
                        <w:t xml:space="preserve"> </w:t>
                      </w:r>
                      <w:r>
                        <w:rPr>
                          <w:rFonts w:ascii="Times New Roman"/>
                          <w:b/>
                          <w:sz w:val="24"/>
                        </w:rPr>
                        <w:t>neurological</w:t>
                      </w:r>
                      <w:r>
                        <w:rPr>
                          <w:rFonts w:ascii="Times New Roman"/>
                          <w:b/>
                          <w:spacing w:val="4"/>
                          <w:sz w:val="24"/>
                        </w:rPr>
                        <w:t xml:space="preserve"> </w:t>
                      </w:r>
                      <w:r>
                        <w:rPr>
                          <w:rFonts w:ascii="Times New Roman"/>
                          <w:b/>
                          <w:spacing w:val="-1"/>
                          <w:sz w:val="24"/>
                        </w:rPr>
                        <w:t>assessments,</w:t>
                      </w:r>
                      <w:r>
                        <w:rPr>
                          <w:rFonts w:ascii="Times New Roman"/>
                          <w:b/>
                          <w:spacing w:val="67"/>
                          <w:sz w:val="24"/>
                        </w:rPr>
                        <w:t xml:space="preserve"> </w:t>
                      </w:r>
                      <w:r>
                        <w:rPr>
                          <w:rFonts w:ascii="Times New Roman"/>
                          <w:b/>
                          <w:sz w:val="24"/>
                        </w:rPr>
                        <w:t>should</w:t>
                      </w:r>
                      <w:r>
                        <w:rPr>
                          <w:rFonts w:ascii="Times New Roman"/>
                          <w:b/>
                          <w:spacing w:val="15"/>
                          <w:sz w:val="24"/>
                        </w:rPr>
                        <w:t xml:space="preserve"> </w:t>
                      </w:r>
                      <w:r>
                        <w:rPr>
                          <w:rFonts w:ascii="Times New Roman"/>
                          <w:b/>
                          <w:sz w:val="24"/>
                        </w:rPr>
                        <w:t>be</w:t>
                      </w:r>
                      <w:r>
                        <w:rPr>
                          <w:rFonts w:ascii="Times New Roman"/>
                          <w:b/>
                          <w:spacing w:val="15"/>
                          <w:sz w:val="24"/>
                        </w:rPr>
                        <w:t xml:space="preserve"> </w:t>
                      </w:r>
                      <w:r>
                        <w:rPr>
                          <w:rFonts w:ascii="Times New Roman"/>
                          <w:b/>
                          <w:spacing w:val="-1"/>
                          <w:sz w:val="24"/>
                        </w:rPr>
                        <w:t>considered.</w:t>
                      </w:r>
                      <w:r>
                        <w:rPr>
                          <w:rFonts w:ascii="Times New Roman"/>
                          <w:b/>
                          <w:spacing w:val="16"/>
                          <w:sz w:val="24"/>
                        </w:rPr>
                        <w:t xml:space="preserve"> </w:t>
                      </w:r>
                      <w:r>
                        <w:rPr>
                          <w:rFonts w:ascii="Times New Roman"/>
                          <w:b/>
                          <w:sz w:val="24"/>
                        </w:rPr>
                        <w:t>If</w:t>
                      </w:r>
                      <w:r>
                        <w:rPr>
                          <w:rFonts w:ascii="Times New Roman"/>
                          <w:b/>
                          <w:spacing w:val="18"/>
                          <w:sz w:val="24"/>
                        </w:rPr>
                        <w:t xml:space="preserve"> </w:t>
                      </w:r>
                      <w:r>
                        <w:rPr>
                          <w:rFonts w:ascii="Times New Roman"/>
                          <w:b/>
                          <w:sz w:val="24"/>
                        </w:rPr>
                        <w:t>a</w:t>
                      </w:r>
                      <w:r>
                        <w:rPr>
                          <w:rFonts w:ascii="Times New Roman"/>
                          <w:b/>
                          <w:spacing w:val="14"/>
                          <w:sz w:val="24"/>
                        </w:rPr>
                        <w:t xml:space="preserve"> </w:t>
                      </w:r>
                      <w:r>
                        <w:rPr>
                          <w:rFonts w:ascii="Times New Roman"/>
                          <w:b/>
                          <w:spacing w:val="-1"/>
                          <w:sz w:val="24"/>
                        </w:rPr>
                        <w:t>diagnosis</w:t>
                      </w:r>
                      <w:r>
                        <w:rPr>
                          <w:rFonts w:ascii="Times New Roman"/>
                          <w:b/>
                          <w:spacing w:val="16"/>
                          <w:sz w:val="24"/>
                        </w:rPr>
                        <w:t xml:space="preserve"> </w:t>
                      </w:r>
                      <w:r>
                        <w:rPr>
                          <w:rFonts w:ascii="Times New Roman"/>
                          <w:b/>
                          <w:sz w:val="24"/>
                        </w:rPr>
                        <w:t>of</w:t>
                      </w:r>
                      <w:r>
                        <w:rPr>
                          <w:rFonts w:ascii="Times New Roman"/>
                          <w:b/>
                          <w:spacing w:val="15"/>
                          <w:sz w:val="24"/>
                        </w:rPr>
                        <w:t xml:space="preserve"> </w:t>
                      </w:r>
                      <w:r>
                        <w:rPr>
                          <w:rFonts w:ascii="Times New Roman"/>
                          <w:b/>
                          <w:spacing w:val="-1"/>
                          <w:sz w:val="24"/>
                        </w:rPr>
                        <w:t>PML</w:t>
                      </w:r>
                      <w:r>
                        <w:rPr>
                          <w:rFonts w:ascii="Times New Roman"/>
                          <w:b/>
                          <w:spacing w:val="17"/>
                          <w:sz w:val="24"/>
                        </w:rPr>
                        <w:t xml:space="preserve"> </w:t>
                      </w:r>
                      <w:r>
                        <w:rPr>
                          <w:rFonts w:ascii="Times New Roman"/>
                          <w:b/>
                          <w:sz w:val="24"/>
                        </w:rPr>
                        <w:t>is</w:t>
                      </w:r>
                      <w:r>
                        <w:rPr>
                          <w:rFonts w:ascii="Times New Roman"/>
                          <w:b/>
                          <w:spacing w:val="17"/>
                          <w:sz w:val="24"/>
                        </w:rPr>
                        <w:t xml:space="preserve"> </w:t>
                      </w:r>
                      <w:r>
                        <w:rPr>
                          <w:rFonts w:ascii="Times New Roman"/>
                          <w:b/>
                          <w:spacing w:val="-1"/>
                          <w:sz w:val="24"/>
                        </w:rPr>
                        <w:t>confirmed</w:t>
                      </w:r>
                      <w:r>
                        <w:rPr>
                          <w:rFonts w:ascii="Times New Roman"/>
                          <w:b/>
                          <w:spacing w:val="17"/>
                          <w:sz w:val="24"/>
                        </w:rPr>
                        <w:t xml:space="preserve"> </w:t>
                      </w:r>
                      <w:r>
                        <w:rPr>
                          <w:rFonts w:ascii="Times New Roman" w:hint="eastAsia"/>
                          <w:b/>
                          <w:spacing w:val="17"/>
                          <w:sz w:val="24"/>
                          <w:lang w:eastAsia="ko-KR"/>
                        </w:rPr>
                        <w:t>TRUXIMA</w:t>
                      </w:r>
                      <w:r>
                        <w:rPr>
                          <w:rFonts w:ascii="Times New Roman"/>
                          <w:b/>
                          <w:spacing w:val="15"/>
                          <w:sz w:val="24"/>
                        </w:rPr>
                        <w:t xml:space="preserve"> </w:t>
                      </w:r>
                      <w:r>
                        <w:rPr>
                          <w:rFonts w:ascii="Times New Roman"/>
                          <w:b/>
                          <w:spacing w:val="-1"/>
                          <w:sz w:val="24"/>
                        </w:rPr>
                        <w:t>must</w:t>
                      </w:r>
                      <w:r>
                        <w:rPr>
                          <w:rFonts w:ascii="Times New Roman"/>
                          <w:b/>
                          <w:spacing w:val="16"/>
                          <w:sz w:val="24"/>
                        </w:rPr>
                        <w:t xml:space="preserve"> </w:t>
                      </w:r>
                      <w:r>
                        <w:rPr>
                          <w:rFonts w:ascii="Times New Roman"/>
                          <w:b/>
                          <w:sz w:val="24"/>
                        </w:rPr>
                        <w:t>be</w:t>
                      </w:r>
                      <w:r>
                        <w:rPr>
                          <w:rFonts w:ascii="Times New Roman"/>
                          <w:b/>
                          <w:spacing w:val="43"/>
                          <w:sz w:val="24"/>
                        </w:rPr>
                        <w:t xml:space="preserve"> </w:t>
                      </w:r>
                      <w:r>
                        <w:rPr>
                          <w:rFonts w:ascii="Times New Roman"/>
                          <w:b/>
                          <w:spacing w:val="-1"/>
                          <w:sz w:val="24"/>
                        </w:rPr>
                        <w:t>permanently</w:t>
                      </w:r>
                      <w:r>
                        <w:rPr>
                          <w:rFonts w:ascii="Times New Roman"/>
                          <w:b/>
                          <w:sz w:val="24"/>
                        </w:rPr>
                        <w:t xml:space="preserve"> </w:t>
                      </w:r>
                      <w:r>
                        <w:rPr>
                          <w:rFonts w:ascii="Times New Roman"/>
                          <w:b/>
                          <w:spacing w:val="-1"/>
                          <w:sz w:val="24"/>
                        </w:rPr>
                        <w:t>discontinued</w:t>
                      </w:r>
                      <w:r>
                        <w:rPr>
                          <w:rFonts w:ascii="Times New Roman"/>
                          <w:b/>
                          <w:spacing w:val="2"/>
                          <w:sz w:val="24"/>
                        </w:rPr>
                        <w:t xml:space="preserve"> </w:t>
                      </w:r>
                      <w:r>
                        <w:rPr>
                          <w:rFonts w:ascii="Times New Roman"/>
                          <w:b/>
                          <w:spacing w:val="-1"/>
                          <w:sz w:val="24"/>
                        </w:rPr>
                        <w:t>(see</w:t>
                      </w:r>
                      <w:r>
                        <w:rPr>
                          <w:rFonts w:ascii="Times New Roman"/>
                          <w:b/>
                          <w:spacing w:val="1"/>
                          <w:sz w:val="24"/>
                        </w:rPr>
                        <w:t xml:space="preserve"> </w:t>
                      </w:r>
                      <w:r w:rsidR="000D6485">
                        <w:rPr>
                          <w:rFonts w:ascii="Times New Roman"/>
                          <w:b/>
                          <w:spacing w:val="1"/>
                          <w:sz w:val="24"/>
                        </w:rPr>
                        <w:t xml:space="preserve">Section 4.4 </w:t>
                      </w:r>
                      <w:r w:rsidRPr="000C17BF">
                        <w:rPr>
                          <w:rFonts w:ascii="Times New Roman"/>
                          <w:b/>
                          <w:spacing w:val="-1"/>
                          <w:sz w:val="24"/>
                        </w:rPr>
                        <w:t>SPECIAL WARNINGS AND PRECAUTIONS FOR USE</w:t>
                      </w:r>
                      <w:r>
                        <w:rPr>
                          <w:rFonts w:ascii="Times New Roman"/>
                          <w:b/>
                          <w:spacing w:val="-1"/>
                          <w:sz w:val="24"/>
                        </w:rPr>
                        <w:t>).</w:t>
                      </w:r>
                    </w:p>
                  </w:txbxContent>
                </v:textbox>
                <w10:anchorlock/>
              </v:shape>
            </w:pict>
          </mc:Fallback>
        </mc:AlternateContent>
      </w:r>
    </w:p>
    <w:p w14:paraId="7BCAB538" w14:textId="77777777" w:rsidR="001009A9" w:rsidRDefault="001009A9" w:rsidP="00606A86">
      <w:pPr>
        <w:ind w:rightChars="6" w:right="13"/>
        <w:rPr>
          <w:rFonts w:ascii="Times New Roman" w:hAnsi="Times New Roman" w:cs="Times New Roman"/>
          <w:sz w:val="10"/>
          <w:szCs w:val="10"/>
          <w:lang w:eastAsia="ko-KR"/>
        </w:rPr>
      </w:pPr>
    </w:p>
    <w:p w14:paraId="6F69FAA9" w14:textId="77777777" w:rsidR="00606A86" w:rsidRDefault="00606A86" w:rsidP="00606A86">
      <w:pPr>
        <w:ind w:rightChars="6" w:right="13"/>
        <w:rPr>
          <w:rFonts w:ascii="Times New Roman" w:hAnsi="Times New Roman" w:cs="Times New Roman"/>
          <w:sz w:val="10"/>
          <w:szCs w:val="10"/>
          <w:lang w:eastAsia="ko-KR"/>
        </w:rPr>
      </w:pPr>
    </w:p>
    <w:p w14:paraId="0500CCBE" w14:textId="47C78C83" w:rsidR="00F25F21" w:rsidRPr="00113B8B" w:rsidRDefault="00F25F21" w:rsidP="00606A86">
      <w:pPr>
        <w:pStyle w:val="Heading1"/>
        <w:numPr>
          <w:ilvl w:val="0"/>
          <w:numId w:val="5"/>
        </w:numPr>
        <w:ind w:rightChars="6" w:right="13"/>
        <w:jc w:val="both"/>
        <w:rPr>
          <w:b w:val="0"/>
          <w:spacing w:val="-1"/>
        </w:rPr>
      </w:pPr>
      <w:r w:rsidRPr="00113B8B">
        <w:rPr>
          <w:spacing w:val="-1"/>
        </w:rPr>
        <w:t xml:space="preserve">NAME OF </w:t>
      </w:r>
      <w:r w:rsidR="00985604">
        <w:rPr>
          <w:spacing w:val="-1"/>
        </w:rPr>
        <w:t xml:space="preserve">THE </w:t>
      </w:r>
      <w:r w:rsidRPr="00113B8B">
        <w:rPr>
          <w:spacing w:val="-1"/>
        </w:rPr>
        <w:t xml:space="preserve">MEDICINE </w:t>
      </w:r>
    </w:p>
    <w:p w14:paraId="0ABB5338" w14:textId="77777777" w:rsidR="00F25F21" w:rsidRDefault="00F25F21" w:rsidP="00606A86">
      <w:pPr>
        <w:pStyle w:val="BodyText"/>
        <w:ind w:rightChars="6" w:right="13"/>
        <w:rPr>
          <w:rFonts w:eastAsiaTheme="minorEastAsia"/>
          <w:spacing w:val="-1"/>
          <w:lang w:eastAsia="ko-KR"/>
        </w:rPr>
      </w:pPr>
    </w:p>
    <w:p w14:paraId="54D567AE" w14:textId="3AD7B451" w:rsidR="00FE1901" w:rsidRDefault="00AF42EF" w:rsidP="00606A86">
      <w:pPr>
        <w:pStyle w:val="BodyText"/>
        <w:ind w:left="176" w:rightChars="6" w:right="13"/>
        <w:jc w:val="both"/>
        <w:rPr>
          <w:rFonts w:eastAsiaTheme="minorEastAsia"/>
          <w:spacing w:val="-1"/>
          <w:lang w:eastAsia="ko-KR"/>
        </w:rPr>
      </w:pPr>
      <w:r>
        <w:rPr>
          <w:rFonts w:eastAsiaTheme="minorEastAsia" w:hint="eastAsia"/>
          <w:spacing w:val="-1"/>
          <w:lang w:eastAsia="ko-KR"/>
        </w:rPr>
        <w:t>T</w:t>
      </w:r>
      <w:r w:rsidR="00416188">
        <w:rPr>
          <w:rFonts w:eastAsiaTheme="minorEastAsia" w:hint="eastAsia"/>
          <w:spacing w:val="-1"/>
          <w:lang w:eastAsia="ko-KR"/>
        </w:rPr>
        <w:t>ruxima</w:t>
      </w:r>
      <w:r w:rsidR="00F25F21" w:rsidRPr="00040801">
        <w:rPr>
          <w:rFonts w:hint="eastAsia"/>
          <w:vertAlign w:val="superscript"/>
        </w:rPr>
        <w:t>®</w:t>
      </w:r>
      <w:r w:rsidR="00F25F21">
        <w:rPr>
          <w:rFonts w:eastAsiaTheme="minorEastAsia" w:hint="eastAsia"/>
          <w:vertAlign w:val="superscript"/>
          <w:lang w:eastAsia="ko-KR"/>
        </w:rPr>
        <w:t xml:space="preserve"> </w:t>
      </w:r>
      <w:r w:rsidR="005B655E">
        <w:rPr>
          <w:spacing w:val="-1"/>
        </w:rPr>
        <w:t>rituximab</w:t>
      </w:r>
      <w:r w:rsidR="005B655E">
        <w:t xml:space="preserve"> </w:t>
      </w:r>
      <w:r w:rsidR="00F25F21">
        <w:rPr>
          <w:spacing w:val="-1"/>
        </w:rPr>
        <w:t xml:space="preserve">(rch) </w:t>
      </w:r>
      <w:r w:rsidR="00F25F21">
        <w:rPr>
          <w:rFonts w:eastAsiaTheme="minorEastAsia" w:hint="eastAsia"/>
          <w:spacing w:val="-1"/>
          <w:lang w:eastAsia="ko-KR"/>
        </w:rPr>
        <w:t>Concentrate for solution for intravenous (IV) infusion</w:t>
      </w:r>
      <w:r w:rsidR="00C71CA6">
        <w:rPr>
          <w:rFonts w:eastAsiaTheme="minorEastAsia"/>
          <w:spacing w:val="-1"/>
          <w:lang w:eastAsia="ko-KR"/>
        </w:rPr>
        <w:t>.</w:t>
      </w:r>
    </w:p>
    <w:p w14:paraId="4F7435AD" w14:textId="560CD103" w:rsidR="00F25F21" w:rsidRDefault="00F25F21" w:rsidP="00606A86">
      <w:pPr>
        <w:pStyle w:val="BodyText"/>
        <w:ind w:left="176" w:rightChars="6" w:right="13"/>
        <w:jc w:val="both"/>
        <w:rPr>
          <w:rFonts w:eastAsiaTheme="minorEastAsia"/>
          <w:lang w:eastAsia="ko-KR"/>
        </w:rPr>
      </w:pPr>
    </w:p>
    <w:p w14:paraId="0E1B7347" w14:textId="5A6B4FCA" w:rsidR="001009A9" w:rsidRDefault="00013398" w:rsidP="00606A86">
      <w:pPr>
        <w:pStyle w:val="Heading1"/>
        <w:numPr>
          <w:ilvl w:val="0"/>
          <w:numId w:val="5"/>
        </w:numPr>
        <w:ind w:left="178" w:rightChars="6" w:right="13"/>
        <w:jc w:val="both"/>
        <w:rPr>
          <w:b w:val="0"/>
          <w:bCs w:val="0"/>
        </w:rPr>
      </w:pPr>
      <w:r>
        <w:rPr>
          <w:spacing w:val="-1"/>
        </w:rPr>
        <w:t>QUALITATIVE AND QUANTITATIVE COMPOSITION</w:t>
      </w:r>
      <w:r w:rsidR="00EE3BE8">
        <w:rPr>
          <w:spacing w:val="-1"/>
        </w:rPr>
        <w:t xml:space="preserve"> </w:t>
      </w:r>
    </w:p>
    <w:p w14:paraId="54536CB9" w14:textId="77777777" w:rsidR="002175FB" w:rsidRDefault="002175FB" w:rsidP="00606A86">
      <w:pPr>
        <w:pStyle w:val="BodyText"/>
        <w:ind w:left="178" w:rightChars="6" w:right="13"/>
        <w:jc w:val="both"/>
        <w:rPr>
          <w:rFonts w:eastAsiaTheme="minorEastAsia"/>
          <w:lang w:eastAsia="ko-KR"/>
        </w:rPr>
      </w:pPr>
    </w:p>
    <w:p w14:paraId="1F7ED066" w14:textId="26286B54" w:rsidR="002175FB" w:rsidRPr="002175FB" w:rsidRDefault="002175FB" w:rsidP="00606A86">
      <w:pPr>
        <w:pStyle w:val="BodyText"/>
        <w:ind w:left="178" w:rightChars="6" w:right="13"/>
        <w:jc w:val="both"/>
        <w:rPr>
          <w:rFonts w:eastAsiaTheme="minorEastAsia"/>
          <w:b/>
          <w:lang w:eastAsia="ko-KR"/>
        </w:rPr>
      </w:pPr>
      <w:r w:rsidRPr="002175FB">
        <w:rPr>
          <w:rFonts w:eastAsiaTheme="minorEastAsia"/>
          <w:b/>
          <w:lang w:eastAsia="ko-KR"/>
        </w:rPr>
        <w:t>Active Ingredient</w:t>
      </w:r>
    </w:p>
    <w:p w14:paraId="0D7CCBE5" w14:textId="77777777" w:rsidR="00DC3448" w:rsidRDefault="00DC3448" w:rsidP="00606A86">
      <w:pPr>
        <w:pStyle w:val="BodyText"/>
        <w:ind w:left="178" w:rightChars="6" w:right="13"/>
        <w:jc w:val="both"/>
        <w:rPr>
          <w:rFonts w:eastAsiaTheme="minorEastAsia"/>
          <w:lang w:eastAsia="ko-KR"/>
        </w:rPr>
      </w:pPr>
      <w:r>
        <w:rPr>
          <w:rFonts w:eastAsiaTheme="minorEastAsia"/>
          <w:lang w:eastAsia="ko-KR"/>
        </w:rPr>
        <w:t>Truxima contains the active ingredient rituximab (rch).</w:t>
      </w:r>
    </w:p>
    <w:p w14:paraId="77AA4A7B" w14:textId="77777777" w:rsidR="002175FB" w:rsidRDefault="002175FB" w:rsidP="00606A86">
      <w:pPr>
        <w:pStyle w:val="BodyText"/>
        <w:ind w:left="178"/>
        <w:rPr>
          <w:rFonts w:eastAsiaTheme="minorEastAsia"/>
          <w:lang w:eastAsia="ko-KR"/>
        </w:rPr>
      </w:pPr>
    </w:p>
    <w:p w14:paraId="469537B1" w14:textId="26B5BC88" w:rsidR="002175FB" w:rsidRDefault="002175FB" w:rsidP="00606A86">
      <w:pPr>
        <w:pStyle w:val="BodyText"/>
        <w:ind w:left="178"/>
        <w:rPr>
          <w:spacing w:val="40"/>
        </w:rPr>
      </w:pPr>
      <w:r>
        <w:t>Truxima is</w:t>
      </w:r>
      <w:r>
        <w:rPr>
          <w:spacing w:val="29"/>
        </w:rPr>
        <w:t xml:space="preserve"> </w:t>
      </w:r>
      <w:r>
        <w:t>supplied</w:t>
      </w:r>
      <w:r>
        <w:rPr>
          <w:spacing w:val="28"/>
        </w:rPr>
        <w:t xml:space="preserve"> </w:t>
      </w:r>
      <w:r>
        <w:t>at</w:t>
      </w:r>
      <w:r>
        <w:rPr>
          <w:spacing w:val="29"/>
        </w:rPr>
        <w:t xml:space="preserve"> </w:t>
      </w:r>
      <w:r>
        <w:t>a</w:t>
      </w:r>
      <w:r>
        <w:rPr>
          <w:spacing w:val="30"/>
        </w:rPr>
        <w:t xml:space="preserve"> </w:t>
      </w:r>
      <w:r>
        <w:t>concentration</w:t>
      </w:r>
      <w:r>
        <w:rPr>
          <w:spacing w:val="28"/>
        </w:rPr>
        <w:t xml:space="preserve"> </w:t>
      </w:r>
      <w:r>
        <w:t>of</w:t>
      </w:r>
      <w:r>
        <w:rPr>
          <w:spacing w:val="27"/>
        </w:rPr>
        <w:t xml:space="preserve"> </w:t>
      </w:r>
      <w:r>
        <w:t>10</w:t>
      </w:r>
      <w:r>
        <w:rPr>
          <w:spacing w:val="63"/>
        </w:rPr>
        <w:t xml:space="preserve"> </w:t>
      </w:r>
      <w:r>
        <w:t>mg/mL</w:t>
      </w:r>
      <w:r>
        <w:rPr>
          <w:spacing w:val="47"/>
        </w:rPr>
        <w:t xml:space="preserve"> </w:t>
      </w:r>
      <w:r>
        <w:t>in</w:t>
      </w:r>
      <w:r>
        <w:rPr>
          <w:spacing w:val="50"/>
        </w:rPr>
        <w:t xml:space="preserve"> </w:t>
      </w:r>
      <w:r>
        <w:t>either</w:t>
      </w:r>
      <w:r>
        <w:rPr>
          <w:spacing w:val="49"/>
        </w:rPr>
        <w:t xml:space="preserve"> </w:t>
      </w:r>
      <w:r>
        <w:t>100</w:t>
      </w:r>
      <w:r>
        <w:rPr>
          <w:spacing w:val="50"/>
        </w:rPr>
        <w:t xml:space="preserve"> </w:t>
      </w:r>
      <w:r>
        <w:rPr>
          <w:spacing w:val="1"/>
        </w:rPr>
        <w:t>mg</w:t>
      </w:r>
      <w:r>
        <w:rPr>
          <w:spacing w:val="47"/>
        </w:rPr>
        <w:t xml:space="preserve"> </w:t>
      </w:r>
      <w:r>
        <w:t>(10</w:t>
      </w:r>
      <w:r>
        <w:rPr>
          <w:spacing w:val="49"/>
        </w:rPr>
        <w:t xml:space="preserve"> </w:t>
      </w:r>
      <w:r>
        <w:t>mL)</w:t>
      </w:r>
      <w:r>
        <w:rPr>
          <w:spacing w:val="51"/>
        </w:rPr>
        <w:t xml:space="preserve"> </w:t>
      </w:r>
      <w:r>
        <w:t>or</w:t>
      </w:r>
      <w:r>
        <w:rPr>
          <w:spacing w:val="49"/>
        </w:rPr>
        <w:t xml:space="preserve"> </w:t>
      </w:r>
      <w:r>
        <w:t>500</w:t>
      </w:r>
      <w:r>
        <w:rPr>
          <w:spacing w:val="50"/>
        </w:rPr>
        <w:t xml:space="preserve"> </w:t>
      </w:r>
      <w:r>
        <w:rPr>
          <w:spacing w:val="1"/>
        </w:rPr>
        <w:t>mg</w:t>
      </w:r>
      <w:r>
        <w:rPr>
          <w:spacing w:val="54"/>
        </w:rPr>
        <w:t xml:space="preserve"> </w:t>
      </w:r>
      <w:r>
        <w:t>(50</w:t>
      </w:r>
      <w:r>
        <w:rPr>
          <w:spacing w:val="49"/>
        </w:rPr>
        <w:t xml:space="preserve"> </w:t>
      </w:r>
      <w:r>
        <w:t>mL)</w:t>
      </w:r>
      <w:r>
        <w:rPr>
          <w:spacing w:val="49"/>
        </w:rPr>
        <w:t xml:space="preserve"> </w:t>
      </w:r>
      <w:r>
        <w:t>single-use</w:t>
      </w:r>
      <w:r>
        <w:rPr>
          <w:spacing w:val="49"/>
        </w:rPr>
        <w:t xml:space="preserve"> </w:t>
      </w:r>
      <w:r w:rsidR="00DF7D04" w:rsidRPr="00DF7D04">
        <w:t>glass</w:t>
      </w:r>
      <w:r w:rsidR="00DF7D04">
        <w:rPr>
          <w:spacing w:val="49"/>
        </w:rPr>
        <w:t xml:space="preserve"> </w:t>
      </w:r>
      <w:r>
        <w:t>vials.</w:t>
      </w:r>
      <w:r>
        <w:rPr>
          <w:spacing w:val="40"/>
        </w:rPr>
        <w:t xml:space="preserve"> </w:t>
      </w:r>
    </w:p>
    <w:p w14:paraId="3EC10A33" w14:textId="77777777" w:rsidR="002175FB" w:rsidRDefault="002175FB" w:rsidP="00606A86">
      <w:pPr>
        <w:pStyle w:val="BodyText"/>
        <w:ind w:left="178" w:rightChars="6" w:right="13"/>
        <w:jc w:val="both"/>
        <w:rPr>
          <w:rFonts w:eastAsiaTheme="minorEastAsia"/>
          <w:b/>
          <w:lang w:eastAsia="ko-KR"/>
        </w:rPr>
      </w:pPr>
    </w:p>
    <w:p w14:paraId="5AF85023" w14:textId="10236312" w:rsidR="002175FB" w:rsidRPr="002175FB" w:rsidRDefault="002175FB" w:rsidP="00606A86">
      <w:pPr>
        <w:pStyle w:val="BodyText"/>
        <w:ind w:left="178" w:rightChars="6" w:right="13"/>
        <w:jc w:val="both"/>
        <w:rPr>
          <w:rFonts w:eastAsiaTheme="minorEastAsia"/>
          <w:b/>
          <w:lang w:eastAsia="ko-KR"/>
        </w:rPr>
      </w:pPr>
      <w:r w:rsidRPr="002175FB">
        <w:rPr>
          <w:rFonts w:eastAsiaTheme="minorEastAsia"/>
          <w:b/>
          <w:lang w:eastAsia="ko-KR"/>
        </w:rPr>
        <w:t>Excipients</w:t>
      </w:r>
    </w:p>
    <w:p w14:paraId="7D537A87" w14:textId="774E8B44" w:rsidR="001009A9" w:rsidRDefault="00013398" w:rsidP="00F42E0C">
      <w:pPr>
        <w:pStyle w:val="BodyText"/>
        <w:ind w:left="178" w:rightChars="6" w:right="13"/>
        <w:jc w:val="both"/>
        <w:rPr>
          <w:spacing w:val="-1"/>
        </w:rPr>
      </w:pPr>
      <w:r>
        <w:rPr>
          <w:spacing w:val="-1"/>
        </w:rPr>
        <w:t xml:space="preserve">For the full list of excipients, see Section 6.1 </w:t>
      </w:r>
      <w:r w:rsidR="003B0602">
        <w:rPr>
          <w:spacing w:val="-1"/>
        </w:rPr>
        <w:t>LIST OF EXCIPIENTS</w:t>
      </w:r>
      <w:r>
        <w:rPr>
          <w:spacing w:val="-1"/>
        </w:rPr>
        <w:t>.</w:t>
      </w:r>
    </w:p>
    <w:p w14:paraId="18D622CA" w14:textId="77777777" w:rsidR="0002269E" w:rsidRDefault="0002269E" w:rsidP="00F42E0C">
      <w:pPr>
        <w:pStyle w:val="BodyText"/>
        <w:ind w:left="178" w:rightChars="6" w:right="13"/>
        <w:jc w:val="both"/>
      </w:pPr>
    </w:p>
    <w:p w14:paraId="610BD84F" w14:textId="3AE55FD5" w:rsidR="0002269E" w:rsidRDefault="0002269E" w:rsidP="00F42E0C">
      <w:pPr>
        <w:pStyle w:val="Heading1"/>
        <w:numPr>
          <w:ilvl w:val="0"/>
          <w:numId w:val="7"/>
        </w:numPr>
        <w:ind w:rightChars="6" w:right="13"/>
        <w:jc w:val="both"/>
        <w:rPr>
          <w:spacing w:val="-1"/>
        </w:rPr>
      </w:pPr>
      <w:r>
        <w:rPr>
          <w:spacing w:val="-1"/>
        </w:rPr>
        <w:t>PHARMACEUTICAL FORM</w:t>
      </w:r>
    </w:p>
    <w:p w14:paraId="0C9A4DD7" w14:textId="77777777" w:rsidR="0002269E" w:rsidRDefault="0002269E" w:rsidP="00F42E0C">
      <w:pPr>
        <w:pStyle w:val="BodyText"/>
      </w:pPr>
    </w:p>
    <w:p w14:paraId="51760AC9" w14:textId="019A370F" w:rsidR="005F69BD" w:rsidRPr="00606A86" w:rsidRDefault="00DF7D04" w:rsidP="00606A86">
      <w:pPr>
        <w:pStyle w:val="BodyText"/>
        <w:ind w:left="178" w:rightChars="6" w:right="13"/>
        <w:jc w:val="both"/>
        <w:rPr>
          <w:spacing w:val="-1"/>
        </w:rPr>
      </w:pPr>
      <w:r w:rsidRPr="00606A86">
        <w:rPr>
          <w:spacing w:val="-1"/>
        </w:rPr>
        <w:t>Truxima concentrate for solution for IV infusion is a sterile, clear, colourless, preservative-free, concentrated solution.</w:t>
      </w:r>
    </w:p>
    <w:p w14:paraId="75A45982" w14:textId="77777777" w:rsidR="00F42E0C" w:rsidRPr="00F42E0C" w:rsidRDefault="00F42E0C" w:rsidP="00F42E0C">
      <w:pPr>
        <w:ind w:leftChars="63" w:left="140" w:rightChars="6" w:right="13" w:hanging="1"/>
        <w:rPr>
          <w:rFonts w:ascii="Times New Roman" w:hAnsi="Times New Roman" w:cs="Times New Roman"/>
          <w:sz w:val="24"/>
          <w:szCs w:val="24"/>
          <w:lang w:eastAsia="ko-KR"/>
        </w:rPr>
      </w:pPr>
    </w:p>
    <w:p w14:paraId="650454B7" w14:textId="4D1CA9DA" w:rsidR="00C53D18" w:rsidRDefault="00C53D18" w:rsidP="00F42E0C">
      <w:pPr>
        <w:pStyle w:val="Heading1"/>
        <w:numPr>
          <w:ilvl w:val="0"/>
          <w:numId w:val="7"/>
        </w:numPr>
        <w:ind w:rightChars="6" w:right="13"/>
        <w:jc w:val="both"/>
        <w:rPr>
          <w:spacing w:val="-1"/>
        </w:rPr>
      </w:pPr>
      <w:r>
        <w:rPr>
          <w:spacing w:val="-1"/>
        </w:rPr>
        <w:t>CLINICAL PARTICULARS</w:t>
      </w:r>
    </w:p>
    <w:p w14:paraId="7BA276D6" w14:textId="77777777" w:rsidR="00C53D18" w:rsidRDefault="00C53D18" w:rsidP="00F42E0C">
      <w:pPr>
        <w:rPr>
          <w:spacing w:val="-1"/>
        </w:rPr>
      </w:pPr>
    </w:p>
    <w:p w14:paraId="388896E3" w14:textId="5517E182" w:rsidR="001009A9" w:rsidRPr="00F42E0C" w:rsidRDefault="00C53D18" w:rsidP="00F42E0C">
      <w:pPr>
        <w:pStyle w:val="Heading1"/>
        <w:numPr>
          <w:ilvl w:val="1"/>
          <w:numId w:val="6"/>
        </w:numPr>
        <w:ind w:rightChars="6" w:right="13"/>
        <w:jc w:val="both"/>
        <w:rPr>
          <w:b w:val="0"/>
          <w:bCs w:val="0"/>
        </w:rPr>
      </w:pPr>
      <w:r>
        <w:rPr>
          <w:spacing w:val="-1"/>
        </w:rPr>
        <w:t xml:space="preserve">THERAPEUTIC </w:t>
      </w:r>
      <w:r w:rsidR="004946E5">
        <w:rPr>
          <w:spacing w:val="-1"/>
        </w:rPr>
        <w:t>INDICATIONS</w:t>
      </w:r>
    </w:p>
    <w:p w14:paraId="43CCF898" w14:textId="77777777" w:rsidR="00F42E0C" w:rsidRDefault="00F42E0C" w:rsidP="00F42E0C">
      <w:pPr>
        <w:rPr>
          <w:b/>
          <w:bCs/>
        </w:rPr>
      </w:pPr>
    </w:p>
    <w:p w14:paraId="6B116272" w14:textId="77777777" w:rsidR="001009A9" w:rsidRPr="00401F9F" w:rsidRDefault="004946E5" w:rsidP="00F42E0C">
      <w:pPr>
        <w:pStyle w:val="Heading5"/>
        <w:ind w:rightChars="6" w:right="13"/>
        <w:jc w:val="both"/>
        <w:rPr>
          <w:rFonts w:cs="Times New Roman"/>
          <w:b w:val="0"/>
          <w:bCs w:val="0"/>
          <w:i w:val="0"/>
          <w:u w:val="single"/>
        </w:rPr>
      </w:pPr>
      <w:r w:rsidRPr="00401F9F">
        <w:rPr>
          <w:spacing w:val="-1"/>
          <w:u w:val="single"/>
        </w:rPr>
        <w:t>Non-</w:t>
      </w:r>
      <w:r w:rsidRPr="00401F9F">
        <w:rPr>
          <w:rFonts w:cs="Times New Roman"/>
          <w:spacing w:val="-1"/>
          <w:u w:val="single"/>
        </w:rPr>
        <w:t>Hodgkin’s</w:t>
      </w:r>
      <w:r w:rsidRPr="00401F9F">
        <w:rPr>
          <w:rFonts w:cs="Times New Roman"/>
          <w:u w:val="single"/>
        </w:rPr>
        <w:t xml:space="preserve"> </w:t>
      </w:r>
      <w:r w:rsidRPr="00401F9F">
        <w:rPr>
          <w:rFonts w:cs="Times New Roman"/>
          <w:spacing w:val="-1"/>
          <w:u w:val="single"/>
        </w:rPr>
        <w:t>Lymphoma</w:t>
      </w:r>
    </w:p>
    <w:p w14:paraId="14FAA368"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5F69BD">
        <w:t xml:space="preserve"> </w:t>
      </w:r>
      <w:r w:rsidR="004946E5">
        <w:t xml:space="preserve">is </w:t>
      </w:r>
      <w:r w:rsidR="004946E5">
        <w:rPr>
          <w:spacing w:val="-1"/>
        </w:rPr>
        <w:t>indicated</w:t>
      </w:r>
      <w:r w:rsidR="004946E5">
        <w:t xml:space="preserve"> for</w:t>
      </w:r>
      <w:r w:rsidR="004946E5">
        <w:rPr>
          <w:spacing w:val="-2"/>
        </w:rPr>
        <w:t xml:space="preserve"> </w:t>
      </w:r>
      <w:r w:rsidR="004946E5">
        <w:rPr>
          <w:spacing w:val="-1"/>
        </w:rPr>
        <w:t>treatment</w:t>
      </w:r>
      <w:r w:rsidR="004946E5">
        <w:t xml:space="preserve"> </w:t>
      </w:r>
      <w:r w:rsidR="004946E5">
        <w:rPr>
          <w:spacing w:val="1"/>
        </w:rPr>
        <w:t>of</w:t>
      </w:r>
      <w:r w:rsidR="004946E5">
        <w:t xml:space="preserve"> </w:t>
      </w:r>
      <w:r w:rsidR="004946E5">
        <w:rPr>
          <w:spacing w:val="-1"/>
        </w:rPr>
        <w:t>patients</w:t>
      </w:r>
      <w:r w:rsidR="004946E5">
        <w:t xml:space="preserve"> with:</w:t>
      </w:r>
    </w:p>
    <w:p w14:paraId="6E5B8726" w14:textId="2B5BAC93" w:rsidR="001009A9" w:rsidRDefault="004946E5" w:rsidP="00F42E0C">
      <w:pPr>
        <w:pStyle w:val="BodyText"/>
        <w:numPr>
          <w:ilvl w:val="0"/>
          <w:numId w:val="3"/>
        </w:numPr>
        <w:tabs>
          <w:tab w:val="left" w:pos="499"/>
        </w:tabs>
        <w:ind w:rightChars="6" w:right="13"/>
        <w:jc w:val="both"/>
      </w:pPr>
      <w:r>
        <w:t xml:space="preserve">CD20 </w:t>
      </w:r>
      <w:r>
        <w:rPr>
          <w:spacing w:val="-1"/>
        </w:rPr>
        <w:t>positive,</w:t>
      </w:r>
      <w:r>
        <w:t xml:space="preserve"> </w:t>
      </w:r>
      <w:r>
        <w:rPr>
          <w:spacing w:val="-1"/>
        </w:rPr>
        <w:t>previously</w:t>
      </w:r>
      <w:r>
        <w:t xml:space="preserve"> untreated, </w:t>
      </w:r>
      <w:r>
        <w:rPr>
          <w:spacing w:val="-1"/>
        </w:rPr>
        <w:t>Stage</w:t>
      </w:r>
      <w:r>
        <w:t xml:space="preserve"> </w:t>
      </w:r>
      <w:r>
        <w:rPr>
          <w:spacing w:val="-2"/>
        </w:rPr>
        <w:t>III/IV</w:t>
      </w:r>
      <w:r>
        <w:t xml:space="preserve"> </w:t>
      </w:r>
      <w:r>
        <w:rPr>
          <w:spacing w:val="-1"/>
        </w:rPr>
        <w:t>follicular,</w:t>
      </w:r>
      <w:r>
        <w:t xml:space="preserve"> </w:t>
      </w:r>
      <w:r>
        <w:rPr>
          <w:spacing w:val="-1"/>
        </w:rPr>
        <w:t>B-cell</w:t>
      </w:r>
      <w:r>
        <w:t xml:space="preserve"> </w:t>
      </w:r>
      <w:r>
        <w:rPr>
          <w:spacing w:val="-1"/>
        </w:rPr>
        <w:t>non-Hodgkin</w:t>
      </w:r>
      <w:r>
        <w:rPr>
          <w:rFonts w:cs="Times New Roman"/>
          <w:spacing w:val="-1"/>
        </w:rPr>
        <w:t>’s</w:t>
      </w:r>
      <w:r>
        <w:rPr>
          <w:rFonts w:cs="Times New Roman"/>
          <w:spacing w:val="101"/>
        </w:rPr>
        <w:t xml:space="preserve"> </w:t>
      </w:r>
      <w:r>
        <w:rPr>
          <w:spacing w:val="-1"/>
        </w:rPr>
        <w:t>lymphoma,</w:t>
      </w:r>
    </w:p>
    <w:p w14:paraId="485CA9C0" w14:textId="3F4792E7" w:rsidR="001009A9" w:rsidRDefault="004946E5" w:rsidP="00F42E0C">
      <w:pPr>
        <w:pStyle w:val="BodyText"/>
        <w:numPr>
          <w:ilvl w:val="0"/>
          <w:numId w:val="3"/>
        </w:numPr>
        <w:tabs>
          <w:tab w:val="left" w:pos="499"/>
        </w:tabs>
        <w:ind w:rightChars="6" w:right="13"/>
        <w:jc w:val="both"/>
      </w:pPr>
      <w:r>
        <w:t xml:space="preserve">CD20 </w:t>
      </w:r>
      <w:r>
        <w:rPr>
          <w:spacing w:val="-1"/>
        </w:rPr>
        <w:t>positive,</w:t>
      </w:r>
      <w:r>
        <w:rPr>
          <w:spacing w:val="14"/>
        </w:rPr>
        <w:t xml:space="preserve"> </w:t>
      </w:r>
      <w:r>
        <w:rPr>
          <w:spacing w:val="-1"/>
        </w:rPr>
        <w:t>relapsed</w:t>
      </w:r>
      <w:r>
        <w:rPr>
          <w:spacing w:val="14"/>
        </w:rPr>
        <w:t xml:space="preserve"> </w:t>
      </w:r>
      <w:r w:rsidR="00CB78FA">
        <w:t>or</w:t>
      </w:r>
      <w:r>
        <w:rPr>
          <w:spacing w:val="13"/>
        </w:rPr>
        <w:t xml:space="preserve"> </w:t>
      </w:r>
      <w:r>
        <w:t xml:space="preserve">refractory low grade or </w:t>
      </w:r>
      <w:r>
        <w:rPr>
          <w:spacing w:val="-1"/>
        </w:rPr>
        <w:t>follicular,</w:t>
      </w:r>
      <w:r>
        <w:t xml:space="preserve"> B-cell </w:t>
      </w:r>
      <w:r>
        <w:rPr>
          <w:spacing w:val="-1"/>
        </w:rPr>
        <w:t>non-Hodgkin's</w:t>
      </w:r>
      <w:r>
        <w:rPr>
          <w:spacing w:val="69"/>
        </w:rPr>
        <w:t xml:space="preserve"> </w:t>
      </w:r>
      <w:r>
        <w:rPr>
          <w:spacing w:val="-1"/>
        </w:rPr>
        <w:lastRenderedPageBreak/>
        <w:t>lymphoma,</w:t>
      </w:r>
    </w:p>
    <w:p w14:paraId="25E908C9" w14:textId="56E7DDEE" w:rsidR="001009A9" w:rsidRDefault="004946E5" w:rsidP="00F42E0C">
      <w:pPr>
        <w:pStyle w:val="BodyText"/>
        <w:numPr>
          <w:ilvl w:val="0"/>
          <w:numId w:val="3"/>
        </w:numPr>
        <w:tabs>
          <w:tab w:val="left" w:pos="499"/>
        </w:tabs>
        <w:ind w:rightChars="6" w:right="13"/>
        <w:jc w:val="both"/>
      </w:pPr>
      <w:r>
        <w:t xml:space="preserve">CD20 </w:t>
      </w:r>
      <w:r>
        <w:rPr>
          <w:spacing w:val="-1"/>
        </w:rPr>
        <w:t>positive,</w:t>
      </w:r>
      <w:r>
        <w:t xml:space="preserve"> </w:t>
      </w:r>
      <w:r>
        <w:rPr>
          <w:spacing w:val="-1"/>
        </w:rPr>
        <w:t>diffuse</w:t>
      </w:r>
      <w:r>
        <w:t xml:space="preserve"> </w:t>
      </w:r>
      <w:r>
        <w:rPr>
          <w:spacing w:val="-1"/>
        </w:rPr>
        <w:t>large</w:t>
      </w:r>
      <w:r>
        <w:t xml:space="preserve"> </w:t>
      </w:r>
      <w:r>
        <w:rPr>
          <w:spacing w:val="-1"/>
        </w:rPr>
        <w:t>B-cell</w:t>
      </w:r>
      <w:r>
        <w:t xml:space="preserve"> non-</w:t>
      </w:r>
      <w:r>
        <w:rPr>
          <w:rFonts w:cs="Times New Roman"/>
        </w:rPr>
        <w:t xml:space="preserve">Hodgkin’s </w:t>
      </w:r>
      <w:r>
        <w:rPr>
          <w:rFonts w:cs="Times New Roman"/>
          <w:spacing w:val="-1"/>
        </w:rPr>
        <w:t>lymphoma,</w:t>
      </w:r>
      <w:r>
        <w:rPr>
          <w:rFonts w:cs="Times New Roman"/>
        </w:rPr>
        <w:t xml:space="preserve"> in combination with</w:t>
      </w:r>
      <w:r>
        <w:rPr>
          <w:rFonts w:cs="Times New Roman"/>
          <w:spacing w:val="55"/>
        </w:rPr>
        <w:t xml:space="preserve"> </w:t>
      </w:r>
      <w:r>
        <w:rPr>
          <w:spacing w:val="-1"/>
        </w:rPr>
        <w:t>chemotherapy.</w:t>
      </w:r>
    </w:p>
    <w:p w14:paraId="7802DF48" w14:textId="77777777" w:rsidR="001009A9" w:rsidRDefault="001009A9" w:rsidP="00F42E0C">
      <w:pPr>
        <w:ind w:rightChars="6" w:right="13"/>
        <w:rPr>
          <w:rFonts w:ascii="Times New Roman" w:eastAsia="Times New Roman" w:hAnsi="Times New Roman" w:cs="Times New Roman"/>
          <w:sz w:val="24"/>
          <w:szCs w:val="24"/>
        </w:rPr>
      </w:pPr>
    </w:p>
    <w:p w14:paraId="213CCC50" w14:textId="77777777" w:rsidR="001009A9" w:rsidRPr="00401F9F" w:rsidRDefault="004946E5" w:rsidP="00F42E0C">
      <w:pPr>
        <w:pStyle w:val="Heading5"/>
        <w:ind w:rightChars="6" w:right="13"/>
        <w:jc w:val="both"/>
        <w:rPr>
          <w:b w:val="0"/>
          <w:bCs w:val="0"/>
          <w:i w:val="0"/>
          <w:u w:val="single"/>
        </w:rPr>
      </w:pPr>
      <w:r w:rsidRPr="00401F9F">
        <w:rPr>
          <w:u w:val="single"/>
        </w:rPr>
        <w:t xml:space="preserve">Chronic </w:t>
      </w:r>
      <w:r w:rsidRPr="00401F9F">
        <w:rPr>
          <w:spacing w:val="-1"/>
          <w:u w:val="single"/>
        </w:rPr>
        <w:t>Lymphocytic Leukaemia</w:t>
      </w:r>
    </w:p>
    <w:p w14:paraId="3476D5FB" w14:textId="7DA7B9A5"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4946E5">
        <w:t xml:space="preserve"> is indicated </w:t>
      </w:r>
      <w:r w:rsidR="00CB78FA">
        <w:t>for</w:t>
      </w:r>
      <w:r w:rsidR="004946E5">
        <w:rPr>
          <w:spacing w:val="43"/>
        </w:rPr>
        <w:t xml:space="preserve"> </w:t>
      </w:r>
      <w:r w:rsidR="00CB78FA">
        <w:t>the</w:t>
      </w:r>
      <w:r w:rsidR="004946E5">
        <w:rPr>
          <w:spacing w:val="40"/>
        </w:rPr>
        <w:t xml:space="preserve"> </w:t>
      </w:r>
      <w:r w:rsidR="004946E5">
        <w:rPr>
          <w:spacing w:val="-1"/>
        </w:rPr>
        <w:t>treatment</w:t>
      </w:r>
      <w:r w:rsidR="004946E5">
        <w:t xml:space="preserve"> of </w:t>
      </w:r>
      <w:r w:rsidR="004946E5">
        <w:rPr>
          <w:spacing w:val="-1"/>
        </w:rPr>
        <w:t>patients</w:t>
      </w:r>
      <w:r w:rsidR="004946E5">
        <w:t xml:space="preserve"> with CD20 positive chronic</w:t>
      </w:r>
      <w:r w:rsidR="00CB78FA">
        <w:rPr>
          <w:spacing w:val="37"/>
        </w:rPr>
        <w:t xml:space="preserve"> </w:t>
      </w:r>
      <w:r w:rsidR="004946E5">
        <w:rPr>
          <w:spacing w:val="-1"/>
        </w:rPr>
        <w:t>lymphocytic leukaemia (CLL)</w:t>
      </w:r>
      <w:r w:rsidR="004946E5">
        <w:t xml:space="preserve"> in </w:t>
      </w:r>
      <w:r w:rsidR="004946E5">
        <w:rPr>
          <w:spacing w:val="-1"/>
        </w:rPr>
        <w:t>combination</w:t>
      </w:r>
      <w:r w:rsidR="004946E5">
        <w:t xml:space="preserve"> with </w:t>
      </w:r>
      <w:r w:rsidR="004946E5">
        <w:rPr>
          <w:spacing w:val="-1"/>
        </w:rPr>
        <w:t>chemotherapy.</w:t>
      </w:r>
    </w:p>
    <w:p w14:paraId="4DFBCB82" w14:textId="77777777" w:rsidR="001009A9" w:rsidRDefault="001009A9" w:rsidP="00F42E0C">
      <w:pPr>
        <w:ind w:rightChars="6" w:right="13"/>
        <w:jc w:val="both"/>
        <w:rPr>
          <w:rFonts w:ascii="Times New Roman" w:eastAsia="Times New Roman" w:hAnsi="Times New Roman" w:cs="Times New Roman"/>
          <w:sz w:val="24"/>
          <w:szCs w:val="24"/>
        </w:rPr>
      </w:pPr>
    </w:p>
    <w:p w14:paraId="4FBB2573" w14:textId="77777777" w:rsidR="001009A9" w:rsidRPr="00401F9F" w:rsidRDefault="004946E5" w:rsidP="00F42E0C">
      <w:pPr>
        <w:pStyle w:val="Heading5"/>
        <w:ind w:rightChars="6" w:right="13"/>
        <w:jc w:val="both"/>
        <w:rPr>
          <w:b w:val="0"/>
          <w:bCs w:val="0"/>
          <w:i w:val="0"/>
          <w:u w:val="single"/>
        </w:rPr>
      </w:pPr>
      <w:r w:rsidRPr="00401F9F">
        <w:rPr>
          <w:spacing w:val="-1"/>
          <w:u w:val="single"/>
        </w:rPr>
        <w:t>Rheumatoid</w:t>
      </w:r>
      <w:r w:rsidRPr="00401F9F">
        <w:rPr>
          <w:spacing w:val="-3"/>
          <w:u w:val="single"/>
        </w:rPr>
        <w:t xml:space="preserve"> </w:t>
      </w:r>
      <w:r w:rsidRPr="00401F9F">
        <w:rPr>
          <w:spacing w:val="-1"/>
          <w:u w:val="single"/>
        </w:rPr>
        <w:t>Arthritis</w:t>
      </w:r>
    </w:p>
    <w:p w14:paraId="599883D8"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5F69BD">
        <w:rPr>
          <w:spacing w:val="18"/>
        </w:rPr>
        <w:t xml:space="preserve"> </w:t>
      </w:r>
      <w:r w:rsidR="004946E5">
        <w:rPr>
          <w:spacing w:val="-1"/>
        </w:rPr>
        <w:t>(rituximab)</w:t>
      </w:r>
      <w:r w:rsidR="004946E5">
        <w:rPr>
          <w:spacing w:val="15"/>
        </w:rPr>
        <w:t xml:space="preserve"> </w:t>
      </w:r>
      <w:r w:rsidR="004946E5">
        <w:t>in</w:t>
      </w:r>
      <w:r w:rsidR="004946E5">
        <w:rPr>
          <w:spacing w:val="17"/>
        </w:rPr>
        <w:t xml:space="preserve"> </w:t>
      </w:r>
      <w:r w:rsidR="004946E5">
        <w:rPr>
          <w:spacing w:val="-1"/>
        </w:rPr>
        <w:t>combination</w:t>
      </w:r>
      <w:r w:rsidR="004946E5">
        <w:rPr>
          <w:spacing w:val="16"/>
        </w:rPr>
        <w:t xml:space="preserve"> </w:t>
      </w:r>
      <w:r w:rsidR="004946E5">
        <w:t>with</w:t>
      </w:r>
      <w:r w:rsidR="004946E5">
        <w:rPr>
          <w:spacing w:val="17"/>
        </w:rPr>
        <w:t xml:space="preserve"> </w:t>
      </w:r>
      <w:r w:rsidR="004946E5">
        <w:rPr>
          <w:spacing w:val="-1"/>
        </w:rPr>
        <w:t>methotrexate</w:t>
      </w:r>
      <w:r w:rsidR="004946E5">
        <w:rPr>
          <w:spacing w:val="16"/>
        </w:rPr>
        <w:t xml:space="preserve"> </w:t>
      </w:r>
      <w:r w:rsidR="004946E5">
        <w:t>is</w:t>
      </w:r>
      <w:r w:rsidR="004946E5">
        <w:rPr>
          <w:spacing w:val="17"/>
        </w:rPr>
        <w:t xml:space="preserve"> </w:t>
      </w:r>
      <w:r w:rsidR="004946E5">
        <w:rPr>
          <w:spacing w:val="-1"/>
        </w:rPr>
        <w:t>indicated</w:t>
      </w:r>
      <w:r w:rsidR="004946E5">
        <w:rPr>
          <w:spacing w:val="21"/>
        </w:rPr>
        <w:t xml:space="preserve"> </w:t>
      </w:r>
      <w:r w:rsidR="004946E5">
        <w:t>for</w:t>
      </w:r>
      <w:r w:rsidR="004946E5">
        <w:rPr>
          <w:spacing w:val="15"/>
        </w:rPr>
        <w:t xml:space="preserve"> </w:t>
      </w:r>
      <w:r w:rsidR="004946E5">
        <w:t>the</w:t>
      </w:r>
      <w:r w:rsidR="004946E5">
        <w:rPr>
          <w:spacing w:val="16"/>
        </w:rPr>
        <w:t xml:space="preserve"> </w:t>
      </w:r>
      <w:r w:rsidR="004946E5">
        <w:rPr>
          <w:spacing w:val="-1"/>
        </w:rPr>
        <w:t>treatment</w:t>
      </w:r>
      <w:r w:rsidR="004946E5">
        <w:rPr>
          <w:spacing w:val="17"/>
        </w:rPr>
        <w:t xml:space="preserve"> </w:t>
      </w:r>
      <w:r w:rsidR="004946E5">
        <w:rPr>
          <w:spacing w:val="1"/>
        </w:rPr>
        <w:t>of</w:t>
      </w:r>
      <w:r w:rsidR="004946E5">
        <w:rPr>
          <w:spacing w:val="91"/>
        </w:rPr>
        <w:t xml:space="preserve"> </w:t>
      </w:r>
      <w:r w:rsidR="004946E5">
        <w:rPr>
          <w:spacing w:val="-1"/>
        </w:rPr>
        <w:t>adult</w:t>
      </w:r>
      <w:r w:rsidR="004946E5">
        <w:rPr>
          <w:spacing w:val="3"/>
        </w:rPr>
        <w:t xml:space="preserve"> </w:t>
      </w:r>
      <w:r w:rsidR="004946E5">
        <w:rPr>
          <w:spacing w:val="-1"/>
        </w:rPr>
        <w:t>patients</w:t>
      </w:r>
      <w:r w:rsidR="004946E5">
        <w:rPr>
          <w:spacing w:val="2"/>
        </w:rPr>
        <w:t xml:space="preserve"> </w:t>
      </w:r>
      <w:r w:rsidR="004946E5">
        <w:t>with</w:t>
      </w:r>
      <w:r w:rsidR="004946E5">
        <w:rPr>
          <w:spacing w:val="2"/>
        </w:rPr>
        <w:t xml:space="preserve"> </w:t>
      </w:r>
      <w:r w:rsidR="004946E5">
        <w:rPr>
          <w:spacing w:val="-1"/>
        </w:rPr>
        <w:t>severe,</w:t>
      </w:r>
      <w:r w:rsidR="004946E5">
        <w:rPr>
          <w:spacing w:val="2"/>
        </w:rPr>
        <w:t xml:space="preserve"> </w:t>
      </w:r>
      <w:r w:rsidR="004946E5">
        <w:rPr>
          <w:spacing w:val="-1"/>
        </w:rPr>
        <w:t>active</w:t>
      </w:r>
      <w:r w:rsidR="004946E5">
        <w:rPr>
          <w:spacing w:val="1"/>
        </w:rPr>
        <w:t xml:space="preserve"> </w:t>
      </w:r>
      <w:r w:rsidR="004946E5">
        <w:t>rheumatoid</w:t>
      </w:r>
      <w:r w:rsidR="004946E5">
        <w:rPr>
          <w:spacing w:val="2"/>
        </w:rPr>
        <w:t xml:space="preserve"> </w:t>
      </w:r>
      <w:r w:rsidR="004946E5">
        <w:t>arthritis</w:t>
      </w:r>
      <w:r w:rsidR="004946E5">
        <w:rPr>
          <w:spacing w:val="2"/>
        </w:rPr>
        <w:t xml:space="preserve"> </w:t>
      </w:r>
      <w:r w:rsidR="004946E5">
        <w:t>who</w:t>
      </w:r>
      <w:r w:rsidR="004946E5">
        <w:rPr>
          <w:spacing w:val="1"/>
        </w:rPr>
        <w:t xml:space="preserve"> </w:t>
      </w:r>
      <w:r w:rsidR="004946E5">
        <w:rPr>
          <w:spacing w:val="-1"/>
        </w:rPr>
        <w:t>have</w:t>
      </w:r>
      <w:r w:rsidR="004946E5">
        <w:rPr>
          <w:spacing w:val="1"/>
        </w:rPr>
        <w:t xml:space="preserve"> </w:t>
      </w:r>
      <w:r w:rsidR="004946E5">
        <w:rPr>
          <w:spacing w:val="-1"/>
        </w:rPr>
        <w:t>had</w:t>
      </w:r>
      <w:r w:rsidR="004946E5">
        <w:rPr>
          <w:spacing w:val="4"/>
        </w:rPr>
        <w:t xml:space="preserve"> </w:t>
      </w:r>
      <w:r w:rsidR="004946E5">
        <w:rPr>
          <w:spacing w:val="-1"/>
        </w:rPr>
        <w:t>an</w:t>
      </w:r>
      <w:r w:rsidR="004946E5">
        <w:rPr>
          <w:spacing w:val="2"/>
        </w:rPr>
        <w:t xml:space="preserve"> </w:t>
      </w:r>
      <w:r w:rsidR="004946E5">
        <w:rPr>
          <w:spacing w:val="-1"/>
        </w:rPr>
        <w:t>inadequate</w:t>
      </w:r>
      <w:r w:rsidR="004946E5">
        <w:rPr>
          <w:spacing w:val="1"/>
        </w:rPr>
        <w:t xml:space="preserve"> </w:t>
      </w:r>
      <w:r w:rsidR="004946E5">
        <w:t>response</w:t>
      </w:r>
      <w:r w:rsidR="004946E5">
        <w:rPr>
          <w:spacing w:val="1"/>
        </w:rPr>
        <w:t xml:space="preserve"> or</w:t>
      </w:r>
      <w:r w:rsidR="004946E5">
        <w:rPr>
          <w:spacing w:val="71"/>
        </w:rPr>
        <w:t xml:space="preserve"> </w:t>
      </w:r>
      <w:r w:rsidR="004946E5">
        <w:rPr>
          <w:spacing w:val="-1"/>
        </w:rPr>
        <w:t xml:space="preserve">intolerance </w:t>
      </w:r>
      <w:r w:rsidR="004946E5">
        <w:t xml:space="preserve">to </w:t>
      </w:r>
      <w:r w:rsidR="004946E5">
        <w:rPr>
          <w:spacing w:val="-1"/>
        </w:rPr>
        <w:t>at</w:t>
      </w:r>
      <w:r w:rsidR="004946E5">
        <w:t xml:space="preserve"> least</w:t>
      </w:r>
      <w:r w:rsidR="004946E5">
        <w:rPr>
          <w:spacing w:val="1"/>
        </w:rPr>
        <w:t xml:space="preserve"> </w:t>
      </w:r>
      <w:r w:rsidR="004946E5">
        <w:t>one</w:t>
      </w:r>
      <w:r w:rsidR="004946E5">
        <w:rPr>
          <w:spacing w:val="1"/>
        </w:rPr>
        <w:t xml:space="preserve"> </w:t>
      </w:r>
      <w:r w:rsidR="004946E5">
        <w:t xml:space="preserve">tumour </w:t>
      </w:r>
      <w:r w:rsidR="004946E5">
        <w:rPr>
          <w:spacing w:val="-1"/>
        </w:rPr>
        <w:t>necrosis</w:t>
      </w:r>
      <w:r w:rsidR="004946E5">
        <w:t xml:space="preserve"> </w:t>
      </w:r>
      <w:r w:rsidR="004946E5">
        <w:rPr>
          <w:spacing w:val="-1"/>
        </w:rPr>
        <w:t>factor</w:t>
      </w:r>
      <w:r w:rsidR="004946E5">
        <w:t xml:space="preserve"> </w:t>
      </w:r>
      <w:r w:rsidR="004946E5">
        <w:rPr>
          <w:spacing w:val="-1"/>
        </w:rPr>
        <w:t>(TNF)</w:t>
      </w:r>
      <w:r w:rsidR="004946E5">
        <w:t xml:space="preserve"> inhibitor</w:t>
      </w:r>
      <w:r w:rsidR="004946E5">
        <w:rPr>
          <w:spacing w:val="-1"/>
        </w:rPr>
        <w:t xml:space="preserve"> therapy.</w:t>
      </w:r>
    </w:p>
    <w:p w14:paraId="4B06D1DB" w14:textId="77777777" w:rsidR="001009A9" w:rsidRDefault="001009A9" w:rsidP="00F42E0C">
      <w:pPr>
        <w:ind w:rightChars="6" w:right="13"/>
        <w:jc w:val="both"/>
        <w:rPr>
          <w:rFonts w:ascii="Times New Roman" w:eastAsia="Times New Roman" w:hAnsi="Times New Roman" w:cs="Times New Roman"/>
          <w:sz w:val="24"/>
          <w:szCs w:val="24"/>
        </w:rPr>
      </w:pPr>
    </w:p>
    <w:p w14:paraId="5FAD96F9"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5F69BD">
        <w:rPr>
          <w:spacing w:val="13"/>
        </w:rPr>
        <w:t xml:space="preserve"> </w:t>
      </w:r>
      <w:r w:rsidR="004946E5">
        <w:rPr>
          <w:spacing w:val="-1"/>
        </w:rPr>
        <w:t>has</w:t>
      </w:r>
      <w:r w:rsidR="004946E5">
        <w:rPr>
          <w:spacing w:val="12"/>
        </w:rPr>
        <w:t xml:space="preserve"> </w:t>
      </w:r>
      <w:r w:rsidR="004946E5">
        <w:t>been</w:t>
      </w:r>
      <w:r w:rsidR="004946E5">
        <w:rPr>
          <w:spacing w:val="11"/>
        </w:rPr>
        <w:t xml:space="preserve"> </w:t>
      </w:r>
      <w:r w:rsidR="004946E5">
        <w:t>shown</w:t>
      </w:r>
      <w:r w:rsidR="004946E5">
        <w:rPr>
          <w:spacing w:val="11"/>
        </w:rPr>
        <w:t xml:space="preserve"> </w:t>
      </w:r>
      <w:r w:rsidR="004946E5">
        <w:t>to</w:t>
      </w:r>
      <w:r w:rsidR="004946E5">
        <w:rPr>
          <w:spacing w:val="12"/>
        </w:rPr>
        <w:t xml:space="preserve"> </w:t>
      </w:r>
      <w:r w:rsidR="004946E5">
        <w:rPr>
          <w:spacing w:val="-1"/>
        </w:rPr>
        <w:t>reduce</w:t>
      </w:r>
      <w:r w:rsidR="004946E5">
        <w:rPr>
          <w:spacing w:val="12"/>
        </w:rPr>
        <w:t xml:space="preserve"> </w:t>
      </w:r>
      <w:r w:rsidR="004946E5">
        <w:t>the</w:t>
      </w:r>
      <w:r w:rsidR="004946E5">
        <w:rPr>
          <w:spacing w:val="11"/>
        </w:rPr>
        <w:t xml:space="preserve"> </w:t>
      </w:r>
      <w:r w:rsidR="004946E5">
        <w:t>rate</w:t>
      </w:r>
      <w:r w:rsidR="004946E5">
        <w:rPr>
          <w:spacing w:val="13"/>
        </w:rPr>
        <w:t xml:space="preserve"> </w:t>
      </w:r>
      <w:r w:rsidR="004946E5">
        <w:t>of</w:t>
      </w:r>
      <w:r w:rsidR="004946E5">
        <w:rPr>
          <w:spacing w:val="11"/>
        </w:rPr>
        <w:t xml:space="preserve"> </w:t>
      </w:r>
      <w:r w:rsidR="004946E5">
        <w:rPr>
          <w:spacing w:val="-1"/>
        </w:rPr>
        <w:t>progression</w:t>
      </w:r>
      <w:r w:rsidR="004946E5">
        <w:rPr>
          <w:spacing w:val="11"/>
        </w:rPr>
        <w:t xml:space="preserve"> </w:t>
      </w:r>
      <w:r w:rsidR="004946E5">
        <w:t>of</w:t>
      </w:r>
      <w:r w:rsidR="004946E5">
        <w:rPr>
          <w:spacing w:val="11"/>
        </w:rPr>
        <w:t xml:space="preserve"> </w:t>
      </w:r>
      <w:r w:rsidR="004946E5">
        <w:t>joint</w:t>
      </w:r>
      <w:r w:rsidR="004946E5">
        <w:rPr>
          <w:spacing w:val="12"/>
        </w:rPr>
        <w:t xml:space="preserve"> </w:t>
      </w:r>
      <w:r w:rsidR="004946E5">
        <w:rPr>
          <w:spacing w:val="-1"/>
        </w:rPr>
        <w:t>damage</w:t>
      </w:r>
      <w:r w:rsidR="004946E5">
        <w:rPr>
          <w:spacing w:val="20"/>
        </w:rPr>
        <w:t xml:space="preserve"> </w:t>
      </w:r>
      <w:r w:rsidR="004946E5">
        <w:rPr>
          <w:spacing w:val="-1"/>
        </w:rPr>
        <w:t>as</w:t>
      </w:r>
      <w:r w:rsidR="004946E5">
        <w:rPr>
          <w:spacing w:val="12"/>
        </w:rPr>
        <w:t xml:space="preserve"> </w:t>
      </w:r>
      <w:r w:rsidR="004946E5">
        <w:t>measured</w:t>
      </w:r>
      <w:r w:rsidR="004946E5">
        <w:rPr>
          <w:spacing w:val="59"/>
        </w:rPr>
        <w:t xml:space="preserve"> </w:t>
      </w:r>
      <w:r w:rsidR="004946E5">
        <w:rPr>
          <w:spacing w:val="1"/>
        </w:rPr>
        <w:t>by</w:t>
      </w:r>
      <w:r w:rsidR="004946E5">
        <w:rPr>
          <w:spacing w:val="-5"/>
        </w:rPr>
        <w:t xml:space="preserve"> </w:t>
      </w:r>
      <w:r w:rsidR="004946E5">
        <w:t>x-ray</w:t>
      </w:r>
      <w:r w:rsidR="004946E5">
        <w:rPr>
          <w:spacing w:val="-5"/>
        </w:rPr>
        <w:t xml:space="preserve"> </w:t>
      </w:r>
      <w:r w:rsidR="004946E5">
        <w:t>when</w:t>
      </w:r>
      <w:r w:rsidR="004946E5">
        <w:rPr>
          <w:spacing w:val="2"/>
        </w:rPr>
        <w:t xml:space="preserve"> </w:t>
      </w:r>
      <w:r w:rsidR="004946E5">
        <w:rPr>
          <w:spacing w:val="-1"/>
        </w:rPr>
        <w:t>given</w:t>
      </w:r>
      <w:r w:rsidR="004946E5">
        <w:t xml:space="preserve"> in combination with </w:t>
      </w:r>
      <w:r w:rsidR="004946E5">
        <w:rPr>
          <w:spacing w:val="-1"/>
        </w:rPr>
        <w:t>methotrexate.</w:t>
      </w:r>
    </w:p>
    <w:p w14:paraId="2185B530" w14:textId="77777777" w:rsidR="001009A9" w:rsidRDefault="001009A9" w:rsidP="00F42E0C">
      <w:pPr>
        <w:ind w:rightChars="6" w:right="13"/>
        <w:jc w:val="both"/>
        <w:rPr>
          <w:rFonts w:ascii="Times New Roman" w:eastAsia="Times New Roman" w:hAnsi="Times New Roman" w:cs="Times New Roman"/>
          <w:sz w:val="24"/>
          <w:szCs w:val="24"/>
        </w:rPr>
      </w:pPr>
    </w:p>
    <w:p w14:paraId="2184A70A" w14:textId="4F32D933" w:rsidR="001009A9" w:rsidRDefault="004946E5" w:rsidP="00F42E0C">
      <w:pPr>
        <w:ind w:left="138" w:rightChars="6" w:right="13"/>
        <w:jc w:val="both"/>
        <w:rPr>
          <w:rFonts w:ascii="Times New Roman" w:eastAsia="Times New Roman" w:hAnsi="Times New Roman" w:cs="Times New Roman"/>
          <w:sz w:val="24"/>
          <w:szCs w:val="24"/>
        </w:rPr>
      </w:pPr>
      <w:r w:rsidRPr="00401F9F">
        <w:rPr>
          <w:rFonts w:ascii="Times New Roman" w:eastAsia="Times New Roman" w:hAnsi="Times New Roman" w:cs="Times New Roman"/>
          <w:b/>
          <w:bCs/>
          <w:i/>
          <w:spacing w:val="-1"/>
          <w:sz w:val="24"/>
          <w:szCs w:val="24"/>
          <w:u w:val="single"/>
        </w:rPr>
        <w:t>Granulomatosis</w:t>
      </w:r>
      <w:r w:rsidRPr="00401F9F">
        <w:rPr>
          <w:rFonts w:ascii="Times New Roman" w:eastAsia="Times New Roman" w:hAnsi="Times New Roman" w:cs="Times New Roman"/>
          <w:b/>
          <w:bCs/>
          <w:i/>
          <w:sz w:val="24"/>
          <w:szCs w:val="24"/>
          <w:u w:val="single"/>
        </w:rPr>
        <w:t xml:space="preserve"> </w:t>
      </w:r>
      <w:r w:rsidRPr="00401F9F">
        <w:rPr>
          <w:rFonts w:ascii="Times New Roman" w:eastAsia="Times New Roman" w:hAnsi="Times New Roman" w:cs="Times New Roman"/>
          <w:b/>
          <w:bCs/>
          <w:i/>
          <w:spacing w:val="-1"/>
          <w:sz w:val="24"/>
          <w:szCs w:val="24"/>
          <w:u w:val="single"/>
        </w:rPr>
        <w:t>with</w:t>
      </w:r>
      <w:r w:rsidRPr="00401F9F">
        <w:rPr>
          <w:rFonts w:ascii="Times New Roman" w:eastAsia="Times New Roman" w:hAnsi="Times New Roman" w:cs="Times New Roman"/>
          <w:b/>
          <w:bCs/>
          <w:i/>
          <w:sz w:val="24"/>
          <w:szCs w:val="24"/>
          <w:u w:val="single"/>
        </w:rPr>
        <w:t xml:space="preserve"> </w:t>
      </w:r>
      <w:r w:rsidRPr="00401F9F">
        <w:rPr>
          <w:rFonts w:ascii="Times New Roman" w:eastAsia="Times New Roman" w:hAnsi="Times New Roman" w:cs="Times New Roman"/>
          <w:b/>
          <w:bCs/>
          <w:i/>
          <w:spacing w:val="-1"/>
          <w:sz w:val="24"/>
          <w:szCs w:val="24"/>
          <w:u w:val="single"/>
        </w:rPr>
        <w:t>polyangiitis</w:t>
      </w:r>
      <w:r w:rsidRPr="00401F9F">
        <w:rPr>
          <w:rFonts w:ascii="Times New Roman" w:eastAsia="Times New Roman" w:hAnsi="Times New Roman" w:cs="Times New Roman"/>
          <w:b/>
          <w:bCs/>
          <w:i/>
          <w:sz w:val="24"/>
          <w:szCs w:val="24"/>
          <w:u w:val="single"/>
        </w:rPr>
        <w:t xml:space="preserve"> </w:t>
      </w:r>
      <w:r w:rsidRPr="00401F9F">
        <w:rPr>
          <w:rFonts w:ascii="Times New Roman" w:eastAsia="Times New Roman" w:hAnsi="Times New Roman" w:cs="Times New Roman"/>
          <w:b/>
          <w:bCs/>
          <w:i/>
          <w:spacing w:val="-1"/>
          <w:sz w:val="24"/>
          <w:szCs w:val="24"/>
          <w:u w:val="single"/>
        </w:rPr>
        <w:t xml:space="preserve">(Wegener’s) </w:t>
      </w:r>
      <w:r w:rsidRPr="00401F9F">
        <w:rPr>
          <w:rFonts w:ascii="Times New Roman" w:eastAsia="Times New Roman" w:hAnsi="Times New Roman" w:cs="Times New Roman"/>
          <w:b/>
          <w:bCs/>
          <w:i/>
          <w:sz w:val="24"/>
          <w:szCs w:val="24"/>
          <w:u w:val="single"/>
        </w:rPr>
        <w:t xml:space="preserve">(GPA) and </w:t>
      </w:r>
      <w:r w:rsidRPr="00401F9F">
        <w:rPr>
          <w:rFonts w:ascii="Times New Roman" w:eastAsia="Times New Roman" w:hAnsi="Times New Roman" w:cs="Times New Roman"/>
          <w:b/>
          <w:bCs/>
          <w:i/>
          <w:spacing w:val="-1"/>
          <w:sz w:val="24"/>
          <w:szCs w:val="24"/>
          <w:u w:val="single"/>
        </w:rPr>
        <w:t>Microscopic</w:t>
      </w:r>
      <w:r w:rsidRPr="00401F9F">
        <w:rPr>
          <w:rFonts w:ascii="Times New Roman" w:eastAsia="Times New Roman" w:hAnsi="Times New Roman" w:cs="Times New Roman"/>
          <w:b/>
          <w:bCs/>
          <w:i/>
          <w:sz w:val="24"/>
          <w:szCs w:val="24"/>
          <w:u w:val="single"/>
        </w:rPr>
        <w:t xml:space="preserve"> </w:t>
      </w:r>
      <w:r w:rsidRPr="00401F9F">
        <w:rPr>
          <w:rFonts w:ascii="Times New Roman" w:eastAsia="Times New Roman" w:hAnsi="Times New Roman" w:cs="Times New Roman"/>
          <w:b/>
          <w:bCs/>
          <w:i/>
          <w:spacing w:val="-1"/>
          <w:sz w:val="24"/>
          <w:szCs w:val="24"/>
          <w:u w:val="single"/>
        </w:rPr>
        <w:t>polyangiitis</w:t>
      </w:r>
      <w:r w:rsidRPr="00401F9F">
        <w:rPr>
          <w:rFonts w:ascii="Times New Roman" w:eastAsia="Times New Roman" w:hAnsi="Times New Roman" w:cs="Times New Roman"/>
          <w:b/>
          <w:bCs/>
          <w:i/>
          <w:sz w:val="24"/>
          <w:szCs w:val="24"/>
          <w:u w:val="single"/>
        </w:rPr>
        <w:t xml:space="preserve"> (MPA)</w:t>
      </w:r>
      <w:r>
        <w:rPr>
          <w:rFonts w:ascii="Times New Roman" w:eastAsia="Times New Roman" w:hAnsi="Times New Roman" w:cs="Times New Roman"/>
          <w:b/>
          <w:bCs/>
          <w:i/>
          <w:spacing w:val="107"/>
          <w:sz w:val="24"/>
          <w:szCs w:val="24"/>
        </w:rPr>
        <w:t xml:space="preserve"> </w:t>
      </w:r>
      <w:r w:rsidR="00AF42EF">
        <w:rPr>
          <w:rFonts w:ascii="Times New Roman" w:hAnsi="Times New Roman" w:cs="Times New Roman" w:hint="eastAsia"/>
          <w:spacing w:val="-1"/>
          <w:sz w:val="24"/>
          <w:szCs w:val="24"/>
          <w:lang w:eastAsia="ko-KR"/>
        </w:rPr>
        <w:t>T</w:t>
      </w:r>
      <w:r w:rsidR="00CC78B3">
        <w:rPr>
          <w:rFonts w:ascii="Times New Roman" w:hAnsi="Times New Roman" w:cs="Times New Roman" w:hint="eastAsia"/>
          <w:spacing w:val="-1"/>
          <w:sz w:val="24"/>
          <w:szCs w:val="24"/>
          <w:lang w:eastAsia="ko-KR"/>
        </w:rPr>
        <w:t>ruxima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combination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glucocorticoids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indicated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induction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remission</w:t>
      </w:r>
      <w:r w:rsidR="00F201FF">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patients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severely</w:t>
      </w:r>
      <w:r>
        <w:rPr>
          <w:rFonts w:ascii="Times New Roman" w:eastAsia="Times New Roman" w:hAnsi="Times New Roman" w:cs="Times New Roman"/>
          <w:sz w:val="24"/>
          <w:szCs w:val="24"/>
        </w:rPr>
        <w:t xml:space="preserve"> active </w:t>
      </w:r>
      <w:r>
        <w:rPr>
          <w:rFonts w:ascii="Times New Roman" w:eastAsia="Times New Roman" w:hAnsi="Times New Roman" w:cs="Times New Roman"/>
          <w:spacing w:val="-1"/>
          <w:sz w:val="24"/>
          <w:szCs w:val="24"/>
        </w:rPr>
        <w:t>Granulomatosis</w:t>
      </w:r>
      <w:r>
        <w:rPr>
          <w:rFonts w:ascii="Times New Roman" w:eastAsia="Times New Roman" w:hAnsi="Times New Roman" w:cs="Times New Roman"/>
          <w:sz w:val="24"/>
          <w:szCs w:val="24"/>
        </w:rPr>
        <w:t xml:space="preserve"> with </w:t>
      </w:r>
      <w:r>
        <w:rPr>
          <w:rFonts w:ascii="Times New Roman" w:eastAsia="Times New Roman" w:hAnsi="Times New Roman" w:cs="Times New Roman"/>
          <w:spacing w:val="-1"/>
          <w:sz w:val="24"/>
          <w:szCs w:val="24"/>
        </w:rPr>
        <w:t>polyangiitis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(GPA,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also</w:t>
      </w:r>
      <w:r>
        <w:rPr>
          <w:rFonts w:ascii="Times New Roman" w:eastAsia="Times New Roman" w:hAnsi="Times New Roman" w:cs="Times New Roman"/>
          <w:sz w:val="24"/>
          <w:szCs w:val="24"/>
        </w:rPr>
        <w:t xml:space="preserve"> known </w:t>
      </w:r>
      <w:r>
        <w:rPr>
          <w:rFonts w:ascii="Times New Roman" w:eastAsia="Times New Roman" w:hAnsi="Times New Roman" w:cs="Times New Roman"/>
          <w:spacing w:val="-1"/>
          <w:sz w:val="24"/>
          <w:szCs w:val="24"/>
        </w:rPr>
        <w:t>as</w:t>
      </w:r>
      <w:r w:rsidR="00F201FF">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Wegener’s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granulomatosis)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Microscopic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polyangiitis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(MPA).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efficacy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pacing w:val="-1"/>
          <w:sz w:val="24"/>
          <w:szCs w:val="24"/>
        </w:rPr>
        <w:t>retreatment</w:t>
      </w:r>
      <w:r>
        <w:rPr>
          <w:rFonts w:ascii="Times New Roman" w:eastAsia="Times New Roman" w:hAnsi="Times New Roman" w:cs="Times New Roman"/>
          <w:sz w:val="24"/>
          <w:szCs w:val="24"/>
        </w:rPr>
        <w:t xml:space="preserve"> with </w:t>
      </w:r>
      <w:r w:rsidR="00BB414D">
        <w:rPr>
          <w:rFonts w:ascii="Times New Roman" w:hAnsi="Times New Roman" w:cs="Times New Roman" w:hint="eastAsia"/>
          <w:sz w:val="24"/>
          <w:szCs w:val="24"/>
          <w:lang w:eastAsia="ko-KR"/>
        </w:rPr>
        <w:t xml:space="preserve">rituximab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been </w:t>
      </w:r>
      <w:r>
        <w:rPr>
          <w:rFonts w:ascii="Times New Roman" w:eastAsia="Times New Roman" w:hAnsi="Times New Roman" w:cs="Times New Roman"/>
          <w:spacing w:val="-1"/>
          <w:sz w:val="24"/>
          <w:szCs w:val="24"/>
        </w:rPr>
        <w:t>established.</w:t>
      </w:r>
    </w:p>
    <w:p w14:paraId="02C2AA7F" w14:textId="77777777" w:rsidR="00657B60" w:rsidRDefault="00657B60" w:rsidP="00F42E0C">
      <w:pPr>
        <w:rPr>
          <w:spacing w:val="-1"/>
        </w:rPr>
      </w:pPr>
    </w:p>
    <w:p w14:paraId="1C35059F" w14:textId="143EDA39" w:rsidR="00657B60" w:rsidRDefault="00657B60" w:rsidP="00F42E0C">
      <w:pPr>
        <w:pStyle w:val="Heading1"/>
        <w:numPr>
          <w:ilvl w:val="1"/>
          <w:numId w:val="6"/>
        </w:numPr>
        <w:ind w:rightChars="6" w:right="13"/>
        <w:jc w:val="both"/>
        <w:rPr>
          <w:spacing w:val="-1"/>
        </w:rPr>
      </w:pPr>
      <w:r>
        <w:rPr>
          <w:spacing w:val="-1"/>
        </w:rPr>
        <w:t>DOSE</w:t>
      </w:r>
      <w:r w:rsidRPr="00DF7D04">
        <w:rPr>
          <w:spacing w:val="-1"/>
        </w:rPr>
        <w:t xml:space="preserve"> AND</w:t>
      </w:r>
      <w:r>
        <w:rPr>
          <w:spacing w:val="-1"/>
        </w:rPr>
        <w:t xml:space="preserve"> METHOD OF ADMINISTRATION</w:t>
      </w:r>
    </w:p>
    <w:p w14:paraId="6B30A23D" w14:textId="77777777" w:rsidR="00F42E0C" w:rsidRPr="00DF7D04" w:rsidRDefault="00F42E0C" w:rsidP="00F42E0C">
      <w:pPr>
        <w:rPr>
          <w:spacing w:val="-1"/>
        </w:rPr>
      </w:pPr>
    </w:p>
    <w:p w14:paraId="39255C5C" w14:textId="77777777" w:rsidR="00657B60" w:rsidRDefault="00657B60" w:rsidP="00F42E0C">
      <w:pPr>
        <w:pStyle w:val="BodyText"/>
        <w:ind w:rightChars="6" w:right="13"/>
        <w:jc w:val="both"/>
      </w:pPr>
      <w:r>
        <w:rPr>
          <w:rFonts w:eastAsiaTheme="minorEastAsia" w:hint="eastAsia"/>
          <w:spacing w:val="-1"/>
          <w:lang w:eastAsia="ko-KR"/>
        </w:rPr>
        <w:t>Truxima</w:t>
      </w:r>
      <w:r>
        <w:rPr>
          <w:spacing w:val="19"/>
        </w:rPr>
        <w:t xml:space="preserve"> </w:t>
      </w:r>
      <w:r>
        <w:t>intravenous</w:t>
      </w:r>
      <w:r>
        <w:rPr>
          <w:spacing w:val="20"/>
        </w:rPr>
        <w:t xml:space="preserve"> </w:t>
      </w:r>
      <w:r>
        <w:rPr>
          <w:spacing w:val="-1"/>
        </w:rPr>
        <w:t>formulation</w:t>
      </w:r>
      <w:r>
        <w:rPr>
          <w:spacing w:val="18"/>
        </w:rPr>
        <w:t xml:space="preserve"> </w:t>
      </w:r>
      <w:r>
        <w:t>is</w:t>
      </w:r>
      <w:r>
        <w:rPr>
          <w:spacing w:val="19"/>
        </w:rPr>
        <w:t xml:space="preserve"> </w:t>
      </w:r>
      <w:r>
        <w:t>not</w:t>
      </w:r>
      <w:r>
        <w:rPr>
          <w:spacing w:val="17"/>
        </w:rPr>
        <w:t xml:space="preserve"> </w:t>
      </w:r>
      <w:r>
        <w:rPr>
          <w:spacing w:val="-1"/>
        </w:rPr>
        <w:t>intended</w:t>
      </w:r>
      <w:r>
        <w:rPr>
          <w:spacing w:val="18"/>
        </w:rPr>
        <w:t xml:space="preserve"> </w:t>
      </w:r>
      <w:r>
        <w:t>for</w:t>
      </w:r>
      <w:r>
        <w:rPr>
          <w:spacing w:val="17"/>
        </w:rPr>
        <w:t xml:space="preserve"> </w:t>
      </w:r>
      <w:r>
        <w:rPr>
          <w:spacing w:val="-1"/>
        </w:rPr>
        <w:t>subcutaneous</w:t>
      </w:r>
      <w:r>
        <w:rPr>
          <w:spacing w:val="19"/>
        </w:rPr>
        <w:t xml:space="preserve"> </w:t>
      </w:r>
      <w:r>
        <w:t>(SC)</w:t>
      </w:r>
      <w:r>
        <w:rPr>
          <w:spacing w:val="18"/>
        </w:rPr>
        <w:t xml:space="preserve"> </w:t>
      </w:r>
      <w:r>
        <w:rPr>
          <w:spacing w:val="-1"/>
        </w:rPr>
        <w:t>administration.</w:t>
      </w:r>
    </w:p>
    <w:p w14:paraId="695506B8" w14:textId="77777777" w:rsidR="00657B60" w:rsidRDefault="00657B60" w:rsidP="00F42E0C">
      <w:pPr>
        <w:ind w:rightChars="6" w:right="13"/>
        <w:rPr>
          <w:rFonts w:ascii="Times New Roman" w:eastAsia="Times New Roman" w:hAnsi="Times New Roman" w:cs="Times New Roman"/>
          <w:sz w:val="24"/>
          <w:szCs w:val="24"/>
        </w:rPr>
      </w:pPr>
    </w:p>
    <w:p w14:paraId="7DEF9DC0" w14:textId="6171FDFE" w:rsidR="00657B60" w:rsidRDefault="00657B60" w:rsidP="00F42E0C">
      <w:pPr>
        <w:pStyle w:val="BodyText"/>
        <w:ind w:rightChars="6" w:right="13"/>
        <w:jc w:val="both"/>
      </w:pPr>
      <w:r>
        <w:rPr>
          <w:rFonts w:eastAsiaTheme="minorEastAsia" w:hint="eastAsia"/>
          <w:spacing w:val="-1"/>
          <w:lang w:eastAsia="ko-KR"/>
        </w:rPr>
        <w:t>Truxima</w:t>
      </w:r>
      <w:r>
        <w:rPr>
          <w:spacing w:val="35"/>
        </w:rPr>
        <w:t xml:space="preserve"> </w:t>
      </w:r>
      <w:r>
        <w:rPr>
          <w:spacing w:val="1"/>
        </w:rPr>
        <w:t>may</w:t>
      </w:r>
      <w:r>
        <w:rPr>
          <w:spacing w:val="30"/>
        </w:rPr>
        <w:t xml:space="preserve"> </w:t>
      </w:r>
      <w:r>
        <w:rPr>
          <w:spacing w:val="1"/>
        </w:rPr>
        <w:t>be</w:t>
      </w:r>
      <w:r>
        <w:rPr>
          <w:spacing w:val="37"/>
        </w:rPr>
        <w:t xml:space="preserve"> </w:t>
      </w:r>
      <w:r>
        <w:rPr>
          <w:spacing w:val="-1"/>
        </w:rPr>
        <w:t>administered</w:t>
      </w:r>
      <w:r>
        <w:rPr>
          <w:spacing w:val="35"/>
        </w:rPr>
        <w:t xml:space="preserve"> </w:t>
      </w:r>
      <w:r>
        <w:t>in</w:t>
      </w:r>
      <w:r>
        <w:rPr>
          <w:spacing w:val="36"/>
        </w:rPr>
        <w:t xml:space="preserve"> </w:t>
      </w:r>
      <w:r>
        <w:rPr>
          <w:spacing w:val="-1"/>
        </w:rPr>
        <w:t>an</w:t>
      </w:r>
      <w:r>
        <w:rPr>
          <w:spacing w:val="35"/>
        </w:rPr>
        <w:t xml:space="preserve"> </w:t>
      </w:r>
      <w:r>
        <w:t>outpatient</w:t>
      </w:r>
      <w:r>
        <w:rPr>
          <w:spacing w:val="35"/>
        </w:rPr>
        <w:t xml:space="preserve"> </w:t>
      </w:r>
      <w:r>
        <w:t>setting.</w:t>
      </w:r>
      <w:r>
        <w:rPr>
          <w:spacing w:val="36"/>
        </w:rPr>
        <w:t xml:space="preserve"> </w:t>
      </w:r>
      <w:r>
        <w:rPr>
          <w:rFonts w:eastAsiaTheme="minorEastAsia" w:hint="eastAsia"/>
          <w:spacing w:val="-1"/>
          <w:lang w:eastAsia="ko-KR"/>
        </w:rPr>
        <w:t>Truxima</w:t>
      </w:r>
      <w:r>
        <w:rPr>
          <w:spacing w:val="35"/>
        </w:rPr>
        <w:t xml:space="preserve"> </w:t>
      </w:r>
      <w:r>
        <w:t>should</w:t>
      </w:r>
      <w:r>
        <w:rPr>
          <w:spacing w:val="35"/>
        </w:rPr>
        <w:t xml:space="preserve"> </w:t>
      </w:r>
      <w:r>
        <w:t>be</w:t>
      </w:r>
      <w:r>
        <w:rPr>
          <w:spacing w:val="46"/>
        </w:rPr>
        <w:t xml:space="preserve"> </w:t>
      </w:r>
      <w:r>
        <w:rPr>
          <w:spacing w:val="-1"/>
        </w:rPr>
        <w:t>administered</w:t>
      </w:r>
      <w:r>
        <w:rPr>
          <w:spacing w:val="24"/>
        </w:rPr>
        <w:t xml:space="preserve"> </w:t>
      </w:r>
      <w:r>
        <w:rPr>
          <w:spacing w:val="-1"/>
        </w:rPr>
        <w:t>as</w:t>
      </w:r>
      <w:r>
        <w:rPr>
          <w:spacing w:val="24"/>
        </w:rPr>
        <w:t xml:space="preserve"> </w:t>
      </w:r>
      <w:r>
        <w:rPr>
          <w:spacing w:val="-1"/>
        </w:rPr>
        <w:t>an</w:t>
      </w:r>
      <w:r>
        <w:rPr>
          <w:spacing w:val="23"/>
        </w:rPr>
        <w:t xml:space="preserve"> </w:t>
      </w:r>
      <w:r>
        <w:rPr>
          <w:spacing w:val="-1"/>
        </w:rPr>
        <w:t>intravenous</w:t>
      </w:r>
      <w:r>
        <w:rPr>
          <w:spacing w:val="24"/>
        </w:rPr>
        <w:t xml:space="preserve"> </w:t>
      </w:r>
      <w:r>
        <w:t>infusion</w:t>
      </w:r>
      <w:r>
        <w:rPr>
          <w:spacing w:val="26"/>
        </w:rPr>
        <w:t xml:space="preserve"> </w:t>
      </w:r>
      <w:r>
        <w:t>in</w:t>
      </w:r>
      <w:r>
        <w:rPr>
          <w:spacing w:val="24"/>
        </w:rPr>
        <w:t xml:space="preserve"> </w:t>
      </w:r>
      <w:r>
        <w:rPr>
          <w:spacing w:val="-1"/>
        </w:rPr>
        <w:t>an</w:t>
      </w:r>
      <w:r>
        <w:rPr>
          <w:spacing w:val="23"/>
        </w:rPr>
        <w:t xml:space="preserve"> </w:t>
      </w:r>
      <w:r>
        <w:rPr>
          <w:spacing w:val="-1"/>
        </w:rPr>
        <w:t>environment</w:t>
      </w:r>
      <w:r>
        <w:rPr>
          <w:spacing w:val="23"/>
        </w:rPr>
        <w:t xml:space="preserve"> </w:t>
      </w:r>
      <w:r>
        <w:rPr>
          <w:spacing w:val="-1"/>
        </w:rPr>
        <w:t>where</w:t>
      </w:r>
      <w:r>
        <w:rPr>
          <w:spacing w:val="22"/>
        </w:rPr>
        <w:t xml:space="preserve"> </w:t>
      </w:r>
      <w:r>
        <w:t>full</w:t>
      </w:r>
      <w:r>
        <w:rPr>
          <w:spacing w:val="24"/>
        </w:rPr>
        <w:t xml:space="preserve"> </w:t>
      </w:r>
      <w:r>
        <w:rPr>
          <w:spacing w:val="-1"/>
        </w:rPr>
        <w:t>resuscitation</w:t>
      </w:r>
      <w:r>
        <w:rPr>
          <w:spacing w:val="23"/>
        </w:rPr>
        <w:t xml:space="preserve"> </w:t>
      </w:r>
      <w:r>
        <w:rPr>
          <w:spacing w:val="-1"/>
        </w:rPr>
        <w:t>facilities</w:t>
      </w:r>
      <w:r w:rsidR="00F201FF">
        <w:rPr>
          <w:spacing w:val="-1"/>
        </w:rPr>
        <w:t xml:space="preserve"> </w:t>
      </w:r>
      <w:r>
        <w:rPr>
          <w:spacing w:val="-1"/>
        </w:rPr>
        <w:t>are</w:t>
      </w:r>
      <w:r w:rsidR="00F201FF">
        <w:rPr>
          <w:spacing w:val="-1"/>
        </w:rPr>
        <w:t xml:space="preserve"> </w:t>
      </w:r>
      <w:r>
        <w:t>immediately</w:t>
      </w:r>
      <w:r>
        <w:rPr>
          <w:spacing w:val="52"/>
        </w:rPr>
        <w:t xml:space="preserve"> </w:t>
      </w:r>
      <w:r>
        <w:t>available,</w:t>
      </w:r>
      <w:r>
        <w:rPr>
          <w:spacing w:val="56"/>
        </w:rPr>
        <w:t xml:space="preserve"> </w:t>
      </w:r>
      <w:r>
        <w:rPr>
          <w:spacing w:val="-1"/>
        </w:rPr>
        <w:t>and</w:t>
      </w:r>
      <w:r>
        <w:rPr>
          <w:spacing w:val="57"/>
        </w:rPr>
        <w:t xml:space="preserve"> </w:t>
      </w:r>
      <w:r>
        <w:rPr>
          <w:spacing w:val="-1"/>
        </w:rPr>
        <w:t>under</w:t>
      </w:r>
      <w:r>
        <w:rPr>
          <w:spacing w:val="56"/>
        </w:rPr>
        <w:t xml:space="preserve"> </w:t>
      </w:r>
      <w:r>
        <w:t>the</w:t>
      </w:r>
      <w:r>
        <w:rPr>
          <w:spacing w:val="56"/>
        </w:rPr>
        <w:t xml:space="preserve"> </w:t>
      </w:r>
      <w:r>
        <w:rPr>
          <w:spacing w:val="-1"/>
        </w:rPr>
        <w:t>close</w:t>
      </w:r>
      <w:r>
        <w:rPr>
          <w:spacing w:val="59"/>
        </w:rPr>
        <w:t xml:space="preserve"> </w:t>
      </w:r>
      <w:r>
        <w:rPr>
          <w:spacing w:val="-1"/>
        </w:rPr>
        <w:t>supervision</w:t>
      </w:r>
      <w:r>
        <w:rPr>
          <w:spacing w:val="57"/>
        </w:rPr>
        <w:t xml:space="preserve"> </w:t>
      </w:r>
      <w:r>
        <w:t>of</w:t>
      </w:r>
      <w:r>
        <w:rPr>
          <w:spacing w:val="56"/>
        </w:rPr>
        <w:t xml:space="preserve"> </w:t>
      </w:r>
      <w:r>
        <w:rPr>
          <w:spacing w:val="-1"/>
        </w:rPr>
        <w:t>an</w:t>
      </w:r>
      <w:r>
        <w:rPr>
          <w:spacing w:val="57"/>
        </w:rPr>
        <w:t xml:space="preserve"> </w:t>
      </w:r>
      <w:r>
        <w:rPr>
          <w:spacing w:val="-1"/>
        </w:rPr>
        <w:t>experienced</w:t>
      </w:r>
      <w:r>
        <w:rPr>
          <w:spacing w:val="57"/>
        </w:rPr>
        <w:t xml:space="preserve"> </w:t>
      </w:r>
      <w:r>
        <w:rPr>
          <w:spacing w:val="-1"/>
        </w:rPr>
        <w:t>healthcare</w:t>
      </w:r>
      <w:r w:rsidR="00F201FF">
        <w:rPr>
          <w:spacing w:val="-1"/>
        </w:rPr>
        <w:t xml:space="preserve"> </w:t>
      </w:r>
      <w:r>
        <w:rPr>
          <w:spacing w:val="-1"/>
        </w:rPr>
        <w:t>professional.</w:t>
      </w:r>
    </w:p>
    <w:p w14:paraId="6C83D7F1" w14:textId="77777777" w:rsidR="00657B60" w:rsidRDefault="00657B60" w:rsidP="00F42E0C">
      <w:pPr>
        <w:ind w:rightChars="6" w:right="13"/>
        <w:rPr>
          <w:rFonts w:ascii="Times New Roman" w:eastAsia="Times New Roman" w:hAnsi="Times New Roman" w:cs="Times New Roman"/>
          <w:sz w:val="24"/>
          <w:szCs w:val="24"/>
        </w:rPr>
      </w:pPr>
    </w:p>
    <w:p w14:paraId="190028DF" w14:textId="77777777" w:rsidR="00657B60" w:rsidRDefault="00657B60" w:rsidP="00F42E0C">
      <w:pPr>
        <w:pStyle w:val="BodyText"/>
        <w:ind w:rightChars="6" w:right="13"/>
        <w:jc w:val="both"/>
      </w:pPr>
      <w:r>
        <w:rPr>
          <w:spacing w:val="-1"/>
        </w:rPr>
        <w:t>Substitution</w:t>
      </w:r>
      <w:r>
        <w:rPr>
          <w:spacing w:val="7"/>
        </w:rPr>
        <w:t xml:space="preserve"> </w:t>
      </w:r>
      <w:r>
        <w:rPr>
          <w:spacing w:val="1"/>
        </w:rPr>
        <w:t>by</w:t>
      </w:r>
      <w:r>
        <w:rPr>
          <w:spacing w:val="4"/>
        </w:rPr>
        <w:t xml:space="preserve"> </w:t>
      </w:r>
      <w:r>
        <w:rPr>
          <w:spacing w:val="1"/>
        </w:rPr>
        <w:t>any</w:t>
      </w:r>
      <w:r>
        <w:rPr>
          <w:spacing w:val="2"/>
        </w:rPr>
        <w:t xml:space="preserve"> </w:t>
      </w:r>
      <w:r>
        <w:t>other</w:t>
      </w:r>
      <w:r>
        <w:rPr>
          <w:spacing w:val="8"/>
        </w:rPr>
        <w:t xml:space="preserve"> </w:t>
      </w:r>
      <w:r>
        <w:rPr>
          <w:spacing w:val="-1"/>
        </w:rPr>
        <w:t>biological</w:t>
      </w:r>
      <w:r>
        <w:rPr>
          <w:spacing w:val="7"/>
        </w:rPr>
        <w:t xml:space="preserve"> </w:t>
      </w:r>
      <w:r>
        <w:rPr>
          <w:spacing w:val="-1"/>
        </w:rPr>
        <w:t>medicinal</w:t>
      </w:r>
      <w:r>
        <w:rPr>
          <w:spacing w:val="9"/>
        </w:rPr>
        <w:t xml:space="preserve"> </w:t>
      </w:r>
      <w:r>
        <w:t>product</w:t>
      </w:r>
      <w:r>
        <w:rPr>
          <w:spacing w:val="7"/>
        </w:rPr>
        <w:t xml:space="preserve"> </w:t>
      </w:r>
      <w:r>
        <w:rPr>
          <w:spacing w:val="-1"/>
        </w:rPr>
        <w:t>requires</w:t>
      </w:r>
      <w:r>
        <w:rPr>
          <w:spacing w:val="7"/>
        </w:rPr>
        <w:t xml:space="preserve"> </w:t>
      </w:r>
      <w:r>
        <w:t>the</w:t>
      </w:r>
      <w:r>
        <w:rPr>
          <w:spacing w:val="8"/>
        </w:rPr>
        <w:t xml:space="preserve"> </w:t>
      </w:r>
      <w:r>
        <w:t>consent</w:t>
      </w:r>
      <w:r>
        <w:rPr>
          <w:spacing w:val="7"/>
        </w:rPr>
        <w:t xml:space="preserve"> </w:t>
      </w:r>
      <w:r>
        <w:t>of</w:t>
      </w:r>
      <w:r>
        <w:rPr>
          <w:spacing w:val="6"/>
        </w:rPr>
        <w:t xml:space="preserve"> </w:t>
      </w:r>
      <w:r>
        <w:t>the</w:t>
      </w:r>
      <w:r>
        <w:rPr>
          <w:spacing w:val="8"/>
        </w:rPr>
        <w:t xml:space="preserve"> </w:t>
      </w:r>
      <w:r>
        <w:t>prescribing</w:t>
      </w:r>
      <w:r>
        <w:rPr>
          <w:spacing w:val="66"/>
        </w:rPr>
        <w:t xml:space="preserve"> </w:t>
      </w:r>
      <w:r>
        <w:rPr>
          <w:spacing w:val="-1"/>
        </w:rPr>
        <w:t>physician.</w:t>
      </w:r>
    </w:p>
    <w:p w14:paraId="362CB147" w14:textId="77777777" w:rsidR="00657B60" w:rsidRDefault="00657B60" w:rsidP="00F42E0C">
      <w:pPr>
        <w:ind w:rightChars="6" w:right="13"/>
        <w:rPr>
          <w:rFonts w:ascii="Times New Roman" w:eastAsia="Times New Roman" w:hAnsi="Times New Roman" w:cs="Times New Roman"/>
          <w:sz w:val="34"/>
          <w:szCs w:val="34"/>
        </w:rPr>
      </w:pPr>
    </w:p>
    <w:p w14:paraId="6B99C875" w14:textId="77777777" w:rsidR="00657B60" w:rsidRPr="00401F9F" w:rsidRDefault="00657B60" w:rsidP="00F42E0C">
      <w:pPr>
        <w:pStyle w:val="Heading4"/>
        <w:ind w:rightChars="6" w:right="13"/>
        <w:jc w:val="both"/>
        <w:rPr>
          <w:rFonts w:cs="Times New Roman"/>
          <w:b w:val="0"/>
          <w:bCs w:val="0"/>
          <w:u w:val="single"/>
        </w:rPr>
      </w:pPr>
      <w:r w:rsidRPr="00401F9F">
        <w:rPr>
          <w:spacing w:val="-1"/>
          <w:u w:val="single"/>
        </w:rPr>
        <w:t>Dosage</w:t>
      </w:r>
    </w:p>
    <w:p w14:paraId="05AC1E47" w14:textId="77777777" w:rsidR="00657B60" w:rsidRDefault="00657B60" w:rsidP="00F42E0C">
      <w:pPr>
        <w:pStyle w:val="Heading5"/>
        <w:ind w:rightChars="6" w:right="13"/>
        <w:jc w:val="both"/>
        <w:rPr>
          <w:rFonts w:cs="Times New Roman"/>
          <w:b w:val="0"/>
          <w:bCs w:val="0"/>
          <w:i w:val="0"/>
        </w:rPr>
      </w:pPr>
      <w:r>
        <w:t>Non-Hodgkin</w:t>
      </w:r>
      <w:r>
        <w:rPr>
          <w:rFonts w:cs="Times New Roman"/>
        </w:rPr>
        <w:t xml:space="preserve">’s </w:t>
      </w:r>
      <w:r>
        <w:rPr>
          <w:rFonts w:cs="Times New Roman"/>
          <w:spacing w:val="-1"/>
        </w:rPr>
        <w:t>Lymphoma</w:t>
      </w:r>
    </w:p>
    <w:p w14:paraId="37124151" w14:textId="77777777" w:rsidR="00657B60" w:rsidRDefault="00657B60" w:rsidP="00F42E0C">
      <w:pPr>
        <w:pStyle w:val="BodyText"/>
        <w:ind w:rightChars="6" w:right="13"/>
        <w:jc w:val="both"/>
      </w:pPr>
      <w:r>
        <w:rPr>
          <w:spacing w:val="-1"/>
        </w:rPr>
        <w:t>Premedication,</w:t>
      </w:r>
      <w:r>
        <w:rPr>
          <w:spacing w:val="6"/>
        </w:rPr>
        <w:t xml:space="preserve"> </w:t>
      </w:r>
      <w:r>
        <w:t>consisting</w:t>
      </w:r>
      <w:r>
        <w:rPr>
          <w:spacing w:val="4"/>
        </w:rPr>
        <w:t xml:space="preserve"> </w:t>
      </w:r>
      <w:r>
        <w:rPr>
          <w:spacing w:val="1"/>
        </w:rPr>
        <w:t>of</w:t>
      </w:r>
      <w:r>
        <w:rPr>
          <w:spacing w:val="8"/>
        </w:rPr>
        <w:t xml:space="preserve"> </w:t>
      </w:r>
      <w:r>
        <w:rPr>
          <w:spacing w:val="-1"/>
        </w:rPr>
        <w:t>an</w:t>
      </w:r>
      <w:r>
        <w:rPr>
          <w:spacing w:val="6"/>
        </w:rPr>
        <w:t xml:space="preserve"> </w:t>
      </w:r>
      <w:r>
        <w:rPr>
          <w:spacing w:val="-1"/>
        </w:rPr>
        <w:t>analgesic/antipyretic</w:t>
      </w:r>
      <w:r>
        <w:rPr>
          <w:spacing w:val="13"/>
        </w:rPr>
        <w:t xml:space="preserve"> </w:t>
      </w:r>
      <w:r>
        <w:rPr>
          <w:spacing w:val="-1"/>
        </w:rPr>
        <w:t>(such</w:t>
      </w:r>
      <w:r>
        <w:rPr>
          <w:spacing w:val="9"/>
        </w:rPr>
        <w:t xml:space="preserve"> </w:t>
      </w:r>
      <w:r>
        <w:rPr>
          <w:spacing w:val="-1"/>
        </w:rPr>
        <w:t>as</w:t>
      </w:r>
      <w:r>
        <w:rPr>
          <w:spacing w:val="7"/>
        </w:rPr>
        <w:t xml:space="preserve"> </w:t>
      </w:r>
      <w:r>
        <w:t>paracetamol)</w:t>
      </w:r>
      <w:r>
        <w:rPr>
          <w:spacing w:val="8"/>
        </w:rPr>
        <w:t xml:space="preserve"> </w:t>
      </w:r>
      <w:r>
        <w:rPr>
          <w:spacing w:val="-1"/>
        </w:rPr>
        <w:t>and</w:t>
      </w:r>
      <w:r>
        <w:rPr>
          <w:spacing w:val="9"/>
        </w:rPr>
        <w:t xml:space="preserve"> </w:t>
      </w:r>
      <w:r>
        <w:rPr>
          <w:spacing w:val="-1"/>
        </w:rPr>
        <w:t>an</w:t>
      </w:r>
      <w:r>
        <w:rPr>
          <w:spacing w:val="73"/>
        </w:rPr>
        <w:t xml:space="preserve"> </w:t>
      </w:r>
      <w:r>
        <w:rPr>
          <w:spacing w:val="-1"/>
        </w:rPr>
        <w:t>antihistamine</w:t>
      </w:r>
      <w:r>
        <w:rPr>
          <w:spacing w:val="6"/>
        </w:rPr>
        <w:t xml:space="preserve"> </w:t>
      </w:r>
      <w:r>
        <w:t>should</w:t>
      </w:r>
      <w:r>
        <w:rPr>
          <w:spacing w:val="6"/>
        </w:rPr>
        <w:t xml:space="preserve"> </w:t>
      </w:r>
      <w:r>
        <w:rPr>
          <w:spacing w:val="-1"/>
        </w:rPr>
        <w:t>always</w:t>
      </w:r>
      <w:r>
        <w:rPr>
          <w:spacing w:val="7"/>
        </w:rPr>
        <w:t xml:space="preserve"> </w:t>
      </w:r>
      <w:r>
        <w:t>be</w:t>
      </w:r>
      <w:r>
        <w:rPr>
          <w:spacing w:val="8"/>
        </w:rPr>
        <w:t xml:space="preserve"> </w:t>
      </w:r>
      <w:r>
        <w:rPr>
          <w:spacing w:val="-1"/>
        </w:rPr>
        <w:t>administered</w:t>
      </w:r>
      <w:r>
        <w:rPr>
          <w:spacing w:val="11"/>
        </w:rPr>
        <w:t xml:space="preserve"> </w:t>
      </w:r>
      <w:r>
        <w:t>30</w:t>
      </w:r>
      <w:r>
        <w:rPr>
          <w:spacing w:val="6"/>
        </w:rPr>
        <w:t xml:space="preserve"> </w:t>
      </w:r>
      <w:r>
        <w:t>to</w:t>
      </w:r>
      <w:r>
        <w:rPr>
          <w:spacing w:val="7"/>
        </w:rPr>
        <w:t xml:space="preserve"> </w:t>
      </w:r>
      <w:r>
        <w:t>60</w:t>
      </w:r>
      <w:r>
        <w:rPr>
          <w:spacing w:val="6"/>
        </w:rPr>
        <w:t xml:space="preserve"> </w:t>
      </w:r>
      <w:r>
        <w:t>minutes</w:t>
      </w:r>
      <w:r>
        <w:rPr>
          <w:spacing w:val="6"/>
        </w:rPr>
        <w:t xml:space="preserve"> </w:t>
      </w:r>
      <w:r>
        <w:t>before</w:t>
      </w:r>
      <w:r>
        <w:rPr>
          <w:spacing w:val="6"/>
        </w:rPr>
        <w:t xml:space="preserve"> </w:t>
      </w:r>
      <w:r>
        <w:rPr>
          <w:spacing w:val="-1"/>
        </w:rPr>
        <w:t>each</w:t>
      </w:r>
      <w:r>
        <w:rPr>
          <w:spacing w:val="6"/>
        </w:rPr>
        <w:t xml:space="preserve"> </w:t>
      </w:r>
      <w:r>
        <w:t>infusion</w:t>
      </w:r>
      <w:r>
        <w:rPr>
          <w:spacing w:val="6"/>
        </w:rPr>
        <w:t xml:space="preserve"> </w:t>
      </w:r>
      <w:r>
        <w:t>of</w:t>
      </w:r>
      <w:r>
        <w:rPr>
          <w:spacing w:val="60"/>
        </w:rPr>
        <w:t xml:space="preserve"> </w:t>
      </w:r>
      <w:r>
        <w:rPr>
          <w:rFonts w:eastAsiaTheme="minorEastAsia" w:hint="eastAsia"/>
          <w:spacing w:val="-1"/>
          <w:lang w:eastAsia="ko-KR"/>
        </w:rPr>
        <w:t>Truxima</w:t>
      </w:r>
      <w:r>
        <w:rPr>
          <w:spacing w:val="-1"/>
        </w:rPr>
        <w:t>.</w:t>
      </w:r>
      <w:r>
        <w:rPr>
          <w:spacing w:val="25"/>
        </w:rPr>
        <w:t xml:space="preserve"> </w:t>
      </w:r>
      <w:r>
        <w:rPr>
          <w:spacing w:val="-1"/>
        </w:rPr>
        <w:t>Premedication</w:t>
      </w:r>
      <w:r>
        <w:rPr>
          <w:spacing w:val="23"/>
        </w:rPr>
        <w:t xml:space="preserve"> </w:t>
      </w:r>
      <w:r>
        <w:t>with</w:t>
      </w:r>
      <w:r>
        <w:rPr>
          <w:spacing w:val="26"/>
        </w:rPr>
        <w:t xml:space="preserve"> </w:t>
      </w:r>
      <w:r>
        <w:rPr>
          <w:spacing w:val="-1"/>
        </w:rPr>
        <w:t>glucocorticoids</w:t>
      </w:r>
      <w:r>
        <w:rPr>
          <w:spacing w:val="24"/>
        </w:rPr>
        <w:t xml:space="preserve"> </w:t>
      </w:r>
      <w:r>
        <w:t>should</w:t>
      </w:r>
      <w:r>
        <w:rPr>
          <w:spacing w:val="23"/>
        </w:rPr>
        <w:t xml:space="preserve"> </w:t>
      </w:r>
      <w:r>
        <w:rPr>
          <w:spacing w:val="-1"/>
        </w:rPr>
        <w:t>also</w:t>
      </w:r>
      <w:r>
        <w:rPr>
          <w:spacing w:val="24"/>
        </w:rPr>
        <w:t xml:space="preserve"> </w:t>
      </w:r>
      <w:r>
        <w:rPr>
          <w:spacing w:val="1"/>
        </w:rPr>
        <w:t>be</w:t>
      </w:r>
      <w:r>
        <w:rPr>
          <w:spacing w:val="22"/>
        </w:rPr>
        <w:t xml:space="preserve"> </w:t>
      </w:r>
      <w:r>
        <w:rPr>
          <w:spacing w:val="-1"/>
        </w:rPr>
        <w:t>considered,</w:t>
      </w:r>
      <w:r>
        <w:rPr>
          <w:spacing w:val="25"/>
        </w:rPr>
        <w:t xml:space="preserve"> </w:t>
      </w:r>
      <w:r>
        <w:t>particularly</w:t>
      </w:r>
      <w:r>
        <w:rPr>
          <w:spacing w:val="21"/>
        </w:rPr>
        <w:t xml:space="preserve"> </w:t>
      </w:r>
      <w:r>
        <w:rPr>
          <w:spacing w:val="1"/>
        </w:rPr>
        <w:t>if</w:t>
      </w:r>
      <w:r>
        <w:rPr>
          <w:spacing w:val="81"/>
        </w:rPr>
        <w:t xml:space="preserve"> </w:t>
      </w:r>
      <w:r>
        <w:rPr>
          <w:rFonts w:eastAsiaTheme="minorEastAsia" w:hint="eastAsia"/>
          <w:spacing w:val="-1"/>
          <w:lang w:eastAsia="ko-KR"/>
        </w:rPr>
        <w:t>Truxima</w:t>
      </w:r>
      <w:r>
        <w:t xml:space="preserve"> is not</w:t>
      </w:r>
      <w:r>
        <w:rPr>
          <w:spacing w:val="2"/>
        </w:rPr>
        <w:t xml:space="preserve"> </w:t>
      </w:r>
      <w:r>
        <w:rPr>
          <w:spacing w:val="-1"/>
        </w:rPr>
        <w:t>given</w:t>
      </w:r>
      <w:r>
        <w:t xml:space="preserve"> in combination with steroid-containing</w:t>
      </w:r>
      <w:r>
        <w:rPr>
          <w:spacing w:val="-3"/>
        </w:rPr>
        <w:t xml:space="preserve"> </w:t>
      </w:r>
      <w:r>
        <w:rPr>
          <w:spacing w:val="-1"/>
        </w:rPr>
        <w:t>chemotherapy.</w:t>
      </w:r>
    </w:p>
    <w:p w14:paraId="5CB7EF25" w14:textId="77777777" w:rsidR="00657B60" w:rsidRDefault="00657B60" w:rsidP="00F42E0C">
      <w:pPr>
        <w:ind w:rightChars="6" w:right="13"/>
        <w:rPr>
          <w:rFonts w:ascii="Times New Roman" w:eastAsia="Times New Roman" w:hAnsi="Times New Roman" w:cs="Times New Roman"/>
          <w:sz w:val="34"/>
          <w:szCs w:val="34"/>
        </w:rPr>
      </w:pPr>
    </w:p>
    <w:p w14:paraId="175E40E6" w14:textId="77777777" w:rsidR="00657B60" w:rsidRDefault="00657B60" w:rsidP="00F42E0C">
      <w:pPr>
        <w:pStyle w:val="Heading5"/>
        <w:ind w:rightChars="6" w:right="13"/>
        <w:jc w:val="both"/>
        <w:rPr>
          <w:b w:val="0"/>
          <w:bCs w:val="0"/>
          <w:i w:val="0"/>
        </w:rPr>
      </w:pPr>
      <w:r>
        <w:rPr>
          <w:spacing w:val="-1"/>
        </w:rPr>
        <w:t>Relapsed</w:t>
      </w:r>
      <w:r>
        <w:t xml:space="preserve"> or </w:t>
      </w:r>
      <w:r>
        <w:rPr>
          <w:spacing w:val="-1"/>
        </w:rPr>
        <w:t>refractory</w:t>
      </w:r>
      <w:r>
        <w:t xml:space="preserve"> Low Grade</w:t>
      </w:r>
      <w:r>
        <w:rPr>
          <w:spacing w:val="-2"/>
        </w:rPr>
        <w:t xml:space="preserve"> </w:t>
      </w:r>
      <w:r>
        <w:t>or Follicular</w:t>
      </w:r>
      <w:r>
        <w:rPr>
          <w:spacing w:val="-3"/>
        </w:rPr>
        <w:t xml:space="preserve"> </w:t>
      </w:r>
      <w:r>
        <w:rPr>
          <w:spacing w:val="-1"/>
        </w:rPr>
        <w:t>non-Hodgkin's</w:t>
      </w:r>
      <w:r>
        <w:t xml:space="preserve"> </w:t>
      </w:r>
      <w:r>
        <w:rPr>
          <w:spacing w:val="-1"/>
        </w:rPr>
        <w:t>lymphoma</w:t>
      </w:r>
    </w:p>
    <w:p w14:paraId="15EC84F5" w14:textId="77777777" w:rsidR="00657B60" w:rsidRDefault="00657B60" w:rsidP="00F42E0C">
      <w:pPr>
        <w:pStyle w:val="BodyText"/>
        <w:ind w:rightChars="6" w:right="13"/>
        <w:jc w:val="both"/>
      </w:pPr>
      <w:r>
        <w:t>The</w:t>
      </w:r>
      <w:r>
        <w:rPr>
          <w:spacing w:val="20"/>
        </w:rPr>
        <w:t xml:space="preserve"> </w:t>
      </w:r>
      <w:r>
        <w:rPr>
          <w:spacing w:val="-1"/>
        </w:rPr>
        <w:t>recommended</w:t>
      </w:r>
      <w:r>
        <w:rPr>
          <w:spacing w:val="21"/>
        </w:rPr>
        <w:t xml:space="preserve"> </w:t>
      </w:r>
      <w:r>
        <w:rPr>
          <w:spacing w:val="-1"/>
        </w:rPr>
        <w:t>dosage</w:t>
      </w:r>
      <w:r>
        <w:rPr>
          <w:spacing w:val="20"/>
        </w:rPr>
        <w:t xml:space="preserve"> </w:t>
      </w:r>
      <w:r>
        <w:rPr>
          <w:spacing w:val="1"/>
        </w:rPr>
        <w:t>of</w:t>
      </w:r>
      <w:r>
        <w:rPr>
          <w:spacing w:val="20"/>
        </w:rPr>
        <w:t xml:space="preserve"> </w:t>
      </w:r>
      <w:r>
        <w:rPr>
          <w:rFonts w:eastAsiaTheme="minorEastAsia" w:hint="eastAsia"/>
          <w:spacing w:val="-1"/>
          <w:lang w:eastAsia="ko-KR"/>
        </w:rPr>
        <w:t>Truxima</w:t>
      </w:r>
      <w:r>
        <w:rPr>
          <w:spacing w:val="24"/>
        </w:rPr>
        <w:t xml:space="preserve"> </w:t>
      </w:r>
      <w:r>
        <w:t>when</w:t>
      </w:r>
      <w:r>
        <w:rPr>
          <w:spacing w:val="21"/>
        </w:rPr>
        <w:t xml:space="preserve"> </w:t>
      </w:r>
      <w:r>
        <w:rPr>
          <w:spacing w:val="-1"/>
        </w:rPr>
        <w:t>used</w:t>
      </w:r>
      <w:r>
        <w:rPr>
          <w:spacing w:val="21"/>
        </w:rPr>
        <w:t xml:space="preserve"> </w:t>
      </w:r>
      <w:r>
        <w:t>in</w:t>
      </w:r>
      <w:r>
        <w:rPr>
          <w:spacing w:val="21"/>
        </w:rPr>
        <w:t xml:space="preserve"> </w:t>
      </w:r>
      <w:r>
        <w:t>monotherapy</w:t>
      </w:r>
      <w:r>
        <w:rPr>
          <w:spacing w:val="19"/>
        </w:rPr>
        <w:t xml:space="preserve"> </w:t>
      </w:r>
      <w:r>
        <w:t>is</w:t>
      </w:r>
      <w:r>
        <w:rPr>
          <w:spacing w:val="22"/>
        </w:rPr>
        <w:t xml:space="preserve"> </w:t>
      </w:r>
      <w:r>
        <w:t>375</w:t>
      </w:r>
      <w:r>
        <w:rPr>
          <w:spacing w:val="21"/>
        </w:rPr>
        <w:t xml:space="preserve"> </w:t>
      </w:r>
      <w:r>
        <w:rPr>
          <w:spacing w:val="-1"/>
        </w:rPr>
        <w:t>mg/m</w:t>
      </w:r>
      <w:r>
        <w:rPr>
          <w:spacing w:val="-1"/>
          <w:position w:val="9"/>
          <w:sz w:val="16"/>
        </w:rPr>
        <w:t>2</w:t>
      </w:r>
      <w:r>
        <w:rPr>
          <w:spacing w:val="55"/>
          <w:position w:val="9"/>
          <w:sz w:val="16"/>
        </w:rPr>
        <w:t xml:space="preserve"> </w:t>
      </w:r>
      <w:r>
        <w:rPr>
          <w:spacing w:val="-1"/>
        </w:rPr>
        <w:t>administered</w:t>
      </w:r>
      <w:r>
        <w:t xml:space="preserve"> </w:t>
      </w:r>
      <w:r>
        <w:rPr>
          <w:spacing w:val="-1"/>
        </w:rPr>
        <w:t>as</w:t>
      </w:r>
      <w:r>
        <w:t xml:space="preserve"> </w:t>
      </w:r>
      <w:r>
        <w:rPr>
          <w:spacing w:val="-1"/>
        </w:rPr>
        <w:t>an</w:t>
      </w:r>
      <w:r>
        <w:t xml:space="preserve"> intravenous infusion </w:t>
      </w:r>
      <w:r>
        <w:rPr>
          <w:spacing w:val="-1"/>
        </w:rPr>
        <w:t xml:space="preserve">once </w:t>
      </w:r>
      <w:r>
        <w:t>weekly</w:t>
      </w:r>
      <w:r>
        <w:rPr>
          <w:spacing w:val="-5"/>
        </w:rPr>
        <w:t xml:space="preserve"> </w:t>
      </w:r>
      <w:r>
        <w:t>for four</w:t>
      </w:r>
      <w:r>
        <w:rPr>
          <w:spacing w:val="-2"/>
        </w:rPr>
        <w:t xml:space="preserve"> </w:t>
      </w:r>
      <w:r>
        <w:rPr>
          <w:spacing w:val="-1"/>
        </w:rPr>
        <w:t>weeks.</w:t>
      </w:r>
    </w:p>
    <w:p w14:paraId="2DB576D5" w14:textId="77777777" w:rsidR="00657B60" w:rsidRDefault="00657B60" w:rsidP="00F42E0C">
      <w:pPr>
        <w:ind w:rightChars="6" w:right="13"/>
        <w:rPr>
          <w:rFonts w:ascii="Times New Roman" w:eastAsia="Times New Roman" w:hAnsi="Times New Roman" w:cs="Times New Roman"/>
          <w:sz w:val="24"/>
          <w:szCs w:val="24"/>
        </w:rPr>
      </w:pPr>
    </w:p>
    <w:p w14:paraId="259C9C54" w14:textId="77777777" w:rsidR="00657B60" w:rsidRDefault="00657B60" w:rsidP="00F42E0C">
      <w:pPr>
        <w:pStyle w:val="BodyText"/>
        <w:ind w:rightChars="6" w:right="13"/>
        <w:jc w:val="both"/>
      </w:pPr>
      <w:r>
        <w:t>The</w:t>
      </w:r>
      <w:r>
        <w:rPr>
          <w:spacing w:val="48"/>
        </w:rPr>
        <w:t xml:space="preserve"> </w:t>
      </w:r>
      <w:r>
        <w:rPr>
          <w:spacing w:val="-1"/>
        </w:rPr>
        <w:t>recommended</w:t>
      </w:r>
      <w:r>
        <w:rPr>
          <w:spacing w:val="52"/>
        </w:rPr>
        <w:t xml:space="preserve"> </w:t>
      </w:r>
      <w:r>
        <w:t>dosage</w:t>
      </w:r>
      <w:r>
        <w:rPr>
          <w:spacing w:val="51"/>
        </w:rPr>
        <w:t xml:space="preserve"> </w:t>
      </w:r>
      <w:r>
        <w:t>of</w:t>
      </w:r>
      <w:r>
        <w:rPr>
          <w:spacing w:val="51"/>
        </w:rPr>
        <w:t xml:space="preserve"> </w:t>
      </w:r>
      <w:r>
        <w:rPr>
          <w:rFonts w:eastAsiaTheme="minorEastAsia" w:hint="eastAsia"/>
          <w:spacing w:val="-1"/>
          <w:lang w:eastAsia="ko-KR"/>
        </w:rPr>
        <w:t>Truxima</w:t>
      </w:r>
      <w:r>
        <w:rPr>
          <w:spacing w:val="52"/>
        </w:rPr>
        <w:t xml:space="preserve"> </w:t>
      </w:r>
      <w:r>
        <w:rPr>
          <w:spacing w:val="-1"/>
        </w:rPr>
        <w:t>when</w:t>
      </w:r>
      <w:r>
        <w:rPr>
          <w:spacing w:val="50"/>
        </w:rPr>
        <w:t xml:space="preserve"> </w:t>
      </w:r>
      <w:r>
        <w:t>used</w:t>
      </w:r>
      <w:r>
        <w:rPr>
          <w:spacing w:val="52"/>
        </w:rPr>
        <w:t xml:space="preserve"> </w:t>
      </w:r>
      <w:r>
        <w:t>in</w:t>
      </w:r>
      <w:r>
        <w:rPr>
          <w:spacing w:val="50"/>
        </w:rPr>
        <w:t xml:space="preserve"> </w:t>
      </w:r>
      <w:r>
        <w:t>combination</w:t>
      </w:r>
      <w:r>
        <w:rPr>
          <w:spacing w:val="50"/>
        </w:rPr>
        <w:t xml:space="preserve"> </w:t>
      </w:r>
      <w:r>
        <w:t>with</w:t>
      </w:r>
      <w:r>
        <w:rPr>
          <w:spacing w:val="50"/>
        </w:rPr>
        <w:t xml:space="preserve"> </w:t>
      </w:r>
      <w:r>
        <w:rPr>
          <w:spacing w:val="-1"/>
        </w:rPr>
        <w:t>CHOP</w:t>
      </w:r>
      <w:r>
        <w:rPr>
          <w:spacing w:val="41"/>
        </w:rPr>
        <w:t xml:space="preserve"> </w:t>
      </w:r>
      <w:r>
        <w:rPr>
          <w:spacing w:val="-1"/>
        </w:rPr>
        <w:t>chemotherapy</w:t>
      </w:r>
      <w:r>
        <w:rPr>
          <w:spacing w:val="-5"/>
        </w:rPr>
        <w:t xml:space="preserve"> </w:t>
      </w:r>
      <w:r>
        <w:t>is 375 mg/m</w:t>
      </w:r>
      <w:r>
        <w:rPr>
          <w:position w:val="9"/>
          <w:sz w:val="16"/>
        </w:rPr>
        <w:t>2</w:t>
      </w:r>
      <w:r>
        <w:rPr>
          <w:spacing w:val="21"/>
          <w:position w:val="9"/>
          <w:sz w:val="16"/>
        </w:rPr>
        <w:t xml:space="preserve"> </w:t>
      </w:r>
      <w:r>
        <w:rPr>
          <w:spacing w:val="-1"/>
        </w:rPr>
        <w:t>administered</w:t>
      </w:r>
      <w:r>
        <w:t xml:space="preserve"> on day</w:t>
      </w:r>
      <w:r>
        <w:rPr>
          <w:spacing w:val="-5"/>
        </w:rPr>
        <w:t xml:space="preserve"> </w:t>
      </w:r>
      <w:r>
        <w:t>1</w:t>
      </w:r>
      <w:r>
        <w:rPr>
          <w:spacing w:val="2"/>
        </w:rPr>
        <w:t xml:space="preserve"> </w:t>
      </w:r>
      <w:r>
        <w:t xml:space="preserve">of </w:t>
      </w:r>
      <w:r>
        <w:rPr>
          <w:spacing w:val="-1"/>
        </w:rPr>
        <w:t>each</w:t>
      </w:r>
      <w:r>
        <w:rPr>
          <w:spacing w:val="2"/>
        </w:rPr>
        <w:t xml:space="preserve"> </w:t>
      </w:r>
      <w:r>
        <w:t>chemotherapy</w:t>
      </w:r>
      <w:r>
        <w:rPr>
          <w:spacing w:val="-5"/>
        </w:rPr>
        <w:t xml:space="preserve"> </w:t>
      </w:r>
      <w:r>
        <w:rPr>
          <w:spacing w:val="-1"/>
        </w:rPr>
        <w:t xml:space="preserve">cycle </w:t>
      </w:r>
      <w:r>
        <w:t xml:space="preserve">(6 </w:t>
      </w:r>
      <w:r>
        <w:rPr>
          <w:spacing w:val="-1"/>
        </w:rPr>
        <w:t>cycles).</w:t>
      </w:r>
    </w:p>
    <w:p w14:paraId="5A3D6B7B" w14:textId="77777777" w:rsidR="00F42E0C" w:rsidRDefault="00F42E0C" w:rsidP="00F42E0C">
      <w:pPr>
        <w:rPr>
          <w:spacing w:val="-1"/>
        </w:rPr>
      </w:pPr>
    </w:p>
    <w:p w14:paraId="3FCAFDE7" w14:textId="77777777" w:rsidR="00657B60" w:rsidRDefault="00657B60" w:rsidP="00F42E0C">
      <w:pPr>
        <w:pStyle w:val="Heading5"/>
        <w:ind w:rightChars="6" w:right="13"/>
        <w:jc w:val="both"/>
        <w:rPr>
          <w:rFonts w:cs="Times New Roman"/>
          <w:b w:val="0"/>
          <w:bCs w:val="0"/>
          <w:i w:val="0"/>
        </w:rPr>
      </w:pPr>
      <w:r>
        <w:rPr>
          <w:spacing w:val="-1"/>
        </w:rPr>
        <w:t>Previously</w:t>
      </w:r>
      <w:r>
        <w:t xml:space="preserve"> untreated stage</w:t>
      </w:r>
      <w:r>
        <w:rPr>
          <w:spacing w:val="-1"/>
        </w:rPr>
        <w:t xml:space="preserve"> </w:t>
      </w:r>
      <w:r>
        <w:t>III/IV</w:t>
      </w:r>
      <w:r>
        <w:rPr>
          <w:spacing w:val="-5"/>
        </w:rPr>
        <w:t xml:space="preserve"> </w:t>
      </w:r>
      <w:r>
        <w:t>Follicular non-</w:t>
      </w:r>
      <w:r>
        <w:rPr>
          <w:rFonts w:cs="Times New Roman"/>
        </w:rPr>
        <w:t xml:space="preserve">Hodgkin’s </w:t>
      </w:r>
      <w:r>
        <w:rPr>
          <w:rFonts w:cs="Times New Roman"/>
          <w:spacing w:val="-1"/>
        </w:rPr>
        <w:t>lymphoma</w:t>
      </w:r>
    </w:p>
    <w:p w14:paraId="697B590A" w14:textId="77777777" w:rsidR="00657B60" w:rsidRDefault="00657B60" w:rsidP="00F42E0C">
      <w:pPr>
        <w:pStyle w:val="BodyText"/>
        <w:ind w:rightChars="6" w:right="13"/>
        <w:jc w:val="both"/>
      </w:pPr>
      <w:r>
        <w:t>The</w:t>
      </w:r>
      <w:r>
        <w:rPr>
          <w:spacing w:val="10"/>
        </w:rPr>
        <w:t xml:space="preserve"> </w:t>
      </w:r>
      <w:r>
        <w:rPr>
          <w:spacing w:val="-1"/>
        </w:rPr>
        <w:t>recommended</w:t>
      </w:r>
      <w:r>
        <w:rPr>
          <w:spacing w:val="11"/>
        </w:rPr>
        <w:t xml:space="preserve"> </w:t>
      </w:r>
      <w:r>
        <w:t>dosage</w:t>
      </w:r>
      <w:r>
        <w:rPr>
          <w:spacing w:val="10"/>
        </w:rPr>
        <w:t xml:space="preserve"> </w:t>
      </w:r>
      <w:r>
        <w:t>of</w:t>
      </w:r>
      <w:r>
        <w:rPr>
          <w:spacing w:val="11"/>
        </w:rPr>
        <w:t xml:space="preserve"> </w:t>
      </w:r>
      <w:r>
        <w:rPr>
          <w:rFonts w:eastAsiaTheme="minorEastAsia" w:hint="eastAsia"/>
          <w:spacing w:val="-1"/>
          <w:lang w:eastAsia="ko-KR"/>
        </w:rPr>
        <w:t>Truxima</w:t>
      </w:r>
      <w:r>
        <w:rPr>
          <w:spacing w:val="14"/>
        </w:rPr>
        <w:t xml:space="preserve"> </w:t>
      </w:r>
      <w:r>
        <w:t>in</w:t>
      </w:r>
      <w:r>
        <w:rPr>
          <w:spacing w:val="12"/>
        </w:rPr>
        <w:t xml:space="preserve"> </w:t>
      </w:r>
      <w:r>
        <w:t>combination</w:t>
      </w:r>
      <w:r>
        <w:rPr>
          <w:spacing w:val="11"/>
        </w:rPr>
        <w:t xml:space="preserve"> </w:t>
      </w:r>
      <w:r>
        <w:t>with</w:t>
      </w:r>
      <w:r>
        <w:rPr>
          <w:spacing w:val="14"/>
        </w:rPr>
        <w:t xml:space="preserve"> </w:t>
      </w:r>
      <w:r>
        <w:rPr>
          <w:spacing w:val="-1"/>
        </w:rPr>
        <w:t>chemotherapy</w:t>
      </w:r>
      <w:r>
        <w:rPr>
          <w:spacing w:val="6"/>
        </w:rPr>
        <w:t xml:space="preserve"> </w:t>
      </w:r>
      <w:r>
        <w:t>is</w:t>
      </w:r>
      <w:r>
        <w:rPr>
          <w:spacing w:val="13"/>
        </w:rPr>
        <w:t xml:space="preserve"> </w:t>
      </w:r>
      <w:r>
        <w:t>375</w:t>
      </w:r>
      <w:r>
        <w:rPr>
          <w:spacing w:val="11"/>
        </w:rPr>
        <w:t xml:space="preserve"> </w:t>
      </w:r>
      <w:r>
        <w:t>mg/m</w:t>
      </w:r>
      <w:r>
        <w:rPr>
          <w:position w:val="9"/>
          <w:sz w:val="16"/>
        </w:rPr>
        <w:t>2</w:t>
      </w:r>
      <w:r>
        <w:rPr>
          <w:spacing w:val="53"/>
          <w:position w:val="9"/>
          <w:sz w:val="16"/>
        </w:rPr>
        <w:t xml:space="preserve"> </w:t>
      </w:r>
      <w:r>
        <w:rPr>
          <w:spacing w:val="-1"/>
        </w:rPr>
        <w:t>administered</w:t>
      </w:r>
      <w:r>
        <w:t xml:space="preserve"> on </w:t>
      </w:r>
      <w:r>
        <w:rPr>
          <w:spacing w:val="1"/>
        </w:rPr>
        <w:t>day</w:t>
      </w:r>
      <w:r>
        <w:rPr>
          <w:spacing w:val="-5"/>
        </w:rPr>
        <w:t xml:space="preserve"> </w:t>
      </w:r>
      <w:r>
        <w:t>1 of</w:t>
      </w:r>
      <w:r>
        <w:rPr>
          <w:spacing w:val="1"/>
        </w:rPr>
        <w:t xml:space="preserve"> </w:t>
      </w:r>
      <w:r>
        <w:rPr>
          <w:spacing w:val="-1"/>
        </w:rPr>
        <w:t>each</w:t>
      </w:r>
      <w:r>
        <w:rPr>
          <w:spacing w:val="2"/>
        </w:rPr>
        <w:t xml:space="preserve"> </w:t>
      </w:r>
      <w:r>
        <w:t>chemotherapy</w:t>
      </w:r>
      <w:r>
        <w:rPr>
          <w:spacing w:val="-5"/>
        </w:rPr>
        <w:t xml:space="preserve"> </w:t>
      </w:r>
      <w:r>
        <w:rPr>
          <w:spacing w:val="-1"/>
        </w:rPr>
        <w:t>cycle</w:t>
      </w:r>
      <w:r>
        <w:rPr>
          <w:spacing w:val="4"/>
        </w:rPr>
        <w:t xml:space="preserve"> </w:t>
      </w:r>
      <w:r>
        <w:t>for</w:t>
      </w:r>
      <w:r>
        <w:rPr>
          <w:spacing w:val="-2"/>
        </w:rPr>
        <w:t xml:space="preserve"> </w:t>
      </w:r>
      <w:r>
        <w:t xml:space="preserve">up to 8 </w:t>
      </w:r>
      <w:r>
        <w:rPr>
          <w:spacing w:val="-1"/>
        </w:rPr>
        <w:t>cycles</w:t>
      </w:r>
      <w:r>
        <w:rPr>
          <w:spacing w:val="1"/>
        </w:rPr>
        <w:t xml:space="preserve"> </w:t>
      </w:r>
      <w:r>
        <w:rPr>
          <w:spacing w:val="-1"/>
        </w:rPr>
        <w:t>as</w:t>
      </w:r>
      <w:r>
        <w:t xml:space="preserve"> </w:t>
      </w:r>
      <w:r>
        <w:rPr>
          <w:spacing w:val="-1"/>
        </w:rPr>
        <w:t>induction</w:t>
      </w:r>
      <w:r>
        <w:t xml:space="preserve"> </w:t>
      </w:r>
      <w:r>
        <w:rPr>
          <w:spacing w:val="-1"/>
        </w:rPr>
        <w:t>therapy.</w:t>
      </w:r>
    </w:p>
    <w:p w14:paraId="3C13B178" w14:textId="77777777" w:rsidR="00657B60" w:rsidRDefault="00657B60" w:rsidP="00F42E0C">
      <w:pPr>
        <w:ind w:rightChars="6" w:right="13"/>
        <w:rPr>
          <w:rFonts w:ascii="Times New Roman" w:eastAsia="Times New Roman" w:hAnsi="Times New Roman" w:cs="Times New Roman"/>
          <w:sz w:val="24"/>
          <w:szCs w:val="24"/>
        </w:rPr>
      </w:pPr>
    </w:p>
    <w:p w14:paraId="5A8C2474" w14:textId="77777777" w:rsidR="00657B60" w:rsidRDefault="00657B60" w:rsidP="00F42E0C">
      <w:pPr>
        <w:pStyle w:val="BodyText"/>
        <w:ind w:rightChars="6" w:right="13"/>
        <w:jc w:val="both"/>
      </w:pPr>
      <w:r>
        <w:rPr>
          <w:rFonts w:eastAsiaTheme="minorEastAsia" w:hint="eastAsia"/>
          <w:spacing w:val="-1"/>
          <w:lang w:eastAsia="ko-KR"/>
        </w:rPr>
        <w:t>Truxima</w:t>
      </w:r>
      <w:r>
        <w:rPr>
          <w:spacing w:val="4"/>
        </w:rPr>
        <w:t xml:space="preserve"> </w:t>
      </w:r>
      <w:r>
        <w:t>should</w:t>
      </w:r>
      <w:r>
        <w:rPr>
          <w:spacing w:val="4"/>
        </w:rPr>
        <w:t xml:space="preserve"> </w:t>
      </w:r>
      <w:r>
        <w:rPr>
          <w:spacing w:val="1"/>
        </w:rPr>
        <w:t>be</w:t>
      </w:r>
      <w:r>
        <w:rPr>
          <w:spacing w:val="3"/>
        </w:rPr>
        <w:t xml:space="preserve"> </w:t>
      </w:r>
      <w:r>
        <w:rPr>
          <w:spacing w:val="-1"/>
        </w:rPr>
        <w:t>administered</w:t>
      </w:r>
      <w:r>
        <w:rPr>
          <w:spacing w:val="4"/>
        </w:rPr>
        <w:t xml:space="preserve"> </w:t>
      </w:r>
      <w:r>
        <w:t>prior</w:t>
      </w:r>
      <w:r>
        <w:rPr>
          <w:spacing w:val="3"/>
        </w:rPr>
        <w:t xml:space="preserve"> </w:t>
      </w:r>
      <w:r>
        <w:t>to</w:t>
      </w:r>
      <w:r>
        <w:rPr>
          <w:spacing w:val="7"/>
        </w:rPr>
        <w:t xml:space="preserve"> </w:t>
      </w:r>
      <w:r>
        <w:t>the</w:t>
      </w:r>
      <w:r>
        <w:rPr>
          <w:spacing w:val="4"/>
        </w:rPr>
        <w:t xml:space="preserve"> </w:t>
      </w:r>
      <w:r>
        <w:rPr>
          <w:spacing w:val="-1"/>
        </w:rPr>
        <w:t>administration</w:t>
      </w:r>
      <w:r>
        <w:rPr>
          <w:spacing w:val="4"/>
        </w:rPr>
        <w:t xml:space="preserve"> </w:t>
      </w:r>
      <w:r>
        <w:t>of</w:t>
      </w:r>
      <w:r>
        <w:rPr>
          <w:spacing w:val="6"/>
        </w:rPr>
        <w:t xml:space="preserve"> </w:t>
      </w:r>
      <w:r>
        <w:rPr>
          <w:spacing w:val="-1"/>
        </w:rPr>
        <w:t>chemotherapy.</w:t>
      </w:r>
      <w:r>
        <w:rPr>
          <w:spacing w:val="6"/>
        </w:rPr>
        <w:t xml:space="preserve"> </w:t>
      </w:r>
      <w:r>
        <w:rPr>
          <w:spacing w:val="1"/>
        </w:rPr>
        <w:t>Any</w:t>
      </w:r>
      <w:r>
        <w:rPr>
          <w:spacing w:val="69"/>
        </w:rPr>
        <w:t xml:space="preserve"> </w:t>
      </w:r>
      <w:r>
        <w:t xml:space="preserve">infusion </w:t>
      </w:r>
      <w:r>
        <w:rPr>
          <w:spacing w:val="-1"/>
        </w:rPr>
        <w:t>related</w:t>
      </w:r>
      <w:r>
        <w:t xml:space="preserve"> </w:t>
      </w:r>
      <w:r>
        <w:rPr>
          <w:spacing w:val="-1"/>
        </w:rPr>
        <w:t>reactions</w:t>
      </w:r>
      <w:r>
        <w:rPr>
          <w:spacing w:val="2"/>
        </w:rPr>
        <w:t xml:space="preserve"> </w:t>
      </w:r>
      <w:r>
        <w:t xml:space="preserve">should </w:t>
      </w:r>
      <w:r>
        <w:rPr>
          <w:spacing w:val="-1"/>
        </w:rPr>
        <w:t>have settled</w:t>
      </w:r>
      <w:r>
        <w:t xml:space="preserve"> </w:t>
      </w:r>
      <w:r>
        <w:rPr>
          <w:spacing w:val="-1"/>
        </w:rPr>
        <w:t>before</w:t>
      </w:r>
      <w:r>
        <w:rPr>
          <w:spacing w:val="-2"/>
        </w:rPr>
        <w:t xml:space="preserve"> </w:t>
      </w:r>
      <w:r>
        <w:t>chemotherapy</w:t>
      </w:r>
      <w:r>
        <w:rPr>
          <w:spacing w:val="-5"/>
        </w:rPr>
        <w:t xml:space="preserve"> </w:t>
      </w:r>
      <w:r>
        <w:t>is instituted.</w:t>
      </w:r>
    </w:p>
    <w:p w14:paraId="5569CEEB" w14:textId="77777777" w:rsidR="00606A86" w:rsidRDefault="00606A86" w:rsidP="00F42E0C">
      <w:pPr>
        <w:pStyle w:val="BodyText"/>
        <w:ind w:rightChars="6" w:right="13"/>
        <w:jc w:val="both"/>
      </w:pPr>
    </w:p>
    <w:p w14:paraId="4D5F6A81" w14:textId="77777777" w:rsidR="00657B60" w:rsidRPr="00401F9F" w:rsidRDefault="00657B60" w:rsidP="00F42E0C">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 xml:space="preserve">Maintenance </w:t>
      </w:r>
      <w:r w:rsidRPr="00401F9F">
        <w:rPr>
          <w:rFonts w:ascii="Times New Roman"/>
          <w:b/>
          <w:i/>
          <w:sz w:val="24"/>
        </w:rPr>
        <w:t>treatment</w:t>
      </w:r>
      <w:r w:rsidRPr="00401F9F">
        <w:rPr>
          <w:rFonts w:ascii="Times New Roman"/>
          <w:b/>
          <w:i/>
          <w:spacing w:val="1"/>
          <w:sz w:val="24"/>
        </w:rPr>
        <w:t xml:space="preserve"> </w:t>
      </w:r>
      <w:r w:rsidRPr="00401F9F">
        <w:rPr>
          <w:rFonts w:ascii="Times New Roman"/>
          <w:b/>
          <w:i/>
          <w:sz w:val="24"/>
        </w:rPr>
        <w:t xml:space="preserve">in follicular </w:t>
      </w:r>
      <w:r w:rsidRPr="00401F9F">
        <w:rPr>
          <w:rFonts w:ascii="Times New Roman"/>
          <w:b/>
          <w:i/>
          <w:spacing w:val="-1"/>
          <w:sz w:val="24"/>
        </w:rPr>
        <w:t>lymphoma</w:t>
      </w:r>
    </w:p>
    <w:p w14:paraId="6085B413" w14:textId="77777777" w:rsidR="00657B60" w:rsidRDefault="00657B60" w:rsidP="00F42E0C">
      <w:pPr>
        <w:pStyle w:val="BodyText"/>
        <w:ind w:rightChars="6" w:right="13"/>
        <w:jc w:val="both"/>
      </w:pPr>
      <w:r>
        <w:t>Previously</w:t>
      </w:r>
      <w:r>
        <w:rPr>
          <w:spacing w:val="18"/>
        </w:rPr>
        <w:t xml:space="preserve"> </w:t>
      </w:r>
      <w:r>
        <w:rPr>
          <w:spacing w:val="-1"/>
        </w:rPr>
        <w:t>untreated</w:t>
      </w:r>
      <w:r>
        <w:rPr>
          <w:spacing w:val="23"/>
        </w:rPr>
        <w:t xml:space="preserve"> </w:t>
      </w:r>
      <w:r>
        <w:t>patients</w:t>
      </w:r>
      <w:r>
        <w:rPr>
          <w:spacing w:val="24"/>
        </w:rPr>
        <w:t xml:space="preserve"> </w:t>
      </w:r>
      <w:r>
        <w:t>who</w:t>
      </w:r>
      <w:r>
        <w:rPr>
          <w:spacing w:val="23"/>
        </w:rPr>
        <w:t xml:space="preserve"> </w:t>
      </w:r>
      <w:r>
        <w:rPr>
          <w:spacing w:val="-1"/>
        </w:rPr>
        <w:t>have</w:t>
      </w:r>
      <w:r>
        <w:rPr>
          <w:spacing w:val="24"/>
        </w:rPr>
        <w:t xml:space="preserve"> </w:t>
      </w:r>
      <w:r>
        <w:rPr>
          <w:spacing w:val="-1"/>
        </w:rPr>
        <w:t>responded</w:t>
      </w:r>
      <w:r>
        <w:rPr>
          <w:spacing w:val="26"/>
        </w:rPr>
        <w:t xml:space="preserve"> </w:t>
      </w:r>
      <w:r>
        <w:t>to</w:t>
      </w:r>
      <w:r>
        <w:rPr>
          <w:spacing w:val="24"/>
        </w:rPr>
        <w:t xml:space="preserve"> </w:t>
      </w:r>
      <w:r>
        <w:t>induction</w:t>
      </w:r>
      <w:r>
        <w:rPr>
          <w:spacing w:val="24"/>
        </w:rPr>
        <w:t xml:space="preserve"> </w:t>
      </w:r>
      <w:r>
        <w:rPr>
          <w:spacing w:val="-1"/>
        </w:rPr>
        <w:t>treatment</w:t>
      </w:r>
      <w:r>
        <w:rPr>
          <w:spacing w:val="24"/>
        </w:rPr>
        <w:t xml:space="preserve"> </w:t>
      </w:r>
      <w:r>
        <w:t>may</w:t>
      </w:r>
      <w:r>
        <w:rPr>
          <w:spacing w:val="21"/>
        </w:rPr>
        <w:t xml:space="preserve"> </w:t>
      </w:r>
      <w:r>
        <w:t>receive</w:t>
      </w:r>
      <w:r>
        <w:rPr>
          <w:spacing w:val="62"/>
        </w:rPr>
        <w:t xml:space="preserve"> </w:t>
      </w:r>
      <w:r>
        <w:rPr>
          <w:spacing w:val="-1"/>
        </w:rPr>
        <w:t>maintenance</w:t>
      </w:r>
      <w:r>
        <w:rPr>
          <w:spacing w:val="15"/>
        </w:rPr>
        <w:t xml:space="preserve"> </w:t>
      </w:r>
      <w:r>
        <w:t>therapy</w:t>
      </w:r>
      <w:r>
        <w:rPr>
          <w:spacing w:val="9"/>
        </w:rPr>
        <w:t xml:space="preserve"> </w:t>
      </w:r>
      <w:r>
        <w:t>with</w:t>
      </w:r>
      <w:r>
        <w:rPr>
          <w:spacing w:val="14"/>
        </w:rPr>
        <w:t xml:space="preserve"> </w:t>
      </w:r>
      <w:r>
        <w:rPr>
          <w:rFonts w:eastAsiaTheme="minorEastAsia" w:hint="eastAsia"/>
          <w:spacing w:val="-1"/>
          <w:lang w:eastAsia="ko-KR"/>
        </w:rPr>
        <w:t>Truxima</w:t>
      </w:r>
      <w:r>
        <w:rPr>
          <w:spacing w:val="16"/>
        </w:rPr>
        <w:t xml:space="preserve"> </w:t>
      </w:r>
      <w:r>
        <w:rPr>
          <w:spacing w:val="-1"/>
        </w:rPr>
        <w:t>given</w:t>
      </w:r>
      <w:r>
        <w:rPr>
          <w:spacing w:val="15"/>
        </w:rPr>
        <w:t xml:space="preserve"> </w:t>
      </w:r>
      <w:r>
        <w:rPr>
          <w:spacing w:val="-1"/>
        </w:rPr>
        <w:t>at</w:t>
      </w:r>
      <w:r>
        <w:rPr>
          <w:spacing w:val="16"/>
        </w:rPr>
        <w:t xml:space="preserve"> </w:t>
      </w:r>
      <w:r>
        <w:t>375</w:t>
      </w:r>
      <w:r>
        <w:rPr>
          <w:spacing w:val="14"/>
        </w:rPr>
        <w:t xml:space="preserve"> </w:t>
      </w:r>
      <w:r>
        <w:t>mg/m</w:t>
      </w:r>
      <w:r>
        <w:rPr>
          <w:position w:val="9"/>
          <w:sz w:val="16"/>
        </w:rPr>
        <w:t>2</w:t>
      </w:r>
      <w:r>
        <w:rPr>
          <w:spacing w:val="35"/>
          <w:position w:val="9"/>
          <w:sz w:val="16"/>
        </w:rPr>
        <w:t xml:space="preserve"> </w:t>
      </w:r>
      <w:r>
        <w:t>body</w:t>
      </w:r>
      <w:r>
        <w:rPr>
          <w:spacing w:val="9"/>
        </w:rPr>
        <w:t xml:space="preserve"> </w:t>
      </w:r>
      <w:r>
        <w:t>surface</w:t>
      </w:r>
      <w:r>
        <w:rPr>
          <w:spacing w:val="13"/>
        </w:rPr>
        <w:t xml:space="preserve"> </w:t>
      </w:r>
      <w:r>
        <w:rPr>
          <w:spacing w:val="-1"/>
        </w:rPr>
        <w:t>area</w:t>
      </w:r>
      <w:r>
        <w:rPr>
          <w:spacing w:val="15"/>
        </w:rPr>
        <w:t xml:space="preserve"> </w:t>
      </w:r>
      <w:r>
        <w:rPr>
          <w:spacing w:val="-1"/>
        </w:rPr>
        <w:t>once</w:t>
      </w:r>
      <w:r>
        <w:rPr>
          <w:spacing w:val="15"/>
        </w:rPr>
        <w:t xml:space="preserve"> </w:t>
      </w:r>
      <w:r>
        <w:t>every</w:t>
      </w:r>
      <w:r>
        <w:rPr>
          <w:spacing w:val="13"/>
        </w:rPr>
        <w:t xml:space="preserve"> </w:t>
      </w:r>
      <w:r>
        <w:t>2</w:t>
      </w:r>
      <w:r>
        <w:rPr>
          <w:spacing w:val="78"/>
        </w:rPr>
        <w:t xml:space="preserve"> </w:t>
      </w:r>
      <w:r>
        <w:t xml:space="preserve">months until </w:t>
      </w:r>
      <w:r>
        <w:rPr>
          <w:spacing w:val="-1"/>
        </w:rPr>
        <w:t>disease progression</w:t>
      </w:r>
      <w:r>
        <w:t xml:space="preserve"> or </w:t>
      </w:r>
      <w:r>
        <w:rPr>
          <w:spacing w:val="-1"/>
        </w:rPr>
        <w:t>for</w:t>
      </w:r>
      <w:r>
        <w:rPr>
          <w:spacing w:val="1"/>
        </w:rPr>
        <w:t xml:space="preserve"> </w:t>
      </w:r>
      <w:r>
        <w:t>a</w:t>
      </w:r>
      <w:r>
        <w:rPr>
          <w:spacing w:val="-1"/>
        </w:rPr>
        <w:t xml:space="preserve"> maximum</w:t>
      </w:r>
      <w:r>
        <w:t xml:space="preserve"> </w:t>
      </w:r>
      <w:r>
        <w:rPr>
          <w:spacing w:val="-1"/>
        </w:rPr>
        <w:t>period</w:t>
      </w:r>
      <w:r>
        <w:t xml:space="preserve"> of two</w:t>
      </w:r>
      <w:r>
        <w:rPr>
          <w:spacing w:val="4"/>
        </w:rPr>
        <w:t xml:space="preserve"> </w:t>
      </w:r>
      <w:r>
        <w:rPr>
          <w:spacing w:val="-1"/>
        </w:rPr>
        <w:t>years.</w:t>
      </w:r>
    </w:p>
    <w:p w14:paraId="045A153F" w14:textId="77777777" w:rsidR="00657B60" w:rsidRDefault="00657B60" w:rsidP="00F42E0C">
      <w:pPr>
        <w:ind w:rightChars="6" w:right="13"/>
        <w:rPr>
          <w:rFonts w:ascii="Times New Roman" w:eastAsia="Times New Roman" w:hAnsi="Times New Roman" w:cs="Times New Roman"/>
          <w:sz w:val="24"/>
          <w:szCs w:val="24"/>
        </w:rPr>
      </w:pPr>
    </w:p>
    <w:p w14:paraId="0EEDCB49" w14:textId="77777777" w:rsidR="00657B60" w:rsidRDefault="00657B60" w:rsidP="00F42E0C">
      <w:pPr>
        <w:pStyle w:val="BodyText"/>
        <w:ind w:rightChars="6" w:right="13"/>
        <w:jc w:val="both"/>
        <w:rPr>
          <w:rFonts w:eastAsiaTheme="minorEastAsia"/>
          <w:spacing w:val="-1"/>
          <w:lang w:eastAsia="ko-KR"/>
        </w:rPr>
      </w:pPr>
      <w:r>
        <w:rPr>
          <w:spacing w:val="-1"/>
        </w:rPr>
        <w:t>Relapsed/refractory</w:t>
      </w:r>
      <w:r>
        <w:rPr>
          <w:spacing w:val="38"/>
        </w:rPr>
        <w:t xml:space="preserve"> </w:t>
      </w:r>
      <w:r>
        <w:t>patients</w:t>
      </w:r>
      <w:r>
        <w:rPr>
          <w:spacing w:val="43"/>
        </w:rPr>
        <w:t xml:space="preserve"> </w:t>
      </w:r>
      <w:r>
        <w:t>who</w:t>
      </w:r>
      <w:r>
        <w:rPr>
          <w:spacing w:val="42"/>
        </w:rPr>
        <w:t xml:space="preserve"> </w:t>
      </w:r>
      <w:r>
        <w:t>have</w:t>
      </w:r>
      <w:r>
        <w:rPr>
          <w:spacing w:val="42"/>
        </w:rPr>
        <w:t xml:space="preserve"> </w:t>
      </w:r>
      <w:r>
        <w:rPr>
          <w:spacing w:val="-1"/>
        </w:rPr>
        <w:t>responded</w:t>
      </w:r>
      <w:r>
        <w:rPr>
          <w:spacing w:val="46"/>
        </w:rPr>
        <w:t xml:space="preserve"> </w:t>
      </w:r>
      <w:r>
        <w:t>to</w:t>
      </w:r>
      <w:r>
        <w:rPr>
          <w:spacing w:val="43"/>
        </w:rPr>
        <w:t xml:space="preserve"> </w:t>
      </w:r>
      <w:r>
        <w:t>induction</w:t>
      </w:r>
      <w:r>
        <w:rPr>
          <w:spacing w:val="43"/>
        </w:rPr>
        <w:t xml:space="preserve"> </w:t>
      </w:r>
      <w:r>
        <w:rPr>
          <w:spacing w:val="-1"/>
        </w:rPr>
        <w:t>treatment</w:t>
      </w:r>
      <w:r>
        <w:rPr>
          <w:spacing w:val="43"/>
        </w:rPr>
        <w:t xml:space="preserve"> </w:t>
      </w:r>
      <w:r>
        <w:t>may</w:t>
      </w:r>
      <w:r>
        <w:rPr>
          <w:spacing w:val="40"/>
        </w:rPr>
        <w:t xml:space="preserve"> </w:t>
      </w:r>
      <w:r>
        <w:t>receive</w:t>
      </w:r>
      <w:r>
        <w:rPr>
          <w:spacing w:val="70"/>
        </w:rPr>
        <w:t xml:space="preserve"> </w:t>
      </w:r>
      <w:r>
        <w:rPr>
          <w:spacing w:val="-1"/>
        </w:rPr>
        <w:t>maintenance</w:t>
      </w:r>
      <w:r>
        <w:rPr>
          <w:spacing w:val="15"/>
        </w:rPr>
        <w:t xml:space="preserve"> </w:t>
      </w:r>
      <w:r>
        <w:t>therapy</w:t>
      </w:r>
      <w:r>
        <w:rPr>
          <w:spacing w:val="9"/>
        </w:rPr>
        <w:t xml:space="preserve"> </w:t>
      </w:r>
      <w:r>
        <w:t>with</w:t>
      </w:r>
      <w:r>
        <w:rPr>
          <w:spacing w:val="16"/>
        </w:rPr>
        <w:t xml:space="preserve"> </w:t>
      </w:r>
      <w:r>
        <w:rPr>
          <w:rFonts w:eastAsiaTheme="minorEastAsia" w:hint="eastAsia"/>
          <w:spacing w:val="-1"/>
          <w:lang w:eastAsia="ko-KR"/>
        </w:rPr>
        <w:t>Truxima</w:t>
      </w:r>
      <w:r>
        <w:rPr>
          <w:spacing w:val="16"/>
        </w:rPr>
        <w:t xml:space="preserve"> </w:t>
      </w:r>
      <w:r>
        <w:rPr>
          <w:spacing w:val="-1"/>
        </w:rPr>
        <w:t>given</w:t>
      </w:r>
      <w:r>
        <w:rPr>
          <w:spacing w:val="15"/>
        </w:rPr>
        <w:t xml:space="preserve"> </w:t>
      </w:r>
      <w:r>
        <w:rPr>
          <w:spacing w:val="-1"/>
        </w:rPr>
        <w:t>at</w:t>
      </w:r>
      <w:r>
        <w:rPr>
          <w:spacing w:val="16"/>
        </w:rPr>
        <w:t xml:space="preserve"> </w:t>
      </w:r>
      <w:r>
        <w:t>375</w:t>
      </w:r>
      <w:r>
        <w:rPr>
          <w:spacing w:val="14"/>
        </w:rPr>
        <w:t xml:space="preserve"> </w:t>
      </w:r>
      <w:r>
        <w:t>mg/m</w:t>
      </w:r>
      <w:r>
        <w:rPr>
          <w:position w:val="9"/>
          <w:sz w:val="16"/>
        </w:rPr>
        <w:t>2</w:t>
      </w:r>
      <w:r>
        <w:rPr>
          <w:spacing w:val="35"/>
          <w:position w:val="9"/>
          <w:sz w:val="16"/>
        </w:rPr>
        <w:t xml:space="preserve"> </w:t>
      </w:r>
      <w:r>
        <w:t>body</w:t>
      </w:r>
      <w:r>
        <w:rPr>
          <w:spacing w:val="9"/>
        </w:rPr>
        <w:t xml:space="preserve"> </w:t>
      </w:r>
      <w:r>
        <w:t>surface</w:t>
      </w:r>
      <w:r>
        <w:rPr>
          <w:spacing w:val="13"/>
        </w:rPr>
        <w:t xml:space="preserve"> </w:t>
      </w:r>
      <w:r>
        <w:rPr>
          <w:spacing w:val="-1"/>
        </w:rPr>
        <w:t>area</w:t>
      </w:r>
      <w:r>
        <w:rPr>
          <w:spacing w:val="15"/>
        </w:rPr>
        <w:t xml:space="preserve"> </w:t>
      </w:r>
      <w:r>
        <w:rPr>
          <w:spacing w:val="-1"/>
        </w:rPr>
        <w:t>once</w:t>
      </w:r>
      <w:r>
        <w:rPr>
          <w:spacing w:val="15"/>
        </w:rPr>
        <w:t xml:space="preserve"> </w:t>
      </w:r>
      <w:r>
        <w:t>every</w:t>
      </w:r>
      <w:r>
        <w:rPr>
          <w:spacing w:val="9"/>
        </w:rPr>
        <w:t xml:space="preserve"> </w:t>
      </w:r>
      <w:r>
        <w:t>3</w:t>
      </w:r>
      <w:r>
        <w:rPr>
          <w:spacing w:val="70"/>
        </w:rPr>
        <w:t xml:space="preserve"> </w:t>
      </w:r>
      <w:r>
        <w:t xml:space="preserve">months until </w:t>
      </w:r>
      <w:r>
        <w:rPr>
          <w:spacing w:val="-1"/>
        </w:rPr>
        <w:t>disease progression</w:t>
      </w:r>
      <w:r>
        <w:t xml:space="preserve"> or</w:t>
      </w:r>
      <w:r>
        <w:rPr>
          <w:spacing w:val="-1"/>
        </w:rPr>
        <w:t xml:space="preserve"> </w:t>
      </w:r>
      <w:r>
        <w:t>for</w:t>
      </w:r>
      <w:r>
        <w:rPr>
          <w:spacing w:val="2"/>
        </w:rPr>
        <w:t xml:space="preserve"> </w:t>
      </w:r>
      <w:r>
        <w:t>a</w:t>
      </w:r>
      <w:r>
        <w:rPr>
          <w:spacing w:val="-1"/>
        </w:rPr>
        <w:t xml:space="preserve"> maximum</w:t>
      </w:r>
      <w:r>
        <w:t xml:space="preserve"> </w:t>
      </w:r>
      <w:r>
        <w:rPr>
          <w:spacing w:val="-1"/>
        </w:rPr>
        <w:t>period</w:t>
      </w:r>
      <w:r>
        <w:t xml:space="preserve"> of two</w:t>
      </w:r>
      <w:r>
        <w:rPr>
          <w:spacing w:val="4"/>
        </w:rPr>
        <w:t xml:space="preserve"> </w:t>
      </w:r>
      <w:r>
        <w:rPr>
          <w:spacing w:val="-1"/>
        </w:rPr>
        <w:t>years.</w:t>
      </w:r>
    </w:p>
    <w:p w14:paraId="539C683D" w14:textId="77777777" w:rsidR="00657B60" w:rsidRPr="00BA00D7" w:rsidRDefault="00657B60" w:rsidP="00F42E0C">
      <w:pPr>
        <w:pStyle w:val="BodyText"/>
        <w:ind w:rightChars="6" w:right="13"/>
        <w:jc w:val="both"/>
        <w:rPr>
          <w:rFonts w:eastAsiaTheme="minorEastAsia"/>
          <w:lang w:eastAsia="ko-KR"/>
        </w:rPr>
      </w:pPr>
    </w:p>
    <w:p w14:paraId="3257D942" w14:textId="77777777" w:rsidR="00657B60" w:rsidRDefault="00657B60" w:rsidP="00F42E0C">
      <w:pPr>
        <w:pStyle w:val="Heading5"/>
        <w:ind w:rightChars="6" w:right="13"/>
        <w:jc w:val="both"/>
        <w:rPr>
          <w:b w:val="0"/>
          <w:bCs w:val="0"/>
          <w:i w:val="0"/>
        </w:rPr>
      </w:pPr>
      <w:r>
        <w:rPr>
          <w:spacing w:val="-1"/>
        </w:rPr>
        <w:t xml:space="preserve">Diffuse </w:t>
      </w:r>
      <w:r>
        <w:t xml:space="preserve">large </w:t>
      </w:r>
      <w:r>
        <w:rPr>
          <w:spacing w:val="-1"/>
        </w:rPr>
        <w:t>B-cell</w:t>
      </w:r>
      <w:r>
        <w:t xml:space="preserve"> non-Hodgkin's </w:t>
      </w:r>
      <w:r>
        <w:rPr>
          <w:spacing w:val="-1"/>
        </w:rPr>
        <w:t>lymphoma</w:t>
      </w:r>
    </w:p>
    <w:p w14:paraId="6F367E6F" w14:textId="77777777" w:rsidR="00657B60" w:rsidRDefault="00657B60" w:rsidP="00F42E0C">
      <w:pPr>
        <w:pStyle w:val="BodyText"/>
        <w:ind w:rightChars="6" w:right="13"/>
        <w:jc w:val="both"/>
      </w:pPr>
      <w:r>
        <w:t>The</w:t>
      </w:r>
      <w:r>
        <w:rPr>
          <w:spacing w:val="3"/>
        </w:rPr>
        <w:t xml:space="preserve"> </w:t>
      </w:r>
      <w:r>
        <w:rPr>
          <w:spacing w:val="-1"/>
        </w:rPr>
        <w:t>recommended</w:t>
      </w:r>
      <w:r>
        <w:rPr>
          <w:spacing w:val="4"/>
        </w:rPr>
        <w:t xml:space="preserve"> </w:t>
      </w:r>
      <w:r>
        <w:t>dosage</w:t>
      </w:r>
      <w:r>
        <w:rPr>
          <w:spacing w:val="3"/>
        </w:rPr>
        <w:t xml:space="preserve"> </w:t>
      </w:r>
      <w:r>
        <w:t>for</w:t>
      </w:r>
      <w:r>
        <w:rPr>
          <w:spacing w:val="3"/>
        </w:rPr>
        <w:t xml:space="preserve"> </w:t>
      </w:r>
      <w:r>
        <w:rPr>
          <w:rFonts w:eastAsiaTheme="minorEastAsia" w:hint="eastAsia"/>
          <w:spacing w:val="-1"/>
          <w:lang w:eastAsia="ko-KR"/>
        </w:rPr>
        <w:t>Truxima</w:t>
      </w:r>
      <w:r>
        <w:rPr>
          <w:spacing w:val="4"/>
        </w:rPr>
        <w:t xml:space="preserve"> </w:t>
      </w:r>
      <w:r>
        <w:t>in</w:t>
      </w:r>
      <w:r>
        <w:rPr>
          <w:spacing w:val="5"/>
        </w:rPr>
        <w:t xml:space="preserve"> </w:t>
      </w:r>
      <w:r>
        <w:t>combination</w:t>
      </w:r>
      <w:r>
        <w:rPr>
          <w:spacing w:val="4"/>
        </w:rPr>
        <w:t xml:space="preserve"> </w:t>
      </w:r>
      <w:r>
        <w:t>with</w:t>
      </w:r>
      <w:r>
        <w:rPr>
          <w:spacing w:val="5"/>
        </w:rPr>
        <w:t xml:space="preserve"> </w:t>
      </w:r>
      <w:r>
        <w:rPr>
          <w:spacing w:val="-1"/>
        </w:rPr>
        <w:t>CHOP</w:t>
      </w:r>
      <w:r>
        <w:rPr>
          <w:spacing w:val="5"/>
        </w:rPr>
        <w:t xml:space="preserve"> </w:t>
      </w:r>
      <w:r>
        <w:rPr>
          <w:spacing w:val="-1"/>
        </w:rPr>
        <w:t xml:space="preserve">chemotherapy </w:t>
      </w:r>
      <w:r>
        <w:t>is</w:t>
      </w:r>
      <w:r>
        <w:rPr>
          <w:spacing w:val="5"/>
        </w:rPr>
        <w:t xml:space="preserve"> </w:t>
      </w:r>
      <w:r>
        <w:t>375</w:t>
      </w:r>
      <w:r>
        <w:rPr>
          <w:spacing w:val="57"/>
        </w:rPr>
        <w:t xml:space="preserve"> </w:t>
      </w:r>
      <w:r>
        <w:rPr>
          <w:spacing w:val="-1"/>
        </w:rPr>
        <w:t>mg/m</w:t>
      </w:r>
      <w:r>
        <w:rPr>
          <w:spacing w:val="-1"/>
          <w:position w:val="9"/>
          <w:sz w:val="16"/>
        </w:rPr>
        <w:t>2</w:t>
      </w:r>
      <w:r>
        <w:rPr>
          <w:spacing w:val="-1"/>
        </w:rPr>
        <w:t>,</w:t>
      </w:r>
      <w:r>
        <w:rPr>
          <w:spacing w:val="11"/>
        </w:rPr>
        <w:t xml:space="preserve"> </w:t>
      </w:r>
      <w:r>
        <w:rPr>
          <w:spacing w:val="-1"/>
        </w:rPr>
        <w:t>administered</w:t>
      </w:r>
      <w:r>
        <w:rPr>
          <w:spacing w:val="11"/>
        </w:rPr>
        <w:t xml:space="preserve"> </w:t>
      </w:r>
      <w:r>
        <w:rPr>
          <w:spacing w:val="-1"/>
        </w:rPr>
        <w:t>as</w:t>
      </w:r>
      <w:r>
        <w:rPr>
          <w:spacing w:val="12"/>
        </w:rPr>
        <w:t xml:space="preserve"> </w:t>
      </w:r>
      <w:r>
        <w:rPr>
          <w:spacing w:val="-1"/>
        </w:rPr>
        <w:t>an</w:t>
      </w:r>
      <w:r>
        <w:rPr>
          <w:spacing w:val="11"/>
        </w:rPr>
        <w:t xml:space="preserve"> </w:t>
      </w:r>
      <w:r>
        <w:rPr>
          <w:spacing w:val="-1"/>
        </w:rPr>
        <w:t>intravenous</w:t>
      </w:r>
      <w:r>
        <w:rPr>
          <w:spacing w:val="12"/>
        </w:rPr>
        <w:t xml:space="preserve"> </w:t>
      </w:r>
      <w:r>
        <w:t>infusion</w:t>
      </w:r>
      <w:r>
        <w:rPr>
          <w:spacing w:val="14"/>
        </w:rPr>
        <w:t xml:space="preserve"> </w:t>
      </w:r>
      <w:r>
        <w:t>on</w:t>
      </w:r>
      <w:r>
        <w:rPr>
          <w:spacing w:val="11"/>
        </w:rPr>
        <w:t xml:space="preserve"> </w:t>
      </w:r>
      <w:r>
        <w:t>day</w:t>
      </w:r>
      <w:r>
        <w:rPr>
          <w:spacing w:val="6"/>
        </w:rPr>
        <w:t xml:space="preserve"> </w:t>
      </w:r>
      <w:r>
        <w:t>1</w:t>
      </w:r>
      <w:r>
        <w:rPr>
          <w:spacing w:val="11"/>
        </w:rPr>
        <w:t xml:space="preserve"> </w:t>
      </w:r>
      <w:r>
        <w:rPr>
          <w:spacing w:val="1"/>
        </w:rPr>
        <w:t>of</w:t>
      </w:r>
      <w:r>
        <w:rPr>
          <w:spacing w:val="11"/>
        </w:rPr>
        <w:t xml:space="preserve"> </w:t>
      </w:r>
      <w:r>
        <w:rPr>
          <w:spacing w:val="-1"/>
        </w:rPr>
        <w:t>each</w:t>
      </w:r>
      <w:r>
        <w:rPr>
          <w:spacing w:val="11"/>
        </w:rPr>
        <w:t xml:space="preserve"> </w:t>
      </w:r>
      <w:r>
        <w:t>chemotherapy</w:t>
      </w:r>
      <w:r>
        <w:rPr>
          <w:spacing w:val="6"/>
        </w:rPr>
        <w:t xml:space="preserve"> </w:t>
      </w:r>
      <w:r>
        <w:t>cycle,</w:t>
      </w:r>
      <w:r>
        <w:rPr>
          <w:spacing w:val="11"/>
        </w:rPr>
        <w:t xml:space="preserve"> </w:t>
      </w:r>
      <w:r>
        <w:t>for</w:t>
      </w:r>
      <w:r>
        <w:rPr>
          <w:spacing w:val="11"/>
        </w:rPr>
        <w:t xml:space="preserve"> </w:t>
      </w:r>
      <w:r>
        <w:t>up</w:t>
      </w:r>
      <w:r>
        <w:rPr>
          <w:spacing w:val="68"/>
        </w:rPr>
        <w:t xml:space="preserve"> </w:t>
      </w:r>
      <w:r>
        <w:t xml:space="preserve">to 8 </w:t>
      </w:r>
      <w:r>
        <w:rPr>
          <w:spacing w:val="-1"/>
        </w:rPr>
        <w:t>cycles.</w:t>
      </w:r>
    </w:p>
    <w:p w14:paraId="189D50C7" w14:textId="77777777" w:rsidR="00657B60" w:rsidRDefault="00657B60" w:rsidP="00F42E0C">
      <w:pPr>
        <w:ind w:rightChars="6" w:right="13"/>
        <w:rPr>
          <w:rFonts w:ascii="Times New Roman" w:eastAsia="Times New Roman" w:hAnsi="Times New Roman" w:cs="Times New Roman"/>
          <w:sz w:val="24"/>
          <w:szCs w:val="24"/>
        </w:rPr>
      </w:pPr>
    </w:p>
    <w:p w14:paraId="66309DDC" w14:textId="77777777" w:rsidR="00657B60" w:rsidRDefault="00657B60" w:rsidP="00F42E0C">
      <w:pPr>
        <w:pStyle w:val="Heading5"/>
        <w:ind w:rightChars="6" w:right="13"/>
        <w:jc w:val="both"/>
        <w:rPr>
          <w:b w:val="0"/>
          <w:bCs w:val="0"/>
          <w:i w:val="0"/>
        </w:rPr>
      </w:pPr>
      <w:r>
        <w:t xml:space="preserve">Chronic </w:t>
      </w:r>
      <w:r>
        <w:rPr>
          <w:spacing w:val="-1"/>
        </w:rPr>
        <w:t>Lymphocytic Leukaemia</w:t>
      </w:r>
    </w:p>
    <w:p w14:paraId="7224EA45" w14:textId="77777777" w:rsidR="00657B60" w:rsidRDefault="00657B60" w:rsidP="00F42E0C">
      <w:pPr>
        <w:pStyle w:val="BodyText"/>
        <w:ind w:rightChars="6" w:right="13"/>
        <w:jc w:val="both"/>
      </w:pPr>
      <w:r>
        <w:rPr>
          <w:spacing w:val="-1"/>
        </w:rPr>
        <w:t>Premedication,</w:t>
      </w:r>
      <w:r>
        <w:rPr>
          <w:spacing w:val="26"/>
        </w:rPr>
        <w:t xml:space="preserve"> </w:t>
      </w:r>
      <w:r>
        <w:rPr>
          <w:spacing w:val="-1"/>
        </w:rPr>
        <w:t>consisting</w:t>
      </w:r>
      <w:r>
        <w:rPr>
          <w:spacing w:val="23"/>
        </w:rPr>
        <w:t xml:space="preserve"> </w:t>
      </w:r>
      <w:r>
        <w:t>of</w:t>
      </w:r>
      <w:r>
        <w:rPr>
          <w:spacing w:val="25"/>
        </w:rPr>
        <w:t xml:space="preserve"> </w:t>
      </w:r>
      <w:r>
        <w:rPr>
          <w:spacing w:val="-1"/>
        </w:rPr>
        <w:t>an</w:t>
      </w:r>
      <w:r>
        <w:rPr>
          <w:spacing w:val="28"/>
        </w:rPr>
        <w:t xml:space="preserve"> </w:t>
      </w:r>
      <w:r>
        <w:rPr>
          <w:spacing w:val="-1"/>
        </w:rPr>
        <w:t>analgesic/antipyretic</w:t>
      </w:r>
      <w:r>
        <w:rPr>
          <w:spacing w:val="25"/>
        </w:rPr>
        <w:t xml:space="preserve"> </w:t>
      </w:r>
      <w:r>
        <w:rPr>
          <w:spacing w:val="-1"/>
        </w:rPr>
        <w:t>such</w:t>
      </w:r>
      <w:r>
        <w:rPr>
          <w:spacing w:val="28"/>
        </w:rPr>
        <w:t xml:space="preserve"> </w:t>
      </w:r>
      <w:r>
        <w:rPr>
          <w:spacing w:val="-1"/>
        </w:rPr>
        <w:t>as</w:t>
      </w:r>
      <w:r>
        <w:rPr>
          <w:spacing w:val="26"/>
        </w:rPr>
        <w:t xml:space="preserve"> </w:t>
      </w:r>
      <w:r>
        <w:rPr>
          <w:spacing w:val="-1"/>
        </w:rPr>
        <w:t>paracetamol</w:t>
      </w:r>
      <w:r>
        <w:rPr>
          <w:spacing w:val="26"/>
        </w:rPr>
        <w:t xml:space="preserve"> </w:t>
      </w:r>
      <w:r>
        <w:rPr>
          <w:spacing w:val="-1"/>
        </w:rPr>
        <w:t>and</w:t>
      </w:r>
      <w:r>
        <w:rPr>
          <w:spacing w:val="26"/>
        </w:rPr>
        <w:t xml:space="preserve"> </w:t>
      </w:r>
      <w:r>
        <w:rPr>
          <w:spacing w:val="-1"/>
        </w:rPr>
        <w:t>an</w:t>
      </w:r>
      <w:r>
        <w:rPr>
          <w:spacing w:val="99"/>
        </w:rPr>
        <w:t xml:space="preserve"> </w:t>
      </w:r>
      <w:r>
        <w:rPr>
          <w:spacing w:val="-1"/>
        </w:rPr>
        <w:t>antihistamine</w:t>
      </w:r>
      <w:r>
        <w:rPr>
          <w:spacing w:val="6"/>
        </w:rPr>
        <w:t xml:space="preserve"> </w:t>
      </w:r>
      <w:r>
        <w:t>should</w:t>
      </w:r>
      <w:r>
        <w:rPr>
          <w:spacing w:val="6"/>
        </w:rPr>
        <w:t xml:space="preserve"> </w:t>
      </w:r>
      <w:r>
        <w:rPr>
          <w:spacing w:val="-1"/>
        </w:rPr>
        <w:t>always</w:t>
      </w:r>
      <w:r>
        <w:rPr>
          <w:spacing w:val="7"/>
        </w:rPr>
        <w:t xml:space="preserve"> </w:t>
      </w:r>
      <w:r>
        <w:t>be</w:t>
      </w:r>
      <w:r>
        <w:rPr>
          <w:spacing w:val="8"/>
        </w:rPr>
        <w:t xml:space="preserve"> </w:t>
      </w:r>
      <w:r>
        <w:rPr>
          <w:spacing w:val="-1"/>
        </w:rPr>
        <w:t>administered</w:t>
      </w:r>
      <w:r>
        <w:rPr>
          <w:spacing w:val="11"/>
        </w:rPr>
        <w:t xml:space="preserve"> </w:t>
      </w:r>
      <w:r>
        <w:t>30</w:t>
      </w:r>
      <w:r>
        <w:rPr>
          <w:spacing w:val="6"/>
        </w:rPr>
        <w:t xml:space="preserve"> </w:t>
      </w:r>
      <w:r>
        <w:t>to</w:t>
      </w:r>
      <w:r>
        <w:rPr>
          <w:spacing w:val="7"/>
        </w:rPr>
        <w:t xml:space="preserve"> </w:t>
      </w:r>
      <w:r>
        <w:t>60</w:t>
      </w:r>
      <w:r>
        <w:rPr>
          <w:spacing w:val="6"/>
        </w:rPr>
        <w:t xml:space="preserve"> </w:t>
      </w:r>
      <w:r>
        <w:t>minutes</w:t>
      </w:r>
      <w:r>
        <w:rPr>
          <w:spacing w:val="6"/>
        </w:rPr>
        <w:t xml:space="preserve"> </w:t>
      </w:r>
      <w:r>
        <w:t>before</w:t>
      </w:r>
      <w:r>
        <w:rPr>
          <w:spacing w:val="6"/>
        </w:rPr>
        <w:t xml:space="preserve"> </w:t>
      </w:r>
      <w:r>
        <w:rPr>
          <w:spacing w:val="-1"/>
        </w:rPr>
        <w:t>each</w:t>
      </w:r>
      <w:r>
        <w:rPr>
          <w:spacing w:val="6"/>
        </w:rPr>
        <w:t xml:space="preserve"> </w:t>
      </w:r>
      <w:r>
        <w:t>infusion</w:t>
      </w:r>
      <w:r>
        <w:rPr>
          <w:spacing w:val="6"/>
        </w:rPr>
        <w:t xml:space="preserve"> </w:t>
      </w:r>
      <w:r>
        <w:t>of</w:t>
      </w:r>
      <w:r>
        <w:rPr>
          <w:spacing w:val="60"/>
        </w:rPr>
        <w:t xml:space="preserve"> </w:t>
      </w:r>
      <w:r>
        <w:rPr>
          <w:rFonts w:eastAsiaTheme="minorEastAsia" w:hint="eastAsia"/>
          <w:spacing w:val="-1"/>
          <w:lang w:eastAsia="ko-KR"/>
        </w:rPr>
        <w:t>Truxima</w:t>
      </w:r>
      <w:r>
        <w:rPr>
          <w:spacing w:val="-1"/>
        </w:rPr>
        <w:t>.</w:t>
      </w:r>
      <w:r>
        <w:rPr>
          <w:spacing w:val="25"/>
        </w:rPr>
        <w:t xml:space="preserve"> </w:t>
      </w:r>
      <w:r>
        <w:rPr>
          <w:spacing w:val="-1"/>
        </w:rPr>
        <w:t>Premedication</w:t>
      </w:r>
      <w:r>
        <w:rPr>
          <w:spacing w:val="23"/>
        </w:rPr>
        <w:t xml:space="preserve"> </w:t>
      </w:r>
      <w:r>
        <w:t>with</w:t>
      </w:r>
      <w:r>
        <w:rPr>
          <w:spacing w:val="26"/>
        </w:rPr>
        <w:t xml:space="preserve"> </w:t>
      </w:r>
      <w:r>
        <w:rPr>
          <w:spacing w:val="-1"/>
        </w:rPr>
        <w:t>glucocorticoids</w:t>
      </w:r>
      <w:r>
        <w:rPr>
          <w:spacing w:val="24"/>
        </w:rPr>
        <w:t xml:space="preserve"> </w:t>
      </w:r>
      <w:r>
        <w:t>should</w:t>
      </w:r>
      <w:r>
        <w:rPr>
          <w:spacing w:val="27"/>
        </w:rPr>
        <w:t xml:space="preserve"> </w:t>
      </w:r>
      <w:r>
        <w:rPr>
          <w:spacing w:val="-1"/>
        </w:rPr>
        <w:t>also</w:t>
      </w:r>
      <w:r>
        <w:rPr>
          <w:spacing w:val="24"/>
        </w:rPr>
        <w:t xml:space="preserve"> </w:t>
      </w:r>
      <w:r>
        <w:rPr>
          <w:spacing w:val="1"/>
        </w:rPr>
        <w:t>be</w:t>
      </w:r>
      <w:r>
        <w:rPr>
          <w:spacing w:val="22"/>
        </w:rPr>
        <w:t xml:space="preserve"> </w:t>
      </w:r>
      <w:r>
        <w:rPr>
          <w:spacing w:val="-1"/>
        </w:rPr>
        <w:t>considered,</w:t>
      </w:r>
      <w:r>
        <w:rPr>
          <w:spacing w:val="25"/>
        </w:rPr>
        <w:t xml:space="preserve"> </w:t>
      </w:r>
      <w:r>
        <w:t>particularly</w:t>
      </w:r>
      <w:r>
        <w:rPr>
          <w:spacing w:val="21"/>
        </w:rPr>
        <w:t xml:space="preserve"> </w:t>
      </w:r>
      <w:r>
        <w:rPr>
          <w:spacing w:val="1"/>
        </w:rPr>
        <w:t>if</w:t>
      </w:r>
      <w:r>
        <w:rPr>
          <w:spacing w:val="81"/>
        </w:rPr>
        <w:t xml:space="preserve"> </w:t>
      </w:r>
      <w:r>
        <w:rPr>
          <w:rFonts w:eastAsiaTheme="minorEastAsia" w:hint="eastAsia"/>
          <w:spacing w:val="-1"/>
          <w:lang w:eastAsia="ko-KR"/>
        </w:rPr>
        <w:t>Truxima</w:t>
      </w:r>
      <w:r>
        <w:t xml:space="preserve"> is not</w:t>
      </w:r>
      <w:r>
        <w:rPr>
          <w:spacing w:val="2"/>
        </w:rPr>
        <w:t xml:space="preserve"> </w:t>
      </w:r>
      <w:r>
        <w:rPr>
          <w:spacing w:val="-1"/>
        </w:rPr>
        <w:t>given</w:t>
      </w:r>
      <w:r>
        <w:t xml:space="preserve"> in combination with steroid-containing</w:t>
      </w:r>
      <w:r>
        <w:rPr>
          <w:spacing w:val="-3"/>
        </w:rPr>
        <w:t xml:space="preserve"> </w:t>
      </w:r>
      <w:r>
        <w:rPr>
          <w:spacing w:val="-1"/>
        </w:rPr>
        <w:t>chemotherapy.</w:t>
      </w:r>
    </w:p>
    <w:p w14:paraId="0D3C41BF" w14:textId="77777777" w:rsidR="00657B60" w:rsidRDefault="00657B60" w:rsidP="00F42E0C">
      <w:pPr>
        <w:ind w:rightChars="6" w:right="13"/>
        <w:rPr>
          <w:rFonts w:ascii="Times New Roman" w:eastAsia="Times New Roman" w:hAnsi="Times New Roman" w:cs="Times New Roman"/>
          <w:sz w:val="24"/>
          <w:szCs w:val="24"/>
        </w:rPr>
      </w:pPr>
    </w:p>
    <w:p w14:paraId="5BB2E66C" w14:textId="1B419648" w:rsidR="00657B60" w:rsidRDefault="00657B60" w:rsidP="00F42E0C">
      <w:pPr>
        <w:pStyle w:val="BodyText"/>
        <w:ind w:rightChars="6" w:right="13"/>
        <w:jc w:val="both"/>
      </w:pPr>
      <w:r>
        <w:t>The</w:t>
      </w:r>
      <w:r>
        <w:rPr>
          <w:spacing w:val="10"/>
        </w:rPr>
        <w:t xml:space="preserve"> </w:t>
      </w:r>
      <w:r>
        <w:rPr>
          <w:spacing w:val="-1"/>
        </w:rPr>
        <w:t>recommended</w:t>
      </w:r>
      <w:r>
        <w:rPr>
          <w:spacing w:val="11"/>
        </w:rPr>
        <w:t xml:space="preserve"> </w:t>
      </w:r>
      <w:r>
        <w:t>dosage</w:t>
      </w:r>
      <w:r>
        <w:rPr>
          <w:spacing w:val="10"/>
        </w:rPr>
        <w:t xml:space="preserve"> </w:t>
      </w:r>
      <w:r>
        <w:t>of</w:t>
      </w:r>
      <w:r>
        <w:rPr>
          <w:spacing w:val="11"/>
        </w:rPr>
        <w:t xml:space="preserve"> </w:t>
      </w:r>
      <w:r>
        <w:rPr>
          <w:rFonts w:eastAsiaTheme="minorEastAsia" w:hint="eastAsia"/>
          <w:spacing w:val="-1"/>
          <w:lang w:eastAsia="ko-KR"/>
        </w:rPr>
        <w:t>rituximab</w:t>
      </w:r>
      <w:r>
        <w:rPr>
          <w:spacing w:val="11"/>
        </w:rPr>
        <w:t xml:space="preserve"> </w:t>
      </w:r>
      <w:r>
        <w:t>in</w:t>
      </w:r>
      <w:r>
        <w:rPr>
          <w:spacing w:val="12"/>
        </w:rPr>
        <w:t xml:space="preserve"> </w:t>
      </w:r>
      <w:r>
        <w:t>combination</w:t>
      </w:r>
      <w:r>
        <w:rPr>
          <w:spacing w:val="11"/>
        </w:rPr>
        <w:t xml:space="preserve"> </w:t>
      </w:r>
      <w:r>
        <w:t>with</w:t>
      </w:r>
      <w:r>
        <w:rPr>
          <w:spacing w:val="12"/>
        </w:rPr>
        <w:t xml:space="preserve"> </w:t>
      </w:r>
      <w:r>
        <w:rPr>
          <w:spacing w:val="-1"/>
        </w:rPr>
        <w:t>chemotherapy</w:t>
      </w:r>
      <w:r>
        <w:rPr>
          <w:spacing w:val="6"/>
        </w:rPr>
        <w:t xml:space="preserve"> </w:t>
      </w:r>
      <w:r>
        <w:t>is</w:t>
      </w:r>
      <w:r>
        <w:rPr>
          <w:spacing w:val="12"/>
        </w:rPr>
        <w:t xml:space="preserve"> </w:t>
      </w:r>
      <w:r>
        <w:t>375</w:t>
      </w:r>
      <w:r>
        <w:rPr>
          <w:spacing w:val="11"/>
        </w:rPr>
        <w:t xml:space="preserve"> </w:t>
      </w:r>
      <w:r>
        <w:rPr>
          <w:spacing w:val="1"/>
        </w:rPr>
        <w:t>mg/m</w:t>
      </w:r>
      <w:r>
        <w:rPr>
          <w:spacing w:val="1"/>
          <w:position w:val="9"/>
          <w:sz w:val="16"/>
        </w:rPr>
        <w:t>2</w:t>
      </w:r>
      <w:r>
        <w:rPr>
          <w:spacing w:val="55"/>
          <w:position w:val="9"/>
          <w:sz w:val="16"/>
        </w:rPr>
        <w:t xml:space="preserve"> </w:t>
      </w:r>
      <w:r>
        <w:rPr>
          <w:spacing w:val="-1"/>
        </w:rPr>
        <w:t>administered</w:t>
      </w:r>
      <w:r>
        <w:t xml:space="preserve"> on </w:t>
      </w:r>
      <w:r>
        <w:rPr>
          <w:spacing w:val="1"/>
        </w:rPr>
        <w:t>day</w:t>
      </w:r>
      <w:r>
        <w:rPr>
          <w:spacing w:val="-5"/>
        </w:rPr>
        <w:t xml:space="preserve"> </w:t>
      </w:r>
      <w:r>
        <w:t xml:space="preserve">1 </w:t>
      </w:r>
      <w:r>
        <w:rPr>
          <w:spacing w:val="1"/>
        </w:rPr>
        <w:t xml:space="preserve">of </w:t>
      </w:r>
      <w:r>
        <w:t xml:space="preserve">the </w:t>
      </w:r>
      <w:r>
        <w:rPr>
          <w:spacing w:val="-1"/>
        </w:rPr>
        <w:t>first</w:t>
      </w:r>
      <w:r>
        <w:t xml:space="preserve"> </w:t>
      </w:r>
      <w:r>
        <w:rPr>
          <w:spacing w:val="-1"/>
        </w:rPr>
        <w:t>treatment</w:t>
      </w:r>
      <w:r>
        <w:t xml:space="preserve"> cycle</w:t>
      </w:r>
      <w:r>
        <w:rPr>
          <w:spacing w:val="1"/>
        </w:rPr>
        <w:t xml:space="preserve"> </w:t>
      </w:r>
      <w:r>
        <w:rPr>
          <w:spacing w:val="-1"/>
        </w:rPr>
        <w:t>followed</w:t>
      </w:r>
      <w:r>
        <w:t xml:space="preserve"> </w:t>
      </w:r>
      <w:r>
        <w:rPr>
          <w:spacing w:val="2"/>
        </w:rPr>
        <w:t>by</w:t>
      </w:r>
      <w:r>
        <w:rPr>
          <w:spacing w:val="-1"/>
        </w:rPr>
        <w:t xml:space="preserve"> </w:t>
      </w:r>
      <w:r>
        <w:t>500 mg/m</w:t>
      </w:r>
      <w:r>
        <w:rPr>
          <w:position w:val="9"/>
          <w:sz w:val="16"/>
        </w:rPr>
        <w:t>2</w:t>
      </w:r>
      <w:r>
        <w:rPr>
          <w:spacing w:val="21"/>
          <w:position w:val="9"/>
          <w:sz w:val="16"/>
        </w:rPr>
        <w:t xml:space="preserve"> </w:t>
      </w:r>
      <w:r>
        <w:rPr>
          <w:spacing w:val="-1"/>
        </w:rPr>
        <w:t>administered</w:t>
      </w:r>
      <w:r>
        <w:t xml:space="preserve"> on </w:t>
      </w:r>
      <w:r>
        <w:rPr>
          <w:spacing w:val="1"/>
        </w:rPr>
        <w:t>day</w:t>
      </w:r>
      <w:r>
        <w:rPr>
          <w:rFonts w:eastAsiaTheme="minorEastAsia" w:hint="eastAsia"/>
          <w:lang w:eastAsia="ko-KR"/>
        </w:rPr>
        <w:t xml:space="preserve"> </w:t>
      </w:r>
      <w:r>
        <w:t>1</w:t>
      </w:r>
      <w:r>
        <w:rPr>
          <w:spacing w:val="18"/>
        </w:rPr>
        <w:t xml:space="preserve"> </w:t>
      </w:r>
      <w:r>
        <w:t>of</w:t>
      </w:r>
      <w:r>
        <w:rPr>
          <w:spacing w:val="18"/>
        </w:rPr>
        <w:t xml:space="preserve"> </w:t>
      </w:r>
      <w:r>
        <w:rPr>
          <w:spacing w:val="-1"/>
        </w:rPr>
        <w:t>each</w:t>
      </w:r>
      <w:r>
        <w:rPr>
          <w:spacing w:val="18"/>
        </w:rPr>
        <w:t xml:space="preserve"> </w:t>
      </w:r>
      <w:r>
        <w:t>subsequent</w:t>
      </w:r>
      <w:r>
        <w:rPr>
          <w:spacing w:val="21"/>
        </w:rPr>
        <w:t xml:space="preserve"> </w:t>
      </w:r>
      <w:r>
        <w:rPr>
          <w:spacing w:val="-1"/>
        </w:rPr>
        <w:t>cycle,</w:t>
      </w:r>
      <w:r>
        <w:rPr>
          <w:spacing w:val="18"/>
        </w:rPr>
        <w:t xml:space="preserve"> </w:t>
      </w:r>
      <w:r>
        <w:t>for</w:t>
      </w:r>
      <w:r>
        <w:rPr>
          <w:spacing w:val="18"/>
        </w:rPr>
        <w:t xml:space="preserve"> </w:t>
      </w:r>
      <w:r>
        <w:t>a</w:t>
      </w:r>
      <w:r>
        <w:rPr>
          <w:spacing w:val="18"/>
        </w:rPr>
        <w:t xml:space="preserve"> </w:t>
      </w:r>
      <w:r>
        <w:rPr>
          <w:spacing w:val="-1"/>
        </w:rPr>
        <w:t>total</w:t>
      </w:r>
      <w:r>
        <w:rPr>
          <w:spacing w:val="19"/>
        </w:rPr>
        <w:t xml:space="preserve"> </w:t>
      </w:r>
      <w:r>
        <w:t>of</w:t>
      </w:r>
      <w:r>
        <w:rPr>
          <w:spacing w:val="18"/>
        </w:rPr>
        <w:t xml:space="preserve"> </w:t>
      </w:r>
      <w:r>
        <w:t>6</w:t>
      </w:r>
      <w:r>
        <w:rPr>
          <w:spacing w:val="21"/>
        </w:rPr>
        <w:t xml:space="preserve"> </w:t>
      </w:r>
      <w:r>
        <w:rPr>
          <w:spacing w:val="-1"/>
        </w:rPr>
        <w:t>cycles</w:t>
      </w:r>
      <w:r>
        <w:rPr>
          <w:spacing w:val="18"/>
        </w:rPr>
        <w:t xml:space="preserve"> </w:t>
      </w:r>
      <w:r>
        <w:t>(see</w:t>
      </w:r>
      <w:r w:rsidR="000165A1" w:rsidRPr="000165A1">
        <w:t xml:space="preserve"> Secti</w:t>
      </w:r>
      <w:r w:rsidR="003B0602">
        <w:t>on 5 PHARMACOLOGICAL PROPERTIES -</w:t>
      </w:r>
      <w:r w:rsidR="000165A1" w:rsidRPr="000165A1">
        <w:t xml:space="preserve"> </w:t>
      </w:r>
      <w:r>
        <w:rPr>
          <w:spacing w:val="-1"/>
        </w:rPr>
        <w:t>CLINICAL</w:t>
      </w:r>
      <w:r>
        <w:rPr>
          <w:spacing w:val="16"/>
        </w:rPr>
        <w:t xml:space="preserve"> </w:t>
      </w:r>
      <w:r>
        <w:rPr>
          <w:spacing w:val="-1"/>
        </w:rPr>
        <w:t>TRIALS).</w:t>
      </w:r>
      <w:r>
        <w:rPr>
          <w:spacing w:val="37"/>
        </w:rPr>
        <w:t xml:space="preserve"> </w:t>
      </w:r>
      <w:r>
        <w:t>The</w:t>
      </w:r>
      <w:r>
        <w:rPr>
          <w:spacing w:val="43"/>
        </w:rPr>
        <w:t xml:space="preserve"> </w:t>
      </w:r>
      <w:r>
        <w:rPr>
          <w:spacing w:val="-1"/>
        </w:rPr>
        <w:t>chemotherapy</w:t>
      </w:r>
      <w:r>
        <w:rPr>
          <w:spacing w:val="-5"/>
        </w:rPr>
        <w:t xml:space="preserve"> </w:t>
      </w:r>
      <w:r>
        <w:t xml:space="preserve">should </w:t>
      </w:r>
      <w:r>
        <w:rPr>
          <w:spacing w:val="1"/>
        </w:rPr>
        <w:t xml:space="preserve">be </w:t>
      </w:r>
      <w:r>
        <w:rPr>
          <w:spacing w:val="-1"/>
        </w:rPr>
        <w:t>given</w:t>
      </w:r>
      <w:r>
        <w:rPr>
          <w:spacing w:val="1"/>
        </w:rPr>
        <w:t xml:space="preserve"> </w:t>
      </w:r>
      <w:r>
        <w:rPr>
          <w:spacing w:val="-1"/>
        </w:rPr>
        <w:t>after</w:t>
      </w:r>
      <w:r>
        <w:t xml:space="preserve"> the</w:t>
      </w:r>
      <w:r>
        <w:rPr>
          <w:spacing w:val="-1"/>
        </w:rPr>
        <w:t xml:space="preserve"> </w:t>
      </w:r>
      <w:r>
        <w:t xml:space="preserve">infusion of </w:t>
      </w:r>
      <w:r>
        <w:rPr>
          <w:rFonts w:eastAsiaTheme="minorEastAsia" w:hint="eastAsia"/>
          <w:spacing w:val="-1"/>
          <w:lang w:eastAsia="ko-KR"/>
        </w:rPr>
        <w:t>Truxima</w:t>
      </w:r>
      <w:r>
        <w:rPr>
          <w:spacing w:val="-1"/>
        </w:rPr>
        <w:t>.</w:t>
      </w:r>
    </w:p>
    <w:p w14:paraId="793E9340" w14:textId="77777777" w:rsidR="00657B60" w:rsidRDefault="00657B60" w:rsidP="00F42E0C">
      <w:pPr>
        <w:ind w:rightChars="6" w:right="13"/>
        <w:rPr>
          <w:rFonts w:ascii="Times New Roman" w:eastAsia="Times New Roman" w:hAnsi="Times New Roman" w:cs="Times New Roman"/>
          <w:sz w:val="24"/>
          <w:szCs w:val="24"/>
        </w:rPr>
      </w:pPr>
    </w:p>
    <w:p w14:paraId="70A3EC2B" w14:textId="77777777" w:rsidR="00657B60" w:rsidRDefault="00657B60" w:rsidP="00F42E0C">
      <w:pPr>
        <w:pStyle w:val="BodyText"/>
        <w:ind w:rightChars="6" w:right="13"/>
        <w:jc w:val="both"/>
      </w:pPr>
      <w:r>
        <w:rPr>
          <w:spacing w:val="-1"/>
        </w:rPr>
        <w:t>Prophylaxis</w:t>
      </w:r>
      <w:r>
        <w:rPr>
          <w:spacing w:val="7"/>
        </w:rPr>
        <w:t xml:space="preserve"> </w:t>
      </w:r>
      <w:r>
        <w:t>with</w:t>
      </w:r>
      <w:r>
        <w:rPr>
          <w:spacing w:val="7"/>
        </w:rPr>
        <w:t xml:space="preserve"> </w:t>
      </w:r>
      <w:r>
        <w:rPr>
          <w:spacing w:val="-1"/>
        </w:rPr>
        <w:t>adequate</w:t>
      </w:r>
      <w:r>
        <w:rPr>
          <w:spacing w:val="6"/>
        </w:rPr>
        <w:t xml:space="preserve"> </w:t>
      </w:r>
      <w:r>
        <w:rPr>
          <w:spacing w:val="-1"/>
        </w:rPr>
        <w:t>hydration</w:t>
      </w:r>
      <w:r>
        <w:rPr>
          <w:spacing w:val="6"/>
        </w:rPr>
        <w:t xml:space="preserve"> </w:t>
      </w:r>
      <w:r>
        <w:rPr>
          <w:spacing w:val="-1"/>
        </w:rPr>
        <w:t>and</w:t>
      </w:r>
      <w:r>
        <w:rPr>
          <w:spacing w:val="6"/>
        </w:rPr>
        <w:t xml:space="preserve"> </w:t>
      </w:r>
      <w:r>
        <w:t>administration</w:t>
      </w:r>
      <w:r>
        <w:rPr>
          <w:spacing w:val="6"/>
        </w:rPr>
        <w:t xml:space="preserve"> </w:t>
      </w:r>
      <w:r>
        <w:t>of</w:t>
      </w:r>
      <w:r>
        <w:rPr>
          <w:spacing w:val="6"/>
        </w:rPr>
        <w:t xml:space="preserve"> </w:t>
      </w:r>
      <w:r>
        <w:rPr>
          <w:spacing w:val="-1"/>
        </w:rPr>
        <w:t>uricostatics</w:t>
      </w:r>
      <w:r>
        <w:rPr>
          <w:spacing w:val="6"/>
        </w:rPr>
        <w:t xml:space="preserve"> </w:t>
      </w:r>
      <w:r>
        <w:t>starting</w:t>
      </w:r>
      <w:r>
        <w:rPr>
          <w:spacing w:val="4"/>
        </w:rPr>
        <w:t xml:space="preserve"> </w:t>
      </w:r>
      <w:r>
        <w:t>48</w:t>
      </w:r>
      <w:r>
        <w:rPr>
          <w:spacing w:val="13"/>
        </w:rPr>
        <w:t xml:space="preserve"> </w:t>
      </w:r>
      <w:r>
        <w:t>hours</w:t>
      </w:r>
      <w:r>
        <w:rPr>
          <w:spacing w:val="6"/>
        </w:rPr>
        <w:t xml:space="preserve"> </w:t>
      </w:r>
      <w:r>
        <w:t>prior</w:t>
      </w:r>
      <w:r>
        <w:rPr>
          <w:spacing w:val="68"/>
        </w:rPr>
        <w:t xml:space="preserve"> </w:t>
      </w:r>
      <w:r>
        <w:t>to</w:t>
      </w:r>
      <w:r>
        <w:rPr>
          <w:spacing w:val="31"/>
        </w:rPr>
        <w:t xml:space="preserve"> </w:t>
      </w:r>
      <w:r>
        <w:t>the</w:t>
      </w:r>
      <w:r>
        <w:rPr>
          <w:spacing w:val="30"/>
        </w:rPr>
        <w:t xml:space="preserve"> </w:t>
      </w:r>
      <w:r>
        <w:rPr>
          <w:spacing w:val="-1"/>
        </w:rPr>
        <w:t>start</w:t>
      </w:r>
      <w:r>
        <w:rPr>
          <w:spacing w:val="31"/>
        </w:rPr>
        <w:t xml:space="preserve"> </w:t>
      </w:r>
      <w:r>
        <w:t>of</w:t>
      </w:r>
      <w:r>
        <w:rPr>
          <w:spacing w:val="30"/>
        </w:rPr>
        <w:t xml:space="preserve"> </w:t>
      </w:r>
      <w:r>
        <w:rPr>
          <w:spacing w:val="-1"/>
        </w:rPr>
        <w:t>therapy</w:t>
      </w:r>
      <w:r>
        <w:rPr>
          <w:spacing w:val="26"/>
        </w:rPr>
        <w:t xml:space="preserve"> </w:t>
      </w:r>
      <w:r>
        <w:t>is</w:t>
      </w:r>
      <w:r>
        <w:rPr>
          <w:spacing w:val="31"/>
        </w:rPr>
        <w:t xml:space="preserve"> </w:t>
      </w:r>
      <w:r>
        <w:rPr>
          <w:spacing w:val="-1"/>
        </w:rPr>
        <w:t>recommended</w:t>
      </w:r>
      <w:r>
        <w:rPr>
          <w:spacing w:val="30"/>
        </w:rPr>
        <w:t xml:space="preserve"> </w:t>
      </w:r>
      <w:r>
        <w:t>for</w:t>
      </w:r>
      <w:r>
        <w:rPr>
          <w:spacing w:val="29"/>
        </w:rPr>
        <w:t xml:space="preserve"> </w:t>
      </w:r>
      <w:r>
        <w:t>CLL</w:t>
      </w:r>
      <w:r>
        <w:rPr>
          <w:spacing w:val="30"/>
        </w:rPr>
        <w:t xml:space="preserve"> </w:t>
      </w:r>
      <w:r>
        <w:rPr>
          <w:spacing w:val="-1"/>
        </w:rPr>
        <w:t>patients</w:t>
      </w:r>
      <w:r>
        <w:rPr>
          <w:spacing w:val="31"/>
        </w:rPr>
        <w:t xml:space="preserve"> </w:t>
      </w:r>
      <w:r>
        <w:t>to</w:t>
      </w:r>
      <w:r>
        <w:rPr>
          <w:spacing w:val="31"/>
        </w:rPr>
        <w:t xml:space="preserve"> </w:t>
      </w:r>
      <w:r>
        <w:rPr>
          <w:spacing w:val="-1"/>
        </w:rPr>
        <w:t>reduce</w:t>
      </w:r>
      <w:r>
        <w:rPr>
          <w:spacing w:val="30"/>
        </w:rPr>
        <w:t xml:space="preserve"> </w:t>
      </w:r>
      <w:r>
        <w:t>the</w:t>
      </w:r>
      <w:r>
        <w:rPr>
          <w:spacing w:val="30"/>
        </w:rPr>
        <w:t xml:space="preserve"> </w:t>
      </w:r>
      <w:r>
        <w:t>risk</w:t>
      </w:r>
      <w:r>
        <w:rPr>
          <w:spacing w:val="30"/>
        </w:rPr>
        <w:t xml:space="preserve"> </w:t>
      </w:r>
      <w:r>
        <w:t>of</w:t>
      </w:r>
      <w:r>
        <w:rPr>
          <w:spacing w:val="30"/>
        </w:rPr>
        <w:t xml:space="preserve"> </w:t>
      </w:r>
      <w:r>
        <w:t>tumour</w:t>
      </w:r>
      <w:r>
        <w:rPr>
          <w:spacing w:val="30"/>
        </w:rPr>
        <w:t xml:space="preserve"> </w:t>
      </w:r>
      <w:r>
        <w:rPr>
          <w:spacing w:val="-2"/>
        </w:rPr>
        <w:t>lysis</w:t>
      </w:r>
      <w:r>
        <w:rPr>
          <w:spacing w:val="63"/>
        </w:rPr>
        <w:t xml:space="preserve"> </w:t>
      </w:r>
      <w:r>
        <w:rPr>
          <w:spacing w:val="-1"/>
        </w:rPr>
        <w:t>syndrome.</w:t>
      </w:r>
      <w:r>
        <w:rPr>
          <w:spacing w:val="23"/>
        </w:rPr>
        <w:t xml:space="preserve"> </w:t>
      </w:r>
      <w:r>
        <w:t>For</w:t>
      </w:r>
      <w:r>
        <w:rPr>
          <w:spacing w:val="12"/>
        </w:rPr>
        <w:t xml:space="preserve"> </w:t>
      </w:r>
      <w:r>
        <w:rPr>
          <w:spacing w:val="-1"/>
        </w:rPr>
        <w:t>CLL</w:t>
      </w:r>
      <w:r>
        <w:rPr>
          <w:spacing w:val="9"/>
        </w:rPr>
        <w:t xml:space="preserve"> </w:t>
      </w:r>
      <w:r>
        <w:t>patients</w:t>
      </w:r>
      <w:r>
        <w:rPr>
          <w:spacing w:val="12"/>
        </w:rPr>
        <w:t xml:space="preserve"> </w:t>
      </w:r>
      <w:r>
        <w:t>whose</w:t>
      </w:r>
      <w:r>
        <w:rPr>
          <w:spacing w:val="10"/>
        </w:rPr>
        <w:t xml:space="preserve"> </w:t>
      </w:r>
      <w:r>
        <w:rPr>
          <w:spacing w:val="-1"/>
        </w:rPr>
        <w:t>lymphocyte</w:t>
      </w:r>
      <w:r>
        <w:rPr>
          <w:spacing w:val="11"/>
        </w:rPr>
        <w:t xml:space="preserve"> </w:t>
      </w:r>
      <w:r>
        <w:t>counts</w:t>
      </w:r>
      <w:r>
        <w:rPr>
          <w:spacing w:val="12"/>
        </w:rPr>
        <w:t xml:space="preserve"> </w:t>
      </w:r>
      <w:r>
        <w:rPr>
          <w:spacing w:val="-1"/>
        </w:rPr>
        <w:t>are</w:t>
      </w:r>
      <w:r>
        <w:rPr>
          <w:spacing w:val="10"/>
        </w:rPr>
        <w:t xml:space="preserve"> </w:t>
      </w:r>
      <w:r>
        <w:rPr>
          <w:spacing w:val="-1"/>
        </w:rPr>
        <w:t>&gt;25</w:t>
      </w:r>
      <w:r>
        <w:rPr>
          <w:spacing w:val="11"/>
        </w:rPr>
        <w:t xml:space="preserve"> </w:t>
      </w:r>
      <w:r>
        <w:t>x10</w:t>
      </w:r>
      <w:r>
        <w:rPr>
          <w:position w:val="9"/>
          <w:sz w:val="16"/>
        </w:rPr>
        <w:t>9</w:t>
      </w:r>
      <w:r>
        <w:t>/L</w:t>
      </w:r>
      <w:r>
        <w:rPr>
          <w:spacing w:val="7"/>
        </w:rPr>
        <w:t xml:space="preserve"> </w:t>
      </w:r>
      <w:r>
        <w:t>it</w:t>
      </w:r>
      <w:r>
        <w:rPr>
          <w:spacing w:val="12"/>
        </w:rPr>
        <w:t xml:space="preserve"> </w:t>
      </w:r>
      <w:r>
        <w:t>is</w:t>
      </w:r>
      <w:r>
        <w:rPr>
          <w:spacing w:val="12"/>
        </w:rPr>
        <w:t xml:space="preserve"> </w:t>
      </w:r>
      <w:r>
        <w:rPr>
          <w:spacing w:val="-1"/>
        </w:rPr>
        <w:t>recommended</w:t>
      </w:r>
      <w:r>
        <w:rPr>
          <w:spacing w:val="11"/>
        </w:rPr>
        <w:t xml:space="preserve"> </w:t>
      </w:r>
      <w:r>
        <w:t>to</w:t>
      </w:r>
      <w:r>
        <w:rPr>
          <w:spacing w:val="56"/>
        </w:rPr>
        <w:t xml:space="preserve"> </w:t>
      </w:r>
      <w:r>
        <w:rPr>
          <w:spacing w:val="-1"/>
        </w:rPr>
        <w:t>administer</w:t>
      </w:r>
      <w:r>
        <w:rPr>
          <w:spacing w:val="59"/>
        </w:rPr>
        <w:t xml:space="preserve"> </w:t>
      </w:r>
      <w:r>
        <w:rPr>
          <w:spacing w:val="-1"/>
        </w:rPr>
        <w:t>methylprednisolone</w:t>
      </w:r>
      <w:r>
        <w:t xml:space="preserve"> 100</w:t>
      </w:r>
      <w:r>
        <w:rPr>
          <w:spacing w:val="59"/>
        </w:rPr>
        <w:t xml:space="preserve"> </w:t>
      </w:r>
      <w:r>
        <w:t>mg</w:t>
      </w:r>
      <w:r>
        <w:rPr>
          <w:spacing w:val="2"/>
        </w:rPr>
        <w:t xml:space="preserve"> </w:t>
      </w:r>
      <w:r>
        <w:rPr>
          <w:spacing w:val="-2"/>
        </w:rPr>
        <w:t>IV</w:t>
      </w:r>
      <w:r>
        <w:t xml:space="preserve"> shortly</w:t>
      </w:r>
      <w:r>
        <w:rPr>
          <w:spacing w:val="54"/>
        </w:rPr>
        <w:t xml:space="preserve"> </w:t>
      </w:r>
      <w:r>
        <w:t>before</w:t>
      </w:r>
      <w:r>
        <w:rPr>
          <w:spacing w:val="58"/>
        </w:rPr>
        <w:t xml:space="preserve"> </w:t>
      </w:r>
      <w:r>
        <w:t>infusion</w:t>
      </w:r>
      <w:r>
        <w:rPr>
          <w:spacing w:val="2"/>
        </w:rPr>
        <w:t xml:space="preserve"> </w:t>
      </w:r>
      <w:r>
        <w:t xml:space="preserve">with </w:t>
      </w:r>
      <w:r>
        <w:rPr>
          <w:rFonts w:eastAsiaTheme="minorEastAsia" w:hint="eastAsia"/>
          <w:spacing w:val="-1"/>
          <w:lang w:eastAsia="ko-KR"/>
        </w:rPr>
        <w:t>Truxima</w:t>
      </w:r>
      <w:r>
        <w:rPr>
          <w:spacing w:val="3"/>
        </w:rPr>
        <w:t xml:space="preserve"> </w:t>
      </w:r>
      <w:r>
        <w:t>to</w:t>
      </w:r>
      <w:r>
        <w:rPr>
          <w:spacing w:val="76"/>
        </w:rPr>
        <w:t xml:space="preserve"> </w:t>
      </w:r>
      <w:r>
        <w:rPr>
          <w:spacing w:val="-1"/>
        </w:rPr>
        <w:t xml:space="preserve">decrease </w:t>
      </w:r>
      <w:r>
        <w:t>the</w:t>
      </w:r>
      <w:r>
        <w:rPr>
          <w:spacing w:val="1"/>
        </w:rPr>
        <w:t xml:space="preserve"> </w:t>
      </w:r>
      <w:r>
        <w:rPr>
          <w:spacing w:val="-1"/>
        </w:rPr>
        <w:t>rate</w:t>
      </w:r>
      <w:r>
        <w:rPr>
          <w:spacing w:val="1"/>
        </w:rPr>
        <w:t xml:space="preserve"> </w:t>
      </w:r>
      <w:r>
        <w:rPr>
          <w:spacing w:val="-1"/>
        </w:rPr>
        <w:t>and</w:t>
      </w:r>
      <w:r>
        <w:t xml:space="preserve"> severity</w:t>
      </w:r>
      <w:r>
        <w:rPr>
          <w:spacing w:val="-5"/>
        </w:rPr>
        <w:t xml:space="preserve"> </w:t>
      </w:r>
      <w:r>
        <w:rPr>
          <w:spacing w:val="1"/>
        </w:rPr>
        <w:t>of</w:t>
      </w:r>
      <w:r>
        <w:t xml:space="preserve"> </w:t>
      </w:r>
      <w:r>
        <w:rPr>
          <w:spacing w:val="-1"/>
        </w:rPr>
        <w:t xml:space="preserve">acute </w:t>
      </w:r>
      <w:r>
        <w:t xml:space="preserve">infusion </w:t>
      </w:r>
      <w:r>
        <w:rPr>
          <w:spacing w:val="-1"/>
        </w:rPr>
        <w:t>reactions</w:t>
      </w:r>
      <w:r>
        <w:t xml:space="preserve"> </w:t>
      </w:r>
      <w:r>
        <w:rPr>
          <w:spacing w:val="-1"/>
        </w:rPr>
        <w:t>and/or</w:t>
      </w:r>
      <w:r>
        <w:t xml:space="preserve"> </w:t>
      </w:r>
      <w:r>
        <w:rPr>
          <w:spacing w:val="-1"/>
        </w:rPr>
        <w:t>cytokine release syndrome.</w:t>
      </w:r>
    </w:p>
    <w:p w14:paraId="5BA81971" w14:textId="77777777" w:rsidR="00657B60" w:rsidRDefault="00657B60" w:rsidP="00F42E0C">
      <w:pPr>
        <w:ind w:rightChars="6" w:right="13"/>
        <w:rPr>
          <w:rFonts w:ascii="Times New Roman" w:eastAsia="Times New Roman" w:hAnsi="Times New Roman" w:cs="Times New Roman"/>
          <w:sz w:val="24"/>
          <w:szCs w:val="24"/>
        </w:rPr>
      </w:pPr>
    </w:p>
    <w:p w14:paraId="5AE4EC93" w14:textId="77777777" w:rsidR="00657B60" w:rsidRDefault="00657B60" w:rsidP="00F42E0C">
      <w:pPr>
        <w:pStyle w:val="Heading5"/>
        <w:ind w:rightChars="6" w:right="13"/>
        <w:jc w:val="both"/>
        <w:rPr>
          <w:b w:val="0"/>
          <w:bCs w:val="0"/>
          <w:i w:val="0"/>
        </w:rPr>
      </w:pPr>
      <w:r>
        <w:t>Dosage</w:t>
      </w:r>
      <w:r>
        <w:rPr>
          <w:spacing w:val="-2"/>
        </w:rPr>
        <w:t xml:space="preserve"> </w:t>
      </w:r>
      <w:r>
        <w:t xml:space="preserve">adjustments </w:t>
      </w:r>
      <w:r>
        <w:rPr>
          <w:spacing w:val="-1"/>
        </w:rPr>
        <w:t>during</w:t>
      </w:r>
      <w:r>
        <w:t xml:space="preserve"> </w:t>
      </w:r>
      <w:r>
        <w:rPr>
          <w:spacing w:val="-1"/>
        </w:rPr>
        <w:t>treatment</w:t>
      </w:r>
    </w:p>
    <w:p w14:paraId="1B54AC28" w14:textId="77777777" w:rsidR="00657B60" w:rsidRDefault="00657B60" w:rsidP="00F42E0C">
      <w:pPr>
        <w:pStyle w:val="BodyText"/>
        <w:ind w:rightChars="6" w:right="13"/>
        <w:jc w:val="both"/>
      </w:pPr>
      <w:r>
        <w:t>No</w:t>
      </w:r>
      <w:r>
        <w:rPr>
          <w:spacing w:val="49"/>
        </w:rPr>
        <w:t xml:space="preserve"> </w:t>
      </w:r>
      <w:r>
        <w:t>dose</w:t>
      </w:r>
      <w:r>
        <w:rPr>
          <w:spacing w:val="49"/>
        </w:rPr>
        <w:t xml:space="preserve"> </w:t>
      </w:r>
      <w:r>
        <w:rPr>
          <w:spacing w:val="-1"/>
        </w:rPr>
        <w:t>reductions</w:t>
      </w:r>
      <w:r>
        <w:rPr>
          <w:spacing w:val="50"/>
        </w:rPr>
        <w:t xml:space="preserve"> </w:t>
      </w:r>
      <w:r>
        <w:t>of</w:t>
      </w:r>
      <w:r>
        <w:rPr>
          <w:spacing w:val="49"/>
        </w:rPr>
        <w:t xml:space="preserve"> </w:t>
      </w:r>
      <w:r>
        <w:rPr>
          <w:rFonts w:eastAsiaTheme="minorEastAsia" w:hint="eastAsia"/>
          <w:spacing w:val="-1"/>
          <w:lang w:eastAsia="ko-KR"/>
        </w:rPr>
        <w:t>Truxima</w:t>
      </w:r>
      <w:r>
        <w:rPr>
          <w:spacing w:val="50"/>
        </w:rPr>
        <w:t xml:space="preserve"> </w:t>
      </w:r>
      <w:r>
        <w:t>are</w:t>
      </w:r>
      <w:r>
        <w:rPr>
          <w:spacing w:val="49"/>
        </w:rPr>
        <w:t xml:space="preserve"> </w:t>
      </w:r>
      <w:r>
        <w:rPr>
          <w:spacing w:val="-1"/>
        </w:rPr>
        <w:t>recommended.</w:t>
      </w:r>
      <w:r>
        <w:rPr>
          <w:spacing w:val="40"/>
        </w:rPr>
        <w:t xml:space="preserve"> </w:t>
      </w:r>
      <w:r>
        <w:t>When</w:t>
      </w:r>
      <w:r>
        <w:rPr>
          <w:spacing w:val="50"/>
        </w:rPr>
        <w:t xml:space="preserve"> </w:t>
      </w:r>
      <w:r>
        <w:rPr>
          <w:rFonts w:eastAsiaTheme="minorEastAsia" w:hint="eastAsia"/>
          <w:spacing w:val="-1"/>
          <w:lang w:eastAsia="ko-KR"/>
        </w:rPr>
        <w:t>Truxima</w:t>
      </w:r>
      <w:r>
        <w:rPr>
          <w:spacing w:val="50"/>
        </w:rPr>
        <w:t xml:space="preserve"> </w:t>
      </w:r>
      <w:r>
        <w:t>is</w:t>
      </w:r>
      <w:r>
        <w:rPr>
          <w:spacing w:val="50"/>
        </w:rPr>
        <w:t xml:space="preserve"> </w:t>
      </w:r>
      <w:r>
        <w:rPr>
          <w:spacing w:val="-1"/>
        </w:rPr>
        <w:t>given</w:t>
      </w:r>
      <w:r>
        <w:rPr>
          <w:spacing w:val="49"/>
        </w:rPr>
        <w:t xml:space="preserve"> </w:t>
      </w:r>
      <w:r>
        <w:t>in</w:t>
      </w:r>
      <w:r>
        <w:rPr>
          <w:spacing w:val="61"/>
        </w:rPr>
        <w:t xml:space="preserve"> </w:t>
      </w:r>
      <w:r>
        <w:rPr>
          <w:spacing w:val="-1"/>
        </w:rPr>
        <w:t>combination</w:t>
      </w:r>
      <w:r>
        <w:rPr>
          <w:spacing w:val="50"/>
        </w:rPr>
        <w:t xml:space="preserve"> </w:t>
      </w:r>
      <w:r>
        <w:t>with</w:t>
      </w:r>
      <w:r>
        <w:rPr>
          <w:spacing w:val="50"/>
        </w:rPr>
        <w:t xml:space="preserve"> </w:t>
      </w:r>
      <w:r>
        <w:rPr>
          <w:spacing w:val="-1"/>
        </w:rPr>
        <w:t>chemotherapy,</w:t>
      </w:r>
      <w:r>
        <w:rPr>
          <w:spacing w:val="50"/>
        </w:rPr>
        <w:t xml:space="preserve"> </w:t>
      </w:r>
      <w:r>
        <w:t>standard</w:t>
      </w:r>
      <w:r>
        <w:rPr>
          <w:spacing w:val="49"/>
        </w:rPr>
        <w:t xml:space="preserve"> </w:t>
      </w:r>
      <w:r>
        <w:t>dose</w:t>
      </w:r>
      <w:r>
        <w:rPr>
          <w:spacing w:val="51"/>
        </w:rPr>
        <w:t xml:space="preserve"> </w:t>
      </w:r>
      <w:r>
        <w:rPr>
          <w:spacing w:val="-1"/>
        </w:rPr>
        <w:t>reductions</w:t>
      </w:r>
      <w:r>
        <w:rPr>
          <w:spacing w:val="50"/>
        </w:rPr>
        <w:t xml:space="preserve"> </w:t>
      </w:r>
      <w:r>
        <w:t>for</w:t>
      </w:r>
      <w:r>
        <w:rPr>
          <w:spacing w:val="48"/>
        </w:rPr>
        <w:t xml:space="preserve"> </w:t>
      </w:r>
      <w:r>
        <w:t>the</w:t>
      </w:r>
      <w:r>
        <w:rPr>
          <w:spacing w:val="51"/>
        </w:rPr>
        <w:t xml:space="preserve"> </w:t>
      </w:r>
      <w:r>
        <w:rPr>
          <w:spacing w:val="-1"/>
        </w:rPr>
        <w:t>chemotherapeutic</w:t>
      </w:r>
      <w:r>
        <w:rPr>
          <w:spacing w:val="49"/>
        </w:rPr>
        <w:t xml:space="preserve"> </w:t>
      </w:r>
      <w:r>
        <w:t>drugs</w:t>
      </w:r>
      <w:r>
        <w:rPr>
          <w:spacing w:val="77"/>
        </w:rPr>
        <w:t xml:space="preserve"> </w:t>
      </w:r>
      <w:r>
        <w:t>should be</w:t>
      </w:r>
      <w:r>
        <w:rPr>
          <w:spacing w:val="-1"/>
        </w:rPr>
        <w:t xml:space="preserve"> applied.</w:t>
      </w:r>
    </w:p>
    <w:p w14:paraId="1A5D2B76" w14:textId="77777777" w:rsidR="00657B60" w:rsidRDefault="00657B60" w:rsidP="00F42E0C">
      <w:pPr>
        <w:ind w:rightChars="6" w:right="13"/>
        <w:rPr>
          <w:rFonts w:ascii="Times New Roman" w:eastAsia="Times New Roman" w:hAnsi="Times New Roman" w:cs="Times New Roman"/>
          <w:sz w:val="24"/>
          <w:szCs w:val="24"/>
        </w:rPr>
      </w:pPr>
    </w:p>
    <w:p w14:paraId="035918CD" w14:textId="2E5B47CF" w:rsidR="00657B60" w:rsidRDefault="00657B60" w:rsidP="00F42E0C">
      <w:pPr>
        <w:pStyle w:val="BodyText"/>
        <w:ind w:rightChars="6" w:right="13"/>
        <w:jc w:val="both"/>
      </w:pPr>
      <w:r>
        <w:rPr>
          <w:i/>
        </w:rPr>
        <w:t>First</w:t>
      </w:r>
      <w:r>
        <w:rPr>
          <w:i/>
          <w:spacing w:val="31"/>
        </w:rPr>
        <w:t xml:space="preserve"> </w:t>
      </w:r>
      <w:r>
        <w:rPr>
          <w:i/>
        </w:rPr>
        <w:t>Infusion</w:t>
      </w:r>
      <w:r>
        <w:t>:</w:t>
      </w:r>
      <w:r>
        <w:rPr>
          <w:spacing w:val="29"/>
        </w:rPr>
        <w:t xml:space="preserve"> </w:t>
      </w:r>
      <w:r>
        <w:t>The</w:t>
      </w:r>
      <w:r>
        <w:rPr>
          <w:spacing w:val="29"/>
        </w:rPr>
        <w:t xml:space="preserve"> </w:t>
      </w:r>
      <w:r>
        <w:rPr>
          <w:spacing w:val="-1"/>
        </w:rPr>
        <w:t>recommended</w:t>
      </w:r>
      <w:r>
        <w:rPr>
          <w:spacing w:val="30"/>
        </w:rPr>
        <w:t xml:space="preserve"> </w:t>
      </w:r>
      <w:r>
        <w:rPr>
          <w:spacing w:val="-1"/>
        </w:rPr>
        <w:t>initial</w:t>
      </w:r>
      <w:r>
        <w:rPr>
          <w:spacing w:val="33"/>
        </w:rPr>
        <w:t xml:space="preserve"> </w:t>
      </w:r>
      <w:r>
        <w:rPr>
          <w:spacing w:val="-1"/>
        </w:rPr>
        <w:t>rate</w:t>
      </w:r>
      <w:r>
        <w:rPr>
          <w:spacing w:val="30"/>
        </w:rPr>
        <w:t xml:space="preserve"> </w:t>
      </w:r>
      <w:r>
        <w:t>of</w:t>
      </w:r>
      <w:r>
        <w:rPr>
          <w:spacing w:val="30"/>
        </w:rPr>
        <w:t xml:space="preserve"> </w:t>
      </w:r>
      <w:r>
        <w:t>infusion</w:t>
      </w:r>
      <w:r>
        <w:rPr>
          <w:spacing w:val="31"/>
        </w:rPr>
        <w:t xml:space="preserve"> </w:t>
      </w:r>
      <w:r>
        <w:t>is</w:t>
      </w:r>
      <w:r>
        <w:rPr>
          <w:spacing w:val="31"/>
        </w:rPr>
        <w:t xml:space="preserve"> </w:t>
      </w:r>
      <w:r>
        <w:t>50</w:t>
      </w:r>
      <w:r>
        <w:rPr>
          <w:spacing w:val="28"/>
        </w:rPr>
        <w:t xml:space="preserve"> </w:t>
      </w:r>
      <w:r>
        <w:rPr>
          <w:spacing w:val="-1"/>
        </w:rPr>
        <w:t>mg/h.</w:t>
      </w:r>
      <w:r>
        <w:rPr>
          <w:spacing w:val="7"/>
        </w:rPr>
        <w:t xml:space="preserve"> </w:t>
      </w:r>
      <w:r>
        <w:rPr>
          <w:spacing w:val="-3"/>
        </w:rPr>
        <w:t>If</w:t>
      </w:r>
      <w:r>
        <w:rPr>
          <w:spacing w:val="32"/>
        </w:rPr>
        <w:t xml:space="preserve"> </w:t>
      </w:r>
      <w:r>
        <w:rPr>
          <w:spacing w:val="-1"/>
        </w:rPr>
        <w:t>hypersensitivity</w:t>
      </w:r>
      <w:r>
        <w:rPr>
          <w:spacing w:val="26"/>
        </w:rPr>
        <w:t xml:space="preserve"> </w:t>
      </w:r>
      <w:r>
        <w:t>or</w:t>
      </w:r>
      <w:r>
        <w:rPr>
          <w:spacing w:val="67"/>
        </w:rPr>
        <w:t xml:space="preserve"> </w:t>
      </w:r>
      <w:r>
        <w:rPr>
          <w:spacing w:val="-1"/>
        </w:rPr>
        <w:t>infusion-related</w:t>
      </w:r>
      <w:r>
        <w:rPr>
          <w:spacing w:val="2"/>
        </w:rPr>
        <w:t xml:space="preserve"> </w:t>
      </w:r>
      <w:r>
        <w:rPr>
          <w:spacing w:val="-1"/>
        </w:rPr>
        <w:t>events</w:t>
      </w:r>
      <w:r>
        <w:t xml:space="preserve"> </w:t>
      </w:r>
      <w:r>
        <w:rPr>
          <w:spacing w:val="1"/>
        </w:rPr>
        <w:t>do</w:t>
      </w:r>
      <w:r>
        <w:t xml:space="preserve"> not occur,</w:t>
      </w:r>
      <w:r>
        <w:rPr>
          <w:spacing w:val="1"/>
        </w:rPr>
        <w:t xml:space="preserve"> </w:t>
      </w:r>
      <w:r>
        <w:rPr>
          <w:spacing w:val="-1"/>
        </w:rPr>
        <w:t xml:space="preserve">escalate </w:t>
      </w:r>
      <w:r>
        <w:t>the</w:t>
      </w:r>
      <w:r>
        <w:rPr>
          <w:spacing w:val="1"/>
        </w:rPr>
        <w:t xml:space="preserve"> </w:t>
      </w:r>
      <w:r>
        <w:t xml:space="preserve">infusion </w:t>
      </w:r>
      <w:r>
        <w:rPr>
          <w:spacing w:val="-1"/>
        </w:rPr>
        <w:t>rate</w:t>
      </w:r>
      <w:r>
        <w:rPr>
          <w:spacing w:val="1"/>
        </w:rPr>
        <w:t xml:space="preserve"> </w:t>
      </w:r>
      <w:r>
        <w:t>in 50 mg/h increments</w:t>
      </w:r>
      <w:r>
        <w:rPr>
          <w:spacing w:val="2"/>
        </w:rPr>
        <w:t xml:space="preserve"> </w:t>
      </w:r>
      <w:r>
        <w:rPr>
          <w:spacing w:val="1"/>
        </w:rPr>
        <w:t>every</w:t>
      </w:r>
      <w:r>
        <w:rPr>
          <w:spacing w:val="-3"/>
        </w:rPr>
        <w:t xml:space="preserve"> </w:t>
      </w:r>
      <w:r>
        <w:rPr>
          <w:spacing w:val="1"/>
        </w:rPr>
        <w:t>30</w:t>
      </w:r>
      <w:r>
        <w:rPr>
          <w:spacing w:val="50"/>
        </w:rPr>
        <w:t xml:space="preserve"> </w:t>
      </w:r>
      <w:r>
        <w:rPr>
          <w:spacing w:val="-1"/>
        </w:rPr>
        <w:t>minutes,</w:t>
      </w:r>
      <w:r>
        <w:rPr>
          <w:spacing w:val="2"/>
        </w:rPr>
        <w:t xml:space="preserve"> </w:t>
      </w:r>
      <w:r>
        <w:t>to</w:t>
      </w:r>
      <w:r>
        <w:rPr>
          <w:spacing w:val="2"/>
        </w:rPr>
        <w:t xml:space="preserve"> </w:t>
      </w:r>
      <w:r>
        <w:t>a</w:t>
      </w:r>
      <w:r>
        <w:rPr>
          <w:spacing w:val="1"/>
        </w:rPr>
        <w:t xml:space="preserve"> </w:t>
      </w:r>
      <w:r>
        <w:rPr>
          <w:spacing w:val="-1"/>
        </w:rPr>
        <w:t>maximum</w:t>
      </w:r>
      <w:r>
        <w:rPr>
          <w:spacing w:val="2"/>
        </w:rPr>
        <w:t xml:space="preserve"> </w:t>
      </w:r>
      <w:r>
        <w:rPr>
          <w:spacing w:val="-2"/>
        </w:rPr>
        <w:t>of</w:t>
      </w:r>
      <w:r>
        <w:rPr>
          <w:spacing w:val="1"/>
        </w:rPr>
        <w:t xml:space="preserve"> </w:t>
      </w:r>
      <w:r>
        <w:t>400</w:t>
      </w:r>
      <w:r>
        <w:rPr>
          <w:spacing w:val="2"/>
        </w:rPr>
        <w:t xml:space="preserve"> </w:t>
      </w:r>
      <w:r>
        <w:rPr>
          <w:spacing w:val="-1"/>
        </w:rPr>
        <w:t>mg/h.</w:t>
      </w:r>
      <w:r>
        <w:rPr>
          <w:spacing w:val="7"/>
        </w:rPr>
        <w:t xml:space="preserve"> </w:t>
      </w:r>
      <w:r>
        <w:rPr>
          <w:spacing w:val="-3"/>
        </w:rPr>
        <w:t>If</w:t>
      </w:r>
      <w:r>
        <w:rPr>
          <w:spacing w:val="1"/>
        </w:rPr>
        <w:t xml:space="preserve"> </w:t>
      </w:r>
      <w:r>
        <w:t>hypersensitivity</w:t>
      </w:r>
      <w:r>
        <w:rPr>
          <w:spacing w:val="-6"/>
        </w:rPr>
        <w:t xml:space="preserve"> </w:t>
      </w:r>
      <w:r>
        <w:t>or</w:t>
      </w:r>
      <w:r>
        <w:rPr>
          <w:spacing w:val="1"/>
        </w:rPr>
        <w:t xml:space="preserve"> </w:t>
      </w:r>
      <w:r>
        <w:rPr>
          <w:spacing w:val="-1"/>
        </w:rPr>
        <w:t>an</w:t>
      </w:r>
      <w:r>
        <w:rPr>
          <w:spacing w:val="2"/>
        </w:rPr>
        <w:t xml:space="preserve"> </w:t>
      </w:r>
      <w:r>
        <w:t>infusion-related</w:t>
      </w:r>
      <w:r>
        <w:rPr>
          <w:spacing w:val="2"/>
        </w:rPr>
        <w:t xml:space="preserve"> </w:t>
      </w:r>
      <w:r>
        <w:rPr>
          <w:spacing w:val="-1"/>
        </w:rPr>
        <w:t>event</w:t>
      </w:r>
      <w:r>
        <w:rPr>
          <w:spacing w:val="2"/>
        </w:rPr>
        <w:t xml:space="preserve"> </w:t>
      </w:r>
      <w:r>
        <w:rPr>
          <w:spacing w:val="-1"/>
        </w:rPr>
        <w:t>develops,</w:t>
      </w:r>
      <w:r>
        <w:rPr>
          <w:spacing w:val="61"/>
        </w:rPr>
        <w:t xml:space="preserve"> </w:t>
      </w:r>
      <w:r>
        <w:lastRenderedPageBreak/>
        <w:t>the</w:t>
      </w:r>
      <w:r>
        <w:rPr>
          <w:spacing w:val="6"/>
        </w:rPr>
        <w:t xml:space="preserve"> </w:t>
      </w:r>
      <w:r>
        <w:t>infusion</w:t>
      </w:r>
      <w:r>
        <w:rPr>
          <w:spacing w:val="7"/>
        </w:rPr>
        <w:t xml:space="preserve"> </w:t>
      </w:r>
      <w:r>
        <w:t>should</w:t>
      </w:r>
      <w:r>
        <w:rPr>
          <w:spacing w:val="6"/>
        </w:rPr>
        <w:t xml:space="preserve"> </w:t>
      </w:r>
      <w:r>
        <w:t>be</w:t>
      </w:r>
      <w:r>
        <w:rPr>
          <w:spacing w:val="6"/>
        </w:rPr>
        <w:t xml:space="preserve"> </w:t>
      </w:r>
      <w:r>
        <w:rPr>
          <w:spacing w:val="-1"/>
        </w:rPr>
        <w:t>temporarily</w:t>
      </w:r>
      <w:r>
        <w:rPr>
          <w:spacing w:val="2"/>
        </w:rPr>
        <w:t xml:space="preserve"> </w:t>
      </w:r>
      <w:r>
        <w:rPr>
          <w:spacing w:val="-1"/>
        </w:rPr>
        <w:t>slowed</w:t>
      </w:r>
      <w:r>
        <w:rPr>
          <w:spacing w:val="6"/>
        </w:rPr>
        <w:t xml:space="preserve"> </w:t>
      </w:r>
      <w:r>
        <w:t>or</w:t>
      </w:r>
      <w:r>
        <w:rPr>
          <w:spacing w:val="6"/>
        </w:rPr>
        <w:t xml:space="preserve"> </w:t>
      </w:r>
      <w:r>
        <w:rPr>
          <w:spacing w:val="-1"/>
        </w:rPr>
        <w:t>interrupted</w:t>
      </w:r>
      <w:r>
        <w:rPr>
          <w:spacing w:val="6"/>
        </w:rPr>
        <w:t xml:space="preserve"> </w:t>
      </w:r>
      <w:r>
        <w:t>(see</w:t>
      </w:r>
      <w:r>
        <w:rPr>
          <w:spacing w:val="6"/>
        </w:rPr>
        <w:t xml:space="preserve"> </w:t>
      </w:r>
      <w:r w:rsidR="003B0602">
        <w:rPr>
          <w:spacing w:val="6"/>
        </w:rPr>
        <w:t xml:space="preserve">Section 4.4 </w:t>
      </w:r>
      <w:r w:rsidR="00B07FCA">
        <w:rPr>
          <w:spacing w:val="-1"/>
        </w:rPr>
        <w:t>SPECIAL WARNINGS AND PRECAUTIONS FOR USE</w:t>
      </w:r>
      <w:r>
        <w:t>).</w:t>
      </w:r>
      <w:r>
        <w:rPr>
          <w:spacing w:val="7"/>
        </w:rPr>
        <w:t xml:space="preserve"> </w:t>
      </w:r>
      <w:r>
        <w:t>The</w:t>
      </w:r>
      <w:r>
        <w:rPr>
          <w:spacing w:val="5"/>
        </w:rPr>
        <w:t xml:space="preserve"> </w:t>
      </w:r>
      <w:r>
        <w:t>infusion</w:t>
      </w:r>
      <w:r>
        <w:rPr>
          <w:spacing w:val="49"/>
        </w:rPr>
        <w:t xml:space="preserve"> </w:t>
      </w:r>
      <w:r>
        <w:rPr>
          <w:spacing w:val="-1"/>
        </w:rPr>
        <w:t>can</w:t>
      </w:r>
      <w:r>
        <w:t xml:space="preserve"> </w:t>
      </w:r>
      <w:r>
        <w:rPr>
          <w:spacing w:val="-1"/>
        </w:rPr>
        <w:t>continue</w:t>
      </w:r>
      <w:r>
        <w:rPr>
          <w:spacing w:val="1"/>
        </w:rPr>
        <w:t xml:space="preserve"> </w:t>
      </w:r>
      <w:r>
        <w:rPr>
          <w:spacing w:val="-1"/>
        </w:rPr>
        <w:t>at</w:t>
      </w:r>
      <w:r>
        <w:t xml:space="preserve"> </w:t>
      </w:r>
      <w:r>
        <w:rPr>
          <w:spacing w:val="-1"/>
        </w:rPr>
        <w:t>one-half</w:t>
      </w:r>
      <w:r>
        <w:t xml:space="preserve"> the</w:t>
      </w:r>
      <w:r>
        <w:rPr>
          <w:spacing w:val="-2"/>
        </w:rPr>
        <w:t xml:space="preserve"> </w:t>
      </w:r>
      <w:r>
        <w:rPr>
          <w:spacing w:val="-1"/>
        </w:rPr>
        <w:t>previous</w:t>
      </w:r>
      <w:r>
        <w:t xml:space="preserve"> rate</w:t>
      </w:r>
      <w:r>
        <w:rPr>
          <w:spacing w:val="-1"/>
        </w:rPr>
        <w:t xml:space="preserve"> </w:t>
      </w:r>
      <w:r>
        <w:t xml:space="preserve">upon </w:t>
      </w:r>
      <w:r>
        <w:rPr>
          <w:spacing w:val="-1"/>
        </w:rPr>
        <w:t>improvement</w:t>
      </w:r>
      <w:r>
        <w:t xml:space="preserve"> of</w:t>
      </w:r>
      <w:r>
        <w:rPr>
          <w:spacing w:val="-1"/>
        </w:rPr>
        <w:t xml:space="preserve"> </w:t>
      </w:r>
      <w:r>
        <w:t>patient symptoms.</w:t>
      </w:r>
    </w:p>
    <w:p w14:paraId="0C19162A" w14:textId="77777777" w:rsidR="00657B60" w:rsidRDefault="00657B60" w:rsidP="00F42E0C">
      <w:pPr>
        <w:ind w:rightChars="6" w:right="13"/>
        <w:rPr>
          <w:rFonts w:ascii="Times New Roman" w:eastAsia="Times New Roman" w:hAnsi="Times New Roman" w:cs="Times New Roman"/>
          <w:sz w:val="24"/>
          <w:szCs w:val="24"/>
        </w:rPr>
      </w:pPr>
    </w:p>
    <w:p w14:paraId="39740ABF" w14:textId="77777777" w:rsidR="00657B60" w:rsidRDefault="00657B60" w:rsidP="00F42E0C">
      <w:pPr>
        <w:pStyle w:val="BodyText"/>
        <w:ind w:rightChars="6" w:right="13"/>
        <w:jc w:val="both"/>
      </w:pPr>
      <w:r>
        <w:rPr>
          <w:i/>
          <w:spacing w:val="-1"/>
        </w:rPr>
        <w:t>Subsequent</w:t>
      </w:r>
      <w:r>
        <w:rPr>
          <w:i/>
          <w:spacing w:val="33"/>
        </w:rPr>
        <w:t xml:space="preserve"> </w:t>
      </w:r>
      <w:r>
        <w:rPr>
          <w:i/>
        </w:rPr>
        <w:t>Infusions</w:t>
      </w:r>
      <w:r>
        <w:t>:</w:t>
      </w:r>
      <w:r>
        <w:rPr>
          <w:spacing w:val="33"/>
        </w:rPr>
        <w:t xml:space="preserve"> </w:t>
      </w:r>
      <w:r>
        <w:rPr>
          <w:spacing w:val="-1"/>
        </w:rPr>
        <w:t>Subsequent</w:t>
      </w:r>
      <w:r>
        <w:rPr>
          <w:spacing w:val="33"/>
        </w:rPr>
        <w:t xml:space="preserve"> </w:t>
      </w:r>
      <w:r>
        <w:rPr>
          <w:rFonts w:eastAsiaTheme="minorEastAsia" w:hint="eastAsia"/>
          <w:spacing w:val="-1"/>
          <w:lang w:eastAsia="ko-KR"/>
        </w:rPr>
        <w:t>Truxima</w:t>
      </w:r>
      <w:r>
        <w:rPr>
          <w:spacing w:val="35"/>
        </w:rPr>
        <w:t xml:space="preserve"> </w:t>
      </w:r>
      <w:r>
        <w:t>infusions</w:t>
      </w:r>
      <w:r>
        <w:rPr>
          <w:spacing w:val="33"/>
        </w:rPr>
        <w:t xml:space="preserve"> </w:t>
      </w:r>
      <w:r>
        <w:rPr>
          <w:spacing w:val="-1"/>
        </w:rPr>
        <w:t>can</w:t>
      </w:r>
      <w:r>
        <w:rPr>
          <w:spacing w:val="33"/>
        </w:rPr>
        <w:t xml:space="preserve"> </w:t>
      </w:r>
      <w:r>
        <w:t>be</w:t>
      </w:r>
      <w:r>
        <w:rPr>
          <w:spacing w:val="34"/>
        </w:rPr>
        <w:t xml:space="preserve"> </w:t>
      </w:r>
      <w:r>
        <w:rPr>
          <w:spacing w:val="-1"/>
        </w:rPr>
        <w:t>administered</w:t>
      </w:r>
      <w:r>
        <w:rPr>
          <w:spacing w:val="33"/>
        </w:rPr>
        <w:t xml:space="preserve"> </w:t>
      </w:r>
      <w:r>
        <w:rPr>
          <w:spacing w:val="-1"/>
        </w:rPr>
        <w:t>at</w:t>
      </w:r>
      <w:r>
        <w:rPr>
          <w:spacing w:val="33"/>
        </w:rPr>
        <w:t xml:space="preserve"> </w:t>
      </w:r>
      <w:r>
        <w:rPr>
          <w:spacing w:val="-1"/>
        </w:rPr>
        <w:t>an</w:t>
      </w:r>
      <w:r>
        <w:rPr>
          <w:spacing w:val="35"/>
        </w:rPr>
        <w:t xml:space="preserve"> </w:t>
      </w:r>
      <w:r>
        <w:rPr>
          <w:spacing w:val="-1"/>
        </w:rPr>
        <w:t>initial</w:t>
      </w:r>
      <w:r>
        <w:rPr>
          <w:spacing w:val="69"/>
        </w:rPr>
        <w:t xml:space="preserve"> </w:t>
      </w:r>
      <w:r>
        <w:rPr>
          <w:spacing w:val="-1"/>
        </w:rPr>
        <w:t>rate</w:t>
      </w:r>
      <w:r>
        <w:rPr>
          <w:spacing w:val="1"/>
        </w:rPr>
        <w:t xml:space="preserve"> of </w:t>
      </w:r>
      <w:r>
        <w:t>100</w:t>
      </w:r>
      <w:r>
        <w:rPr>
          <w:spacing w:val="2"/>
        </w:rPr>
        <w:t xml:space="preserve"> </w:t>
      </w:r>
      <w:r>
        <w:rPr>
          <w:spacing w:val="-1"/>
        </w:rPr>
        <w:t>mg/h</w:t>
      </w:r>
      <w:r>
        <w:rPr>
          <w:spacing w:val="1"/>
        </w:rPr>
        <w:t xml:space="preserve"> </w:t>
      </w:r>
      <w:r>
        <w:rPr>
          <w:spacing w:val="-1"/>
        </w:rPr>
        <w:t>and</w:t>
      </w:r>
      <w:r>
        <w:rPr>
          <w:spacing w:val="4"/>
        </w:rPr>
        <w:t xml:space="preserve"> </w:t>
      </w:r>
      <w:r>
        <w:rPr>
          <w:spacing w:val="-1"/>
        </w:rPr>
        <w:t>increased</w:t>
      </w:r>
      <w:r>
        <w:rPr>
          <w:spacing w:val="2"/>
        </w:rPr>
        <w:t xml:space="preserve"> by</w:t>
      </w:r>
      <w:r>
        <w:rPr>
          <w:spacing w:val="-1"/>
        </w:rPr>
        <w:t xml:space="preserve"> </w:t>
      </w:r>
      <w:r>
        <w:t>100</w:t>
      </w:r>
      <w:r>
        <w:rPr>
          <w:spacing w:val="2"/>
        </w:rPr>
        <w:t xml:space="preserve"> </w:t>
      </w:r>
      <w:r>
        <w:rPr>
          <w:spacing w:val="-1"/>
        </w:rPr>
        <w:t>mg/h</w:t>
      </w:r>
      <w:r>
        <w:rPr>
          <w:spacing w:val="2"/>
        </w:rPr>
        <w:t xml:space="preserve"> </w:t>
      </w:r>
      <w:r>
        <w:t>increments</w:t>
      </w:r>
      <w:r>
        <w:rPr>
          <w:spacing w:val="2"/>
        </w:rPr>
        <w:t xml:space="preserve"> </w:t>
      </w:r>
      <w:r>
        <w:rPr>
          <w:spacing w:val="-1"/>
        </w:rPr>
        <w:t>at</w:t>
      </w:r>
      <w:r>
        <w:rPr>
          <w:spacing w:val="2"/>
        </w:rPr>
        <w:t xml:space="preserve"> </w:t>
      </w:r>
      <w:r>
        <w:t>30-minute</w:t>
      </w:r>
      <w:r>
        <w:rPr>
          <w:spacing w:val="1"/>
        </w:rPr>
        <w:t xml:space="preserve"> </w:t>
      </w:r>
      <w:r>
        <w:t>intervals,</w:t>
      </w:r>
      <w:r>
        <w:rPr>
          <w:spacing w:val="2"/>
        </w:rPr>
        <w:t xml:space="preserve"> </w:t>
      </w:r>
      <w:r>
        <w:t>to</w:t>
      </w:r>
      <w:r>
        <w:rPr>
          <w:spacing w:val="2"/>
        </w:rPr>
        <w:t xml:space="preserve"> </w:t>
      </w:r>
      <w:r>
        <w:t>a</w:t>
      </w:r>
      <w:r>
        <w:rPr>
          <w:spacing w:val="1"/>
        </w:rPr>
        <w:t xml:space="preserve"> </w:t>
      </w:r>
      <w:r>
        <w:t>maximum</w:t>
      </w:r>
      <w:r>
        <w:rPr>
          <w:spacing w:val="50"/>
        </w:rPr>
        <w:t xml:space="preserve"> </w:t>
      </w:r>
      <w:r>
        <w:t xml:space="preserve">of </w:t>
      </w:r>
      <w:r>
        <w:rPr>
          <w:spacing w:val="-1"/>
        </w:rPr>
        <w:t>400 mg/h.</w:t>
      </w:r>
    </w:p>
    <w:p w14:paraId="33CD11C9" w14:textId="77777777" w:rsidR="00657B60" w:rsidRDefault="00657B60" w:rsidP="00F42E0C">
      <w:pPr>
        <w:ind w:rightChars="6" w:right="13"/>
        <w:rPr>
          <w:rFonts w:ascii="Times New Roman" w:eastAsia="Times New Roman" w:hAnsi="Times New Roman" w:cs="Times New Roman"/>
          <w:sz w:val="24"/>
          <w:szCs w:val="24"/>
        </w:rPr>
      </w:pPr>
    </w:p>
    <w:p w14:paraId="5D302209" w14:textId="77777777" w:rsidR="00657B60" w:rsidRDefault="00657B60" w:rsidP="00F42E0C">
      <w:pPr>
        <w:pStyle w:val="Heading5"/>
        <w:ind w:rightChars="6" w:right="13"/>
        <w:jc w:val="both"/>
        <w:rPr>
          <w:b w:val="0"/>
          <w:bCs w:val="0"/>
          <w:i w:val="0"/>
        </w:rPr>
      </w:pPr>
      <w:r>
        <w:rPr>
          <w:spacing w:val="-1"/>
        </w:rPr>
        <w:t>Rheumatoid</w:t>
      </w:r>
      <w:r>
        <w:rPr>
          <w:spacing w:val="-3"/>
        </w:rPr>
        <w:t xml:space="preserve"> </w:t>
      </w:r>
      <w:r>
        <w:rPr>
          <w:spacing w:val="-1"/>
        </w:rPr>
        <w:t>Arthritis</w:t>
      </w:r>
    </w:p>
    <w:p w14:paraId="1A96A131" w14:textId="7EDE8A91" w:rsidR="00657B60" w:rsidRPr="00511398" w:rsidRDefault="00657B60" w:rsidP="00F42E0C">
      <w:pPr>
        <w:pStyle w:val="BodyText"/>
        <w:ind w:rightChars="6" w:right="13"/>
        <w:jc w:val="both"/>
      </w:pPr>
      <w:r>
        <w:rPr>
          <w:spacing w:val="-1"/>
        </w:rPr>
        <w:t>Premedication</w:t>
      </w:r>
      <w:r>
        <w:rPr>
          <w:spacing w:val="2"/>
        </w:rPr>
        <w:t xml:space="preserve"> </w:t>
      </w:r>
      <w:r>
        <w:rPr>
          <w:spacing w:val="-1"/>
        </w:rPr>
        <w:t>consisting</w:t>
      </w:r>
      <w:r>
        <w:rPr>
          <w:spacing w:val="2"/>
        </w:rPr>
        <w:t xml:space="preserve"> </w:t>
      </w:r>
      <w:r>
        <w:t>of</w:t>
      </w:r>
      <w:r>
        <w:rPr>
          <w:spacing w:val="1"/>
        </w:rPr>
        <w:t xml:space="preserve"> </w:t>
      </w:r>
      <w:r>
        <w:rPr>
          <w:spacing w:val="-1"/>
        </w:rPr>
        <w:t>an</w:t>
      </w:r>
      <w:r>
        <w:rPr>
          <w:spacing w:val="2"/>
        </w:rPr>
        <w:t xml:space="preserve"> </w:t>
      </w:r>
      <w:r>
        <w:rPr>
          <w:spacing w:val="-1"/>
        </w:rPr>
        <w:t>analgesic/antipyretic</w:t>
      </w:r>
      <w:r>
        <w:rPr>
          <w:spacing w:val="1"/>
        </w:rPr>
        <w:t xml:space="preserve"> </w:t>
      </w:r>
      <w:r>
        <w:rPr>
          <w:spacing w:val="-1"/>
        </w:rPr>
        <w:t>such</w:t>
      </w:r>
      <w:r>
        <w:rPr>
          <w:spacing w:val="2"/>
        </w:rPr>
        <w:t xml:space="preserve"> </w:t>
      </w:r>
      <w:r>
        <w:rPr>
          <w:spacing w:val="-1"/>
        </w:rPr>
        <w:t>as</w:t>
      </w:r>
      <w:r>
        <w:rPr>
          <w:spacing w:val="2"/>
        </w:rPr>
        <w:t xml:space="preserve"> </w:t>
      </w:r>
      <w:r>
        <w:rPr>
          <w:spacing w:val="-1"/>
        </w:rPr>
        <w:t>paracetamol</w:t>
      </w:r>
      <w:r>
        <w:rPr>
          <w:spacing w:val="2"/>
        </w:rPr>
        <w:t xml:space="preserve"> </w:t>
      </w:r>
      <w:r>
        <w:t>and</w:t>
      </w:r>
      <w:r>
        <w:rPr>
          <w:spacing w:val="2"/>
        </w:rPr>
        <w:t xml:space="preserve"> </w:t>
      </w:r>
      <w:r>
        <w:rPr>
          <w:spacing w:val="-1"/>
        </w:rPr>
        <w:t>an</w:t>
      </w:r>
      <w:r>
        <w:rPr>
          <w:spacing w:val="2"/>
        </w:rPr>
        <w:t xml:space="preserve"> </w:t>
      </w:r>
      <w:r>
        <w:rPr>
          <w:spacing w:val="-1"/>
        </w:rPr>
        <w:t>antihistamine</w:t>
      </w:r>
      <w:r>
        <w:rPr>
          <w:spacing w:val="123"/>
        </w:rPr>
        <w:t xml:space="preserve"> </w:t>
      </w:r>
      <w:r>
        <w:t>should</w:t>
      </w:r>
      <w:r>
        <w:rPr>
          <w:spacing w:val="59"/>
        </w:rPr>
        <w:t xml:space="preserve"> </w:t>
      </w:r>
      <w:r>
        <w:rPr>
          <w:spacing w:val="-1"/>
        </w:rPr>
        <w:t>always</w:t>
      </w:r>
      <w:r>
        <w:t xml:space="preserve"> be</w:t>
      </w:r>
      <w:r>
        <w:rPr>
          <w:spacing w:val="58"/>
        </w:rPr>
        <w:t xml:space="preserve"> </w:t>
      </w:r>
      <w:r>
        <w:rPr>
          <w:spacing w:val="-1"/>
        </w:rPr>
        <w:t>administered</w:t>
      </w:r>
      <w:r>
        <w:rPr>
          <w:spacing w:val="59"/>
        </w:rPr>
        <w:t xml:space="preserve"> </w:t>
      </w:r>
      <w:r>
        <w:t>30</w:t>
      </w:r>
      <w:r>
        <w:rPr>
          <w:spacing w:val="59"/>
        </w:rPr>
        <w:t xml:space="preserve"> </w:t>
      </w:r>
      <w:r>
        <w:t>to 60</w:t>
      </w:r>
      <w:r>
        <w:rPr>
          <w:spacing w:val="57"/>
        </w:rPr>
        <w:t xml:space="preserve"> </w:t>
      </w:r>
      <w:r>
        <w:rPr>
          <w:spacing w:val="-1"/>
        </w:rPr>
        <w:t>minutes</w:t>
      </w:r>
      <w:r>
        <w:rPr>
          <w:spacing w:val="59"/>
        </w:rPr>
        <w:t xml:space="preserve"> </w:t>
      </w:r>
      <w:r>
        <w:rPr>
          <w:spacing w:val="-1"/>
        </w:rPr>
        <w:t>before</w:t>
      </w:r>
      <w:r>
        <w:rPr>
          <w:spacing w:val="58"/>
        </w:rPr>
        <w:t xml:space="preserve"> </w:t>
      </w:r>
      <w:r>
        <w:rPr>
          <w:spacing w:val="-1"/>
        </w:rPr>
        <w:t>each</w:t>
      </w:r>
      <w:r>
        <w:rPr>
          <w:spacing w:val="59"/>
        </w:rPr>
        <w:t xml:space="preserve"> </w:t>
      </w:r>
      <w:r>
        <w:t>infusion of</w:t>
      </w:r>
      <w:r>
        <w:rPr>
          <w:spacing w:val="59"/>
        </w:rPr>
        <w:t xml:space="preserve"> </w:t>
      </w:r>
      <w:r>
        <w:rPr>
          <w:rFonts w:eastAsiaTheme="minorEastAsia" w:hint="eastAsia"/>
          <w:spacing w:val="-1"/>
          <w:lang w:eastAsia="ko-KR"/>
        </w:rPr>
        <w:t>Truxima</w:t>
      </w:r>
      <w:r>
        <w:rPr>
          <w:spacing w:val="-1"/>
        </w:rPr>
        <w:t>.</w:t>
      </w:r>
      <w:r>
        <w:rPr>
          <w:spacing w:val="51"/>
        </w:rPr>
        <w:t xml:space="preserve"> </w:t>
      </w:r>
      <w:r>
        <w:rPr>
          <w:spacing w:val="-1"/>
        </w:rPr>
        <w:t>Premedication</w:t>
      </w:r>
      <w:r>
        <w:rPr>
          <w:spacing w:val="14"/>
        </w:rPr>
        <w:t xml:space="preserve"> </w:t>
      </w:r>
      <w:r>
        <w:t>with</w:t>
      </w:r>
      <w:r>
        <w:rPr>
          <w:spacing w:val="14"/>
        </w:rPr>
        <w:t xml:space="preserve"> </w:t>
      </w:r>
      <w:r>
        <w:rPr>
          <w:spacing w:val="-1"/>
        </w:rPr>
        <w:t>glucocorticoids</w:t>
      </w:r>
      <w:r>
        <w:rPr>
          <w:spacing w:val="14"/>
        </w:rPr>
        <w:t xml:space="preserve"> </w:t>
      </w:r>
      <w:r>
        <w:t>should</w:t>
      </w:r>
      <w:r>
        <w:rPr>
          <w:spacing w:val="14"/>
        </w:rPr>
        <w:t xml:space="preserve"> </w:t>
      </w:r>
      <w:r>
        <w:rPr>
          <w:spacing w:val="-1"/>
        </w:rPr>
        <w:t>also</w:t>
      </w:r>
      <w:r>
        <w:rPr>
          <w:spacing w:val="14"/>
        </w:rPr>
        <w:t xml:space="preserve"> </w:t>
      </w:r>
      <w:r>
        <w:t>be</w:t>
      </w:r>
      <w:r>
        <w:rPr>
          <w:spacing w:val="13"/>
        </w:rPr>
        <w:t xml:space="preserve"> </w:t>
      </w:r>
      <w:r>
        <w:rPr>
          <w:spacing w:val="-1"/>
        </w:rPr>
        <w:t>administered</w:t>
      </w:r>
      <w:r>
        <w:rPr>
          <w:spacing w:val="14"/>
        </w:rPr>
        <w:t xml:space="preserve"> </w:t>
      </w:r>
      <w:r>
        <w:t>in</w:t>
      </w:r>
      <w:r>
        <w:rPr>
          <w:spacing w:val="14"/>
        </w:rPr>
        <w:t xml:space="preserve"> </w:t>
      </w:r>
      <w:r>
        <w:rPr>
          <w:spacing w:val="-1"/>
        </w:rPr>
        <w:t>order</w:t>
      </w:r>
      <w:r>
        <w:rPr>
          <w:spacing w:val="13"/>
        </w:rPr>
        <w:t xml:space="preserve"> </w:t>
      </w:r>
      <w:r>
        <w:t>to</w:t>
      </w:r>
      <w:r>
        <w:rPr>
          <w:spacing w:val="14"/>
        </w:rPr>
        <w:t xml:space="preserve"> </w:t>
      </w:r>
      <w:r>
        <w:rPr>
          <w:spacing w:val="-1"/>
        </w:rPr>
        <w:t>reduce</w:t>
      </w:r>
      <w:r>
        <w:rPr>
          <w:spacing w:val="19"/>
        </w:rPr>
        <w:t xml:space="preserve"> </w:t>
      </w:r>
      <w:r>
        <w:t>the</w:t>
      </w:r>
      <w:r>
        <w:rPr>
          <w:spacing w:val="79"/>
        </w:rPr>
        <w:t xml:space="preserve"> </w:t>
      </w:r>
      <w:r>
        <w:t>frequency</w:t>
      </w:r>
      <w:r>
        <w:rPr>
          <w:spacing w:val="6"/>
        </w:rPr>
        <w:t xml:space="preserve"> </w:t>
      </w:r>
      <w:r>
        <w:rPr>
          <w:spacing w:val="-1"/>
        </w:rPr>
        <w:t>and</w:t>
      </w:r>
      <w:r>
        <w:rPr>
          <w:spacing w:val="11"/>
        </w:rPr>
        <w:t xml:space="preserve"> </w:t>
      </w:r>
      <w:r>
        <w:t>severity</w:t>
      </w:r>
      <w:r>
        <w:rPr>
          <w:spacing w:val="6"/>
        </w:rPr>
        <w:t xml:space="preserve"> </w:t>
      </w:r>
      <w:r>
        <w:rPr>
          <w:spacing w:val="1"/>
        </w:rPr>
        <w:t>of</w:t>
      </w:r>
      <w:r>
        <w:rPr>
          <w:spacing w:val="13"/>
        </w:rPr>
        <w:t xml:space="preserve"> </w:t>
      </w:r>
      <w:r>
        <w:rPr>
          <w:spacing w:val="-2"/>
        </w:rPr>
        <w:t>IRRs.</w:t>
      </w:r>
      <w:r>
        <w:rPr>
          <w:spacing w:val="12"/>
        </w:rPr>
        <w:t xml:space="preserve"> </w:t>
      </w:r>
      <w:r>
        <w:rPr>
          <w:spacing w:val="-1"/>
        </w:rPr>
        <w:t>Patients</w:t>
      </w:r>
      <w:r>
        <w:rPr>
          <w:spacing w:val="12"/>
        </w:rPr>
        <w:t xml:space="preserve"> </w:t>
      </w:r>
      <w:r>
        <w:t>should</w:t>
      </w:r>
      <w:r>
        <w:rPr>
          <w:spacing w:val="11"/>
        </w:rPr>
        <w:t xml:space="preserve"> </w:t>
      </w:r>
      <w:r>
        <w:rPr>
          <w:spacing w:val="-1"/>
        </w:rPr>
        <w:t>receive</w:t>
      </w:r>
      <w:r>
        <w:rPr>
          <w:spacing w:val="11"/>
        </w:rPr>
        <w:t xml:space="preserve"> </w:t>
      </w:r>
      <w:r>
        <w:t>100</w:t>
      </w:r>
      <w:r>
        <w:rPr>
          <w:spacing w:val="5"/>
        </w:rPr>
        <w:t xml:space="preserve"> </w:t>
      </w:r>
      <w:r>
        <w:rPr>
          <w:spacing w:val="1"/>
        </w:rPr>
        <w:t>mg</w:t>
      </w:r>
      <w:r>
        <w:rPr>
          <w:spacing w:val="11"/>
        </w:rPr>
        <w:t xml:space="preserve"> </w:t>
      </w:r>
      <w:r>
        <w:rPr>
          <w:spacing w:val="-2"/>
        </w:rPr>
        <w:t>IV</w:t>
      </w:r>
      <w:r>
        <w:rPr>
          <w:spacing w:val="12"/>
        </w:rPr>
        <w:t xml:space="preserve"> </w:t>
      </w:r>
      <w:r>
        <w:rPr>
          <w:spacing w:val="-1"/>
        </w:rPr>
        <w:t>methylprednisolone</w:t>
      </w:r>
      <w:r>
        <w:rPr>
          <w:spacing w:val="12"/>
        </w:rPr>
        <w:t xml:space="preserve"> </w:t>
      </w:r>
      <w:r>
        <w:t>to</w:t>
      </w:r>
      <w:r>
        <w:rPr>
          <w:spacing w:val="12"/>
        </w:rPr>
        <w:t xml:space="preserve"> </w:t>
      </w:r>
      <w:r>
        <w:t>be</w:t>
      </w:r>
      <w:r>
        <w:rPr>
          <w:rFonts w:eastAsiaTheme="minorEastAsia" w:hint="eastAsia"/>
          <w:lang w:eastAsia="ko-KR"/>
        </w:rPr>
        <w:t xml:space="preserve"> </w:t>
      </w:r>
      <w:r>
        <w:rPr>
          <w:spacing w:val="-1"/>
        </w:rPr>
        <w:t>completed</w:t>
      </w:r>
      <w:r>
        <w:t xml:space="preserve"> 30 minutes prior to </w:t>
      </w:r>
      <w:r>
        <w:rPr>
          <w:spacing w:val="-1"/>
        </w:rPr>
        <w:t>each</w:t>
      </w:r>
      <w:r>
        <w:t xml:space="preserve"> </w:t>
      </w:r>
      <w:r>
        <w:rPr>
          <w:rFonts w:eastAsiaTheme="minorEastAsia" w:hint="eastAsia"/>
          <w:spacing w:val="-1"/>
          <w:lang w:eastAsia="ko-KR"/>
        </w:rPr>
        <w:t>Truxima</w:t>
      </w:r>
      <w:r>
        <w:rPr>
          <w:spacing w:val="47"/>
        </w:rPr>
        <w:t xml:space="preserve"> </w:t>
      </w:r>
      <w:r>
        <w:t xml:space="preserve">infusion (see </w:t>
      </w:r>
      <w:r w:rsidR="003B0602">
        <w:t xml:space="preserve">Section 4.4 </w:t>
      </w:r>
      <w:r w:rsidR="00B07FCA">
        <w:rPr>
          <w:spacing w:val="-1"/>
        </w:rPr>
        <w:t>SPECIAL WARNINGS AND PRECAUTIONS FOR USE</w:t>
      </w:r>
      <w:r>
        <w:t xml:space="preserve"> </w:t>
      </w:r>
      <w:r>
        <w:rPr>
          <w:rFonts w:cs="Times New Roman"/>
        </w:rPr>
        <w:t>–</w:t>
      </w:r>
      <w:r>
        <w:rPr>
          <w:rFonts w:eastAsiaTheme="minorEastAsia" w:cs="Times New Roman" w:hint="eastAsia"/>
          <w:lang w:eastAsia="ko-KR"/>
        </w:rPr>
        <w:t xml:space="preserve"> </w:t>
      </w:r>
      <w:r>
        <w:rPr>
          <w:i/>
          <w:spacing w:val="-1"/>
        </w:rPr>
        <w:t>Rheumatoid</w:t>
      </w:r>
      <w:r>
        <w:rPr>
          <w:i/>
        </w:rPr>
        <w:t xml:space="preserve"> </w:t>
      </w:r>
      <w:r>
        <w:rPr>
          <w:i/>
          <w:spacing w:val="-1"/>
        </w:rPr>
        <w:t>Arthritis</w:t>
      </w:r>
      <w:r>
        <w:rPr>
          <w:spacing w:val="-1"/>
        </w:rPr>
        <w:t>).</w:t>
      </w:r>
    </w:p>
    <w:p w14:paraId="1FB29A30" w14:textId="77777777" w:rsidR="00657B60" w:rsidRDefault="00657B60" w:rsidP="00F42E0C">
      <w:pPr>
        <w:ind w:rightChars="6" w:right="13"/>
        <w:rPr>
          <w:rFonts w:ascii="Times New Roman" w:eastAsia="Times New Roman" w:hAnsi="Times New Roman" w:cs="Times New Roman"/>
          <w:sz w:val="24"/>
          <w:szCs w:val="24"/>
        </w:rPr>
      </w:pPr>
    </w:p>
    <w:p w14:paraId="21D1DE8F" w14:textId="77777777" w:rsidR="00657B60" w:rsidRDefault="00657B60" w:rsidP="00F42E0C">
      <w:pPr>
        <w:pStyle w:val="BodyText"/>
        <w:ind w:rightChars="6" w:right="13"/>
        <w:jc w:val="both"/>
      </w:pPr>
      <w:r>
        <w:t>A</w:t>
      </w:r>
      <w:r>
        <w:rPr>
          <w:spacing w:val="13"/>
        </w:rPr>
        <w:t xml:space="preserve"> </w:t>
      </w:r>
      <w:r>
        <w:rPr>
          <w:spacing w:val="-1"/>
        </w:rPr>
        <w:t>course</w:t>
      </w:r>
      <w:r>
        <w:rPr>
          <w:spacing w:val="12"/>
        </w:rPr>
        <w:t xml:space="preserve"> </w:t>
      </w:r>
      <w:r>
        <w:t>of</w:t>
      </w:r>
      <w:r>
        <w:rPr>
          <w:spacing w:val="13"/>
        </w:rPr>
        <w:t xml:space="preserve"> </w:t>
      </w:r>
      <w:r>
        <w:rPr>
          <w:rFonts w:eastAsiaTheme="minorEastAsia" w:hint="eastAsia"/>
          <w:spacing w:val="-1"/>
          <w:lang w:eastAsia="ko-KR"/>
        </w:rPr>
        <w:t>Truxima</w:t>
      </w:r>
      <w:r>
        <w:rPr>
          <w:spacing w:val="13"/>
        </w:rPr>
        <w:t xml:space="preserve"> </w:t>
      </w:r>
      <w:r>
        <w:rPr>
          <w:spacing w:val="-1"/>
        </w:rPr>
        <w:t>consists</w:t>
      </w:r>
      <w:r>
        <w:rPr>
          <w:spacing w:val="14"/>
        </w:rPr>
        <w:t xml:space="preserve"> </w:t>
      </w:r>
      <w:r>
        <w:t>of</w:t>
      </w:r>
      <w:r>
        <w:rPr>
          <w:spacing w:val="13"/>
        </w:rPr>
        <w:t xml:space="preserve"> </w:t>
      </w:r>
      <w:r>
        <w:t>two</w:t>
      </w:r>
      <w:r>
        <w:rPr>
          <w:spacing w:val="14"/>
        </w:rPr>
        <w:t xml:space="preserve"> </w:t>
      </w:r>
      <w:r>
        <w:t>1000</w:t>
      </w:r>
      <w:r>
        <w:rPr>
          <w:spacing w:val="3"/>
        </w:rPr>
        <w:t xml:space="preserve"> </w:t>
      </w:r>
      <w:r>
        <w:t>mg</w:t>
      </w:r>
      <w:r>
        <w:rPr>
          <w:spacing w:val="14"/>
        </w:rPr>
        <w:t xml:space="preserve"> </w:t>
      </w:r>
      <w:r>
        <w:rPr>
          <w:spacing w:val="-2"/>
        </w:rPr>
        <w:t>IV</w:t>
      </w:r>
      <w:r>
        <w:rPr>
          <w:spacing w:val="13"/>
        </w:rPr>
        <w:t xml:space="preserve"> </w:t>
      </w:r>
      <w:r>
        <w:t>infusions.</w:t>
      </w:r>
      <w:r>
        <w:rPr>
          <w:spacing w:val="30"/>
        </w:rPr>
        <w:t xml:space="preserve"> </w:t>
      </w:r>
      <w:r>
        <w:t>The</w:t>
      </w:r>
      <w:r>
        <w:rPr>
          <w:spacing w:val="15"/>
        </w:rPr>
        <w:t xml:space="preserve"> </w:t>
      </w:r>
      <w:r>
        <w:rPr>
          <w:spacing w:val="-1"/>
        </w:rPr>
        <w:t>recommended</w:t>
      </w:r>
      <w:r>
        <w:rPr>
          <w:spacing w:val="14"/>
        </w:rPr>
        <w:t xml:space="preserve"> </w:t>
      </w:r>
      <w:r>
        <w:t>dosage</w:t>
      </w:r>
      <w:r>
        <w:rPr>
          <w:spacing w:val="57"/>
        </w:rPr>
        <w:t xml:space="preserve"> </w:t>
      </w:r>
      <w:r>
        <w:t>of</w:t>
      </w:r>
      <w:r>
        <w:rPr>
          <w:spacing w:val="18"/>
        </w:rPr>
        <w:t xml:space="preserve"> </w:t>
      </w:r>
      <w:r>
        <w:rPr>
          <w:rFonts w:eastAsiaTheme="minorEastAsia" w:hint="eastAsia"/>
          <w:spacing w:val="-1"/>
          <w:lang w:eastAsia="ko-KR"/>
        </w:rPr>
        <w:t>Truxima</w:t>
      </w:r>
      <w:r>
        <w:rPr>
          <w:spacing w:val="18"/>
        </w:rPr>
        <w:t xml:space="preserve"> </w:t>
      </w:r>
      <w:r>
        <w:t>is</w:t>
      </w:r>
      <w:r>
        <w:rPr>
          <w:spacing w:val="21"/>
        </w:rPr>
        <w:t xml:space="preserve"> </w:t>
      </w:r>
      <w:r>
        <w:t>1000</w:t>
      </w:r>
      <w:r>
        <w:rPr>
          <w:spacing w:val="4"/>
        </w:rPr>
        <w:t xml:space="preserve"> </w:t>
      </w:r>
      <w:r>
        <w:t>mg</w:t>
      </w:r>
      <w:r>
        <w:rPr>
          <w:spacing w:val="17"/>
        </w:rPr>
        <w:t xml:space="preserve"> </w:t>
      </w:r>
      <w:r>
        <w:rPr>
          <w:spacing w:val="2"/>
        </w:rPr>
        <w:t>by</w:t>
      </w:r>
      <w:r>
        <w:rPr>
          <w:spacing w:val="19"/>
        </w:rPr>
        <w:t xml:space="preserve"> </w:t>
      </w:r>
      <w:r>
        <w:rPr>
          <w:spacing w:val="-2"/>
        </w:rPr>
        <w:t>IV</w:t>
      </w:r>
      <w:r>
        <w:rPr>
          <w:spacing w:val="21"/>
        </w:rPr>
        <w:t xml:space="preserve"> </w:t>
      </w:r>
      <w:r>
        <w:t>infusion</w:t>
      </w:r>
      <w:r>
        <w:rPr>
          <w:spacing w:val="19"/>
        </w:rPr>
        <w:t xml:space="preserve"> </w:t>
      </w:r>
      <w:r>
        <w:t>followed</w:t>
      </w:r>
      <w:r>
        <w:rPr>
          <w:spacing w:val="18"/>
        </w:rPr>
        <w:t xml:space="preserve"> </w:t>
      </w:r>
      <w:r>
        <w:rPr>
          <w:spacing w:val="2"/>
        </w:rPr>
        <w:t>by</w:t>
      </w:r>
      <w:r>
        <w:rPr>
          <w:spacing w:val="16"/>
        </w:rPr>
        <w:t xml:space="preserve"> </w:t>
      </w:r>
      <w:r>
        <w:t>a</w:t>
      </w:r>
      <w:r>
        <w:rPr>
          <w:spacing w:val="18"/>
        </w:rPr>
        <w:t xml:space="preserve"> </w:t>
      </w:r>
      <w:r>
        <w:t>second</w:t>
      </w:r>
      <w:r>
        <w:rPr>
          <w:spacing w:val="21"/>
        </w:rPr>
        <w:t xml:space="preserve"> </w:t>
      </w:r>
      <w:r>
        <w:t>1000</w:t>
      </w:r>
      <w:r>
        <w:rPr>
          <w:spacing w:val="5"/>
        </w:rPr>
        <w:t xml:space="preserve"> </w:t>
      </w:r>
      <w:r>
        <w:t>mg</w:t>
      </w:r>
      <w:r>
        <w:rPr>
          <w:spacing w:val="22"/>
        </w:rPr>
        <w:t xml:space="preserve"> </w:t>
      </w:r>
      <w:r>
        <w:rPr>
          <w:spacing w:val="-2"/>
        </w:rPr>
        <w:t>IV</w:t>
      </w:r>
      <w:r>
        <w:rPr>
          <w:spacing w:val="18"/>
        </w:rPr>
        <w:t xml:space="preserve"> </w:t>
      </w:r>
      <w:r>
        <w:t>infusion</w:t>
      </w:r>
      <w:r>
        <w:rPr>
          <w:spacing w:val="21"/>
        </w:rPr>
        <w:t xml:space="preserve"> </w:t>
      </w:r>
      <w:r>
        <w:t>two</w:t>
      </w:r>
      <w:r>
        <w:rPr>
          <w:spacing w:val="26"/>
        </w:rPr>
        <w:t xml:space="preserve"> </w:t>
      </w:r>
      <w:r>
        <w:rPr>
          <w:spacing w:val="-1"/>
        </w:rPr>
        <w:t>weeks</w:t>
      </w:r>
      <w:r>
        <w:rPr>
          <w:spacing w:val="45"/>
        </w:rPr>
        <w:t xml:space="preserve"> </w:t>
      </w:r>
      <w:r>
        <w:t>later.</w:t>
      </w:r>
      <w:r>
        <w:rPr>
          <w:spacing w:val="30"/>
        </w:rPr>
        <w:t xml:space="preserve"> </w:t>
      </w:r>
      <w:r>
        <w:t>The</w:t>
      </w:r>
      <w:r>
        <w:rPr>
          <w:spacing w:val="46"/>
        </w:rPr>
        <w:t xml:space="preserve"> </w:t>
      </w:r>
      <w:r>
        <w:t>course</w:t>
      </w:r>
      <w:r>
        <w:rPr>
          <w:spacing w:val="44"/>
        </w:rPr>
        <w:t xml:space="preserve"> </w:t>
      </w:r>
      <w:r>
        <w:t>of</w:t>
      </w:r>
      <w:r>
        <w:rPr>
          <w:spacing w:val="44"/>
        </w:rPr>
        <w:t xml:space="preserve"> </w:t>
      </w:r>
      <w:r>
        <w:rPr>
          <w:rFonts w:eastAsiaTheme="minorEastAsia" w:hint="eastAsia"/>
          <w:spacing w:val="-1"/>
          <w:lang w:eastAsia="ko-KR"/>
        </w:rPr>
        <w:t>Truxima</w:t>
      </w:r>
      <w:r>
        <w:rPr>
          <w:spacing w:val="45"/>
        </w:rPr>
        <w:t xml:space="preserve"> </w:t>
      </w:r>
      <w:r>
        <w:t>is</w:t>
      </w:r>
      <w:r>
        <w:rPr>
          <w:spacing w:val="48"/>
        </w:rPr>
        <w:t xml:space="preserve"> </w:t>
      </w:r>
      <w:r>
        <w:rPr>
          <w:spacing w:val="-1"/>
        </w:rPr>
        <w:t>given</w:t>
      </w:r>
      <w:r>
        <w:rPr>
          <w:spacing w:val="45"/>
        </w:rPr>
        <w:t xml:space="preserve"> </w:t>
      </w:r>
      <w:r>
        <w:t>concomitantly</w:t>
      </w:r>
      <w:r>
        <w:rPr>
          <w:spacing w:val="40"/>
        </w:rPr>
        <w:t xml:space="preserve"> </w:t>
      </w:r>
      <w:r>
        <w:t>with</w:t>
      </w:r>
      <w:r>
        <w:rPr>
          <w:spacing w:val="45"/>
        </w:rPr>
        <w:t xml:space="preserve"> </w:t>
      </w:r>
      <w:r>
        <w:t>the</w:t>
      </w:r>
      <w:r>
        <w:rPr>
          <w:spacing w:val="44"/>
        </w:rPr>
        <w:t xml:space="preserve"> </w:t>
      </w:r>
      <w:r>
        <w:t>dose</w:t>
      </w:r>
      <w:r>
        <w:rPr>
          <w:spacing w:val="44"/>
        </w:rPr>
        <w:t xml:space="preserve"> </w:t>
      </w:r>
      <w:r>
        <w:t>of</w:t>
      </w:r>
      <w:r>
        <w:rPr>
          <w:spacing w:val="50"/>
        </w:rPr>
        <w:t xml:space="preserve"> </w:t>
      </w:r>
      <w:r>
        <w:t>MTX</w:t>
      </w:r>
      <w:r>
        <w:rPr>
          <w:spacing w:val="31"/>
        </w:rPr>
        <w:t xml:space="preserve"> </w:t>
      </w:r>
      <w:r>
        <w:rPr>
          <w:spacing w:val="-1"/>
        </w:rPr>
        <w:t>tolerated</w:t>
      </w:r>
      <w:r>
        <w:t xml:space="preserve"> </w:t>
      </w:r>
      <w:r>
        <w:rPr>
          <w:spacing w:val="2"/>
        </w:rPr>
        <w:t>by</w:t>
      </w:r>
      <w:r>
        <w:rPr>
          <w:spacing w:val="-5"/>
        </w:rPr>
        <w:t xml:space="preserve"> </w:t>
      </w:r>
      <w:r>
        <w:t xml:space="preserve">the </w:t>
      </w:r>
      <w:r>
        <w:rPr>
          <w:spacing w:val="-1"/>
        </w:rPr>
        <w:t>patient.</w:t>
      </w:r>
      <w:r>
        <w:t xml:space="preserve"> </w:t>
      </w:r>
      <w:r>
        <w:rPr>
          <w:spacing w:val="4"/>
        </w:rPr>
        <w:t xml:space="preserve"> </w:t>
      </w:r>
      <w:r>
        <w:t>The</w:t>
      </w:r>
      <w:r>
        <w:rPr>
          <w:spacing w:val="-2"/>
        </w:rPr>
        <w:t xml:space="preserve"> </w:t>
      </w:r>
      <w:r>
        <w:rPr>
          <w:spacing w:val="-1"/>
        </w:rPr>
        <w:t>minimal</w:t>
      </w:r>
      <w:r>
        <w:t xml:space="preserve"> </w:t>
      </w:r>
      <w:r>
        <w:rPr>
          <w:spacing w:val="-1"/>
        </w:rPr>
        <w:t xml:space="preserve">effective </w:t>
      </w:r>
      <w:r>
        <w:t>dose</w:t>
      </w:r>
      <w:r>
        <w:rPr>
          <w:spacing w:val="-1"/>
        </w:rPr>
        <w:t xml:space="preserve"> </w:t>
      </w:r>
      <w:r>
        <w:t>is not</w:t>
      </w:r>
      <w:r>
        <w:rPr>
          <w:spacing w:val="2"/>
        </w:rPr>
        <w:t xml:space="preserve"> </w:t>
      </w:r>
      <w:r>
        <w:rPr>
          <w:spacing w:val="-2"/>
        </w:rPr>
        <w:t>yet</w:t>
      </w:r>
      <w:r>
        <w:t xml:space="preserve"> known.</w:t>
      </w:r>
    </w:p>
    <w:p w14:paraId="0B53D37E" w14:textId="77777777" w:rsidR="00657B60" w:rsidRDefault="00657B60" w:rsidP="00F42E0C">
      <w:pPr>
        <w:ind w:rightChars="6" w:right="13"/>
        <w:rPr>
          <w:rFonts w:ascii="Times New Roman" w:eastAsia="Times New Roman" w:hAnsi="Times New Roman" w:cs="Times New Roman"/>
          <w:sz w:val="24"/>
          <w:szCs w:val="24"/>
        </w:rPr>
      </w:pPr>
    </w:p>
    <w:p w14:paraId="29E53D73" w14:textId="77777777" w:rsidR="00657B60" w:rsidRDefault="00657B60" w:rsidP="00F42E0C">
      <w:pPr>
        <w:pStyle w:val="BodyText"/>
        <w:ind w:rightChars="6" w:right="13"/>
        <w:jc w:val="both"/>
      </w:pPr>
      <w:r>
        <w:rPr>
          <w:spacing w:val="-1"/>
        </w:rPr>
        <w:t>Background</w:t>
      </w:r>
      <w:r>
        <w:rPr>
          <w:spacing w:val="28"/>
        </w:rPr>
        <w:t xml:space="preserve"> </w:t>
      </w:r>
      <w:r>
        <w:t>therapy</w:t>
      </w:r>
      <w:r>
        <w:rPr>
          <w:spacing w:val="26"/>
        </w:rPr>
        <w:t xml:space="preserve"> </w:t>
      </w:r>
      <w:r>
        <w:t>with</w:t>
      </w:r>
      <w:r>
        <w:rPr>
          <w:spacing w:val="29"/>
        </w:rPr>
        <w:t xml:space="preserve"> </w:t>
      </w:r>
      <w:r>
        <w:rPr>
          <w:spacing w:val="-1"/>
        </w:rPr>
        <w:t>glucocorticoids,</w:t>
      </w:r>
      <w:r>
        <w:rPr>
          <w:spacing w:val="29"/>
        </w:rPr>
        <w:t xml:space="preserve"> </w:t>
      </w:r>
      <w:r>
        <w:rPr>
          <w:spacing w:val="-1"/>
        </w:rPr>
        <w:t>salicylates,</w:t>
      </w:r>
      <w:r>
        <w:rPr>
          <w:spacing w:val="28"/>
        </w:rPr>
        <w:t xml:space="preserve"> </w:t>
      </w:r>
      <w:r>
        <w:rPr>
          <w:spacing w:val="-1"/>
        </w:rPr>
        <w:t>nonsteroidal</w:t>
      </w:r>
      <w:r>
        <w:rPr>
          <w:spacing w:val="31"/>
        </w:rPr>
        <w:t xml:space="preserve"> </w:t>
      </w:r>
      <w:r>
        <w:t>anti-inflammatory</w:t>
      </w:r>
      <w:r>
        <w:rPr>
          <w:spacing w:val="23"/>
        </w:rPr>
        <w:t xml:space="preserve"> </w:t>
      </w:r>
      <w:r>
        <w:t>drugs,</w:t>
      </w:r>
      <w:r>
        <w:rPr>
          <w:spacing w:val="93"/>
        </w:rPr>
        <w:t xml:space="preserve"> </w:t>
      </w:r>
      <w:r>
        <w:t xml:space="preserve">or </w:t>
      </w:r>
      <w:r>
        <w:rPr>
          <w:spacing w:val="-1"/>
        </w:rPr>
        <w:t>analgesics</w:t>
      </w:r>
      <w:r>
        <w:rPr>
          <w:spacing w:val="2"/>
        </w:rPr>
        <w:t xml:space="preserve"> </w:t>
      </w:r>
      <w:r>
        <w:rPr>
          <w:spacing w:val="-1"/>
        </w:rPr>
        <w:t>can</w:t>
      </w:r>
      <w:r>
        <w:t xml:space="preserve"> be</w:t>
      </w:r>
      <w:r>
        <w:rPr>
          <w:spacing w:val="1"/>
        </w:rPr>
        <w:t xml:space="preserve"> </w:t>
      </w:r>
      <w:r>
        <w:t xml:space="preserve">continued </w:t>
      </w:r>
      <w:r>
        <w:rPr>
          <w:spacing w:val="-1"/>
        </w:rPr>
        <w:t>during</w:t>
      </w:r>
      <w:r>
        <w:rPr>
          <w:spacing w:val="-2"/>
        </w:rPr>
        <w:t xml:space="preserve"> </w:t>
      </w:r>
      <w:r>
        <w:rPr>
          <w:spacing w:val="-1"/>
        </w:rPr>
        <w:t>treatment</w:t>
      </w:r>
      <w:r>
        <w:t xml:space="preserve"> with </w:t>
      </w:r>
      <w:r>
        <w:rPr>
          <w:rFonts w:eastAsiaTheme="minorEastAsia" w:hint="eastAsia"/>
          <w:spacing w:val="-1"/>
          <w:lang w:eastAsia="ko-KR"/>
        </w:rPr>
        <w:t>Truxima</w:t>
      </w:r>
      <w:r>
        <w:rPr>
          <w:spacing w:val="-1"/>
        </w:rPr>
        <w:t>.</w:t>
      </w:r>
    </w:p>
    <w:p w14:paraId="5A7332DA" w14:textId="77777777" w:rsidR="00657B60" w:rsidRDefault="00657B60" w:rsidP="00F42E0C">
      <w:pPr>
        <w:ind w:rightChars="6" w:right="13"/>
        <w:rPr>
          <w:rFonts w:ascii="Times New Roman" w:eastAsia="Times New Roman" w:hAnsi="Times New Roman" w:cs="Times New Roman"/>
          <w:sz w:val="24"/>
          <w:szCs w:val="24"/>
        </w:rPr>
      </w:pPr>
    </w:p>
    <w:p w14:paraId="1072B961" w14:textId="77777777" w:rsidR="00657B60" w:rsidRDefault="00657B60" w:rsidP="00F42E0C">
      <w:pPr>
        <w:pStyle w:val="BodyText"/>
        <w:ind w:rightChars="6" w:right="13"/>
        <w:jc w:val="both"/>
      </w:pPr>
      <w:r>
        <w:rPr>
          <w:spacing w:val="-1"/>
        </w:rPr>
        <w:t>Disease</w:t>
      </w:r>
      <w:r>
        <w:rPr>
          <w:spacing w:val="56"/>
        </w:rPr>
        <w:t xml:space="preserve"> </w:t>
      </w:r>
      <w:r>
        <w:t>activity</w:t>
      </w:r>
      <w:r>
        <w:rPr>
          <w:spacing w:val="50"/>
        </w:rPr>
        <w:t xml:space="preserve"> </w:t>
      </w:r>
      <w:r>
        <w:t>should</w:t>
      </w:r>
      <w:r>
        <w:rPr>
          <w:spacing w:val="57"/>
        </w:rPr>
        <w:t xml:space="preserve"> </w:t>
      </w:r>
      <w:r>
        <w:t>be</w:t>
      </w:r>
      <w:r>
        <w:rPr>
          <w:spacing w:val="54"/>
        </w:rPr>
        <w:t xml:space="preserve"> </w:t>
      </w:r>
      <w:r>
        <w:t>regularly</w:t>
      </w:r>
      <w:r>
        <w:rPr>
          <w:spacing w:val="50"/>
        </w:rPr>
        <w:t xml:space="preserve"> </w:t>
      </w:r>
      <w:r>
        <w:rPr>
          <w:spacing w:val="-1"/>
        </w:rPr>
        <w:t>monitored.</w:t>
      </w:r>
      <w:r>
        <w:rPr>
          <w:spacing w:val="56"/>
        </w:rPr>
        <w:t xml:space="preserve"> </w:t>
      </w:r>
      <w:r>
        <w:rPr>
          <w:spacing w:val="-1"/>
        </w:rPr>
        <w:t>Patients</w:t>
      </w:r>
      <w:r>
        <w:rPr>
          <w:spacing w:val="55"/>
        </w:rPr>
        <w:t xml:space="preserve"> </w:t>
      </w:r>
      <w:r>
        <w:t>may</w:t>
      </w:r>
      <w:r>
        <w:rPr>
          <w:spacing w:val="52"/>
        </w:rPr>
        <w:t xml:space="preserve"> </w:t>
      </w:r>
      <w:r>
        <w:rPr>
          <w:spacing w:val="-1"/>
        </w:rPr>
        <w:t>receive</w:t>
      </w:r>
      <w:r>
        <w:rPr>
          <w:spacing w:val="56"/>
        </w:rPr>
        <w:t xml:space="preserve"> </w:t>
      </w:r>
      <w:r>
        <w:rPr>
          <w:spacing w:val="-1"/>
        </w:rPr>
        <w:t>further</w:t>
      </w:r>
      <w:r>
        <w:rPr>
          <w:spacing w:val="56"/>
        </w:rPr>
        <w:t xml:space="preserve"> </w:t>
      </w:r>
      <w:r>
        <w:rPr>
          <w:spacing w:val="-1"/>
        </w:rPr>
        <w:t>courses</w:t>
      </w:r>
      <w:r>
        <w:rPr>
          <w:spacing w:val="55"/>
        </w:rPr>
        <w:t xml:space="preserve"> </w:t>
      </w:r>
      <w:r>
        <w:rPr>
          <w:spacing w:val="1"/>
        </w:rPr>
        <w:t>of</w:t>
      </w:r>
      <w:r>
        <w:rPr>
          <w:spacing w:val="75"/>
        </w:rPr>
        <w:t xml:space="preserve"> </w:t>
      </w:r>
      <w:r>
        <w:rPr>
          <w:spacing w:val="-1"/>
        </w:rPr>
        <w:t>treatment,</w:t>
      </w:r>
      <w:r>
        <w:rPr>
          <w:spacing w:val="12"/>
        </w:rPr>
        <w:t xml:space="preserve"> </w:t>
      </w:r>
      <w:r>
        <w:t>based</w:t>
      </w:r>
      <w:r>
        <w:rPr>
          <w:spacing w:val="11"/>
        </w:rPr>
        <w:t xml:space="preserve"> </w:t>
      </w:r>
      <w:r>
        <w:t>on</w:t>
      </w:r>
      <w:r>
        <w:rPr>
          <w:spacing w:val="11"/>
        </w:rPr>
        <w:t xml:space="preserve"> </w:t>
      </w:r>
      <w:r>
        <w:t>signs</w:t>
      </w:r>
      <w:r>
        <w:rPr>
          <w:spacing w:val="12"/>
        </w:rPr>
        <w:t xml:space="preserve"> </w:t>
      </w:r>
      <w:r>
        <w:rPr>
          <w:spacing w:val="-1"/>
        </w:rPr>
        <w:t>and</w:t>
      </w:r>
      <w:r>
        <w:rPr>
          <w:spacing w:val="11"/>
        </w:rPr>
        <w:t xml:space="preserve"> </w:t>
      </w:r>
      <w:r>
        <w:rPr>
          <w:spacing w:val="-1"/>
        </w:rPr>
        <w:t>symptoms</w:t>
      </w:r>
      <w:r>
        <w:rPr>
          <w:spacing w:val="12"/>
        </w:rPr>
        <w:t xml:space="preserve"> </w:t>
      </w:r>
      <w:r>
        <w:t>of</w:t>
      </w:r>
      <w:r>
        <w:rPr>
          <w:spacing w:val="11"/>
        </w:rPr>
        <w:t xml:space="preserve"> </w:t>
      </w:r>
      <w:r>
        <w:t>disease.</w:t>
      </w:r>
      <w:r>
        <w:rPr>
          <w:spacing w:val="30"/>
        </w:rPr>
        <w:t xml:space="preserve"> </w:t>
      </w:r>
      <w:r>
        <w:rPr>
          <w:spacing w:val="-2"/>
        </w:rPr>
        <w:t>In</w:t>
      </w:r>
      <w:r>
        <w:rPr>
          <w:spacing w:val="13"/>
        </w:rPr>
        <w:t xml:space="preserve"> </w:t>
      </w:r>
      <w:r>
        <w:rPr>
          <w:spacing w:val="-1"/>
        </w:rPr>
        <w:t>clinical</w:t>
      </w:r>
      <w:r>
        <w:rPr>
          <w:spacing w:val="12"/>
        </w:rPr>
        <w:t xml:space="preserve"> </w:t>
      </w:r>
      <w:r>
        <w:rPr>
          <w:spacing w:val="-1"/>
        </w:rPr>
        <w:t>studies,</w:t>
      </w:r>
      <w:r>
        <w:rPr>
          <w:spacing w:val="14"/>
        </w:rPr>
        <w:t xml:space="preserve"> </w:t>
      </w:r>
      <w:r>
        <w:rPr>
          <w:spacing w:val="1"/>
        </w:rPr>
        <w:t>no</w:t>
      </w:r>
      <w:r>
        <w:rPr>
          <w:spacing w:val="11"/>
        </w:rPr>
        <w:t xml:space="preserve"> </w:t>
      </w:r>
      <w:r>
        <w:rPr>
          <w:spacing w:val="-1"/>
        </w:rPr>
        <w:t>patient</w:t>
      </w:r>
      <w:r>
        <w:rPr>
          <w:spacing w:val="12"/>
        </w:rPr>
        <w:t xml:space="preserve"> </w:t>
      </w:r>
      <w:r>
        <w:rPr>
          <w:spacing w:val="-1"/>
        </w:rPr>
        <w:t>received</w:t>
      </w:r>
      <w:r>
        <w:rPr>
          <w:spacing w:val="11"/>
        </w:rPr>
        <w:t xml:space="preserve"> </w:t>
      </w:r>
      <w:r>
        <w:t>a</w:t>
      </w:r>
      <w:r>
        <w:rPr>
          <w:spacing w:val="83"/>
        </w:rPr>
        <w:t xml:space="preserve"> </w:t>
      </w:r>
      <w:r>
        <w:rPr>
          <w:spacing w:val="-1"/>
        </w:rPr>
        <w:t>second</w:t>
      </w:r>
      <w:r>
        <w:rPr>
          <w:spacing w:val="35"/>
        </w:rPr>
        <w:t xml:space="preserve"> </w:t>
      </w:r>
      <w:r>
        <w:rPr>
          <w:spacing w:val="-1"/>
        </w:rPr>
        <w:t>course</w:t>
      </w:r>
      <w:r>
        <w:rPr>
          <w:spacing w:val="34"/>
        </w:rPr>
        <w:t xml:space="preserve"> </w:t>
      </w:r>
      <w:r>
        <w:t>of</w:t>
      </w:r>
      <w:r>
        <w:rPr>
          <w:spacing w:val="32"/>
        </w:rPr>
        <w:t xml:space="preserve"> </w:t>
      </w:r>
      <w:r>
        <w:rPr>
          <w:rFonts w:eastAsiaTheme="minorEastAsia" w:hint="eastAsia"/>
          <w:spacing w:val="-1"/>
          <w:lang w:eastAsia="ko-KR"/>
        </w:rPr>
        <w:t>rituximab</w:t>
      </w:r>
      <w:r>
        <w:rPr>
          <w:spacing w:val="32"/>
        </w:rPr>
        <w:t xml:space="preserve"> </w:t>
      </w:r>
      <w:r>
        <w:rPr>
          <w:spacing w:val="-1"/>
        </w:rPr>
        <w:t>treatment</w:t>
      </w:r>
      <w:r>
        <w:rPr>
          <w:spacing w:val="33"/>
        </w:rPr>
        <w:t xml:space="preserve"> </w:t>
      </w:r>
      <w:r>
        <w:t>within</w:t>
      </w:r>
      <w:r>
        <w:rPr>
          <w:spacing w:val="33"/>
        </w:rPr>
        <w:t xml:space="preserve"> </w:t>
      </w:r>
      <w:r>
        <w:t>16</w:t>
      </w:r>
      <w:r>
        <w:rPr>
          <w:spacing w:val="33"/>
        </w:rPr>
        <w:t xml:space="preserve"> </w:t>
      </w:r>
      <w:r>
        <w:rPr>
          <w:spacing w:val="-1"/>
        </w:rPr>
        <w:t>weeks</w:t>
      </w:r>
      <w:r>
        <w:rPr>
          <w:spacing w:val="33"/>
        </w:rPr>
        <w:t xml:space="preserve"> </w:t>
      </w:r>
      <w:r>
        <w:rPr>
          <w:spacing w:val="1"/>
        </w:rPr>
        <w:t>of</w:t>
      </w:r>
      <w:r>
        <w:rPr>
          <w:spacing w:val="32"/>
        </w:rPr>
        <w:t xml:space="preserve"> </w:t>
      </w:r>
      <w:r>
        <w:t>the</w:t>
      </w:r>
      <w:r>
        <w:rPr>
          <w:spacing w:val="35"/>
        </w:rPr>
        <w:t xml:space="preserve"> </w:t>
      </w:r>
      <w:r>
        <w:rPr>
          <w:spacing w:val="1"/>
        </w:rPr>
        <w:t>first</w:t>
      </w:r>
      <w:r>
        <w:rPr>
          <w:spacing w:val="36"/>
        </w:rPr>
        <w:t xml:space="preserve"> </w:t>
      </w:r>
      <w:r>
        <w:t>infusion</w:t>
      </w:r>
      <w:r>
        <w:rPr>
          <w:spacing w:val="33"/>
        </w:rPr>
        <w:t xml:space="preserve"> </w:t>
      </w:r>
      <w:r>
        <w:t>of</w:t>
      </w:r>
      <w:r>
        <w:rPr>
          <w:spacing w:val="32"/>
        </w:rPr>
        <w:t xml:space="preserve"> </w:t>
      </w:r>
      <w:r>
        <w:t>the</w:t>
      </w:r>
      <w:r>
        <w:rPr>
          <w:spacing w:val="35"/>
        </w:rPr>
        <w:t xml:space="preserve"> </w:t>
      </w:r>
      <w:r>
        <w:t>first</w:t>
      </w:r>
      <w:r>
        <w:rPr>
          <w:spacing w:val="44"/>
        </w:rPr>
        <w:t xml:space="preserve"> </w:t>
      </w:r>
      <w:r>
        <w:rPr>
          <w:spacing w:val="-1"/>
        </w:rPr>
        <w:t>course.</w:t>
      </w:r>
      <w:r>
        <w:rPr>
          <w:spacing w:val="57"/>
        </w:rPr>
        <w:t xml:space="preserve"> </w:t>
      </w:r>
      <w:r>
        <w:t>The</w:t>
      </w:r>
      <w:r>
        <w:rPr>
          <w:spacing w:val="27"/>
        </w:rPr>
        <w:t xml:space="preserve"> </w:t>
      </w:r>
      <w:r>
        <w:t>time</w:t>
      </w:r>
      <w:r>
        <w:rPr>
          <w:spacing w:val="28"/>
        </w:rPr>
        <w:t xml:space="preserve"> </w:t>
      </w:r>
      <w:r>
        <w:rPr>
          <w:spacing w:val="-1"/>
        </w:rPr>
        <w:t>interval</w:t>
      </w:r>
      <w:r>
        <w:rPr>
          <w:spacing w:val="29"/>
        </w:rPr>
        <w:t xml:space="preserve"> </w:t>
      </w:r>
      <w:r>
        <w:rPr>
          <w:spacing w:val="-1"/>
        </w:rPr>
        <w:t>between</w:t>
      </w:r>
      <w:r>
        <w:rPr>
          <w:spacing w:val="30"/>
        </w:rPr>
        <w:t xml:space="preserve"> </w:t>
      </w:r>
      <w:r>
        <w:rPr>
          <w:spacing w:val="-1"/>
        </w:rPr>
        <w:t>courses</w:t>
      </w:r>
      <w:r>
        <w:rPr>
          <w:spacing w:val="28"/>
        </w:rPr>
        <w:t xml:space="preserve"> </w:t>
      </w:r>
      <w:r>
        <w:rPr>
          <w:spacing w:val="-1"/>
        </w:rPr>
        <w:t>was</w:t>
      </w:r>
      <w:r>
        <w:rPr>
          <w:spacing w:val="31"/>
        </w:rPr>
        <w:t xml:space="preserve"> </w:t>
      </w:r>
      <w:r>
        <w:rPr>
          <w:spacing w:val="-1"/>
        </w:rPr>
        <w:t>variable,</w:t>
      </w:r>
      <w:r>
        <w:rPr>
          <w:spacing w:val="28"/>
        </w:rPr>
        <w:t xml:space="preserve"> </w:t>
      </w:r>
      <w:r>
        <w:t>with</w:t>
      </w:r>
      <w:r>
        <w:rPr>
          <w:spacing w:val="29"/>
        </w:rPr>
        <w:t xml:space="preserve"> </w:t>
      </w:r>
      <w:r>
        <w:t>the</w:t>
      </w:r>
      <w:r>
        <w:rPr>
          <w:spacing w:val="28"/>
        </w:rPr>
        <w:t xml:space="preserve"> </w:t>
      </w:r>
      <w:r>
        <w:t>majority</w:t>
      </w:r>
      <w:r>
        <w:rPr>
          <w:spacing w:val="23"/>
        </w:rPr>
        <w:t xml:space="preserve"> </w:t>
      </w:r>
      <w:r>
        <w:t>of</w:t>
      </w:r>
      <w:r>
        <w:rPr>
          <w:spacing w:val="27"/>
        </w:rPr>
        <w:t xml:space="preserve"> </w:t>
      </w:r>
      <w:r>
        <w:rPr>
          <w:spacing w:val="-1"/>
        </w:rPr>
        <w:t>patients</w:t>
      </w:r>
      <w:r>
        <w:rPr>
          <w:spacing w:val="29"/>
        </w:rPr>
        <w:t xml:space="preserve"> </w:t>
      </w:r>
      <w:r>
        <w:t>who</w:t>
      </w:r>
      <w:r>
        <w:rPr>
          <w:spacing w:val="69"/>
        </w:rPr>
        <w:t xml:space="preserve"> </w:t>
      </w:r>
      <w:r>
        <w:rPr>
          <w:spacing w:val="-1"/>
        </w:rPr>
        <w:t>received</w:t>
      </w:r>
      <w:r>
        <w:rPr>
          <w:spacing w:val="21"/>
        </w:rPr>
        <w:t xml:space="preserve"> </w:t>
      </w:r>
      <w:r>
        <w:rPr>
          <w:spacing w:val="-1"/>
        </w:rPr>
        <w:t>additional</w:t>
      </w:r>
      <w:r>
        <w:rPr>
          <w:spacing w:val="21"/>
        </w:rPr>
        <w:t xml:space="preserve"> </w:t>
      </w:r>
      <w:r>
        <w:rPr>
          <w:spacing w:val="-1"/>
        </w:rPr>
        <w:t>courses</w:t>
      </w:r>
      <w:r>
        <w:rPr>
          <w:spacing w:val="21"/>
        </w:rPr>
        <w:t xml:space="preserve"> </w:t>
      </w:r>
      <w:r>
        <w:t>doing</w:t>
      </w:r>
      <w:r>
        <w:rPr>
          <w:spacing w:val="19"/>
        </w:rPr>
        <w:t xml:space="preserve"> </w:t>
      </w:r>
      <w:r>
        <w:t>so</w:t>
      </w:r>
      <w:r>
        <w:rPr>
          <w:spacing w:val="21"/>
        </w:rPr>
        <w:t xml:space="preserve"> </w:t>
      </w:r>
      <w:r>
        <w:t>6</w:t>
      </w:r>
      <w:r>
        <w:rPr>
          <w:spacing w:val="24"/>
        </w:rPr>
        <w:t xml:space="preserve"> </w:t>
      </w:r>
      <w:r>
        <w:rPr>
          <w:spacing w:val="-1"/>
        </w:rPr>
        <w:t>-12</w:t>
      </w:r>
      <w:r>
        <w:rPr>
          <w:spacing w:val="21"/>
        </w:rPr>
        <w:t xml:space="preserve"> </w:t>
      </w:r>
      <w:r>
        <w:t>months</w:t>
      </w:r>
      <w:r>
        <w:rPr>
          <w:spacing w:val="21"/>
        </w:rPr>
        <w:t xml:space="preserve"> </w:t>
      </w:r>
      <w:r>
        <w:rPr>
          <w:spacing w:val="-1"/>
        </w:rPr>
        <w:t>after</w:t>
      </w:r>
      <w:r>
        <w:rPr>
          <w:spacing w:val="20"/>
        </w:rPr>
        <w:t xml:space="preserve"> </w:t>
      </w:r>
      <w:r>
        <w:t>the</w:t>
      </w:r>
      <w:r>
        <w:rPr>
          <w:spacing w:val="20"/>
        </w:rPr>
        <w:t xml:space="preserve"> </w:t>
      </w:r>
      <w:r>
        <w:rPr>
          <w:spacing w:val="-1"/>
        </w:rPr>
        <w:t>previous</w:t>
      </w:r>
      <w:r>
        <w:rPr>
          <w:spacing w:val="21"/>
        </w:rPr>
        <w:t xml:space="preserve"> </w:t>
      </w:r>
      <w:r>
        <w:rPr>
          <w:spacing w:val="-1"/>
        </w:rPr>
        <w:t>course.</w:t>
      </w:r>
      <w:r>
        <w:rPr>
          <w:spacing w:val="46"/>
        </w:rPr>
        <w:t xml:space="preserve"> </w:t>
      </w:r>
      <w:r>
        <w:t>Some</w:t>
      </w:r>
      <w:r>
        <w:rPr>
          <w:spacing w:val="20"/>
        </w:rPr>
        <w:t xml:space="preserve"> </w:t>
      </w:r>
      <w:r>
        <w:rPr>
          <w:spacing w:val="-1"/>
        </w:rPr>
        <w:t>patients</w:t>
      </w:r>
      <w:r>
        <w:rPr>
          <w:spacing w:val="85"/>
        </w:rPr>
        <w:t xml:space="preserve"> </w:t>
      </w:r>
      <w:r>
        <w:rPr>
          <w:spacing w:val="-1"/>
        </w:rPr>
        <w:t>required</w:t>
      </w:r>
      <w:r>
        <w:rPr>
          <w:spacing w:val="23"/>
        </w:rPr>
        <w:t xml:space="preserve"> </w:t>
      </w:r>
      <w:r>
        <w:rPr>
          <w:spacing w:val="-1"/>
        </w:rPr>
        <w:t>even</w:t>
      </w:r>
      <w:r>
        <w:rPr>
          <w:spacing w:val="23"/>
        </w:rPr>
        <w:t xml:space="preserve"> </w:t>
      </w:r>
      <w:r>
        <w:t>less</w:t>
      </w:r>
      <w:r>
        <w:rPr>
          <w:spacing w:val="21"/>
        </w:rPr>
        <w:t xml:space="preserve"> </w:t>
      </w:r>
      <w:r>
        <w:t>frequent</w:t>
      </w:r>
      <w:r>
        <w:rPr>
          <w:spacing w:val="21"/>
        </w:rPr>
        <w:t xml:space="preserve"> </w:t>
      </w:r>
      <w:r>
        <w:rPr>
          <w:spacing w:val="-1"/>
        </w:rPr>
        <w:t>retreatment.</w:t>
      </w:r>
      <w:r>
        <w:rPr>
          <w:spacing w:val="21"/>
        </w:rPr>
        <w:t xml:space="preserve"> </w:t>
      </w:r>
      <w:r>
        <w:t>The</w:t>
      </w:r>
      <w:r>
        <w:rPr>
          <w:spacing w:val="22"/>
        </w:rPr>
        <w:t xml:space="preserve"> </w:t>
      </w:r>
      <w:r>
        <w:t>efficacy</w:t>
      </w:r>
      <w:r>
        <w:rPr>
          <w:spacing w:val="18"/>
        </w:rPr>
        <w:t xml:space="preserve"> </w:t>
      </w:r>
      <w:r>
        <w:rPr>
          <w:spacing w:val="-1"/>
        </w:rPr>
        <w:t>and</w:t>
      </w:r>
      <w:r>
        <w:rPr>
          <w:spacing w:val="21"/>
        </w:rPr>
        <w:t xml:space="preserve"> </w:t>
      </w:r>
      <w:r>
        <w:t>safety</w:t>
      </w:r>
      <w:r>
        <w:rPr>
          <w:spacing w:val="16"/>
        </w:rPr>
        <w:t xml:space="preserve"> </w:t>
      </w:r>
      <w:r>
        <w:t>of</w:t>
      </w:r>
      <w:r>
        <w:rPr>
          <w:spacing w:val="22"/>
        </w:rPr>
        <w:t xml:space="preserve"> </w:t>
      </w:r>
      <w:r>
        <w:rPr>
          <w:spacing w:val="-1"/>
        </w:rPr>
        <w:t>further</w:t>
      </w:r>
      <w:r>
        <w:rPr>
          <w:spacing w:val="22"/>
        </w:rPr>
        <w:t xml:space="preserve"> </w:t>
      </w:r>
      <w:r>
        <w:rPr>
          <w:spacing w:val="-1"/>
        </w:rPr>
        <w:t>courses</w:t>
      </w:r>
      <w:r>
        <w:rPr>
          <w:spacing w:val="21"/>
        </w:rPr>
        <w:t xml:space="preserve"> </w:t>
      </w:r>
      <w:r>
        <w:t>is</w:t>
      </w:r>
      <w:r>
        <w:rPr>
          <w:spacing w:val="65"/>
        </w:rPr>
        <w:t xml:space="preserve"> </w:t>
      </w:r>
      <w:r>
        <w:rPr>
          <w:spacing w:val="-1"/>
        </w:rPr>
        <w:t>comparable</w:t>
      </w:r>
      <w:r>
        <w:t xml:space="preserve"> to the</w:t>
      </w:r>
      <w:r>
        <w:rPr>
          <w:spacing w:val="1"/>
        </w:rPr>
        <w:t xml:space="preserve"> </w:t>
      </w:r>
      <w:r>
        <w:rPr>
          <w:spacing w:val="-1"/>
        </w:rPr>
        <w:t>first</w:t>
      </w:r>
      <w:r>
        <w:t xml:space="preserve"> course.</w:t>
      </w:r>
    </w:p>
    <w:p w14:paraId="1C3E6C19" w14:textId="77777777" w:rsidR="00657B60" w:rsidRDefault="00657B60" w:rsidP="00F42E0C">
      <w:pPr>
        <w:ind w:rightChars="6" w:right="13"/>
        <w:rPr>
          <w:rFonts w:ascii="Times New Roman" w:eastAsia="Times New Roman" w:hAnsi="Times New Roman" w:cs="Times New Roman"/>
          <w:sz w:val="24"/>
          <w:szCs w:val="24"/>
        </w:rPr>
      </w:pPr>
    </w:p>
    <w:p w14:paraId="21C5B4DB" w14:textId="77777777" w:rsidR="00657B60" w:rsidRDefault="00657B60" w:rsidP="00F42E0C">
      <w:pPr>
        <w:pStyle w:val="BodyText"/>
        <w:ind w:rightChars="6" w:right="13"/>
        <w:jc w:val="both"/>
      </w:pPr>
      <w:r>
        <w:rPr>
          <w:spacing w:val="-1"/>
        </w:rPr>
        <w:t>Human</w:t>
      </w:r>
      <w:r>
        <w:rPr>
          <w:spacing w:val="30"/>
        </w:rPr>
        <w:t xml:space="preserve"> </w:t>
      </w:r>
      <w:r>
        <w:rPr>
          <w:spacing w:val="-1"/>
        </w:rPr>
        <w:t>anti</w:t>
      </w:r>
      <w:r>
        <w:rPr>
          <w:spacing w:val="31"/>
        </w:rPr>
        <w:t xml:space="preserve"> </w:t>
      </w:r>
      <w:r>
        <w:t>chimeric</w:t>
      </w:r>
      <w:r>
        <w:rPr>
          <w:spacing w:val="29"/>
        </w:rPr>
        <w:t xml:space="preserve"> </w:t>
      </w:r>
      <w:r>
        <w:t>antibodies</w:t>
      </w:r>
      <w:r>
        <w:rPr>
          <w:spacing w:val="30"/>
        </w:rPr>
        <w:t xml:space="preserve"> </w:t>
      </w:r>
      <w:r>
        <w:rPr>
          <w:spacing w:val="-1"/>
        </w:rPr>
        <w:t>(HACA)</w:t>
      </w:r>
      <w:r>
        <w:rPr>
          <w:spacing w:val="30"/>
        </w:rPr>
        <w:t xml:space="preserve"> </w:t>
      </w:r>
      <w:r>
        <w:t>develop</w:t>
      </w:r>
      <w:r>
        <w:rPr>
          <w:spacing w:val="30"/>
        </w:rPr>
        <w:t xml:space="preserve"> </w:t>
      </w:r>
      <w:r>
        <w:t>in</w:t>
      </w:r>
      <w:r>
        <w:rPr>
          <w:spacing w:val="31"/>
        </w:rPr>
        <w:t xml:space="preserve"> </w:t>
      </w:r>
      <w:r>
        <w:t>some</w:t>
      </w:r>
      <w:r>
        <w:rPr>
          <w:spacing w:val="30"/>
        </w:rPr>
        <w:t xml:space="preserve"> </w:t>
      </w:r>
      <w:r>
        <w:rPr>
          <w:spacing w:val="-1"/>
        </w:rPr>
        <w:t>patients</w:t>
      </w:r>
      <w:r>
        <w:rPr>
          <w:spacing w:val="31"/>
        </w:rPr>
        <w:t xml:space="preserve"> </w:t>
      </w:r>
      <w:r>
        <w:rPr>
          <w:spacing w:val="-1"/>
        </w:rPr>
        <w:t>after</w:t>
      </w:r>
      <w:r>
        <w:rPr>
          <w:spacing w:val="32"/>
        </w:rPr>
        <w:t xml:space="preserve"> </w:t>
      </w:r>
      <w:r>
        <w:t>the</w:t>
      </w:r>
      <w:r>
        <w:rPr>
          <w:spacing w:val="30"/>
        </w:rPr>
        <w:t xml:space="preserve"> </w:t>
      </w:r>
      <w:r>
        <w:rPr>
          <w:spacing w:val="-1"/>
        </w:rPr>
        <w:t>first</w:t>
      </w:r>
      <w:r>
        <w:rPr>
          <w:spacing w:val="31"/>
        </w:rPr>
        <w:t xml:space="preserve"> </w:t>
      </w:r>
      <w:r>
        <w:t>course</w:t>
      </w:r>
      <w:r>
        <w:rPr>
          <w:spacing w:val="29"/>
        </w:rPr>
        <w:t xml:space="preserve"> </w:t>
      </w:r>
      <w:r>
        <w:rPr>
          <w:spacing w:val="1"/>
        </w:rPr>
        <w:t>of</w:t>
      </w:r>
      <w:r>
        <w:rPr>
          <w:spacing w:val="58"/>
        </w:rPr>
        <w:t xml:space="preserve"> </w:t>
      </w:r>
      <w:r>
        <w:rPr>
          <w:rFonts w:eastAsiaTheme="minorEastAsia" w:hint="eastAsia"/>
          <w:spacing w:val="-1"/>
          <w:lang w:eastAsia="ko-KR"/>
        </w:rPr>
        <w:t>rituximab</w:t>
      </w:r>
      <w:r>
        <w:rPr>
          <w:spacing w:val="-1"/>
        </w:rPr>
        <w:t>.</w:t>
      </w:r>
      <w:r>
        <w:rPr>
          <w:spacing w:val="28"/>
        </w:rPr>
        <w:t xml:space="preserve"> </w:t>
      </w:r>
      <w:r>
        <w:t>The</w:t>
      </w:r>
      <w:r>
        <w:rPr>
          <w:spacing w:val="13"/>
        </w:rPr>
        <w:t xml:space="preserve"> </w:t>
      </w:r>
      <w:r>
        <w:rPr>
          <w:spacing w:val="-1"/>
        </w:rPr>
        <w:t>presence</w:t>
      </w:r>
      <w:r>
        <w:rPr>
          <w:spacing w:val="13"/>
        </w:rPr>
        <w:t xml:space="preserve"> </w:t>
      </w:r>
      <w:r>
        <w:t>of</w:t>
      </w:r>
      <w:r>
        <w:rPr>
          <w:spacing w:val="15"/>
        </w:rPr>
        <w:t xml:space="preserve"> </w:t>
      </w:r>
      <w:r>
        <w:rPr>
          <w:spacing w:val="-1"/>
        </w:rPr>
        <w:t>HACA</w:t>
      </w:r>
      <w:r>
        <w:rPr>
          <w:spacing w:val="13"/>
        </w:rPr>
        <w:t xml:space="preserve"> </w:t>
      </w:r>
      <w:r>
        <w:rPr>
          <w:spacing w:val="1"/>
        </w:rPr>
        <w:t>may</w:t>
      </w:r>
      <w:r>
        <w:rPr>
          <w:spacing w:val="9"/>
        </w:rPr>
        <w:t xml:space="preserve"> </w:t>
      </w:r>
      <w:r>
        <w:t>be</w:t>
      </w:r>
      <w:r>
        <w:rPr>
          <w:spacing w:val="15"/>
        </w:rPr>
        <w:t xml:space="preserve"> </w:t>
      </w:r>
      <w:r>
        <w:t>associated</w:t>
      </w:r>
      <w:r>
        <w:rPr>
          <w:spacing w:val="13"/>
        </w:rPr>
        <w:t xml:space="preserve"> </w:t>
      </w:r>
      <w:r>
        <w:t>with</w:t>
      </w:r>
      <w:r>
        <w:rPr>
          <w:spacing w:val="14"/>
        </w:rPr>
        <w:t xml:space="preserve"> </w:t>
      </w:r>
      <w:r>
        <w:t>the</w:t>
      </w:r>
      <w:r>
        <w:rPr>
          <w:spacing w:val="13"/>
        </w:rPr>
        <w:t xml:space="preserve"> </w:t>
      </w:r>
      <w:r>
        <w:rPr>
          <w:spacing w:val="-1"/>
        </w:rPr>
        <w:t>worsening</w:t>
      </w:r>
      <w:r>
        <w:rPr>
          <w:spacing w:val="12"/>
        </w:rPr>
        <w:t xml:space="preserve"> </w:t>
      </w:r>
      <w:r>
        <w:t>of</w:t>
      </w:r>
      <w:r>
        <w:rPr>
          <w:spacing w:val="13"/>
        </w:rPr>
        <w:t xml:space="preserve"> </w:t>
      </w:r>
      <w:r>
        <w:t>infusion</w:t>
      </w:r>
      <w:r>
        <w:rPr>
          <w:spacing w:val="14"/>
        </w:rPr>
        <w:t xml:space="preserve"> </w:t>
      </w:r>
      <w:r>
        <w:t>or</w:t>
      </w:r>
      <w:r>
        <w:rPr>
          <w:spacing w:val="50"/>
        </w:rPr>
        <w:t xml:space="preserve"> </w:t>
      </w:r>
      <w:r>
        <w:rPr>
          <w:spacing w:val="-1"/>
        </w:rPr>
        <w:t>allergic</w:t>
      </w:r>
      <w:r>
        <w:rPr>
          <w:spacing w:val="28"/>
        </w:rPr>
        <w:t xml:space="preserve"> </w:t>
      </w:r>
      <w:r>
        <w:rPr>
          <w:spacing w:val="-1"/>
        </w:rPr>
        <w:t>reactions</w:t>
      </w:r>
      <w:r>
        <w:rPr>
          <w:spacing w:val="28"/>
        </w:rPr>
        <w:t xml:space="preserve"> </w:t>
      </w:r>
      <w:r>
        <w:rPr>
          <w:spacing w:val="-1"/>
        </w:rPr>
        <w:t>after</w:t>
      </w:r>
      <w:r>
        <w:rPr>
          <w:spacing w:val="27"/>
        </w:rPr>
        <w:t xml:space="preserve"> </w:t>
      </w:r>
      <w:r>
        <w:t>the</w:t>
      </w:r>
      <w:r>
        <w:rPr>
          <w:spacing w:val="28"/>
        </w:rPr>
        <w:t xml:space="preserve"> </w:t>
      </w:r>
      <w:r>
        <w:rPr>
          <w:spacing w:val="-1"/>
        </w:rPr>
        <w:t>second</w:t>
      </w:r>
      <w:r>
        <w:rPr>
          <w:spacing w:val="28"/>
        </w:rPr>
        <w:t xml:space="preserve"> </w:t>
      </w:r>
      <w:r>
        <w:t>infusion</w:t>
      </w:r>
      <w:r>
        <w:rPr>
          <w:spacing w:val="29"/>
        </w:rPr>
        <w:t xml:space="preserve"> </w:t>
      </w:r>
      <w:r>
        <w:t>of</w:t>
      </w:r>
      <w:r>
        <w:rPr>
          <w:spacing w:val="27"/>
        </w:rPr>
        <w:t xml:space="preserve"> </w:t>
      </w:r>
      <w:r>
        <w:rPr>
          <w:spacing w:val="-1"/>
        </w:rPr>
        <w:t>subsequent</w:t>
      </w:r>
      <w:r>
        <w:rPr>
          <w:spacing w:val="29"/>
        </w:rPr>
        <w:t xml:space="preserve"> </w:t>
      </w:r>
      <w:r>
        <w:rPr>
          <w:spacing w:val="-1"/>
        </w:rPr>
        <w:t>course.</w:t>
      </w:r>
      <w:r>
        <w:rPr>
          <w:spacing w:val="2"/>
        </w:rPr>
        <w:t xml:space="preserve"> </w:t>
      </w:r>
      <w:r>
        <w:rPr>
          <w:spacing w:val="-1"/>
        </w:rPr>
        <w:t>Furthermore,</w:t>
      </w:r>
      <w:r>
        <w:rPr>
          <w:spacing w:val="28"/>
        </w:rPr>
        <w:t xml:space="preserve"> </w:t>
      </w:r>
      <w:r>
        <w:t>in</w:t>
      </w:r>
      <w:r>
        <w:rPr>
          <w:spacing w:val="29"/>
        </w:rPr>
        <w:t xml:space="preserve"> </w:t>
      </w:r>
      <w:r>
        <w:t>one</w:t>
      </w:r>
      <w:r>
        <w:rPr>
          <w:spacing w:val="27"/>
        </w:rPr>
        <w:t xml:space="preserve"> </w:t>
      </w:r>
      <w:r>
        <w:t>case</w:t>
      </w:r>
      <w:r>
        <w:rPr>
          <w:spacing w:val="69"/>
        </w:rPr>
        <w:t xml:space="preserve"> </w:t>
      </w:r>
      <w:r>
        <w:t>with</w:t>
      </w:r>
      <w:r>
        <w:rPr>
          <w:spacing w:val="45"/>
        </w:rPr>
        <w:t xml:space="preserve"> </w:t>
      </w:r>
      <w:r>
        <w:rPr>
          <w:spacing w:val="-1"/>
        </w:rPr>
        <w:t>HACA,</w:t>
      </w:r>
      <w:r>
        <w:rPr>
          <w:spacing w:val="44"/>
        </w:rPr>
        <w:t xml:space="preserve"> </w:t>
      </w:r>
      <w:r>
        <w:rPr>
          <w:spacing w:val="-1"/>
        </w:rPr>
        <w:t>failure</w:t>
      </w:r>
      <w:r>
        <w:rPr>
          <w:spacing w:val="43"/>
        </w:rPr>
        <w:t xml:space="preserve"> </w:t>
      </w:r>
      <w:r>
        <w:t>to</w:t>
      </w:r>
      <w:r>
        <w:rPr>
          <w:spacing w:val="48"/>
        </w:rPr>
        <w:t xml:space="preserve"> </w:t>
      </w:r>
      <w:r>
        <w:rPr>
          <w:spacing w:val="-1"/>
        </w:rPr>
        <w:t>deplete</w:t>
      </w:r>
      <w:r>
        <w:rPr>
          <w:spacing w:val="46"/>
        </w:rPr>
        <w:t xml:space="preserve"> </w:t>
      </w:r>
      <w:r>
        <w:rPr>
          <w:spacing w:val="-1"/>
        </w:rPr>
        <w:t>B-cells</w:t>
      </w:r>
      <w:r>
        <w:rPr>
          <w:spacing w:val="45"/>
        </w:rPr>
        <w:t xml:space="preserve"> </w:t>
      </w:r>
      <w:r>
        <w:rPr>
          <w:spacing w:val="-1"/>
        </w:rPr>
        <w:t>after</w:t>
      </w:r>
      <w:r>
        <w:rPr>
          <w:spacing w:val="47"/>
        </w:rPr>
        <w:t xml:space="preserve"> </w:t>
      </w:r>
      <w:r>
        <w:rPr>
          <w:spacing w:val="-1"/>
        </w:rPr>
        <w:t>receipt</w:t>
      </w:r>
      <w:r>
        <w:rPr>
          <w:spacing w:val="46"/>
        </w:rPr>
        <w:t xml:space="preserve"> </w:t>
      </w:r>
      <w:r>
        <w:t>of</w:t>
      </w:r>
      <w:r>
        <w:rPr>
          <w:spacing w:val="44"/>
        </w:rPr>
        <w:t xml:space="preserve"> </w:t>
      </w:r>
      <w:r>
        <w:rPr>
          <w:spacing w:val="-1"/>
        </w:rPr>
        <w:t>further</w:t>
      </w:r>
      <w:r>
        <w:rPr>
          <w:spacing w:val="46"/>
        </w:rPr>
        <w:t xml:space="preserve"> </w:t>
      </w:r>
      <w:r>
        <w:rPr>
          <w:spacing w:val="-1"/>
        </w:rPr>
        <w:t>treatment</w:t>
      </w:r>
      <w:r>
        <w:rPr>
          <w:spacing w:val="48"/>
        </w:rPr>
        <w:t xml:space="preserve"> </w:t>
      </w:r>
      <w:r>
        <w:rPr>
          <w:spacing w:val="-1"/>
        </w:rPr>
        <w:t>courses</w:t>
      </w:r>
      <w:r>
        <w:rPr>
          <w:spacing w:val="45"/>
        </w:rPr>
        <w:t xml:space="preserve"> </w:t>
      </w:r>
      <w:r>
        <w:rPr>
          <w:spacing w:val="-1"/>
        </w:rPr>
        <w:t>has</w:t>
      </w:r>
      <w:r>
        <w:rPr>
          <w:spacing w:val="45"/>
        </w:rPr>
        <w:t xml:space="preserve"> </w:t>
      </w:r>
      <w:r>
        <w:t>been</w:t>
      </w:r>
      <w:r>
        <w:rPr>
          <w:spacing w:val="93"/>
        </w:rPr>
        <w:t xml:space="preserve"> </w:t>
      </w:r>
      <w:r>
        <w:rPr>
          <w:spacing w:val="-1"/>
        </w:rPr>
        <w:t>observed.</w:t>
      </w:r>
      <w:r>
        <w:rPr>
          <w:spacing w:val="59"/>
        </w:rPr>
        <w:t xml:space="preserve"> </w:t>
      </w:r>
      <w:r>
        <w:t>Thus,</w:t>
      </w:r>
      <w:r>
        <w:rPr>
          <w:spacing w:val="28"/>
        </w:rPr>
        <w:t xml:space="preserve"> </w:t>
      </w:r>
      <w:r>
        <w:t>the</w:t>
      </w:r>
      <w:r>
        <w:rPr>
          <w:spacing w:val="28"/>
        </w:rPr>
        <w:t xml:space="preserve"> </w:t>
      </w:r>
      <w:r>
        <w:t>benefit/risk</w:t>
      </w:r>
      <w:r>
        <w:rPr>
          <w:spacing w:val="28"/>
        </w:rPr>
        <w:t xml:space="preserve"> </w:t>
      </w:r>
      <w:r>
        <w:rPr>
          <w:spacing w:val="-1"/>
        </w:rPr>
        <w:t>balance</w:t>
      </w:r>
      <w:r>
        <w:rPr>
          <w:spacing w:val="27"/>
        </w:rPr>
        <w:t xml:space="preserve"> </w:t>
      </w:r>
      <w:r>
        <w:t>of</w:t>
      </w:r>
      <w:r>
        <w:rPr>
          <w:spacing w:val="30"/>
        </w:rPr>
        <w:t xml:space="preserve"> </w:t>
      </w:r>
      <w:r>
        <w:t>therapy</w:t>
      </w:r>
      <w:r>
        <w:rPr>
          <w:spacing w:val="26"/>
        </w:rPr>
        <w:t xml:space="preserve"> </w:t>
      </w:r>
      <w:r>
        <w:t>with</w:t>
      </w:r>
      <w:r>
        <w:rPr>
          <w:spacing w:val="29"/>
        </w:rPr>
        <w:t xml:space="preserve"> </w:t>
      </w:r>
      <w:r>
        <w:rPr>
          <w:rFonts w:eastAsiaTheme="minorEastAsia" w:hint="eastAsia"/>
          <w:spacing w:val="-1"/>
          <w:lang w:eastAsia="ko-KR"/>
        </w:rPr>
        <w:t>Truxima</w:t>
      </w:r>
      <w:r>
        <w:rPr>
          <w:spacing w:val="30"/>
        </w:rPr>
        <w:t xml:space="preserve"> </w:t>
      </w:r>
      <w:r>
        <w:t>should</w:t>
      </w:r>
      <w:r>
        <w:rPr>
          <w:spacing w:val="28"/>
        </w:rPr>
        <w:t xml:space="preserve"> </w:t>
      </w:r>
      <w:r>
        <w:t>be</w:t>
      </w:r>
      <w:r>
        <w:rPr>
          <w:spacing w:val="27"/>
        </w:rPr>
        <w:t xml:space="preserve"> </w:t>
      </w:r>
      <w:r>
        <w:t>carefully</w:t>
      </w:r>
      <w:r>
        <w:rPr>
          <w:spacing w:val="46"/>
        </w:rPr>
        <w:t xml:space="preserve"> </w:t>
      </w:r>
      <w:r>
        <w:rPr>
          <w:spacing w:val="-1"/>
        </w:rPr>
        <w:t>considered</w:t>
      </w:r>
      <w:r>
        <w:rPr>
          <w:spacing w:val="26"/>
        </w:rPr>
        <w:t xml:space="preserve"> </w:t>
      </w:r>
      <w:r>
        <w:rPr>
          <w:spacing w:val="-1"/>
        </w:rPr>
        <w:t>before</w:t>
      </w:r>
      <w:r>
        <w:rPr>
          <w:spacing w:val="25"/>
        </w:rPr>
        <w:t xml:space="preserve"> </w:t>
      </w:r>
      <w:r>
        <w:t>administering</w:t>
      </w:r>
      <w:r>
        <w:rPr>
          <w:spacing w:val="23"/>
        </w:rPr>
        <w:t xml:space="preserve"> </w:t>
      </w:r>
      <w:r>
        <w:rPr>
          <w:spacing w:val="-1"/>
        </w:rPr>
        <w:t>subsequent</w:t>
      </w:r>
      <w:r>
        <w:rPr>
          <w:spacing w:val="26"/>
        </w:rPr>
        <w:t xml:space="preserve"> </w:t>
      </w:r>
      <w:r>
        <w:rPr>
          <w:spacing w:val="-1"/>
        </w:rPr>
        <w:t>courses</w:t>
      </w:r>
      <w:r>
        <w:rPr>
          <w:spacing w:val="26"/>
        </w:rPr>
        <w:t xml:space="preserve"> </w:t>
      </w:r>
      <w:r>
        <w:t>of</w:t>
      </w:r>
      <w:r>
        <w:rPr>
          <w:spacing w:val="29"/>
        </w:rPr>
        <w:t xml:space="preserve"> </w:t>
      </w:r>
      <w:r>
        <w:rPr>
          <w:rFonts w:eastAsiaTheme="minorEastAsia" w:hint="eastAsia"/>
          <w:spacing w:val="-1"/>
          <w:lang w:eastAsia="ko-KR"/>
        </w:rPr>
        <w:t>Truxima</w:t>
      </w:r>
      <w:r>
        <w:rPr>
          <w:spacing w:val="-1"/>
        </w:rPr>
        <w:t>.</w:t>
      </w:r>
      <w:r>
        <w:rPr>
          <w:spacing w:val="55"/>
        </w:rPr>
        <w:t xml:space="preserve"> </w:t>
      </w:r>
      <w:r>
        <w:rPr>
          <w:spacing w:val="-2"/>
        </w:rPr>
        <w:t>If</w:t>
      </w:r>
      <w:r>
        <w:rPr>
          <w:spacing w:val="27"/>
        </w:rPr>
        <w:t xml:space="preserve"> </w:t>
      </w:r>
      <w:r>
        <w:t>a</w:t>
      </w:r>
      <w:r>
        <w:rPr>
          <w:spacing w:val="25"/>
        </w:rPr>
        <w:t xml:space="preserve"> </w:t>
      </w:r>
      <w:r>
        <w:rPr>
          <w:spacing w:val="-1"/>
        </w:rPr>
        <w:t>repeat</w:t>
      </w:r>
      <w:r>
        <w:rPr>
          <w:spacing w:val="26"/>
        </w:rPr>
        <w:t xml:space="preserve"> </w:t>
      </w:r>
      <w:r>
        <w:t>course</w:t>
      </w:r>
      <w:r>
        <w:rPr>
          <w:spacing w:val="25"/>
        </w:rPr>
        <w:t xml:space="preserve"> </w:t>
      </w:r>
      <w:r>
        <w:t>of</w:t>
      </w:r>
      <w:r>
        <w:rPr>
          <w:spacing w:val="67"/>
        </w:rPr>
        <w:t xml:space="preserve"> </w:t>
      </w:r>
      <w:r>
        <w:rPr>
          <w:spacing w:val="-1"/>
        </w:rPr>
        <w:t>treatment</w:t>
      </w:r>
      <w:r>
        <w:t xml:space="preserve"> is </w:t>
      </w:r>
      <w:r>
        <w:rPr>
          <w:spacing w:val="-1"/>
        </w:rPr>
        <w:t>considered</w:t>
      </w:r>
      <w:r>
        <w:t xml:space="preserve"> it should not be </w:t>
      </w:r>
      <w:r>
        <w:rPr>
          <w:spacing w:val="-1"/>
        </w:rPr>
        <w:t>given</w:t>
      </w:r>
      <w:r>
        <w:t xml:space="preserve"> </w:t>
      </w:r>
      <w:r>
        <w:rPr>
          <w:spacing w:val="-1"/>
        </w:rPr>
        <w:t>at</w:t>
      </w:r>
      <w:r>
        <w:rPr>
          <w:spacing w:val="2"/>
        </w:rPr>
        <w:t xml:space="preserve"> </w:t>
      </w:r>
      <w:r>
        <w:t xml:space="preserve">an </w:t>
      </w:r>
      <w:r>
        <w:rPr>
          <w:spacing w:val="-1"/>
        </w:rPr>
        <w:t>interval</w:t>
      </w:r>
      <w:r>
        <w:t xml:space="preserve"> </w:t>
      </w:r>
      <w:r>
        <w:rPr>
          <w:spacing w:val="-1"/>
        </w:rPr>
        <w:t>less</w:t>
      </w:r>
      <w:r>
        <w:t xml:space="preserve"> </w:t>
      </w:r>
      <w:r>
        <w:rPr>
          <w:spacing w:val="-1"/>
        </w:rPr>
        <w:t>than</w:t>
      </w:r>
      <w:r>
        <w:t xml:space="preserve"> 16 </w:t>
      </w:r>
      <w:r>
        <w:rPr>
          <w:spacing w:val="-1"/>
        </w:rPr>
        <w:t>weeks.</w:t>
      </w:r>
    </w:p>
    <w:p w14:paraId="38B7EAC2" w14:textId="77777777" w:rsidR="00657B60" w:rsidRDefault="00657B60" w:rsidP="00F42E0C">
      <w:pPr>
        <w:ind w:rightChars="6" w:right="13"/>
        <w:rPr>
          <w:rFonts w:ascii="Times New Roman" w:eastAsia="Times New Roman" w:hAnsi="Times New Roman" w:cs="Times New Roman"/>
          <w:sz w:val="24"/>
          <w:szCs w:val="24"/>
        </w:rPr>
      </w:pPr>
    </w:p>
    <w:p w14:paraId="02B5ECF9" w14:textId="77777777" w:rsidR="00657B60" w:rsidRDefault="00657B60" w:rsidP="00F42E0C">
      <w:pPr>
        <w:pStyle w:val="Heading5"/>
        <w:ind w:rightChars="6" w:right="13"/>
        <w:jc w:val="both"/>
        <w:rPr>
          <w:spacing w:val="-1"/>
        </w:rPr>
      </w:pPr>
      <w:r>
        <w:t>Dosage</w:t>
      </w:r>
      <w:r>
        <w:rPr>
          <w:spacing w:val="-2"/>
        </w:rPr>
        <w:t xml:space="preserve"> </w:t>
      </w:r>
      <w:r>
        <w:t xml:space="preserve">adjustments </w:t>
      </w:r>
      <w:r>
        <w:rPr>
          <w:spacing w:val="-1"/>
        </w:rPr>
        <w:t>during</w:t>
      </w:r>
      <w:r>
        <w:t xml:space="preserve"> </w:t>
      </w:r>
      <w:r>
        <w:rPr>
          <w:spacing w:val="-1"/>
        </w:rPr>
        <w:t>treatment:</w:t>
      </w:r>
    </w:p>
    <w:p w14:paraId="5733F585" w14:textId="77777777" w:rsidR="00606A86" w:rsidRDefault="00606A86" w:rsidP="00BE33B8">
      <w:pPr>
        <w:rPr>
          <w:b/>
          <w:bCs/>
          <w:i/>
        </w:rPr>
      </w:pPr>
    </w:p>
    <w:p w14:paraId="6A1A0571" w14:textId="77777777" w:rsidR="00657B60" w:rsidRDefault="00657B60" w:rsidP="00F42E0C">
      <w:pPr>
        <w:pStyle w:val="BodyText"/>
        <w:ind w:rightChars="6" w:right="13"/>
        <w:jc w:val="both"/>
      </w:pPr>
      <w:r>
        <w:rPr>
          <w:b/>
          <w:i/>
        </w:rPr>
        <w:t>First</w:t>
      </w:r>
      <w:r>
        <w:rPr>
          <w:b/>
          <w:i/>
          <w:spacing w:val="2"/>
        </w:rPr>
        <w:t xml:space="preserve"> </w:t>
      </w:r>
      <w:r>
        <w:rPr>
          <w:b/>
          <w:i/>
          <w:spacing w:val="-1"/>
        </w:rPr>
        <w:t>infusion</w:t>
      </w:r>
      <w:r>
        <w:rPr>
          <w:b/>
          <w:i/>
          <w:spacing w:val="6"/>
        </w:rPr>
        <w:t xml:space="preserve"> </w:t>
      </w:r>
      <w:r>
        <w:rPr>
          <w:b/>
          <w:i/>
        </w:rPr>
        <w:t>of</w:t>
      </w:r>
      <w:r>
        <w:rPr>
          <w:b/>
          <w:i/>
          <w:spacing w:val="3"/>
        </w:rPr>
        <w:t xml:space="preserve"> </w:t>
      </w:r>
      <w:r>
        <w:rPr>
          <w:b/>
          <w:i/>
          <w:spacing w:val="-1"/>
        </w:rPr>
        <w:t>each</w:t>
      </w:r>
      <w:r>
        <w:rPr>
          <w:b/>
          <w:i/>
          <w:spacing w:val="5"/>
        </w:rPr>
        <w:t xml:space="preserve"> </w:t>
      </w:r>
      <w:r>
        <w:rPr>
          <w:b/>
          <w:i/>
          <w:spacing w:val="-1"/>
        </w:rPr>
        <w:t>course:</w:t>
      </w:r>
      <w:r>
        <w:rPr>
          <w:b/>
          <w:i/>
          <w:spacing w:val="4"/>
        </w:rPr>
        <w:t xml:space="preserve"> </w:t>
      </w:r>
      <w:r>
        <w:t>The</w:t>
      </w:r>
      <w:r>
        <w:rPr>
          <w:spacing w:val="3"/>
        </w:rPr>
        <w:t xml:space="preserve"> </w:t>
      </w:r>
      <w:r>
        <w:rPr>
          <w:spacing w:val="-1"/>
        </w:rPr>
        <w:t>recommended</w:t>
      </w:r>
      <w:r>
        <w:rPr>
          <w:spacing w:val="6"/>
        </w:rPr>
        <w:t xml:space="preserve"> </w:t>
      </w:r>
      <w:r>
        <w:rPr>
          <w:spacing w:val="-1"/>
        </w:rPr>
        <w:t>initial</w:t>
      </w:r>
      <w:r>
        <w:rPr>
          <w:spacing w:val="5"/>
        </w:rPr>
        <w:t xml:space="preserve"> </w:t>
      </w:r>
      <w:r>
        <w:rPr>
          <w:spacing w:val="-1"/>
        </w:rPr>
        <w:t>rate</w:t>
      </w:r>
      <w:r>
        <w:rPr>
          <w:spacing w:val="4"/>
        </w:rPr>
        <w:t xml:space="preserve"> </w:t>
      </w:r>
      <w:r>
        <w:t>for</w:t>
      </w:r>
      <w:r>
        <w:rPr>
          <w:spacing w:val="3"/>
        </w:rPr>
        <w:t xml:space="preserve"> </w:t>
      </w:r>
      <w:r>
        <w:t>infusion</w:t>
      </w:r>
      <w:r>
        <w:rPr>
          <w:spacing w:val="5"/>
        </w:rPr>
        <w:t xml:space="preserve"> </w:t>
      </w:r>
      <w:r>
        <w:t>is</w:t>
      </w:r>
      <w:r>
        <w:rPr>
          <w:spacing w:val="2"/>
        </w:rPr>
        <w:t xml:space="preserve"> </w:t>
      </w:r>
      <w:r>
        <w:t>50</w:t>
      </w:r>
      <w:r>
        <w:rPr>
          <w:spacing w:val="3"/>
        </w:rPr>
        <w:t xml:space="preserve"> </w:t>
      </w:r>
      <w:r>
        <w:rPr>
          <w:spacing w:val="-1"/>
        </w:rPr>
        <w:t>mg/h;</w:t>
      </w:r>
      <w:r>
        <w:rPr>
          <w:spacing w:val="5"/>
        </w:rPr>
        <w:t xml:space="preserve"> </w:t>
      </w:r>
      <w:r>
        <w:rPr>
          <w:spacing w:val="-1"/>
        </w:rPr>
        <w:t>after</w:t>
      </w:r>
      <w:r>
        <w:rPr>
          <w:spacing w:val="3"/>
        </w:rPr>
        <w:t xml:space="preserve"> </w:t>
      </w:r>
      <w:r>
        <w:t>the</w:t>
      </w:r>
      <w:r>
        <w:rPr>
          <w:spacing w:val="63"/>
        </w:rPr>
        <w:t xml:space="preserve"> </w:t>
      </w:r>
      <w:r>
        <w:rPr>
          <w:spacing w:val="-1"/>
        </w:rPr>
        <w:t>first</w:t>
      </w:r>
      <w:r>
        <w:rPr>
          <w:spacing w:val="17"/>
        </w:rPr>
        <w:t xml:space="preserve"> </w:t>
      </w:r>
      <w:r>
        <w:t>30</w:t>
      </w:r>
      <w:r>
        <w:rPr>
          <w:spacing w:val="16"/>
        </w:rPr>
        <w:t xml:space="preserve"> </w:t>
      </w:r>
      <w:r>
        <w:t>minutes,</w:t>
      </w:r>
      <w:r>
        <w:rPr>
          <w:spacing w:val="16"/>
        </w:rPr>
        <w:t xml:space="preserve"> </w:t>
      </w:r>
      <w:r>
        <w:t>it</w:t>
      </w:r>
      <w:r>
        <w:rPr>
          <w:spacing w:val="17"/>
        </w:rPr>
        <w:t xml:space="preserve"> </w:t>
      </w:r>
      <w:r>
        <w:rPr>
          <w:spacing w:val="-1"/>
        </w:rPr>
        <w:t>can</w:t>
      </w:r>
      <w:r>
        <w:rPr>
          <w:spacing w:val="16"/>
        </w:rPr>
        <w:t xml:space="preserve"> </w:t>
      </w:r>
      <w:r>
        <w:rPr>
          <w:spacing w:val="1"/>
        </w:rPr>
        <w:t>be</w:t>
      </w:r>
      <w:r>
        <w:rPr>
          <w:spacing w:val="15"/>
        </w:rPr>
        <w:t xml:space="preserve"> </w:t>
      </w:r>
      <w:r>
        <w:rPr>
          <w:spacing w:val="-1"/>
        </w:rPr>
        <w:t>escalated</w:t>
      </w:r>
      <w:r>
        <w:rPr>
          <w:spacing w:val="16"/>
        </w:rPr>
        <w:t xml:space="preserve"> </w:t>
      </w:r>
      <w:r>
        <w:t>in</w:t>
      </w:r>
      <w:r>
        <w:rPr>
          <w:spacing w:val="17"/>
        </w:rPr>
        <w:t xml:space="preserve"> </w:t>
      </w:r>
      <w:r>
        <w:t>50</w:t>
      </w:r>
      <w:r>
        <w:rPr>
          <w:spacing w:val="3"/>
        </w:rPr>
        <w:t xml:space="preserve"> </w:t>
      </w:r>
      <w:r>
        <w:rPr>
          <w:spacing w:val="-1"/>
        </w:rPr>
        <w:t>mg/h</w:t>
      </w:r>
      <w:r>
        <w:rPr>
          <w:spacing w:val="17"/>
        </w:rPr>
        <w:t xml:space="preserve"> </w:t>
      </w:r>
      <w:r>
        <w:rPr>
          <w:spacing w:val="-1"/>
        </w:rPr>
        <w:t>increments</w:t>
      </w:r>
      <w:r>
        <w:rPr>
          <w:spacing w:val="19"/>
        </w:rPr>
        <w:t xml:space="preserve"> </w:t>
      </w:r>
      <w:r>
        <w:t>every</w:t>
      </w:r>
      <w:r>
        <w:rPr>
          <w:spacing w:val="11"/>
        </w:rPr>
        <w:t xml:space="preserve"> </w:t>
      </w:r>
      <w:r>
        <w:rPr>
          <w:spacing w:val="1"/>
        </w:rPr>
        <w:t>30</w:t>
      </w:r>
      <w:r>
        <w:rPr>
          <w:spacing w:val="16"/>
        </w:rPr>
        <w:t xml:space="preserve"> </w:t>
      </w:r>
      <w:r>
        <w:t>minutes,</w:t>
      </w:r>
      <w:r>
        <w:rPr>
          <w:spacing w:val="16"/>
        </w:rPr>
        <w:t xml:space="preserve"> </w:t>
      </w:r>
      <w:r>
        <w:t>to</w:t>
      </w:r>
      <w:r>
        <w:rPr>
          <w:spacing w:val="17"/>
        </w:rPr>
        <w:t xml:space="preserve"> </w:t>
      </w:r>
      <w:r>
        <w:t>a</w:t>
      </w:r>
      <w:r>
        <w:rPr>
          <w:spacing w:val="15"/>
        </w:rPr>
        <w:t xml:space="preserve"> </w:t>
      </w:r>
      <w:r>
        <w:t>maximum</w:t>
      </w:r>
      <w:r>
        <w:rPr>
          <w:spacing w:val="52"/>
        </w:rPr>
        <w:t xml:space="preserve"> </w:t>
      </w:r>
      <w:r>
        <w:t xml:space="preserve">of </w:t>
      </w:r>
      <w:r>
        <w:rPr>
          <w:spacing w:val="-1"/>
        </w:rPr>
        <w:t>400 mg/h.</w:t>
      </w:r>
    </w:p>
    <w:p w14:paraId="034F9E8A" w14:textId="77777777" w:rsidR="00657B60" w:rsidRDefault="00657B60" w:rsidP="00F42E0C">
      <w:pPr>
        <w:ind w:rightChars="6" w:right="13"/>
        <w:rPr>
          <w:rFonts w:ascii="Times New Roman" w:eastAsia="Times New Roman" w:hAnsi="Times New Roman" w:cs="Times New Roman"/>
          <w:sz w:val="24"/>
          <w:szCs w:val="24"/>
        </w:rPr>
      </w:pPr>
    </w:p>
    <w:p w14:paraId="2081C97C" w14:textId="77777777" w:rsidR="00657B60" w:rsidRDefault="00657B60" w:rsidP="00F42E0C">
      <w:pPr>
        <w:pStyle w:val="BodyText"/>
        <w:ind w:rightChars="6" w:right="13"/>
        <w:jc w:val="both"/>
      </w:pPr>
      <w:r>
        <w:rPr>
          <w:b/>
          <w:i/>
          <w:spacing w:val="-1"/>
        </w:rPr>
        <w:t>Second</w:t>
      </w:r>
      <w:r>
        <w:rPr>
          <w:b/>
          <w:i/>
          <w:spacing w:val="38"/>
        </w:rPr>
        <w:t xml:space="preserve"> </w:t>
      </w:r>
      <w:r>
        <w:rPr>
          <w:b/>
          <w:i/>
          <w:spacing w:val="-1"/>
        </w:rPr>
        <w:t>infusion</w:t>
      </w:r>
      <w:r>
        <w:rPr>
          <w:b/>
          <w:i/>
          <w:spacing w:val="39"/>
        </w:rPr>
        <w:t xml:space="preserve"> </w:t>
      </w:r>
      <w:r>
        <w:rPr>
          <w:b/>
          <w:i/>
        </w:rPr>
        <w:t>of</w:t>
      </w:r>
      <w:r>
        <w:rPr>
          <w:b/>
          <w:i/>
          <w:spacing w:val="37"/>
        </w:rPr>
        <w:t xml:space="preserve"> </w:t>
      </w:r>
      <w:r>
        <w:rPr>
          <w:b/>
          <w:i/>
          <w:spacing w:val="-1"/>
        </w:rPr>
        <w:t>each</w:t>
      </w:r>
      <w:r>
        <w:rPr>
          <w:b/>
          <w:i/>
          <w:spacing w:val="38"/>
        </w:rPr>
        <w:t xml:space="preserve"> </w:t>
      </w:r>
      <w:r>
        <w:rPr>
          <w:b/>
          <w:i/>
        </w:rPr>
        <w:t>course</w:t>
      </w:r>
      <w:r>
        <w:rPr>
          <w:b/>
        </w:rPr>
        <w:t>:</w:t>
      </w:r>
      <w:r>
        <w:rPr>
          <w:b/>
          <w:spacing w:val="37"/>
        </w:rPr>
        <w:t xml:space="preserve"> </w:t>
      </w:r>
      <w:r>
        <w:rPr>
          <w:spacing w:val="-1"/>
        </w:rPr>
        <w:t>Subsequent</w:t>
      </w:r>
      <w:r>
        <w:rPr>
          <w:spacing w:val="38"/>
        </w:rPr>
        <w:t xml:space="preserve"> </w:t>
      </w:r>
      <w:r>
        <w:rPr>
          <w:spacing w:val="-1"/>
        </w:rPr>
        <w:t>doses</w:t>
      </w:r>
      <w:r>
        <w:rPr>
          <w:spacing w:val="38"/>
        </w:rPr>
        <w:t xml:space="preserve"> </w:t>
      </w:r>
      <w:r>
        <w:t>of</w:t>
      </w:r>
      <w:r>
        <w:rPr>
          <w:spacing w:val="37"/>
        </w:rPr>
        <w:t xml:space="preserve"> </w:t>
      </w:r>
      <w:r>
        <w:rPr>
          <w:rFonts w:eastAsiaTheme="minorEastAsia" w:hint="eastAsia"/>
          <w:spacing w:val="-1"/>
          <w:lang w:eastAsia="ko-KR"/>
        </w:rPr>
        <w:t>Truxima</w:t>
      </w:r>
      <w:r>
        <w:rPr>
          <w:spacing w:val="38"/>
        </w:rPr>
        <w:t xml:space="preserve"> </w:t>
      </w:r>
      <w:r>
        <w:t>can</w:t>
      </w:r>
      <w:r>
        <w:rPr>
          <w:spacing w:val="38"/>
        </w:rPr>
        <w:t xml:space="preserve"> </w:t>
      </w:r>
      <w:r>
        <w:t>be</w:t>
      </w:r>
      <w:r>
        <w:rPr>
          <w:spacing w:val="37"/>
        </w:rPr>
        <w:t xml:space="preserve"> </w:t>
      </w:r>
      <w:r>
        <w:rPr>
          <w:spacing w:val="-1"/>
        </w:rPr>
        <w:t>infused</w:t>
      </w:r>
      <w:r>
        <w:rPr>
          <w:spacing w:val="38"/>
        </w:rPr>
        <w:t xml:space="preserve"> </w:t>
      </w:r>
      <w:r>
        <w:rPr>
          <w:spacing w:val="-1"/>
        </w:rPr>
        <w:t>at</w:t>
      </w:r>
      <w:r>
        <w:rPr>
          <w:spacing w:val="38"/>
        </w:rPr>
        <w:t xml:space="preserve"> </w:t>
      </w:r>
      <w:r>
        <w:rPr>
          <w:spacing w:val="-1"/>
        </w:rPr>
        <w:t>an</w:t>
      </w:r>
      <w:r>
        <w:rPr>
          <w:spacing w:val="75"/>
        </w:rPr>
        <w:t xml:space="preserve"> </w:t>
      </w:r>
      <w:r>
        <w:rPr>
          <w:spacing w:val="-1"/>
        </w:rPr>
        <w:t>initial</w:t>
      </w:r>
      <w:r>
        <w:rPr>
          <w:spacing w:val="24"/>
        </w:rPr>
        <w:t xml:space="preserve"> </w:t>
      </w:r>
      <w:r>
        <w:rPr>
          <w:spacing w:val="-1"/>
        </w:rPr>
        <w:lastRenderedPageBreak/>
        <w:t>rate</w:t>
      </w:r>
      <w:r>
        <w:rPr>
          <w:spacing w:val="23"/>
        </w:rPr>
        <w:t xml:space="preserve"> </w:t>
      </w:r>
      <w:r>
        <w:t>of</w:t>
      </w:r>
      <w:r>
        <w:rPr>
          <w:spacing w:val="23"/>
        </w:rPr>
        <w:t xml:space="preserve"> </w:t>
      </w:r>
      <w:r>
        <w:t>100</w:t>
      </w:r>
      <w:r>
        <w:rPr>
          <w:spacing w:val="1"/>
        </w:rPr>
        <w:t xml:space="preserve"> </w:t>
      </w:r>
      <w:r>
        <w:rPr>
          <w:spacing w:val="-1"/>
        </w:rPr>
        <w:t>mg/h,</w:t>
      </w:r>
      <w:r>
        <w:rPr>
          <w:spacing w:val="24"/>
        </w:rPr>
        <w:t xml:space="preserve"> </w:t>
      </w:r>
      <w:r>
        <w:rPr>
          <w:spacing w:val="-1"/>
        </w:rPr>
        <w:t>and</w:t>
      </w:r>
      <w:r>
        <w:rPr>
          <w:spacing w:val="23"/>
        </w:rPr>
        <w:t xml:space="preserve"> </w:t>
      </w:r>
      <w:r>
        <w:rPr>
          <w:spacing w:val="-1"/>
        </w:rPr>
        <w:t>increased</w:t>
      </w:r>
      <w:r>
        <w:rPr>
          <w:spacing w:val="23"/>
        </w:rPr>
        <w:t xml:space="preserve"> </w:t>
      </w:r>
      <w:r>
        <w:rPr>
          <w:spacing w:val="1"/>
        </w:rPr>
        <w:t>by</w:t>
      </w:r>
      <w:r>
        <w:rPr>
          <w:spacing w:val="18"/>
        </w:rPr>
        <w:t xml:space="preserve"> </w:t>
      </w:r>
      <w:r>
        <w:t>100</w:t>
      </w:r>
      <w:r>
        <w:rPr>
          <w:spacing w:val="2"/>
        </w:rPr>
        <w:t xml:space="preserve"> </w:t>
      </w:r>
      <w:r>
        <w:rPr>
          <w:spacing w:val="-1"/>
        </w:rPr>
        <w:t>mg/h</w:t>
      </w:r>
      <w:r>
        <w:rPr>
          <w:spacing w:val="24"/>
        </w:rPr>
        <w:t xml:space="preserve"> </w:t>
      </w:r>
      <w:r>
        <w:rPr>
          <w:spacing w:val="-1"/>
        </w:rPr>
        <w:t>increments</w:t>
      </w:r>
      <w:r>
        <w:rPr>
          <w:spacing w:val="24"/>
        </w:rPr>
        <w:t xml:space="preserve"> </w:t>
      </w:r>
      <w:r>
        <w:rPr>
          <w:spacing w:val="-1"/>
        </w:rPr>
        <w:t>at</w:t>
      </w:r>
      <w:r>
        <w:rPr>
          <w:spacing w:val="24"/>
        </w:rPr>
        <w:t xml:space="preserve"> </w:t>
      </w:r>
      <w:r>
        <w:t>30</w:t>
      </w:r>
      <w:r>
        <w:rPr>
          <w:spacing w:val="23"/>
        </w:rPr>
        <w:t xml:space="preserve"> </w:t>
      </w:r>
      <w:r>
        <w:rPr>
          <w:spacing w:val="-1"/>
        </w:rPr>
        <w:t>minutes</w:t>
      </w:r>
      <w:r>
        <w:rPr>
          <w:spacing w:val="25"/>
        </w:rPr>
        <w:t xml:space="preserve"> </w:t>
      </w:r>
      <w:r>
        <w:rPr>
          <w:spacing w:val="-1"/>
        </w:rPr>
        <w:t>intervals,</w:t>
      </w:r>
      <w:r>
        <w:rPr>
          <w:spacing w:val="24"/>
        </w:rPr>
        <w:t xml:space="preserve"> </w:t>
      </w:r>
      <w:r>
        <w:t>to</w:t>
      </w:r>
      <w:r>
        <w:rPr>
          <w:spacing w:val="24"/>
        </w:rPr>
        <w:t xml:space="preserve"> </w:t>
      </w:r>
      <w:r>
        <w:t>a</w:t>
      </w:r>
      <w:r>
        <w:rPr>
          <w:spacing w:val="87"/>
        </w:rPr>
        <w:t xml:space="preserve"> </w:t>
      </w:r>
      <w:r>
        <w:t xml:space="preserve">maximum of 400 </w:t>
      </w:r>
      <w:r>
        <w:rPr>
          <w:spacing w:val="-1"/>
        </w:rPr>
        <w:t>mg/h.</w:t>
      </w:r>
    </w:p>
    <w:p w14:paraId="2E1B5A1D" w14:textId="77777777" w:rsidR="00657B60" w:rsidRDefault="00657B60" w:rsidP="00F42E0C">
      <w:pPr>
        <w:ind w:rightChars="6" w:right="13"/>
        <w:rPr>
          <w:rFonts w:ascii="Times New Roman" w:eastAsia="Times New Roman" w:hAnsi="Times New Roman" w:cs="Times New Roman"/>
          <w:sz w:val="24"/>
          <w:szCs w:val="24"/>
        </w:rPr>
      </w:pPr>
    </w:p>
    <w:p w14:paraId="273E0DB8" w14:textId="77777777" w:rsidR="00657B60" w:rsidRDefault="00657B60" w:rsidP="00F42E0C">
      <w:pPr>
        <w:pStyle w:val="Heading5"/>
        <w:ind w:rightChars="6" w:right="13"/>
        <w:jc w:val="both"/>
        <w:rPr>
          <w:b w:val="0"/>
          <w:bCs w:val="0"/>
          <w:i w:val="0"/>
        </w:rPr>
      </w:pPr>
      <w:r>
        <w:rPr>
          <w:spacing w:val="-1"/>
        </w:rPr>
        <w:t>Rheumatoid</w:t>
      </w:r>
      <w:r>
        <w:rPr>
          <w:spacing w:val="-3"/>
        </w:rPr>
        <w:t xml:space="preserve"> </w:t>
      </w:r>
      <w:r>
        <w:rPr>
          <w:spacing w:val="-1"/>
        </w:rPr>
        <w:t>Arthritis</w:t>
      </w:r>
      <w:r>
        <w:t xml:space="preserve"> </w:t>
      </w:r>
      <w:r>
        <w:rPr>
          <w:spacing w:val="-1"/>
        </w:rPr>
        <w:t>Only;</w:t>
      </w:r>
      <w:r>
        <w:rPr>
          <w:spacing w:val="-2"/>
        </w:rPr>
        <w:t xml:space="preserve"> </w:t>
      </w:r>
      <w:r>
        <w:rPr>
          <w:spacing w:val="-1"/>
        </w:rPr>
        <w:t>Alternative Subsequent,</w:t>
      </w:r>
      <w:r>
        <w:t xml:space="preserve"> Faster, </w:t>
      </w:r>
      <w:r>
        <w:rPr>
          <w:spacing w:val="-1"/>
        </w:rPr>
        <w:t>Infusion</w:t>
      </w:r>
      <w:r>
        <w:t xml:space="preserve"> Schedule:</w:t>
      </w:r>
    </w:p>
    <w:p w14:paraId="12A10757" w14:textId="77777777" w:rsidR="00657B60" w:rsidRDefault="00657B60" w:rsidP="00F42E0C">
      <w:pPr>
        <w:pStyle w:val="BodyText"/>
        <w:ind w:rightChars="6" w:right="13"/>
        <w:jc w:val="both"/>
      </w:pPr>
      <w:r>
        <w:rPr>
          <w:spacing w:val="-2"/>
        </w:rPr>
        <w:t>In</w:t>
      </w:r>
      <w:r>
        <w:rPr>
          <w:spacing w:val="30"/>
        </w:rPr>
        <w:t xml:space="preserve"> </w:t>
      </w:r>
      <w:r>
        <w:t>RA,</w:t>
      </w:r>
      <w:r>
        <w:rPr>
          <w:spacing w:val="30"/>
        </w:rPr>
        <w:t xml:space="preserve"> </w:t>
      </w:r>
      <w:r>
        <w:t>with</w:t>
      </w:r>
      <w:r>
        <w:rPr>
          <w:spacing w:val="31"/>
        </w:rPr>
        <w:t xml:space="preserve"> </w:t>
      </w:r>
      <w:r>
        <w:t>a</w:t>
      </w:r>
      <w:r>
        <w:rPr>
          <w:spacing w:val="30"/>
        </w:rPr>
        <w:t xml:space="preserve"> </w:t>
      </w:r>
      <w:r>
        <w:t>dose</w:t>
      </w:r>
      <w:r>
        <w:rPr>
          <w:spacing w:val="30"/>
        </w:rPr>
        <w:t xml:space="preserve"> </w:t>
      </w:r>
      <w:r>
        <w:t>of</w:t>
      </w:r>
      <w:r>
        <w:rPr>
          <w:spacing w:val="30"/>
        </w:rPr>
        <w:t xml:space="preserve"> </w:t>
      </w:r>
      <w:r>
        <w:t>1000</w:t>
      </w:r>
      <w:r>
        <w:rPr>
          <w:spacing w:val="30"/>
        </w:rPr>
        <w:t xml:space="preserve"> </w:t>
      </w:r>
      <w:r>
        <w:t>mg</w:t>
      </w:r>
      <w:r>
        <w:rPr>
          <w:spacing w:val="29"/>
        </w:rPr>
        <w:t xml:space="preserve"> </w:t>
      </w:r>
      <w:r>
        <w:rPr>
          <w:rFonts w:eastAsiaTheme="minorEastAsia" w:hint="eastAsia"/>
          <w:spacing w:val="-1"/>
          <w:lang w:eastAsia="ko-KR"/>
        </w:rPr>
        <w:t>Truxima</w:t>
      </w:r>
      <w:r>
        <w:rPr>
          <w:spacing w:val="-1"/>
        </w:rPr>
        <w:t>,</w:t>
      </w:r>
      <w:r>
        <w:rPr>
          <w:spacing w:val="30"/>
        </w:rPr>
        <w:t xml:space="preserve"> </w:t>
      </w:r>
      <w:r>
        <w:rPr>
          <w:spacing w:val="1"/>
        </w:rPr>
        <w:t>if</w:t>
      </w:r>
      <w:r>
        <w:rPr>
          <w:spacing w:val="30"/>
        </w:rPr>
        <w:t xml:space="preserve"> </w:t>
      </w:r>
      <w:r>
        <w:rPr>
          <w:spacing w:val="-1"/>
        </w:rPr>
        <w:t>there</w:t>
      </w:r>
      <w:r>
        <w:rPr>
          <w:spacing w:val="30"/>
        </w:rPr>
        <w:t xml:space="preserve"> </w:t>
      </w:r>
      <w:r>
        <w:t>are</w:t>
      </w:r>
      <w:r>
        <w:rPr>
          <w:spacing w:val="30"/>
        </w:rPr>
        <w:t xml:space="preserve"> </w:t>
      </w:r>
      <w:r>
        <w:t>no</w:t>
      </w:r>
      <w:r>
        <w:rPr>
          <w:spacing w:val="30"/>
        </w:rPr>
        <w:t xml:space="preserve"> </w:t>
      </w:r>
      <w:r>
        <w:t>infusion</w:t>
      </w:r>
      <w:r>
        <w:rPr>
          <w:spacing w:val="31"/>
        </w:rPr>
        <w:t xml:space="preserve"> </w:t>
      </w:r>
      <w:r>
        <w:rPr>
          <w:spacing w:val="-1"/>
        </w:rPr>
        <w:t>related</w:t>
      </w:r>
      <w:r>
        <w:rPr>
          <w:spacing w:val="30"/>
        </w:rPr>
        <w:t xml:space="preserve"> </w:t>
      </w:r>
      <w:r>
        <w:rPr>
          <w:spacing w:val="-1"/>
        </w:rPr>
        <w:t>reactions</w:t>
      </w:r>
      <w:r>
        <w:rPr>
          <w:spacing w:val="31"/>
        </w:rPr>
        <w:t xml:space="preserve"> </w:t>
      </w:r>
      <w:r>
        <w:t>or</w:t>
      </w:r>
      <w:r>
        <w:rPr>
          <w:spacing w:val="41"/>
        </w:rPr>
        <w:t xml:space="preserve"> </w:t>
      </w:r>
      <w:r>
        <w:t>other</w:t>
      </w:r>
      <w:r>
        <w:rPr>
          <w:spacing w:val="41"/>
        </w:rPr>
        <w:t xml:space="preserve"> </w:t>
      </w:r>
      <w:r>
        <w:rPr>
          <w:spacing w:val="-1"/>
        </w:rPr>
        <w:t>reasons</w:t>
      </w:r>
      <w:r>
        <w:rPr>
          <w:spacing w:val="43"/>
        </w:rPr>
        <w:t xml:space="preserve"> </w:t>
      </w:r>
      <w:r>
        <w:t>to</w:t>
      </w:r>
      <w:r>
        <w:rPr>
          <w:spacing w:val="43"/>
        </w:rPr>
        <w:t xml:space="preserve"> </w:t>
      </w:r>
      <w:r>
        <w:t>slow</w:t>
      </w:r>
      <w:r>
        <w:rPr>
          <w:spacing w:val="43"/>
        </w:rPr>
        <w:t xml:space="preserve"> </w:t>
      </w:r>
      <w:r>
        <w:t>or</w:t>
      </w:r>
      <w:r>
        <w:rPr>
          <w:spacing w:val="42"/>
        </w:rPr>
        <w:t xml:space="preserve"> </w:t>
      </w:r>
      <w:r>
        <w:rPr>
          <w:spacing w:val="-1"/>
        </w:rPr>
        <w:t>cease</w:t>
      </w:r>
      <w:r>
        <w:rPr>
          <w:spacing w:val="42"/>
        </w:rPr>
        <w:t xml:space="preserve"> </w:t>
      </w:r>
      <w:r>
        <w:t>the</w:t>
      </w:r>
      <w:r>
        <w:rPr>
          <w:spacing w:val="42"/>
        </w:rPr>
        <w:t xml:space="preserve"> </w:t>
      </w:r>
      <w:r>
        <w:t>infusion,</w:t>
      </w:r>
      <w:r>
        <w:rPr>
          <w:spacing w:val="43"/>
        </w:rPr>
        <w:t xml:space="preserve"> </w:t>
      </w:r>
      <w:r>
        <w:t>the</w:t>
      </w:r>
      <w:r>
        <w:rPr>
          <w:spacing w:val="42"/>
        </w:rPr>
        <w:t xml:space="preserve"> </w:t>
      </w:r>
      <w:r>
        <w:rPr>
          <w:spacing w:val="-1"/>
        </w:rPr>
        <w:t>standard</w:t>
      </w:r>
      <w:r>
        <w:rPr>
          <w:spacing w:val="42"/>
        </w:rPr>
        <w:t xml:space="preserve"> </w:t>
      </w:r>
      <w:r>
        <w:t>infusion</w:t>
      </w:r>
      <w:r>
        <w:rPr>
          <w:spacing w:val="43"/>
        </w:rPr>
        <w:t xml:space="preserve"> </w:t>
      </w:r>
      <w:r>
        <w:rPr>
          <w:spacing w:val="-1"/>
        </w:rPr>
        <w:t>schedules</w:t>
      </w:r>
      <w:r>
        <w:rPr>
          <w:spacing w:val="42"/>
        </w:rPr>
        <w:t xml:space="preserve"> </w:t>
      </w:r>
      <w:r>
        <w:t>shown</w:t>
      </w:r>
      <w:r>
        <w:rPr>
          <w:spacing w:val="42"/>
        </w:rPr>
        <w:t xml:space="preserve"> </w:t>
      </w:r>
      <w:r>
        <w:rPr>
          <w:spacing w:val="-1"/>
        </w:rPr>
        <w:t>above</w:t>
      </w:r>
      <w:r>
        <w:rPr>
          <w:spacing w:val="51"/>
        </w:rPr>
        <w:t xml:space="preserve"> </w:t>
      </w:r>
      <w:r>
        <w:rPr>
          <w:spacing w:val="-1"/>
        </w:rPr>
        <w:t>result</w:t>
      </w:r>
      <w:r>
        <w:rPr>
          <w:spacing w:val="22"/>
        </w:rPr>
        <w:t xml:space="preserve"> </w:t>
      </w:r>
      <w:r>
        <w:t>in</w:t>
      </w:r>
      <w:r>
        <w:rPr>
          <w:spacing w:val="21"/>
        </w:rPr>
        <w:t xml:space="preserve"> </w:t>
      </w:r>
      <w:r>
        <w:rPr>
          <w:spacing w:val="-1"/>
        </w:rPr>
        <w:t>an</w:t>
      </w:r>
      <w:r>
        <w:rPr>
          <w:spacing w:val="23"/>
        </w:rPr>
        <w:t xml:space="preserve"> </w:t>
      </w:r>
      <w:r>
        <w:rPr>
          <w:spacing w:val="-1"/>
        </w:rPr>
        <w:t>estimated</w:t>
      </w:r>
      <w:r>
        <w:rPr>
          <w:spacing w:val="21"/>
        </w:rPr>
        <w:t xml:space="preserve"> </w:t>
      </w:r>
      <w:r>
        <w:t>duration</w:t>
      </w:r>
      <w:r>
        <w:rPr>
          <w:spacing w:val="21"/>
        </w:rPr>
        <w:t xml:space="preserve"> </w:t>
      </w:r>
      <w:r>
        <w:t>of</w:t>
      </w:r>
      <w:r>
        <w:rPr>
          <w:spacing w:val="20"/>
        </w:rPr>
        <w:t xml:space="preserve"> </w:t>
      </w:r>
      <w:r>
        <w:t>infusion</w:t>
      </w:r>
      <w:r>
        <w:rPr>
          <w:spacing w:val="21"/>
        </w:rPr>
        <w:t xml:space="preserve"> </w:t>
      </w:r>
      <w:r>
        <w:t>of</w:t>
      </w:r>
      <w:r>
        <w:rPr>
          <w:spacing w:val="22"/>
        </w:rPr>
        <w:t xml:space="preserve"> </w:t>
      </w:r>
      <w:r>
        <w:t>4h</w:t>
      </w:r>
      <w:r>
        <w:rPr>
          <w:spacing w:val="23"/>
        </w:rPr>
        <w:t xml:space="preserve"> </w:t>
      </w:r>
      <w:r>
        <w:t>15</w:t>
      </w:r>
      <w:r>
        <w:rPr>
          <w:spacing w:val="21"/>
        </w:rPr>
        <w:t xml:space="preserve"> </w:t>
      </w:r>
      <w:r>
        <w:t>minutes</w:t>
      </w:r>
      <w:r>
        <w:rPr>
          <w:spacing w:val="21"/>
        </w:rPr>
        <w:t xml:space="preserve"> </w:t>
      </w:r>
      <w:r>
        <w:t>for</w:t>
      </w:r>
      <w:r>
        <w:rPr>
          <w:spacing w:val="22"/>
        </w:rPr>
        <w:t xml:space="preserve"> </w:t>
      </w:r>
      <w:r>
        <w:t>the</w:t>
      </w:r>
      <w:r>
        <w:rPr>
          <w:spacing w:val="23"/>
        </w:rPr>
        <w:t xml:space="preserve"> </w:t>
      </w:r>
      <w:r>
        <w:rPr>
          <w:spacing w:val="-1"/>
        </w:rPr>
        <w:t>first</w:t>
      </w:r>
      <w:r>
        <w:rPr>
          <w:spacing w:val="22"/>
        </w:rPr>
        <w:t xml:space="preserve"> </w:t>
      </w:r>
      <w:r>
        <w:rPr>
          <w:spacing w:val="1"/>
        </w:rPr>
        <w:t>infusion</w:t>
      </w:r>
      <w:r>
        <w:rPr>
          <w:spacing w:val="21"/>
        </w:rPr>
        <w:t xml:space="preserve"> </w:t>
      </w:r>
      <w:r>
        <w:rPr>
          <w:spacing w:val="-1"/>
        </w:rPr>
        <w:t>and</w:t>
      </w:r>
      <w:r>
        <w:rPr>
          <w:spacing w:val="21"/>
        </w:rPr>
        <w:t xml:space="preserve"> </w:t>
      </w:r>
      <w:r>
        <w:t>3h</w:t>
      </w:r>
      <w:r>
        <w:rPr>
          <w:spacing w:val="23"/>
        </w:rPr>
        <w:t xml:space="preserve"> </w:t>
      </w:r>
      <w:r>
        <w:t>15</w:t>
      </w:r>
      <w:r>
        <w:rPr>
          <w:spacing w:val="42"/>
        </w:rPr>
        <w:t xml:space="preserve"> </w:t>
      </w:r>
      <w:r>
        <w:t xml:space="preserve">minutes </w:t>
      </w:r>
      <w:r>
        <w:rPr>
          <w:spacing w:val="-1"/>
        </w:rPr>
        <w:t>for</w:t>
      </w:r>
      <w:r>
        <w:t xml:space="preserve"> the</w:t>
      </w:r>
      <w:r>
        <w:rPr>
          <w:spacing w:val="-2"/>
        </w:rPr>
        <w:t xml:space="preserve"> </w:t>
      </w:r>
      <w:r>
        <w:rPr>
          <w:spacing w:val="-1"/>
        </w:rPr>
        <w:t>second</w:t>
      </w:r>
      <w:r>
        <w:t xml:space="preserve">  infusion in </w:t>
      </w:r>
      <w:r>
        <w:rPr>
          <w:spacing w:val="-1"/>
        </w:rPr>
        <w:t>each</w:t>
      </w:r>
      <w:r>
        <w:t xml:space="preserve"> course.</w:t>
      </w:r>
    </w:p>
    <w:p w14:paraId="46A3509F" w14:textId="77777777" w:rsidR="00657B60" w:rsidRDefault="00657B60" w:rsidP="00F42E0C">
      <w:pPr>
        <w:ind w:rightChars="6" w:right="13"/>
        <w:rPr>
          <w:rFonts w:ascii="Times New Roman" w:eastAsia="Times New Roman" w:hAnsi="Times New Roman" w:cs="Times New Roman"/>
          <w:sz w:val="23"/>
          <w:szCs w:val="23"/>
        </w:rPr>
      </w:pPr>
    </w:p>
    <w:p w14:paraId="0258D090" w14:textId="77777777" w:rsidR="00657B60" w:rsidRDefault="00657B60" w:rsidP="00F42E0C">
      <w:pPr>
        <w:pStyle w:val="BodyText"/>
        <w:ind w:rightChars="6" w:right="13"/>
        <w:jc w:val="both"/>
      </w:pPr>
      <w:r>
        <w:rPr>
          <w:spacing w:val="-2"/>
        </w:rPr>
        <w:t>If</w:t>
      </w:r>
      <w:r>
        <w:rPr>
          <w:spacing w:val="15"/>
        </w:rPr>
        <w:t xml:space="preserve"> </w:t>
      </w:r>
      <w:r>
        <w:t>patients</w:t>
      </w:r>
      <w:r>
        <w:rPr>
          <w:spacing w:val="17"/>
        </w:rPr>
        <w:t xml:space="preserve"> </w:t>
      </w:r>
      <w:r>
        <w:t>do</w:t>
      </w:r>
      <w:r>
        <w:rPr>
          <w:spacing w:val="17"/>
        </w:rPr>
        <w:t xml:space="preserve"> </w:t>
      </w:r>
      <w:r>
        <w:t>not</w:t>
      </w:r>
      <w:r>
        <w:rPr>
          <w:spacing w:val="17"/>
        </w:rPr>
        <w:t xml:space="preserve"> </w:t>
      </w:r>
      <w:r>
        <w:rPr>
          <w:spacing w:val="-1"/>
        </w:rPr>
        <w:t>experience</w:t>
      </w:r>
      <w:r>
        <w:rPr>
          <w:spacing w:val="15"/>
        </w:rPr>
        <w:t xml:space="preserve"> </w:t>
      </w:r>
      <w:r>
        <w:t>a</w:t>
      </w:r>
      <w:r>
        <w:rPr>
          <w:spacing w:val="15"/>
        </w:rPr>
        <w:t xml:space="preserve"> </w:t>
      </w:r>
      <w:r>
        <w:rPr>
          <w:spacing w:val="-1"/>
        </w:rPr>
        <w:t>serious</w:t>
      </w:r>
      <w:r>
        <w:rPr>
          <w:spacing w:val="16"/>
        </w:rPr>
        <w:t xml:space="preserve"> </w:t>
      </w:r>
      <w:r>
        <w:t>infusion</w:t>
      </w:r>
      <w:r>
        <w:rPr>
          <w:spacing w:val="17"/>
        </w:rPr>
        <w:t xml:space="preserve"> </w:t>
      </w:r>
      <w:r>
        <w:rPr>
          <w:spacing w:val="-1"/>
        </w:rPr>
        <w:t>related</w:t>
      </w:r>
      <w:r>
        <w:rPr>
          <w:spacing w:val="16"/>
        </w:rPr>
        <w:t xml:space="preserve"> </w:t>
      </w:r>
      <w:r>
        <w:rPr>
          <w:spacing w:val="-1"/>
        </w:rPr>
        <w:t>reaction</w:t>
      </w:r>
      <w:r>
        <w:rPr>
          <w:spacing w:val="16"/>
        </w:rPr>
        <w:t xml:space="preserve"> </w:t>
      </w:r>
      <w:r>
        <w:t>with</w:t>
      </w:r>
      <w:r>
        <w:rPr>
          <w:spacing w:val="17"/>
        </w:rPr>
        <w:t xml:space="preserve"> </w:t>
      </w:r>
      <w:r>
        <w:t>their</w:t>
      </w:r>
      <w:r>
        <w:rPr>
          <w:spacing w:val="15"/>
        </w:rPr>
        <w:t xml:space="preserve"> </w:t>
      </w:r>
      <w:r>
        <w:rPr>
          <w:spacing w:val="-1"/>
        </w:rPr>
        <w:t>first</w:t>
      </w:r>
      <w:r>
        <w:rPr>
          <w:spacing w:val="17"/>
        </w:rPr>
        <w:t xml:space="preserve"> </w:t>
      </w:r>
      <w:r>
        <w:t>or</w:t>
      </w:r>
      <w:r>
        <w:rPr>
          <w:spacing w:val="15"/>
        </w:rPr>
        <w:t xml:space="preserve"> </w:t>
      </w:r>
      <w:r>
        <w:rPr>
          <w:spacing w:val="-1"/>
        </w:rPr>
        <w:t>subsequent</w:t>
      </w:r>
      <w:r>
        <w:rPr>
          <w:spacing w:val="65"/>
        </w:rPr>
        <w:t xml:space="preserve"> </w:t>
      </w:r>
      <w:r>
        <w:t>infusions</w:t>
      </w:r>
      <w:r>
        <w:rPr>
          <w:spacing w:val="48"/>
        </w:rPr>
        <w:t xml:space="preserve"> </w:t>
      </w:r>
      <w:r>
        <w:rPr>
          <w:spacing w:val="-1"/>
        </w:rPr>
        <w:t>administered</w:t>
      </w:r>
      <w:r>
        <w:rPr>
          <w:spacing w:val="47"/>
        </w:rPr>
        <w:t xml:space="preserve"> </w:t>
      </w:r>
      <w:r>
        <w:rPr>
          <w:spacing w:val="-1"/>
        </w:rPr>
        <w:t>over</w:t>
      </w:r>
      <w:r>
        <w:rPr>
          <w:spacing w:val="47"/>
        </w:rPr>
        <w:t xml:space="preserve"> </w:t>
      </w:r>
      <w:r>
        <w:t>the</w:t>
      </w:r>
      <w:r>
        <w:rPr>
          <w:spacing w:val="47"/>
        </w:rPr>
        <w:t xml:space="preserve"> </w:t>
      </w:r>
      <w:r>
        <w:rPr>
          <w:spacing w:val="-1"/>
        </w:rPr>
        <w:t>standard</w:t>
      </w:r>
      <w:r>
        <w:rPr>
          <w:spacing w:val="47"/>
        </w:rPr>
        <w:t xml:space="preserve"> </w:t>
      </w:r>
      <w:r>
        <w:t>infusion</w:t>
      </w:r>
      <w:r>
        <w:rPr>
          <w:spacing w:val="47"/>
        </w:rPr>
        <w:t xml:space="preserve"> </w:t>
      </w:r>
      <w:r>
        <w:rPr>
          <w:spacing w:val="-1"/>
        </w:rPr>
        <w:t>schedule,</w:t>
      </w:r>
      <w:r>
        <w:rPr>
          <w:spacing w:val="47"/>
        </w:rPr>
        <w:t xml:space="preserve"> </w:t>
      </w:r>
      <w:r>
        <w:t>a</w:t>
      </w:r>
      <w:r>
        <w:rPr>
          <w:spacing w:val="46"/>
        </w:rPr>
        <w:t xml:space="preserve"> </w:t>
      </w:r>
      <w:r>
        <w:t>more</w:t>
      </w:r>
      <w:r>
        <w:rPr>
          <w:spacing w:val="48"/>
        </w:rPr>
        <w:t xml:space="preserve"> </w:t>
      </w:r>
      <w:r>
        <w:t>rapid</w:t>
      </w:r>
      <w:r>
        <w:rPr>
          <w:spacing w:val="47"/>
        </w:rPr>
        <w:t xml:space="preserve"> </w:t>
      </w:r>
      <w:r>
        <w:t>infusion</w:t>
      </w:r>
      <w:r>
        <w:rPr>
          <w:spacing w:val="48"/>
        </w:rPr>
        <w:t xml:space="preserve"> </w:t>
      </w:r>
      <w:r>
        <w:rPr>
          <w:spacing w:val="-1"/>
        </w:rPr>
        <w:t>can</w:t>
      </w:r>
      <w:r>
        <w:rPr>
          <w:spacing w:val="47"/>
        </w:rPr>
        <w:t xml:space="preserve"> </w:t>
      </w:r>
      <w:r>
        <w:t>be</w:t>
      </w:r>
      <w:r>
        <w:rPr>
          <w:spacing w:val="55"/>
        </w:rPr>
        <w:t xml:space="preserve"> </w:t>
      </w:r>
      <w:r>
        <w:rPr>
          <w:spacing w:val="-1"/>
        </w:rPr>
        <w:t>administered</w:t>
      </w:r>
      <w:r>
        <w:rPr>
          <w:spacing w:val="9"/>
        </w:rPr>
        <w:t xml:space="preserve"> </w:t>
      </w:r>
      <w:r>
        <w:t>for</w:t>
      </w:r>
      <w:r>
        <w:rPr>
          <w:spacing w:val="7"/>
        </w:rPr>
        <w:t xml:space="preserve"> </w:t>
      </w:r>
      <w:r>
        <w:t>second</w:t>
      </w:r>
      <w:r>
        <w:rPr>
          <w:spacing w:val="11"/>
        </w:rPr>
        <w:t xml:space="preserve"> </w:t>
      </w:r>
      <w:r>
        <w:rPr>
          <w:spacing w:val="-1"/>
        </w:rPr>
        <w:t>and</w:t>
      </w:r>
      <w:r>
        <w:rPr>
          <w:spacing w:val="9"/>
        </w:rPr>
        <w:t xml:space="preserve"> </w:t>
      </w:r>
      <w:r>
        <w:rPr>
          <w:spacing w:val="-1"/>
        </w:rPr>
        <w:t>subsequent</w:t>
      </w:r>
      <w:r>
        <w:rPr>
          <w:spacing w:val="9"/>
        </w:rPr>
        <w:t xml:space="preserve"> </w:t>
      </w:r>
      <w:r>
        <w:t>infusions</w:t>
      </w:r>
      <w:r>
        <w:rPr>
          <w:spacing w:val="12"/>
        </w:rPr>
        <w:t xml:space="preserve"> </w:t>
      </w:r>
      <w:r>
        <w:t>using</w:t>
      </w:r>
      <w:r>
        <w:rPr>
          <w:spacing w:val="7"/>
        </w:rPr>
        <w:t xml:space="preserve"> </w:t>
      </w:r>
      <w:r>
        <w:t>a</w:t>
      </w:r>
      <w:r>
        <w:rPr>
          <w:spacing w:val="10"/>
        </w:rPr>
        <w:t xml:space="preserve"> </w:t>
      </w:r>
      <w:r>
        <w:rPr>
          <w:spacing w:val="-1"/>
        </w:rPr>
        <w:t>concentration</w:t>
      </w:r>
      <w:r>
        <w:rPr>
          <w:spacing w:val="9"/>
        </w:rPr>
        <w:t xml:space="preserve"> </w:t>
      </w:r>
      <w:r>
        <w:t>of</w:t>
      </w:r>
      <w:r>
        <w:rPr>
          <w:spacing w:val="10"/>
        </w:rPr>
        <w:t xml:space="preserve"> </w:t>
      </w:r>
      <w:r>
        <w:t>4</w:t>
      </w:r>
      <w:r>
        <w:rPr>
          <w:spacing w:val="9"/>
        </w:rPr>
        <w:t xml:space="preserve"> </w:t>
      </w:r>
      <w:r>
        <w:t>mg/mL</w:t>
      </w:r>
      <w:r>
        <w:rPr>
          <w:spacing w:val="6"/>
        </w:rPr>
        <w:t xml:space="preserve"> </w:t>
      </w:r>
      <w:r>
        <w:t>in</w:t>
      </w:r>
      <w:r>
        <w:rPr>
          <w:spacing w:val="9"/>
        </w:rPr>
        <w:t xml:space="preserve"> </w:t>
      </w:r>
      <w:r>
        <w:t>a</w:t>
      </w:r>
      <w:r>
        <w:rPr>
          <w:spacing w:val="8"/>
        </w:rPr>
        <w:t xml:space="preserve"> </w:t>
      </w:r>
      <w:r>
        <w:t>250</w:t>
      </w:r>
      <w:r>
        <w:rPr>
          <w:spacing w:val="63"/>
        </w:rPr>
        <w:t xml:space="preserve"> </w:t>
      </w:r>
      <w:r>
        <w:rPr>
          <w:spacing w:val="1"/>
        </w:rPr>
        <w:t>mL</w:t>
      </w:r>
      <w:r>
        <w:rPr>
          <w:spacing w:val="13"/>
        </w:rPr>
        <w:t xml:space="preserve"> </w:t>
      </w:r>
      <w:r>
        <w:rPr>
          <w:spacing w:val="-1"/>
        </w:rPr>
        <w:t>volume.</w:t>
      </w:r>
      <w:r>
        <w:rPr>
          <w:spacing w:val="23"/>
        </w:rPr>
        <w:t xml:space="preserve"> </w:t>
      </w:r>
      <w:r>
        <w:rPr>
          <w:spacing w:val="-1"/>
        </w:rPr>
        <w:t>Initiate</w:t>
      </w:r>
      <w:r>
        <w:rPr>
          <w:spacing w:val="18"/>
        </w:rPr>
        <w:t xml:space="preserve"> </w:t>
      </w:r>
      <w:r>
        <w:rPr>
          <w:spacing w:val="-1"/>
        </w:rPr>
        <w:t>at</w:t>
      </w:r>
      <w:r>
        <w:rPr>
          <w:spacing w:val="21"/>
        </w:rPr>
        <w:t xml:space="preserve"> </w:t>
      </w:r>
      <w:r>
        <w:t>a</w:t>
      </w:r>
      <w:r>
        <w:rPr>
          <w:spacing w:val="20"/>
        </w:rPr>
        <w:t xml:space="preserve"> </w:t>
      </w:r>
      <w:r>
        <w:rPr>
          <w:spacing w:val="-1"/>
        </w:rPr>
        <w:t>rate</w:t>
      </w:r>
      <w:r>
        <w:rPr>
          <w:spacing w:val="20"/>
        </w:rPr>
        <w:t xml:space="preserve"> </w:t>
      </w:r>
      <w:r>
        <w:t>of</w:t>
      </w:r>
      <w:r>
        <w:rPr>
          <w:spacing w:val="18"/>
        </w:rPr>
        <w:t xml:space="preserve"> </w:t>
      </w:r>
      <w:r>
        <w:rPr>
          <w:spacing w:val="-1"/>
        </w:rPr>
        <w:t>250mg/h</w:t>
      </w:r>
      <w:r>
        <w:rPr>
          <w:spacing w:val="19"/>
        </w:rPr>
        <w:t xml:space="preserve"> </w:t>
      </w:r>
      <w:r>
        <w:t>for</w:t>
      </w:r>
      <w:r>
        <w:rPr>
          <w:spacing w:val="18"/>
        </w:rPr>
        <w:t xml:space="preserve"> </w:t>
      </w:r>
      <w:r>
        <w:t>the</w:t>
      </w:r>
      <w:r>
        <w:rPr>
          <w:spacing w:val="20"/>
        </w:rPr>
        <w:t xml:space="preserve"> </w:t>
      </w:r>
      <w:r>
        <w:rPr>
          <w:spacing w:val="-1"/>
        </w:rPr>
        <w:t>first</w:t>
      </w:r>
      <w:r>
        <w:rPr>
          <w:spacing w:val="19"/>
        </w:rPr>
        <w:t xml:space="preserve"> </w:t>
      </w:r>
      <w:r>
        <w:t>30</w:t>
      </w:r>
      <w:r>
        <w:rPr>
          <w:spacing w:val="18"/>
        </w:rPr>
        <w:t xml:space="preserve"> </w:t>
      </w:r>
      <w:r>
        <w:t>minutes</w:t>
      </w:r>
      <w:r>
        <w:rPr>
          <w:spacing w:val="18"/>
        </w:rPr>
        <w:t xml:space="preserve"> </w:t>
      </w:r>
      <w:r>
        <w:rPr>
          <w:spacing w:val="-1"/>
        </w:rPr>
        <w:t>and</w:t>
      </w:r>
      <w:r>
        <w:rPr>
          <w:spacing w:val="21"/>
        </w:rPr>
        <w:t xml:space="preserve"> </w:t>
      </w:r>
      <w:r>
        <w:t>then</w:t>
      </w:r>
      <w:r>
        <w:rPr>
          <w:spacing w:val="18"/>
        </w:rPr>
        <w:t xml:space="preserve"> </w:t>
      </w:r>
      <w:r>
        <w:t>600</w:t>
      </w:r>
      <w:r>
        <w:rPr>
          <w:spacing w:val="18"/>
        </w:rPr>
        <w:t xml:space="preserve"> </w:t>
      </w:r>
      <w:r>
        <w:rPr>
          <w:spacing w:val="-1"/>
        </w:rPr>
        <w:t>mg/h</w:t>
      </w:r>
      <w:r>
        <w:rPr>
          <w:spacing w:val="21"/>
        </w:rPr>
        <w:t xml:space="preserve"> </w:t>
      </w:r>
      <w:r>
        <w:t>for</w:t>
      </w:r>
      <w:r>
        <w:rPr>
          <w:spacing w:val="19"/>
        </w:rPr>
        <w:t xml:space="preserve"> </w:t>
      </w:r>
      <w:r>
        <w:t>the</w:t>
      </w:r>
      <w:r>
        <w:rPr>
          <w:spacing w:val="59"/>
        </w:rPr>
        <w:t xml:space="preserve"> </w:t>
      </w:r>
      <w:r>
        <w:t>next</w:t>
      </w:r>
      <w:r>
        <w:rPr>
          <w:spacing w:val="14"/>
        </w:rPr>
        <w:t xml:space="preserve"> </w:t>
      </w:r>
      <w:r>
        <w:t>90</w:t>
      </w:r>
      <w:r>
        <w:rPr>
          <w:spacing w:val="14"/>
        </w:rPr>
        <w:t xml:space="preserve"> </w:t>
      </w:r>
      <w:r>
        <w:rPr>
          <w:spacing w:val="-1"/>
        </w:rPr>
        <w:t>minutes.</w:t>
      </w:r>
      <w:r>
        <w:rPr>
          <w:spacing w:val="13"/>
        </w:rPr>
        <w:t xml:space="preserve"> </w:t>
      </w:r>
      <w:r>
        <w:t>With</w:t>
      </w:r>
      <w:r>
        <w:rPr>
          <w:spacing w:val="11"/>
        </w:rPr>
        <w:t xml:space="preserve"> </w:t>
      </w:r>
      <w:r>
        <w:rPr>
          <w:spacing w:val="-1"/>
        </w:rPr>
        <w:t>this</w:t>
      </w:r>
      <w:r>
        <w:rPr>
          <w:spacing w:val="14"/>
        </w:rPr>
        <w:t xml:space="preserve"> </w:t>
      </w:r>
      <w:r>
        <w:t>infusion</w:t>
      </w:r>
      <w:r>
        <w:rPr>
          <w:spacing w:val="14"/>
        </w:rPr>
        <w:t xml:space="preserve"> </w:t>
      </w:r>
      <w:r>
        <w:rPr>
          <w:spacing w:val="-1"/>
        </w:rPr>
        <w:t>schedule,</w:t>
      </w:r>
      <w:r>
        <w:rPr>
          <w:spacing w:val="13"/>
        </w:rPr>
        <w:t xml:space="preserve"> </w:t>
      </w:r>
      <w:r>
        <w:t>the</w:t>
      </w:r>
      <w:r>
        <w:rPr>
          <w:spacing w:val="13"/>
        </w:rPr>
        <w:t xml:space="preserve"> </w:t>
      </w:r>
      <w:r>
        <w:rPr>
          <w:spacing w:val="-1"/>
        </w:rPr>
        <w:t>1000mg/</w:t>
      </w:r>
      <w:r>
        <w:rPr>
          <w:spacing w:val="14"/>
        </w:rPr>
        <w:t xml:space="preserve"> </w:t>
      </w:r>
      <w:r>
        <w:t>250mL</w:t>
      </w:r>
      <w:r>
        <w:rPr>
          <w:spacing w:val="9"/>
        </w:rPr>
        <w:t xml:space="preserve"> </w:t>
      </w:r>
      <w:r>
        <w:t>infusion</w:t>
      </w:r>
      <w:r>
        <w:rPr>
          <w:spacing w:val="14"/>
        </w:rPr>
        <w:t xml:space="preserve"> </w:t>
      </w:r>
      <w:r>
        <w:t>will</w:t>
      </w:r>
      <w:r>
        <w:rPr>
          <w:spacing w:val="14"/>
        </w:rPr>
        <w:t xml:space="preserve"> </w:t>
      </w:r>
      <w:r>
        <w:t>generally</w:t>
      </w:r>
      <w:r>
        <w:rPr>
          <w:spacing w:val="6"/>
        </w:rPr>
        <w:t xml:space="preserve"> </w:t>
      </w:r>
      <w:r>
        <w:rPr>
          <w:spacing w:val="2"/>
        </w:rPr>
        <w:t>be</w:t>
      </w:r>
      <w:r>
        <w:rPr>
          <w:spacing w:val="63"/>
        </w:rPr>
        <w:t xml:space="preserve"> </w:t>
      </w:r>
      <w:r>
        <w:rPr>
          <w:spacing w:val="-1"/>
        </w:rPr>
        <w:t>completed</w:t>
      </w:r>
      <w:r>
        <w:t xml:space="preserve"> in 2 h.</w:t>
      </w:r>
    </w:p>
    <w:p w14:paraId="7F5EDB96" w14:textId="77777777" w:rsidR="00606A86" w:rsidRDefault="00606A86" w:rsidP="00F42E0C">
      <w:pPr>
        <w:pStyle w:val="BodyText"/>
        <w:ind w:rightChars="6" w:right="13"/>
        <w:jc w:val="both"/>
      </w:pPr>
    </w:p>
    <w:p w14:paraId="2445CDE6" w14:textId="77777777" w:rsidR="00657B60" w:rsidRDefault="00657B60" w:rsidP="00F42E0C">
      <w:pPr>
        <w:pStyle w:val="BodyText"/>
        <w:ind w:rightChars="6" w:right="13"/>
        <w:jc w:val="both"/>
      </w:pPr>
      <w:r>
        <w:rPr>
          <w:spacing w:val="-1"/>
        </w:rPr>
        <w:t>Patients</w:t>
      </w:r>
      <w:r>
        <w:t xml:space="preserve"> who</w:t>
      </w:r>
      <w:r>
        <w:rPr>
          <w:spacing w:val="59"/>
        </w:rPr>
        <w:t xml:space="preserve"> </w:t>
      </w:r>
      <w:r>
        <w:rPr>
          <w:spacing w:val="-1"/>
        </w:rPr>
        <w:t>have</w:t>
      </w:r>
      <w:r>
        <w:rPr>
          <w:spacing w:val="58"/>
        </w:rPr>
        <w:t xml:space="preserve"> </w:t>
      </w:r>
      <w:r>
        <w:t>clinically</w:t>
      </w:r>
      <w:r>
        <w:rPr>
          <w:spacing w:val="54"/>
        </w:rPr>
        <w:t xml:space="preserve"> </w:t>
      </w:r>
      <w:r>
        <w:rPr>
          <w:spacing w:val="-1"/>
        </w:rPr>
        <w:t>significant</w:t>
      </w:r>
      <w:r>
        <w:t xml:space="preserve"> </w:t>
      </w:r>
      <w:r>
        <w:rPr>
          <w:spacing w:val="-1"/>
        </w:rPr>
        <w:t>cardiovascular</w:t>
      </w:r>
      <w:r>
        <w:rPr>
          <w:spacing w:val="58"/>
        </w:rPr>
        <w:t xml:space="preserve"> </w:t>
      </w:r>
      <w:r>
        <w:rPr>
          <w:spacing w:val="-1"/>
        </w:rPr>
        <w:t>disease,</w:t>
      </w:r>
      <w:r>
        <w:rPr>
          <w:spacing w:val="59"/>
        </w:rPr>
        <w:t xml:space="preserve"> </w:t>
      </w:r>
      <w:r>
        <w:t>including</w:t>
      </w:r>
      <w:r>
        <w:rPr>
          <w:spacing w:val="57"/>
        </w:rPr>
        <w:t xml:space="preserve"> </w:t>
      </w:r>
      <w:r>
        <w:rPr>
          <w:spacing w:val="-1"/>
        </w:rPr>
        <w:t>arrhythmias,</w:t>
      </w:r>
      <w:r>
        <w:rPr>
          <w:spacing w:val="59"/>
        </w:rPr>
        <w:t xml:space="preserve"> </w:t>
      </w:r>
      <w:r>
        <w:t>or</w:t>
      </w:r>
      <w:r>
        <w:rPr>
          <w:spacing w:val="95"/>
        </w:rPr>
        <w:t xml:space="preserve"> </w:t>
      </w:r>
      <w:r>
        <w:rPr>
          <w:spacing w:val="-1"/>
        </w:rPr>
        <w:t>previous</w:t>
      </w:r>
      <w:r>
        <w:t xml:space="preserve"> </w:t>
      </w:r>
      <w:r>
        <w:rPr>
          <w:spacing w:val="-1"/>
        </w:rPr>
        <w:t>serious</w:t>
      </w:r>
      <w:r>
        <w:t xml:space="preserve"> infusion </w:t>
      </w:r>
      <w:r>
        <w:rPr>
          <w:spacing w:val="-1"/>
        </w:rPr>
        <w:t>reactions</w:t>
      </w:r>
      <w:r>
        <w:t xml:space="preserve"> to </w:t>
      </w:r>
      <w:r>
        <w:rPr>
          <w:spacing w:val="1"/>
        </w:rPr>
        <w:t>any</w:t>
      </w:r>
      <w:r>
        <w:rPr>
          <w:spacing w:val="-3"/>
        </w:rPr>
        <w:t xml:space="preserve"> </w:t>
      </w:r>
      <w:r>
        <w:t>prior</w:t>
      </w:r>
      <w:r>
        <w:rPr>
          <w:spacing w:val="-1"/>
        </w:rPr>
        <w:t xml:space="preserve"> </w:t>
      </w:r>
      <w:r>
        <w:t>biologic therapy</w:t>
      </w:r>
      <w:r>
        <w:rPr>
          <w:spacing w:val="-3"/>
        </w:rPr>
        <w:t xml:space="preserve"> </w:t>
      </w:r>
      <w:r>
        <w:t>or to</w:t>
      </w:r>
      <w:r>
        <w:rPr>
          <w:spacing w:val="1"/>
        </w:rPr>
        <w:t xml:space="preserve"> </w:t>
      </w:r>
      <w:r>
        <w:t xml:space="preserve">rituximab, should not </w:t>
      </w:r>
      <w:r>
        <w:rPr>
          <w:spacing w:val="1"/>
        </w:rPr>
        <w:t>be</w:t>
      </w:r>
      <w:r>
        <w:rPr>
          <w:spacing w:val="48"/>
        </w:rPr>
        <w:t xml:space="preserve"> </w:t>
      </w:r>
      <w:r>
        <w:rPr>
          <w:spacing w:val="-1"/>
        </w:rPr>
        <w:t>administered</w:t>
      </w:r>
      <w:r>
        <w:t xml:space="preserve"> the </w:t>
      </w:r>
      <w:r>
        <w:rPr>
          <w:spacing w:val="-1"/>
        </w:rPr>
        <w:t>more</w:t>
      </w:r>
      <w:r>
        <w:rPr>
          <w:spacing w:val="1"/>
        </w:rPr>
        <w:t xml:space="preserve"> </w:t>
      </w:r>
      <w:r>
        <w:t>rapid, 2 h, infusion.</w:t>
      </w:r>
    </w:p>
    <w:p w14:paraId="24F8C321" w14:textId="77777777" w:rsidR="00657B60" w:rsidRDefault="00657B60" w:rsidP="00F42E0C">
      <w:pPr>
        <w:ind w:rightChars="6" w:right="13"/>
        <w:rPr>
          <w:rFonts w:ascii="Times New Roman" w:eastAsia="Times New Roman" w:hAnsi="Times New Roman" w:cs="Times New Roman"/>
          <w:sz w:val="24"/>
          <w:szCs w:val="24"/>
        </w:rPr>
      </w:pPr>
    </w:p>
    <w:p w14:paraId="766299E8" w14:textId="77777777" w:rsidR="00657B60" w:rsidRDefault="00657B60" w:rsidP="00F42E0C">
      <w:pPr>
        <w:ind w:left="138" w:rightChars="6" w:right="13"/>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Granulomatosis</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with</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polyangiitis</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 xml:space="preserve">(Wegener’s) </w:t>
      </w:r>
      <w:r>
        <w:rPr>
          <w:rFonts w:ascii="Times New Roman" w:eastAsia="Times New Roman" w:hAnsi="Times New Roman" w:cs="Times New Roman"/>
          <w:b/>
          <w:bCs/>
          <w:i/>
          <w:sz w:val="24"/>
          <w:szCs w:val="24"/>
        </w:rPr>
        <w:t xml:space="preserve">(GPA) and </w:t>
      </w:r>
      <w:r>
        <w:rPr>
          <w:rFonts w:ascii="Times New Roman" w:eastAsia="Times New Roman" w:hAnsi="Times New Roman" w:cs="Times New Roman"/>
          <w:b/>
          <w:bCs/>
          <w:i/>
          <w:spacing w:val="-1"/>
          <w:sz w:val="24"/>
          <w:szCs w:val="24"/>
        </w:rPr>
        <w:t>Microscopic</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polyangiitis</w:t>
      </w:r>
      <w:r>
        <w:rPr>
          <w:rFonts w:ascii="Times New Roman" w:eastAsia="Times New Roman" w:hAnsi="Times New Roman" w:cs="Times New Roman"/>
          <w:b/>
          <w:bCs/>
          <w:i/>
          <w:sz w:val="24"/>
          <w:szCs w:val="24"/>
        </w:rPr>
        <w:t xml:space="preserve"> (MPA)</w:t>
      </w:r>
      <w:r>
        <w:rPr>
          <w:rFonts w:ascii="Times New Roman" w:eastAsia="Times New Roman" w:hAnsi="Times New Roman" w:cs="Times New Roman"/>
          <w:b/>
          <w:bCs/>
          <w:i/>
          <w:spacing w:val="107"/>
          <w:sz w:val="24"/>
          <w:szCs w:val="24"/>
        </w:rPr>
        <w:t xml:space="preserve"> </w:t>
      </w:r>
      <w:r>
        <w:rPr>
          <w:rFonts w:ascii="Times New Roman" w:eastAsia="Times New Roman" w:hAnsi="Times New Roman" w:cs="Times New Roman"/>
          <w:spacing w:val="-1"/>
          <w:sz w:val="24"/>
          <w:szCs w:val="24"/>
        </w:rPr>
        <w:t>Premedication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analgesic/antipyretic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paracetamol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antihistamine</w:t>
      </w:r>
      <w:r>
        <w:rPr>
          <w:rFonts w:ascii="Times New Roman" w:eastAsia="Times New Roman" w:hAnsi="Times New Roman" w:cs="Times New Roman"/>
          <w:spacing w:val="123"/>
          <w:sz w:val="24"/>
          <w:szCs w:val="24"/>
        </w:rPr>
        <w:t xml:space="preserve"> </w:t>
      </w:r>
      <w:r>
        <w:rPr>
          <w:rFonts w:ascii="Times New Roman" w:eastAsia="Times New Roman" w:hAnsi="Times New Roman" w:cs="Times New Roman"/>
          <w:sz w:val="24"/>
          <w:szCs w:val="24"/>
        </w:rPr>
        <w:t xml:space="preserve">should </w:t>
      </w:r>
      <w:r>
        <w:rPr>
          <w:rFonts w:ascii="Times New Roman" w:eastAsia="Times New Roman" w:hAnsi="Times New Roman" w:cs="Times New Roman"/>
          <w:spacing w:val="-1"/>
          <w:sz w:val="24"/>
          <w:szCs w:val="24"/>
        </w:rPr>
        <w:t>always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
          <w:sz w:val="24"/>
          <w:szCs w:val="24"/>
        </w:rPr>
        <w:t xml:space="preserve"> administered</w:t>
      </w:r>
      <w:r>
        <w:rPr>
          <w:rFonts w:ascii="Times New Roman" w:eastAsia="Times New Roman" w:hAnsi="Times New Roman" w:cs="Times New Roman"/>
          <w:sz w:val="24"/>
          <w:szCs w:val="24"/>
        </w:rPr>
        <w:t xml:space="preserve"> 30 to 60 </w:t>
      </w:r>
      <w:r>
        <w:rPr>
          <w:rFonts w:ascii="Times New Roman" w:eastAsia="Times New Roman" w:hAnsi="Times New Roman" w:cs="Times New Roman"/>
          <w:spacing w:val="-1"/>
          <w:sz w:val="24"/>
          <w:szCs w:val="24"/>
        </w:rPr>
        <w:t>minutes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infusion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hAnsi="Times New Roman" w:cs="Times New Roman" w:hint="eastAsia"/>
          <w:sz w:val="24"/>
          <w:szCs w:val="24"/>
          <w:lang w:eastAsia="ko-KR"/>
        </w:rPr>
        <w:t xml:space="preserve"> </w:t>
      </w:r>
      <w:r>
        <w:rPr>
          <w:rFonts w:ascii="Times New Roman" w:eastAsia="Times New Roman" w:hAnsi="Times New Roman" w:cs="Times New Roman"/>
          <w:spacing w:val="-1"/>
          <w:sz w:val="24"/>
          <w:szCs w:val="24"/>
        </w:rPr>
        <w:t>T</w:t>
      </w:r>
      <w:r>
        <w:rPr>
          <w:rFonts w:ascii="Times New Roman" w:hAnsi="Times New Roman" w:cs="Times New Roman" w:hint="eastAsia"/>
          <w:spacing w:val="-1"/>
          <w:sz w:val="24"/>
          <w:szCs w:val="24"/>
          <w:lang w:eastAsia="ko-KR"/>
        </w:rPr>
        <w:t>ruxima</w:t>
      </w:r>
      <w:r>
        <w:rPr>
          <w:rFonts w:ascii="Times New Roman" w:eastAsia="Times New Roman" w:hAnsi="Times New Roman" w:cs="Times New Roman"/>
          <w:spacing w:val="-1"/>
          <w:sz w:val="24"/>
          <w:szCs w:val="24"/>
        </w:rPr>
        <w:t>.</w:t>
      </w:r>
    </w:p>
    <w:p w14:paraId="3FB76014" w14:textId="77777777" w:rsidR="00657B60" w:rsidRDefault="00657B60" w:rsidP="00F42E0C">
      <w:pPr>
        <w:ind w:rightChars="6" w:right="13"/>
        <w:rPr>
          <w:rFonts w:ascii="Times New Roman" w:eastAsia="Times New Roman" w:hAnsi="Times New Roman" w:cs="Times New Roman"/>
        </w:rPr>
      </w:pPr>
    </w:p>
    <w:p w14:paraId="78EDB069" w14:textId="77777777" w:rsidR="00657B60" w:rsidRDefault="00657B60" w:rsidP="00F42E0C">
      <w:pPr>
        <w:pStyle w:val="BodyText"/>
        <w:ind w:rightChars="6" w:right="13"/>
        <w:jc w:val="both"/>
      </w:pPr>
      <w:r>
        <w:t>The</w:t>
      </w:r>
      <w:r>
        <w:rPr>
          <w:spacing w:val="34"/>
        </w:rPr>
        <w:t xml:space="preserve"> </w:t>
      </w:r>
      <w:r>
        <w:rPr>
          <w:spacing w:val="-1"/>
        </w:rPr>
        <w:t>recommended</w:t>
      </w:r>
      <w:r>
        <w:rPr>
          <w:spacing w:val="35"/>
        </w:rPr>
        <w:t xml:space="preserve"> </w:t>
      </w:r>
      <w:r>
        <w:rPr>
          <w:spacing w:val="-1"/>
        </w:rPr>
        <w:t>dosage</w:t>
      </w:r>
      <w:r>
        <w:rPr>
          <w:spacing w:val="34"/>
        </w:rPr>
        <w:t xml:space="preserve"> </w:t>
      </w:r>
      <w:r>
        <w:t>of</w:t>
      </w:r>
      <w:r>
        <w:rPr>
          <w:spacing w:val="35"/>
        </w:rPr>
        <w:t xml:space="preserve"> </w:t>
      </w:r>
      <w:r>
        <w:rPr>
          <w:rFonts w:eastAsiaTheme="minorEastAsia" w:hint="eastAsia"/>
          <w:spacing w:val="-1"/>
          <w:lang w:eastAsia="ko-KR"/>
        </w:rPr>
        <w:t>Truxima</w:t>
      </w:r>
      <w:r>
        <w:rPr>
          <w:rFonts w:eastAsiaTheme="minorEastAsia"/>
          <w:spacing w:val="-1"/>
          <w:lang w:eastAsia="ko-KR"/>
        </w:rPr>
        <w:t xml:space="preserve"> </w:t>
      </w:r>
      <w:r>
        <w:t>for</w:t>
      </w:r>
      <w:r>
        <w:rPr>
          <w:spacing w:val="36"/>
        </w:rPr>
        <w:t xml:space="preserve"> </w:t>
      </w:r>
      <w:r>
        <w:rPr>
          <w:spacing w:val="-1"/>
        </w:rPr>
        <w:t>treatment</w:t>
      </w:r>
      <w:r>
        <w:rPr>
          <w:spacing w:val="36"/>
        </w:rPr>
        <w:t xml:space="preserve"> </w:t>
      </w:r>
      <w:r>
        <w:t>of</w:t>
      </w:r>
      <w:r>
        <w:rPr>
          <w:spacing w:val="35"/>
        </w:rPr>
        <w:t xml:space="preserve"> </w:t>
      </w:r>
      <w:r>
        <w:t>GPA</w:t>
      </w:r>
      <w:r>
        <w:rPr>
          <w:spacing w:val="35"/>
        </w:rPr>
        <w:t xml:space="preserve"> </w:t>
      </w:r>
      <w:r>
        <w:rPr>
          <w:spacing w:val="-1"/>
        </w:rPr>
        <w:t>and</w:t>
      </w:r>
      <w:r>
        <w:rPr>
          <w:spacing w:val="33"/>
        </w:rPr>
        <w:t xml:space="preserve"> </w:t>
      </w:r>
      <w:r>
        <w:t>MPA</w:t>
      </w:r>
      <w:r>
        <w:rPr>
          <w:spacing w:val="35"/>
        </w:rPr>
        <w:t xml:space="preserve"> </w:t>
      </w:r>
      <w:r>
        <w:t>is</w:t>
      </w:r>
      <w:r>
        <w:rPr>
          <w:spacing w:val="34"/>
        </w:rPr>
        <w:t xml:space="preserve"> </w:t>
      </w:r>
      <w:r>
        <w:t>375</w:t>
      </w:r>
      <w:r>
        <w:rPr>
          <w:spacing w:val="35"/>
        </w:rPr>
        <w:t xml:space="preserve"> </w:t>
      </w:r>
      <w:r>
        <w:rPr>
          <w:spacing w:val="1"/>
        </w:rPr>
        <w:t>mg/m</w:t>
      </w:r>
      <w:r>
        <w:rPr>
          <w:spacing w:val="1"/>
          <w:position w:val="9"/>
          <w:sz w:val="16"/>
        </w:rPr>
        <w:t>2</w:t>
      </w:r>
      <w:r>
        <w:rPr>
          <w:spacing w:val="47"/>
          <w:position w:val="9"/>
          <w:sz w:val="16"/>
        </w:rPr>
        <w:t xml:space="preserve"> </w:t>
      </w:r>
      <w:r>
        <w:t>body</w:t>
      </w:r>
      <w:r>
        <w:rPr>
          <w:spacing w:val="-5"/>
        </w:rPr>
        <w:t xml:space="preserve"> </w:t>
      </w:r>
      <w:r>
        <w:t>surface</w:t>
      </w:r>
      <w:r>
        <w:rPr>
          <w:spacing w:val="-1"/>
        </w:rPr>
        <w:t xml:space="preserve"> area,</w:t>
      </w:r>
      <w:r>
        <w:rPr>
          <w:spacing w:val="2"/>
        </w:rPr>
        <w:t xml:space="preserve"> </w:t>
      </w:r>
      <w:r>
        <w:rPr>
          <w:spacing w:val="-1"/>
        </w:rPr>
        <w:t>administered</w:t>
      </w:r>
      <w:r>
        <w:t xml:space="preserve"> </w:t>
      </w:r>
      <w:r>
        <w:rPr>
          <w:spacing w:val="-1"/>
        </w:rPr>
        <w:t>as</w:t>
      </w:r>
      <w:r>
        <w:t xml:space="preserve"> </w:t>
      </w:r>
      <w:r>
        <w:rPr>
          <w:spacing w:val="-1"/>
        </w:rPr>
        <w:t>an</w:t>
      </w:r>
      <w:r>
        <w:rPr>
          <w:spacing w:val="4"/>
        </w:rPr>
        <w:t xml:space="preserve"> </w:t>
      </w:r>
      <w:r>
        <w:rPr>
          <w:spacing w:val="-2"/>
        </w:rPr>
        <w:t>IV</w:t>
      </w:r>
      <w:r>
        <w:t xml:space="preserve"> </w:t>
      </w:r>
      <w:r>
        <w:rPr>
          <w:spacing w:val="-1"/>
        </w:rPr>
        <w:t>infusion</w:t>
      </w:r>
      <w:r>
        <w:rPr>
          <w:spacing w:val="2"/>
        </w:rPr>
        <w:t xml:space="preserve"> </w:t>
      </w:r>
      <w:r>
        <w:rPr>
          <w:spacing w:val="-1"/>
        </w:rPr>
        <w:t xml:space="preserve">once </w:t>
      </w:r>
      <w:r>
        <w:t>weekly</w:t>
      </w:r>
      <w:r>
        <w:rPr>
          <w:spacing w:val="-5"/>
        </w:rPr>
        <w:t xml:space="preserve"> </w:t>
      </w:r>
      <w:r>
        <w:t>for</w:t>
      </w:r>
      <w:r>
        <w:rPr>
          <w:spacing w:val="-2"/>
        </w:rPr>
        <w:t xml:space="preserve"> </w:t>
      </w:r>
      <w:r>
        <w:t xml:space="preserve">4 </w:t>
      </w:r>
      <w:r>
        <w:rPr>
          <w:spacing w:val="-1"/>
        </w:rPr>
        <w:t>weeks.</w:t>
      </w:r>
    </w:p>
    <w:p w14:paraId="5195A17B" w14:textId="77777777" w:rsidR="00657B60" w:rsidRDefault="00657B60" w:rsidP="00F42E0C">
      <w:pPr>
        <w:ind w:rightChars="6" w:right="13"/>
        <w:rPr>
          <w:rFonts w:ascii="Times New Roman" w:eastAsia="Times New Roman" w:hAnsi="Times New Roman" w:cs="Times New Roman"/>
          <w:sz w:val="24"/>
          <w:szCs w:val="24"/>
        </w:rPr>
      </w:pPr>
    </w:p>
    <w:p w14:paraId="7460D6E7" w14:textId="3A76C99F" w:rsidR="00657B60" w:rsidRDefault="00657B60" w:rsidP="00F42E0C">
      <w:pPr>
        <w:pStyle w:val="BodyText"/>
        <w:ind w:rightChars="6" w:right="13"/>
        <w:jc w:val="both"/>
      </w:pPr>
      <w:r>
        <w:rPr>
          <w:spacing w:val="-1"/>
        </w:rPr>
        <w:t>Methylprednisolone</w:t>
      </w:r>
      <w:r>
        <w:rPr>
          <w:spacing w:val="4"/>
        </w:rPr>
        <w:t xml:space="preserve"> </w:t>
      </w:r>
      <w:r>
        <w:t>1000</w:t>
      </w:r>
      <w:r>
        <w:rPr>
          <w:spacing w:val="4"/>
        </w:rPr>
        <w:t xml:space="preserve"> </w:t>
      </w:r>
      <w:r>
        <w:t>mg</w:t>
      </w:r>
      <w:r>
        <w:rPr>
          <w:spacing w:val="5"/>
        </w:rPr>
        <w:t xml:space="preserve"> </w:t>
      </w:r>
      <w:r>
        <w:rPr>
          <w:spacing w:val="-2"/>
        </w:rPr>
        <w:t>IV</w:t>
      </w:r>
      <w:r>
        <w:rPr>
          <w:spacing w:val="4"/>
        </w:rPr>
        <w:t xml:space="preserve"> </w:t>
      </w:r>
      <w:r>
        <w:t>per</w:t>
      </w:r>
      <w:r>
        <w:rPr>
          <w:spacing w:val="3"/>
        </w:rPr>
        <w:t xml:space="preserve"> </w:t>
      </w:r>
      <w:r>
        <w:rPr>
          <w:spacing w:val="1"/>
        </w:rPr>
        <w:t>day</w:t>
      </w:r>
      <w:r>
        <w:rPr>
          <w:spacing w:val="-1"/>
        </w:rPr>
        <w:t xml:space="preserve"> </w:t>
      </w:r>
      <w:r>
        <w:t>for</w:t>
      </w:r>
      <w:r>
        <w:rPr>
          <w:spacing w:val="3"/>
        </w:rPr>
        <w:t xml:space="preserve"> </w:t>
      </w:r>
      <w:r>
        <w:t>1</w:t>
      </w:r>
      <w:r>
        <w:rPr>
          <w:spacing w:val="4"/>
        </w:rPr>
        <w:t xml:space="preserve"> </w:t>
      </w:r>
      <w:r>
        <w:t>to</w:t>
      </w:r>
      <w:r>
        <w:rPr>
          <w:spacing w:val="7"/>
        </w:rPr>
        <w:t xml:space="preserve"> </w:t>
      </w:r>
      <w:r>
        <w:t>3</w:t>
      </w:r>
      <w:r>
        <w:rPr>
          <w:spacing w:val="4"/>
        </w:rPr>
        <w:t xml:space="preserve"> </w:t>
      </w:r>
      <w:r>
        <w:rPr>
          <w:spacing w:val="-1"/>
        </w:rPr>
        <w:t>days</w:t>
      </w:r>
      <w:r>
        <w:rPr>
          <w:spacing w:val="4"/>
        </w:rPr>
        <w:t xml:space="preserve"> </w:t>
      </w:r>
      <w:r>
        <w:t>is</w:t>
      </w:r>
      <w:r>
        <w:rPr>
          <w:spacing w:val="5"/>
        </w:rPr>
        <w:t xml:space="preserve"> </w:t>
      </w:r>
      <w:r>
        <w:rPr>
          <w:spacing w:val="-1"/>
        </w:rPr>
        <w:t>recommended</w:t>
      </w:r>
      <w:r>
        <w:rPr>
          <w:spacing w:val="4"/>
        </w:rPr>
        <w:t xml:space="preserve"> </w:t>
      </w:r>
      <w:r>
        <w:rPr>
          <w:spacing w:val="1"/>
        </w:rPr>
        <w:t>in</w:t>
      </w:r>
      <w:r>
        <w:rPr>
          <w:spacing w:val="4"/>
        </w:rPr>
        <w:t xml:space="preserve"> </w:t>
      </w:r>
      <w:r>
        <w:rPr>
          <w:spacing w:val="-1"/>
        </w:rPr>
        <w:t>combination</w:t>
      </w:r>
      <w:r>
        <w:rPr>
          <w:spacing w:val="4"/>
        </w:rPr>
        <w:t xml:space="preserve"> </w:t>
      </w:r>
      <w:r>
        <w:t>with</w:t>
      </w:r>
      <w:r>
        <w:rPr>
          <w:spacing w:val="64"/>
        </w:rPr>
        <w:t xml:space="preserve"> </w:t>
      </w:r>
      <w:r>
        <w:rPr>
          <w:rFonts w:eastAsiaTheme="minorEastAsia" w:hint="eastAsia"/>
          <w:spacing w:val="-1"/>
          <w:lang w:eastAsia="ko-KR"/>
        </w:rPr>
        <w:t>Truxima</w:t>
      </w:r>
      <w:r>
        <w:rPr>
          <w:spacing w:val="18"/>
        </w:rPr>
        <w:t xml:space="preserve"> </w:t>
      </w:r>
      <w:r>
        <w:t>to</w:t>
      </w:r>
      <w:r>
        <w:rPr>
          <w:spacing w:val="21"/>
        </w:rPr>
        <w:t xml:space="preserve"> </w:t>
      </w:r>
      <w:r>
        <w:rPr>
          <w:spacing w:val="-1"/>
        </w:rPr>
        <w:t>treat</w:t>
      </w:r>
      <w:r>
        <w:rPr>
          <w:spacing w:val="21"/>
        </w:rPr>
        <w:t xml:space="preserve"> </w:t>
      </w:r>
      <w:r>
        <w:t>severe</w:t>
      </w:r>
      <w:r>
        <w:rPr>
          <w:spacing w:val="17"/>
        </w:rPr>
        <w:t xml:space="preserve"> </w:t>
      </w:r>
      <w:r>
        <w:t>vasculitis</w:t>
      </w:r>
      <w:r>
        <w:rPr>
          <w:spacing w:val="19"/>
        </w:rPr>
        <w:t xml:space="preserve"> </w:t>
      </w:r>
      <w:r>
        <w:rPr>
          <w:spacing w:val="-1"/>
        </w:rPr>
        <w:t>symptoms,</w:t>
      </w:r>
      <w:r>
        <w:rPr>
          <w:spacing w:val="19"/>
        </w:rPr>
        <w:t xml:space="preserve"> </w:t>
      </w:r>
      <w:r>
        <w:rPr>
          <w:spacing w:val="-1"/>
        </w:rPr>
        <w:t>followed</w:t>
      </w:r>
      <w:r>
        <w:rPr>
          <w:spacing w:val="18"/>
        </w:rPr>
        <w:t xml:space="preserve"> </w:t>
      </w:r>
      <w:r>
        <w:rPr>
          <w:spacing w:val="2"/>
        </w:rPr>
        <w:t>by</w:t>
      </w:r>
      <w:r>
        <w:rPr>
          <w:spacing w:val="14"/>
        </w:rPr>
        <w:t xml:space="preserve"> </w:t>
      </w:r>
      <w:r>
        <w:t>oral</w:t>
      </w:r>
      <w:r>
        <w:rPr>
          <w:spacing w:val="19"/>
        </w:rPr>
        <w:t xml:space="preserve"> </w:t>
      </w:r>
      <w:r>
        <w:t>prednisone</w:t>
      </w:r>
      <w:r>
        <w:rPr>
          <w:spacing w:val="25"/>
        </w:rPr>
        <w:t xml:space="preserve"> </w:t>
      </w:r>
      <w:r>
        <w:t>1</w:t>
      </w:r>
      <w:r>
        <w:rPr>
          <w:spacing w:val="18"/>
        </w:rPr>
        <w:t xml:space="preserve"> </w:t>
      </w:r>
      <w:r>
        <w:t>mg/kg/day</w:t>
      </w:r>
      <w:r>
        <w:rPr>
          <w:spacing w:val="48"/>
        </w:rPr>
        <w:t xml:space="preserve"> </w:t>
      </w:r>
      <w:r>
        <w:t>(not</w:t>
      </w:r>
      <w:r>
        <w:rPr>
          <w:spacing w:val="1"/>
        </w:rPr>
        <w:t xml:space="preserve"> </w:t>
      </w:r>
      <w:r>
        <w:t>to</w:t>
      </w:r>
      <w:r>
        <w:rPr>
          <w:spacing w:val="2"/>
        </w:rPr>
        <w:t xml:space="preserve"> </w:t>
      </w:r>
      <w:r>
        <w:rPr>
          <w:spacing w:val="-1"/>
        </w:rPr>
        <w:t>exceed</w:t>
      </w:r>
      <w:r>
        <w:rPr>
          <w:spacing w:val="2"/>
        </w:rPr>
        <w:t xml:space="preserve"> </w:t>
      </w:r>
      <w:r>
        <w:rPr>
          <w:spacing w:val="-1"/>
        </w:rPr>
        <w:t>80</w:t>
      </w:r>
      <w:r w:rsidR="003B0602">
        <w:rPr>
          <w:spacing w:val="-1"/>
        </w:rPr>
        <w:t xml:space="preserve"> </w:t>
      </w:r>
      <w:r>
        <w:rPr>
          <w:spacing w:val="-1"/>
        </w:rPr>
        <w:t>mg/day,</w:t>
      </w:r>
      <w:r>
        <w:rPr>
          <w:spacing w:val="4"/>
        </w:rPr>
        <w:t xml:space="preserve"> </w:t>
      </w:r>
      <w:r>
        <w:rPr>
          <w:spacing w:val="-1"/>
        </w:rPr>
        <w:t>and</w:t>
      </w:r>
      <w:r>
        <w:rPr>
          <w:spacing w:val="2"/>
        </w:rPr>
        <w:t xml:space="preserve"> </w:t>
      </w:r>
      <w:r>
        <w:rPr>
          <w:spacing w:val="-1"/>
        </w:rPr>
        <w:t>tapered</w:t>
      </w:r>
      <w:r>
        <w:rPr>
          <w:spacing w:val="2"/>
        </w:rPr>
        <w:t xml:space="preserve"> </w:t>
      </w:r>
      <w:r>
        <w:rPr>
          <w:spacing w:val="-1"/>
        </w:rPr>
        <w:t>as</w:t>
      </w:r>
      <w:r>
        <w:rPr>
          <w:spacing w:val="2"/>
        </w:rPr>
        <w:t xml:space="preserve"> </w:t>
      </w:r>
      <w:r>
        <w:t>rapidly</w:t>
      </w:r>
      <w:r>
        <w:rPr>
          <w:spacing w:val="-3"/>
        </w:rPr>
        <w:t xml:space="preserve"> </w:t>
      </w:r>
      <w:r>
        <w:rPr>
          <w:spacing w:val="-1"/>
        </w:rPr>
        <w:t>as</w:t>
      </w:r>
      <w:r>
        <w:rPr>
          <w:spacing w:val="4"/>
        </w:rPr>
        <w:t xml:space="preserve"> </w:t>
      </w:r>
      <w:r>
        <w:t>possible</w:t>
      </w:r>
      <w:r>
        <w:rPr>
          <w:spacing w:val="1"/>
        </w:rPr>
        <w:t xml:space="preserve"> </w:t>
      </w:r>
      <w:r>
        <w:rPr>
          <w:spacing w:val="-1"/>
        </w:rPr>
        <w:t>per</w:t>
      </w:r>
      <w:r>
        <w:rPr>
          <w:spacing w:val="1"/>
        </w:rPr>
        <w:t xml:space="preserve"> </w:t>
      </w:r>
      <w:r>
        <w:rPr>
          <w:spacing w:val="-1"/>
        </w:rPr>
        <w:t>clinical</w:t>
      </w:r>
      <w:r>
        <w:rPr>
          <w:spacing w:val="2"/>
        </w:rPr>
        <w:t xml:space="preserve"> </w:t>
      </w:r>
      <w:r>
        <w:t>need)</w:t>
      </w:r>
      <w:r>
        <w:rPr>
          <w:spacing w:val="1"/>
        </w:rPr>
        <w:t xml:space="preserve"> </w:t>
      </w:r>
      <w:r>
        <w:t>during</w:t>
      </w:r>
      <w:r>
        <w:rPr>
          <w:spacing w:val="1"/>
        </w:rPr>
        <w:t xml:space="preserve"> </w:t>
      </w:r>
      <w:r>
        <w:rPr>
          <w:spacing w:val="-1"/>
        </w:rPr>
        <w:t>and</w:t>
      </w:r>
      <w:r>
        <w:rPr>
          <w:spacing w:val="2"/>
        </w:rPr>
        <w:t xml:space="preserve"> </w:t>
      </w:r>
      <w:r>
        <w:t>after</w:t>
      </w:r>
      <w:r>
        <w:rPr>
          <w:spacing w:val="65"/>
        </w:rPr>
        <w:t xml:space="preserve"> </w:t>
      </w:r>
      <w:r>
        <w:rPr>
          <w:rFonts w:eastAsiaTheme="minorEastAsia" w:hint="eastAsia"/>
          <w:spacing w:val="-1"/>
          <w:lang w:eastAsia="ko-KR"/>
        </w:rPr>
        <w:t>Truxima</w:t>
      </w:r>
      <w:r>
        <w:t xml:space="preserve"> </w:t>
      </w:r>
      <w:r>
        <w:rPr>
          <w:spacing w:val="-1"/>
        </w:rPr>
        <w:t>treatment.</w:t>
      </w:r>
    </w:p>
    <w:p w14:paraId="42215959" w14:textId="77777777" w:rsidR="00657B60" w:rsidRDefault="00657B60" w:rsidP="00F42E0C">
      <w:pPr>
        <w:ind w:rightChars="6" w:right="13"/>
        <w:rPr>
          <w:rFonts w:ascii="Times New Roman" w:eastAsia="Times New Roman" w:hAnsi="Times New Roman" w:cs="Times New Roman"/>
          <w:sz w:val="24"/>
          <w:szCs w:val="24"/>
        </w:rPr>
      </w:pPr>
    </w:p>
    <w:p w14:paraId="146D87DF" w14:textId="77777777" w:rsidR="00657B60" w:rsidRDefault="00657B60" w:rsidP="00F42E0C">
      <w:pPr>
        <w:pStyle w:val="BodyText"/>
        <w:ind w:rightChars="6" w:right="13"/>
        <w:jc w:val="both"/>
      </w:pPr>
      <w:r>
        <w:rPr>
          <w:i/>
        </w:rPr>
        <w:t>First</w:t>
      </w:r>
      <w:r>
        <w:rPr>
          <w:i/>
          <w:spacing w:val="36"/>
        </w:rPr>
        <w:t xml:space="preserve"> </w:t>
      </w:r>
      <w:r>
        <w:rPr>
          <w:i/>
        </w:rPr>
        <w:t>infusion:</w:t>
      </w:r>
      <w:r>
        <w:rPr>
          <w:i/>
          <w:spacing w:val="36"/>
        </w:rPr>
        <w:t xml:space="preserve"> </w:t>
      </w:r>
      <w:r>
        <w:t>The</w:t>
      </w:r>
      <w:r>
        <w:rPr>
          <w:spacing w:val="34"/>
        </w:rPr>
        <w:t xml:space="preserve"> </w:t>
      </w:r>
      <w:r>
        <w:rPr>
          <w:spacing w:val="-1"/>
        </w:rPr>
        <w:t>recommended</w:t>
      </w:r>
      <w:r>
        <w:rPr>
          <w:spacing w:val="35"/>
        </w:rPr>
        <w:t xml:space="preserve"> </w:t>
      </w:r>
      <w:r>
        <w:rPr>
          <w:spacing w:val="-1"/>
        </w:rPr>
        <w:t>initial</w:t>
      </w:r>
      <w:r>
        <w:rPr>
          <w:spacing w:val="36"/>
        </w:rPr>
        <w:t xml:space="preserve"> </w:t>
      </w:r>
      <w:r>
        <w:t>infusion</w:t>
      </w:r>
      <w:r>
        <w:rPr>
          <w:spacing w:val="36"/>
        </w:rPr>
        <w:t xml:space="preserve"> </w:t>
      </w:r>
      <w:r>
        <w:t>rate</w:t>
      </w:r>
      <w:r>
        <w:rPr>
          <w:spacing w:val="37"/>
        </w:rPr>
        <w:t xml:space="preserve"> </w:t>
      </w:r>
      <w:r>
        <w:t>for</w:t>
      </w:r>
      <w:r>
        <w:rPr>
          <w:spacing w:val="34"/>
        </w:rPr>
        <w:t xml:space="preserve"> </w:t>
      </w:r>
      <w:r>
        <w:rPr>
          <w:rFonts w:eastAsiaTheme="minorEastAsia" w:hint="eastAsia"/>
          <w:spacing w:val="-1"/>
          <w:lang w:eastAsia="ko-KR"/>
        </w:rPr>
        <w:t>Truxima</w:t>
      </w:r>
      <w:r>
        <w:rPr>
          <w:spacing w:val="35"/>
        </w:rPr>
        <w:t xml:space="preserve"> </w:t>
      </w:r>
      <w:r>
        <w:t>is</w:t>
      </w:r>
      <w:r>
        <w:rPr>
          <w:spacing w:val="36"/>
        </w:rPr>
        <w:t xml:space="preserve"> </w:t>
      </w:r>
      <w:r>
        <w:t>50</w:t>
      </w:r>
      <w:r>
        <w:rPr>
          <w:spacing w:val="35"/>
        </w:rPr>
        <w:t xml:space="preserve"> </w:t>
      </w:r>
      <w:r>
        <w:rPr>
          <w:spacing w:val="-1"/>
        </w:rPr>
        <w:t>mg/h;</w:t>
      </w:r>
      <w:r>
        <w:rPr>
          <w:spacing w:val="41"/>
        </w:rPr>
        <w:t xml:space="preserve"> </w:t>
      </w:r>
      <w:r>
        <w:t>subsequently</w:t>
      </w:r>
      <w:r>
        <w:rPr>
          <w:spacing w:val="-3"/>
        </w:rPr>
        <w:t xml:space="preserve"> </w:t>
      </w:r>
      <w:r>
        <w:t>the</w:t>
      </w:r>
      <w:r>
        <w:rPr>
          <w:spacing w:val="3"/>
        </w:rPr>
        <w:t xml:space="preserve"> </w:t>
      </w:r>
      <w:r>
        <w:rPr>
          <w:spacing w:val="-1"/>
        </w:rPr>
        <w:t>rate</w:t>
      </w:r>
      <w:r>
        <w:rPr>
          <w:spacing w:val="3"/>
        </w:rPr>
        <w:t xml:space="preserve"> </w:t>
      </w:r>
      <w:r>
        <w:t>can</w:t>
      </w:r>
      <w:r>
        <w:rPr>
          <w:spacing w:val="4"/>
        </w:rPr>
        <w:t xml:space="preserve"> </w:t>
      </w:r>
      <w:r>
        <w:t>be</w:t>
      </w:r>
      <w:r>
        <w:rPr>
          <w:spacing w:val="3"/>
        </w:rPr>
        <w:t xml:space="preserve"> </w:t>
      </w:r>
      <w:r>
        <w:rPr>
          <w:spacing w:val="-1"/>
        </w:rPr>
        <w:t>escalated</w:t>
      </w:r>
      <w:r>
        <w:rPr>
          <w:spacing w:val="1"/>
        </w:rPr>
        <w:t xml:space="preserve"> </w:t>
      </w:r>
      <w:r>
        <w:t>in</w:t>
      </w:r>
      <w:r>
        <w:rPr>
          <w:spacing w:val="4"/>
        </w:rPr>
        <w:t xml:space="preserve"> </w:t>
      </w:r>
      <w:r>
        <w:t>50</w:t>
      </w:r>
      <w:r>
        <w:rPr>
          <w:spacing w:val="2"/>
        </w:rPr>
        <w:t xml:space="preserve"> </w:t>
      </w:r>
      <w:r>
        <w:rPr>
          <w:spacing w:val="-1"/>
        </w:rPr>
        <w:t>mg/h</w:t>
      </w:r>
      <w:r>
        <w:rPr>
          <w:spacing w:val="5"/>
        </w:rPr>
        <w:t xml:space="preserve"> </w:t>
      </w:r>
      <w:r>
        <w:rPr>
          <w:spacing w:val="-1"/>
        </w:rPr>
        <w:t>increments</w:t>
      </w:r>
      <w:r>
        <w:rPr>
          <w:spacing w:val="4"/>
        </w:rPr>
        <w:t xml:space="preserve"> </w:t>
      </w:r>
      <w:r>
        <w:t>every</w:t>
      </w:r>
      <w:r>
        <w:rPr>
          <w:spacing w:val="-1"/>
        </w:rPr>
        <w:t xml:space="preserve"> </w:t>
      </w:r>
      <w:r>
        <w:t>30</w:t>
      </w:r>
      <w:r>
        <w:rPr>
          <w:spacing w:val="2"/>
        </w:rPr>
        <w:t xml:space="preserve"> </w:t>
      </w:r>
      <w:r>
        <w:t>minutes</w:t>
      </w:r>
      <w:r>
        <w:rPr>
          <w:spacing w:val="1"/>
        </w:rPr>
        <w:t xml:space="preserve"> </w:t>
      </w:r>
      <w:r>
        <w:t>to</w:t>
      </w:r>
      <w:r>
        <w:rPr>
          <w:spacing w:val="2"/>
        </w:rPr>
        <w:t xml:space="preserve"> </w:t>
      </w:r>
      <w:r>
        <w:t>a</w:t>
      </w:r>
      <w:r>
        <w:rPr>
          <w:spacing w:val="3"/>
        </w:rPr>
        <w:t xml:space="preserve"> </w:t>
      </w:r>
      <w:r>
        <w:t>maximum</w:t>
      </w:r>
      <w:r>
        <w:rPr>
          <w:spacing w:val="52"/>
        </w:rPr>
        <w:t xml:space="preserve"> </w:t>
      </w:r>
      <w:r>
        <w:t xml:space="preserve">of </w:t>
      </w:r>
      <w:r>
        <w:rPr>
          <w:spacing w:val="-1"/>
        </w:rPr>
        <w:t>400</w:t>
      </w:r>
      <w:r>
        <w:t xml:space="preserve"> </w:t>
      </w:r>
      <w:r>
        <w:rPr>
          <w:spacing w:val="-1"/>
        </w:rPr>
        <w:t>mg/h.</w:t>
      </w:r>
    </w:p>
    <w:p w14:paraId="49023600" w14:textId="77777777" w:rsidR="00657B60" w:rsidRDefault="00657B60" w:rsidP="00F42E0C">
      <w:pPr>
        <w:ind w:rightChars="6" w:right="13"/>
        <w:rPr>
          <w:rFonts w:ascii="Times New Roman" w:eastAsia="Times New Roman" w:hAnsi="Times New Roman" w:cs="Times New Roman"/>
          <w:sz w:val="24"/>
          <w:szCs w:val="24"/>
        </w:rPr>
      </w:pPr>
    </w:p>
    <w:p w14:paraId="74DE7C7B" w14:textId="77777777" w:rsidR="00657B60" w:rsidRDefault="00657B60" w:rsidP="00F42E0C">
      <w:pPr>
        <w:pStyle w:val="BodyText"/>
        <w:ind w:rightChars="6" w:right="13"/>
        <w:jc w:val="both"/>
      </w:pPr>
      <w:r>
        <w:rPr>
          <w:i/>
          <w:spacing w:val="-1"/>
        </w:rPr>
        <w:t>Subsequent</w:t>
      </w:r>
      <w:r>
        <w:rPr>
          <w:i/>
          <w:spacing w:val="12"/>
        </w:rPr>
        <w:t xml:space="preserve"> </w:t>
      </w:r>
      <w:r>
        <w:rPr>
          <w:i/>
        </w:rPr>
        <w:t>infusions:</w:t>
      </w:r>
      <w:r>
        <w:rPr>
          <w:i/>
          <w:spacing w:val="12"/>
        </w:rPr>
        <w:t xml:space="preserve"> </w:t>
      </w:r>
      <w:r>
        <w:rPr>
          <w:spacing w:val="-1"/>
        </w:rPr>
        <w:t>Subsequent</w:t>
      </w:r>
      <w:r>
        <w:rPr>
          <w:spacing w:val="12"/>
        </w:rPr>
        <w:t xml:space="preserve"> </w:t>
      </w:r>
      <w:r>
        <w:t>infusions</w:t>
      </w:r>
      <w:r>
        <w:rPr>
          <w:spacing w:val="12"/>
        </w:rPr>
        <w:t xml:space="preserve"> </w:t>
      </w:r>
      <w:r>
        <w:t>of</w:t>
      </w:r>
      <w:r>
        <w:rPr>
          <w:spacing w:val="11"/>
        </w:rPr>
        <w:t xml:space="preserve"> </w:t>
      </w:r>
      <w:r>
        <w:rPr>
          <w:rFonts w:eastAsiaTheme="minorEastAsia" w:hint="eastAsia"/>
          <w:spacing w:val="-1"/>
          <w:lang w:eastAsia="ko-KR"/>
        </w:rPr>
        <w:t>Truxima</w:t>
      </w:r>
      <w:r>
        <w:rPr>
          <w:spacing w:val="11"/>
        </w:rPr>
        <w:t xml:space="preserve"> </w:t>
      </w:r>
      <w:r>
        <w:t>can</w:t>
      </w:r>
      <w:r>
        <w:rPr>
          <w:spacing w:val="11"/>
        </w:rPr>
        <w:t xml:space="preserve"> </w:t>
      </w:r>
      <w:r>
        <w:t>be</w:t>
      </w:r>
      <w:r>
        <w:rPr>
          <w:spacing w:val="10"/>
        </w:rPr>
        <w:t xml:space="preserve"> </w:t>
      </w:r>
      <w:r>
        <w:rPr>
          <w:spacing w:val="-1"/>
        </w:rPr>
        <w:t>administered</w:t>
      </w:r>
      <w:r>
        <w:rPr>
          <w:spacing w:val="11"/>
        </w:rPr>
        <w:t xml:space="preserve"> </w:t>
      </w:r>
      <w:r>
        <w:rPr>
          <w:spacing w:val="-1"/>
        </w:rPr>
        <w:t>at</w:t>
      </w:r>
      <w:r>
        <w:rPr>
          <w:spacing w:val="12"/>
        </w:rPr>
        <w:t xml:space="preserve"> </w:t>
      </w:r>
      <w:r>
        <w:t>a</w:t>
      </w:r>
      <w:r>
        <w:rPr>
          <w:spacing w:val="10"/>
        </w:rPr>
        <w:t xml:space="preserve"> </w:t>
      </w:r>
      <w:r>
        <w:t>rate</w:t>
      </w:r>
      <w:r>
        <w:rPr>
          <w:spacing w:val="10"/>
        </w:rPr>
        <w:t xml:space="preserve"> </w:t>
      </w:r>
      <w:r>
        <w:t>of</w:t>
      </w:r>
      <w:r>
        <w:rPr>
          <w:spacing w:val="61"/>
        </w:rPr>
        <w:t xml:space="preserve"> </w:t>
      </w:r>
      <w:r>
        <w:t>100</w:t>
      </w:r>
      <w:r>
        <w:rPr>
          <w:spacing w:val="38"/>
        </w:rPr>
        <w:t xml:space="preserve"> </w:t>
      </w:r>
      <w:r>
        <w:rPr>
          <w:spacing w:val="-1"/>
        </w:rPr>
        <w:t>mg/h</w:t>
      </w:r>
      <w:r>
        <w:rPr>
          <w:spacing w:val="38"/>
        </w:rPr>
        <w:t xml:space="preserve"> </w:t>
      </w:r>
      <w:r>
        <w:rPr>
          <w:spacing w:val="-1"/>
        </w:rPr>
        <w:t>and</w:t>
      </w:r>
      <w:r>
        <w:rPr>
          <w:spacing w:val="38"/>
        </w:rPr>
        <w:t xml:space="preserve"> </w:t>
      </w:r>
      <w:r>
        <w:rPr>
          <w:spacing w:val="-1"/>
        </w:rPr>
        <w:t>increased</w:t>
      </w:r>
      <w:r>
        <w:rPr>
          <w:spacing w:val="40"/>
        </w:rPr>
        <w:t xml:space="preserve"> </w:t>
      </w:r>
      <w:r>
        <w:rPr>
          <w:spacing w:val="1"/>
        </w:rPr>
        <w:t>by</w:t>
      </w:r>
      <w:r>
        <w:rPr>
          <w:spacing w:val="30"/>
        </w:rPr>
        <w:t xml:space="preserve"> </w:t>
      </w:r>
      <w:r>
        <w:t>100</w:t>
      </w:r>
      <w:r>
        <w:rPr>
          <w:spacing w:val="38"/>
        </w:rPr>
        <w:t xml:space="preserve"> </w:t>
      </w:r>
      <w:r>
        <w:rPr>
          <w:spacing w:val="-1"/>
        </w:rPr>
        <w:t>mg/h</w:t>
      </w:r>
      <w:r>
        <w:rPr>
          <w:spacing w:val="41"/>
        </w:rPr>
        <w:t xml:space="preserve"> </w:t>
      </w:r>
      <w:r>
        <w:t>increments</w:t>
      </w:r>
      <w:r>
        <w:rPr>
          <w:spacing w:val="38"/>
        </w:rPr>
        <w:t xml:space="preserve"> </w:t>
      </w:r>
      <w:r>
        <w:t>every</w:t>
      </w:r>
      <w:r>
        <w:rPr>
          <w:spacing w:val="30"/>
        </w:rPr>
        <w:t xml:space="preserve"> </w:t>
      </w:r>
      <w:r>
        <w:t>30</w:t>
      </w:r>
      <w:r>
        <w:rPr>
          <w:spacing w:val="38"/>
        </w:rPr>
        <w:t xml:space="preserve"> </w:t>
      </w:r>
      <w:r>
        <w:t>minutes</w:t>
      </w:r>
      <w:r>
        <w:rPr>
          <w:spacing w:val="37"/>
        </w:rPr>
        <w:t xml:space="preserve"> </w:t>
      </w:r>
      <w:r>
        <w:t>to</w:t>
      </w:r>
      <w:r>
        <w:rPr>
          <w:spacing w:val="38"/>
        </w:rPr>
        <w:t xml:space="preserve"> </w:t>
      </w:r>
      <w:r>
        <w:t>a</w:t>
      </w:r>
      <w:r>
        <w:rPr>
          <w:spacing w:val="37"/>
        </w:rPr>
        <w:t xml:space="preserve"> </w:t>
      </w:r>
      <w:r>
        <w:rPr>
          <w:spacing w:val="-1"/>
        </w:rPr>
        <w:t>maximum</w:t>
      </w:r>
      <w:r>
        <w:rPr>
          <w:spacing w:val="38"/>
        </w:rPr>
        <w:t xml:space="preserve"> </w:t>
      </w:r>
      <w:r>
        <w:t>of</w:t>
      </w:r>
      <w:r>
        <w:rPr>
          <w:spacing w:val="35"/>
        </w:rPr>
        <w:t xml:space="preserve"> </w:t>
      </w:r>
      <w:r>
        <w:t>400</w:t>
      </w:r>
      <w:r>
        <w:rPr>
          <w:spacing w:val="37"/>
        </w:rPr>
        <w:t xml:space="preserve"> </w:t>
      </w:r>
      <w:r>
        <w:rPr>
          <w:spacing w:val="-1"/>
        </w:rPr>
        <w:t>mg/h.</w:t>
      </w:r>
    </w:p>
    <w:p w14:paraId="165A7CC3" w14:textId="77777777" w:rsidR="00657B60" w:rsidRDefault="00657B60" w:rsidP="00F42E0C">
      <w:pPr>
        <w:ind w:rightChars="6" w:right="13"/>
        <w:rPr>
          <w:rFonts w:ascii="Times New Roman" w:eastAsia="Times New Roman" w:hAnsi="Times New Roman" w:cs="Times New Roman"/>
          <w:sz w:val="24"/>
          <w:szCs w:val="24"/>
        </w:rPr>
      </w:pPr>
    </w:p>
    <w:p w14:paraId="287104E8" w14:textId="77777777" w:rsidR="00657B60" w:rsidRDefault="00657B60" w:rsidP="00F42E0C">
      <w:pPr>
        <w:pStyle w:val="BodyText"/>
        <w:ind w:rightChars="6" w:right="13"/>
        <w:jc w:val="both"/>
      </w:pPr>
      <w:r>
        <w:rPr>
          <w:spacing w:val="-1"/>
        </w:rPr>
        <w:t>Pneumocystis</w:t>
      </w:r>
      <w:r>
        <w:rPr>
          <w:spacing w:val="24"/>
        </w:rPr>
        <w:t xml:space="preserve"> </w:t>
      </w:r>
      <w:r>
        <w:rPr>
          <w:spacing w:val="-1"/>
        </w:rPr>
        <w:t>jiroveci</w:t>
      </w:r>
      <w:r>
        <w:rPr>
          <w:spacing w:val="24"/>
        </w:rPr>
        <w:t xml:space="preserve"> </w:t>
      </w:r>
      <w:r>
        <w:rPr>
          <w:spacing w:val="-1"/>
        </w:rPr>
        <w:t>pneumonia</w:t>
      </w:r>
      <w:r>
        <w:rPr>
          <w:spacing w:val="22"/>
        </w:rPr>
        <w:t xml:space="preserve"> </w:t>
      </w:r>
      <w:r>
        <w:t>(PJP)</w:t>
      </w:r>
      <w:r>
        <w:rPr>
          <w:spacing w:val="20"/>
        </w:rPr>
        <w:t xml:space="preserve"> </w:t>
      </w:r>
      <w:r>
        <w:rPr>
          <w:spacing w:val="-1"/>
        </w:rPr>
        <w:t>prophylaxis</w:t>
      </w:r>
      <w:r>
        <w:rPr>
          <w:spacing w:val="24"/>
        </w:rPr>
        <w:t xml:space="preserve"> </w:t>
      </w:r>
      <w:r>
        <w:rPr>
          <w:spacing w:val="-1"/>
        </w:rPr>
        <w:t>is</w:t>
      </w:r>
      <w:r>
        <w:rPr>
          <w:spacing w:val="24"/>
        </w:rPr>
        <w:t xml:space="preserve"> </w:t>
      </w:r>
      <w:r>
        <w:rPr>
          <w:spacing w:val="-1"/>
        </w:rPr>
        <w:t>recommended</w:t>
      </w:r>
      <w:r>
        <w:rPr>
          <w:spacing w:val="23"/>
        </w:rPr>
        <w:t xml:space="preserve"> </w:t>
      </w:r>
      <w:r>
        <w:t>for</w:t>
      </w:r>
      <w:r>
        <w:rPr>
          <w:spacing w:val="24"/>
        </w:rPr>
        <w:t xml:space="preserve"> </w:t>
      </w:r>
      <w:r>
        <w:rPr>
          <w:spacing w:val="-1"/>
        </w:rPr>
        <w:t>patients</w:t>
      </w:r>
      <w:r>
        <w:rPr>
          <w:spacing w:val="24"/>
        </w:rPr>
        <w:t xml:space="preserve"> </w:t>
      </w:r>
      <w:r>
        <w:t>with</w:t>
      </w:r>
      <w:r>
        <w:rPr>
          <w:spacing w:val="24"/>
        </w:rPr>
        <w:t xml:space="preserve"> </w:t>
      </w:r>
      <w:r>
        <w:t>GPA</w:t>
      </w:r>
      <w:r>
        <w:rPr>
          <w:spacing w:val="93"/>
        </w:rPr>
        <w:t xml:space="preserve"> </w:t>
      </w:r>
      <w:r>
        <w:rPr>
          <w:spacing w:val="-1"/>
        </w:rPr>
        <w:t>and</w:t>
      </w:r>
      <w:r>
        <w:t xml:space="preserve"> MPA </w:t>
      </w:r>
      <w:r>
        <w:rPr>
          <w:spacing w:val="-1"/>
        </w:rPr>
        <w:t>during</w:t>
      </w:r>
      <w:r>
        <w:t xml:space="preserve"> </w:t>
      </w:r>
      <w:r>
        <w:rPr>
          <w:spacing w:val="-1"/>
        </w:rPr>
        <w:t>and</w:t>
      </w:r>
      <w:r>
        <w:t xml:space="preserve"> following</w:t>
      </w:r>
      <w:r>
        <w:rPr>
          <w:spacing w:val="-3"/>
        </w:rPr>
        <w:t xml:space="preserve"> </w:t>
      </w:r>
      <w:r>
        <w:rPr>
          <w:rFonts w:eastAsiaTheme="minorEastAsia" w:hint="eastAsia"/>
          <w:spacing w:val="-1"/>
          <w:lang w:eastAsia="ko-KR"/>
        </w:rPr>
        <w:t>Truxima</w:t>
      </w:r>
      <w:r>
        <w:t xml:space="preserve"> treatment, as </w:t>
      </w:r>
      <w:r>
        <w:rPr>
          <w:spacing w:val="-1"/>
        </w:rPr>
        <w:t>appropriate.</w:t>
      </w:r>
    </w:p>
    <w:p w14:paraId="12D5F760" w14:textId="77777777" w:rsidR="00657B60" w:rsidRDefault="00657B60" w:rsidP="00F42E0C">
      <w:pPr>
        <w:ind w:rightChars="6" w:right="13"/>
        <w:rPr>
          <w:rFonts w:ascii="Times New Roman" w:eastAsia="Times New Roman" w:hAnsi="Times New Roman" w:cs="Times New Roman"/>
          <w:sz w:val="24"/>
          <w:szCs w:val="24"/>
        </w:rPr>
      </w:pPr>
    </w:p>
    <w:p w14:paraId="357FCF1B" w14:textId="77777777" w:rsidR="00657B60" w:rsidRPr="00431BA0" w:rsidRDefault="00657B60" w:rsidP="00F42E0C">
      <w:pPr>
        <w:pStyle w:val="Heading4"/>
        <w:ind w:rightChars="6" w:right="13"/>
        <w:jc w:val="both"/>
        <w:rPr>
          <w:b w:val="0"/>
          <w:bCs w:val="0"/>
          <w:i/>
        </w:rPr>
      </w:pPr>
      <w:r w:rsidRPr="00431BA0">
        <w:rPr>
          <w:i/>
          <w:spacing w:val="-1"/>
        </w:rPr>
        <w:t>Special</w:t>
      </w:r>
      <w:r w:rsidRPr="00431BA0">
        <w:rPr>
          <w:i/>
        </w:rPr>
        <w:t xml:space="preserve"> </w:t>
      </w:r>
      <w:r w:rsidRPr="00431BA0">
        <w:rPr>
          <w:i/>
          <w:spacing w:val="-1"/>
        </w:rPr>
        <w:t>Populations</w:t>
      </w:r>
    </w:p>
    <w:p w14:paraId="0338FF40" w14:textId="77777777" w:rsidR="00657B60" w:rsidRDefault="00657B60" w:rsidP="00F42E0C">
      <w:pPr>
        <w:pStyle w:val="BodyText"/>
        <w:ind w:rightChars="6" w:right="13"/>
        <w:jc w:val="both"/>
      </w:pPr>
      <w:r>
        <w:rPr>
          <w:i/>
          <w:spacing w:val="-1"/>
        </w:rPr>
        <w:t>Elderly:</w:t>
      </w:r>
      <w:r>
        <w:rPr>
          <w:i/>
          <w:spacing w:val="-2"/>
        </w:rPr>
        <w:t xml:space="preserve"> </w:t>
      </w:r>
      <w:r>
        <w:t xml:space="preserve">No dose </w:t>
      </w:r>
      <w:r>
        <w:rPr>
          <w:spacing w:val="-1"/>
        </w:rPr>
        <w:t>adjustment</w:t>
      </w:r>
      <w:r>
        <w:t xml:space="preserve"> is </w:t>
      </w:r>
      <w:r>
        <w:rPr>
          <w:spacing w:val="-1"/>
        </w:rPr>
        <w:t>required</w:t>
      </w:r>
      <w:r>
        <w:t xml:space="preserve"> in elderly</w:t>
      </w:r>
      <w:r>
        <w:rPr>
          <w:spacing w:val="-3"/>
        </w:rPr>
        <w:t xml:space="preserve"> </w:t>
      </w:r>
      <w:r>
        <w:rPr>
          <w:spacing w:val="-1"/>
        </w:rPr>
        <w:t>patients</w:t>
      </w:r>
      <w:r>
        <w:t xml:space="preserve"> </w:t>
      </w:r>
      <w:r>
        <w:rPr>
          <w:spacing w:val="-1"/>
        </w:rPr>
        <w:t>(aged</w:t>
      </w:r>
      <w:r>
        <w:rPr>
          <w:spacing w:val="2"/>
        </w:rPr>
        <w:t xml:space="preserve"> </w:t>
      </w:r>
      <w:r>
        <w:t>&gt;</w:t>
      </w:r>
      <w:r>
        <w:rPr>
          <w:spacing w:val="-1"/>
        </w:rPr>
        <w:t xml:space="preserve"> </w:t>
      </w:r>
      <w:r>
        <w:t>65</w:t>
      </w:r>
      <w:r>
        <w:rPr>
          <w:spacing w:val="4"/>
        </w:rPr>
        <w:t xml:space="preserve"> </w:t>
      </w:r>
      <w:r>
        <w:rPr>
          <w:spacing w:val="-1"/>
        </w:rPr>
        <w:t>years).</w:t>
      </w:r>
    </w:p>
    <w:p w14:paraId="3CA4F5D2" w14:textId="77777777" w:rsidR="00657B60" w:rsidRDefault="00657B60" w:rsidP="00F42E0C">
      <w:pPr>
        <w:ind w:rightChars="6" w:right="13"/>
        <w:rPr>
          <w:rFonts w:ascii="Times New Roman" w:eastAsia="Times New Roman" w:hAnsi="Times New Roman" w:cs="Times New Roman"/>
          <w:sz w:val="24"/>
          <w:szCs w:val="24"/>
        </w:rPr>
      </w:pPr>
    </w:p>
    <w:p w14:paraId="1F773C48" w14:textId="77777777" w:rsidR="00657B60" w:rsidRPr="00431BA0" w:rsidRDefault="00657B60" w:rsidP="00F42E0C">
      <w:pPr>
        <w:pStyle w:val="Heading4"/>
        <w:ind w:rightChars="6" w:right="13"/>
        <w:jc w:val="both"/>
        <w:rPr>
          <w:b w:val="0"/>
          <w:bCs w:val="0"/>
          <w:i/>
        </w:rPr>
      </w:pPr>
      <w:r w:rsidRPr="00431BA0">
        <w:rPr>
          <w:i/>
          <w:spacing w:val="-1"/>
        </w:rPr>
        <w:t>Preparation</w:t>
      </w:r>
    </w:p>
    <w:p w14:paraId="3C50491C" w14:textId="77777777" w:rsidR="00657B60" w:rsidRDefault="00657B60" w:rsidP="00F42E0C">
      <w:pPr>
        <w:pStyle w:val="BodyText"/>
        <w:ind w:rightChars="6" w:right="13"/>
        <w:jc w:val="both"/>
      </w:pPr>
      <w:r>
        <w:rPr>
          <w:rFonts w:eastAsiaTheme="minorEastAsia" w:hint="eastAsia"/>
          <w:spacing w:val="-1"/>
          <w:lang w:eastAsia="ko-KR"/>
        </w:rPr>
        <w:t>Truxima</w:t>
      </w:r>
      <w:r>
        <w:rPr>
          <w:spacing w:val="4"/>
        </w:rPr>
        <w:t xml:space="preserve"> </w:t>
      </w:r>
      <w:r>
        <w:t>vials</w:t>
      </w:r>
      <w:r>
        <w:rPr>
          <w:spacing w:val="2"/>
        </w:rPr>
        <w:t xml:space="preserve"> </w:t>
      </w:r>
      <w:r>
        <w:t>do</w:t>
      </w:r>
      <w:r>
        <w:rPr>
          <w:spacing w:val="2"/>
        </w:rPr>
        <w:t xml:space="preserve"> </w:t>
      </w:r>
      <w:r>
        <w:t>not</w:t>
      </w:r>
      <w:r>
        <w:rPr>
          <w:spacing w:val="2"/>
        </w:rPr>
        <w:t xml:space="preserve"> </w:t>
      </w:r>
      <w:r>
        <w:rPr>
          <w:spacing w:val="-1"/>
        </w:rPr>
        <w:t>contain</w:t>
      </w:r>
      <w:r>
        <w:rPr>
          <w:spacing w:val="2"/>
        </w:rPr>
        <w:t xml:space="preserve"> </w:t>
      </w:r>
      <w:r>
        <w:rPr>
          <w:spacing w:val="-1"/>
        </w:rPr>
        <w:t>an</w:t>
      </w:r>
      <w:r>
        <w:rPr>
          <w:spacing w:val="4"/>
        </w:rPr>
        <w:t xml:space="preserve"> </w:t>
      </w:r>
      <w:r>
        <w:rPr>
          <w:spacing w:val="-1"/>
        </w:rPr>
        <w:t>antimicrobial</w:t>
      </w:r>
      <w:r>
        <w:rPr>
          <w:spacing w:val="2"/>
        </w:rPr>
        <w:t xml:space="preserve"> </w:t>
      </w:r>
      <w:r>
        <w:rPr>
          <w:spacing w:val="-1"/>
        </w:rPr>
        <w:t>agent</w:t>
      </w:r>
      <w:r>
        <w:rPr>
          <w:spacing w:val="4"/>
        </w:rPr>
        <w:t xml:space="preserve"> </w:t>
      </w:r>
      <w:r>
        <w:t>or</w:t>
      </w:r>
      <w:r>
        <w:rPr>
          <w:spacing w:val="1"/>
        </w:rPr>
        <w:t xml:space="preserve"> </w:t>
      </w:r>
      <w:r>
        <w:rPr>
          <w:spacing w:val="-1"/>
        </w:rPr>
        <w:t>preservative;</w:t>
      </w:r>
      <w:r>
        <w:rPr>
          <w:spacing w:val="2"/>
        </w:rPr>
        <w:t xml:space="preserve"> </w:t>
      </w:r>
      <w:r>
        <w:rPr>
          <w:spacing w:val="-1"/>
        </w:rPr>
        <w:t>therefore,</w:t>
      </w:r>
      <w:r>
        <w:rPr>
          <w:spacing w:val="4"/>
        </w:rPr>
        <w:t xml:space="preserve"> </w:t>
      </w:r>
      <w:r>
        <w:t>care must</w:t>
      </w:r>
      <w:r>
        <w:rPr>
          <w:spacing w:val="93"/>
        </w:rPr>
        <w:t xml:space="preserve"> </w:t>
      </w:r>
      <w:r>
        <w:t>be</w:t>
      </w:r>
      <w:r>
        <w:rPr>
          <w:spacing w:val="20"/>
        </w:rPr>
        <w:t xml:space="preserve"> </w:t>
      </w:r>
      <w:r>
        <w:rPr>
          <w:spacing w:val="-1"/>
        </w:rPr>
        <w:t>taken</w:t>
      </w:r>
      <w:r>
        <w:rPr>
          <w:spacing w:val="21"/>
        </w:rPr>
        <w:t xml:space="preserve"> </w:t>
      </w:r>
      <w:r>
        <w:t>to</w:t>
      </w:r>
      <w:r>
        <w:rPr>
          <w:spacing w:val="21"/>
        </w:rPr>
        <w:t xml:space="preserve"> </w:t>
      </w:r>
      <w:r>
        <w:rPr>
          <w:spacing w:val="-1"/>
        </w:rPr>
        <w:t>ensure</w:t>
      </w:r>
      <w:r>
        <w:rPr>
          <w:spacing w:val="19"/>
        </w:rPr>
        <w:t xml:space="preserve"> </w:t>
      </w:r>
      <w:r>
        <w:t>the</w:t>
      </w:r>
      <w:r>
        <w:rPr>
          <w:spacing w:val="20"/>
        </w:rPr>
        <w:t xml:space="preserve"> </w:t>
      </w:r>
      <w:r>
        <w:t>sterility</w:t>
      </w:r>
      <w:r>
        <w:rPr>
          <w:spacing w:val="16"/>
        </w:rPr>
        <w:t xml:space="preserve"> </w:t>
      </w:r>
      <w:r>
        <w:t>of</w:t>
      </w:r>
      <w:r>
        <w:rPr>
          <w:spacing w:val="20"/>
        </w:rPr>
        <w:t xml:space="preserve"> </w:t>
      </w:r>
      <w:r>
        <w:t>the</w:t>
      </w:r>
      <w:r>
        <w:rPr>
          <w:spacing w:val="20"/>
        </w:rPr>
        <w:t xml:space="preserve"> </w:t>
      </w:r>
      <w:r>
        <w:t>vials</w:t>
      </w:r>
      <w:r>
        <w:rPr>
          <w:spacing w:val="21"/>
        </w:rPr>
        <w:t xml:space="preserve"> </w:t>
      </w:r>
      <w:r>
        <w:rPr>
          <w:spacing w:val="-1"/>
        </w:rPr>
        <w:t>and</w:t>
      </w:r>
      <w:r>
        <w:rPr>
          <w:spacing w:val="21"/>
        </w:rPr>
        <w:t xml:space="preserve"> </w:t>
      </w:r>
      <w:r>
        <w:rPr>
          <w:spacing w:val="-1"/>
        </w:rPr>
        <w:t>prepared</w:t>
      </w:r>
      <w:r>
        <w:rPr>
          <w:spacing w:val="21"/>
        </w:rPr>
        <w:t xml:space="preserve"> </w:t>
      </w:r>
      <w:r>
        <w:t>solution.</w:t>
      </w:r>
      <w:r>
        <w:rPr>
          <w:spacing w:val="48"/>
        </w:rPr>
        <w:t xml:space="preserve"> </w:t>
      </w:r>
      <w:r>
        <w:t xml:space="preserve">Product is for single use in one </w:t>
      </w:r>
      <w:r>
        <w:lastRenderedPageBreak/>
        <w:t>patient only. Discard any residue.</w:t>
      </w:r>
    </w:p>
    <w:p w14:paraId="6F117E6D" w14:textId="77777777" w:rsidR="00657B60" w:rsidRDefault="00657B60" w:rsidP="00F42E0C">
      <w:pPr>
        <w:ind w:rightChars="6" w:right="13"/>
        <w:rPr>
          <w:rFonts w:ascii="Times New Roman" w:eastAsia="Times New Roman" w:hAnsi="Times New Roman" w:cs="Times New Roman"/>
          <w:sz w:val="23"/>
          <w:szCs w:val="23"/>
        </w:rPr>
      </w:pPr>
    </w:p>
    <w:p w14:paraId="0D2C11D7" w14:textId="77777777" w:rsidR="00657B60" w:rsidRDefault="00657B60" w:rsidP="00F42E0C">
      <w:pPr>
        <w:pStyle w:val="BodyText"/>
        <w:ind w:rightChars="6" w:right="13"/>
        <w:jc w:val="both"/>
      </w:pPr>
      <w:r>
        <w:rPr>
          <w:spacing w:val="-1"/>
        </w:rPr>
        <w:t>Aseptically</w:t>
      </w:r>
      <w:r>
        <w:rPr>
          <w:spacing w:val="4"/>
        </w:rPr>
        <w:t xml:space="preserve"> </w:t>
      </w:r>
      <w:r>
        <w:t>withdraw</w:t>
      </w:r>
      <w:r>
        <w:rPr>
          <w:spacing w:val="8"/>
        </w:rPr>
        <w:t xml:space="preserve"> </w:t>
      </w:r>
      <w:r>
        <w:t>the</w:t>
      </w:r>
      <w:r>
        <w:rPr>
          <w:spacing w:val="8"/>
        </w:rPr>
        <w:t xml:space="preserve"> </w:t>
      </w:r>
      <w:r>
        <w:t>necessary</w:t>
      </w:r>
      <w:r>
        <w:rPr>
          <w:spacing w:val="4"/>
        </w:rPr>
        <w:t xml:space="preserve"> </w:t>
      </w:r>
      <w:r>
        <w:rPr>
          <w:spacing w:val="-1"/>
        </w:rPr>
        <w:t>amount</w:t>
      </w:r>
      <w:r>
        <w:rPr>
          <w:spacing w:val="10"/>
        </w:rPr>
        <w:t xml:space="preserve"> </w:t>
      </w:r>
      <w:r>
        <w:t>of</w:t>
      </w:r>
      <w:r>
        <w:rPr>
          <w:spacing w:val="10"/>
        </w:rPr>
        <w:t xml:space="preserve"> </w:t>
      </w:r>
      <w:r>
        <w:rPr>
          <w:rFonts w:eastAsiaTheme="minorEastAsia" w:hint="eastAsia"/>
          <w:spacing w:val="-1"/>
          <w:lang w:eastAsia="ko-KR"/>
        </w:rPr>
        <w:t>Truxima</w:t>
      </w:r>
      <w:r>
        <w:rPr>
          <w:spacing w:val="9"/>
        </w:rPr>
        <w:t xml:space="preserve"> </w:t>
      </w:r>
      <w:r>
        <w:rPr>
          <w:spacing w:val="-1"/>
        </w:rPr>
        <w:t>and</w:t>
      </w:r>
      <w:r>
        <w:rPr>
          <w:spacing w:val="9"/>
        </w:rPr>
        <w:t xml:space="preserve"> </w:t>
      </w:r>
      <w:r>
        <w:t>dilute</w:t>
      </w:r>
      <w:r>
        <w:rPr>
          <w:spacing w:val="8"/>
        </w:rPr>
        <w:t xml:space="preserve"> </w:t>
      </w:r>
      <w:r>
        <w:t>to</w:t>
      </w:r>
      <w:r>
        <w:rPr>
          <w:spacing w:val="9"/>
        </w:rPr>
        <w:t xml:space="preserve"> </w:t>
      </w:r>
      <w:r>
        <w:t>a</w:t>
      </w:r>
      <w:r>
        <w:rPr>
          <w:spacing w:val="8"/>
        </w:rPr>
        <w:t xml:space="preserve"> </w:t>
      </w:r>
      <w:r>
        <w:rPr>
          <w:spacing w:val="-1"/>
        </w:rPr>
        <w:t>calculated</w:t>
      </w:r>
      <w:r>
        <w:rPr>
          <w:spacing w:val="69"/>
        </w:rPr>
        <w:t xml:space="preserve"> </w:t>
      </w:r>
      <w:r>
        <w:rPr>
          <w:spacing w:val="-1"/>
        </w:rPr>
        <w:t>concentration</w:t>
      </w:r>
      <w:r>
        <w:rPr>
          <w:spacing w:val="35"/>
        </w:rPr>
        <w:t xml:space="preserve"> </w:t>
      </w:r>
      <w:r>
        <w:rPr>
          <w:spacing w:val="-1"/>
        </w:rPr>
        <w:t>between</w:t>
      </w:r>
      <w:r>
        <w:rPr>
          <w:spacing w:val="35"/>
        </w:rPr>
        <w:t xml:space="preserve"> </w:t>
      </w:r>
      <w:r>
        <w:t>1</w:t>
      </w:r>
      <w:r>
        <w:rPr>
          <w:spacing w:val="37"/>
        </w:rPr>
        <w:t xml:space="preserve"> </w:t>
      </w:r>
      <w:r>
        <w:t>mg/mL</w:t>
      </w:r>
      <w:r>
        <w:rPr>
          <w:spacing w:val="30"/>
        </w:rPr>
        <w:t xml:space="preserve"> </w:t>
      </w:r>
      <w:r>
        <w:t>to</w:t>
      </w:r>
      <w:r>
        <w:rPr>
          <w:spacing w:val="36"/>
        </w:rPr>
        <w:t xml:space="preserve"> </w:t>
      </w:r>
      <w:r>
        <w:t>4</w:t>
      </w:r>
      <w:r>
        <w:rPr>
          <w:spacing w:val="35"/>
        </w:rPr>
        <w:t xml:space="preserve"> </w:t>
      </w:r>
      <w:r>
        <w:t>mg/mL</w:t>
      </w:r>
      <w:r>
        <w:rPr>
          <w:spacing w:val="30"/>
        </w:rPr>
        <w:t xml:space="preserve"> </w:t>
      </w:r>
      <w:r>
        <w:rPr>
          <w:spacing w:val="1"/>
        </w:rPr>
        <w:t>of</w:t>
      </w:r>
      <w:r>
        <w:rPr>
          <w:spacing w:val="37"/>
        </w:rPr>
        <w:t xml:space="preserve"> </w:t>
      </w:r>
      <w:r>
        <w:t>rituximab</w:t>
      </w:r>
      <w:r>
        <w:rPr>
          <w:spacing w:val="35"/>
        </w:rPr>
        <w:t xml:space="preserve"> </w:t>
      </w:r>
      <w:r>
        <w:t>into</w:t>
      </w:r>
      <w:r>
        <w:rPr>
          <w:spacing w:val="35"/>
        </w:rPr>
        <w:t xml:space="preserve"> </w:t>
      </w:r>
      <w:r>
        <w:rPr>
          <w:spacing w:val="-1"/>
        </w:rPr>
        <w:t>an</w:t>
      </w:r>
      <w:r>
        <w:rPr>
          <w:spacing w:val="35"/>
        </w:rPr>
        <w:t xml:space="preserve"> </w:t>
      </w:r>
      <w:r>
        <w:t>infusion</w:t>
      </w:r>
      <w:r>
        <w:rPr>
          <w:spacing w:val="36"/>
        </w:rPr>
        <w:t xml:space="preserve"> </w:t>
      </w:r>
      <w:r>
        <w:rPr>
          <w:spacing w:val="-1"/>
        </w:rPr>
        <w:t>bag</w:t>
      </w:r>
      <w:r>
        <w:rPr>
          <w:spacing w:val="33"/>
        </w:rPr>
        <w:t xml:space="preserve"> </w:t>
      </w:r>
      <w:r>
        <w:t>containing</w:t>
      </w:r>
      <w:r>
        <w:rPr>
          <w:spacing w:val="41"/>
        </w:rPr>
        <w:t xml:space="preserve"> </w:t>
      </w:r>
      <w:r>
        <w:rPr>
          <w:spacing w:val="-1"/>
        </w:rPr>
        <w:t>either</w:t>
      </w:r>
      <w:r>
        <w:rPr>
          <w:spacing w:val="13"/>
        </w:rPr>
        <w:t xml:space="preserve"> </w:t>
      </w:r>
      <w:r>
        <w:t>0.9%</w:t>
      </w:r>
      <w:r>
        <w:rPr>
          <w:spacing w:val="13"/>
        </w:rPr>
        <w:t xml:space="preserve"> </w:t>
      </w:r>
      <w:r>
        <w:t>sodium</w:t>
      </w:r>
      <w:r>
        <w:rPr>
          <w:spacing w:val="17"/>
        </w:rPr>
        <w:t xml:space="preserve"> </w:t>
      </w:r>
      <w:r>
        <w:rPr>
          <w:spacing w:val="-1"/>
        </w:rPr>
        <w:t>chloride</w:t>
      </w:r>
      <w:r>
        <w:rPr>
          <w:spacing w:val="13"/>
        </w:rPr>
        <w:t xml:space="preserve"> </w:t>
      </w:r>
      <w:r>
        <w:t>or</w:t>
      </w:r>
      <w:r>
        <w:rPr>
          <w:spacing w:val="13"/>
        </w:rPr>
        <w:t xml:space="preserve"> </w:t>
      </w:r>
      <w:r>
        <w:rPr>
          <w:spacing w:val="1"/>
        </w:rPr>
        <w:t>5%</w:t>
      </w:r>
      <w:r>
        <w:rPr>
          <w:spacing w:val="13"/>
        </w:rPr>
        <w:t xml:space="preserve"> </w:t>
      </w:r>
      <w:r>
        <w:t>dextrose</w:t>
      </w:r>
      <w:r>
        <w:rPr>
          <w:spacing w:val="13"/>
        </w:rPr>
        <w:t xml:space="preserve"> </w:t>
      </w:r>
      <w:r>
        <w:t>in</w:t>
      </w:r>
      <w:r>
        <w:rPr>
          <w:spacing w:val="14"/>
        </w:rPr>
        <w:t xml:space="preserve"> </w:t>
      </w:r>
      <w:r>
        <w:rPr>
          <w:spacing w:val="-1"/>
        </w:rPr>
        <w:t>water.</w:t>
      </w:r>
      <w:r>
        <w:rPr>
          <w:spacing w:val="28"/>
        </w:rPr>
        <w:t xml:space="preserve"> </w:t>
      </w:r>
      <w:r>
        <w:t>To</w:t>
      </w:r>
      <w:r>
        <w:rPr>
          <w:spacing w:val="16"/>
        </w:rPr>
        <w:t xml:space="preserve"> </w:t>
      </w:r>
      <w:r>
        <w:t>mix</w:t>
      </w:r>
      <w:r>
        <w:rPr>
          <w:spacing w:val="16"/>
        </w:rPr>
        <w:t xml:space="preserve"> </w:t>
      </w:r>
      <w:r>
        <w:t>the</w:t>
      </w:r>
      <w:r>
        <w:rPr>
          <w:spacing w:val="13"/>
        </w:rPr>
        <w:t xml:space="preserve"> </w:t>
      </w:r>
      <w:r>
        <w:rPr>
          <w:spacing w:val="-1"/>
        </w:rPr>
        <w:t>solution,</w:t>
      </w:r>
      <w:r>
        <w:rPr>
          <w:spacing w:val="14"/>
        </w:rPr>
        <w:t xml:space="preserve"> </w:t>
      </w:r>
      <w:r>
        <w:t>gently</w:t>
      </w:r>
      <w:r>
        <w:rPr>
          <w:spacing w:val="9"/>
        </w:rPr>
        <w:t xml:space="preserve"> </w:t>
      </w:r>
      <w:r>
        <w:t>invert</w:t>
      </w:r>
      <w:r>
        <w:rPr>
          <w:spacing w:val="13"/>
        </w:rPr>
        <w:t xml:space="preserve"> </w:t>
      </w:r>
      <w:r>
        <w:t>the</w:t>
      </w:r>
      <w:r>
        <w:rPr>
          <w:spacing w:val="60"/>
        </w:rPr>
        <w:t xml:space="preserve"> </w:t>
      </w:r>
      <w:r>
        <w:rPr>
          <w:spacing w:val="-1"/>
        </w:rPr>
        <w:t>bag</w:t>
      </w:r>
      <w:r>
        <w:rPr>
          <w:spacing w:val="21"/>
        </w:rPr>
        <w:t xml:space="preserve"> </w:t>
      </w:r>
      <w:r>
        <w:t>to</w:t>
      </w:r>
      <w:r>
        <w:rPr>
          <w:spacing w:val="24"/>
        </w:rPr>
        <w:t xml:space="preserve"> </w:t>
      </w:r>
      <w:r>
        <w:rPr>
          <w:spacing w:val="-1"/>
        </w:rPr>
        <w:t>avoid</w:t>
      </w:r>
      <w:r>
        <w:rPr>
          <w:spacing w:val="24"/>
        </w:rPr>
        <w:t xml:space="preserve"> </w:t>
      </w:r>
      <w:r>
        <w:rPr>
          <w:spacing w:val="-1"/>
        </w:rPr>
        <w:t>foaming.</w:t>
      </w:r>
      <w:r>
        <w:rPr>
          <w:spacing w:val="47"/>
        </w:rPr>
        <w:t xml:space="preserve"> </w:t>
      </w:r>
      <w:r>
        <w:rPr>
          <w:spacing w:val="-1"/>
        </w:rPr>
        <w:t>Parenteral</w:t>
      </w:r>
      <w:r>
        <w:rPr>
          <w:spacing w:val="24"/>
        </w:rPr>
        <w:t xml:space="preserve"> </w:t>
      </w:r>
      <w:r>
        <w:t>drug</w:t>
      </w:r>
      <w:r>
        <w:rPr>
          <w:spacing w:val="20"/>
        </w:rPr>
        <w:t xml:space="preserve"> </w:t>
      </w:r>
      <w:r>
        <w:t>products</w:t>
      </w:r>
      <w:r>
        <w:rPr>
          <w:spacing w:val="24"/>
        </w:rPr>
        <w:t xml:space="preserve"> </w:t>
      </w:r>
      <w:r>
        <w:t>should</w:t>
      </w:r>
      <w:r>
        <w:rPr>
          <w:spacing w:val="23"/>
        </w:rPr>
        <w:t xml:space="preserve"> </w:t>
      </w:r>
      <w:r>
        <w:t>be</w:t>
      </w:r>
      <w:r>
        <w:rPr>
          <w:spacing w:val="22"/>
        </w:rPr>
        <w:t xml:space="preserve"> </w:t>
      </w:r>
      <w:r>
        <w:rPr>
          <w:spacing w:val="-1"/>
        </w:rPr>
        <w:t>inspected</w:t>
      </w:r>
      <w:r>
        <w:rPr>
          <w:spacing w:val="23"/>
        </w:rPr>
        <w:t xml:space="preserve"> </w:t>
      </w:r>
      <w:r>
        <w:t>visually</w:t>
      </w:r>
      <w:r>
        <w:rPr>
          <w:spacing w:val="18"/>
        </w:rPr>
        <w:t xml:space="preserve"> </w:t>
      </w:r>
      <w:r>
        <w:t>for</w:t>
      </w:r>
      <w:r>
        <w:rPr>
          <w:spacing w:val="22"/>
        </w:rPr>
        <w:t xml:space="preserve"> </w:t>
      </w:r>
      <w:r>
        <w:t>particulate</w:t>
      </w:r>
      <w:r>
        <w:rPr>
          <w:spacing w:val="49"/>
        </w:rPr>
        <w:t xml:space="preserve"> </w:t>
      </w:r>
      <w:r>
        <w:t>matter</w:t>
      </w:r>
      <w:r>
        <w:rPr>
          <w:spacing w:val="-2"/>
        </w:rPr>
        <w:t xml:space="preserve"> </w:t>
      </w:r>
      <w:r>
        <w:rPr>
          <w:spacing w:val="-1"/>
        </w:rPr>
        <w:t>and</w:t>
      </w:r>
      <w:r>
        <w:t xml:space="preserve"> </w:t>
      </w:r>
      <w:r>
        <w:rPr>
          <w:spacing w:val="-1"/>
        </w:rPr>
        <w:t>discolouration</w:t>
      </w:r>
      <w:r>
        <w:rPr>
          <w:spacing w:val="2"/>
        </w:rPr>
        <w:t xml:space="preserve"> </w:t>
      </w:r>
      <w:r>
        <w:t>prior</w:t>
      </w:r>
      <w:r>
        <w:rPr>
          <w:spacing w:val="-1"/>
        </w:rPr>
        <w:t xml:space="preserve"> </w:t>
      </w:r>
      <w:r>
        <w:t xml:space="preserve">to </w:t>
      </w:r>
      <w:r>
        <w:rPr>
          <w:spacing w:val="-1"/>
        </w:rPr>
        <w:t>administration.</w:t>
      </w:r>
    </w:p>
    <w:p w14:paraId="6EB50A7E" w14:textId="77777777" w:rsidR="00657B60" w:rsidRDefault="00657B60" w:rsidP="00F42E0C">
      <w:pPr>
        <w:ind w:rightChars="6" w:right="13"/>
        <w:rPr>
          <w:rFonts w:ascii="Times New Roman" w:eastAsia="Times New Roman" w:hAnsi="Times New Roman" w:cs="Times New Roman"/>
          <w:sz w:val="24"/>
          <w:szCs w:val="24"/>
        </w:rPr>
      </w:pPr>
    </w:p>
    <w:p w14:paraId="3260761D" w14:textId="7A21B6CB" w:rsidR="00657B60" w:rsidRDefault="00657B60" w:rsidP="00F42E0C">
      <w:pPr>
        <w:pStyle w:val="BodyText"/>
        <w:ind w:rightChars="6" w:right="13"/>
        <w:jc w:val="both"/>
      </w:pPr>
      <w:r>
        <w:t>To</w:t>
      </w:r>
      <w:r>
        <w:rPr>
          <w:spacing w:val="42"/>
        </w:rPr>
        <w:t xml:space="preserve"> </w:t>
      </w:r>
      <w:r>
        <w:rPr>
          <w:spacing w:val="-1"/>
        </w:rPr>
        <w:t>reduce</w:t>
      </w:r>
      <w:r>
        <w:rPr>
          <w:spacing w:val="42"/>
        </w:rPr>
        <w:t xml:space="preserve"> </w:t>
      </w:r>
      <w:r>
        <w:rPr>
          <w:spacing w:val="-1"/>
        </w:rPr>
        <w:t>microbiological</w:t>
      </w:r>
      <w:r>
        <w:rPr>
          <w:spacing w:val="43"/>
        </w:rPr>
        <w:t xml:space="preserve"> </w:t>
      </w:r>
      <w:r>
        <w:rPr>
          <w:spacing w:val="-1"/>
        </w:rPr>
        <w:t>hazard,</w:t>
      </w:r>
      <w:r>
        <w:rPr>
          <w:spacing w:val="44"/>
        </w:rPr>
        <w:t xml:space="preserve"> </w:t>
      </w:r>
      <w:r>
        <w:rPr>
          <w:spacing w:val="-1"/>
        </w:rPr>
        <w:t>prepared</w:t>
      </w:r>
      <w:r>
        <w:rPr>
          <w:spacing w:val="45"/>
        </w:rPr>
        <w:t xml:space="preserve"> </w:t>
      </w:r>
      <w:r>
        <w:t>infusion</w:t>
      </w:r>
      <w:r>
        <w:rPr>
          <w:spacing w:val="43"/>
        </w:rPr>
        <w:t xml:space="preserve"> </w:t>
      </w:r>
      <w:r>
        <w:t>solutions</w:t>
      </w:r>
      <w:r>
        <w:rPr>
          <w:spacing w:val="43"/>
        </w:rPr>
        <w:t xml:space="preserve"> </w:t>
      </w:r>
      <w:r>
        <w:t>of</w:t>
      </w:r>
      <w:r>
        <w:rPr>
          <w:spacing w:val="42"/>
        </w:rPr>
        <w:t xml:space="preserve"> </w:t>
      </w:r>
      <w:r>
        <w:rPr>
          <w:rFonts w:eastAsiaTheme="minorEastAsia" w:hint="eastAsia"/>
          <w:spacing w:val="-1"/>
          <w:lang w:eastAsia="ko-KR"/>
        </w:rPr>
        <w:t>Truxima</w:t>
      </w:r>
      <w:r>
        <w:rPr>
          <w:spacing w:val="42"/>
        </w:rPr>
        <w:t xml:space="preserve"> </w:t>
      </w:r>
      <w:r>
        <w:t>should</w:t>
      </w:r>
      <w:r>
        <w:rPr>
          <w:spacing w:val="42"/>
        </w:rPr>
        <w:t xml:space="preserve"> </w:t>
      </w:r>
      <w:r>
        <w:t>be</w:t>
      </w:r>
      <w:r>
        <w:rPr>
          <w:spacing w:val="71"/>
        </w:rPr>
        <w:t xml:space="preserve"> </w:t>
      </w:r>
      <w:r>
        <w:rPr>
          <w:spacing w:val="-1"/>
        </w:rPr>
        <w:t>used</w:t>
      </w:r>
      <w:r>
        <w:rPr>
          <w:spacing w:val="14"/>
        </w:rPr>
        <w:t xml:space="preserve"> </w:t>
      </w:r>
      <w:r>
        <w:rPr>
          <w:spacing w:val="-1"/>
        </w:rPr>
        <w:t>as</w:t>
      </w:r>
      <w:r>
        <w:rPr>
          <w:spacing w:val="14"/>
        </w:rPr>
        <w:t xml:space="preserve"> </w:t>
      </w:r>
      <w:r>
        <w:t>soon</w:t>
      </w:r>
      <w:r>
        <w:rPr>
          <w:spacing w:val="14"/>
        </w:rPr>
        <w:t xml:space="preserve"> </w:t>
      </w:r>
      <w:r>
        <w:rPr>
          <w:spacing w:val="-1"/>
        </w:rPr>
        <w:t>as</w:t>
      </w:r>
      <w:r>
        <w:rPr>
          <w:spacing w:val="14"/>
        </w:rPr>
        <w:t xml:space="preserve"> </w:t>
      </w:r>
      <w:r>
        <w:rPr>
          <w:spacing w:val="-1"/>
        </w:rPr>
        <w:t>practicable</w:t>
      </w:r>
      <w:r>
        <w:rPr>
          <w:spacing w:val="13"/>
        </w:rPr>
        <w:t xml:space="preserve"> </w:t>
      </w:r>
      <w:r>
        <w:rPr>
          <w:spacing w:val="-1"/>
        </w:rPr>
        <w:t>after</w:t>
      </w:r>
      <w:r>
        <w:rPr>
          <w:spacing w:val="13"/>
        </w:rPr>
        <w:t xml:space="preserve"> </w:t>
      </w:r>
      <w:r>
        <w:t>dilution.</w:t>
      </w:r>
      <w:r>
        <w:rPr>
          <w:spacing w:val="28"/>
        </w:rPr>
        <w:t xml:space="preserve"> </w:t>
      </w:r>
      <w:r>
        <w:rPr>
          <w:spacing w:val="-3"/>
        </w:rPr>
        <w:t>If</w:t>
      </w:r>
      <w:r>
        <w:rPr>
          <w:spacing w:val="13"/>
        </w:rPr>
        <w:t xml:space="preserve"> </w:t>
      </w:r>
      <w:r>
        <w:rPr>
          <w:spacing w:val="-1"/>
        </w:rPr>
        <w:t>necessary,</w:t>
      </w:r>
      <w:r>
        <w:rPr>
          <w:spacing w:val="14"/>
        </w:rPr>
        <w:t xml:space="preserve"> </w:t>
      </w:r>
      <w:r>
        <w:t>the</w:t>
      </w:r>
      <w:r>
        <w:rPr>
          <w:spacing w:val="13"/>
        </w:rPr>
        <w:t xml:space="preserve"> </w:t>
      </w:r>
      <w:r>
        <w:rPr>
          <w:spacing w:val="-1"/>
        </w:rPr>
        <w:t>prepared</w:t>
      </w:r>
      <w:r>
        <w:rPr>
          <w:spacing w:val="14"/>
        </w:rPr>
        <w:t xml:space="preserve"> </w:t>
      </w:r>
      <w:r>
        <w:t>solutions</w:t>
      </w:r>
      <w:r>
        <w:rPr>
          <w:spacing w:val="14"/>
        </w:rPr>
        <w:t xml:space="preserve"> </w:t>
      </w:r>
      <w:r>
        <w:t>may</w:t>
      </w:r>
      <w:r>
        <w:rPr>
          <w:spacing w:val="6"/>
        </w:rPr>
        <w:t xml:space="preserve"> </w:t>
      </w:r>
      <w:r>
        <w:t>be</w:t>
      </w:r>
      <w:r>
        <w:rPr>
          <w:spacing w:val="13"/>
        </w:rPr>
        <w:t xml:space="preserve"> </w:t>
      </w:r>
      <w:r>
        <w:rPr>
          <w:spacing w:val="-1"/>
        </w:rPr>
        <w:t>stored</w:t>
      </w:r>
      <w:r>
        <w:rPr>
          <w:spacing w:val="71"/>
        </w:rPr>
        <w:t xml:space="preserve"> </w:t>
      </w:r>
      <w:r>
        <w:t>in</w:t>
      </w:r>
      <w:r>
        <w:rPr>
          <w:spacing w:val="12"/>
        </w:rPr>
        <w:t xml:space="preserve"> </w:t>
      </w:r>
      <w:r>
        <w:t>the</w:t>
      </w:r>
      <w:r>
        <w:rPr>
          <w:spacing w:val="11"/>
        </w:rPr>
        <w:t xml:space="preserve"> </w:t>
      </w:r>
      <w:r>
        <w:rPr>
          <w:spacing w:val="-1"/>
        </w:rPr>
        <w:t>refrigerator</w:t>
      </w:r>
      <w:r>
        <w:rPr>
          <w:spacing w:val="11"/>
        </w:rPr>
        <w:t xml:space="preserve"> </w:t>
      </w:r>
      <w:r>
        <w:t>(2</w:t>
      </w:r>
      <w:r w:rsidR="001D7E0B">
        <w:rPr>
          <w:rFonts w:ascii="Symbol" w:eastAsia="Symbol" w:hAnsi="Symbol" w:cs="Symbol"/>
          <w:position w:val="8"/>
          <w:sz w:val="16"/>
          <w:szCs w:val="16"/>
        </w:rPr>
        <w:t></w:t>
      </w:r>
      <w:r>
        <w:t>C</w:t>
      </w:r>
      <w:r>
        <w:rPr>
          <w:spacing w:val="12"/>
        </w:rPr>
        <w:t xml:space="preserve"> </w:t>
      </w:r>
      <w:r>
        <w:t>to</w:t>
      </w:r>
      <w:r>
        <w:rPr>
          <w:spacing w:val="12"/>
        </w:rPr>
        <w:t xml:space="preserve"> </w:t>
      </w:r>
      <w:r>
        <w:rPr>
          <w:spacing w:val="-1"/>
        </w:rPr>
        <w:t>8</w:t>
      </w:r>
      <w:r w:rsidR="001D7E0B">
        <w:rPr>
          <w:rFonts w:ascii="Symbol" w:eastAsia="Symbol" w:hAnsi="Symbol" w:cs="Symbol"/>
          <w:spacing w:val="-1"/>
          <w:position w:val="8"/>
          <w:sz w:val="16"/>
          <w:szCs w:val="16"/>
        </w:rPr>
        <w:t></w:t>
      </w:r>
      <w:r>
        <w:rPr>
          <w:spacing w:val="-1"/>
        </w:rPr>
        <w:t>C)</w:t>
      </w:r>
      <w:r>
        <w:rPr>
          <w:spacing w:val="11"/>
        </w:rPr>
        <w:t xml:space="preserve"> </w:t>
      </w:r>
      <w:r>
        <w:t>for</w:t>
      </w:r>
      <w:r>
        <w:rPr>
          <w:spacing w:val="10"/>
        </w:rPr>
        <w:t xml:space="preserve"> </w:t>
      </w:r>
      <w:r>
        <w:t>up</w:t>
      </w:r>
      <w:r>
        <w:rPr>
          <w:spacing w:val="11"/>
        </w:rPr>
        <w:t xml:space="preserve"> </w:t>
      </w:r>
      <w:r>
        <w:t>to</w:t>
      </w:r>
      <w:r>
        <w:rPr>
          <w:spacing w:val="12"/>
        </w:rPr>
        <w:t xml:space="preserve"> </w:t>
      </w:r>
      <w:r>
        <w:t>24</w:t>
      </w:r>
      <w:r>
        <w:rPr>
          <w:spacing w:val="11"/>
        </w:rPr>
        <w:t xml:space="preserve"> </w:t>
      </w:r>
      <w:r>
        <w:t>hours.</w:t>
      </w:r>
      <w:r>
        <w:rPr>
          <w:spacing w:val="23"/>
        </w:rPr>
        <w:t xml:space="preserve"> </w:t>
      </w:r>
      <w:r>
        <w:t>This</w:t>
      </w:r>
      <w:r>
        <w:rPr>
          <w:spacing w:val="12"/>
        </w:rPr>
        <w:t xml:space="preserve"> </w:t>
      </w:r>
      <w:r>
        <w:rPr>
          <w:spacing w:val="-1"/>
        </w:rPr>
        <w:t>timeframe</w:t>
      </w:r>
      <w:r>
        <w:rPr>
          <w:spacing w:val="11"/>
        </w:rPr>
        <w:t xml:space="preserve"> </w:t>
      </w:r>
      <w:r>
        <w:t>allows</w:t>
      </w:r>
      <w:r>
        <w:rPr>
          <w:spacing w:val="12"/>
        </w:rPr>
        <w:t xml:space="preserve"> </w:t>
      </w:r>
      <w:r>
        <w:t>for</w:t>
      </w:r>
      <w:r>
        <w:rPr>
          <w:spacing w:val="10"/>
        </w:rPr>
        <w:t xml:space="preserve"> </w:t>
      </w:r>
      <w:r>
        <w:t>the</w:t>
      </w:r>
      <w:r>
        <w:rPr>
          <w:spacing w:val="11"/>
        </w:rPr>
        <w:t xml:space="preserve"> </w:t>
      </w:r>
      <w:r>
        <w:t>temporary</w:t>
      </w:r>
      <w:r>
        <w:rPr>
          <w:spacing w:val="41"/>
        </w:rPr>
        <w:t xml:space="preserve"> </w:t>
      </w:r>
      <w:r>
        <w:rPr>
          <w:spacing w:val="-1"/>
        </w:rPr>
        <w:t>interruption</w:t>
      </w:r>
      <w:r>
        <w:rPr>
          <w:spacing w:val="33"/>
        </w:rPr>
        <w:t xml:space="preserve"> </w:t>
      </w:r>
      <w:r>
        <w:t>of</w:t>
      </w:r>
      <w:r>
        <w:rPr>
          <w:spacing w:val="32"/>
        </w:rPr>
        <w:t xml:space="preserve"> </w:t>
      </w:r>
      <w:r>
        <w:t>the</w:t>
      </w:r>
      <w:r>
        <w:rPr>
          <w:spacing w:val="32"/>
        </w:rPr>
        <w:t xml:space="preserve"> </w:t>
      </w:r>
      <w:r>
        <w:rPr>
          <w:spacing w:val="-1"/>
        </w:rPr>
        <w:t>infusion</w:t>
      </w:r>
      <w:r>
        <w:rPr>
          <w:spacing w:val="33"/>
        </w:rPr>
        <w:t xml:space="preserve"> </w:t>
      </w:r>
      <w:r>
        <w:rPr>
          <w:spacing w:val="-1"/>
        </w:rPr>
        <w:t>and</w:t>
      </w:r>
      <w:r>
        <w:rPr>
          <w:spacing w:val="33"/>
        </w:rPr>
        <w:t xml:space="preserve"> </w:t>
      </w:r>
      <w:r>
        <w:t>subsequent</w:t>
      </w:r>
      <w:r>
        <w:rPr>
          <w:spacing w:val="33"/>
        </w:rPr>
        <w:t xml:space="preserve"> </w:t>
      </w:r>
      <w:r>
        <w:rPr>
          <w:spacing w:val="-1"/>
        </w:rPr>
        <w:t>recommencement</w:t>
      </w:r>
      <w:r>
        <w:rPr>
          <w:spacing w:val="33"/>
        </w:rPr>
        <w:t xml:space="preserve"> </w:t>
      </w:r>
      <w:r>
        <w:t>if</w:t>
      </w:r>
      <w:r>
        <w:rPr>
          <w:spacing w:val="33"/>
        </w:rPr>
        <w:t xml:space="preserve"> </w:t>
      </w:r>
      <w:r>
        <w:t>the</w:t>
      </w:r>
      <w:r>
        <w:rPr>
          <w:spacing w:val="32"/>
        </w:rPr>
        <w:t xml:space="preserve"> </w:t>
      </w:r>
      <w:r>
        <w:rPr>
          <w:spacing w:val="-1"/>
        </w:rPr>
        <w:t>patient</w:t>
      </w:r>
      <w:r>
        <w:rPr>
          <w:spacing w:val="33"/>
        </w:rPr>
        <w:t xml:space="preserve"> </w:t>
      </w:r>
      <w:r>
        <w:rPr>
          <w:spacing w:val="-1"/>
        </w:rPr>
        <w:t>has</w:t>
      </w:r>
      <w:r>
        <w:rPr>
          <w:spacing w:val="33"/>
        </w:rPr>
        <w:t xml:space="preserve"> </w:t>
      </w:r>
      <w:r>
        <w:rPr>
          <w:spacing w:val="-1"/>
        </w:rPr>
        <w:t>an</w:t>
      </w:r>
      <w:r>
        <w:rPr>
          <w:spacing w:val="33"/>
        </w:rPr>
        <w:t xml:space="preserve"> </w:t>
      </w:r>
      <w:r>
        <w:t>infusion</w:t>
      </w:r>
      <w:r>
        <w:rPr>
          <w:spacing w:val="71"/>
        </w:rPr>
        <w:t xml:space="preserve"> </w:t>
      </w:r>
      <w:r>
        <w:rPr>
          <w:spacing w:val="-1"/>
        </w:rPr>
        <w:t>reaction</w:t>
      </w:r>
      <w:r>
        <w:t xml:space="preserve"> (see</w:t>
      </w:r>
      <w:r>
        <w:rPr>
          <w:spacing w:val="-1"/>
        </w:rPr>
        <w:t xml:space="preserve"> </w:t>
      </w:r>
      <w:r w:rsidR="003B0602" w:rsidRPr="003033C7">
        <w:rPr>
          <w:i/>
          <w:iCs/>
          <w:spacing w:val="-1"/>
        </w:rPr>
        <w:t xml:space="preserve">Method of </w:t>
      </w:r>
      <w:r w:rsidRPr="003033C7">
        <w:rPr>
          <w:rFonts w:cs="Times New Roman"/>
          <w:i/>
          <w:iCs/>
          <w:spacing w:val="-1"/>
        </w:rPr>
        <w:t>Administration</w:t>
      </w:r>
      <w:r>
        <w:rPr>
          <w:rFonts w:cs="Times New Roman"/>
          <w:i/>
          <w:spacing w:val="1"/>
        </w:rPr>
        <w:t xml:space="preserve"> </w:t>
      </w:r>
      <w:r>
        <w:rPr>
          <w:spacing w:val="-1"/>
        </w:rPr>
        <w:t>below).</w:t>
      </w:r>
    </w:p>
    <w:p w14:paraId="39A01791" w14:textId="77777777" w:rsidR="00657B60" w:rsidRDefault="00657B60" w:rsidP="00F42E0C">
      <w:pPr>
        <w:ind w:rightChars="6" w:right="13"/>
        <w:rPr>
          <w:rFonts w:ascii="Times New Roman" w:eastAsia="Times New Roman" w:hAnsi="Times New Roman" w:cs="Times New Roman"/>
          <w:sz w:val="23"/>
          <w:szCs w:val="23"/>
        </w:rPr>
      </w:pPr>
    </w:p>
    <w:p w14:paraId="4DB4F822" w14:textId="77777777" w:rsidR="00657B60" w:rsidRDefault="00657B60" w:rsidP="00F42E0C">
      <w:pPr>
        <w:pStyle w:val="BodyText"/>
        <w:ind w:rightChars="6" w:right="13"/>
        <w:jc w:val="both"/>
      </w:pPr>
      <w:r>
        <w:t>No</w:t>
      </w:r>
      <w:r>
        <w:rPr>
          <w:spacing w:val="1"/>
        </w:rPr>
        <w:t xml:space="preserve"> </w:t>
      </w:r>
      <w:r>
        <w:rPr>
          <w:spacing w:val="-1"/>
        </w:rPr>
        <w:t>incompatibilities</w:t>
      </w:r>
      <w:r>
        <w:rPr>
          <w:spacing w:val="1"/>
        </w:rPr>
        <w:t xml:space="preserve"> </w:t>
      </w:r>
      <w:r>
        <w:rPr>
          <w:spacing w:val="-1"/>
        </w:rPr>
        <w:t>between</w:t>
      </w:r>
      <w:r>
        <w:rPr>
          <w:spacing w:val="2"/>
        </w:rPr>
        <w:t xml:space="preserve"> </w:t>
      </w:r>
      <w:r>
        <w:rPr>
          <w:rFonts w:eastAsiaTheme="minorEastAsia" w:hint="eastAsia"/>
          <w:spacing w:val="-1"/>
          <w:lang w:eastAsia="ko-KR"/>
        </w:rPr>
        <w:t>Truxima</w:t>
      </w:r>
      <w:r>
        <w:rPr>
          <w:spacing w:val="1"/>
        </w:rPr>
        <w:t xml:space="preserve"> </w:t>
      </w:r>
      <w:r>
        <w:rPr>
          <w:spacing w:val="-1"/>
        </w:rPr>
        <w:t>and</w:t>
      </w:r>
      <w:r>
        <w:rPr>
          <w:spacing w:val="6"/>
        </w:rPr>
        <w:t xml:space="preserve"> </w:t>
      </w:r>
      <w:r>
        <w:rPr>
          <w:spacing w:val="-1"/>
        </w:rPr>
        <w:t>polyvinyl</w:t>
      </w:r>
      <w:r>
        <w:rPr>
          <w:spacing w:val="4"/>
        </w:rPr>
        <w:t xml:space="preserve"> </w:t>
      </w:r>
      <w:r>
        <w:rPr>
          <w:spacing w:val="-1"/>
        </w:rPr>
        <w:t>chloride</w:t>
      </w:r>
      <w:r>
        <w:rPr>
          <w:spacing w:val="3"/>
        </w:rPr>
        <w:t xml:space="preserve"> </w:t>
      </w:r>
      <w:r>
        <w:t>or</w:t>
      </w:r>
      <w:r>
        <w:rPr>
          <w:spacing w:val="1"/>
        </w:rPr>
        <w:t xml:space="preserve"> </w:t>
      </w:r>
      <w:r>
        <w:rPr>
          <w:spacing w:val="-1"/>
        </w:rPr>
        <w:t>polyethylene</w:t>
      </w:r>
      <w:r>
        <w:rPr>
          <w:spacing w:val="1"/>
        </w:rPr>
        <w:t xml:space="preserve"> </w:t>
      </w:r>
      <w:r>
        <w:t>bags</w:t>
      </w:r>
      <w:r>
        <w:rPr>
          <w:spacing w:val="2"/>
        </w:rPr>
        <w:t xml:space="preserve"> </w:t>
      </w:r>
      <w:r>
        <w:t>have</w:t>
      </w:r>
      <w:r>
        <w:rPr>
          <w:spacing w:val="103"/>
        </w:rPr>
        <w:t xml:space="preserve"> </w:t>
      </w:r>
      <w:r>
        <w:rPr>
          <w:spacing w:val="-1"/>
        </w:rPr>
        <w:t>been</w:t>
      </w:r>
      <w:r>
        <w:t xml:space="preserve"> </w:t>
      </w:r>
      <w:r>
        <w:rPr>
          <w:spacing w:val="-1"/>
        </w:rPr>
        <w:t>observed.</w:t>
      </w:r>
    </w:p>
    <w:p w14:paraId="39CF1026" w14:textId="77777777" w:rsidR="00606A86" w:rsidRDefault="00606A86" w:rsidP="00BE33B8">
      <w:pPr>
        <w:rPr>
          <w:i/>
          <w:spacing w:val="-1"/>
        </w:rPr>
      </w:pPr>
    </w:p>
    <w:p w14:paraId="3ED6A0F1" w14:textId="74543E71" w:rsidR="00657B60" w:rsidRPr="00431BA0" w:rsidRDefault="00D356CF" w:rsidP="00F42E0C">
      <w:pPr>
        <w:pStyle w:val="Heading4"/>
        <w:ind w:rightChars="6" w:right="13"/>
        <w:jc w:val="both"/>
        <w:rPr>
          <w:b w:val="0"/>
          <w:bCs w:val="0"/>
          <w:i/>
        </w:rPr>
      </w:pPr>
      <w:r>
        <w:rPr>
          <w:i/>
          <w:spacing w:val="-1"/>
        </w:rPr>
        <w:t xml:space="preserve">Method of </w:t>
      </w:r>
      <w:r w:rsidR="00657B60" w:rsidRPr="00431BA0">
        <w:rPr>
          <w:i/>
          <w:spacing w:val="-1"/>
        </w:rPr>
        <w:t>Administration</w:t>
      </w:r>
    </w:p>
    <w:p w14:paraId="4AE9107F" w14:textId="77777777" w:rsidR="00657B60" w:rsidRDefault="00657B60" w:rsidP="00F42E0C">
      <w:pPr>
        <w:pStyle w:val="BodyText"/>
        <w:ind w:rightChars="6" w:right="13"/>
        <w:jc w:val="both"/>
      </w:pPr>
      <w:r>
        <w:t>The</w:t>
      </w:r>
      <w:r>
        <w:rPr>
          <w:spacing w:val="3"/>
        </w:rPr>
        <w:t xml:space="preserve"> </w:t>
      </w:r>
      <w:r>
        <w:rPr>
          <w:rFonts w:eastAsiaTheme="minorEastAsia" w:hint="eastAsia"/>
          <w:spacing w:val="-1"/>
          <w:lang w:eastAsia="ko-KR"/>
        </w:rPr>
        <w:t>Truxima</w:t>
      </w:r>
      <w:r>
        <w:rPr>
          <w:spacing w:val="4"/>
        </w:rPr>
        <w:t xml:space="preserve"> </w:t>
      </w:r>
      <w:r>
        <w:t>solution</w:t>
      </w:r>
      <w:r>
        <w:rPr>
          <w:spacing w:val="5"/>
        </w:rPr>
        <w:t xml:space="preserve"> </w:t>
      </w:r>
      <w:r>
        <w:t>for</w:t>
      </w:r>
      <w:r>
        <w:rPr>
          <w:spacing w:val="3"/>
        </w:rPr>
        <w:t xml:space="preserve"> </w:t>
      </w:r>
      <w:r>
        <w:t>infusion</w:t>
      </w:r>
      <w:r>
        <w:rPr>
          <w:spacing w:val="5"/>
        </w:rPr>
        <w:t xml:space="preserve"> </w:t>
      </w:r>
      <w:r>
        <w:t>should</w:t>
      </w:r>
      <w:r>
        <w:rPr>
          <w:spacing w:val="7"/>
        </w:rPr>
        <w:t xml:space="preserve"> </w:t>
      </w:r>
      <w:r>
        <w:t>be</w:t>
      </w:r>
      <w:r>
        <w:rPr>
          <w:spacing w:val="3"/>
        </w:rPr>
        <w:t xml:space="preserve"> </w:t>
      </w:r>
      <w:r>
        <w:rPr>
          <w:spacing w:val="-1"/>
        </w:rPr>
        <w:t>administered</w:t>
      </w:r>
      <w:r>
        <w:rPr>
          <w:spacing w:val="4"/>
        </w:rPr>
        <w:t xml:space="preserve"> </w:t>
      </w:r>
      <w:r>
        <w:t>intravenously</w:t>
      </w:r>
      <w:r>
        <w:rPr>
          <w:spacing w:val="59"/>
        </w:rPr>
        <w:t xml:space="preserve"> </w:t>
      </w:r>
      <w:r>
        <w:rPr>
          <w:spacing w:val="-1"/>
        </w:rPr>
        <w:t>through</w:t>
      </w:r>
      <w:r>
        <w:rPr>
          <w:spacing w:val="4"/>
        </w:rPr>
        <w:t xml:space="preserve"> </w:t>
      </w:r>
      <w:r>
        <w:t>a</w:t>
      </w:r>
      <w:r>
        <w:rPr>
          <w:spacing w:val="41"/>
        </w:rPr>
        <w:t xml:space="preserve"> </w:t>
      </w:r>
      <w:r>
        <w:rPr>
          <w:spacing w:val="-1"/>
        </w:rPr>
        <w:t>dedicated</w:t>
      </w:r>
      <w:r>
        <w:t xml:space="preserve"> line.</w:t>
      </w:r>
    </w:p>
    <w:p w14:paraId="6A2AB4E5" w14:textId="77777777" w:rsidR="00657B60" w:rsidRDefault="00657B60" w:rsidP="00F42E0C">
      <w:pPr>
        <w:ind w:rightChars="6" w:right="13"/>
        <w:rPr>
          <w:rFonts w:ascii="Times New Roman" w:eastAsia="Times New Roman" w:hAnsi="Times New Roman" w:cs="Times New Roman"/>
          <w:sz w:val="24"/>
          <w:szCs w:val="24"/>
        </w:rPr>
      </w:pPr>
    </w:p>
    <w:p w14:paraId="036AB074" w14:textId="7A6E885F" w:rsidR="00657B60" w:rsidRDefault="00657B60" w:rsidP="00F42E0C">
      <w:pPr>
        <w:pStyle w:val="BodyText"/>
        <w:ind w:rightChars="6" w:right="13"/>
        <w:jc w:val="both"/>
      </w:pPr>
      <w:r>
        <w:t>As</w:t>
      </w:r>
      <w:r>
        <w:rPr>
          <w:spacing w:val="54"/>
        </w:rPr>
        <w:t xml:space="preserve"> </w:t>
      </w:r>
      <w:r>
        <w:t>with</w:t>
      </w:r>
      <w:r>
        <w:rPr>
          <w:spacing w:val="55"/>
        </w:rPr>
        <w:t xml:space="preserve"> </w:t>
      </w:r>
      <w:r>
        <w:rPr>
          <w:spacing w:val="-1"/>
        </w:rPr>
        <w:t>all</w:t>
      </w:r>
      <w:r>
        <w:rPr>
          <w:spacing w:val="55"/>
        </w:rPr>
        <w:t xml:space="preserve"> </w:t>
      </w:r>
      <w:r>
        <w:rPr>
          <w:spacing w:val="-1"/>
        </w:rPr>
        <w:t>parenteral</w:t>
      </w:r>
      <w:r>
        <w:rPr>
          <w:spacing w:val="55"/>
        </w:rPr>
        <w:t xml:space="preserve"> </w:t>
      </w:r>
      <w:r>
        <w:rPr>
          <w:spacing w:val="-1"/>
        </w:rPr>
        <w:t>products,</w:t>
      </w:r>
      <w:r>
        <w:rPr>
          <w:spacing w:val="55"/>
        </w:rPr>
        <w:t xml:space="preserve"> </w:t>
      </w:r>
      <w:r>
        <w:rPr>
          <w:spacing w:val="-1"/>
        </w:rPr>
        <w:t>appropriate</w:t>
      </w:r>
      <w:r>
        <w:rPr>
          <w:spacing w:val="56"/>
        </w:rPr>
        <w:t xml:space="preserve"> </w:t>
      </w:r>
      <w:r>
        <w:rPr>
          <w:spacing w:val="-1"/>
        </w:rPr>
        <w:t>aseptic</w:t>
      </w:r>
      <w:r>
        <w:rPr>
          <w:spacing w:val="54"/>
        </w:rPr>
        <w:t xml:space="preserve"> </w:t>
      </w:r>
      <w:r>
        <w:rPr>
          <w:spacing w:val="-1"/>
        </w:rPr>
        <w:t>technique</w:t>
      </w:r>
      <w:r>
        <w:rPr>
          <w:spacing w:val="54"/>
        </w:rPr>
        <w:t xml:space="preserve"> </w:t>
      </w:r>
      <w:r>
        <w:t>should</w:t>
      </w:r>
      <w:r>
        <w:rPr>
          <w:spacing w:val="54"/>
        </w:rPr>
        <w:t xml:space="preserve"> </w:t>
      </w:r>
      <w:r>
        <w:t>be</w:t>
      </w:r>
      <w:r>
        <w:rPr>
          <w:spacing w:val="54"/>
        </w:rPr>
        <w:t xml:space="preserve"> </w:t>
      </w:r>
      <w:r>
        <w:rPr>
          <w:spacing w:val="-1"/>
        </w:rPr>
        <w:t>used</w:t>
      </w:r>
      <w:r>
        <w:rPr>
          <w:spacing w:val="54"/>
        </w:rPr>
        <w:t xml:space="preserve"> </w:t>
      </w:r>
      <w:r>
        <w:t>during</w:t>
      </w:r>
      <w:r>
        <w:rPr>
          <w:spacing w:val="52"/>
        </w:rPr>
        <w:t xml:space="preserve"> </w:t>
      </w:r>
      <w:r>
        <w:t>the</w:t>
      </w:r>
      <w:r>
        <w:rPr>
          <w:spacing w:val="75"/>
        </w:rPr>
        <w:t xml:space="preserve"> </w:t>
      </w:r>
      <w:r>
        <w:rPr>
          <w:spacing w:val="-1"/>
        </w:rPr>
        <w:t>administration</w:t>
      </w:r>
      <w:r>
        <w:rPr>
          <w:spacing w:val="21"/>
        </w:rPr>
        <w:t xml:space="preserve"> </w:t>
      </w:r>
      <w:r>
        <w:t>of</w:t>
      </w:r>
      <w:r>
        <w:rPr>
          <w:spacing w:val="20"/>
        </w:rPr>
        <w:t xml:space="preserve"> </w:t>
      </w:r>
      <w:r>
        <w:rPr>
          <w:rFonts w:eastAsiaTheme="minorEastAsia" w:hint="eastAsia"/>
          <w:spacing w:val="-1"/>
          <w:lang w:eastAsia="ko-KR"/>
        </w:rPr>
        <w:t>Truxima</w:t>
      </w:r>
      <w:r>
        <w:rPr>
          <w:spacing w:val="-1"/>
        </w:rPr>
        <w:t>.</w:t>
      </w:r>
      <w:r>
        <w:rPr>
          <w:spacing w:val="44"/>
        </w:rPr>
        <w:t xml:space="preserve"> </w:t>
      </w:r>
      <w:r>
        <w:t>Do</w:t>
      </w:r>
      <w:r>
        <w:rPr>
          <w:spacing w:val="20"/>
        </w:rPr>
        <w:t xml:space="preserve"> </w:t>
      </w:r>
      <w:r>
        <w:t>not</w:t>
      </w:r>
      <w:r>
        <w:rPr>
          <w:spacing w:val="19"/>
        </w:rPr>
        <w:t xml:space="preserve"> </w:t>
      </w:r>
      <w:r>
        <w:rPr>
          <w:spacing w:val="-1"/>
        </w:rPr>
        <w:t>administer</w:t>
      </w:r>
      <w:r>
        <w:rPr>
          <w:spacing w:val="20"/>
        </w:rPr>
        <w:t xml:space="preserve"> </w:t>
      </w:r>
      <w:r>
        <w:rPr>
          <w:spacing w:val="-1"/>
        </w:rPr>
        <w:t>as</w:t>
      </w:r>
      <w:r>
        <w:rPr>
          <w:spacing w:val="21"/>
        </w:rPr>
        <w:t xml:space="preserve"> </w:t>
      </w:r>
      <w:r>
        <w:rPr>
          <w:spacing w:val="-1"/>
        </w:rPr>
        <w:t>an</w:t>
      </w:r>
      <w:r>
        <w:rPr>
          <w:spacing w:val="21"/>
        </w:rPr>
        <w:t xml:space="preserve"> </w:t>
      </w:r>
      <w:r>
        <w:rPr>
          <w:spacing w:val="-1"/>
        </w:rPr>
        <w:t>intravenous</w:t>
      </w:r>
      <w:r>
        <w:rPr>
          <w:spacing w:val="21"/>
        </w:rPr>
        <w:t xml:space="preserve"> </w:t>
      </w:r>
      <w:r>
        <w:t>push</w:t>
      </w:r>
      <w:r>
        <w:rPr>
          <w:spacing w:val="21"/>
        </w:rPr>
        <w:t xml:space="preserve"> </w:t>
      </w:r>
      <w:r>
        <w:t>or</w:t>
      </w:r>
      <w:r>
        <w:rPr>
          <w:spacing w:val="20"/>
        </w:rPr>
        <w:t xml:space="preserve"> </w:t>
      </w:r>
      <w:r>
        <w:rPr>
          <w:spacing w:val="-1"/>
        </w:rPr>
        <w:t>bolus.</w:t>
      </w:r>
      <w:r>
        <w:rPr>
          <w:spacing w:val="79"/>
        </w:rPr>
        <w:t xml:space="preserve"> </w:t>
      </w:r>
      <w:r>
        <w:rPr>
          <w:spacing w:val="-1"/>
        </w:rPr>
        <w:t>Hypersensitivity</w:t>
      </w:r>
      <w:r>
        <w:rPr>
          <w:spacing w:val="26"/>
        </w:rPr>
        <w:t xml:space="preserve"> </w:t>
      </w:r>
      <w:r>
        <w:t>reactions</w:t>
      </w:r>
      <w:r>
        <w:rPr>
          <w:spacing w:val="31"/>
        </w:rPr>
        <w:t xml:space="preserve"> </w:t>
      </w:r>
      <w:r>
        <w:rPr>
          <w:spacing w:val="1"/>
        </w:rPr>
        <w:t>may</w:t>
      </w:r>
      <w:r>
        <w:rPr>
          <w:spacing w:val="26"/>
        </w:rPr>
        <w:t xml:space="preserve"> </w:t>
      </w:r>
      <w:r>
        <w:t>occur</w:t>
      </w:r>
      <w:r>
        <w:rPr>
          <w:spacing w:val="32"/>
        </w:rPr>
        <w:t xml:space="preserve"> </w:t>
      </w:r>
      <w:r>
        <w:rPr>
          <w:spacing w:val="-1"/>
        </w:rPr>
        <w:t>whenever</w:t>
      </w:r>
      <w:r>
        <w:rPr>
          <w:spacing w:val="32"/>
        </w:rPr>
        <w:t xml:space="preserve"> </w:t>
      </w:r>
      <w:r>
        <w:rPr>
          <w:spacing w:val="-1"/>
        </w:rPr>
        <w:t>protein</w:t>
      </w:r>
      <w:r>
        <w:rPr>
          <w:spacing w:val="31"/>
        </w:rPr>
        <w:t xml:space="preserve"> </w:t>
      </w:r>
      <w:r>
        <w:t>solutions</w:t>
      </w:r>
      <w:r>
        <w:rPr>
          <w:spacing w:val="31"/>
        </w:rPr>
        <w:t xml:space="preserve"> </w:t>
      </w:r>
      <w:r>
        <w:rPr>
          <w:spacing w:val="-1"/>
        </w:rPr>
        <w:t>such</w:t>
      </w:r>
      <w:r>
        <w:rPr>
          <w:spacing w:val="30"/>
        </w:rPr>
        <w:t xml:space="preserve"> </w:t>
      </w:r>
      <w:r>
        <w:rPr>
          <w:spacing w:val="-1"/>
        </w:rPr>
        <w:t>as</w:t>
      </w:r>
      <w:r>
        <w:rPr>
          <w:spacing w:val="31"/>
        </w:rPr>
        <w:t xml:space="preserve"> </w:t>
      </w:r>
      <w:r>
        <w:rPr>
          <w:rFonts w:eastAsiaTheme="minorEastAsia" w:hint="eastAsia"/>
          <w:spacing w:val="-1"/>
          <w:lang w:eastAsia="ko-KR"/>
        </w:rPr>
        <w:t>Truxima</w:t>
      </w:r>
      <w:r>
        <w:rPr>
          <w:rFonts w:eastAsiaTheme="minorEastAsia"/>
          <w:spacing w:val="-1"/>
          <w:lang w:eastAsia="ko-KR"/>
        </w:rPr>
        <w:t xml:space="preserve"> </w:t>
      </w:r>
      <w:r>
        <w:t>are</w:t>
      </w:r>
      <w:r w:rsidR="003E0D0A">
        <w:t xml:space="preserve"> </w:t>
      </w:r>
      <w:r>
        <w:rPr>
          <w:spacing w:val="-1"/>
        </w:rPr>
        <w:t>administered</w:t>
      </w:r>
      <w:r>
        <w:t xml:space="preserve"> (see</w:t>
      </w:r>
      <w:r>
        <w:rPr>
          <w:spacing w:val="-1"/>
        </w:rPr>
        <w:t xml:space="preserve"> </w:t>
      </w:r>
      <w:r w:rsidR="003B0602">
        <w:rPr>
          <w:spacing w:val="-1"/>
        </w:rPr>
        <w:t xml:space="preserve">Section 4.4 </w:t>
      </w:r>
      <w:r w:rsidR="00286EDD">
        <w:rPr>
          <w:spacing w:val="-1"/>
        </w:rPr>
        <w:t xml:space="preserve">SPECIAL WARNINGS AND </w:t>
      </w:r>
      <w:r>
        <w:rPr>
          <w:spacing w:val="-1"/>
        </w:rPr>
        <w:t>PRECAUTIONS</w:t>
      </w:r>
      <w:r w:rsidR="00286EDD">
        <w:rPr>
          <w:spacing w:val="-1"/>
        </w:rPr>
        <w:t xml:space="preserve"> FOR USE</w:t>
      </w:r>
      <w:r>
        <w:rPr>
          <w:spacing w:val="-1"/>
        </w:rPr>
        <w:t>).</w:t>
      </w:r>
    </w:p>
    <w:p w14:paraId="7908F1BD" w14:textId="77777777" w:rsidR="001009A9" w:rsidRDefault="001009A9" w:rsidP="00F42E0C">
      <w:pPr>
        <w:ind w:rightChars="6" w:right="13"/>
        <w:jc w:val="both"/>
        <w:rPr>
          <w:rFonts w:ascii="Times New Roman" w:eastAsia="Times New Roman" w:hAnsi="Times New Roman" w:cs="Times New Roman"/>
          <w:sz w:val="31"/>
          <w:szCs w:val="31"/>
        </w:rPr>
      </w:pPr>
    </w:p>
    <w:p w14:paraId="672EC7F5" w14:textId="77777777" w:rsidR="001009A9" w:rsidRDefault="004946E5" w:rsidP="00F42E0C">
      <w:pPr>
        <w:pStyle w:val="Heading1"/>
        <w:numPr>
          <w:ilvl w:val="1"/>
          <w:numId w:val="6"/>
        </w:numPr>
        <w:ind w:rightChars="6" w:right="13"/>
        <w:jc w:val="both"/>
        <w:rPr>
          <w:spacing w:val="-1"/>
        </w:rPr>
      </w:pPr>
      <w:r w:rsidRPr="005D3B84">
        <w:rPr>
          <w:spacing w:val="-1"/>
        </w:rPr>
        <w:t>CONTRAINDICATIONS</w:t>
      </w:r>
    </w:p>
    <w:p w14:paraId="2819DB75" w14:textId="77777777" w:rsidR="00F42E0C" w:rsidRPr="005D3B84" w:rsidRDefault="00F42E0C" w:rsidP="00F42E0C">
      <w:pPr>
        <w:rPr>
          <w:spacing w:val="-1"/>
        </w:rPr>
      </w:pPr>
    </w:p>
    <w:p w14:paraId="08B9FC37" w14:textId="4298D0A6" w:rsidR="001009A9" w:rsidRDefault="001C4669" w:rsidP="00F42E0C">
      <w:pPr>
        <w:pStyle w:val="BodyText"/>
        <w:ind w:rightChars="6" w:right="13"/>
        <w:jc w:val="both"/>
      </w:pPr>
      <w:r>
        <w:rPr>
          <w:rFonts w:eastAsiaTheme="minorEastAsia" w:hint="eastAsia"/>
          <w:spacing w:val="-1"/>
          <w:lang w:eastAsia="ko-KR"/>
        </w:rPr>
        <w:t>T</w:t>
      </w:r>
      <w:r>
        <w:rPr>
          <w:rFonts w:eastAsiaTheme="minorEastAsia"/>
          <w:spacing w:val="-1"/>
          <w:lang w:eastAsia="ko-KR"/>
        </w:rPr>
        <w:t>ruxima</w:t>
      </w:r>
      <w:r>
        <w:rPr>
          <w:rFonts w:eastAsiaTheme="minorEastAsia" w:hint="eastAsia"/>
          <w:spacing w:val="-1"/>
          <w:lang w:eastAsia="ko-KR"/>
        </w:rPr>
        <w:t xml:space="preserve"> </w:t>
      </w:r>
      <w:r w:rsidR="004946E5">
        <w:t>is</w:t>
      </w:r>
      <w:r w:rsidR="004946E5">
        <w:rPr>
          <w:spacing w:val="17"/>
        </w:rPr>
        <w:t xml:space="preserve"> </w:t>
      </w:r>
      <w:r w:rsidR="004946E5">
        <w:rPr>
          <w:spacing w:val="-1"/>
        </w:rPr>
        <w:t>contraindicated</w:t>
      </w:r>
      <w:r w:rsidR="004946E5">
        <w:rPr>
          <w:spacing w:val="13"/>
        </w:rPr>
        <w:t xml:space="preserve"> </w:t>
      </w:r>
      <w:r w:rsidR="004946E5">
        <w:t>in</w:t>
      </w:r>
      <w:r w:rsidR="004946E5">
        <w:rPr>
          <w:spacing w:val="16"/>
        </w:rPr>
        <w:t xml:space="preserve"> </w:t>
      </w:r>
      <w:r w:rsidR="004946E5">
        <w:rPr>
          <w:spacing w:val="-1"/>
        </w:rPr>
        <w:t>patients</w:t>
      </w:r>
      <w:r w:rsidR="004946E5">
        <w:rPr>
          <w:spacing w:val="17"/>
        </w:rPr>
        <w:t xml:space="preserve"> </w:t>
      </w:r>
      <w:r w:rsidR="004946E5">
        <w:t>with</w:t>
      </w:r>
      <w:r w:rsidR="004946E5">
        <w:rPr>
          <w:spacing w:val="14"/>
        </w:rPr>
        <w:t xml:space="preserve"> </w:t>
      </w:r>
      <w:r w:rsidR="004946E5">
        <w:t>known</w:t>
      </w:r>
      <w:r w:rsidR="004946E5">
        <w:rPr>
          <w:spacing w:val="13"/>
        </w:rPr>
        <w:t xml:space="preserve"> </w:t>
      </w:r>
      <w:r w:rsidR="004946E5">
        <w:t>hypersensitivity</w:t>
      </w:r>
      <w:r w:rsidR="004946E5">
        <w:rPr>
          <w:spacing w:val="9"/>
        </w:rPr>
        <w:t xml:space="preserve"> </w:t>
      </w:r>
      <w:r w:rsidR="004946E5">
        <w:t>to</w:t>
      </w:r>
      <w:r w:rsidR="004946E5">
        <w:rPr>
          <w:spacing w:val="18"/>
        </w:rPr>
        <w:t xml:space="preserve"> </w:t>
      </w:r>
      <w:r w:rsidR="004946E5">
        <w:t>rituximab,</w:t>
      </w:r>
      <w:r w:rsidR="004946E5">
        <w:rPr>
          <w:spacing w:val="14"/>
        </w:rPr>
        <w:t xml:space="preserve"> </w:t>
      </w:r>
      <w:r w:rsidR="004946E5">
        <w:t>to</w:t>
      </w:r>
      <w:r w:rsidR="004946E5">
        <w:rPr>
          <w:spacing w:val="14"/>
        </w:rPr>
        <w:t xml:space="preserve"> </w:t>
      </w:r>
      <w:r w:rsidR="004946E5">
        <w:rPr>
          <w:spacing w:val="1"/>
        </w:rPr>
        <w:t>any</w:t>
      </w:r>
      <w:r w:rsidR="004946E5">
        <w:rPr>
          <w:spacing w:val="48"/>
        </w:rPr>
        <w:t xml:space="preserve"> </w:t>
      </w:r>
      <w:r w:rsidR="004946E5">
        <w:t xml:space="preserve">of its </w:t>
      </w:r>
      <w:r w:rsidR="004946E5">
        <w:rPr>
          <w:spacing w:val="-1"/>
        </w:rPr>
        <w:t>excipients</w:t>
      </w:r>
      <w:r w:rsidR="004946E5">
        <w:t xml:space="preserve"> or to</w:t>
      </w:r>
      <w:r w:rsidR="004946E5">
        <w:rPr>
          <w:spacing w:val="1"/>
        </w:rPr>
        <w:t xml:space="preserve"> </w:t>
      </w:r>
      <w:r w:rsidR="004946E5">
        <w:rPr>
          <w:spacing w:val="-1"/>
        </w:rPr>
        <w:t>murine</w:t>
      </w:r>
      <w:r w:rsidR="004946E5">
        <w:rPr>
          <w:spacing w:val="-2"/>
        </w:rPr>
        <w:t xml:space="preserve"> </w:t>
      </w:r>
      <w:r w:rsidR="004946E5">
        <w:rPr>
          <w:spacing w:val="-1"/>
        </w:rPr>
        <w:t>proteins.</w:t>
      </w:r>
    </w:p>
    <w:p w14:paraId="620D8745" w14:textId="77777777" w:rsidR="001009A9" w:rsidRDefault="001009A9" w:rsidP="00F42E0C">
      <w:pPr>
        <w:ind w:rightChars="6" w:right="13"/>
        <w:rPr>
          <w:rFonts w:ascii="Times New Roman" w:eastAsia="Times New Roman" w:hAnsi="Times New Roman" w:cs="Times New Roman"/>
          <w:sz w:val="31"/>
          <w:szCs w:val="31"/>
        </w:rPr>
      </w:pPr>
    </w:p>
    <w:p w14:paraId="3C0B523C" w14:textId="40C81FD3" w:rsidR="001009A9" w:rsidRPr="005D3B84" w:rsidRDefault="007D00A9" w:rsidP="00F42E0C">
      <w:pPr>
        <w:pStyle w:val="Heading1"/>
        <w:numPr>
          <w:ilvl w:val="1"/>
          <w:numId w:val="6"/>
        </w:numPr>
        <w:ind w:rightChars="6" w:right="13"/>
        <w:jc w:val="both"/>
        <w:rPr>
          <w:spacing w:val="-1"/>
        </w:rPr>
      </w:pPr>
      <w:r w:rsidRPr="005D3B84">
        <w:rPr>
          <w:spacing w:val="-1"/>
        </w:rPr>
        <w:t xml:space="preserve">SPECIAL WARNINGS AND </w:t>
      </w:r>
      <w:r w:rsidR="004946E5" w:rsidRPr="005D3B84">
        <w:rPr>
          <w:spacing w:val="-1"/>
        </w:rPr>
        <w:t>PRECAUTIONS</w:t>
      </w:r>
      <w:r w:rsidRPr="005D3B84">
        <w:rPr>
          <w:spacing w:val="-1"/>
        </w:rPr>
        <w:t xml:space="preserve"> FOR USE</w:t>
      </w:r>
    </w:p>
    <w:p w14:paraId="5DF02172" w14:textId="61B41E51" w:rsidR="00ED70AF" w:rsidRPr="00ED70AF" w:rsidRDefault="00ED70AF" w:rsidP="00F42E0C">
      <w:pPr>
        <w:rPr>
          <w:i/>
          <w:spacing w:val="-1"/>
          <w:u w:val="single"/>
          <w:lang w:eastAsia="ko-KR"/>
        </w:rPr>
      </w:pPr>
    </w:p>
    <w:p w14:paraId="6040038E" w14:textId="11D74C83" w:rsidR="001009A9" w:rsidRPr="00401F9F" w:rsidRDefault="004946E5" w:rsidP="00F42E0C">
      <w:pPr>
        <w:pStyle w:val="Heading4"/>
        <w:ind w:rightChars="6" w:right="13"/>
        <w:jc w:val="both"/>
        <w:rPr>
          <w:b w:val="0"/>
          <w:bCs w:val="0"/>
          <w:i/>
          <w:u w:val="single"/>
        </w:rPr>
      </w:pPr>
      <w:r w:rsidRPr="00401F9F">
        <w:rPr>
          <w:i/>
          <w:spacing w:val="-1"/>
          <w:u w:val="single"/>
        </w:rPr>
        <w:t>Progressive</w:t>
      </w:r>
      <w:r w:rsidRPr="00401F9F">
        <w:rPr>
          <w:i/>
          <w:spacing w:val="1"/>
          <w:u w:val="single"/>
        </w:rPr>
        <w:t xml:space="preserve"> </w:t>
      </w:r>
      <w:r w:rsidRPr="00401F9F">
        <w:rPr>
          <w:i/>
          <w:spacing w:val="-1"/>
          <w:u w:val="single"/>
        </w:rPr>
        <w:t>multifocal</w:t>
      </w:r>
      <w:r w:rsidRPr="00401F9F">
        <w:rPr>
          <w:i/>
          <w:spacing w:val="1"/>
          <w:u w:val="single"/>
        </w:rPr>
        <w:t xml:space="preserve"> </w:t>
      </w:r>
      <w:r w:rsidRPr="00401F9F">
        <w:rPr>
          <w:i/>
          <w:spacing w:val="-1"/>
          <w:u w:val="single"/>
        </w:rPr>
        <w:t>leukoencephalopathy</w:t>
      </w:r>
      <w:r w:rsidRPr="00401F9F">
        <w:rPr>
          <w:i/>
          <w:u w:val="single"/>
        </w:rPr>
        <w:t xml:space="preserve"> </w:t>
      </w:r>
      <w:r w:rsidRPr="00401F9F">
        <w:rPr>
          <w:i/>
          <w:spacing w:val="-1"/>
          <w:u w:val="single"/>
        </w:rPr>
        <w:t>(PML)</w:t>
      </w:r>
    </w:p>
    <w:p w14:paraId="12D54311" w14:textId="77777777" w:rsidR="00BB414D" w:rsidRDefault="004946E5" w:rsidP="00F42E0C">
      <w:pPr>
        <w:pStyle w:val="BodyText"/>
        <w:ind w:rightChars="6" w:right="13"/>
        <w:jc w:val="both"/>
        <w:rPr>
          <w:rFonts w:eastAsiaTheme="minorEastAsia"/>
          <w:lang w:eastAsia="ko-KR"/>
        </w:rPr>
      </w:pPr>
      <w:r>
        <w:t>Use</w:t>
      </w:r>
      <w:r>
        <w:rPr>
          <w:spacing w:val="48"/>
        </w:rPr>
        <w:t xml:space="preserve"> </w:t>
      </w:r>
      <w:r>
        <w:t>of</w:t>
      </w:r>
      <w:r>
        <w:rPr>
          <w:spacing w:val="49"/>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Pr>
          <w:spacing w:val="50"/>
        </w:rPr>
        <w:t xml:space="preserve"> </w:t>
      </w:r>
      <w:r>
        <w:rPr>
          <w:spacing w:val="1"/>
        </w:rPr>
        <w:t>may</w:t>
      </w:r>
      <w:r>
        <w:rPr>
          <w:spacing w:val="45"/>
        </w:rPr>
        <w:t xml:space="preserve"> </w:t>
      </w:r>
      <w:r>
        <w:t>be</w:t>
      </w:r>
      <w:r>
        <w:rPr>
          <w:spacing w:val="49"/>
        </w:rPr>
        <w:t xml:space="preserve"> </w:t>
      </w:r>
      <w:r>
        <w:rPr>
          <w:spacing w:val="-1"/>
        </w:rPr>
        <w:t>associated</w:t>
      </w:r>
      <w:r>
        <w:rPr>
          <w:spacing w:val="50"/>
        </w:rPr>
        <w:t xml:space="preserve"> </w:t>
      </w:r>
      <w:r>
        <w:t>with</w:t>
      </w:r>
      <w:r>
        <w:rPr>
          <w:spacing w:val="50"/>
        </w:rPr>
        <w:t xml:space="preserve"> </w:t>
      </w:r>
      <w:r>
        <w:rPr>
          <w:spacing w:val="-1"/>
        </w:rPr>
        <w:t>an</w:t>
      </w:r>
      <w:r>
        <w:rPr>
          <w:spacing w:val="50"/>
        </w:rPr>
        <w:t xml:space="preserve"> </w:t>
      </w:r>
      <w:r>
        <w:rPr>
          <w:spacing w:val="-1"/>
        </w:rPr>
        <w:t>increased</w:t>
      </w:r>
      <w:r>
        <w:rPr>
          <w:spacing w:val="50"/>
        </w:rPr>
        <w:t xml:space="preserve"> </w:t>
      </w:r>
      <w:r>
        <w:t>risk</w:t>
      </w:r>
      <w:r>
        <w:rPr>
          <w:spacing w:val="50"/>
        </w:rPr>
        <w:t xml:space="preserve"> </w:t>
      </w:r>
      <w:r>
        <w:t>of</w:t>
      </w:r>
      <w:r>
        <w:rPr>
          <w:spacing w:val="54"/>
        </w:rPr>
        <w:t xml:space="preserve"> </w:t>
      </w:r>
      <w:r>
        <w:rPr>
          <w:spacing w:val="-1"/>
        </w:rPr>
        <w:t>progressive</w:t>
      </w:r>
      <w:r>
        <w:rPr>
          <w:spacing w:val="50"/>
        </w:rPr>
        <w:t xml:space="preserve"> </w:t>
      </w:r>
      <w:r>
        <w:rPr>
          <w:spacing w:val="-1"/>
        </w:rPr>
        <w:t>multifocal</w:t>
      </w:r>
      <w:r>
        <w:rPr>
          <w:spacing w:val="71"/>
        </w:rPr>
        <w:t xml:space="preserve"> </w:t>
      </w:r>
      <w:r>
        <w:t>leukoencephalopathy</w:t>
      </w:r>
      <w:r>
        <w:rPr>
          <w:spacing w:val="40"/>
        </w:rPr>
        <w:t xml:space="preserve"> </w:t>
      </w:r>
      <w:r>
        <w:rPr>
          <w:spacing w:val="-1"/>
        </w:rPr>
        <w:t>(PML).</w:t>
      </w:r>
      <w:r>
        <w:rPr>
          <w:spacing w:val="46"/>
        </w:rPr>
        <w:t xml:space="preserve"> </w:t>
      </w:r>
      <w:r>
        <w:rPr>
          <w:spacing w:val="-1"/>
        </w:rPr>
        <w:t>Patients</w:t>
      </w:r>
      <w:r>
        <w:rPr>
          <w:spacing w:val="46"/>
        </w:rPr>
        <w:t xml:space="preserve"> </w:t>
      </w:r>
      <w:r>
        <w:t>must</w:t>
      </w:r>
      <w:r>
        <w:rPr>
          <w:spacing w:val="46"/>
        </w:rPr>
        <w:t xml:space="preserve"> </w:t>
      </w:r>
      <w:r>
        <w:t>be</w:t>
      </w:r>
      <w:r>
        <w:rPr>
          <w:spacing w:val="46"/>
        </w:rPr>
        <w:t xml:space="preserve"> </w:t>
      </w:r>
      <w:r>
        <w:rPr>
          <w:spacing w:val="-1"/>
        </w:rPr>
        <w:t>monitored</w:t>
      </w:r>
      <w:r>
        <w:rPr>
          <w:spacing w:val="45"/>
        </w:rPr>
        <w:t xml:space="preserve"> </w:t>
      </w:r>
      <w:r>
        <w:t>for</w:t>
      </w:r>
      <w:r>
        <w:rPr>
          <w:spacing w:val="43"/>
        </w:rPr>
        <w:t xml:space="preserve"> </w:t>
      </w:r>
      <w:r>
        <w:rPr>
          <w:spacing w:val="1"/>
        </w:rPr>
        <w:t>any</w:t>
      </w:r>
      <w:r>
        <w:rPr>
          <w:spacing w:val="40"/>
        </w:rPr>
        <w:t xml:space="preserve"> </w:t>
      </w:r>
      <w:r>
        <w:t>new</w:t>
      </w:r>
      <w:r>
        <w:rPr>
          <w:spacing w:val="44"/>
        </w:rPr>
        <w:t xml:space="preserve"> </w:t>
      </w:r>
      <w:r>
        <w:t>or</w:t>
      </w:r>
      <w:r>
        <w:rPr>
          <w:spacing w:val="44"/>
        </w:rPr>
        <w:t xml:space="preserve"> </w:t>
      </w:r>
      <w:r>
        <w:rPr>
          <w:spacing w:val="-1"/>
        </w:rPr>
        <w:t>worsening</w:t>
      </w:r>
      <w:r>
        <w:rPr>
          <w:spacing w:val="54"/>
        </w:rPr>
        <w:t xml:space="preserve"> </w:t>
      </w:r>
      <w:r>
        <w:rPr>
          <w:spacing w:val="-1"/>
        </w:rPr>
        <w:t>neurological</w:t>
      </w:r>
      <w:r>
        <w:rPr>
          <w:spacing w:val="7"/>
        </w:rPr>
        <w:t xml:space="preserve"> </w:t>
      </w:r>
      <w:r>
        <w:rPr>
          <w:spacing w:val="-1"/>
        </w:rPr>
        <w:t>symptoms</w:t>
      </w:r>
      <w:r>
        <w:rPr>
          <w:spacing w:val="10"/>
        </w:rPr>
        <w:t xml:space="preserve"> </w:t>
      </w:r>
      <w:r>
        <w:t>or</w:t>
      </w:r>
      <w:r>
        <w:rPr>
          <w:spacing w:val="6"/>
        </w:rPr>
        <w:t xml:space="preserve"> </w:t>
      </w:r>
      <w:r>
        <w:rPr>
          <w:spacing w:val="-1"/>
        </w:rPr>
        <w:t>signs</w:t>
      </w:r>
      <w:r>
        <w:rPr>
          <w:spacing w:val="7"/>
        </w:rPr>
        <w:t xml:space="preserve"> </w:t>
      </w:r>
      <w:r>
        <w:t>suggestive</w:t>
      </w:r>
      <w:r>
        <w:rPr>
          <w:spacing w:val="6"/>
        </w:rPr>
        <w:t xml:space="preserve"> </w:t>
      </w:r>
      <w:r>
        <w:t>of</w:t>
      </w:r>
      <w:r>
        <w:rPr>
          <w:spacing w:val="10"/>
        </w:rPr>
        <w:t xml:space="preserve"> </w:t>
      </w:r>
      <w:r>
        <w:rPr>
          <w:spacing w:val="-1"/>
        </w:rPr>
        <w:t>PML.</w:t>
      </w:r>
      <w:r>
        <w:rPr>
          <w:spacing w:val="11"/>
        </w:rPr>
        <w:t xml:space="preserve"> </w:t>
      </w:r>
      <w:r>
        <w:rPr>
          <w:spacing w:val="-1"/>
        </w:rPr>
        <w:t>Physicians</w:t>
      </w:r>
      <w:r>
        <w:rPr>
          <w:spacing w:val="6"/>
        </w:rPr>
        <w:t xml:space="preserve"> </w:t>
      </w:r>
      <w:r>
        <w:rPr>
          <w:spacing w:val="-1"/>
        </w:rPr>
        <w:t>treating</w:t>
      </w:r>
      <w:r>
        <w:rPr>
          <w:spacing w:val="4"/>
        </w:rPr>
        <w:t xml:space="preserve"> </w:t>
      </w:r>
      <w:r>
        <w:t>patients</w:t>
      </w:r>
      <w:r>
        <w:rPr>
          <w:spacing w:val="7"/>
        </w:rPr>
        <w:t xml:space="preserve"> </w:t>
      </w:r>
      <w:r>
        <w:t>should</w:t>
      </w:r>
      <w:r>
        <w:rPr>
          <w:spacing w:val="66"/>
        </w:rPr>
        <w:t xml:space="preserve"> </w:t>
      </w:r>
      <w:r>
        <w:rPr>
          <w:spacing w:val="-1"/>
        </w:rPr>
        <w:t>consider</w:t>
      </w:r>
      <w:r>
        <w:rPr>
          <w:spacing w:val="25"/>
        </w:rPr>
        <w:t xml:space="preserve"> </w:t>
      </w:r>
      <w:r>
        <w:t>PML</w:t>
      </w:r>
      <w:r>
        <w:rPr>
          <w:spacing w:val="23"/>
        </w:rPr>
        <w:t xml:space="preserve"> </w:t>
      </w:r>
      <w:r>
        <w:t>in</w:t>
      </w:r>
      <w:r>
        <w:rPr>
          <w:spacing w:val="26"/>
        </w:rPr>
        <w:t xml:space="preserve"> </w:t>
      </w:r>
      <w:r>
        <w:t>the</w:t>
      </w:r>
      <w:r>
        <w:rPr>
          <w:spacing w:val="25"/>
        </w:rPr>
        <w:t xml:space="preserve"> </w:t>
      </w:r>
      <w:r>
        <w:rPr>
          <w:spacing w:val="-1"/>
        </w:rPr>
        <w:t>differential</w:t>
      </w:r>
      <w:r>
        <w:rPr>
          <w:spacing w:val="26"/>
        </w:rPr>
        <w:t xml:space="preserve"> </w:t>
      </w:r>
      <w:r>
        <w:rPr>
          <w:spacing w:val="-1"/>
        </w:rPr>
        <w:t>diagnosis</w:t>
      </w:r>
      <w:r>
        <w:rPr>
          <w:spacing w:val="26"/>
        </w:rPr>
        <w:t xml:space="preserve"> </w:t>
      </w:r>
      <w:r>
        <w:t>of</w:t>
      </w:r>
      <w:r>
        <w:rPr>
          <w:spacing w:val="27"/>
        </w:rPr>
        <w:t xml:space="preserve"> </w:t>
      </w:r>
      <w:r>
        <w:t>patients</w:t>
      </w:r>
      <w:r>
        <w:rPr>
          <w:spacing w:val="26"/>
        </w:rPr>
        <w:t xml:space="preserve"> </w:t>
      </w:r>
      <w:r>
        <w:rPr>
          <w:spacing w:val="-1"/>
        </w:rPr>
        <w:t>reporting</w:t>
      </w:r>
      <w:r>
        <w:rPr>
          <w:spacing w:val="24"/>
        </w:rPr>
        <w:t xml:space="preserve"> </w:t>
      </w:r>
      <w:r>
        <w:t>neurological</w:t>
      </w:r>
      <w:r>
        <w:rPr>
          <w:spacing w:val="26"/>
        </w:rPr>
        <w:t xml:space="preserve"> </w:t>
      </w:r>
      <w:r>
        <w:rPr>
          <w:spacing w:val="-1"/>
        </w:rPr>
        <w:t>symptoms</w:t>
      </w:r>
      <w:r>
        <w:rPr>
          <w:spacing w:val="26"/>
        </w:rPr>
        <w:t xml:space="preserve"> </w:t>
      </w:r>
      <w:r>
        <w:rPr>
          <w:spacing w:val="-1"/>
        </w:rPr>
        <w:t>and</w:t>
      </w:r>
      <w:r>
        <w:rPr>
          <w:spacing w:val="75"/>
        </w:rPr>
        <w:t xml:space="preserve"> </w:t>
      </w:r>
      <w:r>
        <w:rPr>
          <w:spacing w:val="-1"/>
        </w:rPr>
        <w:t>consultation</w:t>
      </w:r>
      <w:r>
        <w:t xml:space="preserve"> with a </w:t>
      </w:r>
      <w:r>
        <w:rPr>
          <w:spacing w:val="-1"/>
        </w:rPr>
        <w:t>neurologist</w:t>
      </w:r>
      <w:r>
        <w:t xml:space="preserve"> should be</w:t>
      </w:r>
      <w:r>
        <w:rPr>
          <w:spacing w:val="-1"/>
        </w:rPr>
        <w:t xml:space="preserve"> considered</w:t>
      </w:r>
      <w:r>
        <w:t xml:space="preserve"> </w:t>
      </w:r>
      <w:r>
        <w:rPr>
          <w:spacing w:val="-1"/>
        </w:rPr>
        <w:t>as</w:t>
      </w:r>
      <w:r>
        <w:t xml:space="preserve"> clinically</w:t>
      </w:r>
      <w:r>
        <w:rPr>
          <w:spacing w:val="-5"/>
        </w:rPr>
        <w:t xml:space="preserve"> </w:t>
      </w:r>
      <w:r>
        <w:rPr>
          <w:spacing w:val="-1"/>
        </w:rPr>
        <w:t>indicated.</w:t>
      </w:r>
    </w:p>
    <w:p w14:paraId="1A7AACE8" w14:textId="77777777" w:rsidR="00BB414D" w:rsidRDefault="00BB414D" w:rsidP="00F42E0C">
      <w:pPr>
        <w:pStyle w:val="BodyText"/>
        <w:ind w:rightChars="6" w:right="13"/>
        <w:jc w:val="both"/>
        <w:rPr>
          <w:rFonts w:eastAsiaTheme="minorEastAsia"/>
          <w:lang w:eastAsia="ko-KR"/>
        </w:rPr>
      </w:pPr>
    </w:p>
    <w:p w14:paraId="6F480FED" w14:textId="77777777" w:rsidR="001009A9" w:rsidRDefault="004946E5" w:rsidP="00F42E0C">
      <w:pPr>
        <w:pStyle w:val="BodyText"/>
        <w:ind w:rightChars="6" w:right="13"/>
        <w:jc w:val="both"/>
      </w:pPr>
      <w:r>
        <w:rPr>
          <w:spacing w:val="-1"/>
        </w:rPr>
        <w:t>Physicians</w:t>
      </w:r>
      <w:r>
        <w:rPr>
          <w:spacing w:val="21"/>
        </w:rPr>
        <w:t xml:space="preserve"> </w:t>
      </w:r>
      <w:r>
        <w:t>should</w:t>
      </w:r>
      <w:r>
        <w:rPr>
          <w:spacing w:val="21"/>
        </w:rPr>
        <w:t xml:space="preserve"> </w:t>
      </w:r>
      <w:r>
        <w:t>be</w:t>
      </w:r>
      <w:r>
        <w:rPr>
          <w:spacing w:val="20"/>
        </w:rPr>
        <w:t xml:space="preserve"> </w:t>
      </w:r>
      <w:r>
        <w:rPr>
          <w:spacing w:val="-1"/>
        </w:rPr>
        <w:t>particularly</w:t>
      </w:r>
      <w:r>
        <w:rPr>
          <w:spacing w:val="16"/>
        </w:rPr>
        <w:t xml:space="preserve"> </w:t>
      </w:r>
      <w:r>
        <w:t>alert</w:t>
      </w:r>
      <w:r>
        <w:rPr>
          <w:spacing w:val="21"/>
        </w:rPr>
        <w:t xml:space="preserve"> </w:t>
      </w:r>
      <w:r>
        <w:t>to</w:t>
      </w:r>
      <w:r>
        <w:rPr>
          <w:spacing w:val="21"/>
        </w:rPr>
        <w:t xml:space="preserve"> </w:t>
      </w:r>
      <w:r>
        <w:rPr>
          <w:spacing w:val="-1"/>
        </w:rPr>
        <w:t>symptoms</w:t>
      </w:r>
      <w:r>
        <w:rPr>
          <w:spacing w:val="22"/>
        </w:rPr>
        <w:t xml:space="preserve"> </w:t>
      </w:r>
      <w:r>
        <w:rPr>
          <w:spacing w:val="-1"/>
        </w:rPr>
        <w:t>suggestive</w:t>
      </w:r>
      <w:r>
        <w:rPr>
          <w:spacing w:val="20"/>
        </w:rPr>
        <w:t xml:space="preserve"> </w:t>
      </w:r>
      <w:r>
        <w:t>of</w:t>
      </w:r>
      <w:r>
        <w:rPr>
          <w:spacing w:val="20"/>
        </w:rPr>
        <w:t xml:space="preserve"> </w:t>
      </w:r>
      <w:r>
        <w:t>PML</w:t>
      </w:r>
      <w:r>
        <w:rPr>
          <w:spacing w:val="16"/>
        </w:rPr>
        <w:t xml:space="preserve"> </w:t>
      </w:r>
      <w:r>
        <w:t>that</w:t>
      </w:r>
      <w:r>
        <w:rPr>
          <w:spacing w:val="21"/>
        </w:rPr>
        <w:t xml:space="preserve"> </w:t>
      </w:r>
      <w:r>
        <w:t>the</w:t>
      </w:r>
      <w:r>
        <w:rPr>
          <w:spacing w:val="20"/>
        </w:rPr>
        <w:t xml:space="preserve"> </w:t>
      </w:r>
      <w:r>
        <w:rPr>
          <w:spacing w:val="-1"/>
        </w:rPr>
        <w:t>patient</w:t>
      </w:r>
      <w:r>
        <w:rPr>
          <w:spacing w:val="21"/>
        </w:rPr>
        <w:t xml:space="preserve"> </w:t>
      </w:r>
      <w:r>
        <w:t>may</w:t>
      </w:r>
      <w:r>
        <w:rPr>
          <w:spacing w:val="67"/>
        </w:rPr>
        <w:t xml:space="preserve"> </w:t>
      </w:r>
      <w:r>
        <w:t>not</w:t>
      </w:r>
      <w:r>
        <w:rPr>
          <w:spacing w:val="33"/>
        </w:rPr>
        <w:t xml:space="preserve"> </w:t>
      </w:r>
      <w:r>
        <w:rPr>
          <w:spacing w:val="-1"/>
        </w:rPr>
        <w:t>notice</w:t>
      </w:r>
      <w:r>
        <w:rPr>
          <w:spacing w:val="32"/>
        </w:rPr>
        <w:t xml:space="preserve"> </w:t>
      </w:r>
      <w:r>
        <w:rPr>
          <w:spacing w:val="-1"/>
        </w:rPr>
        <w:t>(e.g.</w:t>
      </w:r>
      <w:r>
        <w:rPr>
          <w:spacing w:val="33"/>
        </w:rPr>
        <w:t xml:space="preserve"> </w:t>
      </w:r>
      <w:r>
        <w:rPr>
          <w:spacing w:val="-1"/>
        </w:rPr>
        <w:t>cognitive,</w:t>
      </w:r>
      <w:r>
        <w:rPr>
          <w:spacing w:val="33"/>
        </w:rPr>
        <w:t xml:space="preserve"> </w:t>
      </w:r>
      <w:r>
        <w:rPr>
          <w:spacing w:val="-1"/>
        </w:rPr>
        <w:t>neurological</w:t>
      </w:r>
      <w:r>
        <w:rPr>
          <w:spacing w:val="33"/>
        </w:rPr>
        <w:t xml:space="preserve"> </w:t>
      </w:r>
      <w:r>
        <w:t>or</w:t>
      </w:r>
      <w:r>
        <w:rPr>
          <w:spacing w:val="34"/>
        </w:rPr>
        <w:t xml:space="preserve"> </w:t>
      </w:r>
      <w:r>
        <w:t>psychiatric</w:t>
      </w:r>
      <w:r>
        <w:rPr>
          <w:spacing w:val="32"/>
        </w:rPr>
        <w:t xml:space="preserve"> </w:t>
      </w:r>
      <w:r>
        <w:rPr>
          <w:spacing w:val="-1"/>
        </w:rPr>
        <w:t>symptoms).</w:t>
      </w:r>
      <w:r>
        <w:rPr>
          <w:spacing w:val="35"/>
        </w:rPr>
        <w:t xml:space="preserve"> </w:t>
      </w:r>
      <w:r>
        <w:rPr>
          <w:spacing w:val="-2"/>
        </w:rPr>
        <w:t>If</w:t>
      </w:r>
      <w:r>
        <w:rPr>
          <w:spacing w:val="34"/>
        </w:rPr>
        <w:t xml:space="preserve"> </w:t>
      </w:r>
      <w:r>
        <w:t>such</w:t>
      </w:r>
      <w:r>
        <w:rPr>
          <w:spacing w:val="33"/>
        </w:rPr>
        <w:t xml:space="preserve"> </w:t>
      </w:r>
      <w:r>
        <w:rPr>
          <w:spacing w:val="-1"/>
        </w:rPr>
        <w:t>symptoms</w:t>
      </w:r>
      <w:r>
        <w:rPr>
          <w:spacing w:val="34"/>
        </w:rPr>
        <w:t xml:space="preserve"> </w:t>
      </w:r>
      <w:r>
        <w:t>occur,</w:t>
      </w:r>
      <w:r>
        <w:rPr>
          <w:spacing w:val="84"/>
        </w:rPr>
        <w:t xml:space="preserve"> </w:t>
      </w:r>
      <w:r>
        <w:rPr>
          <w:spacing w:val="-1"/>
        </w:rPr>
        <w:t>further</w:t>
      </w:r>
      <w:r>
        <w:rPr>
          <w:spacing w:val="8"/>
        </w:rPr>
        <w:t xml:space="preserve"> </w:t>
      </w:r>
      <w:r>
        <w:rPr>
          <w:spacing w:val="-1"/>
        </w:rPr>
        <w:t>administration</w:t>
      </w:r>
      <w:r>
        <w:rPr>
          <w:spacing w:val="9"/>
        </w:rPr>
        <w:t xml:space="preserve"> </w:t>
      </w:r>
      <w:r>
        <w:t>of</w:t>
      </w:r>
      <w:r>
        <w:rPr>
          <w:spacing w:val="11"/>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BB414D">
        <w:rPr>
          <w:spacing w:val="9"/>
        </w:rPr>
        <w:t xml:space="preserve"> </w:t>
      </w:r>
      <w:r>
        <w:t>should</w:t>
      </w:r>
      <w:r>
        <w:rPr>
          <w:spacing w:val="9"/>
        </w:rPr>
        <w:t xml:space="preserve"> </w:t>
      </w:r>
      <w:r>
        <w:t>be</w:t>
      </w:r>
      <w:r>
        <w:rPr>
          <w:spacing w:val="10"/>
        </w:rPr>
        <w:t xml:space="preserve"> </w:t>
      </w:r>
      <w:r>
        <w:t>immediately</w:t>
      </w:r>
      <w:r>
        <w:rPr>
          <w:spacing w:val="4"/>
        </w:rPr>
        <w:t xml:space="preserve"> </w:t>
      </w:r>
      <w:r>
        <w:t>suspended</w:t>
      </w:r>
      <w:r>
        <w:rPr>
          <w:spacing w:val="11"/>
        </w:rPr>
        <w:t xml:space="preserve"> </w:t>
      </w:r>
      <w:r>
        <w:t>until</w:t>
      </w:r>
      <w:r>
        <w:rPr>
          <w:spacing w:val="9"/>
        </w:rPr>
        <w:t xml:space="preserve"> </w:t>
      </w:r>
      <w:r>
        <w:t>a</w:t>
      </w:r>
      <w:r>
        <w:rPr>
          <w:spacing w:val="8"/>
        </w:rPr>
        <w:t xml:space="preserve"> </w:t>
      </w:r>
      <w:r>
        <w:rPr>
          <w:spacing w:val="-1"/>
        </w:rPr>
        <w:t>diagnosis</w:t>
      </w:r>
      <w:r>
        <w:rPr>
          <w:spacing w:val="9"/>
        </w:rPr>
        <w:t xml:space="preserve"> </w:t>
      </w:r>
      <w:r>
        <w:t>of</w:t>
      </w:r>
      <w:r>
        <w:rPr>
          <w:spacing w:val="57"/>
        </w:rPr>
        <w:t xml:space="preserve"> </w:t>
      </w:r>
      <w:r>
        <w:t>PML</w:t>
      </w:r>
      <w:r>
        <w:rPr>
          <w:spacing w:val="28"/>
        </w:rPr>
        <w:t xml:space="preserve"> </w:t>
      </w:r>
      <w:r>
        <w:rPr>
          <w:spacing w:val="-1"/>
        </w:rPr>
        <w:t>has</w:t>
      </w:r>
      <w:r>
        <w:rPr>
          <w:spacing w:val="33"/>
        </w:rPr>
        <w:t xml:space="preserve"> </w:t>
      </w:r>
      <w:r>
        <w:rPr>
          <w:spacing w:val="-1"/>
        </w:rPr>
        <w:t>been</w:t>
      </w:r>
      <w:r>
        <w:rPr>
          <w:spacing w:val="35"/>
        </w:rPr>
        <w:t xml:space="preserve"> </w:t>
      </w:r>
      <w:r>
        <w:t>excluded.</w:t>
      </w:r>
      <w:r>
        <w:rPr>
          <w:spacing w:val="32"/>
        </w:rPr>
        <w:t xml:space="preserve"> </w:t>
      </w:r>
      <w:r>
        <w:t>To</w:t>
      </w:r>
      <w:r>
        <w:rPr>
          <w:spacing w:val="33"/>
        </w:rPr>
        <w:t xml:space="preserve"> </w:t>
      </w:r>
      <w:r>
        <w:rPr>
          <w:spacing w:val="-1"/>
        </w:rPr>
        <w:t>establish</w:t>
      </w:r>
      <w:r>
        <w:rPr>
          <w:spacing w:val="33"/>
        </w:rPr>
        <w:t xml:space="preserve"> </w:t>
      </w:r>
      <w:r>
        <w:t>or</w:t>
      </w:r>
      <w:r>
        <w:rPr>
          <w:spacing w:val="32"/>
        </w:rPr>
        <w:t xml:space="preserve"> </w:t>
      </w:r>
      <w:r>
        <w:rPr>
          <w:spacing w:val="-1"/>
        </w:rPr>
        <w:t>exclude</w:t>
      </w:r>
      <w:r>
        <w:rPr>
          <w:spacing w:val="32"/>
        </w:rPr>
        <w:t xml:space="preserve"> </w:t>
      </w:r>
      <w:r>
        <w:t>a</w:t>
      </w:r>
      <w:r>
        <w:rPr>
          <w:spacing w:val="32"/>
        </w:rPr>
        <w:t xml:space="preserve"> </w:t>
      </w:r>
      <w:r>
        <w:rPr>
          <w:spacing w:val="-1"/>
        </w:rPr>
        <w:t>diagnosis</w:t>
      </w:r>
      <w:r>
        <w:rPr>
          <w:spacing w:val="33"/>
        </w:rPr>
        <w:t xml:space="preserve"> </w:t>
      </w:r>
      <w:r>
        <w:t>of</w:t>
      </w:r>
      <w:r>
        <w:rPr>
          <w:spacing w:val="32"/>
        </w:rPr>
        <w:t xml:space="preserve"> </w:t>
      </w:r>
      <w:r>
        <w:t>PML</w:t>
      </w:r>
      <w:r>
        <w:rPr>
          <w:spacing w:val="28"/>
        </w:rPr>
        <w:t xml:space="preserve"> </w:t>
      </w:r>
      <w:r>
        <w:t>evaluation</w:t>
      </w:r>
      <w:r>
        <w:rPr>
          <w:spacing w:val="33"/>
        </w:rPr>
        <w:t xml:space="preserve"> </w:t>
      </w:r>
      <w:r>
        <w:t>including</w:t>
      </w:r>
      <w:r>
        <w:rPr>
          <w:spacing w:val="60"/>
        </w:rPr>
        <w:t xml:space="preserve"> </w:t>
      </w:r>
      <w:r>
        <w:rPr>
          <w:spacing w:val="1"/>
        </w:rPr>
        <w:t>MRI</w:t>
      </w:r>
      <w:r>
        <w:rPr>
          <w:spacing w:val="37"/>
        </w:rPr>
        <w:t xml:space="preserve"> </w:t>
      </w:r>
      <w:r>
        <w:t>scan,</w:t>
      </w:r>
      <w:r>
        <w:rPr>
          <w:spacing w:val="42"/>
        </w:rPr>
        <w:t xml:space="preserve"> </w:t>
      </w:r>
      <w:r>
        <w:t>CSF</w:t>
      </w:r>
      <w:r>
        <w:rPr>
          <w:spacing w:val="43"/>
        </w:rPr>
        <w:t xml:space="preserve"> </w:t>
      </w:r>
      <w:r>
        <w:t>testing</w:t>
      </w:r>
      <w:r>
        <w:rPr>
          <w:spacing w:val="46"/>
        </w:rPr>
        <w:t xml:space="preserve"> </w:t>
      </w:r>
      <w:r>
        <w:t>for</w:t>
      </w:r>
      <w:r>
        <w:rPr>
          <w:spacing w:val="41"/>
        </w:rPr>
        <w:t xml:space="preserve"> </w:t>
      </w:r>
      <w:r>
        <w:rPr>
          <w:spacing w:val="1"/>
        </w:rPr>
        <w:t>JC</w:t>
      </w:r>
      <w:r>
        <w:rPr>
          <w:spacing w:val="47"/>
        </w:rPr>
        <w:t xml:space="preserve"> </w:t>
      </w:r>
      <w:r>
        <w:rPr>
          <w:spacing w:val="-1"/>
        </w:rPr>
        <w:t>viral</w:t>
      </w:r>
      <w:r>
        <w:rPr>
          <w:spacing w:val="43"/>
        </w:rPr>
        <w:t xml:space="preserve"> </w:t>
      </w:r>
      <w:r>
        <w:rPr>
          <w:spacing w:val="-1"/>
        </w:rPr>
        <w:t>DNA</w:t>
      </w:r>
      <w:r>
        <w:rPr>
          <w:spacing w:val="44"/>
        </w:rPr>
        <w:t xml:space="preserve"> </w:t>
      </w:r>
      <w:r>
        <w:rPr>
          <w:spacing w:val="-1"/>
        </w:rPr>
        <w:t>and</w:t>
      </w:r>
      <w:r>
        <w:rPr>
          <w:spacing w:val="45"/>
        </w:rPr>
        <w:t xml:space="preserve"> </w:t>
      </w:r>
      <w:r>
        <w:rPr>
          <w:spacing w:val="-1"/>
        </w:rPr>
        <w:t>repeat</w:t>
      </w:r>
      <w:r>
        <w:rPr>
          <w:spacing w:val="43"/>
        </w:rPr>
        <w:t xml:space="preserve"> </w:t>
      </w:r>
      <w:r>
        <w:rPr>
          <w:spacing w:val="-1"/>
        </w:rPr>
        <w:t>neurological</w:t>
      </w:r>
      <w:r>
        <w:rPr>
          <w:spacing w:val="45"/>
        </w:rPr>
        <w:t xml:space="preserve"> </w:t>
      </w:r>
      <w:r>
        <w:t>assessments,</w:t>
      </w:r>
      <w:r>
        <w:rPr>
          <w:spacing w:val="43"/>
        </w:rPr>
        <w:t xml:space="preserve"> </w:t>
      </w:r>
      <w:r>
        <w:t>should</w:t>
      </w:r>
      <w:r>
        <w:rPr>
          <w:spacing w:val="42"/>
        </w:rPr>
        <w:t xml:space="preserve"> </w:t>
      </w:r>
      <w:r>
        <w:t>be</w:t>
      </w:r>
      <w:r>
        <w:rPr>
          <w:spacing w:val="41"/>
        </w:rPr>
        <w:t xml:space="preserve"> </w:t>
      </w:r>
      <w:r>
        <w:rPr>
          <w:spacing w:val="-1"/>
        </w:rPr>
        <w:t>considered.</w:t>
      </w:r>
      <w:r>
        <w:t xml:space="preserve"> Once</w:t>
      </w:r>
      <w:r>
        <w:rPr>
          <w:spacing w:val="-1"/>
        </w:rPr>
        <w:t xml:space="preserve"> </w:t>
      </w:r>
      <w:r>
        <w:t>PML</w:t>
      </w:r>
      <w:r>
        <w:rPr>
          <w:spacing w:val="-3"/>
        </w:rPr>
        <w:t xml:space="preserve"> </w:t>
      </w:r>
      <w:r>
        <w:t xml:space="preserve">has </w:t>
      </w:r>
      <w:r>
        <w:rPr>
          <w:spacing w:val="-1"/>
        </w:rPr>
        <w:t>been</w:t>
      </w:r>
      <w:r>
        <w:t xml:space="preserve"> excluded, the</w:t>
      </w:r>
      <w:r>
        <w:rPr>
          <w:spacing w:val="1"/>
        </w:rPr>
        <w:t xml:space="preserve"> </w:t>
      </w:r>
      <w:r>
        <w:rPr>
          <w:spacing w:val="-1"/>
        </w:rPr>
        <w:t>administration</w:t>
      </w:r>
      <w:r>
        <w:t xml:space="preserve"> of</w:t>
      </w:r>
      <w:r>
        <w:rPr>
          <w:spacing w:val="-1"/>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BB414D">
        <w:rPr>
          <w:rFonts w:eastAsiaTheme="minorEastAsia" w:hint="eastAsia"/>
          <w:spacing w:val="-1"/>
          <w:lang w:eastAsia="ko-KR"/>
        </w:rPr>
        <w:t xml:space="preserve"> </w:t>
      </w:r>
      <w:r>
        <w:t>may</w:t>
      </w:r>
      <w:r>
        <w:rPr>
          <w:spacing w:val="-3"/>
        </w:rPr>
        <w:t xml:space="preserve"> </w:t>
      </w:r>
      <w:r>
        <w:rPr>
          <w:spacing w:val="-1"/>
        </w:rPr>
        <w:t>resume.</w:t>
      </w:r>
    </w:p>
    <w:p w14:paraId="3A97FA86" w14:textId="77777777" w:rsidR="001009A9" w:rsidRDefault="001009A9" w:rsidP="00F42E0C">
      <w:pPr>
        <w:ind w:rightChars="6" w:right="13"/>
        <w:rPr>
          <w:rFonts w:ascii="Times New Roman" w:eastAsia="Times New Roman" w:hAnsi="Times New Roman" w:cs="Times New Roman"/>
          <w:sz w:val="24"/>
          <w:szCs w:val="24"/>
        </w:rPr>
      </w:pPr>
    </w:p>
    <w:p w14:paraId="7372B13B" w14:textId="77777777" w:rsidR="001009A9" w:rsidRDefault="004946E5" w:rsidP="00F42E0C">
      <w:pPr>
        <w:pStyle w:val="BodyText"/>
        <w:ind w:rightChars="6" w:right="13"/>
        <w:jc w:val="both"/>
      </w:pPr>
      <w:r>
        <w:rPr>
          <w:spacing w:val="-2"/>
        </w:rPr>
        <w:t>If</w:t>
      </w:r>
      <w:r>
        <w:rPr>
          <w:spacing w:val="6"/>
        </w:rPr>
        <w:t xml:space="preserve"> </w:t>
      </w:r>
      <w:r>
        <w:t>a</w:t>
      </w:r>
      <w:r>
        <w:rPr>
          <w:spacing w:val="3"/>
        </w:rPr>
        <w:t xml:space="preserve"> </w:t>
      </w:r>
      <w:r>
        <w:rPr>
          <w:spacing w:val="-1"/>
        </w:rPr>
        <w:t>diagnosis</w:t>
      </w:r>
      <w:r>
        <w:rPr>
          <w:spacing w:val="4"/>
        </w:rPr>
        <w:t xml:space="preserve"> </w:t>
      </w:r>
      <w:r>
        <w:t>of</w:t>
      </w:r>
      <w:r>
        <w:rPr>
          <w:spacing w:val="3"/>
        </w:rPr>
        <w:t xml:space="preserve"> </w:t>
      </w:r>
      <w:r>
        <w:t>PML</w:t>
      </w:r>
      <w:r>
        <w:rPr>
          <w:spacing w:val="-1"/>
        </w:rPr>
        <w:t xml:space="preserve"> </w:t>
      </w:r>
      <w:r>
        <w:t>is</w:t>
      </w:r>
      <w:r>
        <w:rPr>
          <w:spacing w:val="5"/>
        </w:rPr>
        <w:t xml:space="preserve"> </w:t>
      </w:r>
      <w:r>
        <w:rPr>
          <w:spacing w:val="-1"/>
        </w:rPr>
        <w:t>confirmed</w:t>
      </w:r>
      <w:r>
        <w:rPr>
          <w:spacing w:val="4"/>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BB414D">
        <w:rPr>
          <w:spacing w:val="6"/>
        </w:rPr>
        <w:t xml:space="preserve"> </w:t>
      </w:r>
      <w:r>
        <w:t>must</w:t>
      </w:r>
      <w:r>
        <w:rPr>
          <w:spacing w:val="5"/>
        </w:rPr>
        <w:t xml:space="preserve"> </w:t>
      </w:r>
      <w:r>
        <w:t>be</w:t>
      </w:r>
      <w:r>
        <w:rPr>
          <w:spacing w:val="3"/>
        </w:rPr>
        <w:t xml:space="preserve"> </w:t>
      </w:r>
      <w:r>
        <w:rPr>
          <w:spacing w:val="-1"/>
        </w:rPr>
        <w:t xml:space="preserve">permanently </w:t>
      </w:r>
      <w:r>
        <w:t>discontinued.</w:t>
      </w:r>
      <w:r>
        <w:rPr>
          <w:spacing w:val="11"/>
        </w:rPr>
        <w:t xml:space="preserve"> </w:t>
      </w:r>
      <w:r>
        <w:rPr>
          <w:spacing w:val="-1"/>
        </w:rPr>
        <w:t>Patients</w:t>
      </w:r>
      <w:r>
        <w:rPr>
          <w:spacing w:val="77"/>
        </w:rPr>
        <w:t xml:space="preserve"> </w:t>
      </w:r>
      <w:r>
        <w:t>should</w:t>
      </w:r>
      <w:r>
        <w:rPr>
          <w:spacing w:val="18"/>
        </w:rPr>
        <w:t xml:space="preserve"> </w:t>
      </w:r>
      <w:r>
        <w:rPr>
          <w:spacing w:val="-1"/>
        </w:rPr>
        <w:t>also</w:t>
      </w:r>
      <w:r>
        <w:rPr>
          <w:spacing w:val="19"/>
        </w:rPr>
        <w:t xml:space="preserve"> </w:t>
      </w:r>
      <w:r>
        <w:t>be</w:t>
      </w:r>
      <w:r>
        <w:rPr>
          <w:spacing w:val="18"/>
        </w:rPr>
        <w:t xml:space="preserve"> </w:t>
      </w:r>
      <w:r>
        <w:rPr>
          <w:spacing w:val="-1"/>
        </w:rPr>
        <w:t>advised</w:t>
      </w:r>
      <w:r>
        <w:rPr>
          <w:spacing w:val="18"/>
        </w:rPr>
        <w:t xml:space="preserve"> </w:t>
      </w:r>
      <w:r>
        <w:rPr>
          <w:spacing w:val="-1"/>
        </w:rPr>
        <w:t>to</w:t>
      </w:r>
      <w:r>
        <w:rPr>
          <w:spacing w:val="18"/>
        </w:rPr>
        <w:t xml:space="preserve"> </w:t>
      </w:r>
      <w:r>
        <w:rPr>
          <w:spacing w:val="-1"/>
        </w:rPr>
        <w:t>inform</w:t>
      </w:r>
      <w:r>
        <w:rPr>
          <w:spacing w:val="19"/>
        </w:rPr>
        <w:t xml:space="preserve"> </w:t>
      </w:r>
      <w:r>
        <w:t>their</w:t>
      </w:r>
      <w:r>
        <w:rPr>
          <w:spacing w:val="18"/>
        </w:rPr>
        <w:t xml:space="preserve"> </w:t>
      </w:r>
      <w:r>
        <w:rPr>
          <w:spacing w:val="-1"/>
        </w:rPr>
        <w:t>partner</w:t>
      </w:r>
      <w:r>
        <w:rPr>
          <w:spacing w:val="18"/>
        </w:rPr>
        <w:t xml:space="preserve"> </w:t>
      </w:r>
      <w:r>
        <w:t>or</w:t>
      </w:r>
      <w:r>
        <w:rPr>
          <w:spacing w:val="18"/>
        </w:rPr>
        <w:t xml:space="preserve"> </w:t>
      </w:r>
      <w:r>
        <w:rPr>
          <w:spacing w:val="-1"/>
        </w:rPr>
        <w:t>caregivers</w:t>
      </w:r>
      <w:r>
        <w:rPr>
          <w:spacing w:val="18"/>
        </w:rPr>
        <w:t xml:space="preserve"> </w:t>
      </w:r>
      <w:r>
        <w:rPr>
          <w:spacing w:val="-1"/>
        </w:rPr>
        <w:t>about</w:t>
      </w:r>
      <w:r>
        <w:rPr>
          <w:spacing w:val="19"/>
        </w:rPr>
        <w:t xml:space="preserve"> </w:t>
      </w:r>
      <w:r>
        <w:t>their</w:t>
      </w:r>
      <w:r>
        <w:rPr>
          <w:spacing w:val="18"/>
        </w:rPr>
        <w:t xml:space="preserve"> </w:t>
      </w:r>
      <w:r>
        <w:rPr>
          <w:spacing w:val="-1"/>
        </w:rPr>
        <w:t>treatment,</w:t>
      </w:r>
      <w:r>
        <w:rPr>
          <w:spacing w:val="19"/>
        </w:rPr>
        <w:t xml:space="preserve"> </w:t>
      </w:r>
      <w:r>
        <w:rPr>
          <w:spacing w:val="1"/>
        </w:rPr>
        <w:t>since</w:t>
      </w:r>
      <w:r>
        <w:rPr>
          <w:spacing w:val="18"/>
        </w:rPr>
        <w:t xml:space="preserve"> </w:t>
      </w:r>
      <w:r>
        <w:t>they</w:t>
      </w:r>
      <w:r>
        <w:rPr>
          <w:spacing w:val="71"/>
        </w:rPr>
        <w:t xml:space="preserve"> </w:t>
      </w:r>
      <w:r>
        <w:t>may</w:t>
      </w:r>
      <w:r>
        <w:rPr>
          <w:spacing w:val="-5"/>
        </w:rPr>
        <w:t xml:space="preserve"> </w:t>
      </w:r>
      <w:r>
        <w:t>notice</w:t>
      </w:r>
      <w:r>
        <w:rPr>
          <w:spacing w:val="-1"/>
        </w:rPr>
        <w:t xml:space="preserve"> symptoms</w:t>
      </w:r>
      <w:r>
        <w:t xml:space="preserve"> that the</w:t>
      </w:r>
      <w:r>
        <w:rPr>
          <w:spacing w:val="-1"/>
        </w:rPr>
        <w:t xml:space="preserve"> patient</w:t>
      </w:r>
      <w:r>
        <w:t xml:space="preserve"> is not </w:t>
      </w:r>
      <w:r>
        <w:rPr>
          <w:spacing w:val="-1"/>
        </w:rPr>
        <w:t xml:space="preserve">aware </w:t>
      </w:r>
      <w:r>
        <w:t>of.</w:t>
      </w:r>
    </w:p>
    <w:p w14:paraId="12061A60" w14:textId="77777777" w:rsidR="001009A9" w:rsidRDefault="001009A9" w:rsidP="00F42E0C">
      <w:pPr>
        <w:ind w:rightChars="6" w:right="13"/>
        <w:rPr>
          <w:rFonts w:ascii="Times New Roman" w:eastAsia="Times New Roman" w:hAnsi="Times New Roman" w:cs="Times New Roman"/>
          <w:sz w:val="24"/>
          <w:szCs w:val="24"/>
        </w:rPr>
      </w:pPr>
    </w:p>
    <w:p w14:paraId="0F2E84C2" w14:textId="77777777" w:rsidR="001009A9" w:rsidRPr="00F42E0C" w:rsidRDefault="004946E5" w:rsidP="00F42E0C">
      <w:pPr>
        <w:ind w:left="138" w:rightChars="6" w:right="13"/>
        <w:jc w:val="both"/>
        <w:rPr>
          <w:rFonts w:ascii="Times New Roman" w:eastAsia="Times New Roman" w:hAnsi="Times New Roman" w:cs="Times New Roman"/>
          <w:sz w:val="24"/>
          <w:szCs w:val="24"/>
        </w:rPr>
      </w:pPr>
      <w:r w:rsidRPr="00F42E0C">
        <w:rPr>
          <w:rFonts w:ascii="Times New Roman" w:eastAsia="Times New Roman" w:hAnsi="Times New Roman" w:cs="Times New Roman"/>
          <w:b/>
          <w:bCs/>
          <w:i/>
          <w:spacing w:val="-1"/>
          <w:sz w:val="24"/>
          <w:szCs w:val="24"/>
          <w:u w:val="thick" w:color="000000"/>
        </w:rPr>
        <w:t>Non-Ho</w:t>
      </w:r>
      <w:r w:rsidRPr="00F42E0C">
        <w:rPr>
          <w:rFonts w:ascii="Times New Roman" w:eastAsia="Times New Roman" w:hAnsi="Times New Roman" w:cs="Times New Roman"/>
          <w:b/>
          <w:bCs/>
          <w:i/>
          <w:spacing w:val="-2"/>
          <w:sz w:val="24"/>
          <w:szCs w:val="24"/>
          <w:u w:val="thick" w:color="000000"/>
        </w:rPr>
        <w:t>dgk</w:t>
      </w:r>
      <w:r w:rsidRPr="00F42E0C">
        <w:rPr>
          <w:rFonts w:ascii="Times New Roman" w:eastAsia="Times New Roman" w:hAnsi="Times New Roman" w:cs="Times New Roman"/>
          <w:b/>
          <w:bCs/>
          <w:i/>
          <w:sz w:val="24"/>
          <w:szCs w:val="24"/>
          <w:u w:val="thick" w:color="000000"/>
        </w:rPr>
        <w:t>i</w:t>
      </w:r>
      <w:r w:rsidRPr="00F42E0C">
        <w:rPr>
          <w:rFonts w:ascii="Times New Roman" w:eastAsia="Times New Roman" w:hAnsi="Times New Roman" w:cs="Times New Roman"/>
          <w:b/>
          <w:bCs/>
          <w:i/>
          <w:spacing w:val="-1"/>
          <w:sz w:val="24"/>
          <w:szCs w:val="24"/>
          <w:u w:val="thick" w:color="000000"/>
        </w:rPr>
        <w:t>n’s</w:t>
      </w:r>
      <w:r w:rsidRPr="00F42E0C">
        <w:rPr>
          <w:rFonts w:ascii="Times New Roman" w:eastAsia="Times New Roman" w:hAnsi="Times New Roman" w:cs="Times New Roman"/>
          <w:b/>
          <w:bCs/>
          <w:i/>
          <w:sz w:val="24"/>
          <w:szCs w:val="24"/>
          <w:u w:val="thick" w:color="000000"/>
        </w:rPr>
        <w:t xml:space="preserve"> </w:t>
      </w:r>
      <w:r w:rsidRPr="00F42E0C">
        <w:rPr>
          <w:rFonts w:ascii="Times New Roman" w:eastAsia="Times New Roman" w:hAnsi="Times New Roman" w:cs="Times New Roman"/>
          <w:b/>
          <w:bCs/>
          <w:i/>
          <w:spacing w:val="-3"/>
          <w:sz w:val="24"/>
          <w:szCs w:val="24"/>
          <w:u w:val="thick" w:color="000000"/>
        </w:rPr>
        <w:t>Lym</w:t>
      </w:r>
      <w:r w:rsidRPr="00F42E0C">
        <w:rPr>
          <w:rFonts w:ascii="Times New Roman" w:eastAsia="Times New Roman" w:hAnsi="Times New Roman" w:cs="Times New Roman"/>
          <w:b/>
          <w:bCs/>
          <w:i/>
          <w:spacing w:val="-69"/>
          <w:sz w:val="24"/>
          <w:szCs w:val="24"/>
          <w:u w:val="thick" w:color="000000"/>
        </w:rPr>
        <w:t xml:space="preserve"> </w:t>
      </w:r>
      <w:r w:rsidRPr="00F42E0C">
        <w:rPr>
          <w:rFonts w:ascii="Times New Roman" w:eastAsia="Times New Roman" w:hAnsi="Times New Roman" w:cs="Times New Roman"/>
          <w:b/>
          <w:bCs/>
          <w:i/>
          <w:sz w:val="24"/>
          <w:szCs w:val="24"/>
          <w:u w:val="thick" w:color="000000"/>
        </w:rPr>
        <w:t>p</w:t>
      </w:r>
      <w:r w:rsidRPr="00F42E0C">
        <w:rPr>
          <w:rFonts w:ascii="Times New Roman" w:eastAsia="Times New Roman" w:hAnsi="Times New Roman" w:cs="Times New Roman"/>
          <w:b/>
          <w:bCs/>
          <w:i/>
          <w:spacing w:val="-2"/>
          <w:sz w:val="24"/>
          <w:szCs w:val="24"/>
          <w:u w:val="thick" w:color="000000"/>
        </w:rPr>
        <w:t>hom</w:t>
      </w:r>
      <w:r w:rsidRPr="00F42E0C">
        <w:rPr>
          <w:rFonts w:ascii="Times New Roman" w:eastAsia="Times New Roman" w:hAnsi="Times New Roman" w:cs="Times New Roman"/>
          <w:b/>
          <w:bCs/>
          <w:i/>
          <w:spacing w:val="-66"/>
          <w:sz w:val="24"/>
          <w:szCs w:val="24"/>
          <w:u w:val="thick" w:color="000000"/>
        </w:rPr>
        <w:t xml:space="preserve"> </w:t>
      </w:r>
      <w:r w:rsidRPr="00F42E0C">
        <w:rPr>
          <w:rFonts w:ascii="Times New Roman" w:eastAsia="Times New Roman" w:hAnsi="Times New Roman" w:cs="Times New Roman"/>
          <w:b/>
          <w:bCs/>
          <w:i/>
          <w:sz w:val="24"/>
          <w:szCs w:val="24"/>
          <w:u w:val="thick" w:color="000000"/>
        </w:rPr>
        <w:t>a</w:t>
      </w:r>
      <w:r w:rsidRPr="00F42E0C">
        <w:rPr>
          <w:rFonts w:ascii="Times New Roman" w:eastAsia="Times New Roman" w:hAnsi="Times New Roman" w:cs="Times New Roman"/>
          <w:b/>
          <w:bCs/>
          <w:i/>
          <w:spacing w:val="-2"/>
          <w:sz w:val="24"/>
          <w:szCs w:val="24"/>
          <w:u w:val="thick" w:color="000000"/>
        </w:rPr>
        <w:t xml:space="preserve"> </w:t>
      </w:r>
      <w:r w:rsidRPr="00F42E0C">
        <w:rPr>
          <w:rFonts w:ascii="Times New Roman" w:eastAsia="Times New Roman" w:hAnsi="Times New Roman" w:cs="Times New Roman"/>
          <w:b/>
          <w:bCs/>
          <w:i/>
          <w:spacing w:val="-1"/>
          <w:sz w:val="24"/>
          <w:szCs w:val="24"/>
          <w:u w:val="thick" w:color="000000"/>
        </w:rPr>
        <w:t>and</w:t>
      </w:r>
      <w:r w:rsidRPr="00F42E0C">
        <w:rPr>
          <w:rFonts w:ascii="Times New Roman" w:eastAsia="Times New Roman" w:hAnsi="Times New Roman" w:cs="Times New Roman"/>
          <w:b/>
          <w:bCs/>
          <w:i/>
          <w:sz w:val="24"/>
          <w:szCs w:val="24"/>
          <w:u w:val="thick" w:color="000000"/>
        </w:rPr>
        <w:t xml:space="preserve"> </w:t>
      </w:r>
      <w:r w:rsidRPr="00F42E0C">
        <w:rPr>
          <w:rFonts w:ascii="Times New Roman" w:eastAsia="Times New Roman" w:hAnsi="Times New Roman" w:cs="Times New Roman"/>
          <w:b/>
          <w:bCs/>
          <w:i/>
          <w:spacing w:val="-1"/>
          <w:sz w:val="24"/>
          <w:szCs w:val="24"/>
          <w:u w:val="thick" w:color="000000"/>
        </w:rPr>
        <w:t>Chronic</w:t>
      </w:r>
      <w:r w:rsidRPr="00F42E0C">
        <w:rPr>
          <w:rFonts w:ascii="Times New Roman" w:eastAsia="Times New Roman" w:hAnsi="Times New Roman" w:cs="Times New Roman"/>
          <w:b/>
          <w:bCs/>
          <w:i/>
          <w:spacing w:val="-3"/>
          <w:sz w:val="24"/>
          <w:szCs w:val="24"/>
          <w:u w:val="thick" w:color="000000"/>
        </w:rPr>
        <w:t xml:space="preserve"> </w:t>
      </w:r>
      <w:r w:rsidRPr="00F42E0C">
        <w:rPr>
          <w:rFonts w:ascii="Times New Roman" w:eastAsia="Times New Roman" w:hAnsi="Times New Roman" w:cs="Times New Roman"/>
          <w:b/>
          <w:bCs/>
          <w:i/>
          <w:spacing w:val="-1"/>
          <w:sz w:val="24"/>
          <w:szCs w:val="24"/>
          <w:u w:val="thick" w:color="000000"/>
        </w:rPr>
        <w:t>Lymphocytic</w:t>
      </w:r>
      <w:r w:rsidRPr="00F42E0C">
        <w:rPr>
          <w:rFonts w:ascii="Times New Roman" w:eastAsia="Times New Roman" w:hAnsi="Times New Roman" w:cs="Times New Roman"/>
          <w:b/>
          <w:bCs/>
          <w:i/>
          <w:sz w:val="24"/>
          <w:szCs w:val="24"/>
          <w:u w:val="thick" w:color="000000"/>
        </w:rPr>
        <w:t xml:space="preserve"> </w:t>
      </w:r>
      <w:r w:rsidRPr="00F42E0C">
        <w:rPr>
          <w:rFonts w:ascii="Times New Roman" w:eastAsia="Times New Roman" w:hAnsi="Times New Roman" w:cs="Times New Roman"/>
          <w:b/>
          <w:bCs/>
          <w:i/>
          <w:spacing w:val="-2"/>
          <w:sz w:val="24"/>
          <w:szCs w:val="24"/>
          <w:u w:val="thick" w:color="000000"/>
        </w:rPr>
        <w:t>Leukaemia</w:t>
      </w:r>
    </w:p>
    <w:p w14:paraId="06A7BC94" w14:textId="77777777" w:rsidR="001009A9" w:rsidRDefault="001009A9" w:rsidP="00F42E0C">
      <w:pPr>
        <w:ind w:rightChars="6" w:right="13"/>
        <w:rPr>
          <w:rFonts w:ascii="Times New Roman" w:eastAsia="Times New Roman" w:hAnsi="Times New Roman" w:cs="Times New Roman"/>
          <w:b/>
          <w:bCs/>
          <w:i/>
          <w:sz w:val="17"/>
          <w:szCs w:val="17"/>
        </w:rPr>
      </w:pPr>
    </w:p>
    <w:p w14:paraId="6BFA32C9" w14:textId="77777777" w:rsidR="001009A9" w:rsidRPr="00401F9F" w:rsidRDefault="004946E5" w:rsidP="00F42E0C">
      <w:pPr>
        <w:pStyle w:val="Heading4"/>
        <w:ind w:rightChars="6" w:right="13"/>
        <w:jc w:val="both"/>
        <w:rPr>
          <w:b w:val="0"/>
          <w:bCs w:val="0"/>
          <w:i/>
        </w:rPr>
      </w:pPr>
      <w:r w:rsidRPr="00401F9F">
        <w:rPr>
          <w:i/>
          <w:spacing w:val="-1"/>
        </w:rPr>
        <w:t>Infusion-related</w:t>
      </w:r>
      <w:r w:rsidRPr="00401F9F">
        <w:rPr>
          <w:i/>
        </w:rPr>
        <w:t xml:space="preserve"> </w:t>
      </w:r>
      <w:r w:rsidRPr="00401F9F">
        <w:rPr>
          <w:i/>
          <w:spacing w:val="-1"/>
        </w:rPr>
        <w:t>reactions</w:t>
      </w:r>
    </w:p>
    <w:p w14:paraId="787B2B9F" w14:textId="77777777" w:rsidR="001009A9" w:rsidRDefault="00BB414D" w:rsidP="00F42E0C">
      <w:pPr>
        <w:pStyle w:val="BodyText"/>
        <w:ind w:rightChars="6" w:right="13"/>
        <w:jc w:val="both"/>
      </w:pPr>
      <w:r>
        <w:rPr>
          <w:rFonts w:eastAsiaTheme="minorEastAsia" w:hint="eastAsia"/>
          <w:spacing w:val="-1"/>
          <w:lang w:eastAsia="ko-KR"/>
        </w:rPr>
        <w:t>Rituximab</w:t>
      </w:r>
      <w:r>
        <w:rPr>
          <w:spacing w:val="4"/>
        </w:rPr>
        <w:t xml:space="preserve"> </w:t>
      </w:r>
      <w:r w:rsidR="004946E5">
        <w:t>is</w:t>
      </w:r>
      <w:r w:rsidR="004946E5">
        <w:rPr>
          <w:spacing w:val="5"/>
        </w:rPr>
        <w:t xml:space="preserve"> </w:t>
      </w:r>
      <w:r w:rsidR="004946E5">
        <w:rPr>
          <w:spacing w:val="-1"/>
        </w:rPr>
        <w:t>associated</w:t>
      </w:r>
      <w:r w:rsidR="004946E5">
        <w:rPr>
          <w:spacing w:val="4"/>
        </w:rPr>
        <w:t xml:space="preserve"> </w:t>
      </w:r>
      <w:r w:rsidR="004946E5">
        <w:t>with</w:t>
      </w:r>
      <w:r w:rsidR="004946E5">
        <w:rPr>
          <w:spacing w:val="5"/>
        </w:rPr>
        <w:t xml:space="preserve"> </w:t>
      </w:r>
      <w:r w:rsidR="004946E5">
        <w:rPr>
          <w:spacing w:val="-1"/>
        </w:rPr>
        <w:t>infusion-related</w:t>
      </w:r>
      <w:r w:rsidR="004946E5">
        <w:rPr>
          <w:spacing w:val="4"/>
        </w:rPr>
        <w:t xml:space="preserve"> </w:t>
      </w:r>
      <w:r w:rsidR="004946E5">
        <w:rPr>
          <w:spacing w:val="-1"/>
        </w:rPr>
        <w:t>reactions,</w:t>
      </w:r>
      <w:r w:rsidR="004946E5">
        <w:rPr>
          <w:spacing w:val="4"/>
        </w:rPr>
        <w:t xml:space="preserve"> </w:t>
      </w:r>
      <w:r w:rsidR="004946E5">
        <w:rPr>
          <w:spacing w:val="-1"/>
        </w:rPr>
        <w:t>which</w:t>
      </w:r>
      <w:r w:rsidR="004946E5">
        <w:rPr>
          <w:spacing w:val="4"/>
        </w:rPr>
        <w:t xml:space="preserve"> </w:t>
      </w:r>
      <w:r w:rsidR="004946E5">
        <w:rPr>
          <w:spacing w:val="1"/>
        </w:rPr>
        <w:t>may</w:t>
      </w:r>
      <w:r w:rsidR="004946E5">
        <w:rPr>
          <w:spacing w:val="-1"/>
        </w:rPr>
        <w:t xml:space="preserve"> </w:t>
      </w:r>
      <w:r w:rsidR="004946E5">
        <w:t>be</w:t>
      </w:r>
      <w:r w:rsidR="004946E5">
        <w:rPr>
          <w:spacing w:val="3"/>
        </w:rPr>
        <w:t xml:space="preserve"> </w:t>
      </w:r>
      <w:r w:rsidR="004946E5">
        <w:rPr>
          <w:spacing w:val="-1"/>
        </w:rPr>
        <w:t>related</w:t>
      </w:r>
      <w:r w:rsidR="004946E5">
        <w:rPr>
          <w:spacing w:val="4"/>
        </w:rPr>
        <w:t xml:space="preserve"> </w:t>
      </w:r>
      <w:r w:rsidR="004946E5">
        <w:t>to</w:t>
      </w:r>
      <w:r w:rsidR="004946E5">
        <w:rPr>
          <w:spacing w:val="5"/>
        </w:rPr>
        <w:t xml:space="preserve"> </w:t>
      </w:r>
      <w:r w:rsidR="004946E5">
        <w:rPr>
          <w:spacing w:val="-1"/>
        </w:rPr>
        <w:t>release</w:t>
      </w:r>
      <w:r w:rsidR="004946E5">
        <w:rPr>
          <w:spacing w:val="3"/>
        </w:rPr>
        <w:t xml:space="preserve"> </w:t>
      </w:r>
      <w:r w:rsidR="004946E5">
        <w:rPr>
          <w:spacing w:val="1"/>
        </w:rPr>
        <w:t>of</w:t>
      </w:r>
      <w:r w:rsidR="004946E5">
        <w:rPr>
          <w:spacing w:val="105"/>
        </w:rPr>
        <w:t xml:space="preserve"> </w:t>
      </w:r>
      <w:r w:rsidR="004946E5">
        <w:rPr>
          <w:spacing w:val="-1"/>
        </w:rPr>
        <w:t>cytokines</w:t>
      </w:r>
      <w:r w:rsidR="004946E5">
        <w:rPr>
          <w:spacing w:val="47"/>
        </w:rPr>
        <w:t xml:space="preserve"> </w:t>
      </w:r>
      <w:r w:rsidR="004946E5">
        <w:rPr>
          <w:spacing w:val="-1"/>
        </w:rPr>
        <w:t>and/or</w:t>
      </w:r>
      <w:r w:rsidR="004946E5">
        <w:rPr>
          <w:spacing w:val="47"/>
        </w:rPr>
        <w:t xml:space="preserve"> </w:t>
      </w:r>
      <w:r w:rsidR="004946E5">
        <w:t>other</w:t>
      </w:r>
      <w:r w:rsidR="004946E5">
        <w:rPr>
          <w:spacing w:val="44"/>
        </w:rPr>
        <w:t xml:space="preserve"> </w:t>
      </w:r>
      <w:r w:rsidR="004946E5">
        <w:rPr>
          <w:spacing w:val="-1"/>
        </w:rPr>
        <w:t>chemical</w:t>
      </w:r>
      <w:r w:rsidR="004946E5">
        <w:rPr>
          <w:spacing w:val="45"/>
        </w:rPr>
        <w:t xml:space="preserve"> </w:t>
      </w:r>
      <w:r w:rsidR="004946E5">
        <w:t>mediators.</w:t>
      </w:r>
      <w:r w:rsidR="004946E5">
        <w:rPr>
          <w:spacing w:val="51"/>
        </w:rPr>
        <w:t xml:space="preserve"> </w:t>
      </w:r>
      <w:r w:rsidR="004946E5">
        <w:rPr>
          <w:spacing w:val="-1"/>
        </w:rPr>
        <w:t>Cytokine</w:t>
      </w:r>
      <w:r w:rsidR="004946E5">
        <w:rPr>
          <w:spacing w:val="46"/>
        </w:rPr>
        <w:t xml:space="preserve"> </w:t>
      </w:r>
      <w:r w:rsidR="004946E5">
        <w:rPr>
          <w:spacing w:val="-1"/>
        </w:rPr>
        <w:t>release</w:t>
      </w:r>
      <w:r w:rsidR="004946E5">
        <w:rPr>
          <w:spacing w:val="46"/>
        </w:rPr>
        <w:t xml:space="preserve"> </w:t>
      </w:r>
      <w:r w:rsidR="004946E5">
        <w:t>syndrome</w:t>
      </w:r>
      <w:r w:rsidR="004946E5">
        <w:rPr>
          <w:spacing w:val="44"/>
        </w:rPr>
        <w:t xml:space="preserve"> </w:t>
      </w:r>
      <w:r w:rsidR="004946E5">
        <w:rPr>
          <w:spacing w:val="1"/>
        </w:rPr>
        <w:t>may</w:t>
      </w:r>
      <w:r w:rsidR="004946E5">
        <w:rPr>
          <w:spacing w:val="42"/>
        </w:rPr>
        <w:t xml:space="preserve"> </w:t>
      </w:r>
      <w:r w:rsidR="004946E5">
        <w:t>be</w:t>
      </w:r>
      <w:r w:rsidR="004946E5">
        <w:rPr>
          <w:spacing w:val="58"/>
        </w:rPr>
        <w:t xml:space="preserve"> </w:t>
      </w:r>
      <w:r w:rsidR="004946E5">
        <w:rPr>
          <w:spacing w:val="-1"/>
        </w:rPr>
        <w:t>indistinguishable from</w:t>
      </w:r>
      <w:r w:rsidR="004946E5">
        <w:t xml:space="preserve"> acute </w:t>
      </w:r>
      <w:r w:rsidR="004946E5">
        <w:rPr>
          <w:spacing w:val="-1"/>
        </w:rPr>
        <w:t>hypersensitivity</w:t>
      </w:r>
      <w:r w:rsidR="004946E5">
        <w:rPr>
          <w:spacing w:val="-5"/>
        </w:rPr>
        <w:t xml:space="preserve"> </w:t>
      </w:r>
      <w:r w:rsidR="004946E5">
        <w:t>reactions.</w:t>
      </w:r>
    </w:p>
    <w:p w14:paraId="28457477" w14:textId="77777777" w:rsidR="001009A9" w:rsidRDefault="001009A9" w:rsidP="00F42E0C">
      <w:pPr>
        <w:ind w:rightChars="6" w:right="13"/>
        <w:rPr>
          <w:rFonts w:ascii="Times New Roman" w:eastAsia="Times New Roman" w:hAnsi="Times New Roman" w:cs="Times New Roman"/>
          <w:sz w:val="24"/>
          <w:szCs w:val="24"/>
        </w:rPr>
      </w:pPr>
    </w:p>
    <w:p w14:paraId="0B91BCE5" w14:textId="77777777" w:rsidR="001009A9" w:rsidRPr="00401F9F" w:rsidRDefault="004946E5" w:rsidP="00F42E0C">
      <w:pPr>
        <w:ind w:left="138" w:rightChars="6" w:right="13"/>
        <w:jc w:val="both"/>
        <w:rPr>
          <w:rFonts w:ascii="Times New Roman" w:eastAsia="Times New Roman" w:hAnsi="Times New Roman" w:cs="Times New Roman"/>
          <w:b/>
          <w:sz w:val="24"/>
          <w:szCs w:val="24"/>
          <w:lang w:eastAsia="ko-KR"/>
        </w:rPr>
      </w:pPr>
      <w:r w:rsidRPr="00401F9F">
        <w:rPr>
          <w:rFonts w:ascii="Times New Roman"/>
          <w:b/>
          <w:i/>
          <w:spacing w:val="-1"/>
          <w:sz w:val="24"/>
        </w:rPr>
        <w:t>Infusion-related</w:t>
      </w:r>
      <w:r w:rsidRPr="00401F9F">
        <w:rPr>
          <w:rFonts w:ascii="Times New Roman"/>
          <w:b/>
          <w:i/>
          <w:sz w:val="24"/>
        </w:rPr>
        <w:t xml:space="preserve"> reactions for</w:t>
      </w:r>
      <w:r w:rsidRPr="00401F9F">
        <w:rPr>
          <w:rFonts w:ascii="Times New Roman"/>
          <w:b/>
          <w:i/>
          <w:spacing w:val="2"/>
          <w:sz w:val="24"/>
        </w:rPr>
        <w:t xml:space="preserve"> </w:t>
      </w:r>
      <w:r w:rsidR="00BB414D">
        <w:rPr>
          <w:rFonts w:ascii="Times New Roman" w:hint="eastAsia"/>
          <w:b/>
          <w:i/>
          <w:spacing w:val="-1"/>
          <w:sz w:val="24"/>
          <w:lang w:eastAsia="ko-KR"/>
        </w:rPr>
        <w:t>Rituximab</w:t>
      </w:r>
    </w:p>
    <w:p w14:paraId="672B205E" w14:textId="77777777" w:rsidR="001009A9" w:rsidRDefault="004946E5" w:rsidP="00F42E0C">
      <w:pPr>
        <w:pStyle w:val="BodyText"/>
        <w:ind w:rightChars="6" w:right="13"/>
        <w:jc w:val="both"/>
      </w:pPr>
      <w:r>
        <w:rPr>
          <w:spacing w:val="-1"/>
        </w:rPr>
        <w:t>Severe</w:t>
      </w:r>
      <w:r>
        <w:rPr>
          <w:spacing w:val="31"/>
        </w:rPr>
        <w:t xml:space="preserve"> </w:t>
      </w:r>
      <w:r>
        <w:rPr>
          <w:spacing w:val="-1"/>
        </w:rPr>
        <w:t>infusion-related</w:t>
      </w:r>
      <w:r>
        <w:rPr>
          <w:spacing w:val="35"/>
        </w:rPr>
        <w:t xml:space="preserve"> </w:t>
      </w:r>
      <w:r>
        <w:rPr>
          <w:spacing w:val="-1"/>
        </w:rPr>
        <w:t>reactions</w:t>
      </w:r>
      <w:r>
        <w:rPr>
          <w:spacing w:val="33"/>
        </w:rPr>
        <w:t xml:space="preserve"> </w:t>
      </w:r>
      <w:r>
        <w:t>with</w:t>
      </w:r>
      <w:r>
        <w:rPr>
          <w:spacing w:val="33"/>
        </w:rPr>
        <w:t xml:space="preserve"> </w:t>
      </w:r>
      <w:r>
        <w:rPr>
          <w:spacing w:val="-1"/>
        </w:rPr>
        <w:t>fatal</w:t>
      </w:r>
      <w:r>
        <w:rPr>
          <w:spacing w:val="33"/>
        </w:rPr>
        <w:t xml:space="preserve"> </w:t>
      </w:r>
      <w:r>
        <w:t>outcome</w:t>
      </w:r>
      <w:r>
        <w:rPr>
          <w:spacing w:val="32"/>
        </w:rPr>
        <w:t xml:space="preserve"> </w:t>
      </w:r>
      <w:r>
        <w:rPr>
          <w:spacing w:val="-1"/>
        </w:rPr>
        <w:t>have</w:t>
      </w:r>
      <w:r>
        <w:rPr>
          <w:spacing w:val="34"/>
        </w:rPr>
        <w:t xml:space="preserve"> </w:t>
      </w:r>
      <w:r>
        <w:rPr>
          <w:spacing w:val="-1"/>
        </w:rPr>
        <w:t>been</w:t>
      </w:r>
      <w:r>
        <w:rPr>
          <w:spacing w:val="35"/>
        </w:rPr>
        <w:t xml:space="preserve"> </w:t>
      </w:r>
      <w:r>
        <w:rPr>
          <w:spacing w:val="-1"/>
        </w:rPr>
        <w:t>reported</w:t>
      </w:r>
      <w:r>
        <w:rPr>
          <w:spacing w:val="33"/>
        </w:rPr>
        <w:t xml:space="preserve"> </w:t>
      </w:r>
      <w:r>
        <w:t>during</w:t>
      </w:r>
      <w:r>
        <w:rPr>
          <w:spacing w:val="30"/>
        </w:rPr>
        <w:t xml:space="preserve"> </w:t>
      </w:r>
      <w:r>
        <w:rPr>
          <w:spacing w:val="1"/>
        </w:rPr>
        <w:t>post-</w:t>
      </w:r>
      <w:r>
        <w:rPr>
          <w:spacing w:val="87"/>
        </w:rPr>
        <w:t xml:space="preserve"> </w:t>
      </w:r>
      <w:r>
        <w:rPr>
          <w:spacing w:val="-1"/>
        </w:rPr>
        <w:t>marketing</w:t>
      </w:r>
      <w:r>
        <w:rPr>
          <w:spacing w:val="2"/>
        </w:rPr>
        <w:t xml:space="preserve"> </w:t>
      </w:r>
      <w:r>
        <w:t>use.</w:t>
      </w:r>
      <w:r>
        <w:rPr>
          <w:spacing w:val="5"/>
        </w:rPr>
        <w:t xml:space="preserve"> </w:t>
      </w:r>
      <w:r>
        <w:rPr>
          <w:spacing w:val="-1"/>
        </w:rPr>
        <w:t>Severe</w:t>
      </w:r>
      <w:r>
        <w:rPr>
          <w:spacing w:val="3"/>
        </w:rPr>
        <w:t xml:space="preserve"> </w:t>
      </w:r>
      <w:r>
        <w:rPr>
          <w:spacing w:val="-1"/>
        </w:rPr>
        <w:t>reactions</w:t>
      </w:r>
      <w:r>
        <w:rPr>
          <w:spacing w:val="4"/>
        </w:rPr>
        <w:t xml:space="preserve"> </w:t>
      </w:r>
      <w:r>
        <w:t>usually</w:t>
      </w:r>
      <w:r>
        <w:rPr>
          <w:spacing w:val="-1"/>
        </w:rPr>
        <w:t xml:space="preserve"> </w:t>
      </w:r>
      <w:r>
        <w:t>manifested</w:t>
      </w:r>
      <w:r>
        <w:rPr>
          <w:spacing w:val="4"/>
        </w:rPr>
        <w:t xml:space="preserve"> </w:t>
      </w:r>
      <w:r>
        <w:t>within</w:t>
      </w:r>
      <w:r>
        <w:rPr>
          <w:spacing w:val="8"/>
        </w:rPr>
        <w:t xml:space="preserve"> </w:t>
      </w:r>
      <w:r>
        <w:t>30</w:t>
      </w:r>
      <w:r>
        <w:rPr>
          <w:spacing w:val="4"/>
        </w:rPr>
        <w:t xml:space="preserve"> </w:t>
      </w:r>
      <w:r>
        <w:t>minutes</w:t>
      </w:r>
      <w:r>
        <w:rPr>
          <w:spacing w:val="5"/>
        </w:rPr>
        <w:t xml:space="preserve"> </w:t>
      </w:r>
      <w:r>
        <w:t>to</w:t>
      </w:r>
      <w:r>
        <w:rPr>
          <w:spacing w:val="5"/>
        </w:rPr>
        <w:t xml:space="preserve"> </w:t>
      </w:r>
      <w:r>
        <w:t>2</w:t>
      </w:r>
      <w:r>
        <w:rPr>
          <w:spacing w:val="2"/>
        </w:rPr>
        <w:t xml:space="preserve"> </w:t>
      </w:r>
      <w:r>
        <w:t>hours</w:t>
      </w:r>
      <w:r>
        <w:rPr>
          <w:spacing w:val="4"/>
        </w:rPr>
        <w:t xml:space="preserve"> </w:t>
      </w:r>
      <w:r>
        <w:rPr>
          <w:spacing w:val="-1"/>
        </w:rPr>
        <w:t>after</w:t>
      </w:r>
      <w:r>
        <w:rPr>
          <w:spacing w:val="3"/>
        </w:rPr>
        <w:t xml:space="preserve"> </w:t>
      </w:r>
      <w:r>
        <w:t>starting</w:t>
      </w:r>
      <w:r>
        <w:rPr>
          <w:spacing w:val="54"/>
        </w:rPr>
        <w:t xml:space="preserve"> </w:t>
      </w:r>
      <w:r>
        <w:t>the</w:t>
      </w:r>
      <w:r>
        <w:rPr>
          <w:spacing w:val="44"/>
        </w:rPr>
        <w:t xml:space="preserve"> </w:t>
      </w:r>
      <w:r>
        <w:rPr>
          <w:spacing w:val="-1"/>
        </w:rPr>
        <w:t>first</w:t>
      </w:r>
      <w:r>
        <w:rPr>
          <w:spacing w:val="46"/>
        </w:rPr>
        <w:t xml:space="preserve"> </w:t>
      </w:r>
      <w:r w:rsidR="00BB414D">
        <w:rPr>
          <w:rFonts w:eastAsiaTheme="minorEastAsia"/>
          <w:spacing w:val="-1"/>
          <w:lang w:eastAsia="ko-KR"/>
        </w:rPr>
        <w:t>rituximab</w:t>
      </w:r>
      <w:r w:rsidR="00BB414D">
        <w:t xml:space="preserve"> infusion</w:t>
      </w:r>
      <w:r>
        <w:t>,</w:t>
      </w:r>
      <w:r>
        <w:rPr>
          <w:spacing w:val="45"/>
        </w:rPr>
        <w:t xml:space="preserve"> </w:t>
      </w:r>
      <w:r>
        <w:rPr>
          <w:spacing w:val="-1"/>
        </w:rPr>
        <w:t>were</w:t>
      </w:r>
      <w:r>
        <w:rPr>
          <w:spacing w:val="43"/>
        </w:rPr>
        <w:t xml:space="preserve"> </w:t>
      </w:r>
      <w:r>
        <w:t>characterised</w:t>
      </w:r>
      <w:r>
        <w:rPr>
          <w:spacing w:val="45"/>
        </w:rPr>
        <w:t xml:space="preserve"> </w:t>
      </w:r>
      <w:r>
        <w:rPr>
          <w:spacing w:val="1"/>
        </w:rPr>
        <w:t>by</w:t>
      </w:r>
      <w:r>
        <w:rPr>
          <w:spacing w:val="40"/>
        </w:rPr>
        <w:t xml:space="preserve"> </w:t>
      </w:r>
      <w:r>
        <w:t>pulmonary</w:t>
      </w:r>
      <w:r>
        <w:rPr>
          <w:spacing w:val="42"/>
        </w:rPr>
        <w:t xml:space="preserve"> </w:t>
      </w:r>
      <w:r>
        <w:t>events</w:t>
      </w:r>
      <w:r>
        <w:rPr>
          <w:spacing w:val="45"/>
        </w:rPr>
        <w:t xml:space="preserve"> </w:t>
      </w:r>
      <w:r>
        <w:rPr>
          <w:spacing w:val="-1"/>
        </w:rPr>
        <w:t>and</w:t>
      </w:r>
      <w:r>
        <w:rPr>
          <w:spacing w:val="45"/>
        </w:rPr>
        <w:t xml:space="preserve"> </w:t>
      </w:r>
      <w:r>
        <w:rPr>
          <w:spacing w:val="-1"/>
        </w:rPr>
        <w:t>included,</w:t>
      </w:r>
      <w:r>
        <w:rPr>
          <w:spacing w:val="45"/>
        </w:rPr>
        <w:t xml:space="preserve"> </w:t>
      </w:r>
      <w:r>
        <w:t>in</w:t>
      </w:r>
      <w:r>
        <w:rPr>
          <w:spacing w:val="47"/>
        </w:rPr>
        <w:t xml:space="preserve"> </w:t>
      </w:r>
      <w:r>
        <w:t>some</w:t>
      </w:r>
      <w:r>
        <w:rPr>
          <w:spacing w:val="30"/>
        </w:rPr>
        <w:t xml:space="preserve"> </w:t>
      </w:r>
      <w:r>
        <w:rPr>
          <w:spacing w:val="-1"/>
        </w:rPr>
        <w:t>cases,</w:t>
      </w:r>
      <w:r>
        <w:rPr>
          <w:spacing w:val="31"/>
        </w:rPr>
        <w:t xml:space="preserve"> </w:t>
      </w:r>
      <w:r>
        <w:t>rapid</w:t>
      </w:r>
      <w:r>
        <w:rPr>
          <w:spacing w:val="31"/>
        </w:rPr>
        <w:t xml:space="preserve"> </w:t>
      </w:r>
      <w:r>
        <w:t>tumour</w:t>
      </w:r>
      <w:r>
        <w:rPr>
          <w:spacing w:val="30"/>
        </w:rPr>
        <w:t xml:space="preserve"> </w:t>
      </w:r>
      <w:r>
        <w:rPr>
          <w:spacing w:val="-1"/>
        </w:rPr>
        <w:t>lysis</w:t>
      </w:r>
      <w:r>
        <w:rPr>
          <w:spacing w:val="31"/>
        </w:rPr>
        <w:t xml:space="preserve"> </w:t>
      </w:r>
      <w:r>
        <w:rPr>
          <w:spacing w:val="-1"/>
        </w:rPr>
        <w:t>and</w:t>
      </w:r>
      <w:r>
        <w:rPr>
          <w:spacing w:val="30"/>
        </w:rPr>
        <w:t xml:space="preserve"> </w:t>
      </w:r>
      <w:r>
        <w:rPr>
          <w:spacing w:val="-1"/>
        </w:rPr>
        <w:t>features</w:t>
      </w:r>
      <w:r>
        <w:rPr>
          <w:spacing w:val="31"/>
        </w:rPr>
        <w:t xml:space="preserve"> </w:t>
      </w:r>
      <w:r>
        <w:t>of</w:t>
      </w:r>
      <w:r>
        <w:rPr>
          <w:spacing w:val="30"/>
        </w:rPr>
        <w:t xml:space="preserve"> </w:t>
      </w:r>
      <w:r>
        <w:t>tumour</w:t>
      </w:r>
      <w:r>
        <w:rPr>
          <w:spacing w:val="30"/>
        </w:rPr>
        <w:t xml:space="preserve"> </w:t>
      </w:r>
      <w:r>
        <w:rPr>
          <w:spacing w:val="-1"/>
        </w:rPr>
        <w:t>lysis</w:t>
      </w:r>
      <w:r>
        <w:rPr>
          <w:spacing w:val="31"/>
        </w:rPr>
        <w:t xml:space="preserve"> </w:t>
      </w:r>
      <w:r>
        <w:rPr>
          <w:spacing w:val="-1"/>
        </w:rPr>
        <w:t>syndrome</w:t>
      </w:r>
      <w:r>
        <w:rPr>
          <w:spacing w:val="29"/>
        </w:rPr>
        <w:t xml:space="preserve"> </w:t>
      </w:r>
      <w:r>
        <w:t>in</w:t>
      </w:r>
      <w:r>
        <w:rPr>
          <w:spacing w:val="31"/>
        </w:rPr>
        <w:t xml:space="preserve"> </w:t>
      </w:r>
      <w:r>
        <w:rPr>
          <w:spacing w:val="-1"/>
        </w:rPr>
        <w:t>addition</w:t>
      </w:r>
      <w:r>
        <w:rPr>
          <w:spacing w:val="31"/>
        </w:rPr>
        <w:t xml:space="preserve"> </w:t>
      </w:r>
      <w:r>
        <w:t>to</w:t>
      </w:r>
      <w:r>
        <w:rPr>
          <w:spacing w:val="31"/>
        </w:rPr>
        <w:t xml:space="preserve"> </w:t>
      </w:r>
      <w:r>
        <w:rPr>
          <w:spacing w:val="-1"/>
        </w:rPr>
        <w:t>fever,</w:t>
      </w:r>
      <w:r>
        <w:rPr>
          <w:spacing w:val="74"/>
        </w:rPr>
        <w:t xml:space="preserve"> </w:t>
      </w:r>
      <w:r>
        <w:rPr>
          <w:spacing w:val="-1"/>
        </w:rPr>
        <w:t>chills,</w:t>
      </w:r>
      <w:r>
        <w:rPr>
          <w:spacing w:val="14"/>
        </w:rPr>
        <w:t xml:space="preserve"> </w:t>
      </w:r>
      <w:r>
        <w:rPr>
          <w:spacing w:val="-1"/>
        </w:rPr>
        <w:t>rigors,</w:t>
      </w:r>
      <w:r>
        <w:rPr>
          <w:spacing w:val="13"/>
        </w:rPr>
        <w:t xml:space="preserve"> </w:t>
      </w:r>
      <w:r>
        <w:rPr>
          <w:spacing w:val="-1"/>
        </w:rPr>
        <w:t>hypotension,</w:t>
      </w:r>
      <w:r>
        <w:rPr>
          <w:spacing w:val="14"/>
        </w:rPr>
        <w:t xml:space="preserve"> </w:t>
      </w:r>
      <w:r>
        <w:rPr>
          <w:spacing w:val="-1"/>
        </w:rPr>
        <w:t>urticaria,</w:t>
      </w:r>
      <w:r>
        <w:rPr>
          <w:spacing w:val="14"/>
        </w:rPr>
        <w:t xml:space="preserve"> </w:t>
      </w:r>
      <w:r>
        <w:t>angio-oedema</w:t>
      </w:r>
      <w:r>
        <w:rPr>
          <w:spacing w:val="13"/>
        </w:rPr>
        <w:t xml:space="preserve"> </w:t>
      </w:r>
      <w:r>
        <w:rPr>
          <w:spacing w:val="-1"/>
        </w:rPr>
        <w:t>and</w:t>
      </w:r>
      <w:r>
        <w:rPr>
          <w:spacing w:val="14"/>
        </w:rPr>
        <w:t xml:space="preserve"> </w:t>
      </w:r>
      <w:r>
        <w:t>other</w:t>
      </w:r>
      <w:r>
        <w:rPr>
          <w:spacing w:val="12"/>
        </w:rPr>
        <w:t xml:space="preserve"> </w:t>
      </w:r>
      <w:r>
        <w:rPr>
          <w:spacing w:val="-1"/>
        </w:rPr>
        <w:t>symptoms.</w:t>
      </w:r>
      <w:r>
        <w:rPr>
          <w:spacing w:val="17"/>
        </w:rPr>
        <w:t xml:space="preserve"> </w:t>
      </w:r>
      <w:r>
        <w:rPr>
          <w:spacing w:val="-1"/>
        </w:rPr>
        <w:t>Patients</w:t>
      </w:r>
      <w:r>
        <w:rPr>
          <w:spacing w:val="14"/>
        </w:rPr>
        <w:t xml:space="preserve"> </w:t>
      </w:r>
      <w:r>
        <w:t>with</w:t>
      </w:r>
      <w:r>
        <w:rPr>
          <w:spacing w:val="14"/>
        </w:rPr>
        <w:t xml:space="preserve"> </w:t>
      </w:r>
      <w:r>
        <w:t>a</w:t>
      </w:r>
      <w:r>
        <w:rPr>
          <w:spacing w:val="13"/>
        </w:rPr>
        <w:t xml:space="preserve"> </w:t>
      </w:r>
      <w:r>
        <w:rPr>
          <w:spacing w:val="-1"/>
        </w:rPr>
        <w:t>high</w:t>
      </w:r>
      <w:r>
        <w:rPr>
          <w:spacing w:val="89"/>
        </w:rPr>
        <w:t xml:space="preserve"> </w:t>
      </w:r>
      <w:r>
        <w:rPr>
          <w:spacing w:val="-1"/>
        </w:rPr>
        <w:t>tumour</w:t>
      </w:r>
      <w:r>
        <w:rPr>
          <w:spacing w:val="30"/>
        </w:rPr>
        <w:t xml:space="preserve"> </w:t>
      </w:r>
      <w:r>
        <w:rPr>
          <w:spacing w:val="-1"/>
        </w:rPr>
        <w:t>burden</w:t>
      </w:r>
      <w:r>
        <w:rPr>
          <w:spacing w:val="30"/>
        </w:rPr>
        <w:t xml:space="preserve"> </w:t>
      </w:r>
      <w:r>
        <w:t>or</w:t>
      </w:r>
      <w:r>
        <w:rPr>
          <w:spacing w:val="30"/>
        </w:rPr>
        <w:t xml:space="preserve"> </w:t>
      </w:r>
      <w:r>
        <w:t>with</w:t>
      </w:r>
      <w:r>
        <w:rPr>
          <w:spacing w:val="31"/>
        </w:rPr>
        <w:t xml:space="preserve"> </w:t>
      </w:r>
      <w:r>
        <w:t>a</w:t>
      </w:r>
      <w:r>
        <w:rPr>
          <w:spacing w:val="30"/>
        </w:rPr>
        <w:t xml:space="preserve"> </w:t>
      </w:r>
      <w:r>
        <w:rPr>
          <w:spacing w:val="-1"/>
        </w:rPr>
        <w:t>high</w:t>
      </w:r>
      <w:r>
        <w:rPr>
          <w:spacing w:val="30"/>
        </w:rPr>
        <w:t xml:space="preserve"> </w:t>
      </w:r>
      <w:r>
        <w:t>number</w:t>
      </w:r>
      <w:r>
        <w:rPr>
          <w:spacing w:val="32"/>
        </w:rPr>
        <w:t xml:space="preserve"> </w:t>
      </w:r>
      <w:r>
        <w:rPr>
          <w:spacing w:val="-1"/>
        </w:rPr>
        <w:t>(&gt;25</w:t>
      </w:r>
      <w:r>
        <w:rPr>
          <w:spacing w:val="30"/>
        </w:rPr>
        <w:t xml:space="preserve"> </w:t>
      </w:r>
      <w:r>
        <w:t>x</w:t>
      </w:r>
      <w:r>
        <w:rPr>
          <w:spacing w:val="33"/>
        </w:rPr>
        <w:t xml:space="preserve"> </w:t>
      </w:r>
      <w:r>
        <w:t>10</w:t>
      </w:r>
      <w:r>
        <w:rPr>
          <w:position w:val="9"/>
          <w:sz w:val="16"/>
        </w:rPr>
        <w:t>9</w:t>
      </w:r>
      <w:r>
        <w:t>/L)</w:t>
      </w:r>
      <w:r>
        <w:rPr>
          <w:spacing w:val="30"/>
        </w:rPr>
        <w:t xml:space="preserve"> </w:t>
      </w:r>
      <w:r>
        <w:t>of</w:t>
      </w:r>
      <w:r>
        <w:rPr>
          <w:spacing w:val="30"/>
        </w:rPr>
        <w:t xml:space="preserve"> </w:t>
      </w:r>
      <w:r>
        <w:rPr>
          <w:spacing w:val="-1"/>
        </w:rPr>
        <w:t>circulating</w:t>
      </w:r>
      <w:r>
        <w:rPr>
          <w:spacing w:val="28"/>
        </w:rPr>
        <w:t xml:space="preserve"> </w:t>
      </w:r>
      <w:r>
        <w:rPr>
          <w:spacing w:val="-1"/>
        </w:rPr>
        <w:t>malignant</w:t>
      </w:r>
      <w:r>
        <w:rPr>
          <w:spacing w:val="31"/>
        </w:rPr>
        <w:t xml:space="preserve"> </w:t>
      </w:r>
      <w:r>
        <w:t>cells</w:t>
      </w:r>
      <w:r>
        <w:rPr>
          <w:spacing w:val="31"/>
        </w:rPr>
        <w:t xml:space="preserve"> </w:t>
      </w:r>
      <w:r>
        <w:rPr>
          <w:spacing w:val="-1"/>
        </w:rPr>
        <w:t>such</w:t>
      </w:r>
      <w:r>
        <w:rPr>
          <w:spacing w:val="30"/>
        </w:rPr>
        <w:t xml:space="preserve"> </w:t>
      </w:r>
      <w:r>
        <w:rPr>
          <w:spacing w:val="-1"/>
        </w:rPr>
        <w:t>as</w:t>
      </w:r>
      <w:r>
        <w:rPr>
          <w:spacing w:val="69"/>
        </w:rPr>
        <w:t xml:space="preserve"> </w:t>
      </w:r>
      <w:r>
        <w:rPr>
          <w:spacing w:val="-1"/>
        </w:rPr>
        <w:t>patients</w:t>
      </w:r>
      <w:r>
        <w:rPr>
          <w:spacing w:val="38"/>
        </w:rPr>
        <w:t xml:space="preserve"> </w:t>
      </w:r>
      <w:r>
        <w:t>with</w:t>
      </w:r>
      <w:r>
        <w:rPr>
          <w:spacing w:val="39"/>
        </w:rPr>
        <w:t xml:space="preserve"> </w:t>
      </w:r>
      <w:r>
        <w:t>chronic</w:t>
      </w:r>
      <w:r>
        <w:rPr>
          <w:spacing w:val="38"/>
        </w:rPr>
        <w:t xml:space="preserve"> </w:t>
      </w:r>
      <w:r>
        <w:rPr>
          <w:spacing w:val="-1"/>
        </w:rPr>
        <w:t>lymphocytic</w:t>
      </w:r>
      <w:r>
        <w:rPr>
          <w:spacing w:val="40"/>
        </w:rPr>
        <w:t xml:space="preserve"> </w:t>
      </w:r>
      <w:r>
        <w:rPr>
          <w:spacing w:val="-1"/>
        </w:rPr>
        <w:t>leukaemia</w:t>
      </w:r>
      <w:r>
        <w:rPr>
          <w:spacing w:val="37"/>
        </w:rPr>
        <w:t xml:space="preserve"> </w:t>
      </w:r>
      <w:r>
        <w:rPr>
          <w:spacing w:val="-1"/>
        </w:rPr>
        <w:t>(CLL)</w:t>
      </w:r>
      <w:r>
        <w:rPr>
          <w:spacing w:val="40"/>
        </w:rPr>
        <w:t xml:space="preserve"> </w:t>
      </w:r>
      <w:r>
        <w:rPr>
          <w:spacing w:val="-1"/>
        </w:rPr>
        <w:t>and</w:t>
      </w:r>
      <w:r>
        <w:rPr>
          <w:spacing w:val="40"/>
        </w:rPr>
        <w:t xml:space="preserve"> </w:t>
      </w:r>
      <w:r>
        <w:t>mantle</w:t>
      </w:r>
      <w:r>
        <w:rPr>
          <w:spacing w:val="40"/>
        </w:rPr>
        <w:t xml:space="preserve"> </w:t>
      </w:r>
      <w:r>
        <w:rPr>
          <w:spacing w:val="-1"/>
        </w:rPr>
        <w:t>cell</w:t>
      </w:r>
      <w:r>
        <w:rPr>
          <w:spacing w:val="38"/>
        </w:rPr>
        <w:t xml:space="preserve"> </w:t>
      </w:r>
      <w:r>
        <w:t>lymphoma</w:t>
      </w:r>
      <w:r>
        <w:rPr>
          <w:spacing w:val="37"/>
        </w:rPr>
        <w:t xml:space="preserve"> </w:t>
      </w:r>
      <w:r>
        <w:rPr>
          <w:spacing w:val="1"/>
        </w:rPr>
        <w:t>may</w:t>
      </w:r>
      <w:r>
        <w:rPr>
          <w:spacing w:val="33"/>
        </w:rPr>
        <w:t xml:space="preserve"> </w:t>
      </w:r>
      <w:r>
        <w:t>be</w:t>
      </w:r>
      <w:r>
        <w:rPr>
          <w:spacing w:val="39"/>
        </w:rPr>
        <w:t xml:space="preserve"> </w:t>
      </w:r>
      <w:r>
        <w:rPr>
          <w:spacing w:val="-1"/>
        </w:rPr>
        <w:t>at</w:t>
      </w:r>
      <w:r>
        <w:rPr>
          <w:spacing w:val="71"/>
        </w:rPr>
        <w:t xml:space="preserve"> </w:t>
      </w:r>
      <w:r>
        <w:rPr>
          <w:spacing w:val="-1"/>
        </w:rPr>
        <w:t>higher</w:t>
      </w:r>
      <w:r>
        <w:rPr>
          <w:spacing w:val="32"/>
        </w:rPr>
        <w:t xml:space="preserve"> </w:t>
      </w:r>
      <w:r>
        <w:t>risk</w:t>
      </w:r>
      <w:r>
        <w:rPr>
          <w:spacing w:val="30"/>
        </w:rPr>
        <w:t xml:space="preserve"> </w:t>
      </w:r>
      <w:r>
        <w:rPr>
          <w:spacing w:val="1"/>
        </w:rPr>
        <w:t>of</w:t>
      </w:r>
      <w:r>
        <w:rPr>
          <w:spacing w:val="30"/>
        </w:rPr>
        <w:t xml:space="preserve"> </w:t>
      </w:r>
      <w:r>
        <w:t>developing</w:t>
      </w:r>
      <w:r>
        <w:rPr>
          <w:spacing w:val="28"/>
        </w:rPr>
        <w:t xml:space="preserve"> </w:t>
      </w:r>
      <w:r>
        <w:t>severe</w:t>
      </w:r>
      <w:r>
        <w:rPr>
          <w:spacing w:val="30"/>
        </w:rPr>
        <w:t xml:space="preserve"> </w:t>
      </w:r>
      <w:r>
        <w:t>infusion-related</w:t>
      </w:r>
      <w:r>
        <w:rPr>
          <w:spacing w:val="33"/>
        </w:rPr>
        <w:t xml:space="preserve"> </w:t>
      </w:r>
      <w:r>
        <w:rPr>
          <w:spacing w:val="-1"/>
        </w:rPr>
        <w:t>reactions.</w:t>
      </w:r>
      <w:r>
        <w:rPr>
          <w:spacing w:val="33"/>
        </w:rPr>
        <w:t xml:space="preserve"> </w:t>
      </w:r>
      <w:r>
        <w:rPr>
          <w:spacing w:val="-1"/>
        </w:rPr>
        <w:t>Infusion</w:t>
      </w:r>
      <w:r>
        <w:rPr>
          <w:spacing w:val="33"/>
        </w:rPr>
        <w:t xml:space="preserve"> </w:t>
      </w:r>
      <w:r>
        <w:t>reaction</w:t>
      </w:r>
      <w:r>
        <w:rPr>
          <w:spacing w:val="30"/>
        </w:rPr>
        <w:t xml:space="preserve"> </w:t>
      </w:r>
      <w:r>
        <w:rPr>
          <w:spacing w:val="-1"/>
        </w:rPr>
        <w:t>symptoms</w:t>
      </w:r>
      <w:r>
        <w:rPr>
          <w:spacing w:val="31"/>
        </w:rPr>
        <w:t xml:space="preserve"> </w:t>
      </w:r>
      <w:r>
        <w:t>are</w:t>
      </w:r>
      <w:r>
        <w:rPr>
          <w:spacing w:val="48"/>
        </w:rPr>
        <w:t xml:space="preserve"> </w:t>
      </w:r>
      <w:r>
        <w:t>usually</w:t>
      </w:r>
      <w:r>
        <w:rPr>
          <w:spacing w:val="18"/>
        </w:rPr>
        <w:t xml:space="preserve"> </w:t>
      </w:r>
      <w:r>
        <w:rPr>
          <w:spacing w:val="-1"/>
        </w:rPr>
        <w:t>reversible</w:t>
      </w:r>
      <w:r>
        <w:rPr>
          <w:spacing w:val="23"/>
        </w:rPr>
        <w:t xml:space="preserve"> </w:t>
      </w:r>
      <w:r>
        <w:t>with</w:t>
      </w:r>
      <w:r>
        <w:rPr>
          <w:spacing w:val="24"/>
        </w:rPr>
        <w:t xml:space="preserve"> </w:t>
      </w:r>
      <w:r>
        <w:t>interruption</w:t>
      </w:r>
      <w:r>
        <w:rPr>
          <w:spacing w:val="26"/>
        </w:rPr>
        <w:t xml:space="preserve"> </w:t>
      </w:r>
      <w:r>
        <w:t>of</w:t>
      </w:r>
      <w:r>
        <w:rPr>
          <w:spacing w:val="23"/>
        </w:rPr>
        <w:t xml:space="preserve"> </w:t>
      </w:r>
      <w:r>
        <w:t>the</w:t>
      </w:r>
      <w:r>
        <w:rPr>
          <w:spacing w:val="23"/>
        </w:rPr>
        <w:t xml:space="preserve"> </w:t>
      </w:r>
      <w:r>
        <w:t>infusion.</w:t>
      </w:r>
      <w:r>
        <w:rPr>
          <w:spacing w:val="23"/>
        </w:rPr>
        <w:t xml:space="preserve"> </w:t>
      </w:r>
      <w:r>
        <w:rPr>
          <w:spacing w:val="-1"/>
        </w:rPr>
        <w:t>Treatment</w:t>
      </w:r>
      <w:r>
        <w:rPr>
          <w:spacing w:val="24"/>
        </w:rPr>
        <w:t xml:space="preserve"> </w:t>
      </w:r>
      <w:r>
        <w:t>of</w:t>
      </w:r>
      <w:r>
        <w:rPr>
          <w:spacing w:val="23"/>
        </w:rPr>
        <w:t xml:space="preserve"> </w:t>
      </w:r>
      <w:r>
        <w:t>infusion-related</w:t>
      </w:r>
      <w:r>
        <w:rPr>
          <w:spacing w:val="23"/>
        </w:rPr>
        <w:t xml:space="preserve"> </w:t>
      </w:r>
      <w:r>
        <w:rPr>
          <w:spacing w:val="-1"/>
        </w:rPr>
        <w:t>symptoms</w:t>
      </w:r>
      <w:r>
        <w:rPr>
          <w:spacing w:val="50"/>
        </w:rPr>
        <w:t xml:space="preserve"> </w:t>
      </w:r>
      <w:r>
        <w:t>with</w:t>
      </w:r>
      <w:r>
        <w:rPr>
          <w:spacing w:val="41"/>
        </w:rPr>
        <w:t xml:space="preserve"> </w:t>
      </w:r>
      <w:r>
        <w:rPr>
          <w:spacing w:val="-1"/>
        </w:rPr>
        <w:t>an</w:t>
      </w:r>
      <w:r>
        <w:rPr>
          <w:spacing w:val="40"/>
        </w:rPr>
        <w:t xml:space="preserve"> </w:t>
      </w:r>
      <w:r>
        <w:rPr>
          <w:spacing w:val="-1"/>
        </w:rPr>
        <w:t>antihistamine</w:t>
      </w:r>
      <w:r>
        <w:rPr>
          <w:spacing w:val="41"/>
        </w:rPr>
        <w:t xml:space="preserve"> </w:t>
      </w:r>
      <w:r>
        <w:t>and</w:t>
      </w:r>
      <w:r>
        <w:rPr>
          <w:spacing w:val="41"/>
        </w:rPr>
        <w:t xml:space="preserve"> </w:t>
      </w:r>
      <w:r>
        <w:rPr>
          <w:spacing w:val="-1"/>
        </w:rPr>
        <w:t>an</w:t>
      </w:r>
      <w:r>
        <w:rPr>
          <w:spacing w:val="40"/>
        </w:rPr>
        <w:t xml:space="preserve"> </w:t>
      </w:r>
      <w:r>
        <w:rPr>
          <w:spacing w:val="-1"/>
        </w:rPr>
        <w:t>analgesic/antipyretic</w:t>
      </w:r>
      <w:r>
        <w:rPr>
          <w:spacing w:val="39"/>
        </w:rPr>
        <w:t xml:space="preserve"> </w:t>
      </w:r>
      <w:r>
        <w:rPr>
          <w:spacing w:val="-1"/>
        </w:rPr>
        <w:t>(such</w:t>
      </w:r>
      <w:r>
        <w:rPr>
          <w:spacing w:val="40"/>
        </w:rPr>
        <w:t xml:space="preserve"> </w:t>
      </w:r>
      <w:r>
        <w:rPr>
          <w:spacing w:val="-1"/>
        </w:rPr>
        <w:t>as</w:t>
      </w:r>
      <w:r>
        <w:rPr>
          <w:spacing w:val="45"/>
        </w:rPr>
        <w:t xml:space="preserve"> </w:t>
      </w:r>
      <w:r>
        <w:rPr>
          <w:spacing w:val="-1"/>
        </w:rPr>
        <w:t>paracetamol)</w:t>
      </w:r>
      <w:r>
        <w:rPr>
          <w:spacing w:val="40"/>
        </w:rPr>
        <w:t xml:space="preserve"> </w:t>
      </w:r>
      <w:r>
        <w:t>is</w:t>
      </w:r>
      <w:r>
        <w:rPr>
          <w:spacing w:val="41"/>
        </w:rPr>
        <w:t xml:space="preserve"> </w:t>
      </w:r>
      <w:r>
        <w:rPr>
          <w:spacing w:val="-1"/>
        </w:rPr>
        <w:t>recommended.</w:t>
      </w:r>
      <w:r>
        <w:rPr>
          <w:spacing w:val="121"/>
        </w:rPr>
        <w:t xml:space="preserve"> </w:t>
      </w:r>
      <w:r>
        <w:rPr>
          <w:spacing w:val="-1"/>
        </w:rPr>
        <w:t>Additional</w:t>
      </w:r>
      <w:r>
        <w:rPr>
          <w:spacing w:val="17"/>
        </w:rPr>
        <w:t xml:space="preserve"> </w:t>
      </w:r>
      <w:r>
        <w:rPr>
          <w:spacing w:val="-1"/>
        </w:rPr>
        <w:t>treatment</w:t>
      </w:r>
      <w:r>
        <w:rPr>
          <w:spacing w:val="17"/>
        </w:rPr>
        <w:t xml:space="preserve"> </w:t>
      </w:r>
      <w:r>
        <w:t>with</w:t>
      </w:r>
      <w:r>
        <w:rPr>
          <w:spacing w:val="16"/>
        </w:rPr>
        <w:t xml:space="preserve"> </w:t>
      </w:r>
      <w:r>
        <w:rPr>
          <w:spacing w:val="-1"/>
        </w:rPr>
        <w:t>bronchodilators</w:t>
      </w:r>
      <w:r>
        <w:rPr>
          <w:spacing w:val="16"/>
        </w:rPr>
        <w:t xml:space="preserve"> </w:t>
      </w:r>
      <w:r>
        <w:rPr>
          <w:spacing w:val="1"/>
        </w:rPr>
        <w:t>or</w:t>
      </w:r>
      <w:r>
        <w:rPr>
          <w:spacing w:val="18"/>
        </w:rPr>
        <w:t xml:space="preserve"> </w:t>
      </w:r>
      <w:r>
        <w:rPr>
          <w:spacing w:val="-2"/>
        </w:rPr>
        <w:t>IV</w:t>
      </w:r>
      <w:r>
        <w:rPr>
          <w:spacing w:val="20"/>
        </w:rPr>
        <w:t xml:space="preserve"> </w:t>
      </w:r>
      <w:r>
        <w:rPr>
          <w:spacing w:val="-1"/>
        </w:rPr>
        <w:t>saline</w:t>
      </w:r>
      <w:r>
        <w:rPr>
          <w:spacing w:val="15"/>
        </w:rPr>
        <w:t xml:space="preserve"> </w:t>
      </w:r>
      <w:r>
        <w:rPr>
          <w:spacing w:val="1"/>
        </w:rPr>
        <w:t>may</w:t>
      </w:r>
      <w:r>
        <w:rPr>
          <w:spacing w:val="11"/>
        </w:rPr>
        <w:t xml:space="preserve"> </w:t>
      </w:r>
      <w:r>
        <w:rPr>
          <w:spacing w:val="1"/>
        </w:rPr>
        <w:t>be</w:t>
      </w:r>
      <w:r>
        <w:rPr>
          <w:spacing w:val="15"/>
        </w:rPr>
        <w:t xml:space="preserve"> </w:t>
      </w:r>
      <w:r>
        <w:rPr>
          <w:spacing w:val="-1"/>
        </w:rPr>
        <w:t>indicated.</w:t>
      </w:r>
      <w:r>
        <w:rPr>
          <w:spacing w:val="39"/>
        </w:rPr>
        <w:t xml:space="preserve"> </w:t>
      </w:r>
      <w:r>
        <w:rPr>
          <w:spacing w:val="-2"/>
        </w:rPr>
        <w:t>In</w:t>
      </w:r>
      <w:r>
        <w:rPr>
          <w:spacing w:val="16"/>
        </w:rPr>
        <w:t xml:space="preserve"> </w:t>
      </w:r>
      <w:r>
        <w:t>most</w:t>
      </w:r>
      <w:r>
        <w:rPr>
          <w:spacing w:val="17"/>
        </w:rPr>
        <w:t xml:space="preserve"> </w:t>
      </w:r>
      <w:r>
        <w:rPr>
          <w:spacing w:val="-1"/>
        </w:rPr>
        <w:t>cases,</w:t>
      </w:r>
      <w:r>
        <w:rPr>
          <w:spacing w:val="16"/>
        </w:rPr>
        <w:t xml:space="preserve"> </w:t>
      </w:r>
      <w:r>
        <w:t>the</w:t>
      </w:r>
      <w:r>
        <w:rPr>
          <w:spacing w:val="95"/>
        </w:rPr>
        <w:t xml:space="preserve"> </w:t>
      </w:r>
      <w:r>
        <w:t>infusion</w:t>
      </w:r>
      <w:r>
        <w:rPr>
          <w:spacing w:val="26"/>
        </w:rPr>
        <w:t xml:space="preserve"> </w:t>
      </w:r>
      <w:r>
        <w:rPr>
          <w:spacing w:val="-1"/>
        </w:rPr>
        <w:t>can</w:t>
      </w:r>
      <w:r>
        <w:rPr>
          <w:spacing w:val="26"/>
        </w:rPr>
        <w:t xml:space="preserve"> </w:t>
      </w:r>
      <w:r>
        <w:t>be</w:t>
      </w:r>
      <w:r>
        <w:rPr>
          <w:spacing w:val="27"/>
        </w:rPr>
        <w:t xml:space="preserve"> </w:t>
      </w:r>
      <w:r>
        <w:rPr>
          <w:spacing w:val="-1"/>
        </w:rPr>
        <w:t>resumed</w:t>
      </w:r>
      <w:r>
        <w:rPr>
          <w:spacing w:val="28"/>
        </w:rPr>
        <w:t xml:space="preserve"> </w:t>
      </w:r>
      <w:r>
        <w:rPr>
          <w:spacing w:val="-1"/>
        </w:rPr>
        <w:t>at</w:t>
      </w:r>
      <w:r>
        <w:rPr>
          <w:spacing w:val="26"/>
        </w:rPr>
        <w:t xml:space="preserve"> </w:t>
      </w:r>
      <w:r>
        <w:t>a</w:t>
      </w:r>
      <w:r>
        <w:rPr>
          <w:spacing w:val="25"/>
        </w:rPr>
        <w:t xml:space="preserve"> </w:t>
      </w:r>
      <w:r>
        <w:t>50%</w:t>
      </w:r>
      <w:r>
        <w:rPr>
          <w:spacing w:val="27"/>
        </w:rPr>
        <w:t xml:space="preserve"> </w:t>
      </w:r>
      <w:r>
        <w:rPr>
          <w:spacing w:val="-1"/>
        </w:rPr>
        <w:t>reduction</w:t>
      </w:r>
      <w:r>
        <w:rPr>
          <w:spacing w:val="26"/>
        </w:rPr>
        <w:t xml:space="preserve"> </w:t>
      </w:r>
      <w:r>
        <w:t>in</w:t>
      </w:r>
      <w:r>
        <w:rPr>
          <w:spacing w:val="26"/>
        </w:rPr>
        <w:t xml:space="preserve"> </w:t>
      </w:r>
      <w:r>
        <w:t>rate</w:t>
      </w:r>
      <w:r>
        <w:rPr>
          <w:spacing w:val="25"/>
        </w:rPr>
        <w:t xml:space="preserve"> </w:t>
      </w:r>
      <w:r>
        <w:rPr>
          <w:spacing w:val="-1"/>
        </w:rPr>
        <w:t>(e.g.</w:t>
      </w:r>
      <w:r>
        <w:rPr>
          <w:spacing w:val="28"/>
        </w:rPr>
        <w:t xml:space="preserve"> </w:t>
      </w:r>
      <w:r>
        <w:rPr>
          <w:spacing w:val="-1"/>
        </w:rPr>
        <w:t>from</w:t>
      </w:r>
      <w:r>
        <w:rPr>
          <w:spacing w:val="26"/>
        </w:rPr>
        <w:t xml:space="preserve"> </w:t>
      </w:r>
      <w:r>
        <w:t>100</w:t>
      </w:r>
      <w:r>
        <w:rPr>
          <w:spacing w:val="26"/>
        </w:rPr>
        <w:t xml:space="preserve"> </w:t>
      </w:r>
      <w:r>
        <w:rPr>
          <w:spacing w:val="-1"/>
        </w:rPr>
        <w:t>mg/h</w:t>
      </w:r>
      <w:r>
        <w:rPr>
          <w:spacing w:val="28"/>
        </w:rPr>
        <w:t xml:space="preserve"> </w:t>
      </w:r>
      <w:r>
        <w:t>to</w:t>
      </w:r>
      <w:r>
        <w:rPr>
          <w:spacing w:val="26"/>
        </w:rPr>
        <w:t xml:space="preserve"> </w:t>
      </w:r>
      <w:r>
        <w:t>50</w:t>
      </w:r>
      <w:r>
        <w:rPr>
          <w:spacing w:val="26"/>
        </w:rPr>
        <w:t xml:space="preserve"> </w:t>
      </w:r>
      <w:r>
        <w:rPr>
          <w:spacing w:val="-1"/>
        </w:rPr>
        <w:t>mg/h)</w:t>
      </w:r>
      <w:r>
        <w:rPr>
          <w:spacing w:val="25"/>
        </w:rPr>
        <w:t xml:space="preserve"> </w:t>
      </w:r>
      <w:r>
        <w:t>when</w:t>
      </w:r>
      <w:r>
        <w:rPr>
          <w:spacing w:val="47"/>
        </w:rPr>
        <w:t xml:space="preserve"> </w:t>
      </w:r>
      <w:r>
        <w:rPr>
          <w:spacing w:val="-1"/>
        </w:rPr>
        <w:t>symptoms</w:t>
      </w:r>
      <w:r>
        <w:rPr>
          <w:spacing w:val="5"/>
        </w:rPr>
        <w:t xml:space="preserve"> </w:t>
      </w:r>
      <w:r>
        <w:rPr>
          <w:spacing w:val="-1"/>
        </w:rPr>
        <w:t>have</w:t>
      </w:r>
      <w:r>
        <w:rPr>
          <w:spacing w:val="6"/>
        </w:rPr>
        <w:t xml:space="preserve"> </w:t>
      </w:r>
      <w:r>
        <w:t>completely</w:t>
      </w:r>
      <w:r>
        <w:rPr>
          <w:spacing w:val="2"/>
        </w:rPr>
        <w:t xml:space="preserve"> </w:t>
      </w:r>
      <w:r>
        <w:rPr>
          <w:spacing w:val="-1"/>
        </w:rPr>
        <w:t>resolved.</w:t>
      </w:r>
      <w:r>
        <w:rPr>
          <w:spacing w:val="4"/>
        </w:rPr>
        <w:t xml:space="preserve"> </w:t>
      </w:r>
      <w:r>
        <w:t>Most</w:t>
      </w:r>
      <w:r>
        <w:rPr>
          <w:spacing w:val="7"/>
        </w:rPr>
        <w:t xml:space="preserve"> </w:t>
      </w:r>
      <w:r>
        <w:rPr>
          <w:spacing w:val="-1"/>
        </w:rPr>
        <w:t>patients</w:t>
      </w:r>
      <w:r>
        <w:rPr>
          <w:spacing w:val="5"/>
        </w:rPr>
        <w:t xml:space="preserve"> </w:t>
      </w:r>
      <w:r>
        <w:t>who</w:t>
      </w:r>
      <w:r>
        <w:rPr>
          <w:spacing w:val="4"/>
        </w:rPr>
        <w:t xml:space="preserve"> </w:t>
      </w:r>
      <w:r>
        <w:rPr>
          <w:spacing w:val="-1"/>
        </w:rPr>
        <w:t>have</w:t>
      </w:r>
      <w:r>
        <w:t xml:space="preserve"> </w:t>
      </w:r>
      <w:r>
        <w:rPr>
          <w:spacing w:val="-1"/>
        </w:rPr>
        <w:t>experienced</w:t>
      </w:r>
      <w:r>
        <w:t xml:space="preserve"> non-life</w:t>
      </w:r>
      <w:r>
        <w:rPr>
          <w:spacing w:val="79"/>
        </w:rPr>
        <w:t xml:space="preserve"> </w:t>
      </w:r>
      <w:r>
        <w:rPr>
          <w:spacing w:val="-1"/>
        </w:rPr>
        <w:t>threatening</w:t>
      </w:r>
      <w:r>
        <w:rPr>
          <w:spacing w:val="38"/>
        </w:rPr>
        <w:t xml:space="preserve"> </w:t>
      </w:r>
      <w:r>
        <w:t>infusion-related</w:t>
      </w:r>
      <w:r>
        <w:rPr>
          <w:spacing w:val="40"/>
        </w:rPr>
        <w:t xml:space="preserve"> </w:t>
      </w:r>
      <w:r>
        <w:rPr>
          <w:spacing w:val="-1"/>
        </w:rPr>
        <w:t>reactions</w:t>
      </w:r>
      <w:r>
        <w:rPr>
          <w:spacing w:val="40"/>
        </w:rPr>
        <w:t xml:space="preserve"> </w:t>
      </w:r>
      <w:r>
        <w:t>have</w:t>
      </w:r>
      <w:r>
        <w:rPr>
          <w:spacing w:val="41"/>
        </w:rPr>
        <w:t xml:space="preserve"> </w:t>
      </w:r>
      <w:r>
        <w:t>been</w:t>
      </w:r>
      <w:r>
        <w:rPr>
          <w:spacing w:val="40"/>
        </w:rPr>
        <w:t xml:space="preserve"> </w:t>
      </w:r>
      <w:r>
        <w:rPr>
          <w:spacing w:val="-1"/>
        </w:rPr>
        <w:t>able</w:t>
      </w:r>
      <w:r>
        <w:rPr>
          <w:spacing w:val="42"/>
        </w:rPr>
        <w:t xml:space="preserve"> </w:t>
      </w:r>
      <w:r>
        <w:t>to</w:t>
      </w:r>
      <w:r>
        <w:rPr>
          <w:spacing w:val="43"/>
        </w:rPr>
        <w:t xml:space="preserve"> </w:t>
      </w:r>
      <w:r>
        <w:rPr>
          <w:spacing w:val="-1"/>
        </w:rPr>
        <w:t>complete</w:t>
      </w:r>
      <w:r>
        <w:rPr>
          <w:spacing w:val="40"/>
        </w:rPr>
        <w:t xml:space="preserve"> </w:t>
      </w:r>
      <w:r>
        <w:t>the</w:t>
      </w:r>
      <w:r>
        <w:rPr>
          <w:spacing w:val="39"/>
        </w:rPr>
        <w:t xml:space="preserve"> </w:t>
      </w:r>
      <w:r>
        <w:t>full</w:t>
      </w:r>
      <w:r>
        <w:rPr>
          <w:spacing w:val="43"/>
        </w:rPr>
        <w:t xml:space="preserve"> </w:t>
      </w:r>
      <w:r>
        <w:rPr>
          <w:spacing w:val="-1"/>
        </w:rPr>
        <w:t>course</w:t>
      </w:r>
      <w:r>
        <w:rPr>
          <w:spacing w:val="41"/>
        </w:rPr>
        <w:t xml:space="preserve"> </w:t>
      </w:r>
      <w:r>
        <w:t>of</w:t>
      </w:r>
      <w:r>
        <w:rPr>
          <w:spacing w:val="71"/>
        </w:rPr>
        <w:t xml:space="preserve"> </w:t>
      </w:r>
      <w:r w:rsidR="00BB414D">
        <w:rPr>
          <w:rFonts w:eastAsiaTheme="minorEastAsia" w:hint="eastAsia"/>
          <w:spacing w:val="-1"/>
          <w:lang w:eastAsia="ko-KR"/>
        </w:rPr>
        <w:t>rituximab</w:t>
      </w:r>
      <w:r w:rsidR="00BB414D">
        <w:rPr>
          <w:spacing w:val="37"/>
        </w:rPr>
        <w:t xml:space="preserve"> </w:t>
      </w:r>
      <w:r>
        <w:rPr>
          <w:spacing w:val="-1"/>
        </w:rPr>
        <w:t>therapy.</w:t>
      </w:r>
      <w:r>
        <w:rPr>
          <w:spacing w:val="37"/>
        </w:rPr>
        <w:t xml:space="preserve"> </w:t>
      </w:r>
      <w:r>
        <w:t>Further</w:t>
      </w:r>
      <w:r>
        <w:rPr>
          <w:spacing w:val="35"/>
        </w:rPr>
        <w:t xml:space="preserve"> </w:t>
      </w:r>
      <w:r>
        <w:rPr>
          <w:spacing w:val="-1"/>
        </w:rPr>
        <w:t>treatment</w:t>
      </w:r>
      <w:r>
        <w:rPr>
          <w:spacing w:val="36"/>
        </w:rPr>
        <w:t xml:space="preserve"> </w:t>
      </w:r>
      <w:r>
        <w:rPr>
          <w:spacing w:val="1"/>
        </w:rPr>
        <w:t>of</w:t>
      </w:r>
      <w:r>
        <w:rPr>
          <w:spacing w:val="35"/>
        </w:rPr>
        <w:t xml:space="preserve"> </w:t>
      </w:r>
      <w:r>
        <w:t>patients</w:t>
      </w:r>
      <w:r>
        <w:rPr>
          <w:spacing w:val="36"/>
        </w:rPr>
        <w:t xml:space="preserve"> </w:t>
      </w:r>
      <w:r>
        <w:rPr>
          <w:spacing w:val="-1"/>
        </w:rPr>
        <w:t>after</w:t>
      </w:r>
      <w:r>
        <w:rPr>
          <w:spacing w:val="37"/>
        </w:rPr>
        <w:t xml:space="preserve"> </w:t>
      </w:r>
      <w:r>
        <w:rPr>
          <w:spacing w:val="-1"/>
        </w:rPr>
        <w:t>complete</w:t>
      </w:r>
      <w:r>
        <w:rPr>
          <w:spacing w:val="37"/>
        </w:rPr>
        <w:t xml:space="preserve"> </w:t>
      </w:r>
      <w:r>
        <w:t>resolution</w:t>
      </w:r>
      <w:r>
        <w:rPr>
          <w:spacing w:val="35"/>
        </w:rPr>
        <w:t xml:space="preserve"> </w:t>
      </w:r>
      <w:r>
        <w:t>of</w:t>
      </w:r>
      <w:r>
        <w:rPr>
          <w:spacing w:val="35"/>
        </w:rPr>
        <w:t xml:space="preserve"> </w:t>
      </w:r>
      <w:r>
        <w:rPr>
          <w:spacing w:val="-1"/>
        </w:rPr>
        <w:t>signs</w:t>
      </w:r>
      <w:r>
        <w:rPr>
          <w:spacing w:val="38"/>
        </w:rPr>
        <w:t xml:space="preserve"> </w:t>
      </w:r>
      <w:r>
        <w:t>and</w:t>
      </w:r>
      <w:r>
        <w:rPr>
          <w:spacing w:val="57"/>
        </w:rPr>
        <w:t xml:space="preserve"> </w:t>
      </w:r>
      <w:r>
        <w:rPr>
          <w:spacing w:val="-1"/>
        </w:rPr>
        <w:t>symptoms</w:t>
      </w:r>
      <w:r>
        <w:t xml:space="preserve"> </w:t>
      </w:r>
      <w:r>
        <w:rPr>
          <w:spacing w:val="-1"/>
        </w:rPr>
        <w:t>has</w:t>
      </w:r>
      <w:r>
        <w:t xml:space="preserve"> rarely</w:t>
      </w:r>
      <w:r>
        <w:rPr>
          <w:spacing w:val="-5"/>
        </w:rPr>
        <w:t xml:space="preserve"> </w:t>
      </w:r>
      <w:r>
        <w:rPr>
          <w:spacing w:val="-1"/>
        </w:rPr>
        <w:t>resulted</w:t>
      </w:r>
      <w:r>
        <w:t xml:space="preserve"> in </w:t>
      </w:r>
      <w:r>
        <w:rPr>
          <w:spacing w:val="-1"/>
        </w:rPr>
        <w:t>repeated</w:t>
      </w:r>
      <w:r>
        <w:t xml:space="preserve"> severe</w:t>
      </w:r>
      <w:r>
        <w:rPr>
          <w:spacing w:val="-1"/>
        </w:rPr>
        <w:t xml:space="preserve"> </w:t>
      </w:r>
      <w:r>
        <w:t>infusion-related</w:t>
      </w:r>
      <w:r>
        <w:rPr>
          <w:spacing w:val="2"/>
        </w:rPr>
        <w:t xml:space="preserve"> </w:t>
      </w:r>
      <w:r>
        <w:rPr>
          <w:spacing w:val="-1"/>
        </w:rPr>
        <w:t>reactions.</w:t>
      </w:r>
    </w:p>
    <w:p w14:paraId="7C85AF01" w14:textId="77777777" w:rsidR="001009A9" w:rsidRDefault="001009A9" w:rsidP="00F42E0C">
      <w:pPr>
        <w:ind w:rightChars="6" w:right="13"/>
        <w:rPr>
          <w:rFonts w:ascii="Times New Roman" w:eastAsia="Times New Roman" w:hAnsi="Times New Roman" w:cs="Times New Roman"/>
        </w:rPr>
      </w:pPr>
    </w:p>
    <w:p w14:paraId="2F97B90B" w14:textId="77777777" w:rsidR="001009A9" w:rsidRDefault="004946E5" w:rsidP="00F42E0C">
      <w:pPr>
        <w:pStyle w:val="BodyText"/>
        <w:ind w:rightChars="6" w:right="13"/>
        <w:jc w:val="both"/>
      </w:pPr>
      <w:r>
        <w:rPr>
          <w:spacing w:val="-1"/>
        </w:rPr>
        <w:t>Patients</w:t>
      </w:r>
      <w:r>
        <w:rPr>
          <w:spacing w:val="46"/>
        </w:rPr>
        <w:t xml:space="preserve"> </w:t>
      </w:r>
      <w:r>
        <w:t>with</w:t>
      </w:r>
      <w:r>
        <w:rPr>
          <w:spacing w:val="45"/>
        </w:rPr>
        <w:t xml:space="preserve"> </w:t>
      </w:r>
      <w:r>
        <w:t>a</w:t>
      </w:r>
      <w:r>
        <w:rPr>
          <w:spacing w:val="44"/>
        </w:rPr>
        <w:t xml:space="preserve"> </w:t>
      </w:r>
      <w:r>
        <w:rPr>
          <w:spacing w:val="-1"/>
        </w:rPr>
        <w:t>high</w:t>
      </w:r>
      <w:r>
        <w:rPr>
          <w:spacing w:val="45"/>
        </w:rPr>
        <w:t xml:space="preserve"> </w:t>
      </w:r>
      <w:r>
        <w:t>number</w:t>
      </w:r>
      <w:r>
        <w:rPr>
          <w:spacing w:val="44"/>
        </w:rPr>
        <w:t xml:space="preserve"> </w:t>
      </w:r>
      <w:r>
        <w:rPr>
          <w:spacing w:val="-1"/>
        </w:rPr>
        <w:t>(&gt;25</w:t>
      </w:r>
      <w:r>
        <w:rPr>
          <w:spacing w:val="47"/>
        </w:rPr>
        <w:t xml:space="preserve"> </w:t>
      </w:r>
      <w:r>
        <w:t>x</w:t>
      </w:r>
      <w:r>
        <w:rPr>
          <w:spacing w:val="47"/>
        </w:rPr>
        <w:t xml:space="preserve"> </w:t>
      </w:r>
      <w:r>
        <w:rPr>
          <w:spacing w:val="-1"/>
        </w:rPr>
        <w:t>10</w:t>
      </w:r>
      <w:r>
        <w:rPr>
          <w:spacing w:val="-1"/>
          <w:position w:val="9"/>
          <w:sz w:val="16"/>
        </w:rPr>
        <w:t>9</w:t>
      </w:r>
      <w:r>
        <w:rPr>
          <w:spacing w:val="-1"/>
        </w:rPr>
        <w:t>/L)</w:t>
      </w:r>
      <w:r>
        <w:rPr>
          <w:spacing w:val="44"/>
        </w:rPr>
        <w:t xml:space="preserve"> </w:t>
      </w:r>
      <w:r>
        <w:rPr>
          <w:spacing w:val="1"/>
        </w:rPr>
        <w:t>of</w:t>
      </w:r>
      <w:r>
        <w:rPr>
          <w:spacing w:val="47"/>
        </w:rPr>
        <w:t xml:space="preserve"> </w:t>
      </w:r>
      <w:r>
        <w:rPr>
          <w:spacing w:val="-1"/>
        </w:rPr>
        <w:t>circulating</w:t>
      </w:r>
      <w:r>
        <w:rPr>
          <w:spacing w:val="42"/>
        </w:rPr>
        <w:t xml:space="preserve"> </w:t>
      </w:r>
      <w:r>
        <w:rPr>
          <w:spacing w:val="-1"/>
        </w:rPr>
        <w:t>malignant</w:t>
      </w:r>
      <w:r>
        <w:rPr>
          <w:spacing w:val="45"/>
        </w:rPr>
        <w:t xml:space="preserve"> </w:t>
      </w:r>
      <w:r>
        <w:t>cells</w:t>
      </w:r>
      <w:r>
        <w:rPr>
          <w:spacing w:val="45"/>
        </w:rPr>
        <w:t xml:space="preserve"> </w:t>
      </w:r>
      <w:r>
        <w:t>or</w:t>
      </w:r>
      <w:r>
        <w:rPr>
          <w:spacing w:val="44"/>
        </w:rPr>
        <w:t xml:space="preserve"> </w:t>
      </w:r>
      <w:r>
        <w:rPr>
          <w:spacing w:val="-1"/>
        </w:rPr>
        <w:t>high</w:t>
      </w:r>
      <w:r>
        <w:rPr>
          <w:spacing w:val="45"/>
        </w:rPr>
        <w:t xml:space="preserve"> </w:t>
      </w:r>
      <w:r>
        <w:t>tumour</w:t>
      </w:r>
      <w:r>
        <w:rPr>
          <w:spacing w:val="76"/>
        </w:rPr>
        <w:t xml:space="preserve"> </w:t>
      </w:r>
      <w:r>
        <w:rPr>
          <w:spacing w:val="-1"/>
        </w:rPr>
        <w:t>burden</w:t>
      </w:r>
      <w:r>
        <w:rPr>
          <w:spacing w:val="21"/>
        </w:rPr>
        <w:t xml:space="preserve"> </w:t>
      </w:r>
      <w:r>
        <w:rPr>
          <w:spacing w:val="-1"/>
        </w:rPr>
        <w:t>such</w:t>
      </w:r>
      <w:r>
        <w:rPr>
          <w:spacing w:val="21"/>
        </w:rPr>
        <w:t xml:space="preserve"> </w:t>
      </w:r>
      <w:r>
        <w:rPr>
          <w:spacing w:val="-1"/>
        </w:rPr>
        <w:t>as</w:t>
      </w:r>
      <w:r>
        <w:rPr>
          <w:spacing w:val="21"/>
        </w:rPr>
        <w:t xml:space="preserve"> </w:t>
      </w:r>
      <w:r>
        <w:t>patients</w:t>
      </w:r>
      <w:r>
        <w:rPr>
          <w:spacing w:val="22"/>
        </w:rPr>
        <w:t xml:space="preserve"> </w:t>
      </w:r>
      <w:r>
        <w:t>with</w:t>
      </w:r>
      <w:r>
        <w:rPr>
          <w:spacing w:val="21"/>
        </w:rPr>
        <w:t xml:space="preserve"> </w:t>
      </w:r>
      <w:r>
        <w:rPr>
          <w:spacing w:val="-1"/>
        </w:rPr>
        <w:t>CLL</w:t>
      </w:r>
      <w:r>
        <w:rPr>
          <w:spacing w:val="18"/>
        </w:rPr>
        <w:t xml:space="preserve"> </w:t>
      </w:r>
      <w:r>
        <w:rPr>
          <w:spacing w:val="-1"/>
        </w:rPr>
        <w:t>and</w:t>
      </w:r>
      <w:r>
        <w:rPr>
          <w:spacing w:val="21"/>
        </w:rPr>
        <w:t xml:space="preserve"> </w:t>
      </w:r>
      <w:r>
        <w:t>mantle</w:t>
      </w:r>
      <w:r>
        <w:rPr>
          <w:spacing w:val="23"/>
        </w:rPr>
        <w:t xml:space="preserve"> </w:t>
      </w:r>
      <w:r>
        <w:t>cell</w:t>
      </w:r>
      <w:r>
        <w:rPr>
          <w:spacing w:val="22"/>
        </w:rPr>
        <w:t xml:space="preserve"> </w:t>
      </w:r>
      <w:r>
        <w:rPr>
          <w:spacing w:val="-1"/>
        </w:rPr>
        <w:t>lymphoma,</w:t>
      </w:r>
      <w:r>
        <w:rPr>
          <w:spacing w:val="23"/>
        </w:rPr>
        <w:t xml:space="preserve"> </w:t>
      </w:r>
      <w:r>
        <w:t>who</w:t>
      </w:r>
      <w:r>
        <w:rPr>
          <w:spacing w:val="20"/>
        </w:rPr>
        <w:t xml:space="preserve"> </w:t>
      </w:r>
      <w:r>
        <w:rPr>
          <w:spacing w:val="1"/>
        </w:rPr>
        <w:t>may</w:t>
      </w:r>
      <w:r>
        <w:rPr>
          <w:spacing w:val="18"/>
        </w:rPr>
        <w:t xml:space="preserve"> </w:t>
      </w:r>
      <w:r>
        <w:t>be</w:t>
      </w:r>
      <w:r>
        <w:rPr>
          <w:spacing w:val="20"/>
        </w:rPr>
        <w:t xml:space="preserve"> </w:t>
      </w:r>
      <w:r>
        <w:rPr>
          <w:spacing w:val="-1"/>
        </w:rPr>
        <w:t>at</w:t>
      </w:r>
      <w:r>
        <w:rPr>
          <w:spacing w:val="21"/>
        </w:rPr>
        <w:t xml:space="preserve"> </w:t>
      </w:r>
      <w:r>
        <w:rPr>
          <w:spacing w:val="-1"/>
        </w:rPr>
        <w:t>higher</w:t>
      </w:r>
      <w:r>
        <w:rPr>
          <w:spacing w:val="20"/>
        </w:rPr>
        <w:t xml:space="preserve"> </w:t>
      </w:r>
      <w:r>
        <w:t>risk</w:t>
      </w:r>
      <w:r>
        <w:rPr>
          <w:spacing w:val="21"/>
        </w:rPr>
        <w:t xml:space="preserve"> </w:t>
      </w:r>
      <w:r>
        <w:rPr>
          <w:spacing w:val="1"/>
        </w:rPr>
        <w:t>of</w:t>
      </w:r>
      <w:r>
        <w:rPr>
          <w:spacing w:val="45"/>
        </w:rPr>
        <w:t xml:space="preserve"> </w:t>
      </w:r>
      <w:r>
        <w:t>especially</w:t>
      </w:r>
      <w:r>
        <w:rPr>
          <w:spacing w:val="11"/>
        </w:rPr>
        <w:t xml:space="preserve"> </w:t>
      </w:r>
      <w:r>
        <w:t>severe</w:t>
      </w:r>
      <w:r>
        <w:rPr>
          <w:spacing w:val="15"/>
        </w:rPr>
        <w:t xml:space="preserve"> </w:t>
      </w:r>
      <w:r>
        <w:rPr>
          <w:spacing w:val="-1"/>
        </w:rPr>
        <w:t>infusion-related</w:t>
      </w:r>
      <w:r>
        <w:rPr>
          <w:spacing w:val="18"/>
        </w:rPr>
        <w:t xml:space="preserve"> </w:t>
      </w:r>
      <w:r>
        <w:rPr>
          <w:spacing w:val="-1"/>
        </w:rPr>
        <w:t>reactions,</w:t>
      </w:r>
      <w:r>
        <w:rPr>
          <w:spacing w:val="16"/>
        </w:rPr>
        <w:t xml:space="preserve"> </w:t>
      </w:r>
      <w:r>
        <w:t>should</w:t>
      </w:r>
      <w:r>
        <w:rPr>
          <w:spacing w:val="16"/>
        </w:rPr>
        <w:t xml:space="preserve"> </w:t>
      </w:r>
      <w:r>
        <w:t>only</w:t>
      </w:r>
      <w:r>
        <w:rPr>
          <w:spacing w:val="14"/>
        </w:rPr>
        <w:t xml:space="preserve"> </w:t>
      </w:r>
      <w:r>
        <w:t>be</w:t>
      </w:r>
      <w:r>
        <w:rPr>
          <w:spacing w:val="15"/>
        </w:rPr>
        <w:t xml:space="preserve"> </w:t>
      </w:r>
      <w:r>
        <w:rPr>
          <w:spacing w:val="-1"/>
        </w:rPr>
        <w:t>treated</w:t>
      </w:r>
      <w:r>
        <w:rPr>
          <w:spacing w:val="18"/>
        </w:rPr>
        <w:t xml:space="preserve"> </w:t>
      </w:r>
      <w:r>
        <w:t>with</w:t>
      </w:r>
      <w:r>
        <w:rPr>
          <w:spacing w:val="17"/>
        </w:rPr>
        <w:t xml:space="preserve"> </w:t>
      </w:r>
      <w:r>
        <w:t>extreme</w:t>
      </w:r>
      <w:r>
        <w:rPr>
          <w:spacing w:val="16"/>
        </w:rPr>
        <w:t xml:space="preserve"> </w:t>
      </w:r>
      <w:r>
        <w:rPr>
          <w:spacing w:val="-1"/>
        </w:rPr>
        <w:t>caution</w:t>
      </w:r>
      <w:r>
        <w:rPr>
          <w:spacing w:val="16"/>
        </w:rPr>
        <w:t xml:space="preserve"> </w:t>
      </w:r>
      <w:r>
        <w:rPr>
          <w:spacing w:val="-1"/>
        </w:rPr>
        <w:t>and</w:t>
      </w:r>
      <w:r>
        <w:rPr>
          <w:spacing w:val="89"/>
        </w:rPr>
        <w:t xml:space="preserve"> </w:t>
      </w:r>
      <w:r>
        <w:rPr>
          <w:spacing w:val="-1"/>
        </w:rPr>
        <w:t>when</w:t>
      </w:r>
      <w:r>
        <w:rPr>
          <w:spacing w:val="2"/>
        </w:rPr>
        <w:t xml:space="preserve"> </w:t>
      </w:r>
      <w:r>
        <w:t xml:space="preserve">other </w:t>
      </w:r>
      <w:r>
        <w:rPr>
          <w:spacing w:val="-1"/>
        </w:rPr>
        <w:t>therapeutic</w:t>
      </w:r>
      <w:r>
        <w:rPr>
          <w:spacing w:val="3"/>
        </w:rPr>
        <w:t xml:space="preserve"> </w:t>
      </w:r>
      <w:r>
        <w:rPr>
          <w:spacing w:val="-1"/>
        </w:rPr>
        <w:t>alternatives</w:t>
      </w:r>
      <w:r>
        <w:rPr>
          <w:spacing w:val="2"/>
        </w:rPr>
        <w:t xml:space="preserve"> </w:t>
      </w:r>
      <w:r>
        <w:t>have</w:t>
      </w:r>
      <w:r>
        <w:rPr>
          <w:spacing w:val="1"/>
        </w:rPr>
        <w:t xml:space="preserve"> </w:t>
      </w:r>
      <w:r>
        <w:t>been</w:t>
      </w:r>
      <w:r>
        <w:rPr>
          <w:spacing w:val="4"/>
        </w:rPr>
        <w:t xml:space="preserve"> </w:t>
      </w:r>
      <w:r>
        <w:t>exhausted.</w:t>
      </w:r>
      <w:r>
        <w:rPr>
          <w:spacing w:val="1"/>
        </w:rPr>
        <w:t xml:space="preserve"> </w:t>
      </w:r>
      <w:r>
        <w:rPr>
          <w:spacing w:val="-1"/>
        </w:rPr>
        <w:t>These</w:t>
      </w:r>
      <w:r>
        <w:rPr>
          <w:spacing w:val="1"/>
        </w:rPr>
        <w:t xml:space="preserve"> </w:t>
      </w:r>
      <w:r>
        <w:t>patients</w:t>
      </w:r>
      <w:r>
        <w:rPr>
          <w:spacing w:val="2"/>
        </w:rPr>
        <w:t xml:space="preserve"> </w:t>
      </w:r>
      <w:r>
        <w:t>should</w:t>
      </w:r>
      <w:r>
        <w:rPr>
          <w:spacing w:val="2"/>
        </w:rPr>
        <w:t xml:space="preserve"> </w:t>
      </w:r>
      <w:r>
        <w:t>be</w:t>
      </w:r>
      <w:r>
        <w:rPr>
          <w:spacing w:val="1"/>
        </w:rPr>
        <w:t xml:space="preserve"> </w:t>
      </w:r>
      <w:r>
        <w:t>very</w:t>
      </w:r>
      <w:r>
        <w:rPr>
          <w:spacing w:val="49"/>
        </w:rPr>
        <w:t xml:space="preserve"> </w:t>
      </w:r>
      <w:r>
        <w:t>closely</w:t>
      </w:r>
      <w:r>
        <w:rPr>
          <w:spacing w:val="-1"/>
        </w:rPr>
        <w:t xml:space="preserve"> monitored</w:t>
      </w:r>
      <w:r>
        <w:rPr>
          <w:spacing w:val="4"/>
        </w:rPr>
        <w:t xml:space="preserve"> </w:t>
      </w:r>
      <w:r>
        <w:t>throughout</w:t>
      </w:r>
      <w:r>
        <w:rPr>
          <w:spacing w:val="5"/>
        </w:rPr>
        <w:t xml:space="preserve"> </w:t>
      </w:r>
      <w:r>
        <w:t>the</w:t>
      </w:r>
      <w:r>
        <w:rPr>
          <w:spacing w:val="4"/>
        </w:rPr>
        <w:t xml:space="preserve"> </w:t>
      </w:r>
      <w:r>
        <w:rPr>
          <w:spacing w:val="-1"/>
        </w:rPr>
        <w:t>first</w:t>
      </w:r>
      <w:r>
        <w:rPr>
          <w:spacing w:val="5"/>
        </w:rPr>
        <w:t xml:space="preserve"> </w:t>
      </w:r>
      <w:r>
        <w:t>infusion.</w:t>
      </w:r>
      <w:r>
        <w:rPr>
          <w:spacing w:val="9"/>
        </w:rPr>
        <w:t xml:space="preserve"> </w:t>
      </w:r>
      <w:r>
        <w:rPr>
          <w:spacing w:val="-1"/>
        </w:rPr>
        <w:t>Consideration</w:t>
      </w:r>
      <w:r>
        <w:rPr>
          <w:spacing w:val="4"/>
        </w:rPr>
        <w:t xml:space="preserve"> </w:t>
      </w:r>
      <w:r>
        <w:t>should</w:t>
      </w:r>
      <w:r>
        <w:rPr>
          <w:spacing w:val="4"/>
        </w:rPr>
        <w:t xml:space="preserve"> </w:t>
      </w:r>
      <w:r>
        <w:t>be</w:t>
      </w:r>
      <w:r>
        <w:rPr>
          <w:spacing w:val="6"/>
        </w:rPr>
        <w:t xml:space="preserve"> </w:t>
      </w:r>
      <w:r>
        <w:rPr>
          <w:spacing w:val="-1"/>
        </w:rPr>
        <w:t>given</w:t>
      </w:r>
      <w:r>
        <w:rPr>
          <w:spacing w:val="4"/>
        </w:rPr>
        <w:t xml:space="preserve"> </w:t>
      </w:r>
      <w:r>
        <w:t>to</w:t>
      </w:r>
      <w:r>
        <w:rPr>
          <w:spacing w:val="5"/>
        </w:rPr>
        <w:t xml:space="preserve"> </w:t>
      </w:r>
      <w:r>
        <w:t>the</w:t>
      </w:r>
      <w:r>
        <w:rPr>
          <w:spacing w:val="4"/>
        </w:rPr>
        <w:t xml:space="preserve"> </w:t>
      </w:r>
      <w:r>
        <w:t>use</w:t>
      </w:r>
      <w:r>
        <w:rPr>
          <w:spacing w:val="3"/>
        </w:rPr>
        <w:t xml:space="preserve"> </w:t>
      </w:r>
      <w:r>
        <w:t>of</w:t>
      </w:r>
      <w:r>
        <w:rPr>
          <w:spacing w:val="6"/>
        </w:rPr>
        <w:t xml:space="preserve"> </w:t>
      </w:r>
      <w:r>
        <w:t>a</w:t>
      </w:r>
      <w:r>
        <w:rPr>
          <w:spacing w:val="53"/>
        </w:rPr>
        <w:t xml:space="preserve"> </w:t>
      </w:r>
      <w:r>
        <w:rPr>
          <w:spacing w:val="-1"/>
        </w:rPr>
        <w:t>reduced</w:t>
      </w:r>
      <w:r>
        <w:rPr>
          <w:spacing w:val="25"/>
        </w:rPr>
        <w:t xml:space="preserve"> </w:t>
      </w:r>
      <w:r>
        <w:t>infusion</w:t>
      </w:r>
      <w:r>
        <w:rPr>
          <w:spacing w:val="24"/>
        </w:rPr>
        <w:t xml:space="preserve"> </w:t>
      </w:r>
      <w:r>
        <w:rPr>
          <w:spacing w:val="-1"/>
        </w:rPr>
        <w:t>rate</w:t>
      </w:r>
      <w:r>
        <w:rPr>
          <w:spacing w:val="25"/>
        </w:rPr>
        <w:t xml:space="preserve"> </w:t>
      </w:r>
      <w:r>
        <w:t>for</w:t>
      </w:r>
      <w:r>
        <w:rPr>
          <w:spacing w:val="24"/>
        </w:rPr>
        <w:t xml:space="preserve"> </w:t>
      </w:r>
      <w:r>
        <w:t>the</w:t>
      </w:r>
      <w:r>
        <w:rPr>
          <w:spacing w:val="23"/>
        </w:rPr>
        <w:t xml:space="preserve"> </w:t>
      </w:r>
      <w:r>
        <w:rPr>
          <w:spacing w:val="-1"/>
        </w:rPr>
        <w:t>first</w:t>
      </w:r>
      <w:r>
        <w:rPr>
          <w:spacing w:val="24"/>
        </w:rPr>
        <w:t xml:space="preserve"> </w:t>
      </w:r>
      <w:r>
        <w:t>infusion</w:t>
      </w:r>
      <w:r>
        <w:rPr>
          <w:spacing w:val="24"/>
        </w:rPr>
        <w:t xml:space="preserve"> </w:t>
      </w:r>
      <w:r>
        <w:t>in</w:t>
      </w:r>
      <w:r>
        <w:rPr>
          <w:spacing w:val="24"/>
        </w:rPr>
        <w:t xml:space="preserve"> </w:t>
      </w:r>
      <w:r>
        <w:t>these</w:t>
      </w:r>
      <w:r>
        <w:rPr>
          <w:spacing w:val="22"/>
        </w:rPr>
        <w:t xml:space="preserve"> </w:t>
      </w:r>
      <w:r>
        <w:t>patients,</w:t>
      </w:r>
      <w:r>
        <w:rPr>
          <w:spacing w:val="23"/>
        </w:rPr>
        <w:t xml:space="preserve"> </w:t>
      </w:r>
      <w:r>
        <w:t>or</w:t>
      </w:r>
      <w:r>
        <w:rPr>
          <w:spacing w:val="23"/>
        </w:rPr>
        <w:t xml:space="preserve"> </w:t>
      </w:r>
      <w:r>
        <w:t>a</w:t>
      </w:r>
      <w:r>
        <w:rPr>
          <w:spacing w:val="22"/>
        </w:rPr>
        <w:t xml:space="preserve"> </w:t>
      </w:r>
      <w:r>
        <w:t>split</w:t>
      </w:r>
      <w:r>
        <w:rPr>
          <w:spacing w:val="24"/>
        </w:rPr>
        <w:t xml:space="preserve"> </w:t>
      </w:r>
      <w:r>
        <w:t>dosing</w:t>
      </w:r>
      <w:r>
        <w:rPr>
          <w:spacing w:val="22"/>
        </w:rPr>
        <w:t xml:space="preserve"> </w:t>
      </w:r>
      <w:r>
        <w:rPr>
          <w:spacing w:val="-1"/>
        </w:rPr>
        <w:t>over</w:t>
      </w:r>
      <w:r>
        <w:rPr>
          <w:spacing w:val="25"/>
        </w:rPr>
        <w:t xml:space="preserve"> </w:t>
      </w:r>
      <w:r>
        <w:t>two</w:t>
      </w:r>
      <w:r>
        <w:rPr>
          <w:spacing w:val="23"/>
        </w:rPr>
        <w:t xml:space="preserve"> </w:t>
      </w:r>
      <w:r>
        <w:rPr>
          <w:spacing w:val="-1"/>
        </w:rPr>
        <w:t>days</w:t>
      </w:r>
      <w:r>
        <w:rPr>
          <w:spacing w:val="36"/>
        </w:rPr>
        <w:t xml:space="preserve"> </w:t>
      </w:r>
      <w:r>
        <w:t>during</w:t>
      </w:r>
      <w:r>
        <w:rPr>
          <w:spacing w:val="-3"/>
        </w:rPr>
        <w:t xml:space="preserve"> </w:t>
      </w:r>
      <w:r>
        <w:t>the</w:t>
      </w:r>
      <w:r>
        <w:rPr>
          <w:spacing w:val="1"/>
        </w:rPr>
        <w:t xml:space="preserve"> </w:t>
      </w:r>
      <w:r>
        <w:rPr>
          <w:spacing w:val="-1"/>
        </w:rPr>
        <w:t>first</w:t>
      </w:r>
      <w:r>
        <w:t xml:space="preserve"> </w:t>
      </w:r>
      <w:r>
        <w:rPr>
          <w:spacing w:val="-1"/>
        </w:rPr>
        <w:t>cycle</w:t>
      </w:r>
      <w:r>
        <w:rPr>
          <w:spacing w:val="2"/>
        </w:rPr>
        <w:t xml:space="preserve"> </w:t>
      </w:r>
      <w:r>
        <w:rPr>
          <w:spacing w:val="-1"/>
        </w:rPr>
        <w:t>and</w:t>
      </w:r>
      <w:r>
        <w:rPr>
          <w:spacing w:val="2"/>
        </w:rPr>
        <w:t xml:space="preserve"> </w:t>
      </w:r>
      <w:r>
        <w:t>any</w:t>
      </w:r>
      <w:r>
        <w:rPr>
          <w:spacing w:val="-5"/>
        </w:rPr>
        <w:t xml:space="preserve"> </w:t>
      </w:r>
      <w:r>
        <w:t xml:space="preserve">subsequent </w:t>
      </w:r>
      <w:r>
        <w:rPr>
          <w:spacing w:val="-1"/>
        </w:rPr>
        <w:t>cycles</w:t>
      </w:r>
      <w:r>
        <w:t xml:space="preserve"> if</w:t>
      </w:r>
      <w:r>
        <w:rPr>
          <w:spacing w:val="2"/>
        </w:rPr>
        <w:t xml:space="preserve"> </w:t>
      </w:r>
      <w:r>
        <w:t xml:space="preserve">the </w:t>
      </w:r>
      <w:r>
        <w:rPr>
          <w:spacing w:val="-1"/>
        </w:rPr>
        <w:t>lymphocyte</w:t>
      </w:r>
      <w:r>
        <w:rPr>
          <w:spacing w:val="1"/>
        </w:rPr>
        <w:t xml:space="preserve"> </w:t>
      </w:r>
      <w:r>
        <w:rPr>
          <w:spacing w:val="-1"/>
        </w:rPr>
        <w:t>count</w:t>
      </w:r>
      <w:r>
        <w:t xml:space="preserve"> is</w:t>
      </w:r>
      <w:r>
        <w:rPr>
          <w:spacing w:val="3"/>
        </w:rPr>
        <w:t xml:space="preserve"> </w:t>
      </w:r>
      <w:r>
        <w:t xml:space="preserve">still </w:t>
      </w:r>
      <w:r>
        <w:rPr>
          <w:spacing w:val="-1"/>
        </w:rPr>
        <w:t>&gt;25</w:t>
      </w:r>
      <w:r>
        <w:rPr>
          <w:spacing w:val="-3"/>
        </w:rPr>
        <w:t xml:space="preserve"> </w:t>
      </w:r>
      <w:r>
        <w:t>x</w:t>
      </w:r>
      <w:r>
        <w:rPr>
          <w:spacing w:val="2"/>
        </w:rPr>
        <w:t xml:space="preserve"> </w:t>
      </w:r>
      <w:r>
        <w:rPr>
          <w:spacing w:val="-1"/>
        </w:rPr>
        <w:t>10</w:t>
      </w:r>
      <w:r>
        <w:rPr>
          <w:spacing w:val="-1"/>
          <w:position w:val="9"/>
          <w:sz w:val="16"/>
        </w:rPr>
        <w:t>9</w:t>
      </w:r>
      <w:r>
        <w:rPr>
          <w:spacing w:val="-1"/>
        </w:rPr>
        <w:t>/L.</w:t>
      </w:r>
    </w:p>
    <w:p w14:paraId="6AA2A240" w14:textId="77777777" w:rsidR="001009A9" w:rsidRDefault="001009A9" w:rsidP="00F42E0C">
      <w:pPr>
        <w:ind w:rightChars="6" w:right="13"/>
        <w:rPr>
          <w:rFonts w:ascii="Times New Roman" w:eastAsia="Times New Roman" w:hAnsi="Times New Roman" w:cs="Times New Roman"/>
          <w:sz w:val="24"/>
          <w:szCs w:val="24"/>
        </w:rPr>
      </w:pPr>
    </w:p>
    <w:p w14:paraId="7C37677C" w14:textId="77777777" w:rsidR="001009A9" w:rsidRPr="00401F9F" w:rsidRDefault="004946E5" w:rsidP="00F42E0C">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Hypersensitivity</w:t>
      </w:r>
      <w:r w:rsidRPr="00401F9F">
        <w:rPr>
          <w:rFonts w:ascii="Times New Roman"/>
          <w:b/>
          <w:i/>
          <w:sz w:val="24"/>
        </w:rPr>
        <w:t xml:space="preserve"> </w:t>
      </w:r>
      <w:r w:rsidRPr="00401F9F">
        <w:rPr>
          <w:rFonts w:ascii="Times New Roman"/>
          <w:b/>
          <w:i/>
          <w:spacing w:val="-1"/>
          <w:sz w:val="24"/>
        </w:rPr>
        <w:t>Reactions/Anaphylaxis</w:t>
      </w:r>
    </w:p>
    <w:p w14:paraId="7489F203" w14:textId="77777777" w:rsidR="001009A9" w:rsidRDefault="004946E5" w:rsidP="00F42E0C">
      <w:pPr>
        <w:pStyle w:val="BodyText"/>
        <w:ind w:rightChars="6" w:right="13"/>
        <w:jc w:val="both"/>
      </w:pPr>
      <w:r>
        <w:rPr>
          <w:spacing w:val="-1"/>
        </w:rPr>
        <w:t>Anaphylactic</w:t>
      </w:r>
      <w:r>
        <w:rPr>
          <w:spacing w:val="1"/>
        </w:rPr>
        <w:t xml:space="preserve"> </w:t>
      </w:r>
      <w:r>
        <w:rPr>
          <w:spacing w:val="-1"/>
        </w:rPr>
        <w:t>and</w:t>
      </w:r>
      <w:r>
        <w:rPr>
          <w:spacing w:val="59"/>
        </w:rPr>
        <w:t xml:space="preserve"> </w:t>
      </w:r>
      <w:r>
        <w:t>other</w:t>
      </w:r>
      <w:r>
        <w:rPr>
          <w:spacing w:val="59"/>
        </w:rPr>
        <w:t xml:space="preserve"> </w:t>
      </w:r>
      <w:r>
        <w:rPr>
          <w:spacing w:val="-1"/>
        </w:rPr>
        <w:t>hypersensitivity</w:t>
      </w:r>
      <w:r>
        <w:rPr>
          <w:spacing w:val="57"/>
        </w:rPr>
        <w:t xml:space="preserve"> </w:t>
      </w:r>
      <w:r>
        <w:rPr>
          <w:spacing w:val="-1"/>
        </w:rPr>
        <w:t>reactions</w:t>
      </w:r>
      <w:r>
        <w:t xml:space="preserve"> </w:t>
      </w:r>
      <w:r>
        <w:rPr>
          <w:spacing w:val="-1"/>
        </w:rPr>
        <w:t>have</w:t>
      </w:r>
      <w:r>
        <w:rPr>
          <w:spacing w:val="58"/>
        </w:rPr>
        <w:t xml:space="preserve"> </w:t>
      </w:r>
      <w:r>
        <w:rPr>
          <w:spacing w:val="-1"/>
        </w:rPr>
        <w:t>been</w:t>
      </w:r>
      <w:r>
        <w:rPr>
          <w:spacing w:val="2"/>
        </w:rPr>
        <w:t xml:space="preserve"> </w:t>
      </w:r>
      <w:r>
        <w:rPr>
          <w:spacing w:val="-1"/>
        </w:rPr>
        <w:t>reported</w:t>
      </w:r>
      <w:r>
        <w:rPr>
          <w:spacing w:val="59"/>
        </w:rPr>
        <w:t xml:space="preserve"> </w:t>
      </w:r>
      <w:r>
        <w:t>following</w:t>
      </w:r>
      <w:r>
        <w:rPr>
          <w:spacing w:val="57"/>
        </w:rPr>
        <w:t xml:space="preserve"> </w:t>
      </w:r>
      <w:r>
        <w:t>the</w:t>
      </w:r>
      <w:r>
        <w:rPr>
          <w:spacing w:val="87"/>
        </w:rPr>
        <w:t xml:space="preserve"> </w:t>
      </w:r>
      <w:r>
        <w:rPr>
          <w:spacing w:val="-1"/>
        </w:rPr>
        <w:t>intravenous</w:t>
      </w:r>
      <w:r>
        <w:rPr>
          <w:spacing w:val="38"/>
        </w:rPr>
        <w:t xml:space="preserve"> </w:t>
      </w:r>
      <w:r>
        <w:rPr>
          <w:spacing w:val="-1"/>
        </w:rPr>
        <w:t>administration</w:t>
      </w:r>
      <w:r>
        <w:rPr>
          <w:spacing w:val="38"/>
        </w:rPr>
        <w:t xml:space="preserve"> </w:t>
      </w:r>
      <w:r>
        <w:t>of</w:t>
      </w:r>
      <w:r>
        <w:rPr>
          <w:spacing w:val="37"/>
        </w:rPr>
        <w:t xml:space="preserve"> </w:t>
      </w:r>
      <w:r>
        <w:rPr>
          <w:spacing w:val="-1"/>
        </w:rPr>
        <w:t>proteins</w:t>
      </w:r>
      <w:r>
        <w:rPr>
          <w:spacing w:val="38"/>
        </w:rPr>
        <w:t xml:space="preserve"> </w:t>
      </w:r>
      <w:r>
        <w:t>to</w:t>
      </w:r>
      <w:r>
        <w:rPr>
          <w:spacing w:val="36"/>
        </w:rPr>
        <w:t xml:space="preserve"> </w:t>
      </w:r>
      <w:r>
        <w:rPr>
          <w:spacing w:val="-1"/>
        </w:rPr>
        <w:t>patients.</w:t>
      </w:r>
      <w:r>
        <w:rPr>
          <w:spacing w:val="38"/>
        </w:rPr>
        <w:t xml:space="preserve"> </w:t>
      </w:r>
      <w:r>
        <w:rPr>
          <w:spacing w:val="-1"/>
        </w:rPr>
        <w:t>Adrenaline,</w:t>
      </w:r>
      <w:r>
        <w:rPr>
          <w:spacing w:val="38"/>
        </w:rPr>
        <w:t xml:space="preserve"> </w:t>
      </w:r>
      <w:r>
        <w:rPr>
          <w:spacing w:val="-1"/>
        </w:rPr>
        <w:t>antihistamines</w:t>
      </w:r>
      <w:r>
        <w:rPr>
          <w:spacing w:val="38"/>
        </w:rPr>
        <w:t xml:space="preserve"> </w:t>
      </w:r>
      <w:r>
        <w:rPr>
          <w:spacing w:val="-1"/>
        </w:rPr>
        <w:t>and</w:t>
      </w:r>
      <w:r>
        <w:rPr>
          <w:spacing w:val="101"/>
        </w:rPr>
        <w:t xml:space="preserve"> </w:t>
      </w:r>
      <w:r>
        <w:rPr>
          <w:spacing w:val="-1"/>
        </w:rPr>
        <w:t>corticosteroids</w:t>
      </w:r>
      <w:r>
        <w:rPr>
          <w:spacing w:val="2"/>
        </w:rPr>
        <w:t xml:space="preserve"> </w:t>
      </w:r>
      <w:r>
        <w:t>should</w:t>
      </w:r>
      <w:r>
        <w:rPr>
          <w:spacing w:val="2"/>
        </w:rPr>
        <w:t xml:space="preserve"> </w:t>
      </w:r>
      <w:r>
        <w:rPr>
          <w:spacing w:val="1"/>
        </w:rPr>
        <w:t>be</w:t>
      </w:r>
      <w:r>
        <w:rPr>
          <w:spacing w:val="2"/>
        </w:rPr>
        <w:t xml:space="preserve"> </w:t>
      </w:r>
      <w:r>
        <w:rPr>
          <w:spacing w:val="-1"/>
        </w:rPr>
        <w:t>available</w:t>
      </w:r>
      <w:r>
        <w:rPr>
          <w:spacing w:val="3"/>
        </w:rPr>
        <w:t xml:space="preserve"> </w:t>
      </w:r>
      <w:r>
        <w:t>for immediate</w:t>
      </w:r>
      <w:r>
        <w:rPr>
          <w:spacing w:val="1"/>
        </w:rPr>
        <w:t xml:space="preserve"> </w:t>
      </w:r>
      <w:r>
        <w:t>use</w:t>
      </w:r>
      <w:r>
        <w:rPr>
          <w:spacing w:val="1"/>
        </w:rPr>
        <w:t xml:space="preserve"> </w:t>
      </w:r>
      <w:r>
        <w:t>in</w:t>
      </w:r>
      <w:r>
        <w:rPr>
          <w:spacing w:val="2"/>
        </w:rPr>
        <w:t xml:space="preserve"> </w:t>
      </w:r>
      <w:r>
        <w:t>the</w:t>
      </w:r>
      <w:r>
        <w:rPr>
          <w:spacing w:val="4"/>
        </w:rPr>
        <w:t xml:space="preserve"> </w:t>
      </w:r>
      <w:r>
        <w:rPr>
          <w:spacing w:val="-1"/>
        </w:rPr>
        <w:t>event</w:t>
      </w:r>
      <w:r>
        <w:rPr>
          <w:spacing w:val="2"/>
        </w:rPr>
        <w:t xml:space="preserve"> </w:t>
      </w:r>
      <w:r>
        <w:rPr>
          <w:spacing w:val="1"/>
        </w:rPr>
        <w:t>of</w:t>
      </w:r>
      <w:r>
        <w:rPr>
          <w:spacing w:val="3"/>
        </w:rPr>
        <w:t xml:space="preserve"> </w:t>
      </w:r>
      <w:r>
        <w:t>a</w:t>
      </w:r>
      <w:r>
        <w:rPr>
          <w:spacing w:val="1"/>
        </w:rPr>
        <w:t xml:space="preserve"> </w:t>
      </w:r>
      <w:r>
        <w:t>hypersensitivity</w:t>
      </w:r>
      <w:r>
        <w:rPr>
          <w:spacing w:val="44"/>
        </w:rPr>
        <w:t xml:space="preserve"> </w:t>
      </w:r>
      <w:r>
        <w:rPr>
          <w:spacing w:val="-1"/>
        </w:rPr>
        <w:t>reaction</w:t>
      </w:r>
      <w:r>
        <w:t xml:space="preserve"> to </w:t>
      </w:r>
      <w:r w:rsidR="00AF42EF">
        <w:rPr>
          <w:rFonts w:eastAsiaTheme="minorEastAsia" w:hint="eastAsia"/>
          <w:lang w:eastAsia="ko-KR"/>
        </w:rPr>
        <w:t>T</w:t>
      </w:r>
      <w:r w:rsidR="00CC78B3">
        <w:rPr>
          <w:rFonts w:eastAsiaTheme="minorEastAsia" w:hint="eastAsia"/>
          <w:lang w:eastAsia="ko-KR"/>
        </w:rPr>
        <w:t>ruxima</w:t>
      </w:r>
      <w:r>
        <w:t>.</w:t>
      </w:r>
    </w:p>
    <w:p w14:paraId="1839E98D" w14:textId="77777777" w:rsidR="00CB78FA" w:rsidRDefault="00CB78FA" w:rsidP="00F42E0C">
      <w:pPr>
        <w:pStyle w:val="BodyText"/>
        <w:ind w:rightChars="6" w:right="13"/>
        <w:jc w:val="both"/>
      </w:pPr>
    </w:p>
    <w:p w14:paraId="6B164191" w14:textId="77777777" w:rsidR="001009A9" w:rsidRPr="00BB414D" w:rsidRDefault="004946E5" w:rsidP="00F42E0C">
      <w:pPr>
        <w:pStyle w:val="Heading4"/>
        <w:ind w:rightChars="6" w:right="13"/>
        <w:jc w:val="both"/>
        <w:rPr>
          <w:b w:val="0"/>
          <w:bCs w:val="0"/>
          <w:i/>
        </w:rPr>
      </w:pPr>
      <w:r w:rsidRPr="00BB414D">
        <w:rPr>
          <w:i/>
          <w:spacing w:val="-1"/>
        </w:rPr>
        <w:t>Pulmonary</w:t>
      </w:r>
      <w:r w:rsidRPr="00BB414D">
        <w:rPr>
          <w:i/>
        </w:rPr>
        <w:t xml:space="preserve"> events</w:t>
      </w:r>
    </w:p>
    <w:p w14:paraId="4FDE47D8" w14:textId="77777777" w:rsidR="001009A9" w:rsidRDefault="004946E5" w:rsidP="00F42E0C">
      <w:pPr>
        <w:pStyle w:val="BodyText"/>
        <w:ind w:rightChars="6" w:right="13"/>
        <w:jc w:val="both"/>
      </w:pPr>
      <w:r>
        <w:t>Pulmonary</w:t>
      </w:r>
      <w:r>
        <w:rPr>
          <w:spacing w:val="54"/>
        </w:rPr>
        <w:t xml:space="preserve"> </w:t>
      </w:r>
      <w:r>
        <w:t xml:space="preserve">events </w:t>
      </w:r>
      <w:r>
        <w:rPr>
          <w:spacing w:val="-1"/>
        </w:rPr>
        <w:t>have</w:t>
      </w:r>
      <w:r>
        <w:t xml:space="preserve"> </w:t>
      </w:r>
      <w:r>
        <w:rPr>
          <w:spacing w:val="-1"/>
        </w:rPr>
        <w:t>included</w:t>
      </w:r>
      <w:r>
        <w:rPr>
          <w:spacing w:val="59"/>
        </w:rPr>
        <w:t xml:space="preserve"> </w:t>
      </w:r>
      <w:r>
        <w:rPr>
          <w:spacing w:val="-1"/>
        </w:rPr>
        <w:t>hypoxia,</w:t>
      </w:r>
      <w:r>
        <w:rPr>
          <w:spacing w:val="3"/>
        </w:rPr>
        <w:t xml:space="preserve"> </w:t>
      </w:r>
      <w:r>
        <w:t xml:space="preserve">lung </w:t>
      </w:r>
      <w:r>
        <w:rPr>
          <w:spacing w:val="-1"/>
        </w:rPr>
        <w:t>infiltration,</w:t>
      </w:r>
      <w:r>
        <w:rPr>
          <w:spacing w:val="59"/>
        </w:rPr>
        <w:t xml:space="preserve"> </w:t>
      </w:r>
      <w:r>
        <w:rPr>
          <w:spacing w:val="-1"/>
        </w:rPr>
        <w:t>and</w:t>
      </w:r>
      <w:r>
        <w:rPr>
          <w:spacing w:val="59"/>
        </w:rPr>
        <w:t xml:space="preserve"> </w:t>
      </w:r>
      <w:r>
        <w:rPr>
          <w:spacing w:val="-1"/>
        </w:rPr>
        <w:t>acute</w:t>
      </w:r>
      <w:r>
        <w:rPr>
          <w:spacing w:val="1"/>
        </w:rPr>
        <w:t xml:space="preserve"> </w:t>
      </w:r>
      <w:r>
        <w:t>respiratory</w:t>
      </w:r>
      <w:r>
        <w:rPr>
          <w:spacing w:val="57"/>
        </w:rPr>
        <w:t xml:space="preserve"> </w:t>
      </w:r>
      <w:r>
        <w:rPr>
          <w:spacing w:val="-1"/>
        </w:rPr>
        <w:t>failure.</w:t>
      </w:r>
      <w:r>
        <w:rPr>
          <w:spacing w:val="81"/>
        </w:rPr>
        <w:t xml:space="preserve"> </w:t>
      </w:r>
      <w:r>
        <w:t>Some</w:t>
      </w:r>
      <w:r>
        <w:rPr>
          <w:spacing w:val="30"/>
        </w:rPr>
        <w:t xml:space="preserve"> </w:t>
      </w:r>
      <w:r>
        <w:t>of</w:t>
      </w:r>
      <w:r>
        <w:rPr>
          <w:spacing w:val="30"/>
        </w:rPr>
        <w:t xml:space="preserve"> </w:t>
      </w:r>
      <w:r>
        <w:t>these</w:t>
      </w:r>
      <w:r>
        <w:rPr>
          <w:spacing w:val="29"/>
        </w:rPr>
        <w:t xml:space="preserve"> </w:t>
      </w:r>
      <w:r>
        <w:t>events</w:t>
      </w:r>
      <w:r>
        <w:rPr>
          <w:spacing w:val="31"/>
        </w:rPr>
        <w:t xml:space="preserve"> </w:t>
      </w:r>
      <w:r>
        <w:t>have</w:t>
      </w:r>
      <w:r>
        <w:rPr>
          <w:spacing w:val="30"/>
        </w:rPr>
        <w:t xml:space="preserve"> </w:t>
      </w:r>
      <w:r>
        <w:rPr>
          <w:spacing w:val="-1"/>
        </w:rPr>
        <w:t>been</w:t>
      </w:r>
      <w:r>
        <w:rPr>
          <w:spacing w:val="30"/>
        </w:rPr>
        <w:t xml:space="preserve"> </w:t>
      </w:r>
      <w:r>
        <w:rPr>
          <w:spacing w:val="-1"/>
        </w:rPr>
        <w:t>preceded</w:t>
      </w:r>
      <w:r>
        <w:rPr>
          <w:spacing w:val="30"/>
        </w:rPr>
        <w:t xml:space="preserve"> </w:t>
      </w:r>
      <w:r>
        <w:rPr>
          <w:spacing w:val="2"/>
        </w:rPr>
        <w:t>by</w:t>
      </w:r>
      <w:r>
        <w:rPr>
          <w:spacing w:val="26"/>
        </w:rPr>
        <w:t xml:space="preserve"> </w:t>
      </w:r>
      <w:r>
        <w:t>severe</w:t>
      </w:r>
      <w:r>
        <w:rPr>
          <w:spacing w:val="29"/>
        </w:rPr>
        <w:t xml:space="preserve"> </w:t>
      </w:r>
      <w:r>
        <w:rPr>
          <w:spacing w:val="-1"/>
        </w:rPr>
        <w:t>bronchospasm</w:t>
      </w:r>
      <w:r>
        <w:rPr>
          <w:spacing w:val="37"/>
        </w:rPr>
        <w:t xml:space="preserve"> </w:t>
      </w:r>
      <w:r>
        <w:rPr>
          <w:spacing w:val="-1"/>
        </w:rPr>
        <w:t>and</w:t>
      </w:r>
      <w:r>
        <w:rPr>
          <w:spacing w:val="33"/>
        </w:rPr>
        <w:t xml:space="preserve"> </w:t>
      </w:r>
      <w:r>
        <w:rPr>
          <w:spacing w:val="-1"/>
        </w:rPr>
        <w:t>dyspnoea.</w:t>
      </w:r>
      <w:r>
        <w:rPr>
          <w:spacing w:val="33"/>
        </w:rPr>
        <w:t xml:space="preserve"> </w:t>
      </w:r>
      <w:r>
        <w:rPr>
          <w:spacing w:val="-2"/>
        </w:rPr>
        <w:t>In</w:t>
      </w:r>
      <w:r>
        <w:rPr>
          <w:spacing w:val="30"/>
        </w:rPr>
        <w:t xml:space="preserve"> </w:t>
      </w:r>
      <w:r>
        <w:t>some</w:t>
      </w:r>
      <w:r>
        <w:rPr>
          <w:spacing w:val="62"/>
        </w:rPr>
        <w:t xml:space="preserve"> </w:t>
      </w:r>
      <w:r>
        <w:rPr>
          <w:spacing w:val="-1"/>
        </w:rPr>
        <w:t>cases,</w:t>
      </w:r>
      <w:r>
        <w:rPr>
          <w:spacing w:val="28"/>
        </w:rPr>
        <w:t xml:space="preserve"> </w:t>
      </w:r>
      <w:r>
        <w:rPr>
          <w:spacing w:val="-1"/>
        </w:rPr>
        <w:t>symptoms</w:t>
      </w:r>
      <w:r>
        <w:rPr>
          <w:spacing w:val="29"/>
        </w:rPr>
        <w:t xml:space="preserve"> </w:t>
      </w:r>
      <w:r>
        <w:t>worsened</w:t>
      </w:r>
      <w:r>
        <w:rPr>
          <w:spacing w:val="28"/>
        </w:rPr>
        <w:t xml:space="preserve"> </w:t>
      </w:r>
      <w:r>
        <w:rPr>
          <w:spacing w:val="-1"/>
        </w:rPr>
        <w:t>over</w:t>
      </w:r>
      <w:r>
        <w:rPr>
          <w:spacing w:val="30"/>
        </w:rPr>
        <w:t xml:space="preserve"> </w:t>
      </w:r>
      <w:r>
        <w:t>time,</w:t>
      </w:r>
      <w:r>
        <w:rPr>
          <w:spacing w:val="28"/>
        </w:rPr>
        <w:t xml:space="preserve"> </w:t>
      </w:r>
      <w:r>
        <w:t>while</w:t>
      </w:r>
      <w:r>
        <w:rPr>
          <w:spacing w:val="28"/>
        </w:rPr>
        <w:t xml:space="preserve"> </w:t>
      </w:r>
      <w:r>
        <w:t>in</w:t>
      </w:r>
      <w:r>
        <w:rPr>
          <w:spacing w:val="29"/>
        </w:rPr>
        <w:t xml:space="preserve"> </w:t>
      </w:r>
      <w:r>
        <w:t>others</w:t>
      </w:r>
      <w:r>
        <w:rPr>
          <w:spacing w:val="28"/>
        </w:rPr>
        <w:t xml:space="preserve"> </w:t>
      </w:r>
      <w:r>
        <w:rPr>
          <w:spacing w:val="-1"/>
        </w:rPr>
        <w:t>initial</w:t>
      </w:r>
      <w:r>
        <w:rPr>
          <w:spacing w:val="29"/>
        </w:rPr>
        <w:t xml:space="preserve"> </w:t>
      </w:r>
      <w:r>
        <w:rPr>
          <w:spacing w:val="-1"/>
        </w:rPr>
        <w:t>improvement</w:t>
      </w:r>
      <w:r>
        <w:rPr>
          <w:spacing w:val="29"/>
        </w:rPr>
        <w:t xml:space="preserve"> </w:t>
      </w:r>
      <w:r>
        <w:rPr>
          <w:spacing w:val="-1"/>
        </w:rPr>
        <w:t>was</w:t>
      </w:r>
      <w:r>
        <w:rPr>
          <w:spacing w:val="28"/>
        </w:rPr>
        <w:t xml:space="preserve"> </w:t>
      </w:r>
      <w:r>
        <w:rPr>
          <w:spacing w:val="-1"/>
        </w:rPr>
        <w:t>followed</w:t>
      </w:r>
      <w:r>
        <w:rPr>
          <w:spacing w:val="30"/>
        </w:rPr>
        <w:t xml:space="preserve"> </w:t>
      </w:r>
      <w:r>
        <w:rPr>
          <w:spacing w:val="2"/>
        </w:rPr>
        <w:t>by</w:t>
      </w:r>
      <w:r>
        <w:rPr>
          <w:spacing w:val="72"/>
        </w:rPr>
        <w:t xml:space="preserve"> </w:t>
      </w:r>
      <w:r>
        <w:rPr>
          <w:spacing w:val="-1"/>
        </w:rPr>
        <w:t>clinical</w:t>
      </w:r>
      <w:r>
        <w:rPr>
          <w:spacing w:val="5"/>
        </w:rPr>
        <w:t xml:space="preserve"> </w:t>
      </w:r>
      <w:r>
        <w:rPr>
          <w:spacing w:val="-1"/>
        </w:rPr>
        <w:lastRenderedPageBreak/>
        <w:t>deterioration.</w:t>
      </w:r>
      <w:r>
        <w:rPr>
          <w:spacing w:val="6"/>
        </w:rPr>
        <w:t xml:space="preserve"> </w:t>
      </w:r>
      <w:r>
        <w:rPr>
          <w:spacing w:val="-1"/>
        </w:rPr>
        <w:t>Therefore,</w:t>
      </w:r>
      <w:r>
        <w:rPr>
          <w:spacing w:val="4"/>
        </w:rPr>
        <w:t xml:space="preserve"> </w:t>
      </w:r>
      <w:r>
        <w:t>patients</w:t>
      </w:r>
      <w:r>
        <w:rPr>
          <w:spacing w:val="5"/>
        </w:rPr>
        <w:t xml:space="preserve"> </w:t>
      </w:r>
      <w:r>
        <w:rPr>
          <w:spacing w:val="-1"/>
        </w:rPr>
        <w:t>experiencing</w:t>
      </w:r>
      <w:r>
        <w:rPr>
          <w:spacing w:val="2"/>
        </w:rPr>
        <w:t xml:space="preserve"> </w:t>
      </w:r>
      <w:r>
        <w:t>pulmonary</w:t>
      </w:r>
      <w:r>
        <w:rPr>
          <w:spacing w:val="2"/>
        </w:rPr>
        <w:t xml:space="preserve"> </w:t>
      </w:r>
      <w:r>
        <w:t>events</w:t>
      </w:r>
      <w:r>
        <w:rPr>
          <w:spacing w:val="4"/>
        </w:rPr>
        <w:t xml:space="preserve"> </w:t>
      </w:r>
      <w:r>
        <w:t>or</w:t>
      </w:r>
      <w:r>
        <w:rPr>
          <w:spacing w:val="3"/>
        </w:rPr>
        <w:t xml:space="preserve"> </w:t>
      </w:r>
      <w:r>
        <w:t>other</w:t>
      </w:r>
      <w:r>
        <w:rPr>
          <w:spacing w:val="3"/>
        </w:rPr>
        <w:t xml:space="preserve"> </w:t>
      </w:r>
      <w:r>
        <w:t>severe</w:t>
      </w:r>
      <w:r>
        <w:rPr>
          <w:spacing w:val="75"/>
        </w:rPr>
        <w:t xml:space="preserve"> </w:t>
      </w:r>
      <w:r>
        <w:rPr>
          <w:spacing w:val="-1"/>
        </w:rPr>
        <w:t>infusion-related</w:t>
      </w:r>
      <w:r>
        <w:rPr>
          <w:spacing w:val="52"/>
        </w:rPr>
        <w:t xml:space="preserve"> </w:t>
      </w:r>
      <w:r>
        <w:rPr>
          <w:spacing w:val="-1"/>
        </w:rPr>
        <w:t>symptoms</w:t>
      </w:r>
      <w:r>
        <w:rPr>
          <w:spacing w:val="50"/>
        </w:rPr>
        <w:t xml:space="preserve"> </w:t>
      </w:r>
      <w:r>
        <w:t>should</w:t>
      </w:r>
      <w:r>
        <w:rPr>
          <w:spacing w:val="50"/>
        </w:rPr>
        <w:t xml:space="preserve"> </w:t>
      </w:r>
      <w:r>
        <w:t>be</w:t>
      </w:r>
      <w:r>
        <w:rPr>
          <w:spacing w:val="49"/>
        </w:rPr>
        <w:t xml:space="preserve"> </w:t>
      </w:r>
      <w:r>
        <w:t>closely</w:t>
      </w:r>
      <w:r>
        <w:rPr>
          <w:spacing w:val="50"/>
        </w:rPr>
        <w:t xml:space="preserve"> </w:t>
      </w:r>
      <w:r>
        <w:rPr>
          <w:spacing w:val="-1"/>
        </w:rPr>
        <w:t>monitored</w:t>
      </w:r>
      <w:r>
        <w:rPr>
          <w:spacing w:val="50"/>
        </w:rPr>
        <w:t xml:space="preserve"> </w:t>
      </w:r>
      <w:r>
        <w:t>until</w:t>
      </w:r>
      <w:r>
        <w:rPr>
          <w:spacing w:val="50"/>
        </w:rPr>
        <w:t xml:space="preserve"> </w:t>
      </w:r>
      <w:r>
        <w:rPr>
          <w:spacing w:val="-1"/>
        </w:rPr>
        <w:t>complete</w:t>
      </w:r>
      <w:r>
        <w:rPr>
          <w:spacing w:val="49"/>
        </w:rPr>
        <w:t xml:space="preserve"> </w:t>
      </w:r>
      <w:r>
        <w:rPr>
          <w:spacing w:val="-1"/>
        </w:rPr>
        <w:t>resolution</w:t>
      </w:r>
      <w:r>
        <w:rPr>
          <w:spacing w:val="50"/>
        </w:rPr>
        <w:t xml:space="preserve"> </w:t>
      </w:r>
      <w:r>
        <w:t>of</w:t>
      </w:r>
      <w:r>
        <w:rPr>
          <w:spacing w:val="51"/>
        </w:rPr>
        <w:t xml:space="preserve"> </w:t>
      </w:r>
      <w:r>
        <w:t>their</w:t>
      </w:r>
      <w:r>
        <w:rPr>
          <w:spacing w:val="94"/>
        </w:rPr>
        <w:t xml:space="preserve"> </w:t>
      </w:r>
      <w:r>
        <w:rPr>
          <w:spacing w:val="-1"/>
        </w:rPr>
        <w:t>symptoms</w:t>
      </w:r>
      <w:r>
        <w:rPr>
          <w:spacing w:val="31"/>
        </w:rPr>
        <w:t xml:space="preserve"> </w:t>
      </w:r>
      <w:r>
        <w:rPr>
          <w:spacing w:val="-1"/>
        </w:rPr>
        <w:t>occurs.</w:t>
      </w:r>
      <w:r>
        <w:rPr>
          <w:spacing w:val="3"/>
        </w:rPr>
        <w:t xml:space="preserve"> </w:t>
      </w:r>
      <w:r>
        <w:t>Patients</w:t>
      </w:r>
      <w:r>
        <w:rPr>
          <w:spacing w:val="31"/>
        </w:rPr>
        <w:t xml:space="preserve"> </w:t>
      </w:r>
      <w:r>
        <w:t>with</w:t>
      </w:r>
      <w:r>
        <w:rPr>
          <w:spacing w:val="31"/>
        </w:rPr>
        <w:t xml:space="preserve"> </w:t>
      </w:r>
      <w:r>
        <w:t>a</w:t>
      </w:r>
      <w:r>
        <w:rPr>
          <w:spacing w:val="30"/>
        </w:rPr>
        <w:t xml:space="preserve"> </w:t>
      </w:r>
      <w:r>
        <w:t>history</w:t>
      </w:r>
      <w:r>
        <w:rPr>
          <w:spacing w:val="26"/>
        </w:rPr>
        <w:t xml:space="preserve"> </w:t>
      </w:r>
      <w:r>
        <w:rPr>
          <w:spacing w:val="1"/>
        </w:rPr>
        <w:t>of</w:t>
      </w:r>
      <w:r>
        <w:rPr>
          <w:spacing w:val="30"/>
        </w:rPr>
        <w:t xml:space="preserve"> </w:t>
      </w:r>
      <w:r>
        <w:t>pulmonary</w:t>
      </w:r>
      <w:r>
        <w:rPr>
          <w:spacing w:val="23"/>
        </w:rPr>
        <w:t xml:space="preserve"> </w:t>
      </w:r>
      <w:r>
        <w:t>insufficiency</w:t>
      </w:r>
      <w:r>
        <w:rPr>
          <w:spacing w:val="26"/>
        </w:rPr>
        <w:t xml:space="preserve"> </w:t>
      </w:r>
      <w:r>
        <w:rPr>
          <w:spacing w:val="1"/>
        </w:rPr>
        <w:t>or</w:t>
      </w:r>
      <w:r>
        <w:rPr>
          <w:spacing w:val="30"/>
        </w:rPr>
        <w:t xml:space="preserve"> </w:t>
      </w:r>
      <w:r>
        <w:t>those</w:t>
      </w:r>
      <w:r>
        <w:rPr>
          <w:spacing w:val="30"/>
        </w:rPr>
        <w:t xml:space="preserve"> </w:t>
      </w:r>
      <w:r>
        <w:t>with</w:t>
      </w:r>
      <w:r>
        <w:rPr>
          <w:spacing w:val="32"/>
        </w:rPr>
        <w:t xml:space="preserve"> </w:t>
      </w:r>
      <w:r>
        <w:t>pulmonary</w:t>
      </w:r>
      <w:r>
        <w:rPr>
          <w:spacing w:val="16"/>
        </w:rPr>
        <w:t xml:space="preserve"> </w:t>
      </w:r>
      <w:r>
        <w:t>tumour</w:t>
      </w:r>
      <w:r>
        <w:rPr>
          <w:spacing w:val="20"/>
        </w:rPr>
        <w:t xml:space="preserve"> </w:t>
      </w:r>
      <w:r>
        <w:t>infiltration</w:t>
      </w:r>
      <w:r>
        <w:rPr>
          <w:spacing w:val="21"/>
        </w:rPr>
        <w:t xml:space="preserve"> </w:t>
      </w:r>
      <w:r>
        <w:t>may</w:t>
      </w:r>
      <w:r>
        <w:rPr>
          <w:spacing w:val="16"/>
        </w:rPr>
        <w:t xml:space="preserve"> </w:t>
      </w:r>
      <w:r>
        <w:t>be</w:t>
      </w:r>
      <w:r>
        <w:rPr>
          <w:spacing w:val="22"/>
        </w:rPr>
        <w:t xml:space="preserve"> </w:t>
      </w:r>
      <w:r>
        <w:rPr>
          <w:spacing w:val="-1"/>
        </w:rPr>
        <w:t>at</w:t>
      </w:r>
      <w:r>
        <w:rPr>
          <w:spacing w:val="21"/>
        </w:rPr>
        <w:t xml:space="preserve"> </w:t>
      </w:r>
      <w:r>
        <w:rPr>
          <w:spacing w:val="-1"/>
        </w:rPr>
        <w:t>greater</w:t>
      </w:r>
      <w:r>
        <w:rPr>
          <w:spacing w:val="20"/>
        </w:rPr>
        <w:t xml:space="preserve"> </w:t>
      </w:r>
      <w:r>
        <w:t>risk</w:t>
      </w:r>
      <w:r>
        <w:rPr>
          <w:spacing w:val="22"/>
        </w:rPr>
        <w:t xml:space="preserve"> </w:t>
      </w:r>
      <w:r>
        <w:t>of</w:t>
      </w:r>
      <w:r>
        <w:rPr>
          <w:spacing w:val="20"/>
        </w:rPr>
        <w:t xml:space="preserve"> </w:t>
      </w:r>
      <w:r>
        <w:t>poor</w:t>
      </w:r>
      <w:r>
        <w:rPr>
          <w:spacing w:val="20"/>
        </w:rPr>
        <w:t xml:space="preserve"> </w:t>
      </w:r>
      <w:r>
        <w:t>outcome</w:t>
      </w:r>
      <w:r>
        <w:rPr>
          <w:spacing w:val="20"/>
        </w:rPr>
        <w:t xml:space="preserve"> </w:t>
      </w:r>
      <w:r>
        <w:rPr>
          <w:spacing w:val="-1"/>
        </w:rPr>
        <w:t>and</w:t>
      </w:r>
      <w:r>
        <w:rPr>
          <w:spacing w:val="23"/>
        </w:rPr>
        <w:t xml:space="preserve"> </w:t>
      </w:r>
      <w:r>
        <w:t>should</w:t>
      </w:r>
      <w:r>
        <w:rPr>
          <w:spacing w:val="21"/>
        </w:rPr>
        <w:t xml:space="preserve"> </w:t>
      </w:r>
      <w:r>
        <w:t>be</w:t>
      </w:r>
      <w:r>
        <w:rPr>
          <w:spacing w:val="20"/>
        </w:rPr>
        <w:t xml:space="preserve"> </w:t>
      </w:r>
      <w:r>
        <w:rPr>
          <w:spacing w:val="-1"/>
        </w:rPr>
        <w:t>treated</w:t>
      </w:r>
      <w:r>
        <w:rPr>
          <w:spacing w:val="31"/>
        </w:rPr>
        <w:t xml:space="preserve"> </w:t>
      </w:r>
      <w:r>
        <w:t>with</w:t>
      </w:r>
      <w:r>
        <w:rPr>
          <w:spacing w:val="50"/>
        </w:rPr>
        <w:t xml:space="preserve"> </w:t>
      </w:r>
      <w:r>
        <w:rPr>
          <w:spacing w:val="-1"/>
        </w:rPr>
        <w:t>increased</w:t>
      </w:r>
      <w:r>
        <w:rPr>
          <w:spacing w:val="50"/>
        </w:rPr>
        <w:t xml:space="preserve"> </w:t>
      </w:r>
      <w:r>
        <w:t>caution.</w:t>
      </w:r>
      <w:r>
        <w:rPr>
          <w:spacing w:val="52"/>
        </w:rPr>
        <w:t xml:space="preserve"> </w:t>
      </w:r>
      <w:r>
        <w:rPr>
          <w:spacing w:val="-1"/>
        </w:rPr>
        <w:t>Acute</w:t>
      </w:r>
      <w:r>
        <w:rPr>
          <w:spacing w:val="49"/>
        </w:rPr>
        <w:t xml:space="preserve"> </w:t>
      </w:r>
      <w:r>
        <w:t>respiratory</w:t>
      </w:r>
      <w:r>
        <w:rPr>
          <w:spacing w:val="47"/>
        </w:rPr>
        <w:t xml:space="preserve"> </w:t>
      </w:r>
      <w:r>
        <w:t>failure</w:t>
      </w:r>
      <w:r>
        <w:rPr>
          <w:spacing w:val="49"/>
        </w:rPr>
        <w:t xml:space="preserve"> </w:t>
      </w:r>
      <w:r>
        <w:rPr>
          <w:spacing w:val="1"/>
        </w:rPr>
        <w:t>may</w:t>
      </w:r>
      <w:r>
        <w:rPr>
          <w:spacing w:val="45"/>
        </w:rPr>
        <w:t xml:space="preserve"> </w:t>
      </w:r>
      <w:r>
        <w:rPr>
          <w:spacing w:val="1"/>
        </w:rPr>
        <w:t>be</w:t>
      </w:r>
      <w:r>
        <w:rPr>
          <w:spacing w:val="49"/>
        </w:rPr>
        <w:t xml:space="preserve"> </w:t>
      </w:r>
      <w:r>
        <w:rPr>
          <w:spacing w:val="-1"/>
        </w:rPr>
        <w:t>accompanied</w:t>
      </w:r>
      <w:r>
        <w:rPr>
          <w:spacing w:val="52"/>
        </w:rPr>
        <w:t xml:space="preserve"> </w:t>
      </w:r>
      <w:r>
        <w:rPr>
          <w:spacing w:val="1"/>
        </w:rPr>
        <w:t>by</w:t>
      </w:r>
      <w:r>
        <w:rPr>
          <w:spacing w:val="47"/>
        </w:rPr>
        <w:t xml:space="preserve"> </w:t>
      </w:r>
      <w:r>
        <w:rPr>
          <w:spacing w:val="-1"/>
        </w:rPr>
        <w:t>events</w:t>
      </w:r>
      <w:r>
        <w:rPr>
          <w:spacing w:val="50"/>
        </w:rPr>
        <w:t xml:space="preserve"> </w:t>
      </w:r>
      <w:r>
        <w:t>such</w:t>
      </w:r>
      <w:r>
        <w:rPr>
          <w:spacing w:val="52"/>
        </w:rPr>
        <w:t xml:space="preserve"> </w:t>
      </w:r>
      <w:r>
        <w:rPr>
          <w:spacing w:val="-1"/>
        </w:rPr>
        <w:t>as</w:t>
      </w:r>
      <w:r>
        <w:rPr>
          <w:spacing w:val="60"/>
        </w:rPr>
        <w:t xml:space="preserve"> </w:t>
      </w:r>
      <w:r>
        <w:t>pulmonary</w:t>
      </w:r>
      <w:r>
        <w:rPr>
          <w:spacing w:val="16"/>
        </w:rPr>
        <w:t xml:space="preserve"> </w:t>
      </w:r>
      <w:r>
        <w:rPr>
          <w:spacing w:val="-1"/>
        </w:rPr>
        <w:t>interstitial</w:t>
      </w:r>
      <w:r>
        <w:rPr>
          <w:spacing w:val="21"/>
        </w:rPr>
        <w:t xml:space="preserve"> </w:t>
      </w:r>
      <w:r>
        <w:rPr>
          <w:spacing w:val="-1"/>
        </w:rPr>
        <w:t>infiltration</w:t>
      </w:r>
      <w:r>
        <w:rPr>
          <w:spacing w:val="21"/>
        </w:rPr>
        <w:t xml:space="preserve"> </w:t>
      </w:r>
      <w:r>
        <w:t>or</w:t>
      </w:r>
      <w:r>
        <w:rPr>
          <w:spacing w:val="20"/>
        </w:rPr>
        <w:t xml:space="preserve"> </w:t>
      </w:r>
      <w:r>
        <w:rPr>
          <w:spacing w:val="-1"/>
        </w:rPr>
        <w:t>oedema,</w:t>
      </w:r>
      <w:r>
        <w:rPr>
          <w:spacing w:val="20"/>
        </w:rPr>
        <w:t xml:space="preserve"> </w:t>
      </w:r>
      <w:r>
        <w:rPr>
          <w:spacing w:val="-1"/>
        </w:rPr>
        <w:t>visible</w:t>
      </w:r>
      <w:r>
        <w:rPr>
          <w:spacing w:val="20"/>
        </w:rPr>
        <w:t xml:space="preserve"> </w:t>
      </w:r>
      <w:r>
        <w:t>on</w:t>
      </w:r>
      <w:r>
        <w:rPr>
          <w:spacing w:val="21"/>
        </w:rPr>
        <w:t xml:space="preserve"> </w:t>
      </w:r>
      <w:r>
        <w:t>a</w:t>
      </w:r>
      <w:r>
        <w:rPr>
          <w:spacing w:val="20"/>
        </w:rPr>
        <w:t xml:space="preserve"> </w:t>
      </w:r>
      <w:r>
        <w:rPr>
          <w:spacing w:val="-1"/>
        </w:rPr>
        <w:t>chest</w:t>
      </w:r>
      <w:r>
        <w:rPr>
          <w:spacing w:val="19"/>
        </w:rPr>
        <w:t xml:space="preserve"> </w:t>
      </w:r>
      <w:r>
        <w:t>x-ray.</w:t>
      </w:r>
      <w:r>
        <w:rPr>
          <w:spacing w:val="21"/>
        </w:rPr>
        <w:t xml:space="preserve"> </w:t>
      </w:r>
      <w:r>
        <w:t>The</w:t>
      </w:r>
      <w:r>
        <w:rPr>
          <w:spacing w:val="20"/>
        </w:rPr>
        <w:t xml:space="preserve"> </w:t>
      </w:r>
      <w:r>
        <w:rPr>
          <w:spacing w:val="-1"/>
        </w:rPr>
        <w:t>syndrome</w:t>
      </w:r>
      <w:r>
        <w:rPr>
          <w:spacing w:val="20"/>
        </w:rPr>
        <w:t xml:space="preserve"> </w:t>
      </w:r>
      <w:r>
        <w:t>usually</w:t>
      </w:r>
      <w:r>
        <w:rPr>
          <w:spacing w:val="91"/>
        </w:rPr>
        <w:t xml:space="preserve"> </w:t>
      </w:r>
      <w:r>
        <w:rPr>
          <w:spacing w:val="-1"/>
        </w:rPr>
        <w:t>manifests</w:t>
      </w:r>
      <w:r>
        <w:rPr>
          <w:spacing w:val="55"/>
        </w:rPr>
        <w:t xml:space="preserve"> </w:t>
      </w:r>
      <w:r>
        <w:rPr>
          <w:spacing w:val="-1"/>
        </w:rPr>
        <w:t>itself</w:t>
      </w:r>
      <w:r>
        <w:rPr>
          <w:spacing w:val="54"/>
        </w:rPr>
        <w:t xml:space="preserve"> </w:t>
      </w:r>
      <w:r>
        <w:t>within</w:t>
      </w:r>
      <w:r>
        <w:rPr>
          <w:spacing w:val="52"/>
        </w:rPr>
        <w:t xml:space="preserve"> </w:t>
      </w:r>
      <w:r>
        <w:t>one</w:t>
      </w:r>
      <w:r>
        <w:rPr>
          <w:spacing w:val="54"/>
        </w:rPr>
        <w:t xml:space="preserve"> </w:t>
      </w:r>
      <w:r>
        <w:t>or</w:t>
      </w:r>
      <w:r>
        <w:rPr>
          <w:spacing w:val="54"/>
        </w:rPr>
        <w:t xml:space="preserve"> </w:t>
      </w:r>
      <w:r>
        <w:t>two</w:t>
      </w:r>
      <w:r>
        <w:rPr>
          <w:spacing w:val="54"/>
        </w:rPr>
        <w:t xml:space="preserve"> </w:t>
      </w:r>
      <w:r>
        <w:t>hours</w:t>
      </w:r>
      <w:r>
        <w:rPr>
          <w:spacing w:val="54"/>
        </w:rPr>
        <w:t xml:space="preserve"> </w:t>
      </w:r>
      <w:r>
        <w:t>of</w:t>
      </w:r>
      <w:r>
        <w:rPr>
          <w:spacing w:val="54"/>
        </w:rPr>
        <w:t xml:space="preserve"> </w:t>
      </w:r>
      <w:r>
        <w:rPr>
          <w:spacing w:val="-1"/>
        </w:rPr>
        <w:t>initiating</w:t>
      </w:r>
      <w:r>
        <w:rPr>
          <w:spacing w:val="53"/>
        </w:rPr>
        <w:t xml:space="preserve"> </w:t>
      </w:r>
      <w:r>
        <w:t>the</w:t>
      </w:r>
      <w:r>
        <w:rPr>
          <w:spacing w:val="54"/>
        </w:rPr>
        <w:t xml:space="preserve"> </w:t>
      </w:r>
      <w:r>
        <w:rPr>
          <w:spacing w:val="-1"/>
        </w:rPr>
        <w:t>first</w:t>
      </w:r>
      <w:r>
        <w:rPr>
          <w:spacing w:val="3"/>
        </w:rPr>
        <w:t xml:space="preserve"> </w:t>
      </w:r>
      <w:r>
        <w:rPr>
          <w:spacing w:val="-3"/>
        </w:rPr>
        <w:t>IV</w:t>
      </w:r>
      <w:r>
        <w:rPr>
          <w:spacing w:val="54"/>
        </w:rPr>
        <w:t xml:space="preserve"> </w:t>
      </w:r>
      <w:r>
        <w:t>infusion.</w:t>
      </w:r>
      <w:r>
        <w:rPr>
          <w:spacing w:val="54"/>
        </w:rPr>
        <w:t xml:space="preserve"> </w:t>
      </w:r>
      <w:r>
        <w:rPr>
          <w:spacing w:val="-1"/>
        </w:rPr>
        <w:t>Patients</w:t>
      </w:r>
      <w:r>
        <w:rPr>
          <w:spacing w:val="55"/>
        </w:rPr>
        <w:t xml:space="preserve"> </w:t>
      </w:r>
      <w:r>
        <w:rPr>
          <w:spacing w:val="-1"/>
        </w:rPr>
        <w:t>who</w:t>
      </w:r>
      <w:r>
        <w:rPr>
          <w:spacing w:val="63"/>
        </w:rPr>
        <w:t xml:space="preserve"> </w:t>
      </w:r>
      <w:r>
        <w:rPr>
          <w:spacing w:val="-1"/>
        </w:rPr>
        <w:t>experience</w:t>
      </w:r>
      <w:r>
        <w:rPr>
          <w:spacing w:val="22"/>
        </w:rPr>
        <w:t xml:space="preserve"> </w:t>
      </w:r>
      <w:r>
        <w:t>severe</w:t>
      </w:r>
      <w:r>
        <w:rPr>
          <w:spacing w:val="22"/>
        </w:rPr>
        <w:t xml:space="preserve"> </w:t>
      </w:r>
      <w:r>
        <w:t>pulmonary</w:t>
      </w:r>
      <w:r>
        <w:rPr>
          <w:spacing w:val="18"/>
        </w:rPr>
        <w:t xml:space="preserve"> </w:t>
      </w:r>
      <w:r>
        <w:t>events</w:t>
      </w:r>
      <w:r>
        <w:rPr>
          <w:spacing w:val="24"/>
        </w:rPr>
        <w:t xml:space="preserve"> </w:t>
      </w:r>
      <w:r>
        <w:t>should</w:t>
      </w:r>
      <w:r>
        <w:rPr>
          <w:spacing w:val="23"/>
        </w:rPr>
        <w:t xml:space="preserve"> </w:t>
      </w:r>
      <w:r>
        <w:t>have</w:t>
      </w:r>
      <w:r>
        <w:rPr>
          <w:spacing w:val="24"/>
        </w:rPr>
        <w:t xml:space="preserve"> </w:t>
      </w:r>
      <w:r>
        <w:t>their</w:t>
      </w:r>
      <w:r>
        <w:rPr>
          <w:spacing w:val="23"/>
        </w:rPr>
        <w:t xml:space="preserve"> </w:t>
      </w:r>
      <w:r>
        <w:t>infusion</w:t>
      </w:r>
      <w:r>
        <w:rPr>
          <w:spacing w:val="24"/>
        </w:rPr>
        <w:t xml:space="preserve"> </w:t>
      </w:r>
      <w:r>
        <w:t>interrupted</w:t>
      </w:r>
      <w:r>
        <w:rPr>
          <w:spacing w:val="23"/>
        </w:rPr>
        <w:t xml:space="preserve"> </w:t>
      </w:r>
      <w:r>
        <w:t>immediately</w:t>
      </w:r>
      <w:r>
        <w:rPr>
          <w:spacing w:val="21"/>
        </w:rPr>
        <w:t xml:space="preserve"> </w:t>
      </w:r>
      <w:r>
        <w:rPr>
          <w:spacing w:val="-1"/>
        </w:rPr>
        <w:t>and</w:t>
      </w:r>
      <w:r>
        <w:rPr>
          <w:spacing w:val="36"/>
        </w:rPr>
        <w:t xml:space="preserve"> </w:t>
      </w:r>
      <w:r>
        <w:t>should</w:t>
      </w:r>
      <w:r>
        <w:rPr>
          <w:spacing w:val="16"/>
        </w:rPr>
        <w:t xml:space="preserve"> </w:t>
      </w:r>
      <w:r>
        <w:rPr>
          <w:spacing w:val="-1"/>
        </w:rPr>
        <w:t>receive</w:t>
      </w:r>
      <w:r>
        <w:rPr>
          <w:spacing w:val="18"/>
        </w:rPr>
        <w:t xml:space="preserve"> </w:t>
      </w:r>
      <w:r>
        <w:rPr>
          <w:spacing w:val="-1"/>
        </w:rPr>
        <w:t>aggressive</w:t>
      </w:r>
      <w:r>
        <w:rPr>
          <w:spacing w:val="15"/>
        </w:rPr>
        <w:t xml:space="preserve"> </w:t>
      </w:r>
      <w:r>
        <w:rPr>
          <w:spacing w:val="-1"/>
        </w:rPr>
        <w:t>symptomatic</w:t>
      </w:r>
      <w:r>
        <w:rPr>
          <w:spacing w:val="16"/>
        </w:rPr>
        <w:t xml:space="preserve"> </w:t>
      </w:r>
      <w:r>
        <w:rPr>
          <w:spacing w:val="-1"/>
        </w:rPr>
        <w:t>treatment.</w:t>
      </w:r>
      <w:r>
        <w:rPr>
          <w:spacing w:val="17"/>
        </w:rPr>
        <w:t xml:space="preserve"> </w:t>
      </w:r>
      <w:r>
        <w:t>Since</w:t>
      </w:r>
      <w:r>
        <w:rPr>
          <w:spacing w:val="15"/>
        </w:rPr>
        <w:t xml:space="preserve"> </w:t>
      </w:r>
      <w:r>
        <w:rPr>
          <w:spacing w:val="-1"/>
        </w:rPr>
        <w:t>initial</w:t>
      </w:r>
      <w:r>
        <w:rPr>
          <w:spacing w:val="17"/>
        </w:rPr>
        <w:t xml:space="preserve"> </w:t>
      </w:r>
      <w:r>
        <w:t>improvement</w:t>
      </w:r>
      <w:r>
        <w:rPr>
          <w:spacing w:val="16"/>
        </w:rPr>
        <w:t xml:space="preserve"> </w:t>
      </w:r>
      <w:r>
        <w:t>of</w:t>
      </w:r>
      <w:r>
        <w:rPr>
          <w:spacing w:val="18"/>
        </w:rPr>
        <w:t xml:space="preserve"> </w:t>
      </w:r>
      <w:r>
        <w:rPr>
          <w:spacing w:val="-1"/>
        </w:rPr>
        <w:t>clinical</w:t>
      </w:r>
      <w:r>
        <w:rPr>
          <w:spacing w:val="87"/>
        </w:rPr>
        <w:t xml:space="preserve"> </w:t>
      </w:r>
      <w:r>
        <w:rPr>
          <w:spacing w:val="-1"/>
        </w:rPr>
        <w:t>symptoms</w:t>
      </w:r>
      <w:r>
        <w:rPr>
          <w:spacing w:val="12"/>
        </w:rPr>
        <w:t xml:space="preserve"> </w:t>
      </w:r>
      <w:r>
        <w:t>may</w:t>
      </w:r>
      <w:r>
        <w:rPr>
          <w:spacing w:val="6"/>
        </w:rPr>
        <w:t xml:space="preserve"> </w:t>
      </w:r>
      <w:r>
        <w:t>be</w:t>
      </w:r>
      <w:r>
        <w:rPr>
          <w:spacing w:val="10"/>
        </w:rPr>
        <w:t xml:space="preserve"> </w:t>
      </w:r>
      <w:r>
        <w:rPr>
          <w:spacing w:val="-1"/>
        </w:rPr>
        <w:t>followed</w:t>
      </w:r>
      <w:r>
        <w:rPr>
          <w:spacing w:val="11"/>
        </w:rPr>
        <w:t xml:space="preserve"> </w:t>
      </w:r>
      <w:r>
        <w:rPr>
          <w:spacing w:val="1"/>
        </w:rPr>
        <w:t>by</w:t>
      </w:r>
      <w:r>
        <w:rPr>
          <w:spacing w:val="6"/>
        </w:rPr>
        <w:t xml:space="preserve"> </w:t>
      </w:r>
      <w:r>
        <w:rPr>
          <w:spacing w:val="-1"/>
        </w:rPr>
        <w:t>deterioration,</w:t>
      </w:r>
      <w:r>
        <w:rPr>
          <w:spacing w:val="11"/>
        </w:rPr>
        <w:t xml:space="preserve"> </w:t>
      </w:r>
      <w:r>
        <w:t>these</w:t>
      </w:r>
      <w:r>
        <w:rPr>
          <w:spacing w:val="11"/>
        </w:rPr>
        <w:t xml:space="preserve"> </w:t>
      </w:r>
      <w:r>
        <w:rPr>
          <w:spacing w:val="-1"/>
        </w:rPr>
        <w:t>patients</w:t>
      </w:r>
      <w:r>
        <w:rPr>
          <w:spacing w:val="12"/>
        </w:rPr>
        <w:t xml:space="preserve"> </w:t>
      </w:r>
      <w:r>
        <w:t>should</w:t>
      </w:r>
      <w:r>
        <w:rPr>
          <w:spacing w:val="11"/>
        </w:rPr>
        <w:t xml:space="preserve"> </w:t>
      </w:r>
      <w:r>
        <w:t>be</w:t>
      </w:r>
      <w:r>
        <w:rPr>
          <w:spacing w:val="10"/>
        </w:rPr>
        <w:t xml:space="preserve"> </w:t>
      </w:r>
      <w:r>
        <w:rPr>
          <w:spacing w:val="-1"/>
        </w:rPr>
        <w:t>closely</w:t>
      </w:r>
      <w:r>
        <w:rPr>
          <w:spacing w:val="6"/>
        </w:rPr>
        <w:t xml:space="preserve"> </w:t>
      </w:r>
      <w:r>
        <w:rPr>
          <w:spacing w:val="-1"/>
        </w:rPr>
        <w:t>monitored</w:t>
      </w:r>
      <w:r>
        <w:rPr>
          <w:spacing w:val="11"/>
        </w:rPr>
        <w:t xml:space="preserve"> </w:t>
      </w:r>
      <w:r>
        <w:t>until</w:t>
      </w:r>
      <w:r>
        <w:rPr>
          <w:spacing w:val="87"/>
        </w:rPr>
        <w:t xml:space="preserve"> </w:t>
      </w:r>
      <w:r>
        <w:t>the pulmonary</w:t>
      </w:r>
      <w:r>
        <w:rPr>
          <w:spacing w:val="-3"/>
        </w:rPr>
        <w:t xml:space="preserve"> </w:t>
      </w:r>
      <w:r>
        <w:rPr>
          <w:spacing w:val="-1"/>
        </w:rPr>
        <w:t>event</w:t>
      </w:r>
      <w:r>
        <w:rPr>
          <w:spacing w:val="1"/>
        </w:rPr>
        <w:t xml:space="preserve"> </w:t>
      </w:r>
      <w:r>
        <w:rPr>
          <w:spacing w:val="-1"/>
        </w:rPr>
        <w:t>has</w:t>
      </w:r>
      <w:r>
        <w:rPr>
          <w:spacing w:val="2"/>
        </w:rPr>
        <w:t xml:space="preserve"> </w:t>
      </w:r>
      <w:r>
        <w:rPr>
          <w:spacing w:val="-1"/>
        </w:rPr>
        <w:t>resolved.</w:t>
      </w:r>
    </w:p>
    <w:p w14:paraId="1D77002A" w14:textId="77777777" w:rsidR="001009A9" w:rsidRDefault="001009A9" w:rsidP="00F42E0C">
      <w:pPr>
        <w:ind w:rightChars="6" w:right="13"/>
        <w:rPr>
          <w:rFonts w:ascii="Times New Roman" w:eastAsia="Times New Roman" w:hAnsi="Times New Roman" w:cs="Times New Roman"/>
          <w:sz w:val="24"/>
          <w:szCs w:val="24"/>
        </w:rPr>
      </w:pPr>
    </w:p>
    <w:p w14:paraId="794E04CD" w14:textId="77777777" w:rsidR="001009A9" w:rsidRPr="00BB414D" w:rsidRDefault="004946E5" w:rsidP="00F42E0C">
      <w:pPr>
        <w:pStyle w:val="Heading4"/>
        <w:ind w:rightChars="6" w:right="13"/>
        <w:jc w:val="both"/>
        <w:rPr>
          <w:b w:val="0"/>
          <w:bCs w:val="0"/>
          <w:i/>
        </w:rPr>
      </w:pPr>
      <w:r w:rsidRPr="00BB414D">
        <w:rPr>
          <w:i/>
        </w:rPr>
        <w:t xml:space="preserve">Rapid </w:t>
      </w:r>
      <w:r w:rsidRPr="00BB414D">
        <w:rPr>
          <w:i/>
          <w:spacing w:val="-1"/>
        </w:rPr>
        <w:t xml:space="preserve">tumour </w:t>
      </w:r>
      <w:r w:rsidRPr="00BB414D">
        <w:rPr>
          <w:i/>
        </w:rPr>
        <w:t>lysis</w:t>
      </w:r>
    </w:p>
    <w:p w14:paraId="411B197E"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4946E5">
        <w:rPr>
          <w:spacing w:val="26"/>
        </w:rPr>
        <w:t xml:space="preserve"> </w:t>
      </w:r>
      <w:r w:rsidR="004946E5">
        <w:t>mediates</w:t>
      </w:r>
      <w:r w:rsidR="004946E5">
        <w:rPr>
          <w:spacing w:val="25"/>
        </w:rPr>
        <w:t xml:space="preserve"> </w:t>
      </w:r>
      <w:r w:rsidR="004946E5">
        <w:t>the</w:t>
      </w:r>
      <w:r w:rsidR="004946E5">
        <w:rPr>
          <w:spacing w:val="25"/>
        </w:rPr>
        <w:t xml:space="preserve"> </w:t>
      </w:r>
      <w:r w:rsidR="004946E5">
        <w:rPr>
          <w:spacing w:val="-1"/>
        </w:rPr>
        <w:t>rapid</w:t>
      </w:r>
      <w:r w:rsidR="004946E5">
        <w:rPr>
          <w:spacing w:val="26"/>
        </w:rPr>
        <w:t xml:space="preserve"> </w:t>
      </w:r>
      <w:r w:rsidR="004946E5">
        <w:t>lysis</w:t>
      </w:r>
      <w:r w:rsidR="004946E5">
        <w:rPr>
          <w:spacing w:val="26"/>
        </w:rPr>
        <w:t xml:space="preserve"> </w:t>
      </w:r>
      <w:r w:rsidR="004946E5">
        <w:t>of</w:t>
      </w:r>
      <w:r w:rsidR="004946E5">
        <w:rPr>
          <w:spacing w:val="25"/>
        </w:rPr>
        <w:t xml:space="preserve"> </w:t>
      </w:r>
      <w:r w:rsidR="004946E5">
        <w:rPr>
          <w:spacing w:val="-1"/>
        </w:rPr>
        <w:t>benign</w:t>
      </w:r>
      <w:r w:rsidR="004946E5">
        <w:rPr>
          <w:spacing w:val="28"/>
        </w:rPr>
        <w:t xml:space="preserve"> </w:t>
      </w:r>
      <w:r w:rsidR="004946E5">
        <w:rPr>
          <w:spacing w:val="-1"/>
        </w:rPr>
        <w:t>and</w:t>
      </w:r>
      <w:r w:rsidR="004946E5">
        <w:rPr>
          <w:spacing w:val="26"/>
        </w:rPr>
        <w:t xml:space="preserve"> </w:t>
      </w:r>
      <w:r w:rsidR="004946E5">
        <w:rPr>
          <w:spacing w:val="-1"/>
        </w:rPr>
        <w:t>malignant</w:t>
      </w:r>
      <w:r w:rsidR="004946E5">
        <w:rPr>
          <w:spacing w:val="26"/>
        </w:rPr>
        <w:t xml:space="preserve"> </w:t>
      </w:r>
      <w:r w:rsidR="004946E5">
        <w:t>CD20-positive</w:t>
      </w:r>
      <w:r w:rsidR="004946E5">
        <w:rPr>
          <w:spacing w:val="25"/>
        </w:rPr>
        <w:t xml:space="preserve"> </w:t>
      </w:r>
      <w:r w:rsidR="004946E5">
        <w:rPr>
          <w:spacing w:val="-1"/>
        </w:rPr>
        <w:t>cells.</w:t>
      </w:r>
      <w:r w:rsidR="004946E5">
        <w:rPr>
          <w:spacing w:val="54"/>
        </w:rPr>
        <w:t xml:space="preserve"> </w:t>
      </w:r>
      <w:r w:rsidR="004946E5">
        <w:rPr>
          <w:spacing w:val="-1"/>
        </w:rPr>
        <w:t>Signs</w:t>
      </w:r>
      <w:r w:rsidR="004946E5">
        <w:rPr>
          <w:spacing w:val="75"/>
        </w:rPr>
        <w:t xml:space="preserve"> </w:t>
      </w:r>
      <w:r w:rsidR="004946E5">
        <w:rPr>
          <w:spacing w:val="-1"/>
        </w:rPr>
        <w:t>and</w:t>
      </w:r>
      <w:r w:rsidR="004946E5">
        <w:rPr>
          <w:spacing w:val="18"/>
        </w:rPr>
        <w:t xml:space="preserve"> </w:t>
      </w:r>
      <w:r w:rsidR="004946E5">
        <w:rPr>
          <w:spacing w:val="-1"/>
        </w:rPr>
        <w:t>symptoms</w:t>
      </w:r>
      <w:r w:rsidR="004946E5">
        <w:rPr>
          <w:spacing w:val="19"/>
        </w:rPr>
        <w:t xml:space="preserve"> </w:t>
      </w:r>
      <w:r w:rsidR="004946E5">
        <w:rPr>
          <w:spacing w:val="-1"/>
        </w:rPr>
        <w:t>(e.g.</w:t>
      </w:r>
      <w:r w:rsidR="004946E5">
        <w:rPr>
          <w:spacing w:val="21"/>
        </w:rPr>
        <w:t xml:space="preserve"> </w:t>
      </w:r>
      <w:r w:rsidR="004946E5">
        <w:rPr>
          <w:spacing w:val="-1"/>
        </w:rPr>
        <w:t>hyperuricaemia,</w:t>
      </w:r>
      <w:r w:rsidR="004946E5">
        <w:rPr>
          <w:spacing w:val="18"/>
        </w:rPr>
        <w:t xml:space="preserve"> </w:t>
      </w:r>
      <w:r w:rsidR="004946E5">
        <w:rPr>
          <w:spacing w:val="-1"/>
        </w:rPr>
        <w:t>hyperkalaemia,</w:t>
      </w:r>
      <w:r w:rsidR="004946E5">
        <w:rPr>
          <w:spacing w:val="18"/>
        </w:rPr>
        <w:t xml:space="preserve"> </w:t>
      </w:r>
      <w:r w:rsidR="004946E5">
        <w:rPr>
          <w:spacing w:val="-1"/>
        </w:rPr>
        <w:t>hypocalcaemia,</w:t>
      </w:r>
      <w:r w:rsidR="004946E5">
        <w:rPr>
          <w:spacing w:val="21"/>
        </w:rPr>
        <w:t xml:space="preserve"> </w:t>
      </w:r>
      <w:r w:rsidR="004946E5">
        <w:t>acute</w:t>
      </w:r>
      <w:r w:rsidR="004946E5">
        <w:rPr>
          <w:spacing w:val="18"/>
        </w:rPr>
        <w:t xml:space="preserve"> </w:t>
      </w:r>
      <w:r w:rsidR="004946E5">
        <w:rPr>
          <w:spacing w:val="-1"/>
        </w:rPr>
        <w:t>renal</w:t>
      </w:r>
      <w:r w:rsidR="004946E5">
        <w:rPr>
          <w:spacing w:val="19"/>
        </w:rPr>
        <w:t xml:space="preserve"> </w:t>
      </w:r>
      <w:r w:rsidR="004946E5">
        <w:rPr>
          <w:spacing w:val="-1"/>
        </w:rPr>
        <w:t>failure,</w:t>
      </w:r>
      <w:r w:rsidR="004946E5">
        <w:rPr>
          <w:spacing w:val="112"/>
        </w:rPr>
        <w:t xml:space="preserve"> </w:t>
      </w:r>
      <w:r w:rsidR="004946E5">
        <w:rPr>
          <w:spacing w:val="-1"/>
        </w:rPr>
        <w:t>elevated</w:t>
      </w:r>
      <w:r w:rsidR="004946E5">
        <w:rPr>
          <w:spacing w:val="1"/>
        </w:rPr>
        <w:t xml:space="preserve"> </w:t>
      </w:r>
      <w:r w:rsidR="004946E5">
        <w:rPr>
          <w:spacing w:val="-1"/>
        </w:rPr>
        <w:t>LDH)</w:t>
      </w:r>
      <w:r w:rsidR="004946E5">
        <w:rPr>
          <w:spacing w:val="-2"/>
        </w:rPr>
        <w:t xml:space="preserve"> </w:t>
      </w:r>
      <w:r w:rsidR="004946E5">
        <w:rPr>
          <w:spacing w:val="-1"/>
        </w:rPr>
        <w:t>consistent</w:t>
      </w:r>
      <w:r w:rsidR="004946E5">
        <w:rPr>
          <w:spacing w:val="2"/>
        </w:rPr>
        <w:t xml:space="preserve"> </w:t>
      </w:r>
      <w:r w:rsidR="004946E5">
        <w:t xml:space="preserve">with tumour </w:t>
      </w:r>
      <w:r w:rsidR="004946E5">
        <w:rPr>
          <w:spacing w:val="-2"/>
        </w:rPr>
        <w:t>lysis</w:t>
      </w:r>
      <w:r w:rsidR="004946E5">
        <w:rPr>
          <w:spacing w:val="1"/>
        </w:rPr>
        <w:t xml:space="preserve"> </w:t>
      </w:r>
      <w:r w:rsidR="004946E5">
        <w:t xml:space="preserve">syndrome </w:t>
      </w:r>
      <w:r w:rsidR="004946E5">
        <w:rPr>
          <w:spacing w:val="-1"/>
        </w:rPr>
        <w:t>(TLS)</w:t>
      </w:r>
      <w:r w:rsidR="004946E5">
        <w:t xml:space="preserve"> </w:t>
      </w:r>
      <w:r w:rsidR="004946E5">
        <w:rPr>
          <w:spacing w:val="-1"/>
        </w:rPr>
        <w:t xml:space="preserve">have </w:t>
      </w:r>
      <w:r w:rsidR="004946E5">
        <w:t>been</w:t>
      </w:r>
      <w:r w:rsidR="004946E5">
        <w:rPr>
          <w:spacing w:val="2"/>
        </w:rPr>
        <w:t xml:space="preserve"> </w:t>
      </w:r>
      <w:r w:rsidR="004946E5">
        <w:rPr>
          <w:spacing w:val="-1"/>
        </w:rPr>
        <w:t>reported</w:t>
      </w:r>
      <w:r w:rsidR="004946E5">
        <w:t xml:space="preserve"> to </w:t>
      </w:r>
      <w:r w:rsidR="004946E5">
        <w:rPr>
          <w:spacing w:val="-1"/>
        </w:rPr>
        <w:t>occur</w:t>
      </w:r>
      <w:r w:rsidR="004946E5">
        <w:rPr>
          <w:spacing w:val="1"/>
        </w:rPr>
        <w:t xml:space="preserve"> </w:t>
      </w:r>
      <w:r w:rsidR="004946E5">
        <w:rPr>
          <w:spacing w:val="-1"/>
        </w:rPr>
        <w:t>after</w:t>
      </w:r>
      <w:r w:rsidR="004946E5">
        <w:rPr>
          <w:spacing w:val="75"/>
        </w:rPr>
        <w:t xml:space="preserve"> </w:t>
      </w:r>
      <w:r w:rsidR="004946E5">
        <w:t>the</w:t>
      </w:r>
      <w:r w:rsidR="004946E5">
        <w:rPr>
          <w:spacing w:val="11"/>
        </w:rPr>
        <w:t xml:space="preserve"> </w:t>
      </w:r>
      <w:r w:rsidR="004946E5">
        <w:rPr>
          <w:spacing w:val="-1"/>
        </w:rPr>
        <w:t>first</w:t>
      </w:r>
      <w:r w:rsidR="004946E5">
        <w:rPr>
          <w:spacing w:val="12"/>
        </w:rPr>
        <w:t xml:space="preserve"> </w:t>
      </w:r>
      <w:r w:rsidR="00BB414D">
        <w:rPr>
          <w:rFonts w:eastAsiaTheme="minorEastAsia" w:hint="eastAsia"/>
          <w:spacing w:val="-1"/>
          <w:lang w:eastAsia="ko-KR"/>
        </w:rPr>
        <w:t>rituximab</w:t>
      </w:r>
      <w:r w:rsidR="004946E5">
        <w:rPr>
          <w:spacing w:val="15"/>
        </w:rPr>
        <w:t xml:space="preserve"> </w:t>
      </w:r>
      <w:r w:rsidR="004946E5">
        <w:t>infusion</w:t>
      </w:r>
      <w:r w:rsidR="004946E5">
        <w:rPr>
          <w:spacing w:val="12"/>
        </w:rPr>
        <w:t xml:space="preserve"> </w:t>
      </w:r>
      <w:r w:rsidR="004946E5">
        <w:t>in</w:t>
      </w:r>
      <w:r w:rsidR="004946E5">
        <w:rPr>
          <w:spacing w:val="12"/>
        </w:rPr>
        <w:t xml:space="preserve"> </w:t>
      </w:r>
      <w:r w:rsidR="004946E5">
        <w:rPr>
          <w:spacing w:val="-1"/>
        </w:rPr>
        <w:t>patients</w:t>
      </w:r>
      <w:r w:rsidR="004946E5">
        <w:rPr>
          <w:spacing w:val="12"/>
        </w:rPr>
        <w:t xml:space="preserve"> </w:t>
      </w:r>
      <w:r w:rsidR="004946E5">
        <w:t>with</w:t>
      </w:r>
      <w:r w:rsidR="004946E5">
        <w:rPr>
          <w:spacing w:val="12"/>
        </w:rPr>
        <w:t xml:space="preserve"> </w:t>
      </w:r>
      <w:r w:rsidR="004946E5">
        <w:rPr>
          <w:spacing w:val="-1"/>
        </w:rPr>
        <w:t>high</w:t>
      </w:r>
      <w:r w:rsidR="004946E5">
        <w:rPr>
          <w:spacing w:val="11"/>
        </w:rPr>
        <w:t xml:space="preserve"> </w:t>
      </w:r>
      <w:r w:rsidR="004946E5">
        <w:t>numbers</w:t>
      </w:r>
      <w:r w:rsidR="004946E5">
        <w:rPr>
          <w:spacing w:val="11"/>
        </w:rPr>
        <w:t xml:space="preserve"> </w:t>
      </w:r>
      <w:r w:rsidR="004946E5">
        <w:t>of</w:t>
      </w:r>
      <w:r w:rsidR="004946E5">
        <w:rPr>
          <w:spacing w:val="13"/>
        </w:rPr>
        <w:t xml:space="preserve"> </w:t>
      </w:r>
      <w:r w:rsidR="004946E5">
        <w:rPr>
          <w:spacing w:val="-1"/>
        </w:rPr>
        <w:t>circulating</w:t>
      </w:r>
      <w:r w:rsidR="004946E5">
        <w:rPr>
          <w:spacing w:val="9"/>
        </w:rPr>
        <w:t xml:space="preserve"> </w:t>
      </w:r>
      <w:r w:rsidR="004946E5">
        <w:rPr>
          <w:spacing w:val="-1"/>
        </w:rPr>
        <w:t>malignant</w:t>
      </w:r>
      <w:r w:rsidR="004946E5">
        <w:rPr>
          <w:spacing w:val="75"/>
        </w:rPr>
        <w:t xml:space="preserve"> </w:t>
      </w:r>
      <w:r w:rsidR="004946E5">
        <w:rPr>
          <w:spacing w:val="-1"/>
        </w:rPr>
        <w:t>lymphocytes.</w:t>
      </w:r>
      <w:r w:rsidR="004946E5">
        <w:rPr>
          <w:spacing w:val="4"/>
        </w:rPr>
        <w:t xml:space="preserve"> </w:t>
      </w:r>
      <w:r w:rsidR="004946E5">
        <w:t>Prophylaxis</w:t>
      </w:r>
      <w:r w:rsidR="004946E5">
        <w:rPr>
          <w:spacing w:val="31"/>
        </w:rPr>
        <w:t xml:space="preserve"> </w:t>
      </w:r>
      <w:r w:rsidR="004946E5">
        <w:t>for</w:t>
      </w:r>
      <w:r w:rsidR="004946E5">
        <w:rPr>
          <w:spacing w:val="29"/>
        </w:rPr>
        <w:t xml:space="preserve"> </w:t>
      </w:r>
      <w:r w:rsidR="004946E5">
        <w:rPr>
          <w:spacing w:val="-2"/>
        </w:rPr>
        <w:t>TLS</w:t>
      </w:r>
      <w:r w:rsidR="004946E5">
        <w:rPr>
          <w:spacing w:val="31"/>
        </w:rPr>
        <w:t xml:space="preserve"> </w:t>
      </w:r>
      <w:r w:rsidR="004946E5">
        <w:t>should</w:t>
      </w:r>
      <w:r w:rsidR="004946E5">
        <w:rPr>
          <w:spacing w:val="33"/>
        </w:rPr>
        <w:t xml:space="preserve"> </w:t>
      </w:r>
      <w:r w:rsidR="004946E5">
        <w:t>be</w:t>
      </w:r>
      <w:r w:rsidR="004946E5">
        <w:rPr>
          <w:spacing w:val="32"/>
        </w:rPr>
        <w:t xml:space="preserve"> </w:t>
      </w:r>
      <w:r w:rsidR="004946E5">
        <w:rPr>
          <w:spacing w:val="-1"/>
        </w:rPr>
        <w:t>considered</w:t>
      </w:r>
      <w:r w:rsidR="004946E5">
        <w:rPr>
          <w:spacing w:val="33"/>
        </w:rPr>
        <w:t xml:space="preserve"> </w:t>
      </w:r>
      <w:r w:rsidR="004946E5">
        <w:t>for</w:t>
      </w:r>
      <w:r w:rsidR="004946E5">
        <w:rPr>
          <w:spacing w:val="29"/>
        </w:rPr>
        <w:t xml:space="preserve"> </w:t>
      </w:r>
      <w:r w:rsidR="004946E5">
        <w:t>patients</w:t>
      </w:r>
      <w:r w:rsidR="004946E5">
        <w:rPr>
          <w:spacing w:val="31"/>
        </w:rPr>
        <w:t xml:space="preserve"> </w:t>
      </w:r>
      <w:r w:rsidR="004946E5">
        <w:rPr>
          <w:spacing w:val="-1"/>
        </w:rPr>
        <w:t>at</w:t>
      </w:r>
      <w:r w:rsidR="004946E5">
        <w:rPr>
          <w:spacing w:val="33"/>
        </w:rPr>
        <w:t xml:space="preserve"> </w:t>
      </w:r>
      <w:r w:rsidR="004946E5">
        <w:t>risk</w:t>
      </w:r>
      <w:r w:rsidR="004946E5">
        <w:rPr>
          <w:spacing w:val="38"/>
        </w:rPr>
        <w:t xml:space="preserve"> </w:t>
      </w:r>
      <w:r w:rsidR="004946E5">
        <w:t>of</w:t>
      </w:r>
      <w:r w:rsidR="004946E5">
        <w:rPr>
          <w:spacing w:val="32"/>
        </w:rPr>
        <w:t xml:space="preserve"> </w:t>
      </w:r>
      <w:r w:rsidR="004946E5">
        <w:t>developing</w:t>
      </w:r>
      <w:r w:rsidR="004946E5">
        <w:rPr>
          <w:spacing w:val="38"/>
        </w:rPr>
        <w:t xml:space="preserve"> </w:t>
      </w:r>
      <w:r w:rsidR="004946E5">
        <w:rPr>
          <w:spacing w:val="-1"/>
        </w:rPr>
        <w:t>rapid</w:t>
      </w:r>
      <w:r w:rsidR="004946E5">
        <w:rPr>
          <w:spacing w:val="33"/>
        </w:rPr>
        <w:t xml:space="preserve"> </w:t>
      </w:r>
      <w:r w:rsidR="004946E5">
        <w:t>tumour</w:t>
      </w:r>
      <w:r w:rsidR="004946E5">
        <w:rPr>
          <w:spacing w:val="32"/>
        </w:rPr>
        <w:t xml:space="preserve"> </w:t>
      </w:r>
      <w:r w:rsidR="004946E5">
        <w:rPr>
          <w:spacing w:val="-2"/>
        </w:rPr>
        <w:t>lysis</w:t>
      </w:r>
      <w:r w:rsidR="004946E5">
        <w:rPr>
          <w:spacing w:val="35"/>
        </w:rPr>
        <w:t xml:space="preserve"> </w:t>
      </w:r>
      <w:r w:rsidR="004946E5">
        <w:rPr>
          <w:spacing w:val="-1"/>
        </w:rPr>
        <w:t>(e.g.</w:t>
      </w:r>
      <w:r w:rsidR="004946E5">
        <w:rPr>
          <w:spacing w:val="35"/>
        </w:rPr>
        <w:t xml:space="preserve"> </w:t>
      </w:r>
      <w:r w:rsidR="004946E5">
        <w:rPr>
          <w:spacing w:val="-1"/>
        </w:rPr>
        <w:t>patients</w:t>
      </w:r>
      <w:r w:rsidR="004946E5">
        <w:rPr>
          <w:spacing w:val="35"/>
        </w:rPr>
        <w:t xml:space="preserve"> </w:t>
      </w:r>
      <w:r w:rsidR="004946E5">
        <w:t>with</w:t>
      </w:r>
      <w:r w:rsidR="004946E5">
        <w:rPr>
          <w:spacing w:val="33"/>
        </w:rPr>
        <w:t xml:space="preserve"> </w:t>
      </w:r>
      <w:r w:rsidR="004946E5">
        <w:t>a</w:t>
      </w:r>
      <w:r w:rsidR="004946E5">
        <w:rPr>
          <w:spacing w:val="32"/>
        </w:rPr>
        <w:t xml:space="preserve"> </w:t>
      </w:r>
      <w:r w:rsidR="004946E5">
        <w:rPr>
          <w:spacing w:val="-1"/>
        </w:rPr>
        <w:t>high</w:t>
      </w:r>
      <w:r w:rsidR="004946E5">
        <w:rPr>
          <w:spacing w:val="33"/>
        </w:rPr>
        <w:t xml:space="preserve"> </w:t>
      </w:r>
      <w:r w:rsidR="004946E5">
        <w:rPr>
          <w:spacing w:val="-1"/>
        </w:rPr>
        <w:t>tumour</w:t>
      </w:r>
      <w:r w:rsidR="004946E5">
        <w:rPr>
          <w:spacing w:val="32"/>
        </w:rPr>
        <w:t xml:space="preserve"> </w:t>
      </w:r>
      <w:r w:rsidR="004946E5">
        <w:rPr>
          <w:spacing w:val="-1"/>
        </w:rPr>
        <w:t>burden</w:t>
      </w:r>
      <w:r w:rsidR="004946E5">
        <w:rPr>
          <w:spacing w:val="33"/>
        </w:rPr>
        <w:t xml:space="preserve"> </w:t>
      </w:r>
      <w:r w:rsidR="004946E5">
        <w:t>or</w:t>
      </w:r>
      <w:r w:rsidR="004946E5">
        <w:rPr>
          <w:spacing w:val="32"/>
        </w:rPr>
        <w:t xml:space="preserve"> </w:t>
      </w:r>
      <w:r w:rsidR="004946E5">
        <w:t>with</w:t>
      </w:r>
      <w:r w:rsidR="004946E5">
        <w:rPr>
          <w:spacing w:val="33"/>
        </w:rPr>
        <w:t xml:space="preserve"> </w:t>
      </w:r>
      <w:r w:rsidR="004946E5">
        <w:t>a</w:t>
      </w:r>
      <w:r w:rsidR="004946E5">
        <w:rPr>
          <w:spacing w:val="32"/>
        </w:rPr>
        <w:t xml:space="preserve"> </w:t>
      </w:r>
      <w:r w:rsidR="004946E5">
        <w:rPr>
          <w:spacing w:val="-1"/>
        </w:rPr>
        <w:t>high</w:t>
      </w:r>
      <w:r w:rsidR="004946E5">
        <w:rPr>
          <w:spacing w:val="33"/>
        </w:rPr>
        <w:t xml:space="preserve"> </w:t>
      </w:r>
      <w:r w:rsidR="004946E5">
        <w:t>number</w:t>
      </w:r>
      <w:r w:rsidR="004946E5">
        <w:rPr>
          <w:spacing w:val="32"/>
        </w:rPr>
        <w:t xml:space="preserve"> </w:t>
      </w:r>
      <w:r w:rsidR="004946E5">
        <w:rPr>
          <w:spacing w:val="-1"/>
        </w:rPr>
        <w:t>(&gt;25</w:t>
      </w:r>
      <w:r w:rsidR="004946E5">
        <w:rPr>
          <w:spacing w:val="33"/>
        </w:rPr>
        <w:t xml:space="preserve"> </w:t>
      </w:r>
      <w:r w:rsidR="004946E5">
        <w:t>x</w:t>
      </w:r>
      <w:r w:rsidR="004946E5">
        <w:rPr>
          <w:spacing w:val="59"/>
        </w:rPr>
        <w:t xml:space="preserve"> </w:t>
      </w:r>
      <w:r w:rsidR="004946E5">
        <w:rPr>
          <w:spacing w:val="-1"/>
        </w:rPr>
        <w:t>10</w:t>
      </w:r>
      <w:r w:rsidR="004946E5">
        <w:rPr>
          <w:spacing w:val="-1"/>
          <w:position w:val="9"/>
          <w:sz w:val="16"/>
        </w:rPr>
        <w:t>9</w:t>
      </w:r>
      <w:r w:rsidR="004946E5">
        <w:rPr>
          <w:spacing w:val="-1"/>
        </w:rPr>
        <w:t>/L)</w:t>
      </w:r>
      <w:r w:rsidR="004946E5">
        <w:rPr>
          <w:spacing w:val="20"/>
        </w:rPr>
        <w:t xml:space="preserve"> </w:t>
      </w:r>
      <w:r w:rsidR="004946E5">
        <w:t>of</w:t>
      </w:r>
      <w:r w:rsidR="004946E5">
        <w:rPr>
          <w:spacing w:val="20"/>
        </w:rPr>
        <w:t xml:space="preserve"> </w:t>
      </w:r>
      <w:r w:rsidR="004946E5">
        <w:rPr>
          <w:spacing w:val="-1"/>
        </w:rPr>
        <w:t>circulating</w:t>
      </w:r>
      <w:r w:rsidR="004946E5">
        <w:rPr>
          <w:spacing w:val="18"/>
        </w:rPr>
        <w:t xml:space="preserve"> </w:t>
      </w:r>
      <w:r w:rsidR="004946E5">
        <w:rPr>
          <w:spacing w:val="-1"/>
        </w:rPr>
        <w:t>malignant</w:t>
      </w:r>
      <w:r w:rsidR="004946E5">
        <w:rPr>
          <w:spacing w:val="21"/>
        </w:rPr>
        <w:t xml:space="preserve"> </w:t>
      </w:r>
      <w:r w:rsidR="004946E5">
        <w:t>cells</w:t>
      </w:r>
      <w:r w:rsidR="004946E5">
        <w:rPr>
          <w:spacing w:val="21"/>
        </w:rPr>
        <w:t xml:space="preserve"> </w:t>
      </w:r>
      <w:r w:rsidR="004946E5">
        <w:rPr>
          <w:spacing w:val="-1"/>
        </w:rPr>
        <w:t>such</w:t>
      </w:r>
      <w:r w:rsidR="004946E5">
        <w:rPr>
          <w:spacing w:val="21"/>
        </w:rPr>
        <w:t xml:space="preserve"> </w:t>
      </w:r>
      <w:r w:rsidR="004946E5">
        <w:rPr>
          <w:spacing w:val="-1"/>
        </w:rPr>
        <w:t>as</w:t>
      </w:r>
      <w:r w:rsidR="004946E5">
        <w:rPr>
          <w:spacing w:val="21"/>
        </w:rPr>
        <w:t xml:space="preserve"> </w:t>
      </w:r>
      <w:r w:rsidR="004946E5">
        <w:rPr>
          <w:spacing w:val="-1"/>
        </w:rPr>
        <w:t>patients</w:t>
      </w:r>
      <w:r w:rsidR="004946E5">
        <w:rPr>
          <w:spacing w:val="22"/>
        </w:rPr>
        <w:t xml:space="preserve"> </w:t>
      </w:r>
      <w:r w:rsidR="004946E5">
        <w:t>with</w:t>
      </w:r>
      <w:r w:rsidR="004946E5">
        <w:rPr>
          <w:spacing w:val="21"/>
        </w:rPr>
        <w:t xml:space="preserve"> </w:t>
      </w:r>
      <w:r w:rsidR="004946E5">
        <w:rPr>
          <w:spacing w:val="-1"/>
        </w:rPr>
        <w:t>CLL</w:t>
      </w:r>
      <w:r w:rsidR="004946E5">
        <w:rPr>
          <w:spacing w:val="18"/>
        </w:rPr>
        <w:t xml:space="preserve"> </w:t>
      </w:r>
      <w:r w:rsidR="004946E5">
        <w:rPr>
          <w:spacing w:val="-1"/>
        </w:rPr>
        <w:t>and</w:t>
      </w:r>
      <w:r w:rsidR="004946E5">
        <w:rPr>
          <w:spacing w:val="21"/>
        </w:rPr>
        <w:t xml:space="preserve"> </w:t>
      </w:r>
      <w:r w:rsidR="004946E5">
        <w:t>mantle</w:t>
      </w:r>
      <w:r w:rsidR="004946E5">
        <w:rPr>
          <w:spacing w:val="20"/>
        </w:rPr>
        <w:t xml:space="preserve"> </w:t>
      </w:r>
      <w:r w:rsidR="004946E5">
        <w:rPr>
          <w:spacing w:val="-1"/>
        </w:rPr>
        <w:t>cell</w:t>
      </w:r>
      <w:r w:rsidR="004946E5">
        <w:rPr>
          <w:spacing w:val="28"/>
        </w:rPr>
        <w:t xml:space="preserve"> </w:t>
      </w:r>
      <w:r w:rsidR="004946E5">
        <w:rPr>
          <w:spacing w:val="-1"/>
        </w:rPr>
        <w:t>lymphoma).</w:t>
      </w:r>
      <w:r w:rsidR="004946E5">
        <w:rPr>
          <w:spacing w:val="87"/>
        </w:rPr>
        <w:t xml:space="preserve"> </w:t>
      </w:r>
      <w:r w:rsidR="004946E5">
        <w:rPr>
          <w:spacing w:val="-1"/>
        </w:rPr>
        <w:t>These</w:t>
      </w:r>
      <w:r w:rsidR="004946E5">
        <w:rPr>
          <w:spacing w:val="18"/>
        </w:rPr>
        <w:t xml:space="preserve"> </w:t>
      </w:r>
      <w:r w:rsidR="004946E5">
        <w:t>patients</w:t>
      </w:r>
      <w:r w:rsidR="004946E5">
        <w:rPr>
          <w:spacing w:val="19"/>
        </w:rPr>
        <w:t xml:space="preserve"> </w:t>
      </w:r>
      <w:r w:rsidR="004946E5">
        <w:t>should</w:t>
      </w:r>
      <w:r w:rsidR="004946E5">
        <w:rPr>
          <w:spacing w:val="18"/>
        </w:rPr>
        <w:t xml:space="preserve"> </w:t>
      </w:r>
      <w:r w:rsidR="004946E5">
        <w:t>be</w:t>
      </w:r>
      <w:r w:rsidR="004946E5">
        <w:rPr>
          <w:spacing w:val="20"/>
        </w:rPr>
        <w:t xml:space="preserve"> </w:t>
      </w:r>
      <w:r w:rsidR="004946E5">
        <w:rPr>
          <w:spacing w:val="-1"/>
        </w:rPr>
        <w:t>followed</w:t>
      </w:r>
      <w:r w:rsidR="004946E5">
        <w:rPr>
          <w:spacing w:val="21"/>
        </w:rPr>
        <w:t xml:space="preserve"> </w:t>
      </w:r>
      <w:r w:rsidR="004946E5">
        <w:t>closely</w:t>
      </w:r>
      <w:r w:rsidR="004946E5">
        <w:rPr>
          <w:spacing w:val="16"/>
        </w:rPr>
        <w:t xml:space="preserve"> </w:t>
      </w:r>
      <w:r w:rsidR="004946E5">
        <w:rPr>
          <w:spacing w:val="-1"/>
        </w:rPr>
        <w:t>and</w:t>
      </w:r>
      <w:r w:rsidR="004946E5">
        <w:rPr>
          <w:spacing w:val="21"/>
        </w:rPr>
        <w:t xml:space="preserve"> </w:t>
      </w:r>
      <w:r w:rsidR="004946E5">
        <w:rPr>
          <w:spacing w:val="-1"/>
        </w:rPr>
        <w:t>appropriate</w:t>
      </w:r>
      <w:r w:rsidR="004946E5">
        <w:rPr>
          <w:spacing w:val="18"/>
        </w:rPr>
        <w:t xml:space="preserve"> </w:t>
      </w:r>
      <w:r w:rsidR="004946E5">
        <w:t>laboratory</w:t>
      </w:r>
      <w:r w:rsidR="004946E5">
        <w:rPr>
          <w:spacing w:val="14"/>
        </w:rPr>
        <w:t xml:space="preserve"> </w:t>
      </w:r>
      <w:r w:rsidR="004946E5">
        <w:t>monitoring</w:t>
      </w:r>
      <w:r w:rsidR="004946E5">
        <w:rPr>
          <w:spacing w:val="16"/>
        </w:rPr>
        <w:t xml:space="preserve"> </w:t>
      </w:r>
      <w:r w:rsidR="004946E5">
        <w:rPr>
          <w:spacing w:val="-1"/>
        </w:rPr>
        <w:t>performed.</w:t>
      </w:r>
      <w:r w:rsidR="004946E5">
        <w:rPr>
          <w:spacing w:val="72"/>
        </w:rPr>
        <w:t xml:space="preserve"> </w:t>
      </w:r>
      <w:r w:rsidR="004946E5">
        <w:rPr>
          <w:spacing w:val="-1"/>
        </w:rPr>
        <w:t>Appropriate</w:t>
      </w:r>
      <w:r w:rsidR="004946E5">
        <w:rPr>
          <w:spacing w:val="32"/>
        </w:rPr>
        <w:t xml:space="preserve"> </w:t>
      </w:r>
      <w:r w:rsidR="004946E5">
        <w:rPr>
          <w:spacing w:val="-1"/>
        </w:rPr>
        <w:t>medical</w:t>
      </w:r>
      <w:r w:rsidR="004946E5">
        <w:rPr>
          <w:spacing w:val="31"/>
        </w:rPr>
        <w:t xml:space="preserve"> </w:t>
      </w:r>
      <w:r w:rsidR="004946E5">
        <w:t>therapy</w:t>
      </w:r>
      <w:r w:rsidR="004946E5">
        <w:rPr>
          <w:spacing w:val="26"/>
        </w:rPr>
        <w:t xml:space="preserve"> </w:t>
      </w:r>
      <w:r w:rsidR="004946E5">
        <w:t>should</w:t>
      </w:r>
      <w:r w:rsidR="004946E5">
        <w:rPr>
          <w:spacing w:val="33"/>
        </w:rPr>
        <w:t xml:space="preserve"> </w:t>
      </w:r>
      <w:r w:rsidR="004946E5">
        <w:t>be</w:t>
      </w:r>
      <w:r w:rsidR="004946E5">
        <w:rPr>
          <w:spacing w:val="30"/>
        </w:rPr>
        <w:t xml:space="preserve"> </w:t>
      </w:r>
      <w:r w:rsidR="004946E5">
        <w:t>provided</w:t>
      </w:r>
      <w:r w:rsidR="004946E5">
        <w:rPr>
          <w:spacing w:val="30"/>
        </w:rPr>
        <w:t xml:space="preserve"> </w:t>
      </w:r>
      <w:r w:rsidR="004946E5">
        <w:t>for</w:t>
      </w:r>
      <w:r w:rsidR="004946E5">
        <w:rPr>
          <w:spacing w:val="31"/>
        </w:rPr>
        <w:t xml:space="preserve"> </w:t>
      </w:r>
      <w:r w:rsidR="004946E5">
        <w:rPr>
          <w:spacing w:val="-1"/>
        </w:rPr>
        <w:t>patients</w:t>
      </w:r>
      <w:r w:rsidR="004946E5">
        <w:rPr>
          <w:spacing w:val="31"/>
        </w:rPr>
        <w:t xml:space="preserve"> </w:t>
      </w:r>
      <w:r w:rsidR="004946E5">
        <w:t>who</w:t>
      </w:r>
      <w:r w:rsidR="004946E5">
        <w:rPr>
          <w:spacing w:val="35"/>
        </w:rPr>
        <w:t xml:space="preserve"> </w:t>
      </w:r>
      <w:r w:rsidR="004946E5">
        <w:rPr>
          <w:spacing w:val="-1"/>
        </w:rPr>
        <w:t>develop</w:t>
      </w:r>
      <w:r w:rsidR="004946E5">
        <w:rPr>
          <w:spacing w:val="31"/>
        </w:rPr>
        <w:t xml:space="preserve"> </w:t>
      </w:r>
      <w:r w:rsidR="004946E5">
        <w:rPr>
          <w:spacing w:val="-1"/>
        </w:rPr>
        <w:t>signs</w:t>
      </w:r>
      <w:r w:rsidR="004946E5">
        <w:rPr>
          <w:spacing w:val="31"/>
        </w:rPr>
        <w:t xml:space="preserve"> </w:t>
      </w:r>
      <w:r w:rsidR="004946E5">
        <w:t>and</w:t>
      </w:r>
      <w:r w:rsidR="004946E5">
        <w:rPr>
          <w:spacing w:val="65"/>
        </w:rPr>
        <w:t xml:space="preserve"> </w:t>
      </w:r>
      <w:r w:rsidR="004946E5">
        <w:rPr>
          <w:spacing w:val="-1"/>
        </w:rPr>
        <w:t>symptoms</w:t>
      </w:r>
      <w:r w:rsidR="004946E5">
        <w:rPr>
          <w:spacing w:val="26"/>
        </w:rPr>
        <w:t xml:space="preserve"> </w:t>
      </w:r>
      <w:r w:rsidR="004946E5">
        <w:rPr>
          <w:spacing w:val="-1"/>
        </w:rPr>
        <w:t>consistent</w:t>
      </w:r>
      <w:r w:rsidR="004946E5">
        <w:rPr>
          <w:spacing w:val="26"/>
        </w:rPr>
        <w:t xml:space="preserve"> </w:t>
      </w:r>
      <w:r w:rsidR="004946E5">
        <w:t>with</w:t>
      </w:r>
      <w:r w:rsidR="004946E5">
        <w:rPr>
          <w:spacing w:val="26"/>
        </w:rPr>
        <w:t xml:space="preserve"> </w:t>
      </w:r>
      <w:r w:rsidR="004946E5">
        <w:rPr>
          <w:spacing w:val="-1"/>
        </w:rPr>
        <w:t>rapid</w:t>
      </w:r>
      <w:r w:rsidR="004946E5">
        <w:rPr>
          <w:spacing w:val="26"/>
        </w:rPr>
        <w:t xml:space="preserve"> </w:t>
      </w:r>
      <w:r w:rsidR="004946E5">
        <w:t>tumour</w:t>
      </w:r>
      <w:r w:rsidR="004946E5">
        <w:rPr>
          <w:spacing w:val="25"/>
        </w:rPr>
        <w:t xml:space="preserve"> </w:t>
      </w:r>
      <w:r w:rsidR="004946E5">
        <w:rPr>
          <w:spacing w:val="-1"/>
        </w:rPr>
        <w:t>lysis.</w:t>
      </w:r>
      <w:r w:rsidR="004946E5">
        <w:rPr>
          <w:spacing w:val="56"/>
        </w:rPr>
        <w:t xml:space="preserve"> </w:t>
      </w:r>
      <w:r w:rsidR="004946E5">
        <w:rPr>
          <w:spacing w:val="-1"/>
        </w:rPr>
        <w:t>Following</w:t>
      </w:r>
      <w:r w:rsidR="004946E5">
        <w:rPr>
          <w:spacing w:val="23"/>
        </w:rPr>
        <w:t xml:space="preserve"> </w:t>
      </w:r>
      <w:r w:rsidR="004946E5">
        <w:rPr>
          <w:spacing w:val="-1"/>
        </w:rPr>
        <w:t>treatment</w:t>
      </w:r>
      <w:r w:rsidR="004946E5">
        <w:rPr>
          <w:spacing w:val="28"/>
        </w:rPr>
        <w:t xml:space="preserve"> </w:t>
      </w:r>
      <w:r w:rsidR="004946E5">
        <w:t>for</w:t>
      </w:r>
      <w:r w:rsidR="004946E5">
        <w:rPr>
          <w:spacing w:val="24"/>
        </w:rPr>
        <w:t xml:space="preserve"> </w:t>
      </w:r>
      <w:r w:rsidR="004946E5">
        <w:rPr>
          <w:spacing w:val="-1"/>
        </w:rPr>
        <w:t>and</w:t>
      </w:r>
      <w:r w:rsidR="004946E5">
        <w:rPr>
          <w:spacing w:val="28"/>
        </w:rPr>
        <w:t xml:space="preserve"> </w:t>
      </w:r>
      <w:r w:rsidR="004946E5">
        <w:rPr>
          <w:spacing w:val="-1"/>
        </w:rPr>
        <w:t>complete</w:t>
      </w:r>
      <w:r w:rsidR="004946E5">
        <w:rPr>
          <w:spacing w:val="91"/>
        </w:rPr>
        <w:t xml:space="preserve"> </w:t>
      </w:r>
      <w:r w:rsidR="004946E5">
        <w:rPr>
          <w:spacing w:val="-1"/>
        </w:rPr>
        <w:t>resolution</w:t>
      </w:r>
      <w:r w:rsidR="004946E5">
        <w:rPr>
          <w:spacing w:val="2"/>
        </w:rPr>
        <w:t xml:space="preserve"> </w:t>
      </w:r>
      <w:r w:rsidR="004946E5">
        <w:t>of</w:t>
      </w:r>
      <w:r w:rsidR="004946E5">
        <w:rPr>
          <w:spacing w:val="1"/>
        </w:rPr>
        <w:t xml:space="preserve"> </w:t>
      </w:r>
      <w:r w:rsidR="004946E5">
        <w:rPr>
          <w:spacing w:val="-1"/>
        </w:rPr>
        <w:t>signs</w:t>
      </w:r>
      <w:r w:rsidR="004946E5">
        <w:rPr>
          <w:spacing w:val="4"/>
        </w:rPr>
        <w:t xml:space="preserve"> </w:t>
      </w:r>
      <w:r w:rsidR="004946E5">
        <w:rPr>
          <w:spacing w:val="-1"/>
        </w:rPr>
        <w:t>and</w:t>
      </w:r>
      <w:r w:rsidR="004946E5">
        <w:rPr>
          <w:spacing w:val="2"/>
        </w:rPr>
        <w:t xml:space="preserve"> </w:t>
      </w:r>
      <w:r w:rsidR="004946E5">
        <w:rPr>
          <w:spacing w:val="-1"/>
        </w:rPr>
        <w:t>symptoms,</w:t>
      </w:r>
      <w:r w:rsidR="004946E5">
        <w:rPr>
          <w:spacing w:val="2"/>
        </w:rPr>
        <w:t xml:space="preserve"> </w:t>
      </w:r>
      <w:r w:rsidR="004946E5">
        <w:rPr>
          <w:spacing w:val="-1"/>
        </w:rPr>
        <w:t>subsequent</w:t>
      </w:r>
      <w:r w:rsidR="004946E5">
        <w:rPr>
          <w:spacing w:val="6"/>
        </w:rPr>
        <w:t xml:space="preserve"> </w:t>
      </w:r>
      <w:r w:rsidR="00BB414D">
        <w:rPr>
          <w:rFonts w:eastAsiaTheme="minorEastAsia" w:hint="eastAsia"/>
          <w:spacing w:val="-1"/>
          <w:lang w:eastAsia="ko-KR"/>
        </w:rPr>
        <w:t>rituximab</w:t>
      </w:r>
      <w:r w:rsidR="004946E5">
        <w:rPr>
          <w:spacing w:val="2"/>
        </w:rPr>
        <w:t xml:space="preserve"> </w:t>
      </w:r>
      <w:r w:rsidR="004946E5">
        <w:t>therapy</w:t>
      </w:r>
      <w:r w:rsidR="004946E5">
        <w:rPr>
          <w:spacing w:val="-1"/>
        </w:rPr>
        <w:t xml:space="preserve"> has</w:t>
      </w:r>
      <w:r w:rsidR="004946E5">
        <w:rPr>
          <w:spacing w:val="4"/>
        </w:rPr>
        <w:t xml:space="preserve"> </w:t>
      </w:r>
      <w:r w:rsidR="004946E5">
        <w:rPr>
          <w:spacing w:val="-1"/>
        </w:rPr>
        <w:t>been</w:t>
      </w:r>
      <w:r w:rsidR="004946E5">
        <w:rPr>
          <w:spacing w:val="2"/>
        </w:rPr>
        <w:t xml:space="preserve"> </w:t>
      </w:r>
      <w:r w:rsidR="004946E5">
        <w:rPr>
          <w:spacing w:val="-1"/>
        </w:rPr>
        <w:t>administered</w:t>
      </w:r>
      <w:r w:rsidR="004946E5">
        <w:rPr>
          <w:spacing w:val="2"/>
        </w:rPr>
        <w:t xml:space="preserve"> </w:t>
      </w:r>
      <w:r w:rsidR="004946E5">
        <w:t>in</w:t>
      </w:r>
      <w:r w:rsidR="004946E5">
        <w:rPr>
          <w:spacing w:val="105"/>
        </w:rPr>
        <w:t xml:space="preserve"> </w:t>
      </w:r>
      <w:r w:rsidR="004946E5">
        <w:rPr>
          <w:spacing w:val="-1"/>
        </w:rPr>
        <w:t>conjunction</w:t>
      </w:r>
      <w:r w:rsidR="004946E5">
        <w:t xml:space="preserve"> with </w:t>
      </w:r>
      <w:r w:rsidR="004946E5">
        <w:rPr>
          <w:spacing w:val="-1"/>
        </w:rPr>
        <w:t xml:space="preserve">prophylactic </w:t>
      </w:r>
      <w:r w:rsidR="004946E5">
        <w:t>therapy</w:t>
      </w:r>
      <w:r w:rsidR="004946E5">
        <w:rPr>
          <w:spacing w:val="-5"/>
        </w:rPr>
        <w:t xml:space="preserve"> </w:t>
      </w:r>
      <w:r w:rsidR="004946E5">
        <w:t>for</w:t>
      </w:r>
      <w:r w:rsidR="004946E5">
        <w:rPr>
          <w:spacing w:val="-2"/>
        </w:rPr>
        <w:t xml:space="preserve"> </w:t>
      </w:r>
      <w:r w:rsidR="004946E5">
        <w:t>TLS in</w:t>
      </w:r>
      <w:r w:rsidR="004946E5">
        <w:rPr>
          <w:spacing w:val="2"/>
        </w:rPr>
        <w:t xml:space="preserve"> </w:t>
      </w:r>
      <w:r w:rsidR="004946E5">
        <w:t>a</w:t>
      </w:r>
      <w:r w:rsidR="004946E5">
        <w:rPr>
          <w:spacing w:val="-1"/>
        </w:rPr>
        <w:t xml:space="preserve"> </w:t>
      </w:r>
      <w:r w:rsidR="004946E5">
        <w:t xml:space="preserve">limited </w:t>
      </w:r>
      <w:r w:rsidR="004946E5">
        <w:rPr>
          <w:spacing w:val="-1"/>
        </w:rPr>
        <w:t>number</w:t>
      </w:r>
      <w:r w:rsidR="004946E5">
        <w:t xml:space="preserve"> of</w:t>
      </w:r>
      <w:r w:rsidR="004946E5">
        <w:rPr>
          <w:spacing w:val="-2"/>
        </w:rPr>
        <w:t xml:space="preserve"> </w:t>
      </w:r>
      <w:r w:rsidR="004946E5">
        <w:t>cases.</w:t>
      </w:r>
    </w:p>
    <w:p w14:paraId="47ADDBB4" w14:textId="77777777" w:rsidR="001009A9" w:rsidRDefault="001009A9" w:rsidP="00F42E0C">
      <w:pPr>
        <w:ind w:rightChars="6" w:right="13"/>
        <w:rPr>
          <w:rFonts w:ascii="Times New Roman" w:eastAsia="Times New Roman" w:hAnsi="Times New Roman" w:cs="Times New Roman"/>
          <w:sz w:val="24"/>
          <w:szCs w:val="24"/>
        </w:rPr>
      </w:pPr>
    </w:p>
    <w:p w14:paraId="73D25590" w14:textId="77777777" w:rsidR="001009A9" w:rsidRPr="00401F9F" w:rsidRDefault="004946E5" w:rsidP="00F42E0C">
      <w:pPr>
        <w:pStyle w:val="Heading4"/>
        <w:ind w:rightChars="6" w:right="13"/>
        <w:jc w:val="both"/>
        <w:rPr>
          <w:b w:val="0"/>
          <w:bCs w:val="0"/>
          <w:i/>
        </w:rPr>
      </w:pPr>
      <w:r w:rsidRPr="00401F9F">
        <w:rPr>
          <w:i/>
          <w:spacing w:val="-1"/>
        </w:rPr>
        <w:t>Cardiovascular</w:t>
      </w:r>
    </w:p>
    <w:p w14:paraId="672978F6" w14:textId="76CA0EE1" w:rsidR="001009A9" w:rsidRDefault="004946E5" w:rsidP="00F42E0C">
      <w:pPr>
        <w:pStyle w:val="BodyText"/>
        <w:ind w:rightChars="6" w:right="13"/>
        <w:jc w:val="both"/>
      </w:pPr>
      <w:r>
        <w:t>Since</w:t>
      </w:r>
      <w:r>
        <w:rPr>
          <w:spacing w:val="3"/>
        </w:rPr>
        <w:t xml:space="preserve"> </w:t>
      </w:r>
      <w:r>
        <w:rPr>
          <w:spacing w:val="-1"/>
        </w:rPr>
        <w:t>hypotension</w:t>
      </w:r>
      <w:r>
        <w:rPr>
          <w:spacing w:val="5"/>
        </w:rPr>
        <w:t xml:space="preserve"> </w:t>
      </w:r>
      <w:r>
        <w:rPr>
          <w:spacing w:val="1"/>
        </w:rPr>
        <w:t>may</w:t>
      </w:r>
      <w:r>
        <w:rPr>
          <w:spacing w:val="-1"/>
        </w:rPr>
        <w:t xml:space="preserve"> </w:t>
      </w:r>
      <w:r>
        <w:t>occur</w:t>
      </w:r>
      <w:r>
        <w:rPr>
          <w:spacing w:val="3"/>
        </w:rPr>
        <w:t xml:space="preserve"> </w:t>
      </w:r>
      <w:r>
        <w:t>during</w:t>
      </w:r>
      <w:r>
        <w:rPr>
          <w:spacing w:val="7"/>
        </w:rPr>
        <w:t xml:space="preserve"> </w:t>
      </w:r>
      <w:r w:rsidR="00BB414D">
        <w:rPr>
          <w:rFonts w:eastAsiaTheme="minorEastAsia" w:hint="eastAsia"/>
          <w:lang w:eastAsia="ko-KR"/>
        </w:rPr>
        <w:t>rituximab</w:t>
      </w:r>
      <w:r>
        <w:rPr>
          <w:spacing w:val="5"/>
        </w:rPr>
        <w:t xml:space="preserve"> </w:t>
      </w:r>
      <w:r>
        <w:t>infusion,</w:t>
      </w:r>
      <w:r>
        <w:rPr>
          <w:spacing w:val="5"/>
        </w:rPr>
        <w:t xml:space="preserve"> </w:t>
      </w:r>
      <w:r>
        <w:rPr>
          <w:spacing w:val="-1"/>
        </w:rPr>
        <w:t>consideration</w:t>
      </w:r>
      <w:r>
        <w:rPr>
          <w:spacing w:val="4"/>
        </w:rPr>
        <w:t xml:space="preserve"> </w:t>
      </w:r>
      <w:r>
        <w:t>should</w:t>
      </w:r>
      <w:r>
        <w:rPr>
          <w:spacing w:val="4"/>
        </w:rPr>
        <w:t xml:space="preserve"> </w:t>
      </w:r>
      <w:r>
        <w:t>be</w:t>
      </w:r>
      <w:r>
        <w:rPr>
          <w:spacing w:val="6"/>
        </w:rPr>
        <w:t xml:space="preserve"> </w:t>
      </w:r>
      <w:r>
        <w:rPr>
          <w:spacing w:val="-1"/>
        </w:rPr>
        <w:t>given</w:t>
      </w:r>
      <w:r>
        <w:rPr>
          <w:spacing w:val="4"/>
        </w:rPr>
        <w:t xml:space="preserve"> </w:t>
      </w:r>
      <w:r>
        <w:t>to</w:t>
      </w:r>
      <w:r>
        <w:rPr>
          <w:spacing w:val="50"/>
        </w:rPr>
        <w:t xml:space="preserve"> </w:t>
      </w:r>
      <w:r>
        <w:t>withholding</w:t>
      </w:r>
      <w:r>
        <w:rPr>
          <w:spacing w:val="48"/>
        </w:rPr>
        <w:t xml:space="preserve"> </w:t>
      </w:r>
      <w:r>
        <w:rPr>
          <w:spacing w:val="-1"/>
        </w:rPr>
        <w:t>antihypertensive</w:t>
      </w:r>
      <w:r>
        <w:rPr>
          <w:spacing w:val="49"/>
        </w:rPr>
        <w:t xml:space="preserve"> </w:t>
      </w:r>
      <w:r>
        <w:rPr>
          <w:spacing w:val="-1"/>
        </w:rPr>
        <w:t>medications</w:t>
      </w:r>
      <w:r>
        <w:rPr>
          <w:spacing w:val="50"/>
        </w:rPr>
        <w:t xml:space="preserve"> </w:t>
      </w:r>
      <w:r>
        <w:t>12</w:t>
      </w:r>
      <w:r>
        <w:rPr>
          <w:spacing w:val="50"/>
        </w:rPr>
        <w:t xml:space="preserve"> </w:t>
      </w:r>
      <w:r>
        <w:t>hours</w:t>
      </w:r>
      <w:r>
        <w:rPr>
          <w:spacing w:val="49"/>
        </w:rPr>
        <w:t xml:space="preserve"> </w:t>
      </w:r>
      <w:r>
        <w:t>prior</w:t>
      </w:r>
      <w:r>
        <w:rPr>
          <w:spacing w:val="49"/>
        </w:rPr>
        <w:t xml:space="preserve"> </w:t>
      </w:r>
      <w:r>
        <w:t>to</w:t>
      </w:r>
      <w:r>
        <w:rPr>
          <w:spacing w:val="50"/>
        </w:rPr>
        <w:t xml:space="preserve"> </w:t>
      </w:r>
      <w:r>
        <w:rPr>
          <w:spacing w:val="-1"/>
        </w:rPr>
        <w:t>and</w:t>
      </w:r>
      <w:r>
        <w:rPr>
          <w:spacing w:val="50"/>
        </w:rPr>
        <w:t xml:space="preserve"> </w:t>
      </w:r>
      <w:r>
        <w:rPr>
          <w:spacing w:val="-1"/>
        </w:rPr>
        <w:t>throughout</w:t>
      </w:r>
      <w:r>
        <w:rPr>
          <w:spacing w:val="50"/>
        </w:rPr>
        <w:t xml:space="preserve"> </w:t>
      </w:r>
      <w:r w:rsidR="00BB414D">
        <w:rPr>
          <w:rFonts w:eastAsiaTheme="minorEastAsia" w:hint="eastAsia"/>
          <w:lang w:eastAsia="ko-KR"/>
        </w:rPr>
        <w:t>rituximab</w:t>
      </w:r>
      <w:r w:rsidR="00A72D07">
        <w:rPr>
          <w:rFonts w:eastAsiaTheme="minorEastAsia"/>
          <w:lang w:eastAsia="ko-KR"/>
        </w:rPr>
        <w:t xml:space="preserve"> </w:t>
      </w:r>
      <w:r>
        <w:t>infusion.</w:t>
      </w:r>
      <w:r>
        <w:rPr>
          <w:spacing w:val="33"/>
        </w:rPr>
        <w:t xml:space="preserve"> </w:t>
      </w:r>
      <w:r>
        <w:rPr>
          <w:spacing w:val="-1"/>
        </w:rPr>
        <w:t>Angina</w:t>
      </w:r>
      <w:r>
        <w:rPr>
          <w:spacing w:val="32"/>
        </w:rPr>
        <w:t xml:space="preserve"> </w:t>
      </w:r>
      <w:r>
        <w:t>pectoris</w:t>
      </w:r>
      <w:r>
        <w:rPr>
          <w:spacing w:val="33"/>
        </w:rPr>
        <w:t xml:space="preserve"> </w:t>
      </w:r>
      <w:r>
        <w:t>or</w:t>
      </w:r>
      <w:r>
        <w:rPr>
          <w:spacing w:val="32"/>
        </w:rPr>
        <w:t xml:space="preserve"> </w:t>
      </w:r>
      <w:r>
        <w:rPr>
          <w:spacing w:val="-1"/>
        </w:rPr>
        <w:t>cardiac</w:t>
      </w:r>
      <w:r>
        <w:rPr>
          <w:spacing w:val="32"/>
        </w:rPr>
        <w:t xml:space="preserve"> </w:t>
      </w:r>
      <w:r>
        <w:rPr>
          <w:spacing w:val="-1"/>
        </w:rPr>
        <w:t>arrhythmia,</w:t>
      </w:r>
      <w:r>
        <w:rPr>
          <w:spacing w:val="35"/>
        </w:rPr>
        <w:t xml:space="preserve"> </w:t>
      </w:r>
      <w:r>
        <w:rPr>
          <w:spacing w:val="-1"/>
        </w:rPr>
        <w:t>such</w:t>
      </w:r>
      <w:r>
        <w:rPr>
          <w:spacing w:val="33"/>
        </w:rPr>
        <w:t xml:space="preserve"> </w:t>
      </w:r>
      <w:r>
        <w:rPr>
          <w:spacing w:val="-1"/>
        </w:rPr>
        <w:t>as</w:t>
      </w:r>
      <w:r>
        <w:rPr>
          <w:spacing w:val="33"/>
        </w:rPr>
        <w:t xml:space="preserve"> </w:t>
      </w:r>
      <w:r>
        <w:rPr>
          <w:spacing w:val="-1"/>
        </w:rPr>
        <w:t>atrial</w:t>
      </w:r>
      <w:r>
        <w:rPr>
          <w:spacing w:val="33"/>
        </w:rPr>
        <w:t xml:space="preserve"> </w:t>
      </w:r>
      <w:r>
        <w:t>flutter</w:t>
      </w:r>
      <w:r>
        <w:rPr>
          <w:spacing w:val="32"/>
        </w:rPr>
        <w:t xml:space="preserve"> </w:t>
      </w:r>
      <w:r>
        <w:t>and</w:t>
      </w:r>
      <w:r>
        <w:rPr>
          <w:spacing w:val="33"/>
        </w:rPr>
        <w:t xml:space="preserve"> </w:t>
      </w:r>
      <w:r>
        <w:t>fibrillation,</w:t>
      </w:r>
      <w:r>
        <w:rPr>
          <w:spacing w:val="33"/>
        </w:rPr>
        <w:t xml:space="preserve"> </w:t>
      </w:r>
      <w:r>
        <w:rPr>
          <w:spacing w:val="-1"/>
        </w:rPr>
        <w:t>heart</w:t>
      </w:r>
      <w:r>
        <w:rPr>
          <w:spacing w:val="65"/>
        </w:rPr>
        <w:t xml:space="preserve"> </w:t>
      </w:r>
      <w:r>
        <w:rPr>
          <w:spacing w:val="-1"/>
        </w:rPr>
        <w:t>failure</w:t>
      </w:r>
      <w:r>
        <w:rPr>
          <w:spacing w:val="29"/>
        </w:rPr>
        <w:t xml:space="preserve"> </w:t>
      </w:r>
      <w:r>
        <w:rPr>
          <w:spacing w:val="1"/>
        </w:rPr>
        <w:t>or</w:t>
      </w:r>
      <w:r>
        <w:rPr>
          <w:spacing w:val="30"/>
        </w:rPr>
        <w:t xml:space="preserve"> </w:t>
      </w:r>
      <w:r>
        <w:rPr>
          <w:spacing w:val="-1"/>
        </w:rPr>
        <w:t>myocardial</w:t>
      </w:r>
      <w:r>
        <w:rPr>
          <w:spacing w:val="31"/>
        </w:rPr>
        <w:t xml:space="preserve"> </w:t>
      </w:r>
      <w:r>
        <w:rPr>
          <w:spacing w:val="-1"/>
        </w:rPr>
        <w:t>infarction</w:t>
      </w:r>
      <w:r>
        <w:rPr>
          <w:spacing w:val="33"/>
        </w:rPr>
        <w:t xml:space="preserve"> </w:t>
      </w:r>
      <w:r>
        <w:t>have</w:t>
      </w:r>
      <w:r>
        <w:rPr>
          <w:spacing w:val="30"/>
        </w:rPr>
        <w:t xml:space="preserve"> </w:t>
      </w:r>
      <w:r>
        <w:t>occurred</w:t>
      </w:r>
      <w:r>
        <w:rPr>
          <w:spacing w:val="30"/>
        </w:rPr>
        <w:t xml:space="preserve"> </w:t>
      </w:r>
      <w:r>
        <w:t>in</w:t>
      </w:r>
      <w:r>
        <w:rPr>
          <w:spacing w:val="33"/>
        </w:rPr>
        <w:t xml:space="preserve"> </w:t>
      </w:r>
      <w:r>
        <w:rPr>
          <w:spacing w:val="-1"/>
        </w:rPr>
        <w:t>patients</w:t>
      </w:r>
      <w:r>
        <w:rPr>
          <w:spacing w:val="31"/>
        </w:rPr>
        <w:t xml:space="preserve"> </w:t>
      </w:r>
      <w:r>
        <w:rPr>
          <w:spacing w:val="-1"/>
        </w:rPr>
        <w:t>treated</w:t>
      </w:r>
      <w:r>
        <w:rPr>
          <w:spacing w:val="32"/>
        </w:rPr>
        <w:t xml:space="preserve"> </w:t>
      </w:r>
      <w:r>
        <w:t>with</w:t>
      </w:r>
      <w:r>
        <w:rPr>
          <w:spacing w:val="31"/>
        </w:rPr>
        <w:t xml:space="preserve"> </w:t>
      </w:r>
      <w:r w:rsidR="00BB414D">
        <w:rPr>
          <w:rFonts w:eastAsiaTheme="minorEastAsia" w:hint="eastAsia"/>
          <w:lang w:eastAsia="ko-KR"/>
        </w:rPr>
        <w:t>rituximab</w:t>
      </w:r>
      <w:r>
        <w:t>.</w:t>
      </w:r>
      <w:r>
        <w:rPr>
          <w:spacing w:val="73"/>
        </w:rPr>
        <w:t xml:space="preserve"> </w:t>
      </w:r>
      <w:r>
        <w:rPr>
          <w:spacing w:val="-1"/>
        </w:rPr>
        <w:t>Therefore</w:t>
      </w:r>
      <w:r>
        <w:rPr>
          <w:spacing w:val="24"/>
        </w:rPr>
        <w:t xml:space="preserve"> </w:t>
      </w:r>
      <w:r>
        <w:rPr>
          <w:spacing w:val="-1"/>
        </w:rPr>
        <w:t>patients</w:t>
      </w:r>
      <w:r>
        <w:rPr>
          <w:spacing w:val="24"/>
        </w:rPr>
        <w:t xml:space="preserve"> </w:t>
      </w:r>
      <w:r>
        <w:t>with</w:t>
      </w:r>
      <w:r>
        <w:rPr>
          <w:spacing w:val="26"/>
        </w:rPr>
        <w:t xml:space="preserve"> </w:t>
      </w:r>
      <w:r>
        <w:t>a</w:t>
      </w:r>
      <w:r>
        <w:rPr>
          <w:spacing w:val="22"/>
        </w:rPr>
        <w:t xml:space="preserve"> </w:t>
      </w:r>
      <w:r>
        <w:t>history</w:t>
      </w:r>
      <w:r>
        <w:rPr>
          <w:spacing w:val="18"/>
        </w:rPr>
        <w:t xml:space="preserve"> </w:t>
      </w:r>
      <w:r>
        <w:t>of</w:t>
      </w:r>
      <w:r>
        <w:rPr>
          <w:spacing w:val="25"/>
        </w:rPr>
        <w:t xml:space="preserve"> </w:t>
      </w:r>
      <w:r>
        <w:t>cardiac</w:t>
      </w:r>
      <w:r>
        <w:rPr>
          <w:spacing w:val="22"/>
        </w:rPr>
        <w:t xml:space="preserve"> </w:t>
      </w:r>
      <w:r>
        <w:t>disease</w:t>
      </w:r>
      <w:r>
        <w:rPr>
          <w:spacing w:val="23"/>
        </w:rPr>
        <w:t xml:space="preserve"> </w:t>
      </w:r>
      <w:r>
        <w:t>should</w:t>
      </w:r>
      <w:r>
        <w:rPr>
          <w:spacing w:val="23"/>
        </w:rPr>
        <w:t xml:space="preserve"> </w:t>
      </w:r>
      <w:r>
        <w:rPr>
          <w:spacing w:val="1"/>
        </w:rPr>
        <w:t>be</w:t>
      </w:r>
      <w:r>
        <w:rPr>
          <w:spacing w:val="22"/>
        </w:rPr>
        <w:t xml:space="preserve"> </w:t>
      </w:r>
      <w:r>
        <w:rPr>
          <w:spacing w:val="-1"/>
        </w:rPr>
        <w:t>monitored</w:t>
      </w:r>
      <w:r>
        <w:rPr>
          <w:spacing w:val="25"/>
        </w:rPr>
        <w:t xml:space="preserve"> </w:t>
      </w:r>
      <w:r>
        <w:t>closely.</w:t>
      </w:r>
      <w:r>
        <w:rPr>
          <w:spacing w:val="52"/>
        </w:rPr>
        <w:t xml:space="preserve"> </w:t>
      </w:r>
      <w:r>
        <w:rPr>
          <w:spacing w:val="-1"/>
        </w:rPr>
        <w:t>Infusions</w:t>
      </w:r>
      <w:r>
        <w:rPr>
          <w:spacing w:val="64"/>
        </w:rPr>
        <w:t xml:space="preserve"> </w:t>
      </w:r>
      <w:r>
        <w:t>should be</w:t>
      </w:r>
      <w:r>
        <w:rPr>
          <w:spacing w:val="-1"/>
        </w:rPr>
        <w:t xml:space="preserve"> discontinued</w:t>
      </w:r>
      <w:r>
        <w:t xml:space="preserve"> in the</w:t>
      </w:r>
      <w:r>
        <w:rPr>
          <w:spacing w:val="-1"/>
        </w:rPr>
        <w:t xml:space="preserve"> event</w:t>
      </w:r>
      <w:r>
        <w:t xml:space="preserve"> of serious or</w:t>
      </w:r>
      <w:r>
        <w:rPr>
          <w:spacing w:val="-1"/>
        </w:rPr>
        <w:t xml:space="preserve"> </w:t>
      </w:r>
      <w:r>
        <w:t>life-threatening</w:t>
      </w:r>
      <w:r>
        <w:rPr>
          <w:spacing w:val="-3"/>
        </w:rPr>
        <w:t xml:space="preserve"> </w:t>
      </w:r>
      <w:r>
        <w:rPr>
          <w:spacing w:val="-1"/>
        </w:rPr>
        <w:t>cardiac</w:t>
      </w:r>
      <w:r>
        <w:rPr>
          <w:spacing w:val="1"/>
        </w:rPr>
        <w:t xml:space="preserve"> </w:t>
      </w:r>
      <w:r>
        <w:rPr>
          <w:spacing w:val="-1"/>
        </w:rPr>
        <w:t>arrhythmias.</w:t>
      </w:r>
    </w:p>
    <w:p w14:paraId="3D1254C0" w14:textId="77777777" w:rsidR="001009A9" w:rsidRDefault="001009A9" w:rsidP="00F42E0C">
      <w:pPr>
        <w:ind w:rightChars="6" w:right="13"/>
        <w:rPr>
          <w:rFonts w:ascii="Times New Roman" w:eastAsia="Times New Roman" w:hAnsi="Times New Roman" w:cs="Times New Roman"/>
          <w:sz w:val="24"/>
          <w:szCs w:val="24"/>
        </w:rPr>
      </w:pPr>
    </w:p>
    <w:p w14:paraId="034A2C5C" w14:textId="77777777" w:rsidR="001009A9" w:rsidRPr="00401F9F" w:rsidRDefault="004946E5" w:rsidP="00F42E0C">
      <w:pPr>
        <w:pStyle w:val="Heading4"/>
        <w:ind w:rightChars="6" w:right="13"/>
        <w:jc w:val="both"/>
        <w:rPr>
          <w:b w:val="0"/>
          <w:bCs w:val="0"/>
          <w:i/>
        </w:rPr>
      </w:pPr>
      <w:r w:rsidRPr="00401F9F">
        <w:rPr>
          <w:i/>
          <w:spacing w:val="-1"/>
        </w:rPr>
        <w:t>Monitoring</w:t>
      </w:r>
      <w:r w:rsidRPr="00401F9F">
        <w:rPr>
          <w:i/>
        </w:rPr>
        <w:t xml:space="preserve"> of</w:t>
      </w:r>
      <w:r w:rsidRPr="00401F9F">
        <w:rPr>
          <w:i/>
          <w:spacing w:val="1"/>
        </w:rPr>
        <w:t xml:space="preserve"> </w:t>
      </w:r>
      <w:r w:rsidRPr="00401F9F">
        <w:rPr>
          <w:i/>
          <w:spacing w:val="-1"/>
        </w:rPr>
        <w:t>Blood</w:t>
      </w:r>
      <w:r w:rsidRPr="00401F9F">
        <w:rPr>
          <w:i/>
        </w:rPr>
        <w:t xml:space="preserve"> Counts</w:t>
      </w:r>
    </w:p>
    <w:p w14:paraId="4F947A65" w14:textId="3E2F1542" w:rsidR="001009A9" w:rsidRDefault="004946E5" w:rsidP="00F42E0C">
      <w:pPr>
        <w:pStyle w:val="BodyText"/>
        <w:ind w:rightChars="6" w:right="13"/>
        <w:jc w:val="both"/>
      </w:pPr>
      <w:r>
        <w:rPr>
          <w:spacing w:val="-1"/>
        </w:rPr>
        <w:t>Although</w:t>
      </w:r>
      <w:r>
        <w:rPr>
          <w:spacing w:val="4"/>
        </w:rPr>
        <w:t xml:space="preserve"> </w:t>
      </w:r>
      <w:r w:rsidR="00BB414D">
        <w:rPr>
          <w:rFonts w:eastAsiaTheme="minorEastAsia" w:hint="eastAsia"/>
          <w:lang w:eastAsia="ko-KR"/>
        </w:rPr>
        <w:t>rituximab</w:t>
      </w:r>
      <w:r>
        <w:rPr>
          <w:spacing w:val="5"/>
        </w:rPr>
        <w:t xml:space="preserve"> </w:t>
      </w:r>
      <w:r>
        <w:t>is</w:t>
      </w:r>
      <w:r>
        <w:rPr>
          <w:spacing w:val="5"/>
        </w:rPr>
        <w:t xml:space="preserve"> </w:t>
      </w:r>
      <w:r>
        <w:t>not</w:t>
      </w:r>
      <w:r>
        <w:rPr>
          <w:spacing w:val="5"/>
        </w:rPr>
        <w:t xml:space="preserve"> </w:t>
      </w:r>
      <w:r>
        <w:rPr>
          <w:spacing w:val="-1"/>
        </w:rPr>
        <w:t>myelosuppressive</w:t>
      </w:r>
      <w:r>
        <w:rPr>
          <w:spacing w:val="3"/>
        </w:rPr>
        <w:t xml:space="preserve"> </w:t>
      </w:r>
      <w:r>
        <w:t>in</w:t>
      </w:r>
      <w:r>
        <w:rPr>
          <w:spacing w:val="5"/>
        </w:rPr>
        <w:t xml:space="preserve"> </w:t>
      </w:r>
      <w:r>
        <w:rPr>
          <w:spacing w:val="-1"/>
        </w:rPr>
        <w:t>monotherapy,</w:t>
      </w:r>
      <w:r>
        <w:rPr>
          <w:spacing w:val="4"/>
        </w:rPr>
        <w:t xml:space="preserve"> </w:t>
      </w:r>
      <w:r>
        <w:t>caution</w:t>
      </w:r>
      <w:r>
        <w:rPr>
          <w:spacing w:val="4"/>
        </w:rPr>
        <w:t xml:space="preserve"> </w:t>
      </w:r>
      <w:r>
        <w:t>should</w:t>
      </w:r>
      <w:r>
        <w:rPr>
          <w:spacing w:val="4"/>
        </w:rPr>
        <w:t xml:space="preserve"> </w:t>
      </w:r>
      <w:r>
        <w:t>be</w:t>
      </w:r>
      <w:r>
        <w:rPr>
          <w:spacing w:val="3"/>
        </w:rPr>
        <w:t xml:space="preserve"> </w:t>
      </w:r>
      <w:r>
        <w:rPr>
          <w:spacing w:val="-1"/>
        </w:rPr>
        <w:t>exercised</w:t>
      </w:r>
      <w:r>
        <w:rPr>
          <w:spacing w:val="69"/>
        </w:rPr>
        <w:t xml:space="preserve"> </w:t>
      </w:r>
      <w:r>
        <w:rPr>
          <w:spacing w:val="-1"/>
        </w:rPr>
        <w:t>when</w:t>
      </w:r>
      <w:r>
        <w:rPr>
          <w:spacing w:val="11"/>
        </w:rPr>
        <w:t xml:space="preserve"> </w:t>
      </w:r>
      <w:r>
        <w:rPr>
          <w:spacing w:val="-1"/>
        </w:rPr>
        <w:t>considering</w:t>
      </w:r>
      <w:r>
        <w:rPr>
          <w:spacing w:val="9"/>
        </w:rPr>
        <w:t xml:space="preserve"> </w:t>
      </w:r>
      <w:r>
        <w:rPr>
          <w:spacing w:val="-1"/>
        </w:rPr>
        <w:t>treatment</w:t>
      </w:r>
      <w:r>
        <w:rPr>
          <w:spacing w:val="12"/>
        </w:rPr>
        <w:t xml:space="preserve"> </w:t>
      </w:r>
      <w:r>
        <w:t>of</w:t>
      </w:r>
      <w:r>
        <w:rPr>
          <w:spacing w:val="11"/>
        </w:rPr>
        <w:t xml:space="preserve"> </w:t>
      </w:r>
      <w:r>
        <w:rPr>
          <w:spacing w:val="-1"/>
        </w:rPr>
        <w:t>patients</w:t>
      </w:r>
      <w:r>
        <w:rPr>
          <w:spacing w:val="12"/>
        </w:rPr>
        <w:t xml:space="preserve"> </w:t>
      </w:r>
      <w:r>
        <w:t>with</w:t>
      </w:r>
      <w:r>
        <w:rPr>
          <w:spacing w:val="12"/>
        </w:rPr>
        <w:t xml:space="preserve"> </w:t>
      </w:r>
      <w:r>
        <w:t>neutrophil</w:t>
      </w:r>
      <w:r>
        <w:rPr>
          <w:spacing w:val="12"/>
        </w:rPr>
        <w:t xml:space="preserve"> </w:t>
      </w:r>
      <w:r>
        <w:rPr>
          <w:spacing w:val="-1"/>
        </w:rPr>
        <w:t>counts</w:t>
      </w:r>
      <w:r>
        <w:rPr>
          <w:spacing w:val="12"/>
        </w:rPr>
        <w:t xml:space="preserve"> </w:t>
      </w:r>
      <w:r>
        <w:t>of</w:t>
      </w:r>
      <w:r>
        <w:rPr>
          <w:spacing w:val="11"/>
        </w:rPr>
        <w:t xml:space="preserve"> </w:t>
      </w:r>
      <w:r>
        <w:rPr>
          <w:spacing w:val="-1"/>
        </w:rPr>
        <w:t>&lt;1.5</w:t>
      </w:r>
      <w:r>
        <w:rPr>
          <w:spacing w:val="11"/>
        </w:rPr>
        <w:t xml:space="preserve"> </w:t>
      </w:r>
      <w:r>
        <w:t>x</w:t>
      </w:r>
      <w:r>
        <w:rPr>
          <w:spacing w:val="13"/>
        </w:rPr>
        <w:t xml:space="preserve"> </w:t>
      </w:r>
      <w:r>
        <w:t>10</w:t>
      </w:r>
      <w:r>
        <w:rPr>
          <w:position w:val="9"/>
          <w:sz w:val="16"/>
        </w:rPr>
        <w:t>9</w:t>
      </w:r>
      <w:r>
        <w:t>/L</w:t>
      </w:r>
      <w:r>
        <w:rPr>
          <w:spacing w:val="7"/>
        </w:rPr>
        <w:t xml:space="preserve"> </w:t>
      </w:r>
      <w:r>
        <w:t>and/or</w:t>
      </w:r>
      <w:r>
        <w:rPr>
          <w:spacing w:val="11"/>
        </w:rPr>
        <w:t xml:space="preserve"> </w:t>
      </w:r>
      <w:r>
        <w:rPr>
          <w:spacing w:val="-1"/>
        </w:rPr>
        <w:t>platelet</w:t>
      </w:r>
      <w:r>
        <w:rPr>
          <w:spacing w:val="87"/>
        </w:rPr>
        <w:t xml:space="preserve"> </w:t>
      </w:r>
      <w:r>
        <w:rPr>
          <w:spacing w:val="-1"/>
        </w:rPr>
        <w:t>counts</w:t>
      </w:r>
      <w:r>
        <w:rPr>
          <w:spacing w:val="9"/>
        </w:rPr>
        <w:t xml:space="preserve"> </w:t>
      </w:r>
      <w:r>
        <w:t>of</w:t>
      </w:r>
      <w:r>
        <w:rPr>
          <w:spacing w:val="8"/>
        </w:rPr>
        <w:t xml:space="preserve"> </w:t>
      </w:r>
      <w:r>
        <w:rPr>
          <w:spacing w:val="-1"/>
        </w:rPr>
        <w:t>&lt;75</w:t>
      </w:r>
      <w:r>
        <w:rPr>
          <w:spacing w:val="9"/>
        </w:rPr>
        <w:t xml:space="preserve"> </w:t>
      </w:r>
      <w:r>
        <w:t>x</w:t>
      </w:r>
      <w:r>
        <w:rPr>
          <w:spacing w:val="9"/>
        </w:rPr>
        <w:t xml:space="preserve"> </w:t>
      </w:r>
      <w:r>
        <w:rPr>
          <w:spacing w:val="-1"/>
        </w:rPr>
        <w:t>10</w:t>
      </w:r>
      <w:r>
        <w:rPr>
          <w:spacing w:val="-1"/>
          <w:position w:val="9"/>
          <w:sz w:val="16"/>
        </w:rPr>
        <w:t>9</w:t>
      </w:r>
      <w:r>
        <w:rPr>
          <w:spacing w:val="-1"/>
        </w:rPr>
        <w:t>/L,</w:t>
      </w:r>
      <w:r>
        <w:rPr>
          <w:spacing w:val="9"/>
        </w:rPr>
        <w:t xml:space="preserve"> </w:t>
      </w:r>
      <w:r>
        <w:t>as</w:t>
      </w:r>
      <w:r>
        <w:rPr>
          <w:spacing w:val="9"/>
        </w:rPr>
        <w:t xml:space="preserve"> </w:t>
      </w:r>
      <w:r>
        <w:rPr>
          <w:spacing w:val="-1"/>
        </w:rPr>
        <w:t>clinical</w:t>
      </w:r>
      <w:r>
        <w:rPr>
          <w:spacing w:val="9"/>
        </w:rPr>
        <w:t xml:space="preserve"> </w:t>
      </w:r>
      <w:r>
        <w:rPr>
          <w:spacing w:val="-1"/>
        </w:rPr>
        <w:t>experience</w:t>
      </w:r>
      <w:r>
        <w:rPr>
          <w:spacing w:val="8"/>
        </w:rPr>
        <w:t xml:space="preserve"> </w:t>
      </w:r>
      <w:r>
        <w:t>with</w:t>
      </w:r>
      <w:r>
        <w:rPr>
          <w:spacing w:val="9"/>
        </w:rPr>
        <w:t xml:space="preserve"> </w:t>
      </w:r>
      <w:r>
        <w:rPr>
          <w:spacing w:val="-1"/>
        </w:rPr>
        <w:t>such</w:t>
      </w:r>
      <w:r>
        <w:rPr>
          <w:spacing w:val="9"/>
        </w:rPr>
        <w:t xml:space="preserve"> </w:t>
      </w:r>
      <w:r>
        <w:rPr>
          <w:spacing w:val="-1"/>
        </w:rPr>
        <w:t>patients</w:t>
      </w:r>
      <w:r>
        <w:rPr>
          <w:spacing w:val="10"/>
        </w:rPr>
        <w:t xml:space="preserve"> </w:t>
      </w:r>
      <w:r>
        <w:t>is</w:t>
      </w:r>
      <w:r>
        <w:rPr>
          <w:spacing w:val="7"/>
        </w:rPr>
        <w:t xml:space="preserve"> </w:t>
      </w:r>
      <w:r>
        <w:rPr>
          <w:spacing w:val="-1"/>
        </w:rPr>
        <w:t>limited.</w:t>
      </w:r>
      <w:r>
        <w:rPr>
          <w:spacing w:val="21"/>
        </w:rPr>
        <w:t xml:space="preserve"> </w:t>
      </w:r>
      <w:r w:rsidR="00BB414D">
        <w:rPr>
          <w:rFonts w:eastAsiaTheme="minorEastAsia" w:hint="eastAsia"/>
          <w:lang w:eastAsia="ko-KR"/>
        </w:rPr>
        <w:t>Rituximab</w:t>
      </w:r>
      <w:r>
        <w:rPr>
          <w:spacing w:val="10"/>
        </w:rPr>
        <w:t xml:space="preserve"> </w:t>
      </w:r>
      <w:r>
        <w:rPr>
          <w:spacing w:val="-1"/>
        </w:rPr>
        <w:t>has</w:t>
      </w:r>
      <w:r w:rsidR="008920BA">
        <w:rPr>
          <w:spacing w:val="91"/>
        </w:rPr>
        <w:t xml:space="preserve"> </w:t>
      </w:r>
      <w:r>
        <w:rPr>
          <w:spacing w:val="-1"/>
        </w:rPr>
        <w:t>been</w:t>
      </w:r>
      <w:r>
        <w:rPr>
          <w:spacing w:val="30"/>
        </w:rPr>
        <w:t xml:space="preserve"> </w:t>
      </w:r>
      <w:r>
        <w:rPr>
          <w:spacing w:val="-1"/>
        </w:rPr>
        <w:t>used</w:t>
      </w:r>
      <w:r>
        <w:rPr>
          <w:spacing w:val="30"/>
        </w:rPr>
        <w:t xml:space="preserve"> </w:t>
      </w:r>
      <w:r>
        <w:t>in</w:t>
      </w:r>
      <w:r>
        <w:rPr>
          <w:spacing w:val="31"/>
        </w:rPr>
        <w:t xml:space="preserve"> </w:t>
      </w:r>
      <w:r>
        <w:t>patients</w:t>
      </w:r>
      <w:r>
        <w:rPr>
          <w:spacing w:val="31"/>
        </w:rPr>
        <w:t xml:space="preserve"> </w:t>
      </w:r>
      <w:r>
        <w:t>who</w:t>
      </w:r>
      <w:r>
        <w:rPr>
          <w:spacing w:val="30"/>
        </w:rPr>
        <w:t xml:space="preserve"> </w:t>
      </w:r>
      <w:r>
        <w:rPr>
          <w:spacing w:val="-1"/>
        </w:rPr>
        <w:t>underwent</w:t>
      </w:r>
      <w:r>
        <w:rPr>
          <w:spacing w:val="31"/>
        </w:rPr>
        <w:t xml:space="preserve"> </w:t>
      </w:r>
      <w:r>
        <w:rPr>
          <w:spacing w:val="-1"/>
        </w:rPr>
        <w:t>autologous</w:t>
      </w:r>
      <w:r>
        <w:rPr>
          <w:spacing w:val="31"/>
        </w:rPr>
        <w:t xml:space="preserve"> </w:t>
      </w:r>
      <w:r>
        <w:t>bone</w:t>
      </w:r>
      <w:r>
        <w:rPr>
          <w:spacing w:val="30"/>
        </w:rPr>
        <w:t xml:space="preserve"> </w:t>
      </w:r>
      <w:r>
        <w:rPr>
          <w:spacing w:val="-1"/>
        </w:rPr>
        <w:t>marrow</w:t>
      </w:r>
      <w:r>
        <w:rPr>
          <w:spacing w:val="30"/>
        </w:rPr>
        <w:t xml:space="preserve"> </w:t>
      </w:r>
      <w:r>
        <w:rPr>
          <w:spacing w:val="-1"/>
        </w:rPr>
        <w:t>transplantation</w:t>
      </w:r>
      <w:r>
        <w:rPr>
          <w:spacing w:val="31"/>
        </w:rPr>
        <w:t xml:space="preserve"> </w:t>
      </w:r>
      <w:r>
        <w:rPr>
          <w:spacing w:val="-1"/>
        </w:rPr>
        <w:t>and</w:t>
      </w:r>
      <w:r>
        <w:rPr>
          <w:spacing w:val="30"/>
        </w:rPr>
        <w:t xml:space="preserve"> </w:t>
      </w:r>
      <w:r>
        <w:t>in</w:t>
      </w:r>
      <w:r>
        <w:rPr>
          <w:spacing w:val="31"/>
        </w:rPr>
        <w:t xml:space="preserve"> </w:t>
      </w:r>
      <w:r>
        <w:t>other</w:t>
      </w:r>
      <w:r>
        <w:rPr>
          <w:spacing w:val="87"/>
        </w:rPr>
        <w:t xml:space="preserve"> </w:t>
      </w:r>
      <w:r>
        <w:t xml:space="preserve">risk </w:t>
      </w:r>
      <w:r>
        <w:rPr>
          <w:spacing w:val="-1"/>
        </w:rPr>
        <w:t>groups</w:t>
      </w:r>
      <w:r>
        <w:t xml:space="preserve"> </w:t>
      </w:r>
      <w:r>
        <w:rPr>
          <w:spacing w:val="-1"/>
        </w:rPr>
        <w:t>with</w:t>
      </w:r>
      <w:r>
        <w:t xml:space="preserve"> a</w:t>
      </w:r>
      <w:r>
        <w:rPr>
          <w:spacing w:val="-1"/>
        </w:rPr>
        <w:t xml:space="preserve"> </w:t>
      </w:r>
      <w:r>
        <w:t>presumable</w:t>
      </w:r>
      <w:r>
        <w:rPr>
          <w:spacing w:val="-1"/>
        </w:rPr>
        <w:t xml:space="preserve"> reduced</w:t>
      </w:r>
      <w:r>
        <w:t xml:space="preserve"> bone</w:t>
      </w:r>
      <w:r>
        <w:rPr>
          <w:spacing w:val="-1"/>
        </w:rPr>
        <w:t xml:space="preserve"> </w:t>
      </w:r>
      <w:r>
        <w:t xml:space="preserve">marrow </w:t>
      </w:r>
      <w:r>
        <w:rPr>
          <w:spacing w:val="-1"/>
        </w:rPr>
        <w:t>function</w:t>
      </w:r>
      <w:r>
        <w:rPr>
          <w:spacing w:val="1"/>
        </w:rPr>
        <w:t xml:space="preserve"> </w:t>
      </w:r>
      <w:r>
        <w:t>without inducing</w:t>
      </w:r>
      <w:r>
        <w:rPr>
          <w:spacing w:val="-3"/>
        </w:rPr>
        <w:t xml:space="preserve"> </w:t>
      </w:r>
      <w:r>
        <w:rPr>
          <w:spacing w:val="-1"/>
        </w:rPr>
        <w:t>myelotoxicity.</w:t>
      </w:r>
    </w:p>
    <w:p w14:paraId="0E285EA5" w14:textId="77777777" w:rsidR="001009A9" w:rsidRDefault="001009A9" w:rsidP="00F42E0C">
      <w:pPr>
        <w:ind w:rightChars="6" w:right="13"/>
        <w:rPr>
          <w:rFonts w:ascii="Times New Roman" w:eastAsia="Times New Roman" w:hAnsi="Times New Roman" w:cs="Times New Roman"/>
          <w:sz w:val="24"/>
          <w:szCs w:val="24"/>
        </w:rPr>
      </w:pPr>
    </w:p>
    <w:p w14:paraId="3DC3A447" w14:textId="77777777" w:rsidR="001009A9" w:rsidRDefault="004946E5" w:rsidP="00F42E0C">
      <w:pPr>
        <w:pStyle w:val="BodyText"/>
        <w:ind w:rightChars="6" w:right="13"/>
        <w:jc w:val="both"/>
      </w:pPr>
      <w:r>
        <w:rPr>
          <w:spacing w:val="-1"/>
        </w:rPr>
        <w:t>Consideration</w:t>
      </w:r>
      <w:r>
        <w:rPr>
          <w:spacing w:val="35"/>
        </w:rPr>
        <w:t xml:space="preserve"> </w:t>
      </w:r>
      <w:r>
        <w:t>should</w:t>
      </w:r>
      <w:r>
        <w:rPr>
          <w:spacing w:val="35"/>
        </w:rPr>
        <w:t xml:space="preserve"> </w:t>
      </w:r>
      <w:r>
        <w:t>be</w:t>
      </w:r>
      <w:r>
        <w:rPr>
          <w:spacing w:val="36"/>
        </w:rPr>
        <w:t xml:space="preserve"> </w:t>
      </w:r>
      <w:r>
        <w:rPr>
          <w:spacing w:val="-1"/>
        </w:rPr>
        <w:t>given</w:t>
      </w:r>
      <w:r>
        <w:rPr>
          <w:spacing w:val="37"/>
        </w:rPr>
        <w:t xml:space="preserve"> </w:t>
      </w:r>
      <w:r>
        <w:t>to</w:t>
      </w:r>
      <w:r>
        <w:rPr>
          <w:spacing w:val="36"/>
        </w:rPr>
        <w:t xml:space="preserve"> </w:t>
      </w:r>
      <w:r>
        <w:t>the</w:t>
      </w:r>
      <w:r>
        <w:rPr>
          <w:spacing w:val="35"/>
        </w:rPr>
        <w:t xml:space="preserve"> </w:t>
      </w:r>
      <w:r>
        <w:t>need</w:t>
      </w:r>
      <w:r>
        <w:rPr>
          <w:spacing w:val="35"/>
        </w:rPr>
        <w:t xml:space="preserve"> </w:t>
      </w:r>
      <w:r>
        <w:t>for</w:t>
      </w:r>
      <w:r>
        <w:rPr>
          <w:spacing w:val="36"/>
        </w:rPr>
        <w:t xml:space="preserve"> </w:t>
      </w:r>
      <w:r>
        <w:rPr>
          <w:spacing w:val="-1"/>
        </w:rPr>
        <w:t>regular</w:t>
      </w:r>
      <w:r>
        <w:rPr>
          <w:spacing w:val="35"/>
        </w:rPr>
        <w:t xml:space="preserve"> </w:t>
      </w:r>
      <w:r>
        <w:t>full</w:t>
      </w:r>
      <w:r>
        <w:rPr>
          <w:spacing w:val="36"/>
        </w:rPr>
        <w:t xml:space="preserve"> </w:t>
      </w:r>
      <w:r>
        <w:t>blood</w:t>
      </w:r>
      <w:r>
        <w:rPr>
          <w:spacing w:val="36"/>
        </w:rPr>
        <w:t xml:space="preserve"> </w:t>
      </w:r>
      <w:r>
        <w:rPr>
          <w:spacing w:val="-1"/>
        </w:rPr>
        <w:t>counts,</w:t>
      </w:r>
      <w:r>
        <w:rPr>
          <w:spacing w:val="37"/>
        </w:rPr>
        <w:t xml:space="preserve"> </w:t>
      </w:r>
      <w:r>
        <w:t>including</w:t>
      </w:r>
      <w:r>
        <w:rPr>
          <w:spacing w:val="33"/>
        </w:rPr>
        <w:t xml:space="preserve"> </w:t>
      </w:r>
      <w:r>
        <w:t>platelet</w:t>
      </w:r>
      <w:r>
        <w:rPr>
          <w:spacing w:val="47"/>
        </w:rPr>
        <w:t xml:space="preserve"> </w:t>
      </w:r>
      <w:r>
        <w:rPr>
          <w:spacing w:val="-1"/>
        </w:rPr>
        <w:t>counts,</w:t>
      </w:r>
      <w:r>
        <w:rPr>
          <w:spacing w:val="4"/>
        </w:rPr>
        <w:t xml:space="preserve"> </w:t>
      </w:r>
      <w:r>
        <w:t>during</w:t>
      </w:r>
      <w:r>
        <w:rPr>
          <w:spacing w:val="2"/>
        </w:rPr>
        <w:t xml:space="preserve"> </w:t>
      </w:r>
      <w:r>
        <w:t>monotherapy</w:t>
      </w:r>
      <w:r>
        <w:rPr>
          <w:spacing w:val="2"/>
        </w:rPr>
        <w:t xml:space="preserve"> </w:t>
      </w:r>
      <w:r>
        <w:t>with</w:t>
      </w:r>
      <w:r>
        <w:rPr>
          <w:spacing w:val="5"/>
        </w:rPr>
        <w:t xml:space="preserve"> </w:t>
      </w:r>
      <w:r w:rsidR="00BB414D">
        <w:rPr>
          <w:rFonts w:eastAsiaTheme="minorEastAsia" w:hint="eastAsia"/>
          <w:lang w:eastAsia="ko-KR"/>
        </w:rPr>
        <w:t>rituximab</w:t>
      </w:r>
      <w:r>
        <w:t>.</w:t>
      </w:r>
      <w:r>
        <w:rPr>
          <w:spacing w:val="9"/>
        </w:rPr>
        <w:t xml:space="preserve"> </w:t>
      </w:r>
      <w:r>
        <w:t>When</w:t>
      </w:r>
      <w:r>
        <w:rPr>
          <w:spacing w:val="4"/>
        </w:rPr>
        <w:t xml:space="preserve"> </w:t>
      </w:r>
      <w:r w:rsidR="00BB414D">
        <w:rPr>
          <w:rFonts w:eastAsiaTheme="minorEastAsia" w:hint="eastAsia"/>
          <w:spacing w:val="4"/>
          <w:lang w:eastAsia="ko-KR"/>
        </w:rPr>
        <w:t>rituximab</w:t>
      </w:r>
      <w:r>
        <w:rPr>
          <w:spacing w:val="6"/>
        </w:rPr>
        <w:t xml:space="preserve"> </w:t>
      </w:r>
      <w:r>
        <w:t>is</w:t>
      </w:r>
      <w:r>
        <w:rPr>
          <w:spacing w:val="7"/>
        </w:rPr>
        <w:t xml:space="preserve"> </w:t>
      </w:r>
      <w:r>
        <w:rPr>
          <w:spacing w:val="-1"/>
        </w:rPr>
        <w:t>given</w:t>
      </w:r>
      <w:r>
        <w:rPr>
          <w:spacing w:val="4"/>
        </w:rPr>
        <w:t xml:space="preserve"> </w:t>
      </w:r>
      <w:r>
        <w:t>in</w:t>
      </w:r>
      <w:r>
        <w:rPr>
          <w:spacing w:val="26"/>
        </w:rPr>
        <w:t xml:space="preserve"> </w:t>
      </w:r>
      <w:r>
        <w:rPr>
          <w:spacing w:val="-1"/>
        </w:rPr>
        <w:t>combination</w:t>
      </w:r>
      <w:r>
        <w:rPr>
          <w:spacing w:val="30"/>
        </w:rPr>
        <w:t xml:space="preserve"> </w:t>
      </w:r>
      <w:r>
        <w:t>with</w:t>
      </w:r>
      <w:r>
        <w:rPr>
          <w:spacing w:val="31"/>
        </w:rPr>
        <w:t xml:space="preserve"> </w:t>
      </w:r>
      <w:r>
        <w:rPr>
          <w:spacing w:val="-1"/>
        </w:rPr>
        <w:t>CHOP</w:t>
      </w:r>
      <w:r>
        <w:rPr>
          <w:spacing w:val="31"/>
        </w:rPr>
        <w:t xml:space="preserve"> </w:t>
      </w:r>
      <w:r>
        <w:t>or</w:t>
      </w:r>
      <w:r>
        <w:rPr>
          <w:spacing w:val="30"/>
        </w:rPr>
        <w:t xml:space="preserve"> </w:t>
      </w:r>
      <w:r>
        <w:t>CVP</w:t>
      </w:r>
      <w:r>
        <w:rPr>
          <w:spacing w:val="31"/>
        </w:rPr>
        <w:t xml:space="preserve"> </w:t>
      </w:r>
      <w:r>
        <w:rPr>
          <w:spacing w:val="-1"/>
        </w:rPr>
        <w:t>chemotherapy,</w:t>
      </w:r>
      <w:r>
        <w:rPr>
          <w:spacing w:val="30"/>
        </w:rPr>
        <w:t xml:space="preserve"> </w:t>
      </w:r>
      <w:r>
        <w:rPr>
          <w:spacing w:val="-1"/>
        </w:rPr>
        <w:t>regular</w:t>
      </w:r>
      <w:r>
        <w:rPr>
          <w:spacing w:val="32"/>
        </w:rPr>
        <w:t xml:space="preserve"> </w:t>
      </w:r>
      <w:r>
        <w:t>full</w:t>
      </w:r>
      <w:r>
        <w:rPr>
          <w:spacing w:val="31"/>
        </w:rPr>
        <w:t xml:space="preserve"> </w:t>
      </w:r>
      <w:r>
        <w:t>blood</w:t>
      </w:r>
      <w:r>
        <w:rPr>
          <w:spacing w:val="31"/>
        </w:rPr>
        <w:t xml:space="preserve"> </w:t>
      </w:r>
      <w:r>
        <w:rPr>
          <w:spacing w:val="-1"/>
        </w:rPr>
        <w:t>counts</w:t>
      </w:r>
      <w:r>
        <w:rPr>
          <w:spacing w:val="31"/>
        </w:rPr>
        <w:t xml:space="preserve"> </w:t>
      </w:r>
      <w:r>
        <w:t>should</w:t>
      </w:r>
      <w:r>
        <w:rPr>
          <w:spacing w:val="30"/>
        </w:rPr>
        <w:t xml:space="preserve"> </w:t>
      </w:r>
      <w:r>
        <w:t>be</w:t>
      </w:r>
      <w:r>
        <w:rPr>
          <w:spacing w:val="61"/>
        </w:rPr>
        <w:t xml:space="preserve"> </w:t>
      </w:r>
      <w:r>
        <w:rPr>
          <w:spacing w:val="-1"/>
        </w:rPr>
        <w:t>performed</w:t>
      </w:r>
      <w:r>
        <w:rPr>
          <w:spacing w:val="2"/>
        </w:rPr>
        <w:t xml:space="preserve"> </w:t>
      </w:r>
      <w:r>
        <w:t>according</w:t>
      </w:r>
      <w:r>
        <w:rPr>
          <w:spacing w:val="-3"/>
        </w:rPr>
        <w:t xml:space="preserve"> </w:t>
      </w:r>
      <w:r>
        <w:t xml:space="preserve">to usual </w:t>
      </w:r>
      <w:r>
        <w:rPr>
          <w:spacing w:val="-1"/>
        </w:rPr>
        <w:t>medical</w:t>
      </w:r>
      <w:r>
        <w:t xml:space="preserve"> </w:t>
      </w:r>
      <w:r>
        <w:rPr>
          <w:spacing w:val="-1"/>
        </w:rPr>
        <w:t>practice.</w:t>
      </w:r>
    </w:p>
    <w:p w14:paraId="15820473" w14:textId="77777777" w:rsidR="00BB414D" w:rsidRDefault="00BB414D" w:rsidP="00F42E0C">
      <w:pPr>
        <w:rPr>
          <w:lang w:eastAsia="ko-KR"/>
        </w:rPr>
      </w:pPr>
    </w:p>
    <w:p w14:paraId="37F15C49" w14:textId="77777777" w:rsidR="001009A9" w:rsidRPr="00401F9F" w:rsidRDefault="004946E5" w:rsidP="00F42E0C">
      <w:pPr>
        <w:pStyle w:val="Heading4"/>
        <w:ind w:rightChars="6" w:right="13"/>
        <w:jc w:val="both"/>
        <w:rPr>
          <w:b w:val="0"/>
          <w:bCs w:val="0"/>
          <w:i/>
        </w:rPr>
      </w:pPr>
      <w:r w:rsidRPr="00401F9F">
        <w:rPr>
          <w:i/>
        </w:rPr>
        <w:t>Infections</w:t>
      </w:r>
    </w:p>
    <w:p w14:paraId="416E3250"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BB414D">
        <w:t xml:space="preserve"> </w:t>
      </w:r>
      <w:r w:rsidR="004946E5">
        <w:rPr>
          <w:spacing w:val="-1"/>
        </w:rPr>
        <w:t>treatment</w:t>
      </w:r>
      <w:r w:rsidR="004946E5">
        <w:rPr>
          <w:spacing w:val="2"/>
        </w:rPr>
        <w:t xml:space="preserve"> </w:t>
      </w:r>
      <w:r w:rsidR="004946E5">
        <w:t xml:space="preserve">should not be </w:t>
      </w:r>
      <w:r w:rsidR="004946E5">
        <w:rPr>
          <w:spacing w:val="-1"/>
        </w:rPr>
        <w:t>initiated</w:t>
      </w:r>
      <w:r w:rsidR="004946E5">
        <w:t xml:space="preserve"> in</w:t>
      </w:r>
      <w:r w:rsidR="004946E5">
        <w:rPr>
          <w:spacing w:val="-2"/>
        </w:rPr>
        <w:t xml:space="preserve"> </w:t>
      </w:r>
      <w:r w:rsidR="004946E5">
        <w:rPr>
          <w:spacing w:val="-1"/>
        </w:rPr>
        <w:t>patients</w:t>
      </w:r>
      <w:r w:rsidR="004946E5">
        <w:t xml:space="preserve"> with </w:t>
      </w:r>
      <w:r w:rsidR="004946E5">
        <w:rPr>
          <w:spacing w:val="-1"/>
        </w:rPr>
        <w:t>severe</w:t>
      </w:r>
      <w:r w:rsidR="004946E5">
        <w:t xml:space="preserve"> active</w:t>
      </w:r>
      <w:r w:rsidR="004946E5">
        <w:rPr>
          <w:spacing w:val="-1"/>
        </w:rPr>
        <w:t xml:space="preserve"> infections.</w:t>
      </w:r>
    </w:p>
    <w:p w14:paraId="3B8D0014" w14:textId="77777777" w:rsidR="001009A9" w:rsidRDefault="001009A9" w:rsidP="00F42E0C">
      <w:pPr>
        <w:ind w:rightChars="6" w:right="13"/>
        <w:rPr>
          <w:rFonts w:ascii="Times New Roman" w:eastAsia="Times New Roman" w:hAnsi="Times New Roman" w:cs="Times New Roman"/>
          <w:sz w:val="24"/>
          <w:szCs w:val="24"/>
        </w:rPr>
      </w:pPr>
    </w:p>
    <w:p w14:paraId="2B48D104" w14:textId="77777777" w:rsidR="001009A9" w:rsidRDefault="004946E5" w:rsidP="00F42E0C">
      <w:pPr>
        <w:pStyle w:val="BodyText"/>
        <w:ind w:rightChars="6" w:right="13"/>
        <w:jc w:val="both"/>
      </w:pPr>
      <w:r>
        <w:rPr>
          <w:spacing w:val="-1"/>
        </w:rPr>
        <w:t>Cases</w:t>
      </w:r>
      <w:r>
        <w:rPr>
          <w:spacing w:val="14"/>
        </w:rPr>
        <w:t xml:space="preserve"> </w:t>
      </w:r>
      <w:r>
        <w:t>of</w:t>
      </w:r>
      <w:r>
        <w:rPr>
          <w:spacing w:val="13"/>
        </w:rPr>
        <w:t xml:space="preserve"> </w:t>
      </w:r>
      <w:r>
        <w:rPr>
          <w:spacing w:val="-1"/>
        </w:rPr>
        <w:t>Hepatitis</w:t>
      </w:r>
      <w:r>
        <w:rPr>
          <w:spacing w:val="15"/>
        </w:rPr>
        <w:t xml:space="preserve"> </w:t>
      </w:r>
      <w:r>
        <w:t>B</w:t>
      </w:r>
      <w:r>
        <w:rPr>
          <w:spacing w:val="12"/>
        </w:rPr>
        <w:t xml:space="preserve"> </w:t>
      </w:r>
      <w:r>
        <w:t>virus</w:t>
      </w:r>
      <w:r>
        <w:rPr>
          <w:spacing w:val="14"/>
        </w:rPr>
        <w:t xml:space="preserve"> </w:t>
      </w:r>
      <w:r>
        <w:rPr>
          <w:spacing w:val="-1"/>
        </w:rPr>
        <w:t>(HBV)</w:t>
      </w:r>
      <w:r>
        <w:rPr>
          <w:spacing w:val="13"/>
        </w:rPr>
        <w:t xml:space="preserve"> </w:t>
      </w:r>
      <w:r>
        <w:rPr>
          <w:spacing w:val="-1"/>
        </w:rPr>
        <w:t>reactivation,</w:t>
      </w:r>
      <w:r>
        <w:rPr>
          <w:spacing w:val="14"/>
        </w:rPr>
        <w:t xml:space="preserve"> </w:t>
      </w:r>
      <w:r>
        <w:t>occasionally</w:t>
      </w:r>
      <w:r>
        <w:rPr>
          <w:spacing w:val="9"/>
        </w:rPr>
        <w:t xml:space="preserve"> </w:t>
      </w:r>
      <w:r>
        <w:t>with</w:t>
      </w:r>
      <w:r>
        <w:rPr>
          <w:spacing w:val="14"/>
        </w:rPr>
        <w:t xml:space="preserve"> </w:t>
      </w:r>
      <w:r>
        <w:t>fulminant</w:t>
      </w:r>
      <w:r>
        <w:rPr>
          <w:spacing w:val="14"/>
        </w:rPr>
        <w:t xml:space="preserve"> </w:t>
      </w:r>
      <w:r>
        <w:rPr>
          <w:spacing w:val="-1"/>
        </w:rPr>
        <w:t>hepatitis,</w:t>
      </w:r>
      <w:r>
        <w:rPr>
          <w:spacing w:val="14"/>
        </w:rPr>
        <w:t xml:space="preserve"> </w:t>
      </w:r>
      <w:r>
        <w:rPr>
          <w:spacing w:val="-1"/>
        </w:rPr>
        <w:t>hepatic</w:t>
      </w:r>
      <w:r>
        <w:rPr>
          <w:spacing w:val="85"/>
        </w:rPr>
        <w:t xml:space="preserve"> </w:t>
      </w:r>
      <w:r>
        <w:rPr>
          <w:spacing w:val="-1"/>
        </w:rPr>
        <w:t>failure,</w:t>
      </w:r>
      <w:r>
        <w:rPr>
          <w:spacing w:val="2"/>
        </w:rPr>
        <w:t xml:space="preserve"> </w:t>
      </w:r>
      <w:r>
        <w:rPr>
          <w:spacing w:val="-1"/>
        </w:rPr>
        <w:t>and</w:t>
      </w:r>
      <w:r>
        <w:rPr>
          <w:spacing w:val="2"/>
        </w:rPr>
        <w:t xml:space="preserve"> </w:t>
      </w:r>
      <w:r>
        <w:rPr>
          <w:spacing w:val="-1"/>
        </w:rPr>
        <w:t>death</w:t>
      </w:r>
      <w:r>
        <w:rPr>
          <w:spacing w:val="2"/>
        </w:rPr>
        <w:t xml:space="preserve"> </w:t>
      </w:r>
      <w:r>
        <w:rPr>
          <w:spacing w:val="-1"/>
        </w:rPr>
        <w:t>have</w:t>
      </w:r>
      <w:r>
        <w:rPr>
          <w:spacing w:val="1"/>
        </w:rPr>
        <w:t xml:space="preserve"> </w:t>
      </w:r>
      <w:r>
        <w:t>been</w:t>
      </w:r>
      <w:r>
        <w:rPr>
          <w:spacing w:val="2"/>
        </w:rPr>
        <w:t xml:space="preserve"> </w:t>
      </w:r>
      <w:r>
        <w:rPr>
          <w:spacing w:val="-1"/>
        </w:rPr>
        <w:t>reported</w:t>
      </w:r>
      <w:r>
        <w:rPr>
          <w:spacing w:val="2"/>
        </w:rPr>
        <w:t xml:space="preserve"> </w:t>
      </w:r>
      <w:r>
        <w:t>in</w:t>
      </w:r>
      <w:r>
        <w:rPr>
          <w:spacing w:val="2"/>
        </w:rPr>
        <w:t xml:space="preserve"> </w:t>
      </w:r>
      <w:r>
        <w:t>some</w:t>
      </w:r>
      <w:r>
        <w:rPr>
          <w:spacing w:val="1"/>
        </w:rPr>
        <w:t xml:space="preserve"> </w:t>
      </w:r>
      <w:r>
        <w:rPr>
          <w:spacing w:val="-1"/>
        </w:rPr>
        <w:t>patients</w:t>
      </w:r>
      <w:r>
        <w:rPr>
          <w:spacing w:val="2"/>
        </w:rPr>
        <w:t xml:space="preserve"> </w:t>
      </w:r>
      <w:r>
        <w:t>with</w:t>
      </w:r>
      <w:r>
        <w:rPr>
          <w:spacing w:val="2"/>
        </w:rPr>
        <w:t xml:space="preserve"> </w:t>
      </w:r>
      <w:r>
        <w:rPr>
          <w:spacing w:val="-1"/>
        </w:rPr>
        <w:t>haematologic</w:t>
      </w:r>
      <w:r>
        <w:rPr>
          <w:spacing w:val="1"/>
        </w:rPr>
        <w:t xml:space="preserve"> </w:t>
      </w:r>
      <w:r>
        <w:rPr>
          <w:spacing w:val="-1"/>
        </w:rPr>
        <w:t>malignancies</w:t>
      </w:r>
      <w:r>
        <w:rPr>
          <w:spacing w:val="1"/>
        </w:rPr>
        <w:t xml:space="preserve"> </w:t>
      </w:r>
      <w:r>
        <w:rPr>
          <w:spacing w:val="-1"/>
        </w:rPr>
        <w:t>treated</w:t>
      </w:r>
      <w:r>
        <w:rPr>
          <w:spacing w:val="89"/>
        </w:rPr>
        <w:t xml:space="preserve"> </w:t>
      </w:r>
      <w:r>
        <w:t>with</w:t>
      </w:r>
      <w:r>
        <w:rPr>
          <w:spacing w:val="43"/>
        </w:rPr>
        <w:t xml:space="preserve"> </w:t>
      </w:r>
      <w:r w:rsidR="00BB414D">
        <w:rPr>
          <w:rFonts w:eastAsiaTheme="minorEastAsia" w:hint="eastAsia"/>
          <w:lang w:eastAsia="ko-KR"/>
        </w:rPr>
        <w:t>rituximab</w:t>
      </w:r>
      <w:r>
        <w:rPr>
          <w:spacing w:val="-1"/>
        </w:rPr>
        <w:t>.</w:t>
      </w:r>
      <w:r>
        <w:rPr>
          <w:spacing w:val="27"/>
        </w:rPr>
        <w:t xml:space="preserve"> </w:t>
      </w:r>
      <w:r>
        <w:t>The</w:t>
      </w:r>
      <w:r>
        <w:rPr>
          <w:spacing w:val="42"/>
        </w:rPr>
        <w:t xml:space="preserve"> </w:t>
      </w:r>
      <w:r>
        <w:t>majority</w:t>
      </w:r>
      <w:r>
        <w:rPr>
          <w:spacing w:val="38"/>
        </w:rPr>
        <w:t xml:space="preserve"> </w:t>
      </w:r>
      <w:r>
        <w:t>of</w:t>
      </w:r>
      <w:r>
        <w:rPr>
          <w:spacing w:val="42"/>
        </w:rPr>
        <w:t xml:space="preserve"> </w:t>
      </w:r>
      <w:r>
        <w:t>patients</w:t>
      </w:r>
      <w:r>
        <w:rPr>
          <w:spacing w:val="43"/>
        </w:rPr>
        <w:t xml:space="preserve"> </w:t>
      </w:r>
      <w:r>
        <w:rPr>
          <w:spacing w:val="-1"/>
        </w:rPr>
        <w:t>received</w:t>
      </w:r>
      <w:r>
        <w:rPr>
          <w:spacing w:val="45"/>
        </w:rPr>
        <w:t xml:space="preserve"> </w:t>
      </w:r>
      <w:r w:rsidR="00BB414D">
        <w:rPr>
          <w:rFonts w:eastAsiaTheme="minorEastAsia" w:hint="eastAsia"/>
          <w:lang w:eastAsia="ko-KR"/>
        </w:rPr>
        <w:t>rituximab</w:t>
      </w:r>
      <w:r>
        <w:rPr>
          <w:spacing w:val="42"/>
        </w:rPr>
        <w:t xml:space="preserve"> </w:t>
      </w:r>
      <w:r>
        <w:rPr>
          <w:spacing w:val="1"/>
        </w:rPr>
        <w:t>in</w:t>
      </w:r>
      <w:r>
        <w:rPr>
          <w:spacing w:val="42"/>
        </w:rPr>
        <w:t xml:space="preserve"> </w:t>
      </w:r>
      <w:r>
        <w:rPr>
          <w:spacing w:val="-1"/>
        </w:rPr>
        <w:t>combination</w:t>
      </w:r>
      <w:r>
        <w:rPr>
          <w:spacing w:val="42"/>
        </w:rPr>
        <w:t xml:space="preserve"> </w:t>
      </w:r>
      <w:r>
        <w:t>with</w:t>
      </w:r>
      <w:r>
        <w:rPr>
          <w:spacing w:val="57"/>
        </w:rPr>
        <w:t xml:space="preserve"> </w:t>
      </w:r>
      <w:r>
        <w:rPr>
          <w:spacing w:val="-1"/>
        </w:rPr>
        <w:t>chemotherapy.</w:t>
      </w:r>
      <w:r>
        <w:rPr>
          <w:spacing w:val="38"/>
        </w:rPr>
        <w:t xml:space="preserve"> </w:t>
      </w:r>
      <w:r>
        <w:rPr>
          <w:spacing w:val="-1"/>
        </w:rPr>
        <w:t>Isolated</w:t>
      </w:r>
      <w:r>
        <w:rPr>
          <w:spacing w:val="47"/>
        </w:rPr>
        <w:t xml:space="preserve"> </w:t>
      </w:r>
      <w:r>
        <w:rPr>
          <w:spacing w:val="-1"/>
        </w:rPr>
        <w:t>cases</w:t>
      </w:r>
      <w:r>
        <w:rPr>
          <w:spacing w:val="45"/>
        </w:rPr>
        <w:t xml:space="preserve"> </w:t>
      </w:r>
      <w:r>
        <w:t>have</w:t>
      </w:r>
      <w:r>
        <w:rPr>
          <w:spacing w:val="44"/>
        </w:rPr>
        <w:t xml:space="preserve"> </w:t>
      </w:r>
      <w:r>
        <w:t>been</w:t>
      </w:r>
      <w:r>
        <w:rPr>
          <w:spacing w:val="47"/>
        </w:rPr>
        <w:t xml:space="preserve"> </w:t>
      </w:r>
      <w:r>
        <w:rPr>
          <w:spacing w:val="-1"/>
        </w:rPr>
        <w:t>reported</w:t>
      </w:r>
      <w:r>
        <w:rPr>
          <w:spacing w:val="45"/>
        </w:rPr>
        <w:t xml:space="preserve"> </w:t>
      </w:r>
      <w:r>
        <w:t>in</w:t>
      </w:r>
      <w:r>
        <w:rPr>
          <w:spacing w:val="45"/>
        </w:rPr>
        <w:t xml:space="preserve"> </w:t>
      </w:r>
      <w:r>
        <w:t>patients</w:t>
      </w:r>
      <w:r>
        <w:rPr>
          <w:spacing w:val="46"/>
        </w:rPr>
        <w:t xml:space="preserve"> </w:t>
      </w:r>
      <w:r>
        <w:t>who</w:t>
      </w:r>
      <w:r>
        <w:rPr>
          <w:spacing w:val="47"/>
        </w:rPr>
        <w:t xml:space="preserve"> </w:t>
      </w:r>
      <w:r>
        <w:rPr>
          <w:spacing w:val="-1"/>
        </w:rPr>
        <w:t>either</w:t>
      </w:r>
      <w:r>
        <w:rPr>
          <w:spacing w:val="44"/>
        </w:rPr>
        <w:t xml:space="preserve"> </w:t>
      </w:r>
      <w:r>
        <w:t>had</w:t>
      </w:r>
      <w:r>
        <w:rPr>
          <w:spacing w:val="45"/>
        </w:rPr>
        <w:t xml:space="preserve"> </w:t>
      </w:r>
      <w:r>
        <w:rPr>
          <w:spacing w:val="-1"/>
        </w:rPr>
        <w:t>evidence</w:t>
      </w:r>
      <w:r>
        <w:rPr>
          <w:spacing w:val="46"/>
        </w:rPr>
        <w:t xml:space="preserve"> </w:t>
      </w:r>
      <w:r>
        <w:rPr>
          <w:spacing w:val="1"/>
        </w:rPr>
        <w:t>of</w:t>
      </w:r>
      <w:r>
        <w:rPr>
          <w:spacing w:val="67"/>
        </w:rPr>
        <w:t xml:space="preserve"> </w:t>
      </w:r>
      <w:r>
        <w:rPr>
          <w:spacing w:val="-1"/>
        </w:rPr>
        <w:t>antibodies</w:t>
      </w:r>
      <w:r>
        <w:rPr>
          <w:spacing w:val="47"/>
        </w:rPr>
        <w:t xml:space="preserve"> </w:t>
      </w:r>
      <w:r>
        <w:rPr>
          <w:spacing w:val="-1"/>
        </w:rPr>
        <w:t>against</w:t>
      </w:r>
      <w:r>
        <w:rPr>
          <w:spacing w:val="48"/>
        </w:rPr>
        <w:t xml:space="preserve"> </w:t>
      </w:r>
      <w:r>
        <w:rPr>
          <w:spacing w:val="-1"/>
        </w:rPr>
        <w:t>Hepatitis</w:t>
      </w:r>
      <w:r>
        <w:rPr>
          <w:spacing w:val="48"/>
        </w:rPr>
        <w:t xml:space="preserve"> </w:t>
      </w:r>
      <w:r>
        <w:t>B</w:t>
      </w:r>
      <w:r>
        <w:rPr>
          <w:spacing w:val="46"/>
        </w:rPr>
        <w:t xml:space="preserve"> </w:t>
      </w:r>
      <w:r>
        <w:rPr>
          <w:spacing w:val="-1"/>
        </w:rPr>
        <w:t>surface</w:t>
      </w:r>
      <w:r>
        <w:rPr>
          <w:spacing w:val="46"/>
        </w:rPr>
        <w:t xml:space="preserve"> </w:t>
      </w:r>
      <w:r>
        <w:rPr>
          <w:spacing w:val="-1"/>
        </w:rPr>
        <w:t>antigen</w:t>
      </w:r>
      <w:r>
        <w:rPr>
          <w:spacing w:val="47"/>
        </w:rPr>
        <w:t xml:space="preserve"> </w:t>
      </w:r>
      <w:r>
        <w:rPr>
          <w:spacing w:val="-1"/>
        </w:rPr>
        <w:t>before</w:t>
      </w:r>
      <w:r>
        <w:rPr>
          <w:spacing w:val="46"/>
        </w:rPr>
        <w:t xml:space="preserve"> </w:t>
      </w:r>
      <w:r>
        <w:rPr>
          <w:spacing w:val="-1"/>
        </w:rPr>
        <w:t>treatment</w:t>
      </w:r>
      <w:r>
        <w:rPr>
          <w:spacing w:val="48"/>
        </w:rPr>
        <w:t xml:space="preserve"> </w:t>
      </w:r>
      <w:r>
        <w:rPr>
          <w:spacing w:val="1"/>
        </w:rPr>
        <w:t>or</w:t>
      </w:r>
      <w:r>
        <w:rPr>
          <w:spacing w:val="47"/>
        </w:rPr>
        <w:t xml:space="preserve"> </w:t>
      </w:r>
      <w:r>
        <w:t>did</w:t>
      </w:r>
      <w:r>
        <w:rPr>
          <w:spacing w:val="50"/>
        </w:rPr>
        <w:t xml:space="preserve"> </w:t>
      </w:r>
      <w:r>
        <w:t>not</w:t>
      </w:r>
      <w:r>
        <w:rPr>
          <w:spacing w:val="48"/>
        </w:rPr>
        <w:t xml:space="preserve"> </w:t>
      </w:r>
      <w:r>
        <w:rPr>
          <w:spacing w:val="-1"/>
        </w:rPr>
        <w:t>have</w:t>
      </w:r>
      <w:r>
        <w:rPr>
          <w:spacing w:val="46"/>
        </w:rPr>
        <w:t xml:space="preserve"> </w:t>
      </w:r>
      <w:r>
        <w:rPr>
          <w:spacing w:val="1"/>
        </w:rPr>
        <w:t>any</w:t>
      </w:r>
      <w:r>
        <w:rPr>
          <w:spacing w:val="42"/>
        </w:rPr>
        <w:t xml:space="preserve"> </w:t>
      </w:r>
      <w:r>
        <w:t>such</w:t>
      </w:r>
      <w:r>
        <w:rPr>
          <w:spacing w:val="95"/>
        </w:rPr>
        <w:t xml:space="preserve"> </w:t>
      </w:r>
      <w:r>
        <w:rPr>
          <w:spacing w:val="-1"/>
        </w:rPr>
        <w:t>antibodies.</w:t>
      </w:r>
      <w:r>
        <w:rPr>
          <w:spacing w:val="38"/>
        </w:rPr>
        <w:t xml:space="preserve"> </w:t>
      </w:r>
      <w:r>
        <w:t>The</w:t>
      </w:r>
      <w:r>
        <w:rPr>
          <w:spacing w:val="17"/>
        </w:rPr>
        <w:t xml:space="preserve"> </w:t>
      </w:r>
      <w:r>
        <w:rPr>
          <w:spacing w:val="-1"/>
        </w:rPr>
        <w:t>median</w:t>
      </w:r>
      <w:r>
        <w:rPr>
          <w:spacing w:val="16"/>
        </w:rPr>
        <w:t xml:space="preserve"> </w:t>
      </w:r>
      <w:r>
        <w:t>time</w:t>
      </w:r>
      <w:r>
        <w:rPr>
          <w:spacing w:val="18"/>
        </w:rPr>
        <w:t xml:space="preserve"> </w:t>
      </w:r>
      <w:r>
        <w:t>to</w:t>
      </w:r>
      <w:r>
        <w:rPr>
          <w:spacing w:val="19"/>
        </w:rPr>
        <w:t xml:space="preserve"> </w:t>
      </w:r>
      <w:r>
        <w:rPr>
          <w:spacing w:val="-1"/>
        </w:rPr>
        <w:t>diagnosis</w:t>
      </w:r>
      <w:r>
        <w:rPr>
          <w:spacing w:val="19"/>
        </w:rPr>
        <w:t xml:space="preserve"> </w:t>
      </w:r>
      <w:r>
        <w:t>of</w:t>
      </w:r>
      <w:r>
        <w:rPr>
          <w:spacing w:val="18"/>
        </w:rPr>
        <w:t xml:space="preserve"> </w:t>
      </w:r>
      <w:r>
        <w:rPr>
          <w:spacing w:val="-1"/>
        </w:rPr>
        <w:t>hepatitis</w:t>
      </w:r>
      <w:r>
        <w:rPr>
          <w:spacing w:val="19"/>
        </w:rPr>
        <w:t xml:space="preserve"> </w:t>
      </w:r>
      <w:r>
        <w:rPr>
          <w:spacing w:val="-1"/>
        </w:rPr>
        <w:t>was</w:t>
      </w:r>
      <w:r>
        <w:rPr>
          <w:spacing w:val="19"/>
        </w:rPr>
        <w:t xml:space="preserve"> </w:t>
      </w:r>
      <w:r>
        <w:rPr>
          <w:spacing w:val="-1"/>
        </w:rPr>
        <w:t>approximately</w:t>
      </w:r>
      <w:r>
        <w:rPr>
          <w:spacing w:val="16"/>
        </w:rPr>
        <w:t xml:space="preserve"> </w:t>
      </w:r>
      <w:r>
        <w:t>4</w:t>
      </w:r>
      <w:r>
        <w:rPr>
          <w:spacing w:val="18"/>
        </w:rPr>
        <w:t xml:space="preserve"> </w:t>
      </w:r>
      <w:r>
        <w:t>months</w:t>
      </w:r>
      <w:r>
        <w:rPr>
          <w:spacing w:val="16"/>
        </w:rPr>
        <w:t xml:space="preserve"> </w:t>
      </w:r>
      <w:r>
        <w:t>after</w:t>
      </w:r>
      <w:r>
        <w:rPr>
          <w:spacing w:val="18"/>
        </w:rPr>
        <w:t xml:space="preserve"> </w:t>
      </w:r>
      <w:r>
        <w:t>the</w:t>
      </w:r>
      <w:r>
        <w:rPr>
          <w:spacing w:val="85"/>
        </w:rPr>
        <w:t xml:space="preserve"> </w:t>
      </w:r>
      <w:r>
        <w:rPr>
          <w:spacing w:val="-1"/>
        </w:rPr>
        <w:t>initiation</w:t>
      </w:r>
      <w:r>
        <w:rPr>
          <w:spacing w:val="52"/>
        </w:rPr>
        <w:t xml:space="preserve"> </w:t>
      </w:r>
      <w:r>
        <w:t>of</w:t>
      </w:r>
      <w:r>
        <w:rPr>
          <w:spacing w:val="51"/>
        </w:rPr>
        <w:t xml:space="preserve"> </w:t>
      </w:r>
      <w:r w:rsidR="00BB414D">
        <w:rPr>
          <w:rFonts w:eastAsiaTheme="minorEastAsia" w:hint="eastAsia"/>
          <w:lang w:eastAsia="ko-KR"/>
        </w:rPr>
        <w:t>rituximab</w:t>
      </w:r>
      <w:r>
        <w:rPr>
          <w:spacing w:val="52"/>
        </w:rPr>
        <w:t xml:space="preserve"> </w:t>
      </w:r>
      <w:r>
        <w:rPr>
          <w:spacing w:val="-1"/>
        </w:rPr>
        <w:t>and</w:t>
      </w:r>
      <w:r>
        <w:rPr>
          <w:spacing w:val="52"/>
        </w:rPr>
        <w:t xml:space="preserve"> </w:t>
      </w:r>
      <w:r>
        <w:t>approximately</w:t>
      </w:r>
      <w:r>
        <w:rPr>
          <w:spacing w:val="52"/>
        </w:rPr>
        <w:t xml:space="preserve"> </w:t>
      </w:r>
      <w:r>
        <w:t>one</w:t>
      </w:r>
      <w:r>
        <w:rPr>
          <w:spacing w:val="51"/>
        </w:rPr>
        <w:t xml:space="preserve"> </w:t>
      </w:r>
      <w:r>
        <w:t>month</w:t>
      </w:r>
      <w:r>
        <w:rPr>
          <w:spacing w:val="52"/>
        </w:rPr>
        <w:t xml:space="preserve"> </w:t>
      </w:r>
      <w:r>
        <w:rPr>
          <w:spacing w:val="-1"/>
        </w:rPr>
        <w:t>after</w:t>
      </w:r>
      <w:r>
        <w:rPr>
          <w:spacing w:val="51"/>
        </w:rPr>
        <w:t xml:space="preserve"> </w:t>
      </w:r>
      <w:r>
        <w:t>the</w:t>
      </w:r>
      <w:r>
        <w:rPr>
          <w:spacing w:val="52"/>
        </w:rPr>
        <w:t xml:space="preserve"> </w:t>
      </w:r>
      <w:r>
        <w:t>last</w:t>
      </w:r>
      <w:r>
        <w:rPr>
          <w:spacing w:val="53"/>
        </w:rPr>
        <w:t xml:space="preserve"> </w:t>
      </w:r>
      <w:r>
        <w:rPr>
          <w:spacing w:val="-1"/>
        </w:rPr>
        <w:t>dose.</w:t>
      </w:r>
      <w:r>
        <w:rPr>
          <w:spacing w:val="59"/>
        </w:rPr>
        <w:t xml:space="preserve"> </w:t>
      </w:r>
      <w:r>
        <w:rPr>
          <w:spacing w:val="-1"/>
        </w:rPr>
        <w:t>Analysis</w:t>
      </w:r>
      <w:r>
        <w:rPr>
          <w:spacing w:val="53"/>
        </w:rPr>
        <w:t xml:space="preserve"> </w:t>
      </w:r>
      <w:r>
        <w:t>of</w:t>
      </w:r>
      <w:r>
        <w:rPr>
          <w:spacing w:val="67"/>
        </w:rPr>
        <w:t xml:space="preserve"> </w:t>
      </w:r>
      <w:r>
        <w:rPr>
          <w:spacing w:val="-1"/>
        </w:rPr>
        <w:t>events</w:t>
      </w:r>
      <w:r>
        <w:rPr>
          <w:spacing w:val="24"/>
        </w:rPr>
        <w:t xml:space="preserve"> </w:t>
      </w:r>
      <w:r>
        <w:rPr>
          <w:spacing w:val="-1"/>
        </w:rPr>
        <w:t>revealed</w:t>
      </w:r>
      <w:r>
        <w:rPr>
          <w:spacing w:val="23"/>
        </w:rPr>
        <w:t xml:space="preserve"> </w:t>
      </w:r>
      <w:r w:rsidR="00BB414D">
        <w:rPr>
          <w:rFonts w:eastAsiaTheme="minorEastAsia" w:hint="eastAsia"/>
          <w:lang w:eastAsia="ko-KR"/>
        </w:rPr>
        <w:t>rituximab</w:t>
      </w:r>
      <w:r>
        <w:rPr>
          <w:spacing w:val="23"/>
        </w:rPr>
        <w:t xml:space="preserve"> </w:t>
      </w:r>
      <w:r>
        <w:t>use</w:t>
      </w:r>
      <w:r>
        <w:rPr>
          <w:spacing w:val="23"/>
        </w:rPr>
        <w:t xml:space="preserve"> </w:t>
      </w:r>
      <w:r>
        <w:rPr>
          <w:spacing w:val="-1"/>
        </w:rPr>
        <w:t>has</w:t>
      </w:r>
      <w:r>
        <w:rPr>
          <w:spacing w:val="24"/>
        </w:rPr>
        <w:t xml:space="preserve"> </w:t>
      </w:r>
      <w:r>
        <w:t>been</w:t>
      </w:r>
      <w:r>
        <w:rPr>
          <w:spacing w:val="23"/>
        </w:rPr>
        <w:t xml:space="preserve"> </w:t>
      </w:r>
      <w:r>
        <w:rPr>
          <w:spacing w:val="-1"/>
        </w:rPr>
        <w:t>associated</w:t>
      </w:r>
      <w:r>
        <w:rPr>
          <w:spacing w:val="23"/>
        </w:rPr>
        <w:t xml:space="preserve"> </w:t>
      </w:r>
      <w:r>
        <w:t>with</w:t>
      </w:r>
      <w:r>
        <w:rPr>
          <w:spacing w:val="28"/>
        </w:rPr>
        <w:t xml:space="preserve"> </w:t>
      </w:r>
      <w:r>
        <w:rPr>
          <w:spacing w:val="-1"/>
        </w:rPr>
        <w:t>hepatitis</w:t>
      </w:r>
      <w:r>
        <w:rPr>
          <w:spacing w:val="24"/>
        </w:rPr>
        <w:t xml:space="preserve"> </w:t>
      </w:r>
      <w:r>
        <w:t>B</w:t>
      </w:r>
      <w:r>
        <w:rPr>
          <w:spacing w:val="26"/>
        </w:rPr>
        <w:t xml:space="preserve"> </w:t>
      </w:r>
      <w:r>
        <w:rPr>
          <w:spacing w:val="-1"/>
        </w:rPr>
        <w:t>(HB)</w:t>
      </w:r>
      <w:r>
        <w:rPr>
          <w:spacing w:val="23"/>
        </w:rPr>
        <w:t xml:space="preserve"> </w:t>
      </w:r>
      <w:r>
        <w:rPr>
          <w:spacing w:val="-1"/>
        </w:rPr>
        <w:t>reactivation</w:t>
      </w:r>
      <w:r>
        <w:rPr>
          <w:spacing w:val="23"/>
        </w:rPr>
        <w:t xml:space="preserve"> </w:t>
      </w:r>
      <w:r>
        <w:t>in</w:t>
      </w:r>
      <w:r>
        <w:rPr>
          <w:spacing w:val="93"/>
        </w:rPr>
        <w:t xml:space="preserve"> </w:t>
      </w:r>
      <w:r>
        <w:rPr>
          <w:spacing w:val="-1"/>
        </w:rPr>
        <w:t>patients</w:t>
      </w:r>
      <w:r>
        <w:rPr>
          <w:spacing w:val="2"/>
        </w:rPr>
        <w:t xml:space="preserve"> </w:t>
      </w:r>
      <w:r>
        <w:t>with</w:t>
      </w:r>
      <w:r>
        <w:rPr>
          <w:spacing w:val="2"/>
        </w:rPr>
        <w:t xml:space="preserve"> </w:t>
      </w:r>
      <w:r>
        <w:t>positive</w:t>
      </w:r>
      <w:r>
        <w:rPr>
          <w:spacing w:val="3"/>
        </w:rPr>
        <w:t xml:space="preserve"> </w:t>
      </w:r>
      <w:r>
        <w:rPr>
          <w:spacing w:val="-1"/>
        </w:rPr>
        <w:t>HB</w:t>
      </w:r>
      <w:r>
        <w:t xml:space="preserve"> </w:t>
      </w:r>
      <w:r>
        <w:rPr>
          <w:spacing w:val="-1"/>
        </w:rPr>
        <w:t>surface</w:t>
      </w:r>
      <w:r>
        <w:rPr>
          <w:spacing w:val="3"/>
        </w:rPr>
        <w:t xml:space="preserve"> </w:t>
      </w:r>
      <w:r>
        <w:rPr>
          <w:spacing w:val="-1"/>
        </w:rPr>
        <w:t>antigen</w:t>
      </w:r>
      <w:r>
        <w:rPr>
          <w:spacing w:val="2"/>
        </w:rPr>
        <w:t xml:space="preserve"> </w:t>
      </w:r>
      <w:r>
        <w:rPr>
          <w:spacing w:val="-1"/>
        </w:rPr>
        <w:t>(HBsAg+ve)</w:t>
      </w:r>
      <w:r>
        <w:rPr>
          <w:spacing w:val="1"/>
        </w:rPr>
        <w:t xml:space="preserve"> </w:t>
      </w:r>
      <w:r>
        <w:rPr>
          <w:spacing w:val="-1"/>
        </w:rPr>
        <w:t>as</w:t>
      </w:r>
      <w:r>
        <w:rPr>
          <w:spacing w:val="2"/>
        </w:rPr>
        <w:t xml:space="preserve"> </w:t>
      </w:r>
      <w:r>
        <w:t>well</w:t>
      </w:r>
      <w:r>
        <w:rPr>
          <w:spacing w:val="2"/>
        </w:rPr>
        <w:t xml:space="preserve"> </w:t>
      </w:r>
      <w:r>
        <w:rPr>
          <w:spacing w:val="-1"/>
        </w:rPr>
        <w:t>as</w:t>
      </w:r>
      <w:r>
        <w:rPr>
          <w:spacing w:val="2"/>
        </w:rPr>
        <w:t xml:space="preserve"> </w:t>
      </w:r>
      <w:r>
        <w:rPr>
          <w:spacing w:val="-1"/>
        </w:rPr>
        <w:t>negative</w:t>
      </w:r>
      <w:r>
        <w:rPr>
          <w:spacing w:val="3"/>
        </w:rPr>
        <w:t xml:space="preserve"> </w:t>
      </w:r>
      <w:r>
        <w:t>HB surface</w:t>
      </w:r>
      <w:r>
        <w:rPr>
          <w:spacing w:val="3"/>
        </w:rPr>
        <w:t xml:space="preserve"> </w:t>
      </w:r>
      <w:r>
        <w:rPr>
          <w:spacing w:val="-1"/>
        </w:rPr>
        <w:t>antigen</w:t>
      </w:r>
      <w:r>
        <w:rPr>
          <w:spacing w:val="75"/>
        </w:rPr>
        <w:t xml:space="preserve"> </w:t>
      </w:r>
      <w:r>
        <w:rPr>
          <w:spacing w:val="-1"/>
        </w:rPr>
        <w:t>and</w:t>
      </w:r>
      <w:r>
        <w:rPr>
          <w:spacing w:val="23"/>
        </w:rPr>
        <w:t xml:space="preserve"> </w:t>
      </w:r>
      <w:r>
        <w:t>positive</w:t>
      </w:r>
      <w:r>
        <w:rPr>
          <w:spacing w:val="22"/>
        </w:rPr>
        <w:t xml:space="preserve"> </w:t>
      </w:r>
      <w:r>
        <w:rPr>
          <w:spacing w:val="-1"/>
        </w:rPr>
        <w:t>anti-HB</w:t>
      </w:r>
      <w:r>
        <w:rPr>
          <w:spacing w:val="21"/>
        </w:rPr>
        <w:t xml:space="preserve"> </w:t>
      </w:r>
      <w:r>
        <w:t>core</w:t>
      </w:r>
      <w:r>
        <w:rPr>
          <w:spacing w:val="22"/>
        </w:rPr>
        <w:t xml:space="preserve"> </w:t>
      </w:r>
      <w:r>
        <w:t>antibody</w:t>
      </w:r>
      <w:r>
        <w:rPr>
          <w:spacing w:val="18"/>
        </w:rPr>
        <w:t xml:space="preserve"> </w:t>
      </w:r>
      <w:r>
        <w:rPr>
          <w:spacing w:val="-1"/>
        </w:rPr>
        <w:t>(HBsAg-ve/HBcAb+ve),</w:t>
      </w:r>
      <w:r>
        <w:rPr>
          <w:spacing w:val="23"/>
        </w:rPr>
        <w:t xml:space="preserve"> </w:t>
      </w:r>
      <w:r>
        <w:t>particularly</w:t>
      </w:r>
      <w:r>
        <w:rPr>
          <w:spacing w:val="21"/>
        </w:rPr>
        <w:t xml:space="preserve"> </w:t>
      </w:r>
      <w:r>
        <w:rPr>
          <w:spacing w:val="-1"/>
        </w:rPr>
        <w:t>when</w:t>
      </w:r>
      <w:r>
        <w:rPr>
          <w:spacing w:val="23"/>
        </w:rPr>
        <w:t xml:space="preserve"> </w:t>
      </w:r>
      <w:r>
        <w:rPr>
          <w:spacing w:val="-1"/>
        </w:rPr>
        <w:t>administered</w:t>
      </w:r>
      <w:r>
        <w:rPr>
          <w:spacing w:val="75"/>
        </w:rPr>
        <w:t xml:space="preserve"> </w:t>
      </w:r>
      <w:r>
        <w:t xml:space="preserve">in combination with </w:t>
      </w:r>
      <w:r>
        <w:rPr>
          <w:spacing w:val="-1"/>
        </w:rPr>
        <w:t>steroids</w:t>
      </w:r>
      <w:r>
        <w:t xml:space="preserve"> or</w:t>
      </w:r>
      <w:r>
        <w:rPr>
          <w:spacing w:val="-1"/>
        </w:rPr>
        <w:t xml:space="preserve"> chemotherapy.</w:t>
      </w:r>
    </w:p>
    <w:p w14:paraId="23874073" w14:textId="77777777" w:rsidR="001009A9" w:rsidRDefault="001009A9" w:rsidP="00F42E0C">
      <w:pPr>
        <w:ind w:rightChars="6" w:right="13"/>
        <w:rPr>
          <w:rFonts w:ascii="Times New Roman" w:eastAsia="Times New Roman" w:hAnsi="Times New Roman" w:cs="Times New Roman"/>
          <w:sz w:val="24"/>
          <w:szCs w:val="24"/>
        </w:rPr>
      </w:pPr>
    </w:p>
    <w:p w14:paraId="16C045E2" w14:textId="77777777" w:rsidR="001009A9" w:rsidRDefault="004946E5" w:rsidP="00F42E0C">
      <w:pPr>
        <w:pStyle w:val="BodyText"/>
        <w:ind w:rightChars="6" w:right="13"/>
        <w:jc w:val="both"/>
      </w:pPr>
      <w:r>
        <w:rPr>
          <w:spacing w:val="-1"/>
        </w:rPr>
        <w:t>HBV</w:t>
      </w:r>
      <w:r>
        <w:rPr>
          <w:spacing w:val="11"/>
        </w:rPr>
        <w:t xml:space="preserve"> </w:t>
      </w:r>
      <w:r>
        <w:t>screening</w:t>
      </w:r>
      <w:r>
        <w:rPr>
          <w:spacing w:val="9"/>
        </w:rPr>
        <w:t xml:space="preserve"> </w:t>
      </w:r>
      <w:r>
        <w:t>should</w:t>
      </w:r>
      <w:r>
        <w:rPr>
          <w:spacing w:val="13"/>
        </w:rPr>
        <w:t xml:space="preserve"> </w:t>
      </w:r>
      <w:r>
        <w:t>be</w:t>
      </w:r>
      <w:r>
        <w:rPr>
          <w:spacing w:val="10"/>
        </w:rPr>
        <w:t xml:space="preserve"> </w:t>
      </w:r>
      <w:r>
        <w:rPr>
          <w:spacing w:val="-1"/>
        </w:rPr>
        <w:t>performed</w:t>
      </w:r>
      <w:r>
        <w:rPr>
          <w:spacing w:val="11"/>
        </w:rPr>
        <w:t xml:space="preserve"> </w:t>
      </w:r>
      <w:r>
        <w:t>in</w:t>
      </w:r>
      <w:r>
        <w:rPr>
          <w:spacing w:val="12"/>
        </w:rPr>
        <w:t xml:space="preserve"> </w:t>
      </w:r>
      <w:r>
        <w:rPr>
          <w:spacing w:val="-1"/>
        </w:rPr>
        <w:t>all</w:t>
      </w:r>
      <w:r>
        <w:rPr>
          <w:spacing w:val="12"/>
        </w:rPr>
        <w:t xml:space="preserve"> </w:t>
      </w:r>
      <w:r>
        <w:t>patients</w:t>
      </w:r>
      <w:r>
        <w:rPr>
          <w:spacing w:val="17"/>
        </w:rPr>
        <w:t xml:space="preserve"> </w:t>
      </w:r>
      <w:r>
        <w:rPr>
          <w:spacing w:val="-1"/>
        </w:rPr>
        <w:t>before</w:t>
      </w:r>
      <w:r>
        <w:rPr>
          <w:spacing w:val="10"/>
        </w:rPr>
        <w:t xml:space="preserve"> </w:t>
      </w:r>
      <w:r>
        <w:rPr>
          <w:spacing w:val="-1"/>
        </w:rPr>
        <w:t>initiation</w:t>
      </w:r>
      <w:r>
        <w:rPr>
          <w:spacing w:val="11"/>
        </w:rPr>
        <w:t xml:space="preserve"> </w:t>
      </w:r>
      <w:r>
        <w:t>of</w:t>
      </w:r>
      <w:r>
        <w:rPr>
          <w:spacing w:val="13"/>
        </w:rPr>
        <w:t xml:space="preserve"> </w:t>
      </w:r>
      <w:r>
        <w:rPr>
          <w:spacing w:val="-1"/>
        </w:rPr>
        <w:t>treatment</w:t>
      </w:r>
      <w:r>
        <w:rPr>
          <w:spacing w:val="12"/>
        </w:rPr>
        <w:t xml:space="preserve"> </w:t>
      </w:r>
      <w:r>
        <w:t>with</w:t>
      </w:r>
      <w:r>
        <w:rPr>
          <w:spacing w:val="67"/>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Pr>
          <w:spacing w:val="-1"/>
        </w:rPr>
        <w:t>.</w:t>
      </w:r>
      <w:r>
        <w:rPr>
          <w:spacing w:val="2"/>
        </w:rPr>
        <w:t xml:space="preserve"> </w:t>
      </w:r>
      <w:r>
        <w:t>At a</w:t>
      </w:r>
      <w:r>
        <w:rPr>
          <w:spacing w:val="1"/>
        </w:rPr>
        <w:t xml:space="preserve"> </w:t>
      </w:r>
      <w:r>
        <w:t>minimum</w:t>
      </w:r>
      <w:r>
        <w:rPr>
          <w:spacing w:val="1"/>
        </w:rPr>
        <w:t xml:space="preserve"> </w:t>
      </w:r>
      <w:r>
        <w:t>this should include</w:t>
      </w:r>
      <w:r>
        <w:rPr>
          <w:spacing w:val="1"/>
        </w:rPr>
        <w:t xml:space="preserve"> </w:t>
      </w:r>
      <w:r>
        <w:rPr>
          <w:spacing w:val="-1"/>
        </w:rPr>
        <w:t>HBsAg-status</w:t>
      </w:r>
      <w:r>
        <w:rPr>
          <w:spacing w:val="2"/>
        </w:rPr>
        <w:t xml:space="preserve"> </w:t>
      </w:r>
      <w:r>
        <w:rPr>
          <w:spacing w:val="-1"/>
        </w:rPr>
        <w:t>and</w:t>
      </w:r>
      <w:r>
        <w:rPr>
          <w:spacing w:val="2"/>
        </w:rPr>
        <w:t xml:space="preserve"> </w:t>
      </w:r>
      <w:r>
        <w:t xml:space="preserve">HBcAb-status. </w:t>
      </w:r>
      <w:r>
        <w:rPr>
          <w:spacing w:val="-1"/>
        </w:rPr>
        <w:t>These</w:t>
      </w:r>
      <w:r>
        <w:rPr>
          <w:spacing w:val="1"/>
        </w:rPr>
        <w:t xml:space="preserve"> </w:t>
      </w:r>
      <w:r>
        <w:t>can</w:t>
      </w:r>
      <w:r>
        <w:rPr>
          <w:spacing w:val="39"/>
        </w:rPr>
        <w:t xml:space="preserve"> </w:t>
      </w:r>
      <w:r>
        <w:t>be</w:t>
      </w:r>
      <w:r>
        <w:rPr>
          <w:spacing w:val="10"/>
        </w:rPr>
        <w:t xml:space="preserve"> </w:t>
      </w:r>
      <w:r>
        <w:rPr>
          <w:spacing w:val="-1"/>
        </w:rPr>
        <w:t>complemented</w:t>
      </w:r>
      <w:r>
        <w:rPr>
          <w:spacing w:val="14"/>
        </w:rPr>
        <w:t xml:space="preserve"> </w:t>
      </w:r>
      <w:r>
        <w:t>with</w:t>
      </w:r>
      <w:r>
        <w:rPr>
          <w:spacing w:val="12"/>
        </w:rPr>
        <w:t xml:space="preserve"> </w:t>
      </w:r>
      <w:r>
        <w:t>other</w:t>
      </w:r>
      <w:r>
        <w:rPr>
          <w:spacing w:val="10"/>
        </w:rPr>
        <w:t xml:space="preserve"> </w:t>
      </w:r>
      <w:r>
        <w:rPr>
          <w:spacing w:val="-1"/>
        </w:rPr>
        <w:t>appropriate</w:t>
      </w:r>
      <w:r>
        <w:rPr>
          <w:spacing w:val="11"/>
        </w:rPr>
        <w:t xml:space="preserve"> </w:t>
      </w:r>
      <w:r>
        <w:rPr>
          <w:spacing w:val="-1"/>
        </w:rPr>
        <w:t>markers</w:t>
      </w:r>
      <w:r>
        <w:rPr>
          <w:spacing w:val="13"/>
        </w:rPr>
        <w:t xml:space="preserve"> </w:t>
      </w:r>
      <w:r>
        <w:rPr>
          <w:spacing w:val="-1"/>
        </w:rPr>
        <w:t>as</w:t>
      </w:r>
      <w:r>
        <w:rPr>
          <w:spacing w:val="12"/>
        </w:rPr>
        <w:t xml:space="preserve"> </w:t>
      </w:r>
      <w:r>
        <w:rPr>
          <w:spacing w:val="-1"/>
        </w:rPr>
        <w:t>per</w:t>
      </w:r>
      <w:r>
        <w:rPr>
          <w:spacing w:val="11"/>
        </w:rPr>
        <w:t xml:space="preserve"> </w:t>
      </w:r>
      <w:r>
        <w:t>local</w:t>
      </w:r>
      <w:r>
        <w:rPr>
          <w:spacing w:val="14"/>
        </w:rPr>
        <w:t xml:space="preserve"> </w:t>
      </w:r>
      <w:r>
        <w:rPr>
          <w:spacing w:val="-1"/>
        </w:rPr>
        <w:t>guidelines.</w:t>
      </w:r>
      <w:r>
        <w:rPr>
          <w:spacing w:val="16"/>
        </w:rPr>
        <w:t xml:space="preserve"> </w:t>
      </w:r>
      <w:r>
        <w:t>Patients</w:t>
      </w:r>
      <w:r>
        <w:rPr>
          <w:spacing w:val="12"/>
        </w:rPr>
        <w:t xml:space="preserve"> </w:t>
      </w:r>
      <w:r>
        <w:t>with</w:t>
      </w:r>
      <w:r>
        <w:rPr>
          <w:spacing w:val="12"/>
        </w:rPr>
        <w:t xml:space="preserve"> </w:t>
      </w:r>
      <w:r>
        <w:rPr>
          <w:spacing w:val="-1"/>
        </w:rPr>
        <w:t>active</w:t>
      </w:r>
      <w:r>
        <w:rPr>
          <w:spacing w:val="81"/>
        </w:rPr>
        <w:t xml:space="preserve"> </w:t>
      </w:r>
      <w:r>
        <w:rPr>
          <w:spacing w:val="-1"/>
        </w:rPr>
        <w:t>HB</w:t>
      </w:r>
      <w:r>
        <w:rPr>
          <w:spacing w:val="-2"/>
        </w:rPr>
        <w:t xml:space="preserve"> </w:t>
      </w:r>
      <w:r>
        <w:t>disease</w:t>
      </w:r>
      <w:r>
        <w:rPr>
          <w:spacing w:val="-1"/>
        </w:rPr>
        <w:t xml:space="preserve"> </w:t>
      </w:r>
      <w:r>
        <w:t>should</w:t>
      </w:r>
      <w:r>
        <w:rPr>
          <w:spacing w:val="2"/>
        </w:rPr>
        <w:t xml:space="preserve"> </w:t>
      </w:r>
      <w:r>
        <w:t>not be</w:t>
      </w:r>
      <w:r>
        <w:rPr>
          <w:spacing w:val="1"/>
        </w:rPr>
        <w:t xml:space="preserve"> </w:t>
      </w:r>
      <w:r>
        <w:rPr>
          <w:spacing w:val="-1"/>
        </w:rPr>
        <w:t>treated</w:t>
      </w:r>
      <w:r>
        <w:rPr>
          <w:spacing w:val="1"/>
        </w:rPr>
        <w:t xml:space="preserve"> </w:t>
      </w:r>
      <w:r>
        <w:t xml:space="preserve">with </w:t>
      </w:r>
      <w:r w:rsidR="00AF42EF">
        <w:rPr>
          <w:rFonts w:eastAsiaTheme="minorEastAsia" w:hint="eastAsia"/>
          <w:lang w:eastAsia="ko-KR"/>
        </w:rPr>
        <w:t>T</w:t>
      </w:r>
      <w:r w:rsidR="00CC78B3">
        <w:rPr>
          <w:rFonts w:eastAsiaTheme="minorEastAsia" w:hint="eastAsia"/>
          <w:lang w:eastAsia="ko-KR"/>
        </w:rPr>
        <w:t>ruxima</w:t>
      </w:r>
      <w:r>
        <w:t>.</w:t>
      </w:r>
      <w:r>
        <w:rPr>
          <w:spacing w:val="2"/>
        </w:rPr>
        <w:t xml:space="preserve"> </w:t>
      </w:r>
      <w:r>
        <w:rPr>
          <w:spacing w:val="-1"/>
        </w:rPr>
        <w:t>Reactivation</w:t>
      </w:r>
      <w:r>
        <w:t xml:space="preserve"> </w:t>
      </w:r>
      <w:r>
        <w:rPr>
          <w:spacing w:val="1"/>
        </w:rPr>
        <w:t>of</w:t>
      </w:r>
      <w:r>
        <w:t xml:space="preserve"> </w:t>
      </w:r>
      <w:r>
        <w:rPr>
          <w:spacing w:val="-1"/>
        </w:rPr>
        <w:t>HBV</w:t>
      </w:r>
      <w:r>
        <w:rPr>
          <w:spacing w:val="3"/>
        </w:rPr>
        <w:t xml:space="preserve"> </w:t>
      </w:r>
      <w:r>
        <w:rPr>
          <w:spacing w:val="-1"/>
        </w:rPr>
        <w:t>infection</w:t>
      </w:r>
      <w:r>
        <w:t xml:space="preserve"> is a</w:t>
      </w:r>
      <w:r>
        <w:rPr>
          <w:spacing w:val="1"/>
        </w:rPr>
        <w:t xml:space="preserve"> </w:t>
      </w:r>
      <w:r>
        <w:t>well-</w:t>
      </w:r>
      <w:r>
        <w:rPr>
          <w:spacing w:val="45"/>
        </w:rPr>
        <w:t xml:space="preserve"> </w:t>
      </w:r>
      <w:r>
        <w:t>known</w:t>
      </w:r>
      <w:r>
        <w:rPr>
          <w:spacing w:val="16"/>
        </w:rPr>
        <w:t xml:space="preserve"> </w:t>
      </w:r>
      <w:r>
        <w:rPr>
          <w:spacing w:val="-1"/>
        </w:rPr>
        <w:t>complication</w:t>
      </w:r>
      <w:r>
        <w:rPr>
          <w:spacing w:val="16"/>
        </w:rPr>
        <w:t xml:space="preserve"> </w:t>
      </w:r>
      <w:r>
        <w:t>in</w:t>
      </w:r>
      <w:r>
        <w:rPr>
          <w:spacing w:val="17"/>
        </w:rPr>
        <w:t xml:space="preserve"> </w:t>
      </w:r>
      <w:r>
        <w:rPr>
          <w:spacing w:val="-1"/>
        </w:rPr>
        <w:t>patients</w:t>
      </w:r>
      <w:r>
        <w:rPr>
          <w:spacing w:val="17"/>
        </w:rPr>
        <w:t xml:space="preserve"> </w:t>
      </w:r>
      <w:r>
        <w:t>with</w:t>
      </w:r>
      <w:r>
        <w:rPr>
          <w:spacing w:val="17"/>
        </w:rPr>
        <w:t xml:space="preserve"> </w:t>
      </w:r>
      <w:r>
        <w:rPr>
          <w:spacing w:val="-1"/>
        </w:rPr>
        <w:t>chronic</w:t>
      </w:r>
      <w:r>
        <w:rPr>
          <w:spacing w:val="17"/>
        </w:rPr>
        <w:t xml:space="preserve"> </w:t>
      </w:r>
      <w:r>
        <w:rPr>
          <w:spacing w:val="-1"/>
        </w:rPr>
        <w:t>hepatitis</w:t>
      </w:r>
      <w:r>
        <w:rPr>
          <w:spacing w:val="16"/>
        </w:rPr>
        <w:t xml:space="preserve"> </w:t>
      </w:r>
      <w:r>
        <w:rPr>
          <w:spacing w:val="-1"/>
        </w:rPr>
        <w:t>B,</w:t>
      </w:r>
      <w:r>
        <w:rPr>
          <w:spacing w:val="16"/>
        </w:rPr>
        <w:t xml:space="preserve"> </w:t>
      </w:r>
      <w:r>
        <w:t>especially</w:t>
      </w:r>
      <w:r>
        <w:rPr>
          <w:spacing w:val="14"/>
        </w:rPr>
        <w:t xml:space="preserve"> </w:t>
      </w:r>
      <w:r>
        <w:t>in</w:t>
      </w:r>
      <w:r>
        <w:rPr>
          <w:spacing w:val="17"/>
        </w:rPr>
        <w:t xml:space="preserve"> </w:t>
      </w:r>
      <w:r>
        <w:t>those</w:t>
      </w:r>
      <w:r>
        <w:rPr>
          <w:spacing w:val="16"/>
        </w:rPr>
        <w:t xml:space="preserve"> </w:t>
      </w:r>
      <w:r>
        <w:rPr>
          <w:spacing w:val="-1"/>
        </w:rPr>
        <w:t>receiving</w:t>
      </w:r>
      <w:r>
        <w:rPr>
          <w:spacing w:val="79"/>
        </w:rPr>
        <w:t xml:space="preserve"> </w:t>
      </w:r>
      <w:r>
        <w:rPr>
          <w:spacing w:val="-1"/>
        </w:rPr>
        <w:t>cytotoxic</w:t>
      </w:r>
      <w:r>
        <w:rPr>
          <w:spacing w:val="47"/>
        </w:rPr>
        <w:t xml:space="preserve"> </w:t>
      </w:r>
      <w:r>
        <w:t>or</w:t>
      </w:r>
      <w:r>
        <w:rPr>
          <w:spacing w:val="47"/>
        </w:rPr>
        <w:t xml:space="preserve"> </w:t>
      </w:r>
      <w:r>
        <w:rPr>
          <w:spacing w:val="-1"/>
        </w:rPr>
        <w:t>immunosuppressive</w:t>
      </w:r>
      <w:r>
        <w:rPr>
          <w:spacing w:val="46"/>
        </w:rPr>
        <w:t xml:space="preserve"> </w:t>
      </w:r>
      <w:r>
        <w:rPr>
          <w:spacing w:val="-1"/>
        </w:rPr>
        <w:t>therapy.</w:t>
      </w:r>
      <w:r>
        <w:rPr>
          <w:spacing w:val="41"/>
        </w:rPr>
        <w:t xml:space="preserve"> </w:t>
      </w:r>
      <w:r>
        <w:rPr>
          <w:spacing w:val="-2"/>
        </w:rPr>
        <w:t>In</w:t>
      </w:r>
      <w:r>
        <w:rPr>
          <w:spacing w:val="47"/>
        </w:rPr>
        <w:t xml:space="preserve"> </w:t>
      </w:r>
      <w:r>
        <w:t>addition,</w:t>
      </w:r>
      <w:r>
        <w:rPr>
          <w:spacing w:val="48"/>
        </w:rPr>
        <w:t xml:space="preserve"> </w:t>
      </w:r>
      <w:r>
        <w:rPr>
          <w:spacing w:val="-1"/>
        </w:rPr>
        <w:t>non-</w:t>
      </w:r>
      <w:r>
        <w:rPr>
          <w:rFonts w:cs="Times New Roman"/>
          <w:spacing w:val="-1"/>
        </w:rPr>
        <w:t>Hodgkin’s</w:t>
      </w:r>
      <w:r>
        <w:rPr>
          <w:rFonts w:cs="Times New Roman"/>
          <w:spacing w:val="47"/>
        </w:rPr>
        <w:t xml:space="preserve"> </w:t>
      </w:r>
      <w:r>
        <w:rPr>
          <w:rFonts w:cs="Times New Roman"/>
          <w:spacing w:val="-1"/>
        </w:rPr>
        <w:t>lymphoma</w:t>
      </w:r>
      <w:r>
        <w:rPr>
          <w:rFonts w:cs="Times New Roman"/>
          <w:spacing w:val="47"/>
        </w:rPr>
        <w:t xml:space="preserve"> </w:t>
      </w:r>
      <w:r>
        <w:rPr>
          <w:rFonts w:cs="Times New Roman"/>
        </w:rPr>
        <w:t>of</w:t>
      </w:r>
      <w:r>
        <w:rPr>
          <w:rFonts w:cs="Times New Roman"/>
          <w:spacing w:val="47"/>
        </w:rPr>
        <w:t xml:space="preserve"> </w:t>
      </w:r>
      <w:r>
        <w:rPr>
          <w:rFonts w:cs="Times New Roman"/>
          <w:spacing w:val="-1"/>
        </w:rPr>
        <w:t>itself</w:t>
      </w:r>
      <w:r>
        <w:rPr>
          <w:rFonts w:cs="Times New Roman"/>
          <w:spacing w:val="87"/>
        </w:rPr>
        <w:t xml:space="preserve"> </w:t>
      </w:r>
      <w:r>
        <w:t>may</w:t>
      </w:r>
      <w:r>
        <w:rPr>
          <w:spacing w:val="14"/>
        </w:rPr>
        <w:t xml:space="preserve"> </w:t>
      </w:r>
      <w:r>
        <w:t>be</w:t>
      </w:r>
      <w:r>
        <w:rPr>
          <w:spacing w:val="20"/>
        </w:rPr>
        <w:t xml:space="preserve"> </w:t>
      </w:r>
      <w:r>
        <w:rPr>
          <w:spacing w:val="-1"/>
        </w:rPr>
        <w:t>an</w:t>
      </w:r>
      <w:r>
        <w:rPr>
          <w:spacing w:val="18"/>
        </w:rPr>
        <w:t xml:space="preserve"> </w:t>
      </w:r>
      <w:r>
        <w:rPr>
          <w:spacing w:val="-1"/>
        </w:rPr>
        <w:t>independent</w:t>
      </w:r>
      <w:r>
        <w:rPr>
          <w:spacing w:val="19"/>
        </w:rPr>
        <w:t xml:space="preserve"> </w:t>
      </w:r>
      <w:r>
        <w:t>risk</w:t>
      </w:r>
      <w:r>
        <w:rPr>
          <w:spacing w:val="19"/>
        </w:rPr>
        <w:t xml:space="preserve"> </w:t>
      </w:r>
      <w:r>
        <w:rPr>
          <w:spacing w:val="-1"/>
        </w:rPr>
        <w:t>factor</w:t>
      </w:r>
      <w:r>
        <w:rPr>
          <w:spacing w:val="18"/>
        </w:rPr>
        <w:t xml:space="preserve"> </w:t>
      </w:r>
      <w:r>
        <w:t>for</w:t>
      </w:r>
      <w:r>
        <w:rPr>
          <w:spacing w:val="17"/>
        </w:rPr>
        <w:t xml:space="preserve"> </w:t>
      </w:r>
      <w:r>
        <w:rPr>
          <w:spacing w:val="-1"/>
        </w:rPr>
        <w:t>HBV</w:t>
      </w:r>
      <w:r>
        <w:rPr>
          <w:spacing w:val="20"/>
        </w:rPr>
        <w:t xml:space="preserve"> </w:t>
      </w:r>
      <w:r>
        <w:rPr>
          <w:spacing w:val="-1"/>
        </w:rPr>
        <w:t>reactivation.</w:t>
      </w:r>
      <w:r>
        <w:rPr>
          <w:spacing w:val="23"/>
        </w:rPr>
        <w:t xml:space="preserve"> </w:t>
      </w:r>
      <w:r>
        <w:rPr>
          <w:spacing w:val="-1"/>
        </w:rPr>
        <w:t>Patients</w:t>
      </w:r>
      <w:r>
        <w:rPr>
          <w:spacing w:val="19"/>
        </w:rPr>
        <w:t xml:space="preserve"> </w:t>
      </w:r>
      <w:r>
        <w:t>with</w:t>
      </w:r>
      <w:r>
        <w:rPr>
          <w:spacing w:val="19"/>
        </w:rPr>
        <w:t xml:space="preserve"> </w:t>
      </w:r>
      <w:r>
        <w:rPr>
          <w:spacing w:val="-1"/>
        </w:rPr>
        <w:t>positive</w:t>
      </w:r>
      <w:r>
        <w:rPr>
          <w:spacing w:val="20"/>
        </w:rPr>
        <w:t xml:space="preserve"> </w:t>
      </w:r>
      <w:r>
        <w:rPr>
          <w:spacing w:val="-1"/>
        </w:rPr>
        <w:t>HB</w:t>
      </w:r>
      <w:r>
        <w:rPr>
          <w:spacing w:val="17"/>
        </w:rPr>
        <w:t xml:space="preserve"> </w:t>
      </w:r>
      <w:r>
        <w:t>serology</w:t>
      </w:r>
      <w:r>
        <w:rPr>
          <w:spacing w:val="85"/>
        </w:rPr>
        <w:t xml:space="preserve"> </w:t>
      </w:r>
      <w:r>
        <w:t>should</w:t>
      </w:r>
      <w:r>
        <w:rPr>
          <w:spacing w:val="9"/>
        </w:rPr>
        <w:t xml:space="preserve"> </w:t>
      </w:r>
      <w:r>
        <w:rPr>
          <w:spacing w:val="-1"/>
        </w:rPr>
        <w:t>consult</w:t>
      </w:r>
      <w:r>
        <w:rPr>
          <w:spacing w:val="9"/>
        </w:rPr>
        <w:t xml:space="preserve"> </w:t>
      </w:r>
      <w:r>
        <w:t>a</w:t>
      </w:r>
      <w:r>
        <w:rPr>
          <w:spacing w:val="8"/>
        </w:rPr>
        <w:t xml:space="preserve"> </w:t>
      </w:r>
      <w:r>
        <w:rPr>
          <w:spacing w:val="-1"/>
        </w:rPr>
        <w:t>liver</w:t>
      </w:r>
      <w:r>
        <w:rPr>
          <w:spacing w:val="8"/>
        </w:rPr>
        <w:t xml:space="preserve"> </w:t>
      </w:r>
      <w:r>
        <w:t>disease</w:t>
      </w:r>
      <w:r>
        <w:rPr>
          <w:spacing w:val="8"/>
        </w:rPr>
        <w:t xml:space="preserve"> </w:t>
      </w:r>
      <w:r>
        <w:t>specialist</w:t>
      </w:r>
      <w:r>
        <w:rPr>
          <w:spacing w:val="10"/>
        </w:rPr>
        <w:t xml:space="preserve"> </w:t>
      </w:r>
      <w:r>
        <w:t>before</w:t>
      </w:r>
      <w:r>
        <w:rPr>
          <w:spacing w:val="7"/>
        </w:rPr>
        <w:t xml:space="preserve"> </w:t>
      </w:r>
      <w:r>
        <w:t>the</w:t>
      </w:r>
      <w:r>
        <w:rPr>
          <w:spacing w:val="11"/>
        </w:rPr>
        <w:t xml:space="preserve"> </w:t>
      </w:r>
      <w:r>
        <w:rPr>
          <w:spacing w:val="-1"/>
        </w:rPr>
        <w:t>start</w:t>
      </w:r>
      <w:r>
        <w:rPr>
          <w:spacing w:val="9"/>
        </w:rPr>
        <w:t xml:space="preserve"> </w:t>
      </w:r>
      <w:r>
        <w:t>of</w:t>
      </w:r>
      <w:r>
        <w:rPr>
          <w:spacing w:val="8"/>
        </w:rPr>
        <w:t xml:space="preserve"> </w:t>
      </w:r>
      <w:r>
        <w:rPr>
          <w:spacing w:val="-1"/>
        </w:rPr>
        <w:t>treatment</w:t>
      </w:r>
      <w:r>
        <w:rPr>
          <w:spacing w:val="9"/>
        </w:rPr>
        <w:t xml:space="preserve"> </w:t>
      </w:r>
      <w:r>
        <w:rPr>
          <w:spacing w:val="-1"/>
        </w:rPr>
        <w:t>and</w:t>
      </w:r>
      <w:r>
        <w:rPr>
          <w:spacing w:val="9"/>
        </w:rPr>
        <w:t xml:space="preserve"> </w:t>
      </w:r>
      <w:r>
        <w:t>should</w:t>
      </w:r>
      <w:r>
        <w:rPr>
          <w:spacing w:val="9"/>
        </w:rPr>
        <w:t xml:space="preserve"> </w:t>
      </w:r>
      <w:r>
        <w:t>be</w:t>
      </w:r>
      <w:r>
        <w:rPr>
          <w:spacing w:val="8"/>
        </w:rPr>
        <w:t xml:space="preserve"> </w:t>
      </w:r>
      <w:r>
        <w:rPr>
          <w:spacing w:val="-1"/>
        </w:rPr>
        <w:t>monitored</w:t>
      </w:r>
      <w:r>
        <w:rPr>
          <w:spacing w:val="65"/>
        </w:rPr>
        <w:t xml:space="preserve"> </w:t>
      </w:r>
      <w:r>
        <w:rPr>
          <w:spacing w:val="-1"/>
        </w:rPr>
        <w:t>and</w:t>
      </w:r>
      <w:r>
        <w:t xml:space="preserve"> </w:t>
      </w:r>
      <w:r>
        <w:rPr>
          <w:spacing w:val="-1"/>
        </w:rPr>
        <w:t>managed</w:t>
      </w:r>
      <w:r>
        <w:rPr>
          <w:spacing w:val="2"/>
        </w:rPr>
        <w:t xml:space="preserve"> </w:t>
      </w:r>
      <w:r>
        <w:t>according</w:t>
      </w:r>
      <w:r>
        <w:rPr>
          <w:spacing w:val="-3"/>
        </w:rPr>
        <w:t xml:space="preserve"> </w:t>
      </w:r>
      <w:r>
        <w:t xml:space="preserve">to </w:t>
      </w:r>
      <w:r>
        <w:rPr>
          <w:spacing w:val="-1"/>
        </w:rPr>
        <w:t>guidelines</w:t>
      </w:r>
      <w:r>
        <w:t xml:space="preserve"> to </w:t>
      </w:r>
      <w:r>
        <w:rPr>
          <w:spacing w:val="-1"/>
        </w:rPr>
        <w:t>prevent</w:t>
      </w:r>
      <w:r>
        <w:rPr>
          <w:spacing w:val="2"/>
        </w:rPr>
        <w:t xml:space="preserve"> </w:t>
      </w:r>
      <w:r>
        <w:t>HB</w:t>
      </w:r>
      <w:r>
        <w:rPr>
          <w:spacing w:val="-2"/>
        </w:rPr>
        <w:t xml:space="preserve"> </w:t>
      </w:r>
      <w:r>
        <w:rPr>
          <w:spacing w:val="-1"/>
        </w:rPr>
        <w:t>reactivation.</w:t>
      </w:r>
    </w:p>
    <w:p w14:paraId="6945BB3A" w14:textId="77777777" w:rsidR="001009A9" w:rsidRDefault="001009A9" w:rsidP="00F42E0C">
      <w:pPr>
        <w:ind w:rightChars="6" w:right="13"/>
        <w:rPr>
          <w:rFonts w:ascii="Times New Roman" w:eastAsia="Times New Roman" w:hAnsi="Times New Roman" w:cs="Times New Roman"/>
          <w:sz w:val="24"/>
          <w:szCs w:val="24"/>
        </w:rPr>
      </w:pPr>
    </w:p>
    <w:p w14:paraId="332C8EE4" w14:textId="77777777" w:rsidR="001009A9" w:rsidRDefault="004946E5" w:rsidP="00F42E0C">
      <w:pPr>
        <w:pStyle w:val="BodyText"/>
        <w:ind w:rightChars="6" w:right="13"/>
        <w:jc w:val="both"/>
      </w:pPr>
      <w:r>
        <w:rPr>
          <w:spacing w:val="-2"/>
        </w:rPr>
        <w:t>In</w:t>
      </w:r>
      <w:r>
        <w:rPr>
          <w:spacing w:val="16"/>
        </w:rPr>
        <w:t xml:space="preserve"> </w:t>
      </w:r>
      <w:r>
        <w:t>patients</w:t>
      </w:r>
      <w:r>
        <w:rPr>
          <w:spacing w:val="17"/>
        </w:rPr>
        <w:t xml:space="preserve"> </w:t>
      </w:r>
      <w:r>
        <w:t>who</w:t>
      </w:r>
      <w:r>
        <w:rPr>
          <w:spacing w:val="16"/>
        </w:rPr>
        <w:t xml:space="preserve"> </w:t>
      </w:r>
      <w:r>
        <w:rPr>
          <w:spacing w:val="-1"/>
        </w:rPr>
        <w:t>develop</w:t>
      </w:r>
      <w:r>
        <w:rPr>
          <w:spacing w:val="19"/>
        </w:rPr>
        <w:t xml:space="preserve"> </w:t>
      </w:r>
      <w:r>
        <w:rPr>
          <w:spacing w:val="-1"/>
        </w:rPr>
        <w:t>reactivation</w:t>
      </w:r>
      <w:r>
        <w:rPr>
          <w:spacing w:val="16"/>
        </w:rPr>
        <w:t xml:space="preserve"> </w:t>
      </w:r>
      <w:r>
        <w:t>of</w:t>
      </w:r>
      <w:r>
        <w:rPr>
          <w:spacing w:val="15"/>
        </w:rPr>
        <w:t xml:space="preserve"> </w:t>
      </w:r>
      <w:r>
        <w:t>viral</w:t>
      </w:r>
      <w:r>
        <w:rPr>
          <w:spacing w:val="17"/>
        </w:rPr>
        <w:t xml:space="preserve"> </w:t>
      </w:r>
      <w:r>
        <w:t>hepatitis</w:t>
      </w:r>
      <w:r>
        <w:rPr>
          <w:spacing w:val="16"/>
        </w:rPr>
        <w:t xml:space="preserve"> </w:t>
      </w:r>
      <w:r>
        <w:rPr>
          <w:spacing w:val="-1"/>
        </w:rPr>
        <w:t>B,</w:t>
      </w:r>
      <w:r>
        <w:rPr>
          <w:spacing w:val="16"/>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BB414D">
        <w:rPr>
          <w:spacing w:val="16"/>
        </w:rPr>
        <w:t xml:space="preserve"> </w:t>
      </w:r>
      <w:r>
        <w:t>and</w:t>
      </w:r>
      <w:r>
        <w:rPr>
          <w:spacing w:val="16"/>
        </w:rPr>
        <w:t xml:space="preserve"> </w:t>
      </w:r>
      <w:r>
        <w:t>any</w:t>
      </w:r>
      <w:r>
        <w:rPr>
          <w:spacing w:val="14"/>
        </w:rPr>
        <w:t xml:space="preserve"> </w:t>
      </w:r>
      <w:r>
        <w:rPr>
          <w:spacing w:val="-1"/>
        </w:rPr>
        <w:t>concomitant</w:t>
      </w:r>
      <w:r>
        <w:rPr>
          <w:spacing w:val="57"/>
        </w:rPr>
        <w:t xml:space="preserve"> </w:t>
      </w:r>
      <w:r>
        <w:rPr>
          <w:spacing w:val="-1"/>
        </w:rPr>
        <w:t>chemotherapy</w:t>
      </w:r>
      <w:r>
        <w:rPr>
          <w:spacing w:val="30"/>
        </w:rPr>
        <w:t xml:space="preserve"> </w:t>
      </w:r>
      <w:r>
        <w:t>should</w:t>
      </w:r>
      <w:r>
        <w:rPr>
          <w:spacing w:val="33"/>
        </w:rPr>
        <w:t xml:space="preserve"> </w:t>
      </w:r>
      <w:r>
        <w:t>be</w:t>
      </w:r>
      <w:r>
        <w:rPr>
          <w:spacing w:val="34"/>
        </w:rPr>
        <w:t xml:space="preserve"> </w:t>
      </w:r>
      <w:r>
        <w:rPr>
          <w:spacing w:val="-1"/>
        </w:rPr>
        <w:t>discontinued</w:t>
      </w:r>
      <w:r>
        <w:rPr>
          <w:spacing w:val="33"/>
        </w:rPr>
        <w:t xml:space="preserve"> </w:t>
      </w:r>
      <w:r>
        <w:rPr>
          <w:spacing w:val="-1"/>
        </w:rPr>
        <w:t>and</w:t>
      </w:r>
      <w:r>
        <w:rPr>
          <w:spacing w:val="35"/>
        </w:rPr>
        <w:t xml:space="preserve"> </w:t>
      </w:r>
      <w:r>
        <w:rPr>
          <w:spacing w:val="-1"/>
        </w:rPr>
        <w:t>appropriate</w:t>
      </w:r>
      <w:r>
        <w:rPr>
          <w:spacing w:val="32"/>
        </w:rPr>
        <w:t xml:space="preserve"> </w:t>
      </w:r>
      <w:r>
        <w:rPr>
          <w:spacing w:val="-1"/>
        </w:rPr>
        <w:t>treatment</w:t>
      </w:r>
      <w:r>
        <w:rPr>
          <w:spacing w:val="33"/>
        </w:rPr>
        <w:t xml:space="preserve"> </w:t>
      </w:r>
      <w:r>
        <w:t>including</w:t>
      </w:r>
      <w:r>
        <w:rPr>
          <w:spacing w:val="33"/>
        </w:rPr>
        <w:t xml:space="preserve"> </w:t>
      </w:r>
      <w:r>
        <w:rPr>
          <w:spacing w:val="-1"/>
        </w:rPr>
        <w:t>antiviral</w:t>
      </w:r>
      <w:r>
        <w:rPr>
          <w:spacing w:val="33"/>
        </w:rPr>
        <w:t xml:space="preserve"> </w:t>
      </w:r>
      <w:r>
        <w:t>therapy</w:t>
      </w:r>
      <w:r>
        <w:rPr>
          <w:spacing w:val="99"/>
        </w:rPr>
        <w:t xml:space="preserve"> </w:t>
      </w:r>
      <w:r>
        <w:rPr>
          <w:spacing w:val="-1"/>
        </w:rPr>
        <w:t>initiated.</w:t>
      </w:r>
      <w:r>
        <w:rPr>
          <w:spacing w:val="7"/>
        </w:rPr>
        <w:t xml:space="preserve"> </w:t>
      </w:r>
      <w:r>
        <w:rPr>
          <w:spacing w:val="-1"/>
        </w:rPr>
        <w:t>There</w:t>
      </w:r>
      <w:r>
        <w:rPr>
          <w:spacing w:val="32"/>
        </w:rPr>
        <w:t xml:space="preserve"> </w:t>
      </w:r>
      <w:r>
        <w:t>are</w:t>
      </w:r>
      <w:r>
        <w:rPr>
          <w:spacing w:val="31"/>
        </w:rPr>
        <w:t xml:space="preserve"> </w:t>
      </w:r>
      <w:r>
        <w:rPr>
          <w:spacing w:val="-1"/>
        </w:rPr>
        <w:t>insufficient</w:t>
      </w:r>
      <w:r>
        <w:rPr>
          <w:spacing w:val="33"/>
        </w:rPr>
        <w:t xml:space="preserve"> </w:t>
      </w:r>
      <w:r>
        <w:t>data</w:t>
      </w:r>
      <w:r>
        <w:rPr>
          <w:spacing w:val="32"/>
        </w:rPr>
        <w:t xml:space="preserve"> </w:t>
      </w:r>
      <w:r>
        <w:rPr>
          <w:spacing w:val="-1"/>
        </w:rPr>
        <w:t>regarding</w:t>
      </w:r>
      <w:r>
        <w:rPr>
          <w:spacing w:val="30"/>
        </w:rPr>
        <w:t xml:space="preserve"> </w:t>
      </w:r>
      <w:r>
        <w:t>the</w:t>
      </w:r>
      <w:r>
        <w:rPr>
          <w:spacing w:val="32"/>
        </w:rPr>
        <w:t xml:space="preserve"> </w:t>
      </w:r>
      <w:r>
        <w:t>safety</w:t>
      </w:r>
      <w:r>
        <w:rPr>
          <w:spacing w:val="28"/>
        </w:rPr>
        <w:t xml:space="preserve"> </w:t>
      </w:r>
      <w:r>
        <w:t>of</w:t>
      </w:r>
      <w:r>
        <w:rPr>
          <w:spacing w:val="34"/>
        </w:rPr>
        <w:t xml:space="preserve"> </w:t>
      </w:r>
      <w:r>
        <w:t>resuming</w:t>
      </w:r>
      <w:r>
        <w:rPr>
          <w:spacing w:val="30"/>
        </w:rPr>
        <w:t xml:space="preserve"> </w:t>
      </w:r>
      <w:r>
        <w:t>therapy</w:t>
      </w:r>
      <w:r>
        <w:rPr>
          <w:spacing w:val="28"/>
        </w:rPr>
        <w:t xml:space="preserve"> </w:t>
      </w:r>
      <w:r>
        <w:t>with</w:t>
      </w:r>
      <w:r>
        <w:rPr>
          <w:spacing w:val="90"/>
        </w:rPr>
        <w:t xml:space="preserve"> </w:t>
      </w:r>
      <w:r w:rsidR="00BB414D">
        <w:rPr>
          <w:rFonts w:eastAsiaTheme="minorEastAsia" w:hint="eastAsia"/>
          <w:spacing w:val="-1"/>
          <w:lang w:eastAsia="ko-KR"/>
        </w:rPr>
        <w:t>rituximab</w:t>
      </w:r>
      <w:r>
        <w:t xml:space="preserve"> in patients</w:t>
      </w:r>
      <w:r>
        <w:rPr>
          <w:spacing w:val="2"/>
        </w:rPr>
        <w:t xml:space="preserve"> </w:t>
      </w:r>
      <w:r>
        <w:t xml:space="preserve">who </w:t>
      </w:r>
      <w:r>
        <w:rPr>
          <w:spacing w:val="-1"/>
        </w:rPr>
        <w:t>develop</w:t>
      </w:r>
      <w:r>
        <w:t xml:space="preserve"> hepatitis </w:t>
      </w:r>
      <w:r>
        <w:rPr>
          <w:spacing w:val="-1"/>
        </w:rPr>
        <w:t>subsequent</w:t>
      </w:r>
      <w:r>
        <w:t xml:space="preserve"> to </w:t>
      </w:r>
      <w:r>
        <w:rPr>
          <w:spacing w:val="-1"/>
        </w:rPr>
        <w:t>HBV</w:t>
      </w:r>
      <w:r>
        <w:rPr>
          <w:spacing w:val="1"/>
        </w:rPr>
        <w:t xml:space="preserve"> </w:t>
      </w:r>
      <w:r>
        <w:rPr>
          <w:spacing w:val="-1"/>
        </w:rPr>
        <w:t>reactivation.</w:t>
      </w:r>
    </w:p>
    <w:p w14:paraId="4F728D1B" w14:textId="77777777" w:rsidR="001009A9" w:rsidRDefault="001009A9" w:rsidP="00F42E0C">
      <w:pPr>
        <w:ind w:rightChars="6" w:right="13"/>
        <w:rPr>
          <w:rFonts w:ascii="Times New Roman" w:eastAsia="Times New Roman" w:hAnsi="Times New Roman" w:cs="Times New Roman"/>
          <w:sz w:val="24"/>
          <w:szCs w:val="24"/>
        </w:rPr>
      </w:pPr>
    </w:p>
    <w:p w14:paraId="789C1B33" w14:textId="5DD9A394" w:rsidR="001009A9" w:rsidRDefault="004946E5" w:rsidP="00F42E0C">
      <w:pPr>
        <w:pStyle w:val="BodyText"/>
        <w:ind w:rightChars="6" w:right="13"/>
        <w:jc w:val="both"/>
      </w:pPr>
      <w:r>
        <w:t>The</w:t>
      </w:r>
      <w:r>
        <w:rPr>
          <w:spacing w:val="8"/>
        </w:rPr>
        <w:t xml:space="preserve"> </w:t>
      </w:r>
      <w:r>
        <w:t>following</w:t>
      </w:r>
      <w:r>
        <w:rPr>
          <w:spacing w:val="7"/>
        </w:rPr>
        <w:t xml:space="preserve"> </w:t>
      </w:r>
      <w:r>
        <w:rPr>
          <w:spacing w:val="-1"/>
        </w:rPr>
        <w:t>additional</w:t>
      </w:r>
      <w:r>
        <w:rPr>
          <w:spacing w:val="11"/>
        </w:rPr>
        <w:t xml:space="preserve"> </w:t>
      </w:r>
      <w:r>
        <w:rPr>
          <w:spacing w:val="-1"/>
        </w:rPr>
        <w:t>serious</w:t>
      </w:r>
      <w:r>
        <w:rPr>
          <w:spacing w:val="9"/>
        </w:rPr>
        <w:t xml:space="preserve"> </w:t>
      </w:r>
      <w:r>
        <w:rPr>
          <w:spacing w:val="-1"/>
        </w:rPr>
        <w:t>viral</w:t>
      </w:r>
      <w:r>
        <w:rPr>
          <w:spacing w:val="9"/>
        </w:rPr>
        <w:t xml:space="preserve"> </w:t>
      </w:r>
      <w:r>
        <w:rPr>
          <w:spacing w:val="-1"/>
        </w:rPr>
        <w:t>infections,</w:t>
      </w:r>
      <w:r>
        <w:rPr>
          <w:spacing w:val="9"/>
        </w:rPr>
        <w:t xml:space="preserve"> </w:t>
      </w:r>
      <w:r>
        <w:rPr>
          <w:spacing w:val="-1"/>
        </w:rPr>
        <w:t>either</w:t>
      </w:r>
      <w:r>
        <w:rPr>
          <w:spacing w:val="8"/>
        </w:rPr>
        <w:t xml:space="preserve"> </w:t>
      </w:r>
      <w:r>
        <w:rPr>
          <w:spacing w:val="-1"/>
        </w:rPr>
        <w:t>new,</w:t>
      </w:r>
      <w:r>
        <w:rPr>
          <w:spacing w:val="8"/>
        </w:rPr>
        <w:t xml:space="preserve"> </w:t>
      </w:r>
      <w:r>
        <w:rPr>
          <w:spacing w:val="-1"/>
        </w:rPr>
        <w:t>reactivated</w:t>
      </w:r>
      <w:r>
        <w:rPr>
          <w:spacing w:val="9"/>
        </w:rPr>
        <w:t xml:space="preserve"> </w:t>
      </w:r>
      <w:r>
        <w:t>or</w:t>
      </w:r>
      <w:r>
        <w:rPr>
          <w:spacing w:val="8"/>
        </w:rPr>
        <w:t xml:space="preserve"> </w:t>
      </w:r>
      <w:r>
        <w:rPr>
          <w:spacing w:val="-1"/>
        </w:rPr>
        <w:t>exacerbated,</w:t>
      </w:r>
      <w:r>
        <w:rPr>
          <w:spacing w:val="9"/>
        </w:rPr>
        <w:t xml:space="preserve"> </w:t>
      </w:r>
      <w:r>
        <w:t>have</w:t>
      </w:r>
      <w:r>
        <w:rPr>
          <w:spacing w:val="105"/>
        </w:rPr>
        <w:t xml:space="preserve"> </w:t>
      </w:r>
      <w:r>
        <w:rPr>
          <w:spacing w:val="-1"/>
        </w:rPr>
        <w:t>been</w:t>
      </w:r>
      <w:r>
        <w:rPr>
          <w:spacing w:val="28"/>
        </w:rPr>
        <w:t xml:space="preserve"> </w:t>
      </w:r>
      <w:r>
        <w:rPr>
          <w:spacing w:val="-1"/>
        </w:rPr>
        <w:t>identified</w:t>
      </w:r>
      <w:r>
        <w:rPr>
          <w:spacing w:val="28"/>
        </w:rPr>
        <w:t xml:space="preserve"> </w:t>
      </w:r>
      <w:r>
        <w:t>in</w:t>
      </w:r>
      <w:r>
        <w:rPr>
          <w:spacing w:val="31"/>
        </w:rPr>
        <w:t xml:space="preserve"> </w:t>
      </w:r>
      <w:r>
        <w:rPr>
          <w:spacing w:val="-1"/>
        </w:rPr>
        <w:t>clinical</w:t>
      </w:r>
      <w:r>
        <w:rPr>
          <w:spacing w:val="29"/>
        </w:rPr>
        <w:t xml:space="preserve"> </w:t>
      </w:r>
      <w:r>
        <w:rPr>
          <w:spacing w:val="-1"/>
        </w:rPr>
        <w:t>studies</w:t>
      </w:r>
      <w:r>
        <w:rPr>
          <w:spacing w:val="28"/>
        </w:rPr>
        <w:t xml:space="preserve"> </w:t>
      </w:r>
      <w:r>
        <w:t>or</w:t>
      </w:r>
      <w:r>
        <w:rPr>
          <w:spacing w:val="27"/>
        </w:rPr>
        <w:t xml:space="preserve"> </w:t>
      </w:r>
      <w:r>
        <w:t>post-marketing</w:t>
      </w:r>
      <w:r>
        <w:rPr>
          <w:spacing w:val="26"/>
        </w:rPr>
        <w:t xml:space="preserve"> </w:t>
      </w:r>
      <w:r>
        <w:t>reports.</w:t>
      </w:r>
      <w:r>
        <w:rPr>
          <w:spacing w:val="58"/>
        </w:rPr>
        <w:t xml:space="preserve"> </w:t>
      </w:r>
      <w:r>
        <w:t>The</w:t>
      </w:r>
      <w:r>
        <w:rPr>
          <w:spacing w:val="27"/>
        </w:rPr>
        <w:t xml:space="preserve"> </w:t>
      </w:r>
      <w:r>
        <w:t>majority</w:t>
      </w:r>
      <w:r>
        <w:rPr>
          <w:spacing w:val="23"/>
        </w:rPr>
        <w:t xml:space="preserve"> </w:t>
      </w:r>
      <w:r>
        <w:t>of</w:t>
      </w:r>
      <w:r>
        <w:rPr>
          <w:spacing w:val="27"/>
        </w:rPr>
        <w:t xml:space="preserve"> </w:t>
      </w:r>
      <w:r>
        <w:t>patients</w:t>
      </w:r>
      <w:r>
        <w:rPr>
          <w:spacing w:val="29"/>
        </w:rPr>
        <w:t xml:space="preserve"> </w:t>
      </w:r>
      <w:r>
        <w:t>were</w:t>
      </w:r>
      <w:r>
        <w:rPr>
          <w:spacing w:val="62"/>
        </w:rPr>
        <w:t xml:space="preserve"> </w:t>
      </w:r>
      <w:r>
        <w:t>profoundly</w:t>
      </w:r>
      <w:r>
        <w:rPr>
          <w:spacing w:val="21"/>
        </w:rPr>
        <w:t xml:space="preserve"> </w:t>
      </w:r>
      <w:r>
        <w:t>immune-suppressed.</w:t>
      </w:r>
      <w:r>
        <w:rPr>
          <w:spacing w:val="52"/>
        </w:rPr>
        <w:t xml:space="preserve"> </w:t>
      </w:r>
      <w:r>
        <w:t>These</w:t>
      </w:r>
      <w:r>
        <w:rPr>
          <w:spacing w:val="25"/>
        </w:rPr>
        <w:t xml:space="preserve"> </w:t>
      </w:r>
      <w:r>
        <w:rPr>
          <w:spacing w:val="-1"/>
        </w:rPr>
        <w:t>viral</w:t>
      </w:r>
      <w:r>
        <w:rPr>
          <w:spacing w:val="26"/>
        </w:rPr>
        <w:t xml:space="preserve"> </w:t>
      </w:r>
      <w:r>
        <w:rPr>
          <w:spacing w:val="-1"/>
        </w:rPr>
        <w:t>infections</w:t>
      </w:r>
      <w:r>
        <w:rPr>
          <w:spacing w:val="26"/>
        </w:rPr>
        <w:t xml:space="preserve"> </w:t>
      </w:r>
      <w:r>
        <w:rPr>
          <w:spacing w:val="-1"/>
        </w:rPr>
        <w:t>included</w:t>
      </w:r>
      <w:r>
        <w:rPr>
          <w:spacing w:val="26"/>
        </w:rPr>
        <w:t xml:space="preserve"> </w:t>
      </w:r>
      <w:r>
        <w:rPr>
          <w:spacing w:val="1"/>
        </w:rPr>
        <w:t>JC</w:t>
      </w:r>
      <w:r>
        <w:rPr>
          <w:spacing w:val="26"/>
        </w:rPr>
        <w:t xml:space="preserve"> </w:t>
      </w:r>
      <w:r>
        <w:t>virus</w:t>
      </w:r>
      <w:r>
        <w:rPr>
          <w:spacing w:val="26"/>
        </w:rPr>
        <w:t xml:space="preserve"> </w:t>
      </w:r>
      <w:r>
        <w:t>[progressive</w:t>
      </w:r>
      <w:r>
        <w:rPr>
          <w:spacing w:val="40"/>
        </w:rPr>
        <w:t xml:space="preserve"> </w:t>
      </w:r>
      <w:r>
        <w:rPr>
          <w:spacing w:val="-1"/>
        </w:rPr>
        <w:t>multifocal</w:t>
      </w:r>
      <w:r>
        <w:rPr>
          <w:spacing w:val="31"/>
        </w:rPr>
        <w:t xml:space="preserve"> </w:t>
      </w:r>
      <w:r>
        <w:t>leukoencephalopathy</w:t>
      </w:r>
      <w:r>
        <w:rPr>
          <w:spacing w:val="26"/>
        </w:rPr>
        <w:t xml:space="preserve"> </w:t>
      </w:r>
      <w:r>
        <w:rPr>
          <w:spacing w:val="-1"/>
        </w:rPr>
        <w:t>(PML)],</w:t>
      </w:r>
      <w:r>
        <w:rPr>
          <w:spacing w:val="30"/>
        </w:rPr>
        <w:t xml:space="preserve"> </w:t>
      </w:r>
      <w:r>
        <w:rPr>
          <w:spacing w:val="-1"/>
        </w:rPr>
        <w:t>cytomegalovirus,</w:t>
      </w:r>
      <w:r>
        <w:rPr>
          <w:spacing w:val="30"/>
        </w:rPr>
        <w:t xml:space="preserve"> </w:t>
      </w:r>
      <w:r>
        <w:rPr>
          <w:spacing w:val="-1"/>
        </w:rPr>
        <w:t>herpes</w:t>
      </w:r>
      <w:r>
        <w:rPr>
          <w:spacing w:val="31"/>
        </w:rPr>
        <w:t xml:space="preserve"> </w:t>
      </w:r>
      <w:r>
        <w:t>simplex</w:t>
      </w:r>
      <w:r>
        <w:rPr>
          <w:spacing w:val="33"/>
        </w:rPr>
        <w:t xml:space="preserve"> </w:t>
      </w:r>
      <w:r>
        <w:t>virus,</w:t>
      </w:r>
      <w:r>
        <w:rPr>
          <w:spacing w:val="30"/>
        </w:rPr>
        <w:t xml:space="preserve"> </w:t>
      </w:r>
      <w:r>
        <w:rPr>
          <w:spacing w:val="-1"/>
        </w:rPr>
        <w:t>parvovirus</w:t>
      </w:r>
      <w:r>
        <w:rPr>
          <w:spacing w:val="81"/>
        </w:rPr>
        <w:t xml:space="preserve"> </w:t>
      </w:r>
      <w:r>
        <w:rPr>
          <w:spacing w:val="-1"/>
        </w:rPr>
        <w:t>B19,</w:t>
      </w:r>
      <w:r>
        <w:rPr>
          <w:spacing w:val="6"/>
        </w:rPr>
        <w:t xml:space="preserve"> </w:t>
      </w:r>
      <w:r>
        <w:rPr>
          <w:spacing w:val="-1"/>
        </w:rPr>
        <w:t>varicella</w:t>
      </w:r>
      <w:r>
        <w:rPr>
          <w:spacing w:val="6"/>
        </w:rPr>
        <w:t xml:space="preserve"> </w:t>
      </w:r>
      <w:r>
        <w:t>zoster</w:t>
      </w:r>
      <w:r>
        <w:rPr>
          <w:spacing w:val="6"/>
        </w:rPr>
        <w:t xml:space="preserve"> </w:t>
      </w:r>
      <w:r>
        <w:t>virus,</w:t>
      </w:r>
      <w:r>
        <w:rPr>
          <w:spacing w:val="6"/>
        </w:rPr>
        <w:t xml:space="preserve"> </w:t>
      </w:r>
      <w:r>
        <w:t>West</w:t>
      </w:r>
      <w:r>
        <w:rPr>
          <w:spacing w:val="7"/>
        </w:rPr>
        <w:t xml:space="preserve"> </w:t>
      </w:r>
      <w:r>
        <w:t>Nile</w:t>
      </w:r>
      <w:r>
        <w:rPr>
          <w:spacing w:val="6"/>
        </w:rPr>
        <w:t xml:space="preserve"> </w:t>
      </w:r>
      <w:r>
        <w:t>virus</w:t>
      </w:r>
      <w:r>
        <w:rPr>
          <w:spacing w:val="6"/>
        </w:rPr>
        <w:t xml:space="preserve"> </w:t>
      </w:r>
      <w:r>
        <w:rPr>
          <w:spacing w:val="-2"/>
        </w:rPr>
        <w:t>and</w:t>
      </w:r>
      <w:r>
        <w:rPr>
          <w:spacing w:val="6"/>
        </w:rPr>
        <w:t xml:space="preserve"> </w:t>
      </w:r>
      <w:r>
        <w:rPr>
          <w:spacing w:val="-1"/>
        </w:rPr>
        <w:t>hepatitis</w:t>
      </w:r>
      <w:r>
        <w:rPr>
          <w:spacing w:val="7"/>
        </w:rPr>
        <w:t xml:space="preserve"> </w:t>
      </w:r>
      <w:r>
        <w:t>C.</w:t>
      </w:r>
      <w:r>
        <w:rPr>
          <w:spacing w:val="19"/>
        </w:rPr>
        <w:t xml:space="preserve"> </w:t>
      </w:r>
      <w:r>
        <w:rPr>
          <w:spacing w:val="-3"/>
        </w:rPr>
        <w:t>In</w:t>
      </w:r>
      <w:r>
        <w:rPr>
          <w:spacing w:val="6"/>
        </w:rPr>
        <w:t xml:space="preserve"> </w:t>
      </w:r>
      <w:r>
        <w:t>some</w:t>
      </w:r>
      <w:r>
        <w:rPr>
          <w:spacing w:val="6"/>
        </w:rPr>
        <w:t xml:space="preserve"> </w:t>
      </w:r>
      <w:r>
        <w:rPr>
          <w:spacing w:val="-1"/>
        </w:rPr>
        <w:t>cases,</w:t>
      </w:r>
      <w:r>
        <w:t xml:space="preserve"> the</w:t>
      </w:r>
      <w:r>
        <w:rPr>
          <w:spacing w:val="6"/>
        </w:rPr>
        <w:t xml:space="preserve"> </w:t>
      </w:r>
      <w:r>
        <w:rPr>
          <w:spacing w:val="-1"/>
        </w:rPr>
        <w:t>viral</w:t>
      </w:r>
      <w:r>
        <w:rPr>
          <w:spacing w:val="55"/>
        </w:rPr>
        <w:t xml:space="preserve"> </w:t>
      </w:r>
      <w:r>
        <w:rPr>
          <w:spacing w:val="-1"/>
        </w:rPr>
        <w:t>infections</w:t>
      </w:r>
      <w:r>
        <w:rPr>
          <w:spacing w:val="2"/>
        </w:rPr>
        <w:t xml:space="preserve"> </w:t>
      </w:r>
      <w:r>
        <w:rPr>
          <w:spacing w:val="-1"/>
        </w:rPr>
        <w:t>occurred</w:t>
      </w:r>
      <w:r>
        <w:rPr>
          <w:spacing w:val="2"/>
        </w:rPr>
        <w:t xml:space="preserve"> </w:t>
      </w:r>
      <w:r>
        <w:t>up</w:t>
      </w:r>
      <w:r>
        <w:rPr>
          <w:spacing w:val="2"/>
        </w:rPr>
        <w:t xml:space="preserve"> </w:t>
      </w:r>
      <w:r>
        <w:t>to</w:t>
      </w:r>
      <w:r>
        <w:rPr>
          <w:spacing w:val="2"/>
        </w:rPr>
        <w:t xml:space="preserve"> </w:t>
      </w:r>
      <w:r>
        <w:t>one</w:t>
      </w:r>
      <w:r>
        <w:rPr>
          <w:spacing w:val="3"/>
        </w:rPr>
        <w:t xml:space="preserve"> </w:t>
      </w:r>
      <w:r>
        <w:rPr>
          <w:spacing w:val="-2"/>
        </w:rPr>
        <w:t>year</w:t>
      </w:r>
      <w:r>
        <w:rPr>
          <w:spacing w:val="1"/>
        </w:rPr>
        <w:t xml:space="preserve"> </w:t>
      </w:r>
      <w:r>
        <w:t>following</w:t>
      </w:r>
      <w:r>
        <w:rPr>
          <w:spacing w:val="2"/>
        </w:rPr>
        <w:t xml:space="preserve"> </w:t>
      </w:r>
      <w:r>
        <w:rPr>
          <w:spacing w:val="-1"/>
        </w:rPr>
        <w:t>discontinuation</w:t>
      </w:r>
      <w:r>
        <w:rPr>
          <w:spacing w:val="2"/>
        </w:rPr>
        <w:t xml:space="preserve"> </w:t>
      </w:r>
      <w:r>
        <w:t>of</w:t>
      </w:r>
      <w:r>
        <w:rPr>
          <w:spacing w:val="1"/>
        </w:rPr>
        <w:t xml:space="preserve"> </w:t>
      </w:r>
      <w:r w:rsidR="00ED70AF">
        <w:rPr>
          <w:rFonts w:eastAsiaTheme="minorEastAsia" w:hint="eastAsia"/>
          <w:spacing w:val="-1"/>
          <w:lang w:eastAsia="ko-KR"/>
        </w:rPr>
        <w:t>rituximab</w:t>
      </w:r>
      <w:r>
        <w:rPr>
          <w:spacing w:val="2"/>
        </w:rPr>
        <w:t xml:space="preserve"> </w:t>
      </w:r>
      <w:r>
        <w:rPr>
          <w:spacing w:val="1"/>
        </w:rPr>
        <w:t>and</w:t>
      </w:r>
      <w:r>
        <w:rPr>
          <w:spacing w:val="2"/>
        </w:rPr>
        <w:t xml:space="preserve"> </w:t>
      </w:r>
      <w:r>
        <w:t>have</w:t>
      </w:r>
      <w:r>
        <w:rPr>
          <w:spacing w:val="73"/>
        </w:rPr>
        <w:t xml:space="preserve"> </w:t>
      </w:r>
      <w:r>
        <w:rPr>
          <w:spacing w:val="-1"/>
        </w:rPr>
        <w:t>resulted</w:t>
      </w:r>
      <w:r>
        <w:t xml:space="preserve"> in </w:t>
      </w:r>
      <w:r>
        <w:rPr>
          <w:spacing w:val="-1"/>
        </w:rPr>
        <w:t>death.</w:t>
      </w:r>
    </w:p>
    <w:p w14:paraId="17CC5DEE" w14:textId="77777777" w:rsidR="001009A9" w:rsidRDefault="001009A9" w:rsidP="00F42E0C">
      <w:pPr>
        <w:ind w:rightChars="6" w:right="13"/>
        <w:rPr>
          <w:rFonts w:ascii="Times New Roman" w:eastAsia="Times New Roman" w:hAnsi="Times New Roman" w:cs="Times New Roman"/>
          <w:sz w:val="24"/>
          <w:szCs w:val="24"/>
        </w:rPr>
      </w:pPr>
    </w:p>
    <w:p w14:paraId="163C243E" w14:textId="77777777" w:rsidR="001009A9" w:rsidRPr="00401F9F" w:rsidRDefault="004946E5" w:rsidP="00F42E0C">
      <w:pPr>
        <w:pStyle w:val="Heading4"/>
        <w:ind w:rightChars="6" w:right="13"/>
        <w:jc w:val="both"/>
        <w:rPr>
          <w:b w:val="0"/>
          <w:bCs w:val="0"/>
          <w:i/>
        </w:rPr>
      </w:pPr>
      <w:r w:rsidRPr="00401F9F">
        <w:rPr>
          <w:i/>
        </w:rPr>
        <w:t>Skin</w:t>
      </w:r>
      <w:r w:rsidRPr="00401F9F">
        <w:rPr>
          <w:i/>
          <w:spacing w:val="1"/>
        </w:rPr>
        <w:t xml:space="preserve"> </w:t>
      </w:r>
      <w:r w:rsidRPr="00401F9F">
        <w:rPr>
          <w:i/>
          <w:spacing w:val="-1"/>
        </w:rPr>
        <w:t>Reactions</w:t>
      </w:r>
    </w:p>
    <w:p w14:paraId="1C471B84" w14:textId="126E2FAE" w:rsidR="001009A9" w:rsidRDefault="004946E5" w:rsidP="00F42E0C">
      <w:pPr>
        <w:ind w:left="138" w:rightChars="6" w:right="1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Severe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skin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reactions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such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toxic</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epidermal</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necrolysis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Stevens-Johnson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syndrome,</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fatal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outcome,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reported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(see</w:t>
      </w:r>
      <w:r w:rsidR="003B0602">
        <w:rPr>
          <w:rFonts w:ascii="Times New Roman" w:eastAsia="Times New Roman" w:hAnsi="Times New Roman" w:cs="Times New Roman"/>
          <w:spacing w:val="-1"/>
          <w:sz w:val="24"/>
          <w:szCs w:val="24"/>
        </w:rPr>
        <w:t xml:space="preserve"> </w:t>
      </w:r>
      <w:r w:rsidR="003B0602" w:rsidRPr="003B0602">
        <w:rPr>
          <w:rFonts w:ascii="Times New Roman" w:eastAsia="Times New Roman" w:hAnsi="Times New Roman" w:cs="Times New Roman"/>
          <w:spacing w:val="-1"/>
          <w:sz w:val="24"/>
          <w:szCs w:val="24"/>
        </w:rPr>
        <w:t>Section 4.8 ADVERSE EFFECTS (UNDESIRABLE EFFECTS)</w:t>
      </w:r>
      <w:r w:rsidR="003B0602">
        <w:rPr>
          <w:rFonts w:ascii="Times New Roman" w:eastAsia="Times New Roman" w:hAnsi="Times New Roman" w:cs="Times New Roman"/>
          <w:spacing w:val="-1"/>
          <w:sz w:val="24"/>
          <w:szCs w:val="24"/>
        </w:rPr>
        <w:t xml:space="preserve"> - </w:t>
      </w:r>
      <w:r>
        <w:rPr>
          <w:rFonts w:ascii="Times New Roman" w:eastAsia="Times New Roman" w:hAnsi="Times New Roman" w:cs="Times New Roman"/>
          <w:i/>
          <w:spacing w:val="-1"/>
          <w:sz w:val="24"/>
          <w:szCs w:val="24"/>
        </w:rPr>
        <w:t>Post-Marketing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Experience</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Non-</w:t>
      </w:r>
      <w:r>
        <w:rPr>
          <w:rFonts w:ascii="Times New Roman" w:eastAsia="Times New Roman" w:hAnsi="Times New Roman" w:cs="Times New Roman"/>
          <w:i/>
          <w:spacing w:val="-1"/>
          <w:sz w:val="24"/>
          <w:szCs w:val="24"/>
        </w:rPr>
        <w:t>Hodgkin’s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Lymphoma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Chronic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Lymphocytic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Leukaemia</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event,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suspected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relationship</w:t>
      </w:r>
      <w:r>
        <w:rPr>
          <w:rFonts w:ascii="Times New Roman" w:eastAsia="Times New Roman" w:hAnsi="Times New Roman" w:cs="Times New Roman"/>
          <w:sz w:val="24"/>
          <w:szCs w:val="24"/>
        </w:rPr>
        <w:t xml:space="preserve"> to </w:t>
      </w:r>
      <w:r w:rsidR="00ED70AF">
        <w:rPr>
          <w:rFonts w:ascii="Times New Roman" w:hAnsi="Times New Roman" w:cs="Times New Roman" w:hint="eastAsia"/>
          <w:spacing w:val="-1"/>
          <w:sz w:val="24"/>
          <w:szCs w:val="24"/>
          <w:lang w:eastAsia="ko-KR"/>
        </w:rPr>
        <w:t>rituximab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treatment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 be permanently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discontinued.</w:t>
      </w:r>
    </w:p>
    <w:p w14:paraId="6EF76B3F" w14:textId="77777777" w:rsidR="001009A9" w:rsidRDefault="001009A9" w:rsidP="00F42E0C">
      <w:pPr>
        <w:ind w:rightChars="6" w:right="13"/>
        <w:rPr>
          <w:rFonts w:ascii="Times New Roman" w:eastAsia="Times New Roman" w:hAnsi="Times New Roman" w:cs="Times New Roman"/>
          <w:sz w:val="24"/>
          <w:szCs w:val="24"/>
        </w:rPr>
      </w:pPr>
    </w:p>
    <w:p w14:paraId="24DA36FD" w14:textId="77777777" w:rsidR="001009A9" w:rsidRPr="00401F9F" w:rsidRDefault="004946E5" w:rsidP="00F42E0C">
      <w:pPr>
        <w:pStyle w:val="Heading4"/>
        <w:ind w:rightChars="6" w:right="13"/>
        <w:jc w:val="both"/>
        <w:rPr>
          <w:b w:val="0"/>
          <w:bCs w:val="0"/>
          <w:i/>
        </w:rPr>
      </w:pPr>
      <w:r w:rsidRPr="00401F9F">
        <w:rPr>
          <w:i/>
          <w:spacing w:val="-1"/>
        </w:rPr>
        <w:t>Immunisation</w:t>
      </w:r>
    </w:p>
    <w:p w14:paraId="627C5F5A" w14:textId="77777777" w:rsidR="001009A9" w:rsidRDefault="004946E5" w:rsidP="00F42E0C">
      <w:pPr>
        <w:pStyle w:val="BodyText"/>
        <w:ind w:rightChars="6" w:right="13"/>
        <w:jc w:val="both"/>
      </w:pPr>
      <w:r>
        <w:t>The</w:t>
      </w:r>
      <w:r>
        <w:rPr>
          <w:spacing w:val="10"/>
        </w:rPr>
        <w:t xml:space="preserve"> </w:t>
      </w:r>
      <w:r>
        <w:t>safety</w:t>
      </w:r>
      <w:r>
        <w:rPr>
          <w:spacing w:val="6"/>
        </w:rPr>
        <w:t xml:space="preserve"> </w:t>
      </w:r>
      <w:r>
        <w:rPr>
          <w:spacing w:val="1"/>
        </w:rPr>
        <w:t>of</w:t>
      </w:r>
      <w:r>
        <w:rPr>
          <w:spacing w:val="11"/>
        </w:rPr>
        <w:t xml:space="preserve"> </w:t>
      </w:r>
      <w:r>
        <w:rPr>
          <w:spacing w:val="-1"/>
        </w:rPr>
        <w:t>immunisation</w:t>
      </w:r>
      <w:r>
        <w:rPr>
          <w:spacing w:val="11"/>
        </w:rPr>
        <w:t xml:space="preserve"> </w:t>
      </w:r>
      <w:r>
        <w:t>with</w:t>
      </w:r>
      <w:r>
        <w:rPr>
          <w:spacing w:val="12"/>
        </w:rPr>
        <w:t xml:space="preserve"> </w:t>
      </w:r>
      <w:r>
        <w:t>live</w:t>
      </w:r>
      <w:r>
        <w:rPr>
          <w:spacing w:val="10"/>
        </w:rPr>
        <w:t xml:space="preserve"> </w:t>
      </w:r>
      <w:r>
        <w:rPr>
          <w:spacing w:val="-1"/>
        </w:rPr>
        <w:t>viral</w:t>
      </w:r>
      <w:r>
        <w:rPr>
          <w:spacing w:val="12"/>
        </w:rPr>
        <w:t xml:space="preserve"> </w:t>
      </w:r>
      <w:r>
        <w:rPr>
          <w:spacing w:val="-1"/>
        </w:rPr>
        <w:t>vaccines,</w:t>
      </w:r>
      <w:r>
        <w:rPr>
          <w:spacing w:val="11"/>
        </w:rPr>
        <w:t xml:space="preserve"> </w:t>
      </w:r>
      <w:r>
        <w:t>following</w:t>
      </w:r>
      <w:r>
        <w:rPr>
          <w:spacing w:val="9"/>
        </w:rPr>
        <w:t xml:space="preserve"> </w:t>
      </w:r>
      <w:r w:rsidR="00ED70AF">
        <w:rPr>
          <w:rFonts w:eastAsiaTheme="minorEastAsia" w:hint="eastAsia"/>
          <w:lang w:eastAsia="ko-KR"/>
        </w:rPr>
        <w:t>rituximab</w:t>
      </w:r>
      <w:r>
        <w:rPr>
          <w:spacing w:val="11"/>
        </w:rPr>
        <w:t xml:space="preserve"> </w:t>
      </w:r>
      <w:r>
        <w:t>therapy</w:t>
      </w:r>
      <w:r>
        <w:rPr>
          <w:spacing w:val="6"/>
        </w:rPr>
        <w:t xml:space="preserve"> </w:t>
      </w:r>
      <w:r>
        <w:rPr>
          <w:spacing w:val="-1"/>
        </w:rPr>
        <w:t>has</w:t>
      </w:r>
      <w:r>
        <w:rPr>
          <w:spacing w:val="12"/>
        </w:rPr>
        <w:t xml:space="preserve"> </w:t>
      </w:r>
      <w:r>
        <w:t>not</w:t>
      </w:r>
      <w:r>
        <w:rPr>
          <w:spacing w:val="54"/>
        </w:rPr>
        <w:t xml:space="preserve"> </w:t>
      </w:r>
      <w:r>
        <w:rPr>
          <w:spacing w:val="-1"/>
        </w:rPr>
        <w:t>been</w:t>
      </w:r>
      <w:r>
        <w:t xml:space="preserve"> studied </w:t>
      </w:r>
      <w:r>
        <w:rPr>
          <w:spacing w:val="-1"/>
        </w:rPr>
        <w:t>and</w:t>
      </w:r>
      <w:r>
        <w:t xml:space="preserve"> vaccination</w:t>
      </w:r>
      <w:r>
        <w:rPr>
          <w:spacing w:val="1"/>
        </w:rPr>
        <w:t xml:space="preserve"> </w:t>
      </w:r>
      <w:r>
        <w:t xml:space="preserve">with live </w:t>
      </w:r>
      <w:r>
        <w:rPr>
          <w:spacing w:val="-1"/>
        </w:rPr>
        <w:t>virus</w:t>
      </w:r>
      <w:r>
        <w:t xml:space="preserve"> </w:t>
      </w:r>
      <w:r>
        <w:rPr>
          <w:spacing w:val="-1"/>
        </w:rPr>
        <w:t>vaccines</w:t>
      </w:r>
      <w:r>
        <w:t xml:space="preserve"> is not </w:t>
      </w:r>
      <w:r>
        <w:rPr>
          <w:spacing w:val="-1"/>
        </w:rPr>
        <w:t>recommended.</w:t>
      </w:r>
    </w:p>
    <w:p w14:paraId="5862D88F" w14:textId="77777777" w:rsidR="001009A9" w:rsidRDefault="001009A9" w:rsidP="00F42E0C">
      <w:pPr>
        <w:ind w:rightChars="6" w:right="13"/>
        <w:rPr>
          <w:rFonts w:ascii="Times New Roman" w:eastAsia="Times New Roman" w:hAnsi="Times New Roman" w:cs="Times New Roman"/>
          <w:sz w:val="23"/>
          <w:szCs w:val="23"/>
        </w:rPr>
      </w:pPr>
    </w:p>
    <w:p w14:paraId="631AD01F" w14:textId="73908D71" w:rsidR="001009A9" w:rsidRDefault="004946E5" w:rsidP="00F42E0C">
      <w:pPr>
        <w:pStyle w:val="BodyText"/>
        <w:ind w:rightChars="6" w:right="13"/>
        <w:jc w:val="both"/>
      </w:pPr>
      <w:r>
        <w:rPr>
          <w:spacing w:val="-1"/>
        </w:rPr>
        <w:t>Patients</w:t>
      </w:r>
      <w:r>
        <w:rPr>
          <w:spacing w:val="31"/>
        </w:rPr>
        <w:t xml:space="preserve"> </w:t>
      </w:r>
      <w:r>
        <w:rPr>
          <w:spacing w:val="-1"/>
        </w:rPr>
        <w:t>treated</w:t>
      </w:r>
      <w:r>
        <w:rPr>
          <w:spacing w:val="30"/>
        </w:rPr>
        <w:t xml:space="preserve"> </w:t>
      </w:r>
      <w:r>
        <w:t>with</w:t>
      </w:r>
      <w:r>
        <w:rPr>
          <w:spacing w:val="31"/>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BB414D" w:rsidDel="00BB414D">
        <w:rPr>
          <w:spacing w:val="-1"/>
        </w:rPr>
        <w:t xml:space="preserve"> </w:t>
      </w:r>
      <w:r>
        <w:rPr>
          <w:spacing w:val="1"/>
        </w:rPr>
        <w:t>may</w:t>
      </w:r>
      <w:r>
        <w:rPr>
          <w:spacing w:val="28"/>
        </w:rPr>
        <w:t xml:space="preserve"> </w:t>
      </w:r>
      <w:r>
        <w:rPr>
          <w:spacing w:val="-1"/>
        </w:rPr>
        <w:t>receive</w:t>
      </w:r>
      <w:r>
        <w:rPr>
          <w:spacing w:val="32"/>
        </w:rPr>
        <w:t xml:space="preserve"> </w:t>
      </w:r>
      <w:r>
        <w:t>non-live</w:t>
      </w:r>
      <w:r>
        <w:rPr>
          <w:spacing w:val="30"/>
        </w:rPr>
        <w:t xml:space="preserve"> </w:t>
      </w:r>
      <w:r>
        <w:rPr>
          <w:spacing w:val="-1"/>
        </w:rPr>
        <w:t>vaccinations.</w:t>
      </w:r>
      <w:r>
        <w:rPr>
          <w:spacing w:val="31"/>
        </w:rPr>
        <w:t xml:space="preserve"> </w:t>
      </w:r>
      <w:r>
        <w:rPr>
          <w:spacing w:val="-1"/>
        </w:rPr>
        <w:t>However,</w:t>
      </w:r>
      <w:r>
        <w:rPr>
          <w:spacing w:val="30"/>
        </w:rPr>
        <w:t xml:space="preserve"> </w:t>
      </w:r>
      <w:r>
        <w:t>with</w:t>
      </w:r>
      <w:r>
        <w:rPr>
          <w:spacing w:val="31"/>
        </w:rPr>
        <w:t xml:space="preserve"> </w:t>
      </w:r>
      <w:r>
        <w:t xml:space="preserve">non-live </w:t>
      </w:r>
      <w:r w:rsidR="00BB414D">
        <w:rPr>
          <w:spacing w:val="-1"/>
        </w:rPr>
        <w:lastRenderedPageBreak/>
        <w:t>vaccines</w:t>
      </w:r>
      <w:r w:rsidR="00BB414D">
        <w:t xml:space="preserve"> </w:t>
      </w:r>
      <w:r w:rsidR="00BB414D">
        <w:rPr>
          <w:spacing w:val="6"/>
        </w:rPr>
        <w:t>response</w:t>
      </w:r>
      <w:r>
        <w:t xml:space="preserve"> </w:t>
      </w:r>
      <w:r>
        <w:rPr>
          <w:spacing w:val="-1"/>
        </w:rPr>
        <w:t>rates</w:t>
      </w:r>
      <w:r>
        <w:t xml:space="preserve"> </w:t>
      </w:r>
      <w:r>
        <w:rPr>
          <w:spacing w:val="1"/>
        </w:rPr>
        <w:t>may</w:t>
      </w:r>
      <w:r>
        <w:rPr>
          <w:spacing w:val="59"/>
        </w:rPr>
        <w:t xml:space="preserve"> </w:t>
      </w:r>
      <w:r>
        <w:t xml:space="preserve">be reduced. </w:t>
      </w:r>
      <w:r>
        <w:rPr>
          <w:spacing w:val="-2"/>
        </w:rPr>
        <w:t>In</w:t>
      </w:r>
      <w:r>
        <w:t xml:space="preserve"> a non-randomised </w:t>
      </w:r>
      <w:r>
        <w:rPr>
          <w:spacing w:val="-1"/>
        </w:rPr>
        <w:t>study,</w:t>
      </w:r>
      <w:r>
        <w:t xml:space="preserve"> </w:t>
      </w:r>
      <w:r>
        <w:rPr>
          <w:spacing w:val="-1"/>
        </w:rPr>
        <w:t>patients</w:t>
      </w:r>
      <w:r>
        <w:t xml:space="preserve"> with</w:t>
      </w:r>
      <w:r w:rsidR="00BB414D">
        <w:rPr>
          <w:rFonts w:eastAsiaTheme="minorEastAsia" w:hint="eastAsia"/>
          <w:lang w:eastAsia="ko-KR"/>
        </w:rPr>
        <w:t xml:space="preserve"> </w:t>
      </w:r>
      <w:r>
        <w:rPr>
          <w:spacing w:val="-1"/>
        </w:rPr>
        <w:t>relapsed</w:t>
      </w:r>
      <w:r>
        <w:t xml:space="preserve"> low-grade</w:t>
      </w:r>
      <w:r>
        <w:rPr>
          <w:spacing w:val="-1"/>
        </w:rPr>
        <w:t xml:space="preserve"> </w:t>
      </w:r>
      <w:r>
        <w:t>NHL</w:t>
      </w:r>
      <w:r>
        <w:rPr>
          <w:spacing w:val="-1"/>
        </w:rPr>
        <w:t xml:space="preserve"> </w:t>
      </w:r>
      <w:r>
        <w:t xml:space="preserve">who </w:t>
      </w:r>
      <w:r>
        <w:rPr>
          <w:spacing w:val="-1"/>
        </w:rPr>
        <w:t>received</w:t>
      </w:r>
      <w:r>
        <w:t xml:space="preserve"> </w:t>
      </w:r>
      <w:r w:rsidR="00BB414D">
        <w:rPr>
          <w:rFonts w:eastAsiaTheme="minorEastAsia" w:hint="eastAsia"/>
          <w:spacing w:val="-1"/>
          <w:lang w:eastAsia="ko-KR"/>
        </w:rPr>
        <w:t>rituximab</w:t>
      </w:r>
      <w:r w:rsidR="003678E3">
        <w:rPr>
          <w:rFonts w:eastAsiaTheme="minorEastAsia" w:hint="eastAsia"/>
          <w:spacing w:val="-1"/>
          <w:lang w:eastAsia="ko-KR"/>
        </w:rPr>
        <w:t xml:space="preserve"> </w:t>
      </w:r>
      <w:r>
        <w:t>monotherapy</w:t>
      </w:r>
      <w:r>
        <w:rPr>
          <w:spacing w:val="-5"/>
        </w:rPr>
        <w:t xml:space="preserve"> </w:t>
      </w:r>
      <w:r>
        <w:t>when</w:t>
      </w:r>
      <w:r>
        <w:rPr>
          <w:spacing w:val="2"/>
        </w:rPr>
        <w:t xml:space="preserve"> </w:t>
      </w:r>
      <w:r>
        <w:rPr>
          <w:spacing w:val="-1"/>
        </w:rPr>
        <w:t>compared</w:t>
      </w:r>
      <w:r>
        <w:t xml:space="preserve"> to healthy</w:t>
      </w:r>
      <w:r>
        <w:rPr>
          <w:spacing w:val="50"/>
        </w:rPr>
        <w:t xml:space="preserve"> </w:t>
      </w:r>
      <w:r>
        <w:rPr>
          <w:spacing w:val="-1"/>
        </w:rPr>
        <w:t>untreated</w:t>
      </w:r>
      <w:r>
        <w:rPr>
          <w:spacing w:val="1"/>
        </w:rPr>
        <w:t xml:space="preserve"> </w:t>
      </w:r>
      <w:r>
        <w:rPr>
          <w:spacing w:val="-1"/>
        </w:rPr>
        <w:t>controls</w:t>
      </w:r>
      <w:r>
        <w:t xml:space="preserve"> had</w:t>
      </w:r>
      <w:r>
        <w:rPr>
          <w:spacing w:val="1"/>
        </w:rPr>
        <w:t xml:space="preserve"> </w:t>
      </w:r>
      <w:r>
        <w:t>a</w:t>
      </w:r>
      <w:r>
        <w:rPr>
          <w:spacing w:val="-1"/>
        </w:rPr>
        <w:t xml:space="preserve"> </w:t>
      </w:r>
      <w:r>
        <w:t xml:space="preserve">lower </w:t>
      </w:r>
      <w:r>
        <w:rPr>
          <w:spacing w:val="-1"/>
        </w:rPr>
        <w:t>rate</w:t>
      </w:r>
      <w:r>
        <w:t xml:space="preserve"> of </w:t>
      </w:r>
      <w:r>
        <w:rPr>
          <w:spacing w:val="-1"/>
        </w:rPr>
        <w:t xml:space="preserve">response </w:t>
      </w:r>
      <w:r>
        <w:t>to</w:t>
      </w:r>
      <w:r>
        <w:rPr>
          <w:spacing w:val="2"/>
        </w:rPr>
        <w:t xml:space="preserve"> </w:t>
      </w:r>
      <w:r>
        <w:rPr>
          <w:spacing w:val="-1"/>
        </w:rPr>
        <w:t>vaccination</w:t>
      </w:r>
      <w:r>
        <w:t xml:space="preserve"> with tetanus</w:t>
      </w:r>
      <w:r>
        <w:rPr>
          <w:spacing w:val="2"/>
        </w:rPr>
        <w:t xml:space="preserve"> </w:t>
      </w:r>
      <w:r>
        <w:rPr>
          <w:spacing w:val="-1"/>
        </w:rPr>
        <w:t>recall</w:t>
      </w:r>
      <w:r>
        <w:rPr>
          <w:spacing w:val="2"/>
        </w:rPr>
        <w:t xml:space="preserve"> </w:t>
      </w:r>
      <w:r>
        <w:rPr>
          <w:spacing w:val="-1"/>
        </w:rPr>
        <w:t>antigen</w:t>
      </w:r>
      <w:r>
        <w:t xml:space="preserve"> </w:t>
      </w:r>
      <w:r>
        <w:rPr>
          <w:spacing w:val="-1"/>
        </w:rPr>
        <w:t>(16%</w:t>
      </w:r>
      <w:r>
        <w:rPr>
          <w:spacing w:val="87"/>
        </w:rPr>
        <w:t xml:space="preserve"> </w:t>
      </w:r>
      <w:r>
        <w:t>vs.</w:t>
      </w:r>
      <w:r>
        <w:rPr>
          <w:spacing w:val="19"/>
        </w:rPr>
        <w:t xml:space="preserve"> </w:t>
      </w:r>
      <w:r>
        <w:rPr>
          <w:spacing w:val="-1"/>
        </w:rPr>
        <w:t>81%)</w:t>
      </w:r>
      <w:r>
        <w:rPr>
          <w:spacing w:val="18"/>
        </w:rPr>
        <w:t xml:space="preserve"> </w:t>
      </w:r>
      <w:r>
        <w:rPr>
          <w:spacing w:val="-1"/>
        </w:rPr>
        <w:t>and</w:t>
      </w:r>
      <w:r>
        <w:rPr>
          <w:spacing w:val="18"/>
        </w:rPr>
        <w:t xml:space="preserve"> </w:t>
      </w:r>
      <w:r>
        <w:rPr>
          <w:spacing w:val="-1"/>
        </w:rPr>
        <w:t>Keyhole</w:t>
      </w:r>
      <w:r>
        <w:rPr>
          <w:spacing w:val="20"/>
        </w:rPr>
        <w:t xml:space="preserve"> </w:t>
      </w:r>
      <w:r>
        <w:rPr>
          <w:spacing w:val="-1"/>
        </w:rPr>
        <w:t>Limpet</w:t>
      </w:r>
      <w:r>
        <w:rPr>
          <w:spacing w:val="19"/>
        </w:rPr>
        <w:t xml:space="preserve"> </w:t>
      </w:r>
      <w:r>
        <w:rPr>
          <w:spacing w:val="-1"/>
        </w:rPr>
        <w:t>Haemocyanin</w:t>
      </w:r>
      <w:r>
        <w:rPr>
          <w:spacing w:val="19"/>
        </w:rPr>
        <w:t xml:space="preserve"> </w:t>
      </w:r>
      <w:r>
        <w:rPr>
          <w:spacing w:val="-1"/>
        </w:rPr>
        <w:t>(KLH)</w:t>
      </w:r>
      <w:r>
        <w:rPr>
          <w:spacing w:val="18"/>
        </w:rPr>
        <w:t xml:space="preserve"> </w:t>
      </w:r>
      <w:r>
        <w:rPr>
          <w:spacing w:val="-1"/>
        </w:rPr>
        <w:t>neoantigen</w:t>
      </w:r>
      <w:r>
        <w:rPr>
          <w:spacing w:val="18"/>
        </w:rPr>
        <w:t xml:space="preserve"> </w:t>
      </w:r>
      <w:r>
        <w:t>(4%</w:t>
      </w:r>
      <w:r>
        <w:rPr>
          <w:spacing w:val="17"/>
        </w:rPr>
        <w:t xml:space="preserve"> </w:t>
      </w:r>
      <w:r>
        <w:rPr>
          <w:spacing w:val="1"/>
        </w:rPr>
        <w:t>vs.</w:t>
      </w:r>
      <w:r>
        <w:rPr>
          <w:spacing w:val="19"/>
        </w:rPr>
        <w:t xml:space="preserve"> </w:t>
      </w:r>
      <w:r>
        <w:t>76%</w:t>
      </w:r>
      <w:r>
        <w:rPr>
          <w:spacing w:val="18"/>
        </w:rPr>
        <w:t xml:space="preserve"> </w:t>
      </w:r>
      <w:r>
        <w:rPr>
          <w:spacing w:val="-1"/>
        </w:rPr>
        <w:t>when</w:t>
      </w:r>
      <w:r>
        <w:rPr>
          <w:spacing w:val="18"/>
        </w:rPr>
        <w:t xml:space="preserve"> </w:t>
      </w:r>
      <w:r>
        <w:t>assessed</w:t>
      </w:r>
      <w:r>
        <w:rPr>
          <w:spacing w:val="65"/>
        </w:rPr>
        <w:t xml:space="preserve"> </w:t>
      </w:r>
      <w:r>
        <w:t>for</w:t>
      </w:r>
      <w:r>
        <w:rPr>
          <w:spacing w:val="-2"/>
        </w:rPr>
        <w:t xml:space="preserve"> </w:t>
      </w:r>
      <w:r>
        <w:t>&gt;</w:t>
      </w:r>
      <w:r>
        <w:rPr>
          <w:spacing w:val="-1"/>
        </w:rPr>
        <w:t xml:space="preserve"> </w:t>
      </w:r>
      <w:r>
        <w:t xml:space="preserve">2-fold </w:t>
      </w:r>
      <w:r>
        <w:rPr>
          <w:spacing w:val="-1"/>
        </w:rPr>
        <w:t xml:space="preserve">increase </w:t>
      </w:r>
      <w:r>
        <w:t>in antibody</w:t>
      </w:r>
      <w:r>
        <w:rPr>
          <w:spacing w:val="-4"/>
        </w:rPr>
        <w:t xml:space="preserve"> </w:t>
      </w:r>
      <w:r>
        <w:rPr>
          <w:spacing w:val="-1"/>
        </w:rPr>
        <w:t>titer).</w:t>
      </w:r>
    </w:p>
    <w:p w14:paraId="16AF1DDD" w14:textId="77777777" w:rsidR="001009A9" w:rsidRDefault="001009A9" w:rsidP="00F42E0C">
      <w:pPr>
        <w:ind w:rightChars="6" w:right="13"/>
        <w:rPr>
          <w:rFonts w:ascii="Times New Roman" w:eastAsia="Times New Roman" w:hAnsi="Times New Roman" w:cs="Times New Roman"/>
          <w:sz w:val="24"/>
          <w:szCs w:val="24"/>
        </w:rPr>
      </w:pPr>
    </w:p>
    <w:p w14:paraId="571970A4" w14:textId="77777777" w:rsidR="001009A9" w:rsidRDefault="004946E5" w:rsidP="00F42E0C">
      <w:pPr>
        <w:pStyle w:val="BodyText"/>
        <w:ind w:rightChars="6" w:right="13"/>
        <w:jc w:val="both"/>
      </w:pPr>
      <w:r>
        <w:rPr>
          <w:spacing w:val="-1"/>
        </w:rPr>
        <w:t>Mean</w:t>
      </w:r>
      <w:r>
        <w:rPr>
          <w:spacing w:val="18"/>
        </w:rPr>
        <w:t xml:space="preserve"> </w:t>
      </w:r>
      <w:r>
        <w:rPr>
          <w:spacing w:val="-1"/>
        </w:rPr>
        <w:t>pre-therapeutic</w:t>
      </w:r>
      <w:r>
        <w:rPr>
          <w:spacing w:val="18"/>
        </w:rPr>
        <w:t xml:space="preserve"> </w:t>
      </w:r>
      <w:r>
        <w:t>antibody</w:t>
      </w:r>
      <w:r>
        <w:rPr>
          <w:spacing w:val="14"/>
        </w:rPr>
        <w:t xml:space="preserve"> </w:t>
      </w:r>
      <w:r>
        <w:rPr>
          <w:spacing w:val="-1"/>
        </w:rPr>
        <w:t>titers</w:t>
      </w:r>
      <w:r>
        <w:rPr>
          <w:spacing w:val="19"/>
        </w:rPr>
        <w:t xml:space="preserve"> </w:t>
      </w:r>
      <w:r>
        <w:rPr>
          <w:spacing w:val="-1"/>
        </w:rPr>
        <w:t>against</w:t>
      </w:r>
      <w:r>
        <w:rPr>
          <w:spacing w:val="19"/>
        </w:rPr>
        <w:t xml:space="preserve"> </w:t>
      </w:r>
      <w:r>
        <w:t>a</w:t>
      </w:r>
      <w:r>
        <w:rPr>
          <w:spacing w:val="18"/>
        </w:rPr>
        <w:t xml:space="preserve"> </w:t>
      </w:r>
      <w:r>
        <w:t>panel</w:t>
      </w:r>
      <w:r>
        <w:rPr>
          <w:spacing w:val="19"/>
        </w:rPr>
        <w:t xml:space="preserve"> </w:t>
      </w:r>
      <w:r>
        <w:t>of</w:t>
      </w:r>
      <w:r>
        <w:rPr>
          <w:spacing w:val="18"/>
        </w:rPr>
        <w:t xml:space="preserve"> </w:t>
      </w:r>
      <w:r>
        <w:rPr>
          <w:spacing w:val="-1"/>
        </w:rPr>
        <w:t>antigens</w:t>
      </w:r>
      <w:r>
        <w:rPr>
          <w:spacing w:val="21"/>
        </w:rPr>
        <w:t xml:space="preserve"> </w:t>
      </w:r>
      <w:r>
        <w:rPr>
          <w:spacing w:val="-1"/>
        </w:rPr>
        <w:t>(Streptococcus</w:t>
      </w:r>
      <w:r>
        <w:rPr>
          <w:spacing w:val="19"/>
        </w:rPr>
        <w:t xml:space="preserve"> </w:t>
      </w:r>
      <w:r>
        <w:rPr>
          <w:spacing w:val="-1"/>
        </w:rPr>
        <w:t>pneumoniae,</w:t>
      </w:r>
      <w:r>
        <w:rPr>
          <w:spacing w:val="97"/>
        </w:rPr>
        <w:t xml:space="preserve"> </w:t>
      </w:r>
      <w:r>
        <w:t>influenza</w:t>
      </w:r>
      <w:r>
        <w:rPr>
          <w:spacing w:val="10"/>
        </w:rPr>
        <w:t xml:space="preserve"> </w:t>
      </w:r>
      <w:r>
        <w:t>A,</w:t>
      </w:r>
      <w:r>
        <w:rPr>
          <w:spacing w:val="11"/>
        </w:rPr>
        <w:t xml:space="preserve"> </w:t>
      </w:r>
      <w:r>
        <w:t>mumps,</w:t>
      </w:r>
      <w:r>
        <w:rPr>
          <w:spacing w:val="12"/>
        </w:rPr>
        <w:t xml:space="preserve"> </w:t>
      </w:r>
      <w:r>
        <w:rPr>
          <w:spacing w:val="-1"/>
        </w:rPr>
        <w:t>rubella,</w:t>
      </w:r>
      <w:r>
        <w:rPr>
          <w:spacing w:val="11"/>
        </w:rPr>
        <w:t xml:space="preserve"> </w:t>
      </w:r>
      <w:r>
        <w:rPr>
          <w:spacing w:val="-1"/>
        </w:rPr>
        <w:t>varicella)</w:t>
      </w:r>
      <w:r>
        <w:rPr>
          <w:spacing w:val="13"/>
        </w:rPr>
        <w:t xml:space="preserve"> </w:t>
      </w:r>
      <w:r>
        <w:t>were</w:t>
      </w:r>
      <w:r>
        <w:rPr>
          <w:spacing w:val="10"/>
        </w:rPr>
        <w:t xml:space="preserve"> </w:t>
      </w:r>
      <w:r>
        <w:t>maintained</w:t>
      </w:r>
      <w:r>
        <w:rPr>
          <w:spacing w:val="11"/>
        </w:rPr>
        <w:t xml:space="preserve"> </w:t>
      </w:r>
      <w:r>
        <w:t>for</w:t>
      </w:r>
      <w:r>
        <w:rPr>
          <w:spacing w:val="12"/>
        </w:rPr>
        <w:t xml:space="preserve"> </w:t>
      </w:r>
      <w:r>
        <w:rPr>
          <w:spacing w:val="-1"/>
        </w:rPr>
        <w:t>at</w:t>
      </w:r>
      <w:r>
        <w:rPr>
          <w:spacing w:val="12"/>
        </w:rPr>
        <w:t xml:space="preserve"> </w:t>
      </w:r>
      <w:r>
        <w:t>least</w:t>
      </w:r>
      <w:r>
        <w:rPr>
          <w:spacing w:val="12"/>
        </w:rPr>
        <w:t xml:space="preserve"> </w:t>
      </w:r>
      <w:r>
        <w:t>6</w:t>
      </w:r>
      <w:r>
        <w:rPr>
          <w:spacing w:val="11"/>
        </w:rPr>
        <w:t xml:space="preserve"> </w:t>
      </w:r>
      <w:r>
        <w:t>months</w:t>
      </w:r>
      <w:r>
        <w:rPr>
          <w:spacing w:val="12"/>
        </w:rPr>
        <w:t xml:space="preserve"> </w:t>
      </w:r>
      <w:r>
        <w:rPr>
          <w:spacing w:val="-1"/>
        </w:rPr>
        <w:t>after</w:t>
      </w:r>
      <w:r>
        <w:rPr>
          <w:spacing w:val="13"/>
        </w:rPr>
        <w:t xml:space="preserve"> </w:t>
      </w:r>
      <w:r>
        <w:rPr>
          <w:spacing w:val="-1"/>
        </w:rPr>
        <w:t>treatment</w:t>
      </w:r>
      <w:r>
        <w:rPr>
          <w:spacing w:val="55"/>
        </w:rPr>
        <w:t xml:space="preserve"> </w:t>
      </w:r>
      <w:r>
        <w:t xml:space="preserve">with </w:t>
      </w:r>
      <w:r w:rsidR="00ED70AF">
        <w:rPr>
          <w:rFonts w:eastAsiaTheme="minorEastAsia" w:hint="eastAsia"/>
          <w:lang w:eastAsia="ko-KR"/>
        </w:rPr>
        <w:t>rituximab</w:t>
      </w:r>
      <w:r>
        <w:rPr>
          <w:spacing w:val="-1"/>
        </w:rPr>
        <w:t>.</w:t>
      </w:r>
    </w:p>
    <w:p w14:paraId="060316C1" w14:textId="77777777" w:rsidR="001009A9" w:rsidRDefault="001009A9" w:rsidP="00F42E0C">
      <w:pPr>
        <w:ind w:rightChars="6" w:right="13"/>
        <w:rPr>
          <w:rFonts w:ascii="Times New Roman" w:eastAsia="Times New Roman" w:hAnsi="Times New Roman" w:cs="Times New Roman"/>
          <w:sz w:val="24"/>
          <w:szCs w:val="24"/>
        </w:rPr>
      </w:pPr>
    </w:p>
    <w:p w14:paraId="3F8C8F0E" w14:textId="77777777" w:rsidR="001009A9" w:rsidRPr="00401F9F" w:rsidRDefault="004946E5" w:rsidP="00F42E0C">
      <w:pPr>
        <w:pStyle w:val="Heading4"/>
        <w:ind w:rightChars="6" w:right="13"/>
        <w:jc w:val="both"/>
        <w:rPr>
          <w:b w:val="0"/>
          <w:bCs w:val="0"/>
          <w:i/>
        </w:rPr>
      </w:pPr>
      <w:r w:rsidRPr="00401F9F">
        <w:rPr>
          <w:i/>
          <w:spacing w:val="-1"/>
        </w:rPr>
        <w:t>Progressive</w:t>
      </w:r>
      <w:r w:rsidRPr="00401F9F">
        <w:rPr>
          <w:i/>
          <w:spacing w:val="1"/>
        </w:rPr>
        <w:t xml:space="preserve"> </w:t>
      </w:r>
      <w:r w:rsidRPr="00401F9F">
        <w:rPr>
          <w:i/>
          <w:spacing w:val="-1"/>
        </w:rPr>
        <w:t>multifocal</w:t>
      </w:r>
      <w:r w:rsidRPr="00401F9F">
        <w:rPr>
          <w:i/>
          <w:spacing w:val="1"/>
        </w:rPr>
        <w:t xml:space="preserve"> </w:t>
      </w:r>
      <w:r w:rsidRPr="00401F9F">
        <w:rPr>
          <w:i/>
          <w:spacing w:val="-1"/>
        </w:rPr>
        <w:t>leukoencephalopathy</w:t>
      </w:r>
      <w:r w:rsidRPr="00401F9F">
        <w:rPr>
          <w:i/>
          <w:spacing w:val="1"/>
        </w:rPr>
        <w:t xml:space="preserve"> </w:t>
      </w:r>
      <w:r w:rsidRPr="00401F9F">
        <w:rPr>
          <w:i/>
          <w:spacing w:val="-1"/>
        </w:rPr>
        <w:t>(PML)</w:t>
      </w:r>
    </w:p>
    <w:p w14:paraId="0E58D49F" w14:textId="6E009CD9" w:rsidR="001009A9" w:rsidRPr="00401F9F" w:rsidRDefault="004946E5" w:rsidP="00F42E0C">
      <w:pPr>
        <w:pStyle w:val="BodyText"/>
        <w:ind w:rightChars="6" w:right="13"/>
        <w:jc w:val="both"/>
        <w:rPr>
          <w:rFonts w:eastAsiaTheme="minorEastAsia"/>
          <w:lang w:eastAsia="ko-KR"/>
        </w:rPr>
      </w:pPr>
      <w:r>
        <w:rPr>
          <w:spacing w:val="-1"/>
        </w:rPr>
        <w:t>Cases</w:t>
      </w:r>
      <w:r>
        <w:rPr>
          <w:spacing w:val="2"/>
        </w:rPr>
        <w:t xml:space="preserve"> </w:t>
      </w:r>
      <w:r>
        <w:t>of</w:t>
      </w:r>
      <w:r>
        <w:rPr>
          <w:spacing w:val="1"/>
        </w:rPr>
        <w:t xml:space="preserve"> </w:t>
      </w:r>
      <w:r>
        <w:rPr>
          <w:spacing w:val="-1"/>
        </w:rPr>
        <w:t>progressive</w:t>
      </w:r>
      <w:r>
        <w:rPr>
          <w:spacing w:val="2"/>
        </w:rPr>
        <w:t xml:space="preserve"> </w:t>
      </w:r>
      <w:r>
        <w:rPr>
          <w:spacing w:val="-1"/>
        </w:rPr>
        <w:t>multifocal</w:t>
      </w:r>
      <w:r>
        <w:rPr>
          <w:spacing w:val="3"/>
        </w:rPr>
        <w:t xml:space="preserve"> </w:t>
      </w:r>
      <w:r>
        <w:t>leukoencephalopathy</w:t>
      </w:r>
      <w:r>
        <w:rPr>
          <w:spacing w:val="-2"/>
        </w:rPr>
        <w:t xml:space="preserve"> </w:t>
      </w:r>
      <w:r>
        <w:rPr>
          <w:spacing w:val="-1"/>
        </w:rPr>
        <w:t>(PML)</w:t>
      </w:r>
      <w:r>
        <w:rPr>
          <w:spacing w:val="1"/>
        </w:rPr>
        <w:t xml:space="preserve"> </w:t>
      </w:r>
      <w:r>
        <w:rPr>
          <w:spacing w:val="-1"/>
        </w:rPr>
        <w:t>have</w:t>
      </w:r>
      <w:r>
        <w:rPr>
          <w:spacing w:val="1"/>
        </w:rPr>
        <w:t xml:space="preserve"> </w:t>
      </w:r>
      <w:r>
        <w:rPr>
          <w:spacing w:val="-1"/>
        </w:rPr>
        <w:t>been</w:t>
      </w:r>
      <w:r>
        <w:rPr>
          <w:spacing w:val="2"/>
        </w:rPr>
        <w:t xml:space="preserve"> </w:t>
      </w:r>
      <w:r>
        <w:rPr>
          <w:spacing w:val="-1"/>
        </w:rPr>
        <w:t>reported</w:t>
      </w:r>
      <w:r>
        <w:rPr>
          <w:spacing w:val="2"/>
        </w:rPr>
        <w:t xml:space="preserve"> </w:t>
      </w:r>
      <w:r>
        <w:t>during</w:t>
      </w:r>
      <w:r>
        <w:rPr>
          <w:spacing w:val="-1"/>
        </w:rPr>
        <w:t xml:space="preserve"> </w:t>
      </w:r>
      <w:r>
        <w:t>use</w:t>
      </w:r>
      <w:r>
        <w:rPr>
          <w:spacing w:val="1"/>
        </w:rPr>
        <w:t xml:space="preserve"> </w:t>
      </w:r>
      <w:r>
        <w:t>of</w:t>
      </w:r>
      <w:r>
        <w:rPr>
          <w:spacing w:val="65"/>
        </w:rPr>
        <w:t xml:space="preserve"> </w:t>
      </w:r>
      <w:r w:rsidR="003678E3">
        <w:rPr>
          <w:rFonts w:eastAsiaTheme="minorEastAsia" w:hint="eastAsia"/>
          <w:spacing w:val="-1"/>
          <w:lang w:eastAsia="ko-KR"/>
        </w:rPr>
        <w:t>rituximab</w:t>
      </w:r>
      <w:r w:rsidR="00DC6082">
        <w:rPr>
          <w:rFonts w:eastAsiaTheme="minorEastAsia"/>
          <w:spacing w:val="-1"/>
          <w:lang w:eastAsia="ko-KR"/>
        </w:rPr>
        <w:t xml:space="preserve"> </w:t>
      </w:r>
      <w:r>
        <w:t>in</w:t>
      </w:r>
      <w:r>
        <w:rPr>
          <w:spacing w:val="55"/>
        </w:rPr>
        <w:t xml:space="preserve"> </w:t>
      </w:r>
      <w:r>
        <w:t>NHL</w:t>
      </w:r>
      <w:r>
        <w:rPr>
          <w:spacing w:val="53"/>
        </w:rPr>
        <w:t xml:space="preserve"> </w:t>
      </w:r>
      <w:r>
        <w:rPr>
          <w:spacing w:val="-1"/>
        </w:rPr>
        <w:t>and</w:t>
      </w:r>
      <w:r>
        <w:rPr>
          <w:spacing w:val="52"/>
        </w:rPr>
        <w:t xml:space="preserve"> </w:t>
      </w:r>
      <w:r>
        <w:rPr>
          <w:spacing w:val="-1"/>
        </w:rPr>
        <w:t>CLL.</w:t>
      </w:r>
      <w:r>
        <w:rPr>
          <w:spacing w:val="54"/>
        </w:rPr>
        <w:t xml:space="preserve"> </w:t>
      </w:r>
      <w:r>
        <w:t>The</w:t>
      </w:r>
      <w:r>
        <w:rPr>
          <w:spacing w:val="51"/>
        </w:rPr>
        <w:t xml:space="preserve"> </w:t>
      </w:r>
      <w:r>
        <w:t>majority</w:t>
      </w:r>
      <w:r>
        <w:rPr>
          <w:spacing w:val="50"/>
        </w:rPr>
        <w:t xml:space="preserve"> </w:t>
      </w:r>
      <w:r>
        <w:t>of</w:t>
      </w:r>
      <w:r>
        <w:rPr>
          <w:spacing w:val="51"/>
        </w:rPr>
        <w:t xml:space="preserve"> </w:t>
      </w:r>
      <w:r>
        <w:rPr>
          <w:spacing w:val="-1"/>
        </w:rPr>
        <w:t>patients</w:t>
      </w:r>
      <w:r>
        <w:rPr>
          <w:spacing w:val="53"/>
        </w:rPr>
        <w:t xml:space="preserve"> </w:t>
      </w:r>
      <w:r>
        <w:rPr>
          <w:spacing w:val="-1"/>
        </w:rPr>
        <w:t>had</w:t>
      </w:r>
      <w:r>
        <w:rPr>
          <w:spacing w:val="54"/>
        </w:rPr>
        <w:t xml:space="preserve"> </w:t>
      </w:r>
      <w:r>
        <w:rPr>
          <w:spacing w:val="-1"/>
        </w:rPr>
        <w:t>received</w:t>
      </w:r>
      <w:r>
        <w:rPr>
          <w:spacing w:val="52"/>
        </w:rPr>
        <w:t xml:space="preserve"> </w:t>
      </w:r>
      <w:r w:rsidR="003678E3">
        <w:rPr>
          <w:rFonts w:eastAsiaTheme="minorEastAsia" w:hint="eastAsia"/>
          <w:spacing w:val="-1"/>
          <w:lang w:eastAsia="ko-KR"/>
        </w:rPr>
        <w:t>rituximab</w:t>
      </w:r>
      <w:r>
        <w:rPr>
          <w:spacing w:val="59"/>
        </w:rPr>
        <w:t xml:space="preserve"> </w:t>
      </w:r>
      <w:r>
        <w:t>in</w:t>
      </w:r>
      <w:r>
        <w:rPr>
          <w:spacing w:val="63"/>
        </w:rPr>
        <w:t xml:space="preserve"> </w:t>
      </w:r>
      <w:r>
        <w:rPr>
          <w:spacing w:val="-1"/>
        </w:rPr>
        <w:t>combination</w:t>
      </w:r>
      <w:r>
        <w:rPr>
          <w:spacing w:val="47"/>
        </w:rPr>
        <w:t xml:space="preserve"> </w:t>
      </w:r>
      <w:r>
        <w:t>with</w:t>
      </w:r>
      <w:r>
        <w:rPr>
          <w:spacing w:val="48"/>
        </w:rPr>
        <w:t xml:space="preserve"> </w:t>
      </w:r>
      <w:r>
        <w:t>chemotherapy</w:t>
      </w:r>
      <w:r>
        <w:rPr>
          <w:spacing w:val="42"/>
        </w:rPr>
        <w:t xml:space="preserve"> </w:t>
      </w:r>
      <w:r>
        <w:rPr>
          <w:spacing w:val="1"/>
        </w:rPr>
        <w:t>or</w:t>
      </w:r>
      <w:r>
        <w:rPr>
          <w:spacing w:val="47"/>
        </w:rPr>
        <w:t xml:space="preserve"> </w:t>
      </w:r>
      <w:r>
        <w:rPr>
          <w:spacing w:val="-1"/>
        </w:rPr>
        <w:t>as</w:t>
      </w:r>
      <w:r>
        <w:rPr>
          <w:spacing w:val="50"/>
        </w:rPr>
        <w:t xml:space="preserve"> </w:t>
      </w:r>
      <w:r>
        <w:rPr>
          <w:spacing w:val="-1"/>
        </w:rPr>
        <w:t>part</w:t>
      </w:r>
      <w:r>
        <w:rPr>
          <w:spacing w:val="49"/>
        </w:rPr>
        <w:t xml:space="preserve"> </w:t>
      </w:r>
      <w:r>
        <w:t>of</w:t>
      </w:r>
      <w:r>
        <w:rPr>
          <w:spacing w:val="49"/>
        </w:rPr>
        <w:t xml:space="preserve"> </w:t>
      </w:r>
      <w:r>
        <w:t>a</w:t>
      </w:r>
      <w:r>
        <w:rPr>
          <w:spacing w:val="46"/>
        </w:rPr>
        <w:t xml:space="preserve"> </w:t>
      </w:r>
      <w:r>
        <w:t>haematopoietic</w:t>
      </w:r>
      <w:r>
        <w:rPr>
          <w:spacing w:val="47"/>
        </w:rPr>
        <w:t xml:space="preserve"> </w:t>
      </w:r>
      <w:r>
        <w:t>stem</w:t>
      </w:r>
      <w:r>
        <w:rPr>
          <w:spacing w:val="50"/>
        </w:rPr>
        <w:t xml:space="preserve"> </w:t>
      </w:r>
      <w:r>
        <w:rPr>
          <w:spacing w:val="-1"/>
        </w:rPr>
        <w:t>cell</w:t>
      </w:r>
      <w:r>
        <w:rPr>
          <w:spacing w:val="48"/>
        </w:rPr>
        <w:t xml:space="preserve"> </w:t>
      </w:r>
      <w:r>
        <w:rPr>
          <w:spacing w:val="-1"/>
        </w:rPr>
        <w:t>transplant.</w:t>
      </w:r>
      <w:r>
        <w:rPr>
          <w:spacing w:val="57"/>
        </w:rPr>
        <w:t xml:space="preserve"> </w:t>
      </w:r>
      <w:r>
        <w:t>(See</w:t>
      </w:r>
      <w:r>
        <w:rPr>
          <w:spacing w:val="51"/>
        </w:rPr>
        <w:t xml:space="preserve"> </w:t>
      </w:r>
      <w:r>
        <w:rPr>
          <w:spacing w:val="-1"/>
        </w:rPr>
        <w:t>BOXED WARNING</w:t>
      </w:r>
      <w:r>
        <w:t xml:space="preserve"> </w:t>
      </w:r>
      <w:r w:rsidR="003B0602">
        <w:t xml:space="preserve">and Section 4.8 </w:t>
      </w:r>
      <w:r>
        <w:t xml:space="preserve">ADVERSE </w:t>
      </w:r>
      <w:r>
        <w:rPr>
          <w:spacing w:val="-1"/>
        </w:rPr>
        <w:t>EFFECTS</w:t>
      </w:r>
      <w:r>
        <w:t xml:space="preserve"> </w:t>
      </w:r>
      <w:r w:rsidR="003B0602">
        <w:t xml:space="preserve">(UNDESIRABLE EFFECTS) - </w:t>
      </w:r>
      <w:r>
        <w:rPr>
          <w:i/>
          <w:spacing w:val="-1"/>
        </w:rPr>
        <w:t>Post-Marketing</w:t>
      </w:r>
      <w:r>
        <w:rPr>
          <w:i/>
        </w:rPr>
        <w:t xml:space="preserve"> </w:t>
      </w:r>
      <w:r>
        <w:rPr>
          <w:i/>
          <w:spacing w:val="-1"/>
        </w:rPr>
        <w:t>Experience</w:t>
      </w:r>
      <w:r>
        <w:rPr>
          <w:spacing w:val="-1"/>
        </w:rPr>
        <w:t>.)</w:t>
      </w:r>
    </w:p>
    <w:p w14:paraId="508D1734" w14:textId="77777777" w:rsidR="005D3B84" w:rsidRDefault="005D3B84" w:rsidP="00F42E0C">
      <w:pPr>
        <w:ind w:rightChars="6" w:right="13"/>
        <w:rPr>
          <w:rFonts w:ascii="Times New Roman" w:eastAsia="Times New Roman" w:hAnsi="Times New Roman" w:cs="Times New Roman"/>
          <w:sz w:val="24"/>
          <w:szCs w:val="24"/>
        </w:rPr>
      </w:pPr>
    </w:p>
    <w:p w14:paraId="66AA8036" w14:textId="710A66BD" w:rsidR="001009A9" w:rsidRPr="00401F9F" w:rsidRDefault="004946E5" w:rsidP="00F42E0C">
      <w:pPr>
        <w:pStyle w:val="Heading2"/>
        <w:ind w:rightChars="6" w:right="13"/>
        <w:jc w:val="both"/>
        <w:rPr>
          <w:b w:val="0"/>
          <w:bCs w:val="0"/>
          <w:i w:val="0"/>
          <w:sz w:val="24"/>
          <w:u w:val="none"/>
        </w:rPr>
      </w:pPr>
      <w:r w:rsidRPr="00401F9F">
        <w:rPr>
          <w:spacing w:val="-1"/>
          <w:sz w:val="24"/>
          <w:u w:val="thick" w:color="000000"/>
        </w:rPr>
        <w:t>Rheumatoid</w:t>
      </w:r>
      <w:r w:rsidRPr="00401F9F">
        <w:rPr>
          <w:spacing w:val="16"/>
          <w:sz w:val="24"/>
          <w:u w:val="thick" w:color="000000"/>
        </w:rPr>
        <w:t xml:space="preserve"> </w:t>
      </w:r>
      <w:r w:rsidRPr="00401F9F">
        <w:rPr>
          <w:spacing w:val="-1"/>
          <w:sz w:val="24"/>
          <w:u w:val="thick" w:color="000000"/>
        </w:rPr>
        <w:t>Arthritis</w:t>
      </w:r>
      <w:r w:rsidRPr="00401F9F">
        <w:rPr>
          <w:spacing w:val="19"/>
          <w:sz w:val="24"/>
          <w:u w:val="thick" w:color="000000"/>
        </w:rPr>
        <w:t xml:space="preserve"> </w:t>
      </w:r>
      <w:r w:rsidRPr="00401F9F">
        <w:rPr>
          <w:rFonts w:cs="Times New Roman"/>
          <w:sz w:val="24"/>
          <w:u w:val="thick" w:color="000000"/>
        </w:rPr>
        <w:t>(RA),</w:t>
      </w:r>
      <w:r w:rsidRPr="00401F9F">
        <w:rPr>
          <w:rFonts w:cs="Times New Roman"/>
          <w:spacing w:val="14"/>
          <w:sz w:val="24"/>
          <w:u w:val="thick" w:color="000000"/>
        </w:rPr>
        <w:t xml:space="preserve"> </w:t>
      </w:r>
      <w:r w:rsidRPr="00401F9F">
        <w:rPr>
          <w:rFonts w:cs="Times New Roman"/>
          <w:spacing w:val="-1"/>
          <w:sz w:val="24"/>
          <w:u w:val="thick" w:color="000000"/>
        </w:rPr>
        <w:t>Gr</w:t>
      </w:r>
      <w:r w:rsidRPr="00401F9F">
        <w:rPr>
          <w:rFonts w:cs="Times New Roman"/>
          <w:sz w:val="24"/>
          <w:u w:val="thick" w:color="000000"/>
        </w:rPr>
        <w:t>a</w:t>
      </w:r>
      <w:r w:rsidRPr="00401F9F">
        <w:rPr>
          <w:rFonts w:cs="Times New Roman"/>
          <w:spacing w:val="-2"/>
          <w:sz w:val="24"/>
          <w:u w:val="thick" w:color="000000"/>
        </w:rPr>
        <w:t>nulomat</w:t>
      </w:r>
      <w:r w:rsidRPr="00401F9F">
        <w:rPr>
          <w:rFonts w:cs="Times New Roman"/>
          <w:spacing w:val="-1"/>
          <w:sz w:val="24"/>
          <w:u w:val="thick" w:color="000000"/>
        </w:rPr>
        <w:t>osis</w:t>
      </w:r>
      <w:r w:rsidRPr="00401F9F">
        <w:rPr>
          <w:rFonts w:cs="Times New Roman"/>
          <w:spacing w:val="16"/>
          <w:sz w:val="24"/>
          <w:u w:val="thick" w:color="000000"/>
        </w:rPr>
        <w:t xml:space="preserve"> </w:t>
      </w:r>
      <w:r w:rsidRPr="00401F9F">
        <w:rPr>
          <w:rFonts w:cs="Times New Roman"/>
          <w:spacing w:val="-1"/>
          <w:sz w:val="24"/>
          <w:u w:val="thick" w:color="000000"/>
        </w:rPr>
        <w:t>wit</w:t>
      </w:r>
      <w:r w:rsidRPr="00401F9F">
        <w:rPr>
          <w:rFonts w:cs="Times New Roman"/>
          <w:sz w:val="24"/>
          <w:u w:val="thick" w:color="000000"/>
        </w:rPr>
        <w:t>h</w:t>
      </w:r>
      <w:r w:rsidRPr="00401F9F">
        <w:rPr>
          <w:rFonts w:cs="Times New Roman"/>
          <w:spacing w:val="15"/>
          <w:sz w:val="24"/>
          <w:u w:val="thick" w:color="000000"/>
        </w:rPr>
        <w:t xml:space="preserve"> </w:t>
      </w:r>
      <w:r w:rsidRPr="00401F9F">
        <w:rPr>
          <w:rFonts w:cs="Times New Roman"/>
          <w:spacing w:val="-2"/>
          <w:sz w:val="24"/>
          <w:u w:val="thick" w:color="000000"/>
        </w:rPr>
        <w:t>pol</w:t>
      </w:r>
      <w:r w:rsidRPr="00401F9F">
        <w:rPr>
          <w:rFonts w:cs="Times New Roman"/>
          <w:spacing w:val="-1"/>
          <w:sz w:val="24"/>
          <w:u w:val="thick" w:color="000000"/>
        </w:rPr>
        <w:t>yangiitis</w:t>
      </w:r>
      <w:r w:rsidRPr="00401F9F">
        <w:rPr>
          <w:rFonts w:cs="Times New Roman"/>
          <w:spacing w:val="16"/>
          <w:sz w:val="24"/>
          <w:u w:val="thick" w:color="000000"/>
        </w:rPr>
        <w:t xml:space="preserve"> </w:t>
      </w:r>
      <w:r w:rsidRPr="00401F9F">
        <w:rPr>
          <w:rFonts w:cs="Times New Roman"/>
          <w:spacing w:val="-1"/>
          <w:sz w:val="24"/>
          <w:u w:val="thick" w:color="000000"/>
        </w:rPr>
        <w:t>(Wegener</w:t>
      </w:r>
      <w:r w:rsidRPr="00401F9F">
        <w:rPr>
          <w:rFonts w:cs="Times New Roman"/>
          <w:spacing w:val="-2"/>
          <w:sz w:val="24"/>
          <w:u w:val="thick" w:color="000000"/>
        </w:rPr>
        <w:t>’s</w:t>
      </w:r>
      <w:r w:rsidRPr="00401F9F">
        <w:rPr>
          <w:rFonts w:cs="Times New Roman"/>
          <w:sz w:val="24"/>
          <w:u w:val="thick" w:color="000000"/>
        </w:rPr>
        <w:t xml:space="preserve">) </w:t>
      </w:r>
      <w:r w:rsidRPr="00401F9F">
        <w:rPr>
          <w:spacing w:val="-1"/>
          <w:sz w:val="24"/>
          <w:u w:val="thick" w:color="000000"/>
        </w:rPr>
        <w:t>(GPA)</w:t>
      </w:r>
      <w:r w:rsidRPr="00401F9F">
        <w:rPr>
          <w:sz w:val="24"/>
          <w:u w:val="thick" w:color="000000"/>
        </w:rPr>
        <w:t xml:space="preserve"> and</w:t>
      </w:r>
      <w:r w:rsidRPr="00401F9F">
        <w:rPr>
          <w:spacing w:val="1"/>
          <w:sz w:val="24"/>
          <w:u w:val="thick" w:color="000000"/>
        </w:rPr>
        <w:t xml:space="preserve"> </w:t>
      </w:r>
      <w:r w:rsidRPr="00401F9F">
        <w:rPr>
          <w:spacing w:val="-2"/>
          <w:sz w:val="24"/>
          <w:u w:val="thick" w:color="000000"/>
        </w:rPr>
        <w:t>Microscopic</w:t>
      </w:r>
      <w:r w:rsidRPr="00401F9F">
        <w:rPr>
          <w:spacing w:val="-3"/>
          <w:sz w:val="24"/>
          <w:u w:val="thick" w:color="000000"/>
        </w:rPr>
        <w:t xml:space="preserve"> </w:t>
      </w:r>
      <w:r w:rsidRPr="00401F9F">
        <w:rPr>
          <w:spacing w:val="-2"/>
          <w:sz w:val="24"/>
          <w:u w:val="thick" w:color="000000"/>
        </w:rPr>
        <w:t>polyangiitis</w:t>
      </w:r>
      <w:r w:rsidRPr="00401F9F">
        <w:rPr>
          <w:sz w:val="24"/>
          <w:u w:val="thick" w:color="000000"/>
        </w:rPr>
        <w:t xml:space="preserve"> </w:t>
      </w:r>
      <w:r w:rsidRPr="00401F9F">
        <w:rPr>
          <w:spacing w:val="-1"/>
          <w:sz w:val="24"/>
          <w:u w:val="thick" w:color="000000"/>
        </w:rPr>
        <w:t>(MPA)</w:t>
      </w:r>
    </w:p>
    <w:p w14:paraId="36058264" w14:textId="77777777" w:rsidR="001009A9" w:rsidRDefault="004946E5" w:rsidP="00F42E0C">
      <w:pPr>
        <w:pStyle w:val="BodyText"/>
        <w:ind w:rightChars="6" w:right="13"/>
        <w:jc w:val="both"/>
      </w:pPr>
      <w:r>
        <w:t>The</w:t>
      </w:r>
      <w:r>
        <w:rPr>
          <w:spacing w:val="5"/>
        </w:rPr>
        <w:t xml:space="preserve"> </w:t>
      </w:r>
      <w:r>
        <w:t>efficacy</w:t>
      </w:r>
      <w:r>
        <w:rPr>
          <w:spacing w:val="4"/>
        </w:rPr>
        <w:t xml:space="preserve"> </w:t>
      </w:r>
      <w:r>
        <w:rPr>
          <w:spacing w:val="-1"/>
        </w:rPr>
        <w:t>and</w:t>
      </w:r>
      <w:r>
        <w:rPr>
          <w:spacing w:val="6"/>
        </w:rPr>
        <w:t xml:space="preserve"> </w:t>
      </w:r>
      <w:r>
        <w:t>safety</w:t>
      </w:r>
      <w:r>
        <w:rPr>
          <w:spacing w:val="4"/>
        </w:rPr>
        <w:t xml:space="preserve"> </w:t>
      </w:r>
      <w:r>
        <w:t>of</w:t>
      </w:r>
      <w:r>
        <w:rPr>
          <w:spacing w:val="6"/>
        </w:rPr>
        <w:t xml:space="preserve"> </w:t>
      </w:r>
      <w:r w:rsidR="003678E3">
        <w:rPr>
          <w:rFonts w:eastAsiaTheme="minorEastAsia" w:hint="eastAsia"/>
          <w:spacing w:val="-1"/>
          <w:lang w:eastAsia="ko-KR"/>
        </w:rPr>
        <w:t>rituximab</w:t>
      </w:r>
      <w:r>
        <w:rPr>
          <w:spacing w:val="9"/>
        </w:rPr>
        <w:t xml:space="preserve"> </w:t>
      </w:r>
      <w:r>
        <w:t>for</w:t>
      </w:r>
      <w:r>
        <w:rPr>
          <w:spacing w:val="5"/>
        </w:rPr>
        <w:t xml:space="preserve"> </w:t>
      </w:r>
      <w:r>
        <w:t>the</w:t>
      </w:r>
      <w:r>
        <w:rPr>
          <w:spacing w:val="8"/>
        </w:rPr>
        <w:t xml:space="preserve"> </w:t>
      </w:r>
      <w:r>
        <w:rPr>
          <w:spacing w:val="-1"/>
        </w:rPr>
        <w:t>treatment</w:t>
      </w:r>
      <w:r>
        <w:rPr>
          <w:spacing w:val="7"/>
        </w:rPr>
        <w:t xml:space="preserve"> </w:t>
      </w:r>
      <w:r>
        <w:t>of</w:t>
      </w:r>
      <w:r>
        <w:rPr>
          <w:spacing w:val="8"/>
        </w:rPr>
        <w:t xml:space="preserve"> </w:t>
      </w:r>
      <w:r>
        <w:rPr>
          <w:spacing w:val="-1"/>
        </w:rPr>
        <w:t>autoimmune</w:t>
      </w:r>
      <w:r>
        <w:rPr>
          <w:spacing w:val="8"/>
        </w:rPr>
        <w:t xml:space="preserve"> </w:t>
      </w:r>
      <w:r>
        <w:rPr>
          <w:spacing w:val="-1"/>
        </w:rPr>
        <w:t>diseases</w:t>
      </w:r>
      <w:r>
        <w:rPr>
          <w:spacing w:val="9"/>
        </w:rPr>
        <w:t xml:space="preserve"> </w:t>
      </w:r>
      <w:r>
        <w:t>other</w:t>
      </w:r>
      <w:r>
        <w:rPr>
          <w:spacing w:val="7"/>
        </w:rPr>
        <w:t xml:space="preserve"> </w:t>
      </w:r>
      <w:r>
        <w:t>than</w:t>
      </w:r>
      <w:r>
        <w:rPr>
          <w:spacing w:val="71"/>
        </w:rPr>
        <w:t xml:space="preserve"> </w:t>
      </w:r>
      <w:r>
        <w:t xml:space="preserve">RA, </w:t>
      </w:r>
      <w:r>
        <w:rPr>
          <w:spacing w:val="-1"/>
        </w:rPr>
        <w:t>GPA</w:t>
      </w:r>
      <w:r>
        <w:t xml:space="preserve"> </w:t>
      </w:r>
      <w:r>
        <w:rPr>
          <w:spacing w:val="-1"/>
        </w:rPr>
        <w:t>and</w:t>
      </w:r>
      <w:r>
        <w:t xml:space="preserve"> MPA </w:t>
      </w:r>
      <w:r>
        <w:rPr>
          <w:spacing w:val="-1"/>
        </w:rPr>
        <w:t>have</w:t>
      </w:r>
      <w:r>
        <w:rPr>
          <w:spacing w:val="1"/>
        </w:rPr>
        <w:t xml:space="preserve"> </w:t>
      </w:r>
      <w:r>
        <w:t xml:space="preserve">not </w:t>
      </w:r>
      <w:r>
        <w:rPr>
          <w:spacing w:val="-1"/>
        </w:rPr>
        <w:t>been</w:t>
      </w:r>
      <w:r>
        <w:t xml:space="preserve"> </w:t>
      </w:r>
      <w:r>
        <w:rPr>
          <w:spacing w:val="-1"/>
        </w:rPr>
        <w:t>established.</w:t>
      </w:r>
    </w:p>
    <w:p w14:paraId="0C68156A" w14:textId="77777777" w:rsidR="001009A9" w:rsidRDefault="001009A9" w:rsidP="00F42E0C">
      <w:pPr>
        <w:ind w:rightChars="6" w:right="13"/>
        <w:rPr>
          <w:rFonts w:ascii="Times New Roman" w:eastAsia="Times New Roman" w:hAnsi="Times New Roman" w:cs="Times New Roman"/>
          <w:sz w:val="24"/>
          <w:szCs w:val="24"/>
        </w:rPr>
      </w:pPr>
    </w:p>
    <w:p w14:paraId="100A4A3E"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3678E3">
        <w:rPr>
          <w:spacing w:val="11"/>
        </w:rPr>
        <w:t xml:space="preserve"> </w:t>
      </w:r>
      <w:r w:rsidR="004946E5">
        <w:t>in</w:t>
      </w:r>
      <w:r w:rsidR="004946E5">
        <w:rPr>
          <w:spacing w:val="12"/>
        </w:rPr>
        <w:t xml:space="preserve"> </w:t>
      </w:r>
      <w:r w:rsidR="004946E5">
        <w:rPr>
          <w:spacing w:val="-1"/>
        </w:rPr>
        <w:t>combination</w:t>
      </w:r>
      <w:r w:rsidR="004946E5">
        <w:rPr>
          <w:spacing w:val="11"/>
        </w:rPr>
        <w:t xml:space="preserve"> </w:t>
      </w:r>
      <w:r w:rsidR="004946E5">
        <w:t>with</w:t>
      </w:r>
      <w:r w:rsidR="004946E5">
        <w:rPr>
          <w:spacing w:val="12"/>
        </w:rPr>
        <w:t xml:space="preserve"> </w:t>
      </w:r>
      <w:r w:rsidR="004946E5">
        <w:rPr>
          <w:spacing w:val="-1"/>
        </w:rPr>
        <w:t>glucocorticoids</w:t>
      </w:r>
      <w:r w:rsidR="004946E5">
        <w:rPr>
          <w:spacing w:val="12"/>
        </w:rPr>
        <w:t xml:space="preserve"> </w:t>
      </w:r>
      <w:r w:rsidR="004946E5">
        <w:t>is</w:t>
      </w:r>
      <w:r w:rsidR="004946E5">
        <w:rPr>
          <w:spacing w:val="10"/>
        </w:rPr>
        <w:t xml:space="preserve"> </w:t>
      </w:r>
      <w:r w:rsidR="004946E5">
        <w:rPr>
          <w:spacing w:val="-1"/>
        </w:rPr>
        <w:t>indicated</w:t>
      </w:r>
      <w:r w:rsidR="004946E5">
        <w:rPr>
          <w:spacing w:val="11"/>
        </w:rPr>
        <w:t xml:space="preserve"> </w:t>
      </w:r>
      <w:r w:rsidR="004946E5">
        <w:t>for</w:t>
      </w:r>
      <w:r w:rsidR="004946E5">
        <w:rPr>
          <w:spacing w:val="10"/>
        </w:rPr>
        <w:t xml:space="preserve"> </w:t>
      </w:r>
      <w:r w:rsidR="004946E5">
        <w:t>the</w:t>
      </w:r>
      <w:r w:rsidR="004946E5">
        <w:rPr>
          <w:spacing w:val="11"/>
        </w:rPr>
        <w:t xml:space="preserve"> </w:t>
      </w:r>
      <w:r w:rsidR="004946E5">
        <w:rPr>
          <w:spacing w:val="-1"/>
        </w:rPr>
        <w:t>induction</w:t>
      </w:r>
      <w:r w:rsidR="004946E5">
        <w:rPr>
          <w:spacing w:val="11"/>
        </w:rPr>
        <w:t xml:space="preserve"> </w:t>
      </w:r>
      <w:r w:rsidR="004946E5">
        <w:t>of</w:t>
      </w:r>
      <w:r w:rsidR="004946E5">
        <w:rPr>
          <w:spacing w:val="11"/>
        </w:rPr>
        <w:t xml:space="preserve"> </w:t>
      </w:r>
      <w:r w:rsidR="004946E5">
        <w:rPr>
          <w:spacing w:val="-1"/>
        </w:rPr>
        <w:t>remission</w:t>
      </w:r>
      <w:r w:rsidR="004946E5">
        <w:rPr>
          <w:spacing w:val="87"/>
        </w:rPr>
        <w:t xml:space="preserve"> </w:t>
      </w:r>
      <w:r w:rsidR="004946E5">
        <w:t>in</w:t>
      </w:r>
      <w:r w:rsidR="004946E5">
        <w:rPr>
          <w:spacing w:val="5"/>
        </w:rPr>
        <w:t xml:space="preserve"> </w:t>
      </w:r>
      <w:r w:rsidR="004946E5">
        <w:rPr>
          <w:spacing w:val="-1"/>
        </w:rPr>
        <w:t>patients</w:t>
      </w:r>
      <w:r w:rsidR="004946E5">
        <w:rPr>
          <w:spacing w:val="5"/>
        </w:rPr>
        <w:t xml:space="preserve"> </w:t>
      </w:r>
      <w:r w:rsidR="004946E5">
        <w:t>with</w:t>
      </w:r>
      <w:r w:rsidR="004946E5">
        <w:rPr>
          <w:spacing w:val="5"/>
        </w:rPr>
        <w:t xml:space="preserve"> </w:t>
      </w:r>
      <w:r w:rsidR="004946E5">
        <w:rPr>
          <w:spacing w:val="-1"/>
        </w:rPr>
        <w:t>severely</w:t>
      </w:r>
      <w:r w:rsidR="004946E5">
        <w:rPr>
          <w:spacing w:val="2"/>
        </w:rPr>
        <w:t xml:space="preserve"> </w:t>
      </w:r>
      <w:r w:rsidR="004946E5">
        <w:rPr>
          <w:spacing w:val="-1"/>
        </w:rPr>
        <w:t>active</w:t>
      </w:r>
      <w:r w:rsidR="004946E5">
        <w:rPr>
          <w:spacing w:val="3"/>
        </w:rPr>
        <w:t xml:space="preserve"> </w:t>
      </w:r>
      <w:r w:rsidR="004946E5">
        <w:t>GPA</w:t>
      </w:r>
      <w:r w:rsidR="004946E5">
        <w:rPr>
          <w:spacing w:val="4"/>
        </w:rPr>
        <w:t xml:space="preserve"> </w:t>
      </w:r>
      <w:r w:rsidR="004946E5">
        <w:rPr>
          <w:spacing w:val="-1"/>
        </w:rPr>
        <w:t>and</w:t>
      </w:r>
      <w:r w:rsidR="004946E5">
        <w:rPr>
          <w:spacing w:val="4"/>
        </w:rPr>
        <w:t xml:space="preserve"> </w:t>
      </w:r>
      <w:r w:rsidR="004946E5">
        <w:t>MPA.</w:t>
      </w:r>
      <w:r w:rsidR="004946E5">
        <w:rPr>
          <w:spacing w:val="6"/>
        </w:rPr>
        <w:t xml:space="preserve"> </w:t>
      </w:r>
      <w:r w:rsidR="004946E5">
        <w:rPr>
          <w:spacing w:val="-1"/>
        </w:rPr>
        <w:t>Limited</w:t>
      </w:r>
      <w:r w:rsidR="004946E5">
        <w:rPr>
          <w:spacing w:val="4"/>
        </w:rPr>
        <w:t xml:space="preserve"> </w:t>
      </w:r>
      <w:r w:rsidR="004946E5">
        <w:rPr>
          <w:spacing w:val="-1"/>
        </w:rPr>
        <w:t>data</w:t>
      </w:r>
      <w:r w:rsidR="004946E5">
        <w:rPr>
          <w:spacing w:val="4"/>
        </w:rPr>
        <w:t xml:space="preserve"> </w:t>
      </w:r>
      <w:r w:rsidR="004946E5">
        <w:rPr>
          <w:spacing w:val="-1"/>
        </w:rPr>
        <w:t>are</w:t>
      </w:r>
      <w:r w:rsidR="004946E5">
        <w:rPr>
          <w:spacing w:val="2"/>
        </w:rPr>
        <w:t xml:space="preserve"> </w:t>
      </w:r>
      <w:r w:rsidR="004946E5">
        <w:rPr>
          <w:spacing w:val="-1"/>
        </w:rPr>
        <w:t>available</w:t>
      </w:r>
      <w:r w:rsidR="004946E5">
        <w:rPr>
          <w:spacing w:val="6"/>
        </w:rPr>
        <w:t xml:space="preserve"> </w:t>
      </w:r>
      <w:r w:rsidR="004946E5">
        <w:t>on</w:t>
      </w:r>
      <w:r w:rsidR="004946E5">
        <w:rPr>
          <w:spacing w:val="4"/>
        </w:rPr>
        <w:t xml:space="preserve"> </w:t>
      </w:r>
      <w:r w:rsidR="004946E5">
        <w:t>the</w:t>
      </w:r>
      <w:r w:rsidR="004946E5">
        <w:rPr>
          <w:spacing w:val="4"/>
        </w:rPr>
        <w:t xml:space="preserve"> </w:t>
      </w:r>
      <w:r w:rsidR="004946E5">
        <w:t>efficacy</w:t>
      </w:r>
      <w:r w:rsidR="004946E5">
        <w:rPr>
          <w:spacing w:val="-1"/>
        </w:rPr>
        <w:t xml:space="preserve"> and</w:t>
      </w:r>
      <w:r w:rsidR="004946E5">
        <w:rPr>
          <w:spacing w:val="75"/>
        </w:rPr>
        <w:t xml:space="preserve"> </w:t>
      </w:r>
      <w:r w:rsidR="004946E5">
        <w:t>safety</w:t>
      </w:r>
      <w:r w:rsidR="004946E5">
        <w:rPr>
          <w:spacing w:val="38"/>
        </w:rPr>
        <w:t xml:space="preserve"> </w:t>
      </w:r>
      <w:r w:rsidR="004946E5">
        <w:t>of</w:t>
      </w:r>
      <w:r w:rsidR="004946E5">
        <w:rPr>
          <w:spacing w:val="42"/>
        </w:rPr>
        <w:t xml:space="preserve"> </w:t>
      </w:r>
      <w:r w:rsidR="004946E5">
        <w:t>subsequent</w:t>
      </w:r>
      <w:r w:rsidR="004946E5">
        <w:rPr>
          <w:spacing w:val="43"/>
        </w:rPr>
        <w:t xml:space="preserve"> </w:t>
      </w:r>
      <w:r w:rsidR="004946E5">
        <w:rPr>
          <w:spacing w:val="-1"/>
        </w:rPr>
        <w:t>courses</w:t>
      </w:r>
      <w:r w:rsidR="004946E5">
        <w:rPr>
          <w:spacing w:val="43"/>
        </w:rPr>
        <w:t xml:space="preserve"> </w:t>
      </w:r>
      <w:r w:rsidR="004946E5">
        <w:t>of</w:t>
      </w:r>
      <w:r w:rsidR="004946E5">
        <w:rPr>
          <w:spacing w:val="42"/>
        </w:rPr>
        <w:t xml:space="preserve"> </w:t>
      </w:r>
      <w:r w:rsidR="003678E3">
        <w:rPr>
          <w:rFonts w:eastAsiaTheme="minorEastAsia" w:hint="eastAsia"/>
          <w:spacing w:val="-1"/>
          <w:lang w:eastAsia="ko-KR"/>
        </w:rPr>
        <w:t>rituximab</w:t>
      </w:r>
      <w:r w:rsidR="004946E5">
        <w:rPr>
          <w:spacing w:val="42"/>
        </w:rPr>
        <w:t xml:space="preserve"> </w:t>
      </w:r>
      <w:r w:rsidR="004946E5">
        <w:rPr>
          <w:spacing w:val="1"/>
        </w:rPr>
        <w:t>in</w:t>
      </w:r>
      <w:r w:rsidR="004946E5">
        <w:rPr>
          <w:spacing w:val="42"/>
        </w:rPr>
        <w:t xml:space="preserve"> </w:t>
      </w:r>
      <w:r w:rsidR="004946E5">
        <w:rPr>
          <w:spacing w:val="-1"/>
        </w:rPr>
        <w:t>patients</w:t>
      </w:r>
      <w:r w:rsidR="004946E5">
        <w:rPr>
          <w:spacing w:val="43"/>
        </w:rPr>
        <w:t xml:space="preserve"> </w:t>
      </w:r>
      <w:r w:rsidR="004946E5">
        <w:t>with</w:t>
      </w:r>
      <w:r w:rsidR="004946E5">
        <w:rPr>
          <w:spacing w:val="43"/>
        </w:rPr>
        <w:t xml:space="preserve"> </w:t>
      </w:r>
      <w:r w:rsidR="004946E5">
        <w:t>GPA</w:t>
      </w:r>
      <w:r w:rsidR="004946E5">
        <w:rPr>
          <w:spacing w:val="42"/>
        </w:rPr>
        <w:t xml:space="preserve"> </w:t>
      </w:r>
      <w:r w:rsidR="004946E5">
        <w:t>and</w:t>
      </w:r>
      <w:r w:rsidR="004946E5">
        <w:rPr>
          <w:spacing w:val="42"/>
        </w:rPr>
        <w:t xml:space="preserve"> </w:t>
      </w:r>
      <w:r w:rsidR="004946E5">
        <w:rPr>
          <w:spacing w:val="1"/>
        </w:rPr>
        <w:t>MPA,</w:t>
      </w:r>
      <w:r w:rsidR="004946E5">
        <w:rPr>
          <w:spacing w:val="42"/>
        </w:rPr>
        <w:t xml:space="preserve"> </w:t>
      </w:r>
      <w:r w:rsidR="004946E5">
        <w:rPr>
          <w:spacing w:val="-1"/>
        </w:rPr>
        <w:t>hence</w:t>
      </w:r>
      <w:r w:rsidR="004946E5">
        <w:rPr>
          <w:spacing w:val="42"/>
        </w:rPr>
        <w:t xml:space="preserve"> </w:t>
      </w:r>
      <w:r w:rsidR="004946E5">
        <w:rPr>
          <w:spacing w:val="1"/>
        </w:rPr>
        <w:t>the</w:t>
      </w:r>
      <w:r w:rsidR="004946E5">
        <w:rPr>
          <w:spacing w:val="51"/>
        </w:rPr>
        <w:t xml:space="preserve"> </w:t>
      </w:r>
      <w:r w:rsidR="004946E5">
        <w:t>efficacy</w:t>
      </w:r>
      <w:r w:rsidR="004946E5">
        <w:rPr>
          <w:spacing w:val="4"/>
        </w:rPr>
        <w:t xml:space="preserve"> </w:t>
      </w:r>
      <w:r w:rsidR="004946E5">
        <w:rPr>
          <w:spacing w:val="-1"/>
        </w:rPr>
        <w:t>and</w:t>
      </w:r>
      <w:r w:rsidR="004946E5">
        <w:rPr>
          <w:spacing w:val="6"/>
        </w:rPr>
        <w:t xml:space="preserve"> </w:t>
      </w:r>
      <w:r w:rsidR="004946E5">
        <w:t>safety</w:t>
      </w:r>
      <w:r w:rsidR="004946E5">
        <w:rPr>
          <w:spacing w:val="4"/>
        </w:rPr>
        <w:t xml:space="preserve"> </w:t>
      </w:r>
      <w:r w:rsidR="004946E5">
        <w:t>of</w:t>
      </w:r>
      <w:r w:rsidR="004946E5">
        <w:rPr>
          <w:spacing w:val="8"/>
        </w:rPr>
        <w:t xml:space="preserve"> </w:t>
      </w:r>
      <w:r w:rsidR="004946E5">
        <w:rPr>
          <w:spacing w:val="-1"/>
        </w:rPr>
        <w:t>retreatment</w:t>
      </w:r>
      <w:r w:rsidR="004946E5">
        <w:rPr>
          <w:spacing w:val="7"/>
        </w:rPr>
        <w:t xml:space="preserve"> </w:t>
      </w:r>
      <w:r w:rsidR="004946E5">
        <w:t>with</w:t>
      </w:r>
      <w:r w:rsidR="004946E5">
        <w:rPr>
          <w:spacing w:val="7"/>
        </w:rPr>
        <w:t xml:space="preserve"> </w:t>
      </w:r>
      <w:r w:rsidR="003678E3">
        <w:rPr>
          <w:rFonts w:eastAsiaTheme="minorEastAsia" w:hint="eastAsia"/>
          <w:spacing w:val="-1"/>
          <w:lang w:eastAsia="ko-KR"/>
        </w:rPr>
        <w:t>rituximab</w:t>
      </w:r>
      <w:r w:rsidR="004946E5">
        <w:rPr>
          <w:spacing w:val="11"/>
        </w:rPr>
        <w:t xml:space="preserve"> </w:t>
      </w:r>
      <w:r w:rsidR="004946E5">
        <w:t>for</w:t>
      </w:r>
      <w:r w:rsidR="004946E5">
        <w:rPr>
          <w:spacing w:val="7"/>
        </w:rPr>
        <w:t xml:space="preserve"> </w:t>
      </w:r>
      <w:r w:rsidR="004946E5">
        <w:t>these</w:t>
      </w:r>
      <w:r w:rsidR="004946E5">
        <w:rPr>
          <w:spacing w:val="7"/>
        </w:rPr>
        <w:t xml:space="preserve"> </w:t>
      </w:r>
      <w:r w:rsidR="004946E5">
        <w:rPr>
          <w:spacing w:val="-1"/>
        </w:rPr>
        <w:t>diseases</w:t>
      </w:r>
      <w:r w:rsidR="004946E5">
        <w:rPr>
          <w:spacing w:val="9"/>
        </w:rPr>
        <w:t xml:space="preserve"> </w:t>
      </w:r>
      <w:r w:rsidR="004946E5">
        <w:t>have</w:t>
      </w:r>
      <w:r w:rsidR="004946E5">
        <w:rPr>
          <w:spacing w:val="6"/>
        </w:rPr>
        <w:t xml:space="preserve"> </w:t>
      </w:r>
      <w:r w:rsidR="004946E5">
        <w:t>not</w:t>
      </w:r>
      <w:r w:rsidR="004946E5">
        <w:rPr>
          <w:spacing w:val="7"/>
        </w:rPr>
        <w:t xml:space="preserve"> </w:t>
      </w:r>
      <w:r w:rsidR="004946E5">
        <w:t>been</w:t>
      </w:r>
      <w:r w:rsidR="004946E5">
        <w:rPr>
          <w:spacing w:val="47"/>
        </w:rPr>
        <w:t xml:space="preserve"> </w:t>
      </w:r>
      <w:r w:rsidR="004946E5">
        <w:rPr>
          <w:spacing w:val="-1"/>
        </w:rPr>
        <w:t>established.</w:t>
      </w:r>
    </w:p>
    <w:p w14:paraId="75CEF1FB" w14:textId="77777777" w:rsidR="001009A9" w:rsidRDefault="001009A9" w:rsidP="00F42E0C">
      <w:pPr>
        <w:ind w:rightChars="6" w:right="13"/>
        <w:rPr>
          <w:rFonts w:ascii="Times New Roman" w:eastAsia="Times New Roman" w:hAnsi="Times New Roman" w:cs="Times New Roman"/>
          <w:sz w:val="24"/>
          <w:szCs w:val="24"/>
        </w:rPr>
      </w:pPr>
    </w:p>
    <w:p w14:paraId="1F2612A3" w14:textId="77777777" w:rsidR="001009A9" w:rsidRDefault="004946E5" w:rsidP="00F42E0C">
      <w:pPr>
        <w:pStyle w:val="BodyText"/>
        <w:ind w:rightChars="6" w:right="13"/>
        <w:jc w:val="both"/>
      </w:pPr>
      <w:r>
        <w:rPr>
          <w:spacing w:val="-1"/>
        </w:rPr>
        <w:t>Limited</w:t>
      </w:r>
      <w:r>
        <w:rPr>
          <w:spacing w:val="11"/>
        </w:rPr>
        <w:t xml:space="preserve"> </w:t>
      </w:r>
      <w:r>
        <w:rPr>
          <w:spacing w:val="-1"/>
        </w:rPr>
        <w:t>data</w:t>
      </w:r>
      <w:r>
        <w:rPr>
          <w:spacing w:val="13"/>
        </w:rPr>
        <w:t xml:space="preserve"> </w:t>
      </w:r>
      <w:r>
        <w:rPr>
          <w:spacing w:val="-1"/>
        </w:rPr>
        <w:t>from</w:t>
      </w:r>
      <w:r>
        <w:rPr>
          <w:spacing w:val="14"/>
        </w:rPr>
        <w:t xml:space="preserve"> </w:t>
      </w:r>
      <w:r>
        <w:t>retrospective</w:t>
      </w:r>
      <w:r>
        <w:rPr>
          <w:spacing w:val="10"/>
        </w:rPr>
        <w:t xml:space="preserve"> </w:t>
      </w:r>
      <w:r>
        <w:rPr>
          <w:spacing w:val="-1"/>
        </w:rPr>
        <w:t>experience</w:t>
      </w:r>
      <w:r>
        <w:rPr>
          <w:spacing w:val="10"/>
        </w:rPr>
        <w:t xml:space="preserve"> </w:t>
      </w:r>
      <w:r>
        <w:rPr>
          <w:spacing w:val="1"/>
        </w:rPr>
        <w:t>may</w:t>
      </w:r>
      <w:r>
        <w:rPr>
          <w:spacing w:val="9"/>
        </w:rPr>
        <w:t xml:space="preserve"> </w:t>
      </w:r>
      <w:r>
        <w:rPr>
          <w:spacing w:val="-1"/>
        </w:rPr>
        <w:t>suggest</w:t>
      </w:r>
      <w:r>
        <w:rPr>
          <w:spacing w:val="12"/>
        </w:rPr>
        <w:t xml:space="preserve"> </w:t>
      </w:r>
      <w:r>
        <w:t>that</w:t>
      </w:r>
      <w:r>
        <w:rPr>
          <w:spacing w:val="13"/>
        </w:rPr>
        <w:t xml:space="preserve"> </w:t>
      </w:r>
      <w:r>
        <w:rPr>
          <w:spacing w:val="-1"/>
        </w:rPr>
        <w:t>vasculitis</w:t>
      </w:r>
      <w:r>
        <w:rPr>
          <w:spacing w:val="12"/>
        </w:rPr>
        <w:t xml:space="preserve"> </w:t>
      </w:r>
      <w:r>
        <w:t>versus</w:t>
      </w:r>
      <w:r>
        <w:rPr>
          <w:spacing w:val="11"/>
        </w:rPr>
        <w:t xml:space="preserve"> </w:t>
      </w:r>
      <w:r>
        <w:rPr>
          <w:spacing w:val="-1"/>
        </w:rPr>
        <w:t>granulomatous</w:t>
      </w:r>
      <w:r>
        <w:rPr>
          <w:spacing w:val="83"/>
        </w:rPr>
        <w:t xml:space="preserve"> </w:t>
      </w:r>
      <w:r>
        <w:rPr>
          <w:spacing w:val="-1"/>
        </w:rPr>
        <w:t>disease</w:t>
      </w:r>
      <w:r>
        <w:rPr>
          <w:spacing w:val="8"/>
        </w:rPr>
        <w:t xml:space="preserve"> </w:t>
      </w:r>
      <w:r>
        <w:rPr>
          <w:spacing w:val="-1"/>
        </w:rPr>
        <w:t>manifestations</w:t>
      </w:r>
      <w:r>
        <w:rPr>
          <w:spacing w:val="10"/>
        </w:rPr>
        <w:t xml:space="preserve"> </w:t>
      </w:r>
      <w:r>
        <w:t>of</w:t>
      </w:r>
      <w:r>
        <w:rPr>
          <w:spacing w:val="10"/>
        </w:rPr>
        <w:t xml:space="preserve"> </w:t>
      </w:r>
      <w:r>
        <w:t>GPA</w:t>
      </w:r>
      <w:r>
        <w:rPr>
          <w:spacing w:val="9"/>
        </w:rPr>
        <w:t xml:space="preserve"> </w:t>
      </w:r>
      <w:r>
        <w:rPr>
          <w:spacing w:val="-1"/>
        </w:rPr>
        <w:t>have</w:t>
      </w:r>
      <w:r>
        <w:rPr>
          <w:spacing w:val="8"/>
        </w:rPr>
        <w:t xml:space="preserve"> </w:t>
      </w:r>
      <w:r>
        <w:t>a</w:t>
      </w:r>
      <w:r>
        <w:rPr>
          <w:spacing w:val="8"/>
        </w:rPr>
        <w:t xml:space="preserve"> </w:t>
      </w:r>
      <w:r>
        <w:rPr>
          <w:spacing w:val="-1"/>
        </w:rPr>
        <w:t>differential</w:t>
      </w:r>
      <w:r>
        <w:rPr>
          <w:spacing w:val="9"/>
        </w:rPr>
        <w:t xml:space="preserve"> </w:t>
      </w:r>
      <w:r>
        <w:rPr>
          <w:spacing w:val="-1"/>
        </w:rPr>
        <w:t>treatment</w:t>
      </w:r>
      <w:r>
        <w:rPr>
          <w:spacing w:val="9"/>
        </w:rPr>
        <w:t xml:space="preserve"> </w:t>
      </w:r>
      <w:r>
        <w:rPr>
          <w:spacing w:val="-1"/>
        </w:rPr>
        <w:t>response</w:t>
      </w:r>
      <w:r>
        <w:rPr>
          <w:spacing w:val="8"/>
        </w:rPr>
        <w:t xml:space="preserve"> </w:t>
      </w:r>
      <w:r>
        <w:t>to</w:t>
      </w:r>
      <w:r>
        <w:rPr>
          <w:spacing w:val="9"/>
        </w:rPr>
        <w:t xml:space="preserve"> </w:t>
      </w:r>
      <w:r w:rsidR="003678E3">
        <w:rPr>
          <w:rFonts w:eastAsiaTheme="minorEastAsia"/>
          <w:spacing w:val="-1"/>
          <w:lang w:eastAsia="ko-KR"/>
        </w:rPr>
        <w:t>rituximab</w:t>
      </w:r>
      <w:r>
        <w:rPr>
          <w:spacing w:val="-1"/>
        </w:rPr>
        <w:t>.</w:t>
      </w:r>
      <w:r>
        <w:rPr>
          <w:spacing w:val="9"/>
        </w:rPr>
        <w:t xml:space="preserve"> </w:t>
      </w:r>
      <w:r>
        <w:t>These</w:t>
      </w:r>
      <w:r>
        <w:rPr>
          <w:spacing w:val="95"/>
        </w:rPr>
        <w:t xml:space="preserve"> </w:t>
      </w:r>
      <w:r>
        <w:rPr>
          <w:spacing w:val="-1"/>
        </w:rPr>
        <w:t>reports</w:t>
      </w:r>
      <w:r>
        <w:rPr>
          <w:spacing w:val="33"/>
        </w:rPr>
        <w:t xml:space="preserve"> </w:t>
      </w:r>
      <w:r>
        <w:t>lack</w:t>
      </w:r>
      <w:r>
        <w:rPr>
          <w:spacing w:val="35"/>
        </w:rPr>
        <w:t xml:space="preserve"> </w:t>
      </w:r>
      <w:r>
        <w:rPr>
          <w:spacing w:val="-1"/>
        </w:rPr>
        <w:t>confirmatory</w:t>
      </w:r>
      <w:r>
        <w:rPr>
          <w:spacing w:val="30"/>
        </w:rPr>
        <w:t xml:space="preserve"> </w:t>
      </w:r>
      <w:r>
        <w:t>data.</w:t>
      </w:r>
      <w:r>
        <w:rPr>
          <w:spacing w:val="35"/>
        </w:rPr>
        <w:t xml:space="preserve"> </w:t>
      </w:r>
      <w:r>
        <w:t>Most</w:t>
      </w:r>
      <w:r>
        <w:rPr>
          <w:spacing w:val="34"/>
        </w:rPr>
        <w:t xml:space="preserve"> </w:t>
      </w:r>
      <w:r>
        <w:rPr>
          <w:spacing w:val="-1"/>
        </w:rPr>
        <w:t>available</w:t>
      </w:r>
      <w:r>
        <w:rPr>
          <w:spacing w:val="32"/>
        </w:rPr>
        <w:t xml:space="preserve"> </w:t>
      </w:r>
      <w:r>
        <w:t>reports,</w:t>
      </w:r>
      <w:r>
        <w:rPr>
          <w:spacing w:val="33"/>
        </w:rPr>
        <w:t xml:space="preserve"> </w:t>
      </w:r>
      <w:r>
        <w:t>including</w:t>
      </w:r>
      <w:r>
        <w:rPr>
          <w:spacing w:val="30"/>
        </w:rPr>
        <w:t xml:space="preserve"> </w:t>
      </w:r>
      <w:r>
        <w:t>controlled</w:t>
      </w:r>
      <w:r>
        <w:rPr>
          <w:spacing w:val="33"/>
        </w:rPr>
        <w:t xml:space="preserve"> </w:t>
      </w:r>
      <w:r>
        <w:rPr>
          <w:spacing w:val="-1"/>
        </w:rPr>
        <w:t>studies,</w:t>
      </w:r>
      <w:r>
        <w:rPr>
          <w:spacing w:val="33"/>
        </w:rPr>
        <w:t xml:space="preserve"> </w:t>
      </w:r>
      <w:r>
        <w:t>clearly</w:t>
      </w:r>
      <w:r>
        <w:rPr>
          <w:spacing w:val="78"/>
        </w:rPr>
        <w:t xml:space="preserve"> </w:t>
      </w:r>
      <w:r>
        <w:t>show</w:t>
      </w:r>
      <w:r>
        <w:rPr>
          <w:spacing w:val="18"/>
        </w:rPr>
        <w:t xml:space="preserve"> </w:t>
      </w:r>
      <w:r>
        <w:t>that</w:t>
      </w:r>
      <w:r>
        <w:rPr>
          <w:spacing w:val="18"/>
        </w:rPr>
        <w:t xml:space="preserve"> </w:t>
      </w:r>
      <w:r>
        <w:t>both</w:t>
      </w:r>
      <w:r>
        <w:rPr>
          <w:spacing w:val="19"/>
        </w:rPr>
        <w:t xml:space="preserve"> </w:t>
      </w:r>
      <w:r>
        <w:rPr>
          <w:spacing w:val="-1"/>
        </w:rPr>
        <w:t>vasculitic</w:t>
      </w:r>
      <w:r>
        <w:rPr>
          <w:spacing w:val="18"/>
        </w:rPr>
        <w:t xml:space="preserve"> </w:t>
      </w:r>
      <w:r>
        <w:rPr>
          <w:spacing w:val="-1"/>
        </w:rPr>
        <w:t>and</w:t>
      </w:r>
      <w:r>
        <w:rPr>
          <w:spacing w:val="21"/>
        </w:rPr>
        <w:t xml:space="preserve"> </w:t>
      </w:r>
      <w:r>
        <w:rPr>
          <w:spacing w:val="-1"/>
        </w:rPr>
        <w:t>granulomatous</w:t>
      </w:r>
      <w:r>
        <w:rPr>
          <w:spacing w:val="19"/>
        </w:rPr>
        <w:t xml:space="preserve"> </w:t>
      </w:r>
      <w:r>
        <w:t>disease</w:t>
      </w:r>
      <w:r>
        <w:rPr>
          <w:spacing w:val="18"/>
        </w:rPr>
        <w:t xml:space="preserve"> </w:t>
      </w:r>
      <w:r>
        <w:rPr>
          <w:spacing w:val="-1"/>
        </w:rPr>
        <w:t>manifestations</w:t>
      </w:r>
      <w:r>
        <w:rPr>
          <w:spacing w:val="19"/>
        </w:rPr>
        <w:t xml:space="preserve"> </w:t>
      </w:r>
      <w:r>
        <w:t>of</w:t>
      </w:r>
      <w:r>
        <w:rPr>
          <w:spacing w:val="18"/>
        </w:rPr>
        <w:t xml:space="preserve"> </w:t>
      </w:r>
      <w:r>
        <w:t>GPA</w:t>
      </w:r>
      <w:r>
        <w:rPr>
          <w:spacing w:val="18"/>
        </w:rPr>
        <w:t xml:space="preserve"> </w:t>
      </w:r>
      <w:r>
        <w:rPr>
          <w:spacing w:val="-1"/>
        </w:rPr>
        <w:t>respond</w:t>
      </w:r>
      <w:r>
        <w:rPr>
          <w:spacing w:val="19"/>
        </w:rPr>
        <w:t xml:space="preserve"> </w:t>
      </w:r>
      <w:r>
        <w:t>well</w:t>
      </w:r>
      <w:r>
        <w:rPr>
          <w:spacing w:val="19"/>
        </w:rPr>
        <w:t xml:space="preserve"> </w:t>
      </w:r>
      <w:r>
        <w:t>to</w:t>
      </w:r>
      <w:r>
        <w:rPr>
          <w:spacing w:val="71"/>
        </w:rPr>
        <w:t xml:space="preserve"> </w:t>
      </w:r>
      <w:r w:rsidR="003678E3">
        <w:rPr>
          <w:rFonts w:eastAsiaTheme="minorEastAsia" w:hint="eastAsia"/>
          <w:spacing w:val="-1"/>
          <w:lang w:eastAsia="ko-KR"/>
        </w:rPr>
        <w:t>rituximab</w:t>
      </w:r>
      <w:r>
        <w:rPr>
          <w:spacing w:val="-1"/>
        </w:rPr>
        <w:t>.</w:t>
      </w:r>
    </w:p>
    <w:p w14:paraId="12A5B2C9" w14:textId="77777777" w:rsidR="001009A9" w:rsidRDefault="001009A9" w:rsidP="00F42E0C">
      <w:pPr>
        <w:ind w:rightChars="6" w:right="13"/>
        <w:rPr>
          <w:rFonts w:ascii="Times New Roman" w:eastAsia="Times New Roman" w:hAnsi="Times New Roman" w:cs="Times New Roman"/>
          <w:sz w:val="24"/>
          <w:szCs w:val="24"/>
        </w:rPr>
      </w:pPr>
    </w:p>
    <w:p w14:paraId="79C88C01" w14:textId="77777777" w:rsidR="001009A9" w:rsidRPr="00401F9F" w:rsidRDefault="004946E5" w:rsidP="00F42E0C">
      <w:pPr>
        <w:pStyle w:val="Heading4"/>
        <w:ind w:rightChars="6" w:right="13"/>
        <w:jc w:val="both"/>
        <w:rPr>
          <w:b w:val="0"/>
          <w:bCs w:val="0"/>
          <w:i/>
        </w:rPr>
      </w:pPr>
      <w:r w:rsidRPr="00401F9F">
        <w:rPr>
          <w:i/>
          <w:spacing w:val="-1"/>
        </w:rPr>
        <w:t>Infusion-related</w:t>
      </w:r>
      <w:r w:rsidRPr="00401F9F">
        <w:rPr>
          <w:i/>
        </w:rPr>
        <w:t xml:space="preserve"> </w:t>
      </w:r>
      <w:r w:rsidRPr="00401F9F">
        <w:rPr>
          <w:i/>
          <w:spacing w:val="-1"/>
        </w:rPr>
        <w:t>Reactions</w:t>
      </w:r>
    </w:p>
    <w:p w14:paraId="1DAFEB0A" w14:textId="6E0265CC" w:rsidR="001009A9" w:rsidRDefault="003678E3" w:rsidP="00F42E0C">
      <w:pPr>
        <w:pStyle w:val="BodyText"/>
        <w:ind w:rightChars="6" w:right="13"/>
        <w:jc w:val="both"/>
      </w:pPr>
      <w:r>
        <w:rPr>
          <w:rFonts w:eastAsiaTheme="minorEastAsia" w:hint="eastAsia"/>
          <w:spacing w:val="-1"/>
          <w:lang w:eastAsia="ko-KR"/>
        </w:rPr>
        <w:t>Rituximab</w:t>
      </w:r>
      <w:r w:rsidR="004946E5">
        <w:rPr>
          <w:spacing w:val="31"/>
        </w:rPr>
        <w:t xml:space="preserve"> </w:t>
      </w:r>
      <w:r w:rsidR="004946E5">
        <w:t>is</w:t>
      </w:r>
      <w:r w:rsidR="004946E5">
        <w:rPr>
          <w:spacing w:val="29"/>
        </w:rPr>
        <w:t xml:space="preserve"> </w:t>
      </w:r>
      <w:r w:rsidR="004946E5">
        <w:rPr>
          <w:spacing w:val="-1"/>
        </w:rPr>
        <w:t>associated</w:t>
      </w:r>
      <w:r w:rsidR="004946E5">
        <w:rPr>
          <w:spacing w:val="28"/>
        </w:rPr>
        <w:t xml:space="preserve"> </w:t>
      </w:r>
      <w:r w:rsidR="004946E5">
        <w:t>with</w:t>
      </w:r>
      <w:r w:rsidR="004946E5">
        <w:rPr>
          <w:spacing w:val="29"/>
        </w:rPr>
        <w:t xml:space="preserve"> </w:t>
      </w:r>
      <w:r w:rsidR="004946E5">
        <w:t>infusion-related</w:t>
      </w:r>
      <w:r w:rsidR="004946E5">
        <w:rPr>
          <w:spacing w:val="31"/>
        </w:rPr>
        <w:t xml:space="preserve"> </w:t>
      </w:r>
      <w:r w:rsidR="004946E5">
        <w:rPr>
          <w:spacing w:val="-1"/>
        </w:rPr>
        <w:t>reactions</w:t>
      </w:r>
      <w:r w:rsidR="004946E5">
        <w:rPr>
          <w:spacing w:val="31"/>
        </w:rPr>
        <w:t xml:space="preserve"> </w:t>
      </w:r>
      <w:r w:rsidR="004946E5">
        <w:rPr>
          <w:spacing w:val="-1"/>
        </w:rPr>
        <w:t>(IRRs),</w:t>
      </w:r>
      <w:r w:rsidR="004946E5">
        <w:rPr>
          <w:spacing w:val="28"/>
        </w:rPr>
        <w:t xml:space="preserve"> </w:t>
      </w:r>
      <w:r w:rsidR="004946E5">
        <w:rPr>
          <w:spacing w:val="-1"/>
        </w:rPr>
        <w:t>which</w:t>
      </w:r>
      <w:r w:rsidR="004946E5">
        <w:rPr>
          <w:spacing w:val="33"/>
        </w:rPr>
        <w:t xml:space="preserve"> </w:t>
      </w:r>
      <w:r w:rsidR="004946E5">
        <w:t>may</w:t>
      </w:r>
      <w:r w:rsidR="004946E5">
        <w:rPr>
          <w:spacing w:val="26"/>
        </w:rPr>
        <w:t xml:space="preserve"> </w:t>
      </w:r>
      <w:r w:rsidR="004946E5">
        <w:t>be</w:t>
      </w:r>
      <w:r w:rsidR="004946E5">
        <w:rPr>
          <w:spacing w:val="30"/>
        </w:rPr>
        <w:t xml:space="preserve"> </w:t>
      </w:r>
      <w:r w:rsidR="004946E5">
        <w:rPr>
          <w:spacing w:val="-1"/>
        </w:rPr>
        <w:t>related</w:t>
      </w:r>
      <w:r w:rsidR="004946E5">
        <w:rPr>
          <w:spacing w:val="30"/>
        </w:rPr>
        <w:t xml:space="preserve"> </w:t>
      </w:r>
      <w:r w:rsidR="004946E5">
        <w:t>to</w:t>
      </w:r>
      <w:r w:rsidR="004946E5">
        <w:rPr>
          <w:spacing w:val="65"/>
        </w:rPr>
        <w:t xml:space="preserve"> </w:t>
      </w:r>
      <w:r w:rsidR="004946E5">
        <w:rPr>
          <w:spacing w:val="-1"/>
        </w:rPr>
        <w:t>release</w:t>
      </w:r>
      <w:r w:rsidR="004946E5">
        <w:rPr>
          <w:spacing w:val="30"/>
        </w:rPr>
        <w:t xml:space="preserve"> </w:t>
      </w:r>
      <w:r w:rsidR="004946E5">
        <w:t>of</w:t>
      </w:r>
      <w:r w:rsidR="004946E5">
        <w:rPr>
          <w:spacing w:val="32"/>
        </w:rPr>
        <w:t xml:space="preserve"> </w:t>
      </w:r>
      <w:r w:rsidR="004946E5">
        <w:rPr>
          <w:spacing w:val="-1"/>
        </w:rPr>
        <w:t>cytokines</w:t>
      </w:r>
      <w:r w:rsidR="004946E5">
        <w:rPr>
          <w:spacing w:val="33"/>
        </w:rPr>
        <w:t xml:space="preserve"> </w:t>
      </w:r>
      <w:r w:rsidR="004946E5">
        <w:t>and/or</w:t>
      </w:r>
      <w:r w:rsidR="004946E5">
        <w:rPr>
          <w:spacing w:val="30"/>
        </w:rPr>
        <w:t xml:space="preserve"> </w:t>
      </w:r>
      <w:r w:rsidR="004946E5">
        <w:t>other</w:t>
      </w:r>
      <w:r w:rsidR="004946E5">
        <w:rPr>
          <w:spacing w:val="35"/>
        </w:rPr>
        <w:t xml:space="preserve"> </w:t>
      </w:r>
      <w:r w:rsidR="004946E5">
        <w:rPr>
          <w:spacing w:val="-1"/>
        </w:rPr>
        <w:t>chemical</w:t>
      </w:r>
      <w:r w:rsidR="004946E5">
        <w:rPr>
          <w:spacing w:val="36"/>
        </w:rPr>
        <w:t xml:space="preserve"> </w:t>
      </w:r>
      <w:r w:rsidR="004946E5">
        <w:rPr>
          <w:spacing w:val="-1"/>
        </w:rPr>
        <w:t>mediators.</w:t>
      </w:r>
      <w:r w:rsidR="004946E5">
        <w:rPr>
          <w:spacing w:val="32"/>
        </w:rPr>
        <w:t xml:space="preserve"> </w:t>
      </w:r>
      <w:r w:rsidR="004946E5">
        <w:rPr>
          <w:spacing w:val="-1"/>
        </w:rPr>
        <w:t>Premedication</w:t>
      </w:r>
      <w:r w:rsidR="004946E5">
        <w:rPr>
          <w:spacing w:val="32"/>
        </w:rPr>
        <w:t xml:space="preserve"> </w:t>
      </w:r>
      <w:r w:rsidR="004946E5">
        <w:rPr>
          <w:spacing w:val="-1"/>
        </w:rPr>
        <w:t>consisting</w:t>
      </w:r>
      <w:r w:rsidR="004946E5">
        <w:rPr>
          <w:spacing w:val="28"/>
        </w:rPr>
        <w:t xml:space="preserve"> </w:t>
      </w:r>
      <w:r w:rsidR="004946E5">
        <w:rPr>
          <w:spacing w:val="1"/>
        </w:rPr>
        <w:t>of</w:t>
      </w:r>
      <w:r w:rsidR="004946E5">
        <w:rPr>
          <w:spacing w:val="30"/>
        </w:rPr>
        <w:t xml:space="preserve"> </w:t>
      </w:r>
      <w:r w:rsidR="004946E5">
        <w:rPr>
          <w:spacing w:val="-1"/>
        </w:rPr>
        <w:t>an</w:t>
      </w:r>
      <w:r w:rsidR="004946E5">
        <w:rPr>
          <w:spacing w:val="93"/>
        </w:rPr>
        <w:t xml:space="preserve"> </w:t>
      </w:r>
      <w:r w:rsidR="004946E5">
        <w:rPr>
          <w:spacing w:val="-1"/>
        </w:rPr>
        <w:t>analgesic/antipyretic</w:t>
      </w:r>
      <w:r w:rsidR="004946E5">
        <w:rPr>
          <w:spacing w:val="34"/>
        </w:rPr>
        <w:t xml:space="preserve"> </w:t>
      </w:r>
      <w:r w:rsidR="004946E5">
        <w:t>drug</w:t>
      </w:r>
      <w:r w:rsidR="004946E5">
        <w:rPr>
          <w:spacing w:val="33"/>
        </w:rPr>
        <w:t xml:space="preserve"> </w:t>
      </w:r>
      <w:r w:rsidR="004946E5">
        <w:rPr>
          <w:spacing w:val="-1"/>
        </w:rPr>
        <w:t>and</w:t>
      </w:r>
      <w:r w:rsidR="004946E5">
        <w:rPr>
          <w:spacing w:val="35"/>
        </w:rPr>
        <w:t xml:space="preserve"> </w:t>
      </w:r>
      <w:r w:rsidR="004946E5">
        <w:rPr>
          <w:spacing w:val="-1"/>
        </w:rPr>
        <w:t>an</w:t>
      </w:r>
      <w:r w:rsidR="004946E5">
        <w:rPr>
          <w:spacing w:val="35"/>
        </w:rPr>
        <w:t xml:space="preserve"> </w:t>
      </w:r>
      <w:r w:rsidR="004946E5">
        <w:rPr>
          <w:spacing w:val="-1"/>
        </w:rPr>
        <w:t>antihistamine</w:t>
      </w:r>
      <w:r w:rsidR="004946E5">
        <w:rPr>
          <w:spacing w:val="37"/>
        </w:rPr>
        <w:t xml:space="preserve"> </w:t>
      </w:r>
      <w:r w:rsidR="004946E5">
        <w:t>drug</w:t>
      </w:r>
      <w:r w:rsidR="004946E5">
        <w:rPr>
          <w:spacing w:val="32"/>
        </w:rPr>
        <w:t xml:space="preserve"> </w:t>
      </w:r>
      <w:r w:rsidR="004946E5">
        <w:t>should</w:t>
      </w:r>
      <w:r w:rsidR="004946E5">
        <w:rPr>
          <w:spacing w:val="35"/>
        </w:rPr>
        <w:t xml:space="preserve"> </w:t>
      </w:r>
      <w:r w:rsidR="004946E5">
        <w:rPr>
          <w:spacing w:val="-1"/>
        </w:rPr>
        <w:t>always</w:t>
      </w:r>
      <w:r w:rsidR="004946E5">
        <w:rPr>
          <w:spacing w:val="36"/>
        </w:rPr>
        <w:t xml:space="preserve"> </w:t>
      </w:r>
      <w:r w:rsidR="004946E5">
        <w:t>be</w:t>
      </w:r>
      <w:r w:rsidR="004946E5">
        <w:rPr>
          <w:spacing w:val="37"/>
        </w:rPr>
        <w:t xml:space="preserve"> </w:t>
      </w:r>
      <w:r w:rsidR="004946E5">
        <w:rPr>
          <w:spacing w:val="-1"/>
        </w:rPr>
        <w:t>administered</w:t>
      </w:r>
      <w:r w:rsidR="004946E5">
        <w:rPr>
          <w:spacing w:val="35"/>
        </w:rPr>
        <w:t xml:space="preserve"> </w:t>
      </w:r>
      <w:r w:rsidR="004946E5">
        <w:rPr>
          <w:spacing w:val="-1"/>
        </w:rPr>
        <w:t>before</w:t>
      </w:r>
      <w:r w:rsidR="004946E5">
        <w:rPr>
          <w:spacing w:val="93"/>
        </w:rPr>
        <w:t xml:space="preserve"> </w:t>
      </w:r>
      <w:r w:rsidR="004946E5">
        <w:rPr>
          <w:spacing w:val="-1"/>
        </w:rPr>
        <w:t>each</w:t>
      </w:r>
      <w:r w:rsidR="004946E5">
        <w:rPr>
          <w:spacing w:val="30"/>
        </w:rPr>
        <w:t xml:space="preserve"> </w:t>
      </w:r>
      <w:r w:rsidR="004946E5">
        <w:t>infusion</w:t>
      </w:r>
      <w:r w:rsidR="004946E5">
        <w:rPr>
          <w:spacing w:val="31"/>
        </w:rPr>
        <w:t xml:space="preserve"> </w:t>
      </w:r>
      <w:r w:rsidR="004946E5">
        <w:t>of</w:t>
      </w:r>
      <w:r w:rsidR="004946E5">
        <w:rPr>
          <w:spacing w:val="30"/>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4946E5">
        <w:rPr>
          <w:spacing w:val="-1"/>
        </w:rPr>
        <w:t>.</w:t>
      </w:r>
      <w:r w:rsidR="004946E5">
        <w:rPr>
          <w:spacing w:val="32"/>
        </w:rPr>
        <w:t xml:space="preserve"> </w:t>
      </w:r>
      <w:r w:rsidR="004946E5">
        <w:rPr>
          <w:spacing w:val="-1"/>
          <w:u w:val="single" w:color="000000"/>
        </w:rPr>
        <w:t>For</w:t>
      </w:r>
      <w:r w:rsidR="004946E5">
        <w:rPr>
          <w:spacing w:val="30"/>
          <w:u w:val="single" w:color="000000"/>
        </w:rPr>
        <w:t xml:space="preserve"> </w:t>
      </w:r>
      <w:r w:rsidR="004946E5">
        <w:rPr>
          <w:u w:val="single" w:color="000000"/>
        </w:rPr>
        <w:t>RA</w:t>
      </w:r>
      <w:r w:rsidR="004946E5">
        <w:rPr>
          <w:spacing w:val="30"/>
          <w:u w:val="single" w:color="000000"/>
        </w:rPr>
        <w:t xml:space="preserve"> </w:t>
      </w:r>
      <w:r w:rsidR="004946E5">
        <w:rPr>
          <w:spacing w:val="-1"/>
          <w:u w:val="single" w:color="000000"/>
        </w:rPr>
        <w:t>patients</w:t>
      </w:r>
      <w:r w:rsidR="004946E5" w:rsidRPr="00F42E0C">
        <w:rPr>
          <w:spacing w:val="33"/>
        </w:rPr>
        <w:t xml:space="preserve"> </w:t>
      </w:r>
      <w:r w:rsidR="004946E5">
        <w:rPr>
          <w:spacing w:val="-1"/>
        </w:rPr>
        <w:t>premedication</w:t>
      </w:r>
      <w:r w:rsidR="004946E5">
        <w:rPr>
          <w:spacing w:val="32"/>
        </w:rPr>
        <w:t xml:space="preserve"> </w:t>
      </w:r>
      <w:r w:rsidR="004946E5">
        <w:t>with</w:t>
      </w:r>
      <w:r w:rsidR="004946E5">
        <w:rPr>
          <w:spacing w:val="31"/>
        </w:rPr>
        <w:t xml:space="preserve"> </w:t>
      </w:r>
      <w:r w:rsidR="004946E5">
        <w:rPr>
          <w:spacing w:val="-1"/>
        </w:rPr>
        <w:t>glucocorticoids</w:t>
      </w:r>
      <w:r w:rsidR="004946E5">
        <w:rPr>
          <w:spacing w:val="31"/>
        </w:rPr>
        <w:t xml:space="preserve"> </w:t>
      </w:r>
      <w:r w:rsidR="004946E5">
        <w:t>should</w:t>
      </w:r>
      <w:r w:rsidR="004946E5">
        <w:rPr>
          <w:spacing w:val="71"/>
        </w:rPr>
        <w:t xml:space="preserve"> </w:t>
      </w:r>
      <w:r w:rsidR="004946E5">
        <w:rPr>
          <w:spacing w:val="-1"/>
        </w:rPr>
        <w:t>also</w:t>
      </w:r>
      <w:r w:rsidR="004946E5">
        <w:rPr>
          <w:spacing w:val="22"/>
        </w:rPr>
        <w:t xml:space="preserve"> </w:t>
      </w:r>
      <w:r w:rsidR="004946E5">
        <w:t>be</w:t>
      </w:r>
      <w:r w:rsidR="004946E5">
        <w:rPr>
          <w:spacing w:val="20"/>
        </w:rPr>
        <w:t xml:space="preserve"> </w:t>
      </w:r>
      <w:r w:rsidR="004946E5">
        <w:rPr>
          <w:spacing w:val="-1"/>
        </w:rPr>
        <w:t>administered</w:t>
      </w:r>
      <w:r w:rsidR="004946E5">
        <w:rPr>
          <w:spacing w:val="21"/>
        </w:rPr>
        <w:t xml:space="preserve"> </w:t>
      </w:r>
      <w:r w:rsidR="004946E5">
        <w:t>before</w:t>
      </w:r>
      <w:r w:rsidR="004946E5">
        <w:rPr>
          <w:spacing w:val="19"/>
        </w:rPr>
        <w:t xml:space="preserve"> </w:t>
      </w:r>
      <w:r w:rsidR="004946E5">
        <w:t>each</w:t>
      </w:r>
      <w:r w:rsidR="004946E5">
        <w:rPr>
          <w:spacing w:val="21"/>
        </w:rPr>
        <w:t xml:space="preserve"> </w:t>
      </w:r>
      <w:r w:rsidR="004946E5">
        <w:t>infusion</w:t>
      </w:r>
      <w:r w:rsidR="004946E5">
        <w:rPr>
          <w:spacing w:val="21"/>
        </w:rPr>
        <w:t xml:space="preserve"> </w:t>
      </w:r>
      <w:r w:rsidR="004946E5">
        <w:t>of</w:t>
      </w:r>
      <w:r w:rsidR="004946E5">
        <w:rPr>
          <w:spacing w:val="20"/>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sidR="004946E5">
        <w:rPr>
          <w:spacing w:val="21"/>
        </w:rPr>
        <w:t xml:space="preserve"> </w:t>
      </w:r>
      <w:r w:rsidR="004946E5">
        <w:t>in</w:t>
      </w:r>
      <w:r w:rsidR="004946E5">
        <w:rPr>
          <w:spacing w:val="21"/>
        </w:rPr>
        <w:t xml:space="preserve"> </w:t>
      </w:r>
      <w:r w:rsidR="004946E5">
        <w:t>order</w:t>
      </w:r>
      <w:r w:rsidR="004946E5">
        <w:rPr>
          <w:spacing w:val="20"/>
        </w:rPr>
        <w:t xml:space="preserve"> </w:t>
      </w:r>
      <w:r w:rsidR="004946E5">
        <w:t>to</w:t>
      </w:r>
      <w:r w:rsidR="004946E5">
        <w:rPr>
          <w:spacing w:val="21"/>
        </w:rPr>
        <w:t xml:space="preserve"> </w:t>
      </w:r>
      <w:r w:rsidR="004946E5">
        <w:rPr>
          <w:spacing w:val="-1"/>
        </w:rPr>
        <w:t>reduce</w:t>
      </w:r>
      <w:r w:rsidR="004946E5">
        <w:rPr>
          <w:spacing w:val="20"/>
        </w:rPr>
        <w:t xml:space="preserve"> </w:t>
      </w:r>
      <w:r w:rsidR="004946E5">
        <w:t>the</w:t>
      </w:r>
      <w:r w:rsidR="004946E5">
        <w:rPr>
          <w:spacing w:val="20"/>
        </w:rPr>
        <w:t xml:space="preserve"> </w:t>
      </w:r>
      <w:r w:rsidR="004946E5">
        <w:t>frequency</w:t>
      </w:r>
      <w:r w:rsidR="004946E5">
        <w:rPr>
          <w:spacing w:val="56"/>
        </w:rPr>
        <w:t xml:space="preserve"> </w:t>
      </w:r>
      <w:r w:rsidR="004946E5">
        <w:rPr>
          <w:spacing w:val="-1"/>
        </w:rPr>
        <w:t>and</w:t>
      </w:r>
      <w:r w:rsidR="004946E5">
        <w:rPr>
          <w:spacing w:val="47"/>
        </w:rPr>
        <w:t xml:space="preserve"> </w:t>
      </w:r>
      <w:r w:rsidR="004946E5">
        <w:t>severity</w:t>
      </w:r>
      <w:r w:rsidR="004946E5">
        <w:rPr>
          <w:spacing w:val="42"/>
        </w:rPr>
        <w:t xml:space="preserve"> </w:t>
      </w:r>
      <w:r w:rsidR="004946E5">
        <w:rPr>
          <w:spacing w:val="1"/>
        </w:rPr>
        <w:t>of</w:t>
      </w:r>
      <w:r w:rsidR="004946E5">
        <w:rPr>
          <w:spacing w:val="49"/>
        </w:rPr>
        <w:t xml:space="preserve"> </w:t>
      </w:r>
      <w:r w:rsidR="004946E5">
        <w:rPr>
          <w:spacing w:val="-1"/>
        </w:rPr>
        <w:t>IRRs</w:t>
      </w:r>
      <w:r w:rsidR="004946E5">
        <w:rPr>
          <w:spacing w:val="48"/>
        </w:rPr>
        <w:t xml:space="preserve"> </w:t>
      </w:r>
      <w:r w:rsidR="004946E5">
        <w:t>(see</w:t>
      </w:r>
      <w:r w:rsidR="004946E5">
        <w:rPr>
          <w:spacing w:val="49"/>
        </w:rPr>
        <w:t xml:space="preserve"> </w:t>
      </w:r>
      <w:r w:rsidR="003B0602">
        <w:t xml:space="preserve">Section 4.8 </w:t>
      </w:r>
      <w:r w:rsidR="004946E5">
        <w:t>ADVERSE</w:t>
      </w:r>
      <w:r w:rsidR="004946E5">
        <w:rPr>
          <w:spacing w:val="47"/>
        </w:rPr>
        <w:t xml:space="preserve"> </w:t>
      </w:r>
      <w:r w:rsidR="004946E5">
        <w:rPr>
          <w:spacing w:val="-1"/>
        </w:rPr>
        <w:t>EFFECTS</w:t>
      </w:r>
      <w:r w:rsidR="004946E5">
        <w:rPr>
          <w:spacing w:val="50"/>
        </w:rPr>
        <w:t xml:space="preserve"> </w:t>
      </w:r>
      <w:r w:rsidR="003B0602">
        <w:t xml:space="preserve">(UNDESIRABLE EFFECTS) </w:t>
      </w:r>
      <w:r w:rsidR="004946E5">
        <w:t>-</w:t>
      </w:r>
      <w:r w:rsidR="004946E5">
        <w:rPr>
          <w:spacing w:val="47"/>
        </w:rPr>
        <w:t xml:space="preserve"> </w:t>
      </w:r>
      <w:r w:rsidR="004946E5">
        <w:rPr>
          <w:rFonts w:cs="Times New Roman"/>
          <w:i/>
          <w:spacing w:val="-1"/>
        </w:rPr>
        <w:t>Experience</w:t>
      </w:r>
      <w:r w:rsidR="004946E5">
        <w:rPr>
          <w:rFonts w:cs="Times New Roman"/>
          <w:i/>
          <w:spacing w:val="46"/>
        </w:rPr>
        <w:t xml:space="preserve"> </w:t>
      </w:r>
      <w:r w:rsidR="004946E5">
        <w:rPr>
          <w:rFonts w:cs="Times New Roman"/>
          <w:i/>
        </w:rPr>
        <w:t>from</w:t>
      </w:r>
      <w:r w:rsidR="004946E5">
        <w:rPr>
          <w:rFonts w:cs="Times New Roman"/>
          <w:i/>
          <w:spacing w:val="48"/>
        </w:rPr>
        <w:t xml:space="preserve"> </w:t>
      </w:r>
      <w:r w:rsidR="004946E5">
        <w:rPr>
          <w:rFonts w:cs="Times New Roman"/>
          <w:i/>
        </w:rPr>
        <w:t>Rheumatoid</w:t>
      </w:r>
      <w:r w:rsidR="004946E5">
        <w:rPr>
          <w:rFonts w:cs="Times New Roman"/>
          <w:i/>
          <w:spacing w:val="48"/>
        </w:rPr>
        <w:t xml:space="preserve"> </w:t>
      </w:r>
      <w:r w:rsidR="004946E5">
        <w:rPr>
          <w:rFonts w:cs="Times New Roman"/>
          <w:i/>
        </w:rPr>
        <w:t>Arthritis</w:t>
      </w:r>
      <w:r w:rsidR="004946E5">
        <w:rPr>
          <w:rFonts w:cs="Times New Roman"/>
          <w:i/>
          <w:spacing w:val="33"/>
        </w:rPr>
        <w:t xml:space="preserve"> </w:t>
      </w:r>
      <w:r w:rsidR="004946E5">
        <w:rPr>
          <w:rFonts w:cs="Times New Roman"/>
          <w:i/>
        </w:rPr>
        <w:t xml:space="preserve">Clinical </w:t>
      </w:r>
      <w:r w:rsidR="004946E5">
        <w:rPr>
          <w:rFonts w:cs="Times New Roman"/>
          <w:i/>
          <w:spacing w:val="-1"/>
        </w:rPr>
        <w:t>Trials</w:t>
      </w:r>
      <w:r w:rsidR="004946E5">
        <w:rPr>
          <w:rFonts w:cs="Times New Roman"/>
          <w:i/>
          <w:spacing w:val="1"/>
        </w:rPr>
        <w:t xml:space="preserve"> </w:t>
      </w:r>
      <w:r w:rsidR="004946E5">
        <w:rPr>
          <w:spacing w:val="-1"/>
        </w:rPr>
        <w:t>and</w:t>
      </w:r>
      <w:r w:rsidR="003B0602">
        <w:rPr>
          <w:spacing w:val="-1"/>
        </w:rPr>
        <w:t xml:space="preserve"> </w:t>
      </w:r>
      <w:r w:rsidR="003B0602">
        <w:t xml:space="preserve">Section 4.2 </w:t>
      </w:r>
      <w:r w:rsidR="004946E5">
        <w:rPr>
          <w:spacing w:val="-1"/>
        </w:rPr>
        <w:t>DOSE</w:t>
      </w:r>
      <w:r w:rsidR="004946E5">
        <w:t xml:space="preserve"> </w:t>
      </w:r>
      <w:r w:rsidR="004946E5">
        <w:rPr>
          <w:spacing w:val="-1"/>
        </w:rPr>
        <w:t xml:space="preserve">AND </w:t>
      </w:r>
      <w:r w:rsidR="00697F72">
        <w:rPr>
          <w:spacing w:val="-1"/>
        </w:rPr>
        <w:t xml:space="preserve">METHOD OF </w:t>
      </w:r>
      <w:r w:rsidR="004946E5">
        <w:rPr>
          <w:spacing w:val="-1"/>
        </w:rPr>
        <w:t>ADMINISTRATION</w:t>
      </w:r>
      <w:r w:rsidR="004946E5">
        <w:rPr>
          <w:spacing w:val="1"/>
        </w:rPr>
        <w:t xml:space="preserve"> </w:t>
      </w:r>
      <w:r w:rsidR="004946E5">
        <w:rPr>
          <w:rFonts w:cs="Times New Roman"/>
        </w:rPr>
        <w:t xml:space="preserve">– </w:t>
      </w:r>
      <w:r w:rsidR="004946E5">
        <w:rPr>
          <w:rFonts w:cs="Times New Roman"/>
          <w:i/>
          <w:spacing w:val="-1"/>
        </w:rPr>
        <w:t>Rheumatoid</w:t>
      </w:r>
      <w:r w:rsidR="004946E5">
        <w:rPr>
          <w:rFonts w:cs="Times New Roman"/>
          <w:i/>
          <w:spacing w:val="2"/>
        </w:rPr>
        <w:t xml:space="preserve"> </w:t>
      </w:r>
      <w:r w:rsidR="004946E5">
        <w:rPr>
          <w:rFonts w:cs="Times New Roman"/>
          <w:i/>
        </w:rPr>
        <w:t>Arthritis</w:t>
      </w:r>
      <w:r w:rsidR="004946E5">
        <w:t>).</w:t>
      </w:r>
    </w:p>
    <w:p w14:paraId="00D8AF09" w14:textId="77777777" w:rsidR="001009A9" w:rsidRDefault="001009A9" w:rsidP="00F42E0C">
      <w:pPr>
        <w:ind w:rightChars="6" w:right="13"/>
        <w:rPr>
          <w:rFonts w:ascii="Times New Roman" w:eastAsia="Times New Roman" w:hAnsi="Times New Roman" w:cs="Times New Roman"/>
          <w:sz w:val="24"/>
          <w:szCs w:val="24"/>
        </w:rPr>
      </w:pPr>
    </w:p>
    <w:p w14:paraId="13BF9BED" w14:textId="5337F81D" w:rsidR="001009A9" w:rsidRDefault="004946E5" w:rsidP="00F42E0C">
      <w:pPr>
        <w:pStyle w:val="BodyText"/>
        <w:ind w:rightChars="6" w:right="13"/>
        <w:jc w:val="both"/>
      </w:pPr>
      <w:r>
        <w:rPr>
          <w:spacing w:val="-1"/>
          <w:u w:val="single" w:color="000000"/>
        </w:rPr>
        <w:t>For</w:t>
      </w:r>
      <w:r>
        <w:rPr>
          <w:spacing w:val="44"/>
          <w:u w:val="single" w:color="000000"/>
        </w:rPr>
        <w:t xml:space="preserve"> </w:t>
      </w:r>
      <w:r>
        <w:rPr>
          <w:u w:val="single" w:color="000000"/>
        </w:rPr>
        <w:t>RA</w:t>
      </w:r>
      <w:r>
        <w:rPr>
          <w:spacing w:val="44"/>
          <w:u w:val="single" w:color="000000"/>
        </w:rPr>
        <w:t xml:space="preserve"> </w:t>
      </w:r>
      <w:r>
        <w:rPr>
          <w:spacing w:val="-1"/>
          <w:u w:val="single" w:color="000000"/>
        </w:rPr>
        <w:t>patients</w:t>
      </w:r>
      <w:r>
        <w:rPr>
          <w:spacing w:val="-1"/>
        </w:rPr>
        <w:t>,</w:t>
      </w:r>
      <w:r>
        <w:rPr>
          <w:spacing w:val="45"/>
        </w:rPr>
        <w:t xml:space="preserve"> </w:t>
      </w:r>
      <w:r>
        <w:t>most</w:t>
      </w:r>
      <w:r>
        <w:rPr>
          <w:spacing w:val="48"/>
        </w:rPr>
        <w:t xml:space="preserve"> </w:t>
      </w:r>
      <w:r>
        <w:rPr>
          <w:spacing w:val="-1"/>
        </w:rPr>
        <w:t>IRRs</w:t>
      </w:r>
      <w:r>
        <w:rPr>
          <w:spacing w:val="46"/>
        </w:rPr>
        <w:t xml:space="preserve"> </w:t>
      </w:r>
      <w:r>
        <w:rPr>
          <w:spacing w:val="-1"/>
        </w:rPr>
        <w:t>reported</w:t>
      </w:r>
      <w:r>
        <w:rPr>
          <w:spacing w:val="45"/>
        </w:rPr>
        <w:t xml:space="preserve"> </w:t>
      </w:r>
      <w:r>
        <w:t>in</w:t>
      </w:r>
      <w:r>
        <w:rPr>
          <w:spacing w:val="45"/>
        </w:rPr>
        <w:t xml:space="preserve"> </w:t>
      </w:r>
      <w:r>
        <w:rPr>
          <w:spacing w:val="-1"/>
        </w:rPr>
        <w:t>clinical</w:t>
      </w:r>
      <w:r>
        <w:rPr>
          <w:spacing w:val="45"/>
        </w:rPr>
        <w:t xml:space="preserve"> </w:t>
      </w:r>
      <w:r>
        <w:rPr>
          <w:spacing w:val="-1"/>
        </w:rPr>
        <w:t>trials</w:t>
      </w:r>
      <w:r>
        <w:rPr>
          <w:spacing w:val="46"/>
        </w:rPr>
        <w:t xml:space="preserve"> </w:t>
      </w:r>
      <w:r>
        <w:rPr>
          <w:spacing w:val="-1"/>
        </w:rPr>
        <w:t>were</w:t>
      </w:r>
      <w:r>
        <w:rPr>
          <w:spacing w:val="43"/>
        </w:rPr>
        <w:t xml:space="preserve"> </w:t>
      </w:r>
      <w:r>
        <w:t>mild</w:t>
      </w:r>
      <w:r>
        <w:rPr>
          <w:spacing w:val="45"/>
        </w:rPr>
        <w:t xml:space="preserve"> </w:t>
      </w:r>
      <w:r>
        <w:t>to</w:t>
      </w:r>
      <w:r>
        <w:rPr>
          <w:spacing w:val="45"/>
        </w:rPr>
        <w:t xml:space="preserve"> </w:t>
      </w:r>
      <w:r>
        <w:rPr>
          <w:spacing w:val="-1"/>
        </w:rPr>
        <w:t>moderate</w:t>
      </w:r>
      <w:r>
        <w:rPr>
          <w:spacing w:val="44"/>
        </w:rPr>
        <w:t xml:space="preserve"> </w:t>
      </w:r>
      <w:r>
        <w:t>in</w:t>
      </w:r>
      <w:r>
        <w:rPr>
          <w:spacing w:val="45"/>
        </w:rPr>
        <w:t xml:space="preserve"> </w:t>
      </w:r>
      <w:r>
        <w:rPr>
          <w:spacing w:val="-1"/>
        </w:rPr>
        <w:t>severity.</w:t>
      </w:r>
      <w:r>
        <w:rPr>
          <w:spacing w:val="77"/>
        </w:rPr>
        <w:t xml:space="preserve"> </w:t>
      </w:r>
      <w:r>
        <w:rPr>
          <w:spacing w:val="-1"/>
        </w:rPr>
        <w:t>Severe</w:t>
      </w:r>
      <w:r>
        <w:rPr>
          <w:spacing w:val="24"/>
        </w:rPr>
        <w:t xml:space="preserve"> </w:t>
      </w:r>
      <w:r>
        <w:rPr>
          <w:spacing w:val="-1"/>
        </w:rPr>
        <w:t>IRRs</w:t>
      </w:r>
      <w:r>
        <w:rPr>
          <w:spacing w:val="21"/>
        </w:rPr>
        <w:t xml:space="preserve"> </w:t>
      </w:r>
      <w:r>
        <w:t>with</w:t>
      </w:r>
      <w:r>
        <w:rPr>
          <w:spacing w:val="21"/>
        </w:rPr>
        <w:t xml:space="preserve"> </w:t>
      </w:r>
      <w:r>
        <w:rPr>
          <w:spacing w:val="-1"/>
        </w:rPr>
        <w:t>fatal</w:t>
      </w:r>
      <w:r>
        <w:rPr>
          <w:spacing w:val="21"/>
        </w:rPr>
        <w:t xml:space="preserve"> </w:t>
      </w:r>
      <w:r>
        <w:t>outcome</w:t>
      </w:r>
      <w:r>
        <w:rPr>
          <w:spacing w:val="20"/>
        </w:rPr>
        <w:t xml:space="preserve"> </w:t>
      </w:r>
      <w:r>
        <w:t>have</w:t>
      </w:r>
      <w:r>
        <w:rPr>
          <w:spacing w:val="20"/>
        </w:rPr>
        <w:t xml:space="preserve"> </w:t>
      </w:r>
      <w:r>
        <w:t>been</w:t>
      </w:r>
      <w:r>
        <w:rPr>
          <w:spacing w:val="21"/>
        </w:rPr>
        <w:t xml:space="preserve"> </w:t>
      </w:r>
      <w:r>
        <w:t>reported</w:t>
      </w:r>
      <w:r>
        <w:rPr>
          <w:spacing w:val="21"/>
        </w:rPr>
        <w:t xml:space="preserve"> </w:t>
      </w:r>
      <w:r>
        <w:t>in</w:t>
      </w:r>
      <w:r>
        <w:rPr>
          <w:spacing w:val="21"/>
        </w:rPr>
        <w:t xml:space="preserve"> </w:t>
      </w:r>
      <w:r>
        <w:t>the</w:t>
      </w:r>
      <w:r>
        <w:rPr>
          <w:spacing w:val="23"/>
        </w:rPr>
        <w:t xml:space="preserve"> </w:t>
      </w:r>
      <w:r>
        <w:t>post-marketing</w:t>
      </w:r>
      <w:r>
        <w:rPr>
          <w:spacing w:val="21"/>
        </w:rPr>
        <w:t xml:space="preserve"> </w:t>
      </w:r>
      <w:r>
        <w:rPr>
          <w:spacing w:val="-1"/>
        </w:rPr>
        <w:t>setting</w:t>
      </w:r>
      <w:r>
        <w:rPr>
          <w:spacing w:val="21"/>
        </w:rPr>
        <w:t xml:space="preserve"> </w:t>
      </w:r>
      <w:r>
        <w:rPr>
          <w:spacing w:val="-1"/>
        </w:rPr>
        <w:t>(see</w:t>
      </w:r>
      <w:r>
        <w:rPr>
          <w:spacing w:val="24"/>
        </w:rPr>
        <w:t xml:space="preserve"> </w:t>
      </w:r>
      <w:r w:rsidR="003B0602">
        <w:t xml:space="preserve">Section 4.8 ADVERSE EFFECTS (UNDESIRABLE EFFECTS) - </w:t>
      </w:r>
      <w:r>
        <w:rPr>
          <w:rFonts w:cs="Times New Roman"/>
          <w:i/>
        </w:rPr>
        <w:t>Post-</w:t>
      </w:r>
      <w:r>
        <w:rPr>
          <w:rFonts w:cs="Times New Roman"/>
          <w:i/>
          <w:spacing w:val="-1"/>
        </w:rPr>
        <w:t>Marketing</w:t>
      </w:r>
      <w:r>
        <w:rPr>
          <w:rFonts w:cs="Times New Roman"/>
          <w:i/>
          <w:spacing w:val="45"/>
        </w:rPr>
        <w:t xml:space="preserve"> </w:t>
      </w:r>
      <w:r>
        <w:rPr>
          <w:rFonts w:cs="Times New Roman"/>
          <w:i/>
          <w:spacing w:val="-1"/>
        </w:rPr>
        <w:t>Experience</w:t>
      </w:r>
      <w:r>
        <w:rPr>
          <w:rFonts w:cs="Times New Roman"/>
          <w:i/>
          <w:spacing w:val="45"/>
        </w:rPr>
        <w:t xml:space="preserve"> </w:t>
      </w:r>
      <w:r>
        <w:rPr>
          <w:rFonts w:cs="Times New Roman"/>
          <w:i/>
        </w:rPr>
        <w:t>–</w:t>
      </w:r>
      <w:r>
        <w:rPr>
          <w:rFonts w:cs="Times New Roman"/>
          <w:i/>
          <w:spacing w:val="48"/>
        </w:rPr>
        <w:t xml:space="preserve"> </w:t>
      </w:r>
      <w:r>
        <w:rPr>
          <w:rFonts w:cs="Times New Roman"/>
          <w:i/>
          <w:spacing w:val="-1"/>
        </w:rPr>
        <w:t>Rheumatoid</w:t>
      </w:r>
      <w:r>
        <w:rPr>
          <w:rFonts w:cs="Times New Roman"/>
          <w:i/>
          <w:spacing w:val="45"/>
        </w:rPr>
        <w:t xml:space="preserve"> </w:t>
      </w:r>
      <w:r>
        <w:rPr>
          <w:rFonts w:cs="Times New Roman"/>
          <w:i/>
        </w:rPr>
        <w:t>Arthritis</w:t>
      </w:r>
      <w:r>
        <w:t>).</w:t>
      </w:r>
      <w:r>
        <w:rPr>
          <w:spacing w:val="42"/>
        </w:rPr>
        <w:t xml:space="preserve"> </w:t>
      </w:r>
      <w:r>
        <w:t>Closely</w:t>
      </w:r>
      <w:r>
        <w:rPr>
          <w:spacing w:val="38"/>
        </w:rPr>
        <w:t xml:space="preserve"> </w:t>
      </w:r>
      <w:r>
        <w:t>monitor</w:t>
      </w:r>
      <w:r>
        <w:rPr>
          <w:spacing w:val="45"/>
        </w:rPr>
        <w:t xml:space="preserve"> </w:t>
      </w:r>
      <w:r>
        <w:rPr>
          <w:spacing w:val="-1"/>
        </w:rPr>
        <w:t>patients</w:t>
      </w:r>
      <w:r>
        <w:rPr>
          <w:spacing w:val="48"/>
        </w:rPr>
        <w:t xml:space="preserve"> </w:t>
      </w:r>
      <w:r>
        <w:t>with</w:t>
      </w:r>
      <w:r>
        <w:rPr>
          <w:spacing w:val="45"/>
        </w:rPr>
        <w:t xml:space="preserve"> </w:t>
      </w:r>
      <w:r>
        <w:t>pre-existing</w:t>
      </w:r>
      <w:r>
        <w:rPr>
          <w:spacing w:val="63"/>
        </w:rPr>
        <w:t xml:space="preserve"> </w:t>
      </w:r>
      <w:r>
        <w:rPr>
          <w:spacing w:val="-1"/>
        </w:rPr>
        <w:t>cardiac</w:t>
      </w:r>
      <w:r>
        <w:rPr>
          <w:spacing w:val="20"/>
        </w:rPr>
        <w:t xml:space="preserve"> </w:t>
      </w:r>
      <w:r>
        <w:rPr>
          <w:spacing w:val="-1"/>
        </w:rPr>
        <w:t>conditions</w:t>
      </w:r>
      <w:r>
        <w:rPr>
          <w:spacing w:val="22"/>
        </w:rPr>
        <w:t xml:space="preserve"> </w:t>
      </w:r>
      <w:r>
        <w:rPr>
          <w:spacing w:val="-1"/>
        </w:rPr>
        <w:t>and</w:t>
      </w:r>
      <w:r>
        <w:rPr>
          <w:spacing w:val="21"/>
        </w:rPr>
        <w:t xml:space="preserve"> </w:t>
      </w:r>
      <w:r>
        <w:t>those</w:t>
      </w:r>
      <w:r>
        <w:rPr>
          <w:spacing w:val="21"/>
        </w:rPr>
        <w:t xml:space="preserve"> </w:t>
      </w:r>
      <w:r>
        <w:t>who</w:t>
      </w:r>
      <w:r>
        <w:rPr>
          <w:spacing w:val="21"/>
        </w:rPr>
        <w:t xml:space="preserve"> </w:t>
      </w:r>
      <w:r>
        <w:rPr>
          <w:spacing w:val="-1"/>
        </w:rPr>
        <w:t>experienced</w:t>
      </w:r>
      <w:r>
        <w:rPr>
          <w:spacing w:val="21"/>
        </w:rPr>
        <w:t xml:space="preserve"> </w:t>
      </w:r>
      <w:r>
        <w:t>prior</w:t>
      </w:r>
      <w:r>
        <w:rPr>
          <w:spacing w:val="20"/>
        </w:rPr>
        <w:t xml:space="preserve"> </w:t>
      </w:r>
      <w:r>
        <w:t>cardiopulmonary</w:t>
      </w:r>
      <w:r>
        <w:rPr>
          <w:spacing w:val="18"/>
        </w:rPr>
        <w:t xml:space="preserve"> </w:t>
      </w:r>
      <w:r>
        <w:t>adverse</w:t>
      </w:r>
      <w:r>
        <w:rPr>
          <w:spacing w:val="19"/>
        </w:rPr>
        <w:t xml:space="preserve"> </w:t>
      </w:r>
      <w:r>
        <w:rPr>
          <w:spacing w:val="-1"/>
        </w:rPr>
        <w:t>reactions.</w:t>
      </w:r>
      <w:r>
        <w:rPr>
          <w:spacing w:val="26"/>
        </w:rPr>
        <w:t xml:space="preserve"> </w:t>
      </w:r>
      <w:r>
        <w:t>The</w:t>
      </w:r>
      <w:r>
        <w:rPr>
          <w:spacing w:val="71"/>
        </w:rPr>
        <w:t xml:space="preserve"> </w:t>
      </w:r>
      <w:r>
        <w:t>most</w:t>
      </w:r>
      <w:r>
        <w:rPr>
          <w:spacing w:val="34"/>
        </w:rPr>
        <w:t xml:space="preserve"> </w:t>
      </w:r>
      <w:r>
        <w:rPr>
          <w:spacing w:val="-1"/>
        </w:rPr>
        <w:t>common</w:t>
      </w:r>
      <w:r>
        <w:rPr>
          <w:spacing w:val="33"/>
        </w:rPr>
        <w:t xml:space="preserve"> </w:t>
      </w:r>
      <w:r>
        <w:rPr>
          <w:spacing w:val="-1"/>
        </w:rPr>
        <w:t>symptoms</w:t>
      </w:r>
      <w:r>
        <w:rPr>
          <w:spacing w:val="34"/>
        </w:rPr>
        <w:t xml:space="preserve"> </w:t>
      </w:r>
      <w:r>
        <w:rPr>
          <w:spacing w:val="-1"/>
        </w:rPr>
        <w:t>were</w:t>
      </w:r>
      <w:r>
        <w:rPr>
          <w:spacing w:val="31"/>
        </w:rPr>
        <w:t xml:space="preserve"> </w:t>
      </w:r>
      <w:r>
        <w:rPr>
          <w:spacing w:val="-1"/>
        </w:rPr>
        <w:lastRenderedPageBreak/>
        <w:t>headache,</w:t>
      </w:r>
      <w:r>
        <w:rPr>
          <w:spacing w:val="33"/>
        </w:rPr>
        <w:t xml:space="preserve"> </w:t>
      </w:r>
      <w:r>
        <w:t>pruritus,</w:t>
      </w:r>
      <w:r>
        <w:rPr>
          <w:spacing w:val="33"/>
        </w:rPr>
        <w:t xml:space="preserve"> </w:t>
      </w:r>
      <w:r>
        <w:rPr>
          <w:spacing w:val="-1"/>
        </w:rPr>
        <w:t>throat</w:t>
      </w:r>
      <w:r>
        <w:rPr>
          <w:spacing w:val="33"/>
        </w:rPr>
        <w:t xml:space="preserve"> </w:t>
      </w:r>
      <w:r>
        <w:rPr>
          <w:spacing w:val="-1"/>
        </w:rPr>
        <w:t>irritation,</w:t>
      </w:r>
      <w:r>
        <w:rPr>
          <w:spacing w:val="33"/>
        </w:rPr>
        <w:t xml:space="preserve"> </w:t>
      </w:r>
      <w:r>
        <w:rPr>
          <w:spacing w:val="-1"/>
        </w:rPr>
        <w:t>flushing,</w:t>
      </w:r>
      <w:r>
        <w:rPr>
          <w:spacing w:val="33"/>
        </w:rPr>
        <w:t xml:space="preserve"> </w:t>
      </w:r>
      <w:r>
        <w:rPr>
          <w:spacing w:val="-1"/>
        </w:rPr>
        <w:t>rash,</w:t>
      </w:r>
      <w:r>
        <w:rPr>
          <w:spacing w:val="33"/>
        </w:rPr>
        <w:t xml:space="preserve"> </w:t>
      </w:r>
      <w:r>
        <w:rPr>
          <w:spacing w:val="-1"/>
        </w:rPr>
        <w:t>urticaria,</w:t>
      </w:r>
      <w:r>
        <w:rPr>
          <w:spacing w:val="89"/>
        </w:rPr>
        <w:t xml:space="preserve"> </w:t>
      </w:r>
      <w:r>
        <w:rPr>
          <w:spacing w:val="-1"/>
        </w:rPr>
        <w:t>hypertension,</w:t>
      </w:r>
      <w:r>
        <w:rPr>
          <w:spacing w:val="35"/>
        </w:rPr>
        <w:t xml:space="preserve"> </w:t>
      </w:r>
      <w:r>
        <w:rPr>
          <w:spacing w:val="-1"/>
        </w:rPr>
        <w:t>and</w:t>
      </w:r>
      <w:r>
        <w:rPr>
          <w:spacing w:val="35"/>
        </w:rPr>
        <w:t xml:space="preserve"> </w:t>
      </w:r>
      <w:r>
        <w:rPr>
          <w:spacing w:val="-1"/>
        </w:rPr>
        <w:t>pyrexia.</w:t>
      </w:r>
      <w:r>
        <w:rPr>
          <w:spacing w:val="38"/>
        </w:rPr>
        <w:t xml:space="preserve"> </w:t>
      </w:r>
      <w:r>
        <w:rPr>
          <w:spacing w:val="-2"/>
        </w:rPr>
        <w:t>In</w:t>
      </w:r>
      <w:r>
        <w:rPr>
          <w:spacing w:val="38"/>
        </w:rPr>
        <w:t xml:space="preserve"> </w:t>
      </w:r>
      <w:r>
        <w:rPr>
          <w:spacing w:val="-1"/>
        </w:rPr>
        <w:t>general,</w:t>
      </w:r>
      <w:r>
        <w:rPr>
          <w:spacing w:val="36"/>
        </w:rPr>
        <w:t xml:space="preserve"> </w:t>
      </w:r>
      <w:r>
        <w:t>the</w:t>
      </w:r>
      <w:r>
        <w:rPr>
          <w:spacing w:val="35"/>
        </w:rPr>
        <w:t xml:space="preserve"> </w:t>
      </w:r>
      <w:r>
        <w:t>proportion</w:t>
      </w:r>
      <w:r>
        <w:rPr>
          <w:spacing w:val="35"/>
        </w:rPr>
        <w:t xml:space="preserve"> </w:t>
      </w:r>
      <w:r>
        <w:t>of</w:t>
      </w:r>
      <w:r>
        <w:rPr>
          <w:spacing w:val="35"/>
        </w:rPr>
        <w:t xml:space="preserve"> </w:t>
      </w:r>
      <w:r>
        <w:rPr>
          <w:spacing w:val="-1"/>
        </w:rPr>
        <w:t>patients</w:t>
      </w:r>
      <w:r>
        <w:rPr>
          <w:spacing w:val="36"/>
        </w:rPr>
        <w:t xml:space="preserve"> </w:t>
      </w:r>
      <w:r>
        <w:rPr>
          <w:spacing w:val="-1"/>
        </w:rPr>
        <w:t>experiencing</w:t>
      </w:r>
      <w:r>
        <w:rPr>
          <w:spacing w:val="33"/>
        </w:rPr>
        <w:t xml:space="preserve"> </w:t>
      </w:r>
      <w:r>
        <w:rPr>
          <w:spacing w:val="1"/>
        </w:rPr>
        <w:t>any</w:t>
      </w:r>
      <w:r>
        <w:rPr>
          <w:spacing w:val="30"/>
        </w:rPr>
        <w:t xml:space="preserve"> </w:t>
      </w:r>
      <w:r>
        <w:t>infusion</w:t>
      </w:r>
      <w:r>
        <w:rPr>
          <w:spacing w:val="75"/>
        </w:rPr>
        <w:t xml:space="preserve"> </w:t>
      </w:r>
      <w:r>
        <w:rPr>
          <w:spacing w:val="-1"/>
        </w:rPr>
        <w:t>reaction</w:t>
      </w:r>
      <w:r>
        <w:rPr>
          <w:spacing w:val="33"/>
        </w:rPr>
        <w:t xml:space="preserve"> </w:t>
      </w:r>
      <w:r>
        <w:rPr>
          <w:spacing w:val="-1"/>
        </w:rPr>
        <w:t>was</w:t>
      </w:r>
      <w:r>
        <w:rPr>
          <w:spacing w:val="31"/>
        </w:rPr>
        <w:t xml:space="preserve"> </w:t>
      </w:r>
      <w:r>
        <w:t>higher</w:t>
      </w:r>
      <w:r>
        <w:rPr>
          <w:spacing w:val="30"/>
        </w:rPr>
        <w:t xml:space="preserve"> </w:t>
      </w:r>
      <w:r>
        <w:t>following</w:t>
      </w:r>
      <w:r>
        <w:rPr>
          <w:spacing w:val="28"/>
        </w:rPr>
        <w:t xml:space="preserve"> </w:t>
      </w:r>
      <w:r>
        <w:t>the</w:t>
      </w:r>
      <w:r>
        <w:rPr>
          <w:spacing w:val="32"/>
        </w:rPr>
        <w:t xml:space="preserve"> </w:t>
      </w:r>
      <w:r>
        <w:rPr>
          <w:spacing w:val="-1"/>
        </w:rPr>
        <w:t>first</w:t>
      </w:r>
      <w:r>
        <w:rPr>
          <w:spacing w:val="31"/>
        </w:rPr>
        <w:t xml:space="preserve"> </w:t>
      </w:r>
      <w:r>
        <w:t>infusion</w:t>
      </w:r>
      <w:r>
        <w:rPr>
          <w:spacing w:val="33"/>
        </w:rPr>
        <w:t xml:space="preserve"> </w:t>
      </w:r>
      <w:r>
        <w:t>of</w:t>
      </w:r>
      <w:r>
        <w:rPr>
          <w:spacing w:val="30"/>
        </w:rPr>
        <w:t xml:space="preserve"> </w:t>
      </w:r>
      <w:r>
        <w:rPr>
          <w:spacing w:val="1"/>
        </w:rPr>
        <w:t>any</w:t>
      </w:r>
      <w:r>
        <w:rPr>
          <w:spacing w:val="26"/>
        </w:rPr>
        <w:t xml:space="preserve"> </w:t>
      </w:r>
      <w:r>
        <w:rPr>
          <w:spacing w:val="-1"/>
        </w:rPr>
        <w:t>treatment</w:t>
      </w:r>
      <w:r>
        <w:rPr>
          <w:spacing w:val="31"/>
        </w:rPr>
        <w:t xml:space="preserve"> </w:t>
      </w:r>
      <w:r>
        <w:t>course</w:t>
      </w:r>
      <w:r>
        <w:rPr>
          <w:spacing w:val="31"/>
        </w:rPr>
        <w:t xml:space="preserve"> </w:t>
      </w:r>
      <w:r>
        <w:t>than</w:t>
      </w:r>
      <w:r>
        <w:rPr>
          <w:spacing w:val="30"/>
        </w:rPr>
        <w:t xml:space="preserve"> </w:t>
      </w:r>
      <w:r>
        <w:t>following</w:t>
      </w:r>
      <w:r>
        <w:rPr>
          <w:spacing w:val="31"/>
        </w:rPr>
        <w:t xml:space="preserve"> </w:t>
      </w:r>
      <w:r>
        <w:t>the</w:t>
      </w:r>
      <w:r>
        <w:rPr>
          <w:spacing w:val="39"/>
        </w:rPr>
        <w:t xml:space="preserve"> </w:t>
      </w:r>
      <w:r>
        <w:rPr>
          <w:spacing w:val="-1"/>
        </w:rPr>
        <w:t>second</w:t>
      </w:r>
      <w:r>
        <w:rPr>
          <w:spacing w:val="2"/>
        </w:rPr>
        <w:t xml:space="preserve"> </w:t>
      </w:r>
      <w:r>
        <w:t>infusion.</w:t>
      </w:r>
      <w:r>
        <w:rPr>
          <w:spacing w:val="2"/>
        </w:rPr>
        <w:t xml:space="preserve"> </w:t>
      </w:r>
      <w:r>
        <w:rPr>
          <w:spacing w:val="-1"/>
        </w:rPr>
        <w:t>Subsequent</w:t>
      </w:r>
      <w:r w:rsidR="003678E3">
        <w:rPr>
          <w:rFonts w:eastAsiaTheme="minorEastAsia" w:hint="eastAsia"/>
          <w:spacing w:val="2"/>
          <w:lang w:eastAsia="ko-KR"/>
        </w:rPr>
        <w:t xml:space="preserve"> rituximab</w:t>
      </w:r>
      <w:r>
        <w:rPr>
          <w:spacing w:val="2"/>
        </w:rPr>
        <w:t xml:space="preserve"> </w:t>
      </w:r>
      <w:r>
        <w:t>infusions</w:t>
      </w:r>
      <w:r>
        <w:rPr>
          <w:spacing w:val="2"/>
        </w:rPr>
        <w:t xml:space="preserve"> </w:t>
      </w:r>
      <w:r>
        <w:rPr>
          <w:spacing w:val="-1"/>
        </w:rPr>
        <w:t>were</w:t>
      </w:r>
      <w:r>
        <w:t xml:space="preserve"> </w:t>
      </w:r>
      <w:r>
        <w:rPr>
          <w:spacing w:val="-1"/>
        </w:rPr>
        <w:t>better</w:t>
      </w:r>
      <w:r>
        <w:rPr>
          <w:spacing w:val="1"/>
        </w:rPr>
        <w:t xml:space="preserve"> </w:t>
      </w:r>
      <w:r>
        <w:rPr>
          <w:spacing w:val="-1"/>
        </w:rPr>
        <w:t>tolerated</w:t>
      </w:r>
      <w:r>
        <w:rPr>
          <w:spacing w:val="1"/>
        </w:rPr>
        <w:t xml:space="preserve"> by</w:t>
      </w:r>
      <w:r>
        <w:rPr>
          <w:spacing w:val="-1"/>
        </w:rPr>
        <w:t xml:space="preserve"> patients</w:t>
      </w:r>
      <w:r>
        <w:rPr>
          <w:spacing w:val="2"/>
        </w:rPr>
        <w:t xml:space="preserve"> </w:t>
      </w:r>
      <w:r>
        <w:t>than</w:t>
      </w:r>
      <w:r>
        <w:rPr>
          <w:spacing w:val="1"/>
        </w:rPr>
        <w:t xml:space="preserve"> </w:t>
      </w:r>
      <w:r>
        <w:t>the</w:t>
      </w:r>
      <w:r w:rsidR="003678E3">
        <w:rPr>
          <w:rFonts w:eastAsiaTheme="minorEastAsia" w:hint="eastAsia"/>
          <w:lang w:eastAsia="ko-KR"/>
        </w:rPr>
        <w:t xml:space="preserve"> </w:t>
      </w:r>
      <w:r>
        <w:rPr>
          <w:spacing w:val="-1"/>
        </w:rPr>
        <w:t>initial</w:t>
      </w:r>
      <w:r>
        <w:rPr>
          <w:spacing w:val="48"/>
        </w:rPr>
        <w:t xml:space="preserve"> </w:t>
      </w:r>
      <w:r>
        <w:t>infusion.</w:t>
      </w:r>
      <w:r>
        <w:rPr>
          <w:spacing w:val="48"/>
        </w:rPr>
        <w:t xml:space="preserve"> </w:t>
      </w:r>
      <w:r>
        <w:rPr>
          <w:spacing w:val="-1"/>
        </w:rPr>
        <w:t>Fewer</w:t>
      </w:r>
      <w:r>
        <w:rPr>
          <w:spacing w:val="47"/>
        </w:rPr>
        <w:t xml:space="preserve"> </w:t>
      </w:r>
      <w:r>
        <w:t>than</w:t>
      </w:r>
      <w:r>
        <w:rPr>
          <w:spacing w:val="47"/>
        </w:rPr>
        <w:t xml:space="preserve"> </w:t>
      </w:r>
      <w:r>
        <w:t>1%</w:t>
      </w:r>
      <w:r>
        <w:rPr>
          <w:spacing w:val="47"/>
        </w:rPr>
        <w:t xml:space="preserve"> </w:t>
      </w:r>
      <w:r>
        <w:t>of</w:t>
      </w:r>
      <w:r>
        <w:rPr>
          <w:spacing w:val="47"/>
        </w:rPr>
        <w:t xml:space="preserve"> </w:t>
      </w:r>
      <w:r>
        <w:t>patients</w:t>
      </w:r>
      <w:r>
        <w:rPr>
          <w:spacing w:val="48"/>
        </w:rPr>
        <w:t xml:space="preserve"> </w:t>
      </w:r>
      <w:r>
        <w:rPr>
          <w:spacing w:val="-1"/>
        </w:rPr>
        <w:t>experienced</w:t>
      </w:r>
      <w:r>
        <w:rPr>
          <w:spacing w:val="47"/>
        </w:rPr>
        <w:t xml:space="preserve"> </w:t>
      </w:r>
      <w:r>
        <w:rPr>
          <w:spacing w:val="-1"/>
        </w:rPr>
        <w:t>serious</w:t>
      </w:r>
      <w:r>
        <w:rPr>
          <w:spacing w:val="50"/>
        </w:rPr>
        <w:t xml:space="preserve"> </w:t>
      </w:r>
      <w:r>
        <w:rPr>
          <w:spacing w:val="-1"/>
        </w:rPr>
        <w:t>IRRs,</w:t>
      </w:r>
      <w:r>
        <w:rPr>
          <w:spacing w:val="50"/>
        </w:rPr>
        <w:t xml:space="preserve"> </w:t>
      </w:r>
      <w:r>
        <w:t>with</w:t>
      </w:r>
      <w:r>
        <w:rPr>
          <w:spacing w:val="48"/>
        </w:rPr>
        <w:t xml:space="preserve"> </w:t>
      </w:r>
      <w:r>
        <w:t>most</w:t>
      </w:r>
      <w:r>
        <w:rPr>
          <w:spacing w:val="48"/>
        </w:rPr>
        <w:t xml:space="preserve"> </w:t>
      </w:r>
      <w:r>
        <w:t>of</w:t>
      </w:r>
      <w:r>
        <w:rPr>
          <w:spacing w:val="47"/>
        </w:rPr>
        <w:t xml:space="preserve"> </w:t>
      </w:r>
      <w:r>
        <w:rPr>
          <w:spacing w:val="1"/>
        </w:rPr>
        <w:t>these</w:t>
      </w:r>
      <w:r>
        <w:rPr>
          <w:spacing w:val="51"/>
        </w:rPr>
        <w:t xml:space="preserve"> </w:t>
      </w:r>
      <w:r>
        <w:rPr>
          <w:spacing w:val="-1"/>
        </w:rPr>
        <w:t>reported</w:t>
      </w:r>
      <w:r>
        <w:rPr>
          <w:spacing w:val="26"/>
        </w:rPr>
        <w:t xml:space="preserve"> </w:t>
      </w:r>
      <w:r>
        <w:t>during</w:t>
      </w:r>
      <w:r>
        <w:rPr>
          <w:spacing w:val="23"/>
        </w:rPr>
        <w:t xml:space="preserve"> </w:t>
      </w:r>
      <w:r>
        <w:t>the</w:t>
      </w:r>
      <w:r>
        <w:rPr>
          <w:spacing w:val="25"/>
        </w:rPr>
        <w:t xml:space="preserve"> </w:t>
      </w:r>
      <w:r>
        <w:rPr>
          <w:spacing w:val="-1"/>
        </w:rPr>
        <w:t>first</w:t>
      </w:r>
      <w:r>
        <w:rPr>
          <w:spacing w:val="26"/>
        </w:rPr>
        <w:t xml:space="preserve"> </w:t>
      </w:r>
      <w:r>
        <w:t>infusion</w:t>
      </w:r>
      <w:r>
        <w:rPr>
          <w:spacing w:val="26"/>
        </w:rPr>
        <w:t xml:space="preserve"> </w:t>
      </w:r>
      <w:r>
        <w:t>of</w:t>
      </w:r>
      <w:r>
        <w:rPr>
          <w:spacing w:val="25"/>
        </w:rPr>
        <w:t xml:space="preserve"> </w:t>
      </w:r>
      <w:r>
        <w:t>the</w:t>
      </w:r>
      <w:r>
        <w:rPr>
          <w:spacing w:val="25"/>
        </w:rPr>
        <w:t xml:space="preserve"> </w:t>
      </w:r>
      <w:r>
        <w:rPr>
          <w:spacing w:val="-1"/>
        </w:rPr>
        <w:t>first</w:t>
      </w:r>
      <w:r>
        <w:rPr>
          <w:spacing w:val="26"/>
        </w:rPr>
        <w:t xml:space="preserve"> </w:t>
      </w:r>
      <w:r>
        <w:rPr>
          <w:spacing w:val="-1"/>
        </w:rPr>
        <w:t>course</w:t>
      </w:r>
      <w:r>
        <w:rPr>
          <w:spacing w:val="25"/>
        </w:rPr>
        <w:t xml:space="preserve"> </w:t>
      </w:r>
      <w:r>
        <w:rPr>
          <w:spacing w:val="-1"/>
        </w:rPr>
        <w:t>(see</w:t>
      </w:r>
      <w:r>
        <w:rPr>
          <w:spacing w:val="25"/>
        </w:rPr>
        <w:t xml:space="preserve"> </w:t>
      </w:r>
      <w:r w:rsidR="00697F72">
        <w:t xml:space="preserve">Section 4.8 ADVERSE EFFECTS (UNDESIRABLE EFFECTS) </w:t>
      </w:r>
      <w:r>
        <w:t>-</w:t>
      </w:r>
      <w:r>
        <w:rPr>
          <w:spacing w:val="25"/>
        </w:rPr>
        <w:t xml:space="preserve"> </w:t>
      </w:r>
      <w:r>
        <w:rPr>
          <w:i/>
          <w:spacing w:val="-1"/>
        </w:rPr>
        <w:t>Experience</w:t>
      </w:r>
      <w:r>
        <w:rPr>
          <w:i/>
          <w:spacing w:val="25"/>
        </w:rPr>
        <w:t xml:space="preserve"> </w:t>
      </w:r>
      <w:r>
        <w:rPr>
          <w:i/>
        </w:rPr>
        <w:t>from</w:t>
      </w:r>
      <w:r>
        <w:rPr>
          <w:i/>
          <w:spacing w:val="69"/>
        </w:rPr>
        <w:t xml:space="preserve"> </w:t>
      </w:r>
      <w:r>
        <w:rPr>
          <w:i/>
          <w:spacing w:val="-1"/>
        </w:rPr>
        <w:t>Rheumatoid</w:t>
      </w:r>
      <w:r>
        <w:rPr>
          <w:i/>
          <w:spacing w:val="33"/>
        </w:rPr>
        <w:t xml:space="preserve"> </w:t>
      </w:r>
      <w:r>
        <w:rPr>
          <w:i/>
        </w:rPr>
        <w:t>Arthritis</w:t>
      </w:r>
      <w:r>
        <w:rPr>
          <w:i/>
          <w:spacing w:val="34"/>
        </w:rPr>
        <w:t xml:space="preserve"> </w:t>
      </w:r>
      <w:r>
        <w:rPr>
          <w:i/>
          <w:spacing w:val="-1"/>
        </w:rPr>
        <w:t>Clinical</w:t>
      </w:r>
      <w:r>
        <w:rPr>
          <w:i/>
          <w:spacing w:val="33"/>
        </w:rPr>
        <w:t xml:space="preserve"> </w:t>
      </w:r>
      <w:r>
        <w:rPr>
          <w:i/>
        </w:rPr>
        <w:t>Trials</w:t>
      </w:r>
      <w:r>
        <w:t>).The</w:t>
      </w:r>
      <w:r>
        <w:rPr>
          <w:spacing w:val="32"/>
        </w:rPr>
        <w:t xml:space="preserve"> </w:t>
      </w:r>
      <w:r>
        <w:rPr>
          <w:spacing w:val="-1"/>
        </w:rPr>
        <w:t>reactions</w:t>
      </w:r>
      <w:r>
        <w:rPr>
          <w:spacing w:val="33"/>
        </w:rPr>
        <w:t xml:space="preserve"> </w:t>
      </w:r>
      <w:r>
        <w:rPr>
          <w:spacing w:val="-1"/>
        </w:rPr>
        <w:t>reported</w:t>
      </w:r>
      <w:r>
        <w:rPr>
          <w:spacing w:val="33"/>
        </w:rPr>
        <w:t xml:space="preserve"> </w:t>
      </w:r>
      <w:r>
        <w:t>were</w:t>
      </w:r>
      <w:r>
        <w:rPr>
          <w:spacing w:val="31"/>
        </w:rPr>
        <w:t xml:space="preserve"> </w:t>
      </w:r>
      <w:r>
        <w:t>usually</w:t>
      </w:r>
      <w:r>
        <w:rPr>
          <w:spacing w:val="30"/>
        </w:rPr>
        <w:t xml:space="preserve"> </w:t>
      </w:r>
      <w:r>
        <w:rPr>
          <w:spacing w:val="-1"/>
        </w:rPr>
        <w:t>reversible</w:t>
      </w:r>
      <w:r>
        <w:rPr>
          <w:spacing w:val="32"/>
        </w:rPr>
        <w:t xml:space="preserve"> </w:t>
      </w:r>
      <w:r>
        <w:t>with</w:t>
      </w:r>
      <w:r>
        <w:rPr>
          <w:spacing w:val="33"/>
        </w:rPr>
        <w:t xml:space="preserve"> </w:t>
      </w:r>
      <w:r>
        <w:t>a</w:t>
      </w:r>
      <w:r>
        <w:rPr>
          <w:spacing w:val="71"/>
        </w:rPr>
        <w:t xml:space="preserve"> </w:t>
      </w:r>
      <w:r>
        <w:rPr>
          <w:spacing w:val="-1"/>
        </w:rPr>
        <w:t>reduction</w:t>
      </w:r>
      <w:r>
        <w:rPr>
          <w:spacing w:val="42"/>
        </w:rPr>
        <w:t xml:space="preserve"> </w:t>
      </w:r>
      <w:r>
        <w:t>in</w:t>
      </w:r>
      <w:r>
        <w:rPr>
          <w:spacing w:val="43"/>
        </w:rPr>
        <w:t xml:space="preserve"> </w:t>
      </w:r>
      <w:r>
        <w:rPr>
          <w:spacing w:val="-1"/>
        </w:rPr>
        <w:t>rate,</w:t>
      </w:r>
      <w:r>
        <w:rPr>
          <w:spacing w:val="42"/>
        </w:rPr>
        <w:t xml:space="preserve"> </w:t>
      </w:r>
      <w:r>
        <w:t>or</w:t>
      </w:r>
      <w:r>
        <w:rPr>
          <w:spacing w:val="42"/>
        </w:rPr>
        <w:t xml:space="preserve"> </w:t>
      </w:r>
      <w:r>
        <w:rPr>
          <w:spacing w:val="-1"/>
        </w:rPr>
        <w:t>interruption,</w:t>
      </w:r>
      <w:r>
        <w:rPr>
          <w:spacing w:val="42"/>
        </w:rPr>
        <w:t xml:space="preserve"> </w:t>
      </w:r>
      <w:r>
        <w:t>of</w:t>
      </w:r>
      <w:r>
        <w:rPr>
          <w:spacing w:val="42"/>
        </w:rPr>
        <w:t xml:space="preserve"> </w:t>
      </w:r>
      <w:r w:rsidR="003678E3">
        <w:rPr>
          <w:rFonts w:eastAsiaTheme="minorEastAsia" w:hint="eastAsia"/>
          <w:spacing w:val="2"/>
          <w:lang w:eastAsia="ko-KR"/>
        </w:rPr>
        <w:t>rituximab</w:t>
      </w:r>
      <w:r>
        <w:rPr>
          <w:spacing w:val="42"/>
        </w:rPr>
        <w:t xml:space="preserve"> </w:t>
      </w:r>
      <w:r>
        <w:t>infusion</w:t>
      </w:r>
      <w:r>
        <w:rPr>
          <w:spacing w:val="43"/>
        </w:rPr>
        <w:t xml:space="preserve"> </w:t>
      </w:r>
      <w:r>
        <w:rPr>
          <w:spacing w:val="-1"/>
        </w:rPr>
        <w:t>and</w:t>
      </w:r>
      <w:r>
        <w:rPr>
          <w:spacing w:val="42"/>
        </w:rPr>
        <w:t xml:space="preserve"> </w:t>
      </w:r>
      <w:r>
        <w:t>administration</w:t>
      </w:r>
      <w:r>
        <w:rPr>
          <w:spacing w:val="42"/>
        </w:rPr>
        <w:t xml:space="preserve"> </w:t>
      </w:r>
      <w:r>
        <w:t>of</w:t>
      </w:r>
      <w:r>
        <w:rPr>
          <w:spacing w:val="42"/>
        </w:rPr>
        <w:t xml:space="preserve"> </w:t>
      </w:r>
      <w:r>
        <w:rPr>
          <w:spacing w:val="-1"/>
        </w:rPr>
        <w:t>an</w:t>
      </w:r>
      <w:r>
        <w:rPr>
          <w:spacing w:val="42"/>
        </w:rPr>
        <w:t xml:space="preserve"> </w:t>
      </w:r>
      <w:r>
        <w:t>anti-</w:t>
      </w:r>
      <w:r>
        <w:rPr>
          <w:spacing w:val="47"/>
        </w:rPr>
        <w:t xml:space="preserve"> </w:t>
      </w:r>
      <w:r>
        <w:rPr>
          <w:spacing w:val="-1"/>
        </w:rPr>
        <w:t>pyretic,</w:t>
      </w:r>
      <w:r>
        <w:rPr>
          <w:spacing w:val="21"/>
        </w:rPr>
        <w:t xml:space="preserve"> </w:t>
      </w:r>
      <w:r>
        <w:rPr>
          <w:spacing w:val="-1"/>
        </w:rPr>
        <w:t>an</w:t>
      </w:r>
      <w:r>
        <w:rPr>
          <w:spacing w:val="21"/>
        </w:rPr>
        <w:t xml:space="preserve"> </w:t>
      </w:r>
      <w:r>
        <w:rPr>
          <w:spacing w:val="-1"/>
        </w:rPr>
        <w:t>antihistamine,</w:t>
      </w:r>
      <w:r>
        <w:rPr>
          <w:spacing w:val="21"/>
        </w:rPr>
        <w:t xml:space="preserve"> </w:t>
      </w:r>
      <w:r>
        <w:rPr>
          <w:spacing w:val="-1"/>
        </w:rPr>
        <w:t>and,</w:t>
      </w:r>
      <w:r>
        <w:rPr>
          <w:spacing w:val="21"/>
        </w:rPr>
        <w:t xml:space="preserve"> </w:t>
      </w:r>
      <w:r>
        <w:rPr>
          <w:spacing w:val="-1"/>
        </w:rPr>
        <w:t>occasionally,</w:t>
      </w:r>
      <w:r>
        <w:rPr>
          <w:spacing w:val="21"/>
        </w:rPr>
        <w:t xml:space="preserve"> </w:t>
      </w:r>
      <w:r>
        <w:rPr>
          <w:spacing w:val="-1"/>
        </w:rPr>
        <w:t>oxygen,</w:t>
      </w:r>
      <w:r>
        <w:rPr>
          <w:spacing w:val="23"/>
        </w:rPr>
        <w:t xml:space="preserve"> </w:t>
      </w:r>
      <w:r>
        <w:rPr>
          <w:spacing w:val="-2"/>
        </w:rPr>
        <w:t>IV</w:t>
      </w:r>
      <w:r>
        <w:rPr>
          <w:spacing w:val="20"/>
        </w:rPr>
        <w:t xml:space="preserve"> </w:t>
      </w:r>
      <w:r>
        <w:rPr>
          <w:spacing w:val="-1"/>
        </w:rPr>
        <w:t>saline</w:t>
      </w:r>
      <w:r>
        <w:rPr>
          <w:spacing w:val="20"/>
        </w:rPr>
        <w:t xml:space="preserve"> </w:t>
      </w:r>
      <w:r>
        <w:t>or</w:t>
      </w:r>
      <w:r>
        <w:rPr>
          <w:spacing w:val="20"/>
        </w:rPr>
        <w:t xml:space="preserve"> </w:t>
      </w:r>
      <w:r>
        <w:rPr>
          <w:spacing w:val="-1"/>
        </w:rPr>
        <w:t>bronchodilators,</w:t>
      </w:r>
      <w:r>
        <w:rPr>
          <w:spacing w:val="21"/>
        </w:rPr>
        <w:t xml:space="preserve"> </w:t>
      </w:r>
      <w:r>
        <w:rPr>
          <w:spacing w:val="-1"/>
        </w:rPr>
        <w:t>and</w:t>
      </w:r>
      <w:r>
        <w:rPr>
          <w:spacing w:val="107"/>
        </w:rPr>
        <w:t xml:space="preserve"> </w:t>
      </w:r>
      <w:r>
        <w:rPr>
          <w:spacing w:val="-1"/>
        </w:rPr>
        <w:t>glucocorticoids</w:t>
      </w:r>
      <w:r>
        <w:rPr>
          <w:spacing w:val="38"/>
        </w:rPr>
        <w:t xml:space="preserve"> </w:t>
      </w:r>
      <w:r>
        <w:t>if</w:t>
      </w:r>
      <w:r>
        <w:rPr>
          <w:spacing w:val="37"/>
        </w:rPr>
        <w:t xml:space="preserve"> </w:t>
      </w:r>
      <w:r>
        <w:t>required.</w:t>
      </w:r>
      <w:r>
        <w:rPr>
          <w:spacing w:val="40"/>
        </w:rPr>
        <w:t xml:space="preserve"> </w:t>
      </w:r>
      <w:r>
        <w:t>Depending</w:t>
      </w:r>
      <w:r>
        <w:rPr>
          <w:spacing w:val="35"/>
        </w:rPr>
        <w:t xml:space="preserve"> </w:t>
      </w:r>
      <w:r>
        <w:t>on</w:t>
      </w:r>
      <w:r>
        <w:rPr>
          <w:spacing w:val="38"/>
        </w:rPr>
        <w:t xml:space="preserve"> </w:t>
      </w:r>
      <w:r>
        <w:t>the</w:t>
      </w:r>
      <w:r>
        <w:rPr>
          <w:spacing w:val="39"/>
        </w:rPr>
        <w:t xml:space="preserve"> </w:t>
      </w:r>
      <w:r>
        <w:t>severity</w:t>
      </w:r>
      <w:r>
        <w:rPr>
          <w:spacing w:val="33"/>
        </w:rPr>
        <w:t xml:space="preserve"> </w:t>
      </w:r>
      <w:r>
        <w:t>of</w:t>
      </w:r>
      <w:r>
        <w:rPr>
          <w:spacing w:val="39"/>
        </w:rPr>
        <w:t xml:space="preserve"> </w:t>
      </w:r>
      <w:r>
        <w:t>the</w:t>
      </w:r>
      <w:r>
        <w:rPr>
          <w:spacing w:val="40"/>
        </w:rPr>
        <w:t xml:space="preserve"> </w:t>
      </w:r>
      <w:r>
        <w:rPr>
          <w:spacing w:val="-2"/>
        </w:rPr>
        <w:t>IRR</w:t>
      </w:r>
      <w:r>
        <w:rPr>
          <w:spacing w:val="41"/>
        </w:rPr>
        <w:t xml:space="preserve"> </w:t>
      </w:r>
      <w:r>
        <w:rPr>
          <w:spacing w:val="-1"/>
        </w:rPr>
        <w:t>and</w:t>
      </w:r>
      <w:r>
        <w:rPr>
          <w:spacing w:val="38"/>
        </w:rPr>
        <w:t xml:space="preserve"> </w:t>
      </w:r>
      <w:r>
        <w:t>the</w:t>
      </w:r>
      <w:r>
        <w:rPr>
          <w:spacing w:val="37"/>
        </w:rPr>
        <w:t xml:space="preserve"> </w:t>
      </w:r>
      <w:r>
        <w:rPr>
          <w:spacing w:val="-1"/>
        </w:rPr>
        <w:t>required</w:t>
      </w:r>
      <w:r>
        <w:rPr>
          <w:spacing w:val="49"/>
        </w:rPr>
        <w:t xml:space="preserve"> </w:t>
      </w:r>
      <w:r>
        <w:rPr>
          <w:spacing w:val="-1"/>
        </w:rPr>
        <w:t>interventions,</w:t>
      </w:r>
      <w:r>
        <w:rPr>
          <w:spacing w:val="14"/>
        </w:rPr>
        <w:t xml:space="preserve"> </w:t>
      </w:r>
      <w:r>
        <w:rPr>
          <w:spacing w:val="-1"/>
        </w:rPr>
        <w:t>temporarily</w:t>
      </w:r>
      <w:r>
        <w:rPr>
          <w:spacing w:val="12"/>
        </w:rPr>
        <w:t xml:space="preserve"> </w:t>
      </w:r>
      <w:r>
        <w:t>or</w:t>
      </w:r>
      <w:r>
        <w:rPr>
          <w:spacing w:val="13"/>
        </w:rPr>
        <w:t xml:space="preserve"> </w:t>
      </w:r>
      <w:r>
        <w:t>permanently</w:t>
      </w:r>
      <w:r>
        <w:rPr>
          <w:spacing w:val="9"/>
        </w:rPr>
        <w:t xml:space="preserve"> </w:t>
      </w:r>
      <w:r>
        <w:t>discontinue</w:t>
      </w:r>
      <w:r>
        <w:rPr>
          <w:spacing w:val="13"/>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Pr>
          <w:spacing w:val="-1"/>
        </w:rPr>
        <w:t>.</w:t>
      </w:r>
      <w:r>
        <w:rPr>
          <w:spacing w:val="20"/>
        </w:rPr>
        <w:t xml:space="preserve"> </w:t>
      </w:r>
      <w:r>
        <w:rPr>
          <w:spacing w:val="-1"/>
        </w:rPr>
        <w:t>In</w:t>
      </w:r>
      <w:r>
        <w:rPr>
          <w:spacing w:val="14"/>
        </w:rPr>
        <w:t xml:space="preserve"> </w:t>
      </w:r>
      <w:r>
        <w:t>most</w:t>
      </w:r>
      <w:r>
        <w:rPr>
          <w:spacing w:val="15"/>
        </w:rPr>
        <w:t xml:space="preserve"> </w:t>
      </w:r>
      <w:r>
        <w:rPr>
          <w:spacing w:val="-1"/>
        </w:rPr>
        <w:t>cases,</w:t>
      </w:r>
      <w:r>
        <w:rPr>
          <w:spacing w:val="14"/>
        </w:rPr>
        <w:t xml:space="preserve"> </w:t>
      </w:r>
      <w:r>
        <w:t>the</w:t>
      </w:r>
      <w:r>
        <w:rPr>
          <w:spacing w:val="65"/>
        </w:rPr>
        <w:t xml:space="preserve"> </w:t>
      </w:r>
      <w:r>
        <w:t>infusion</w:t>
      </w:r>
      <w:r>
        <w:rPr>
          <w:spacing w:val="31"/>
        </w:rPr>
        <w:t xml:space="preserve"> </w:t>
      </w:r>
      <w:r>
        <w:rPr>
          <w:spacing w:val="-1"/>
        </w:rPr>
        <w:t>can</w:t>
      </w:r>
      <w:r>
        <w:rPr>
          <w:spacing w:val="30"/>
        </w:rPr>
        <w:t xml:space="preserve"> </w:t>
      </w:r>
      <w:r>
        <w:t>be</w:t>
      </w:r>
      <w:r>
        <w:rPr>
          <w:spacing w:val="30"/>
        </w:rPr>
        <w:t xml:space="preserve"> </w:t>
      </w:r>
      <w:r>
        <w:rPr>
          <w:spacing w:val="-1"/>
        </w:rPr>
        <w:t>resumed</w:t>
      </w:r>
      <w:r>
        <w:rPr>
          <w:spacing w:val="32"/>
        </w:rPr>
        <w:t xml:space="preserve"> </w:t>
      </w:r>
      <w:r>
        <w:rPr>
          <w:spacing w:val="-1"/>
        </w:rPr>
        <w:t>at</w:t>
      </w:r>
      <w:r>
        <w:rPr>
          <w:spacing w:val="31"/>
        </w:rPr>
        <w:t xml:space="preserve"> </w:t>
      </w:r>
      <w:r>
        <w:t>a</w:t>
      </w:r>
      <w:r>
        <w:rPr>
          <w:spacing w:val="30"/>
        </w:rPr>
        <w:t xml:space="preserve"> </w:t>
      </w:r>
      <w:r>
        <w:t>50%</w:t>
      </w:r>
      <w:r>
        <w:rPr>
          <w:spacing w:val="30"/>
        </w:rPr>
        <w:t xml:space="preserve"> </w:t>
      </w:r>
      <w:r>
        <w:rPr>
          <w:spacing w:val="-1"/>
        </w:rPr>
        <w:t>reduction</w:t>
      </w:r>
      <w:r>
        <w:rPr>
          <w:spacing w:val="30"/>
        </w:rPr>
        <w:t xml:space="preserve"> </w:t>
      </w:r>
      <w:r>
        <w:t>in</w:t>
      </w:r>
      <w:r>
        <w:rPr>
          <w:spacing w:val="31"/>
        </w:rPr>
        <w:t xml:space="preserve"> </w:t>
      </w:r>
      <w:r>
        <w:rPr>
          <w:spacing w:val="-2"/>
        </w:rPr>
        <w:t>rate</w:t>
      </w:r>
      <w:r>
        <w:rPr>
          <w:spacing w:val="30"/>
        </w:rPr>
        <w:t xml:space="preserve"> </w:t>
      </w:r>
      <w:r>
        <w:rPr>
          <w:spacing w:val="-1"/>
        </w:rPr>
        <w:t>(e.g.</w:t>
      </w:r>
      <w:r>
        <w:rPr>
          <w:spacing w:val="30"/>
        </w:rPr>
        <w:t xml:space="preserve"> </w:t>
      </w:r>
      <w:r>
        <w:rPr>
          <w:spacing w:val="-1"/>
        </w:rPr>
        <w:t>from</w:t>
      </w:r>
      <w:r>
        <w:rPr>
          <w:spacing w:val="31"/>
        </w:rPr>
        <w:t xml:space="preserve"> </w:t>
      </w:r>
      <w:r>
        <w:t>100</w:t>
      </w:r>
      <w:r>
        <w:rPr>
          <w:spacing w:val="5"/>
        </w:rPr>
        <w:t xml:space="preserve"> </w:t>
      </w:r>
      <w:r>
        <w:rPr>
          <w:spacing w:val="-1"/>
        </w:rPr>
        <w:t>mg/h</w:t>
      </w:r>
      <w:r>
        <w:rPr>
          <w:spacing w:val="33"/>
        </w:rPr>
        <w:t xml:space="preserve"> </w:t>
      </w:r>
      <w:r>
        <w:t>to</w:t>
      </w:r>
      <w:r>
        <w:rPr>
          <w:spacing w:val="31"/>
        </w:rPr>
        <w:t xml:space="preserve"> </w:t>
      </w:r>
      <w:r>
        <w:t xml:space="preserve">50 </w:t>
      </w:r>
      <w:r>
        <w:rPr>
          <w:spacing w:val="-1"/>
        </w:rPr>
        <w:t>mg/h)</w:t>
      </w:r>
      <w:r>
        <w:rPr>
          <w:spacing w:val="30"/>
        </w:rPr>
        <w:t xml:space="preserve"> </w:t>
      </w:r>
      <w:r>
        <w:rPr>
          <w:spacing w:val="-1"/>
        </w:rPr>
        <w:t>when</w:t>
      </w:r>
      <w:r>
        <w:rPr>
          <w:spacing w:val="55"/>
        </w:rPr>
        <w:t xml:space="preserve"> </w:t>
      </w:r>
      <w:r>
        <w:rPr>
          <w:spacing w:val="-1"/>
        </w:rPr>
        <w:t>symptoms</w:t>
      </w:r>
      <w:r>
        <w:t xml:space="preserve"> </w:t>
      </w:r>
      <w:r>
        <w:rPr>
          <w:spacing w:val="-1"/>
        </w:rPr>
        <w:t xml:space="preserve">have </w:t>
      </w:r>
      <w:r>
        <w:t>completely</w:t>
      </w:r>
      <w:r>
        <w:rPr>
          <w:spacing w:val="-5"/>
        </w:rPr>
        <w:t xml:space="preserve"> </w:t>
      </w:r>
      <w:r>
        <w:rPr>
          <w:spacing w:val="-1"/>
        </w:rPr>
        <w:t>resolved.</w:t>
      </w:r>
    </w:p>
    <w:p w14:paraId="38CD9AA8" w14:textId="77777777" w:rsidR="001009A9" w:rsidRDefault="001009A9" w:rsidP="00F42E0C">
      <w:pPr>
        <w:ind w:rightChars="6" w:right="13"/>
        <w:rPr>
          <w:rFonts w:ascii="Times New Roman" w:eastAsia="Times New Roman" w:hAnsi="Times New Roman" w:cs="Times New Roman"/>
          <w:sz w:val="24"/>
          <w:szCs w:val="24"/>
        </w:rPr>
      </w:pPr>
    </w:p>
    <w:p w14:paraId="42B2EFEB" w14:textId="086883D9" w:rsidR="001009A9" w:rsidRDefault="004946E5" w:rsidP="00F42E0C">
      <w:pPr>
        <w:ind w:left="138" w:rightChars="6" w:right="1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For</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GPA</w:t>
      </w:r>
      <w:r>
        <w:rPr>
          <w:rFonts w:ascii="Times New Roman" w:eastAsia="Times New Roman" w:hAnsi="Times New Roman" w:cs="Times New Roman"/>
          <w:spacing w:val="9"/>
          <w:sz w:val="24"/>
          <w:szCs w:val="24"/>
          <w:u w:val="single" w:color="000000"/>
        </w:rPr>
        <w:t xml:space="preserve"> </w:t>
      </w:r>
      <w:r>
        <w:rPr>
          <w:rFonts w:ascii="Times New Roman" w:eastAsia="Times New Roman" w:hAnsi="Times New Roman" w:cs="Times New Roman"/>
          <w:spacing w:val="-1"/>
          <w:sz w:val="24"/>
          <w:szCs w:val="24"/>
          <w:u w:val="single" w:color="000000"/>
        </w:rPr>
        <w:t>and</w:t>
      </w:r>
      <w:r>
        <w:rPr>
          <w:rFonts w:ascii="Times New Roman" w:eastAsia="Times New Roman" w:hAnsi="Times New Roman" w:cs="Times New Roman"/>
          <w:spacing w:val="9"/>
          <w:sz w:val="24"/>
          <w:szCs w:val="24"/>
          <w:u w:val="single" w:color="000000"/>
        </w:rPr>
        <w:t xml:space="preserve"> </w:t>
      </w:r>
      <w:r>
        <w:rPr>
          <w:rFonts w:ascii="Times New Roman" w:eastAsia="Times New Roman" w:hAnsi="Times New Roman" w:cs="Times New Roman"/>
          <w:sz w:val="24"/>
          <w:szCs w:val="24"/>
          <w:u w:val="single" w:color="000000"/>
        </w:rPr>
        <w:t>MPA</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patients</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IRRs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were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similar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seen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patients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clinical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trials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(see</w:t>
      </w:r>
      <w:r w:rsidR="00697F72" w:rsidRPr="00697F72">
        <w:t xml:space="preserve"> </w:t>
      </w:r>
      <w:r w:rsidR="00697F72" w:rsidRPr="00697F72">
        <w:rPr>
          <w:rFonts w:ascii="Times New Roman" w:eastAsia="Times New Roman" w:hAnsi="Times New Roman" w:cs="Times New Roman"/>
          <w:spacing w:val="-1"/>
          <w:sz w:val="24"/>
          <w:szCs w:val="24"/>
        </w:rPr>
        <w:t>Section 4.8</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ADVERSE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EFFECTS</w:t>
      </w:r>
      <w:r w:rsidR="00697F72">
        <w:rPr>
          <w:rFonts w:ascii="Times New Roman" w:eastAsia="Times New Roman" w:hAnsi="Times New Roman" w:cs="Times New Roman"/>
          <w:spacing w:val="-1"/>
          <w:sz w:val="24"/>
          <w:szCs w:val="24"/>
        </w:rPr>
        <w:t xml:space="preserve"> </w:t>
      </w:r>
      <w:r w:rsidR="00697F72" w:rsidRPr="00697F72">
        <w:rPr>
          <w:rFonts w:ascii="Times New Roman" w:eastAsia="Times New Roman" w:hAnsi="Times New Roman" w:cs="Times New Roman"/>
          <w:spacing w:val="-1"/>
          <w:sz w:val="24"/>
          <w:szCs w:val="24"/>
        </w:rPr>
        <w:t>(UNDESIRABLE EFFECTS)</w:t>
      </w:r>
      <w:r w:rsidR="00697F72">
        <w:rPr>
          <w:rFonts w:ascii="Times New Roman" w:eastAsia="Times New Roman" w:hAnsi="Times New Roman" w:cs="Times New Roman"/>
          <w:spacing w:val="31"/>
          <w:sz w:val="24"/>
          <w:szCs w:val="24"/>
        </w:rPr>
        <w:t xml:space="preserve"> - </w:t>
      </w:r>
      <w:r>
        <w:rPr>
          <w:rFonts w:ascii="Times New Roman" w:eastAsia="Times New Roman" w:hAnsi="Times New Roman" w:cs="Times New Roman"/>
          <w:i/>
          <w:sz w:val="24"/>
          <w:szCs w:val="24"/>
        </w:rPr>
        <w:t>Clinical</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Trial</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Experience</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Granulomatosis</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with</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polyangiitis</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pacing w:val="-1"/>
          <w:sz w:val="24"/>
          <w:szCs w:val="24"/>
        </w:rPr>
        <w:t>(Wegener’s)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(GPA)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Microscopic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polyangiitis</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(MPA)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GPA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MPA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patients,</w:t>
      </w:r>
      <w:r>
        <w:rPr>
          <w:rFonts w:ascii="Times New Roman" w:eastAsia="Times New Roman" w:hAnsi="Times New Roman" w:cs="Times New Roman"/>
          <w:spacing w:val="71"/>
          <w:sz w:val="24"/>
          <w:szCs w:val="24"/>
        </w:rPr>
        <w:t xml:space="preserve"> </w:t>
      </w:r>
      <w:r w:rsidR="003678E3">
        <w:rPr>
          <w:rFonts w:ascii="Times New Roman" w:hAnsi="Times New Roman" w:cs="Times New Roman" w:hint="eastAsia"/>
          <w:spacing w:val="-1"/>
          <w:sz w:val="24"/>
          <w:szCs w:val="24"/>
          <w:lang w:eastAsia="ko-KR"/>
        </w:rPr>
        <w:t>rituximab</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given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combination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high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doses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glucocorticoids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(see</w:t>
      </w:r>
      <w:r w:rsidR="00697F72" w:rsidRPr="00697F72">
        <w:rPr>
          <w:rFonts w:ascii="Times New Roman" w:eastAsia="Times New Roman" w:hAnsi="Times New Roman" w:cs="Times New Roman"/>
          <w:spacing w:val="-1"/>
          <w:sz w:val="24"/>
          <w:szCs w:val="24"/>
        </w:rPr>
        <w:t xml:space="preserve"> Section 4.2 </w:t>
      </w:r>
      <w:r>
        <w:rPr>
          <w:rFonts w:ascii="Times New Roman" w:eastAsia="Times New Roman" w:hAnsi="Times New Roman" w:cs="Times New Roman"/>
          <w:spacing w:val="-1"/>
          <w:sz w:val="24"/>
          <w:szCs w:val="24"/>
        </w:rPr>
        <w:t>DOSE</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AND</w:t>
      </w:r>
      <w:r w:rsidR="00697F72">
        <w:rPr>
          <w:rFonts w:ascii="Times New Roman" w:eastAsia="Times New Roman" w:hAnsi="Times New Roman" w:cs="Times New Roman"/>
          <w:spacing w:val="-1"/>
          <w:sz w:val="24"/>
          <w:szCs w:val="24"/>
        </w:rPr>
        <w:t xml:space="preserve"> METHOD</w:t>
      </w:r>
      <w:r w:rsidR="00697F72">
        <w:rPr>
          <w:rFonts w:ascii="Times New Roman" w:eastAsia="Times New Roman" w:hAnsi="Times New Roman" w:cs="Times New Roman"/>
          <w:spacing w:val="35"/>
          <w:sz w:val="24"/>
          <w:szCs w:val="24"/>
        </w:rPr>
        <w:t xml:space="preserve"> OF </w:t>
      </w:r>
      <w:r>
        <w:rPr>
          <w:rFonts w:ascii="Times New Roman" w:eastAsia="Times New Roman" w:hAnsi="Times New Roman" w:cs="Times New Roman"/>
          <w:spacing w:val="-1"/>
          <w:sz w:val="24"/>
          <w:szCs w:val="24"/>
        </w:rPr>
        <w:t>ADMINISTRATION),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reduce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incidence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severity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events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see </w:t>
      </w:r>
      <w:r>
        <w:rPr>
          <w:rFonts w:ascii="Times New Roman" w:eastAsia="Times New Roman" w:hAnsi="Times New Roman" w:cs="Times New Roman"/>
          <w:i/>
          <w:sz w:val="24"/>
          <w:szCs w:val="24"/>
        </w:rPr>
        <w:t xml:space="preserve">information for RA indication </w:t>
      </w:r>
      <w:r>
        <w:rPr>
          <w:rFonts w:ascii="Times New Roman" w:eastAsia="Times New Roman" w:hAnsi="Times New Roman" w:cs="Times New Roman"/>
          <w:i/>
          <w:spacing w:val="-1"/>
          <w:sz w:val="24"/>
          <w:szCs w:val="24"/>
        </w:rPr>
        <w:t>above</w:t>
      </w:r>
      <w:r>
        <w:rPr>
          <w:rFonts w:ascii="Times New Roman" w:eastAsia="Times New Roman" w:hAnsi="Times New Roman" w:cs="Times New Roman"/>
          <w:spacing w:val="-1"/>
          <w:sz w:val="24"/>
          <w:szCs w:val="24"/>
        </w:rPr>
        <w:t>).</w:t>
      </w:r>
    </w:p>
    <w:p w14:paraId="65AAD419" w14:textId="77777777" w:rsidR="001009A9" w:rsidRDefault="001009A9" w:rsidP="00F42E0C">
      <w:pPr>
        <w:ind w:rightChars="6" w:right="13"/>
        <w:rPr>
          <w:rFonts w:ascii="Times New Roman" w:eastAsia="Times New Roman" w:hAnsi="Times New Roman" w:cs="Times New Roman"/>
          <w:sz w:val="24"/>
          <w:szCs w:val="24"/>
        </w:rPr>
      </w:pPr>
    </w:p>
    <w:p w14:paraId="6597B918" w14:textId="77777777" w:rsidR="001009A9" w:rsidRPr="00401F9F" w:rsidRDefault="004946E5" w:rsidP="00F42E0C">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Hypersensitivity</w:t>
      </w:r>
      <w:r w:rsidRPr="00401F9F">
        <w:rPr>
          <w:rFonts w:ascii="Times New Roman"/>
          <w:b/>
          <w:i/>
          <w:sz w:val="24"/>
        </w:rPr>
        <w:t xml:space="preserve"> </w:t>
      </w:r>
      <w:r w:rsidRPr="00401F9F">
        <w:rPr>
          <w:rFonts w:ascii="Times New Roman"/>
          <w:b/>
          <w:i/>
          <w:spacing w:val="-1"/>
          <w:sz w:val="24"/>
        </w:rPr>
        <w:t>Reactions/Anaphylaxis</w:t>
      </w:r>
    </w:p>
    <w:p w14:paraId="08A4AAC9" w14:textId="77777777" w:rsidR="001009A9" w:rsidRDefault="004946E5" w:rsidP="00F42E0C">
      <w:pPr>
        <w:pStyle w:val="BodyText"/>
        <w:ind w:rightChars="6" w:right="13"/>
        <w:jc w:val="both"/>
      </w:pPr>
      <w:r>
        <w:rPr>
          <w:spacing w:val="-1"/>
        </w:rPr>
        <w:t>Anaphylactic</w:t>
      </w:r>
      <w:r>
        <w:rPr>
          <w:spacing w:val="1"/>
        </w:rPr>
        <w:t xml:space="preserve"> </w:t>
      </w:r>
      <w:r>
        <w:rPr>
          <w:spacing w:val="-1"/>
        </w:rPr>
        <w:t>and</w:t>
      </w:r>
      <w:r>
        <w:rPr>
          <w:spacing w:val="59"/>
        </w:rPr>
        <w:t xml:space="preserve"> </w:t>
      </w:r>
      <w:r>
        <w:t>other</w:t>
      </w:r>
      <w:r>
        <w:rPr>
          <w:spacing w:val="59"/>
        </w:rPr>
        <w:t xml:space="preserve"> </w:t>
      </w:r>
      <w:r>
        <w:rPr>
          <w:spacing w:val="-1"/>
        </w:rPr>
        <w:t>hypersensitivity</w:t>
      </w:r>
      <w:r>
        <w:rPr>
          <w:spacing w:val="57"/>
        </w:rPr>
        <w:t xml:space="preserve"> </w:t>
      </w:r>
      <w:r>
        <w:rPr>
          <w:spacing w:val="-1"/>
        </w:rPr>
        <w:t>reactions</w:t>
      </w:r>
      <w:r>
        <w:t xml:space="preserve"> </w:t>
      </w:r>
      <w:r>
        <w:rPr>
          <w:spacing w:val="-1"/>
        </w:rPr>
        <w:t>have</w:t>
      </w:r>
      <w:r>
        <w:rPr>
          <w:spacing w:val="58"/>
        </w:rPr>
        <w:t xml:space="preserve"> </w:t>
      </w:r>
      <w:r>
        <w:rPr>
          <w:spacing w:val="-1"/>
        </w:rPr>
        <w:t>been</w:t>
      </w:r>
      <w:r>
        <w:rPr>
          <w:spacing w:val="2"/>
        </w:rPr>
        <w:t xml:space="preserve"> </w:t>
      </w:r>
      <w:r>
        <w:rPr>
          <w:spacing w:val="-1"/>
        </w:rPr>
        <w:t>reported</w:t>
      </w:r>
      <w:r>
        <w:rPr>
          <w:spacing w:val="59"/>
        </w:rPr>
        <w:t xml:space="preserve"> </w:t>
      </w:r>
      <w:r>
        <w:t>following</w:t>
      </w:r>
      <w:r>
        <w:rPr>
          <w:spacing w:val="57"/>
        </w:rPr>
        <w:t xml:space="preserve"> </w:t>
      </w:r>
      <w:r>
        <w:t>the</w:t>
      </w:r>
      <w:r>
        <w:rPr>
          <w:spacing w:val="87"/>
        </w:rPr>
        <w:t xml:space="preserve"> </w:t>
      </w:r>
      <w:r>
        <w:rPr>
          <w:spacing w:val="-1"/>
        </w:rPr>
        <w:t>intravenous</w:t>
      </w:r>
      <w:r>
        <w:rPr>
          <w:spacing w:val="34"/>
        </w:rPr>
        <w:t xml:space="preserve"> </w:t>
      </w:r>
      <w:r>
        <w:rPr>
          <w:spacing w:val="-1"/>
        </w:rPr>
        <w:t>administration</w:t>
      </w:r>
      <w:r>
        <w:rPr>
          <w:spacing w:val="33"/>
        </w:rPr>
        <w:t xml:space="preserve"> </w:t>
      </w:r>
      <w:r>
        <w:t>of</w:t>
      </w:r>
      <w:r>
        <w:rPr>
          <w:spacing w:val="32"/>
        </w:rPr>
        <w:t xml:space="preserve"> </w:t>
      </w:r>
      <w:r>
        <w:rPr>
          <w:spacing w:val="-1"/>
        </w:rPr>
        <w:t>proteins</w:t>
      </w:r>
      <w:r>
        <w:rPr>
          <w:spacing w:val="34"/>
        </w:rPr>
        <w:t xml:space="preserve"> </w:t>
      </w:r>
      <w:r>
        <w:rPr>
          <w:spacing w:val="1"/>
        </w:rPr>
        <w:t>to</w:t>
      </w:r>
      <w:r>
        <w:rPr>
          <w:spacing w:val="33"/>
        </w:rPr>
        <w:t xml:space="preserve"> </w:t>
      </w:r>
      <w:r>
        <w:rPr>
          <w:spacing w:val="-1"/>
        </w:rPr>
        <w:t>patients.</w:t>
      </w:r>
      <w:r>
        <w:rPr>
          <w:spacing w:val="7"/>
        </w:rPr>
        <w:t xml:space="preserve"> </w:t>
      </w:r>
      <w:r>
        <w:rPr>
          <w:spacing w:val="-1"/>
        </w:rPr>
        <w:t>Medicinal</w:t>
      </w:r>
      <w:r>
        <w:rPr>
          <w:spacing w:val="33"/>
        </w:rPr>
        <w:t xml:space="preserve"> </w:t>
      </w:r>
      <w:r>
        <w:rPr>
          <w:spacing w:val="-1"/>
        </w:rPr>
        <w:t>products</w:t>
      </w:r>
      <w:r>
        <w:rPr>
          <w:spacing w:val="34"/>
        </w:rPr>
        <w:t xml:space="preserve"> </w:t>
      </w:r>
      <w:r>
        <w:t>for</w:t>
      </w:r>
      <w:r>
        <w:rPr>
          <w:spacing w:val="32"/>
        </w:rPr>
        <w:t xml:space="preserve"> </w:t>
      </w:r>
      <w:r>
        <w:t>the</w:t>
      </w:r>
      <w:r>
        <w:rPr>
          <w:spacing w:val="32"/>
        </w:rPr>
        <w:t xml:space="preserve"> </w:t>
      </w:r>
      <w:r>
        <w:rPr>
          <w:spacing w:val="-1"/>
        </w:rPr>
        <w:t>treatment</w:t>
      </w:r>
      <w:r>
        <w:rPr>
          <w:spacing w:val="33"/>
        </w:rPr>
        <w:t xml:space="preserve"> </w:t>
      </w:r>
      <w:r>
        <w:t>of</w:t>
      </w:r>
      <w:r>
        <w:rPr>
          <w:spacing w:val="103"/>
        </w:rPr>
        <w:t xml:space="preserve"> </w:t>
      </w:r>
      <w:r>
        <w:rPr>
          <w:spacing w:val="-1"/>
        </w:rPr>
        <w:t>hypersensitivity</w:t>
      </w:r>
      <w:r>
        <w:rPr>
          <w:spacing w:val="2"/>
        </w:rPr>
        <w:t xml:space="preserve"> </w:t>
      </w:r>
      <w:r>
        <w:rPr>
          <w:spacing w:val="-1"/>
        </w:rPr>
        <w:t>reactions,</w:t>
      </w:r>
      <w:r>
        <w:rPr>
          <w:spacing w:val="4"/>
        </w:rPr>
        <w:t xml:space="preserve"> </w:t>
      </w:r>
      <w:r>
        <w:rPr>
          <w:spacing w:val="-1"/>
        </w:rPr>
        <w:t>e.g.,</w:t>
      </w:r>
      <w:r>
        <w:rPr>
          <w:spacing w:val="6"/>
        </w:rPr>
        <w:t xml:space="preserve"> </w:t>
      </w:r>
      <w:r>
        <w:rPr>
          <w:spacing w:val="-1"/>
        </w:rPr>
        <w:t>adrenaline,</w:t>
      </w:r>
      <w:r>
        <w:rPr>
          <w:spacing w:val="4"/>
        </w:rPr>
        <w:t xml:space="preserve"> </w:t>
      </w:r>
      <w:r>
        <w:t>antihistamines</w:t>
      </w:r>
      <w:r>
        <w:rPr>
          <w:spacing w:val="4"/>
        </w:rPr>
        <w:t xml:space="preserve"> </w:t>
      </w:r>
      <w:r>
        <w:rPr>
          <w:spacing w:val="-1"/>
        </w:rPr>
        <w:t>and</w:t>
      </w:r>
      <w:r>
        <w:rPr>
          <w:spacing w:val="6"/>
        </w:rPr>
        <w:t xml:space="preserve"> </w:t>
      </w:r>
      <w:r>
        <w:rPr>
          <w:spacing w:val="-1"/>
        </w:rPr>
        <w:t>glucocorticoids,</w:t>
      </w:r>
      <w:r>
        <w:rPr>
          <w:spacing w:val="5"/>
        </w:rPr>
        <w:t xml:space="preserve"> </w:t>
      </w:r>
      <w:r>
        <w:t>should</w:t>
      </w:r>
      <w:r>
        <w:rPr>
          <w:spacing w:val="4"/>
        </w:rPr>
        <w:t xml:space="preserve"> </w:t>
      </w:r>
      <w:r>
        <w:t>be</w:t>
      </w:r>
      <w:r>
        <w:rPr>
          <w:spacing w:val="99"/>
        </w:rPr>
        <w:t xml:space="preserve"> </w:t>
      </w:r>
      <w:r>
        <w:rPr>
          <w:spacing w:val="-1"/>
        </w:rPr>
        <w:t>available</w:t>
      </w:r>
      <w:r>
        <w:rPr>
          <w:spacing w:val="52"/>
        </w:rPr>
        <w:t xml:space="preserve"> </w:t>
      </w:r>
      <w:r>
        <w:t>for</w:t>
      </w:r>
      <w:r>
        <w:rPr>
          <w:spacing w:val="51"/>
        </w:rPr>
        <w:t xml:space="preserve"> </w:t>
      </w:r>
      <w:r>
        <w:rPr>
          <w:spacing w:val="-1"/>
        </w:rPr>
        <w:t>immediate</w:t>
      </w:r>
      <w:r>
        <w:rPr>
          <w:spacing w:val="54"/>
        </w:rPr>
        <w:t xml:space="preserve"> </w:t>
      </w:r>
      <w:r>
        <w:t>use</w:t>
      </w:r>
      <w:r>
        <w:rPr>
          <w:spacing w:val="51"/>
        </w:rPr>
        <w:t xml:space="preserve"> </w:t>
      </w:r>
      <w:r>
        <w:t>in</w:t>
      </w:r>
      <w:r>
        <w:rPr>
          <w:spacing w:val="53"/>
        </w:rPr>
        <w:t xml:space="preserve"> </w:t>
      </w:r>
      <w:r>
        <w:t>the</w:t>
      </w:r>
      <w:r>
        <w:rPr>
          <w:spacing w:val="52"/>
        </w:rPr>
        <w:t xml:space="preserve"> </w:t>
      </w:r>
      <w:r>
        <w:rPr>
          <w:spacing w:val="-1"/>
        </w:rPr>
        <w:t>event</w:t>
      </w:r>
      <w:r>
        <w:rPr>
          <w:spacing w:val="53"/>
        </w:rPr>
        <w:t xml:space="preserve"> </w:t>
      </w:r>
      <w:r>
        <w:t>of</w:t>
      </w:r>
      <w:r>
        <w:rPr>
          <w:spacing w:val="51"/>
        </w:rPr>
        <w:t xml:space="preserve"> </w:t>
      </w:r>
      <w:r>
        <w:rPr>
          <w:spacing w:val="-1"/>
        </w:rPr>
        <w:t>an</w:t>
      </w:r>
      <w:r>
        <w:rPr>
          <w:spacing w:val="52"/>
        </w:rPr>
        <w:t xml:space="preserve"> </w:t>
      </w:r>
      <w:r>
        <w:rPr>
          <w:spacing w:val="-1"/>
        </w:rPr>
        <w:t>allergic</w:t>
      </w:r>
      <w:r>
        <w:rPr>
          <w:spacing w:val="51"/>
        </w:rPr>
        <w:t xml:space="preserve"> </w:t>
      </w:r>
      <w:r>
        <w:rPr>
          <w:spacing w:val="-1"/>
        </w:rPr>
        <w:t>reaction</w:t>
      </w:r>
      <w:r>
        <w:rPr>
          <w:spacing w:val="52"/>
        </w:rPr>
        <w:t xml:space="preserve"> </w:t>
      </w:r>
      <w:r>
        <w:t>during</w:t>
      </w:r>
      <w:r>
        <w:rPr>
          <w:spacing w:val="52"/>
        </w:rPr>
        <w:t xml:space="preserve"> </w:t>
      </w:r>
      <w:r>
        <w:rPr>
          <w:spacing w:val="-1"/>
        </w:rPr>
        <w:t>administration</w:t>
      </w:r>
      <w:r>
        <w:rPr>
          <w:spacing w:val="52"/>
        </w:rPr>
        <w:t xml:space="preserve"> </w:t>
      </w:r>
      <w:r>
        <w:t>of</w:t>
      </w:r>
      <w:r>
        <w:rPr>
          <w:spacing w:val="79"/>
        </w:rPr>
        <w:t xml:space="preserve"> </w:t>
      </w:r>
      <w:r w:rsidR="00AF42EF">
        <w:rPr>
          <w:rFonts w:eastAsiaTheme="minorEastAsia" w:hint="eastAsia"/>
          <w:spacing w:val="-1"/>
          <w:lang w:eastAsia="ko-KR"/>
        </w:rPr>
        <w:t>T</w:t>
      </w:r>
      <w:r w:rsidR="00CC78B3">
        <w:rPr>
          <w:rFonts w:eastAsiaTheme="minorEastAsia" w:hint="eastAsia"/>
          <w:spacing w:val="-1"/>
          <w:lang w:eastAsia="ko-KR"/>
        </w:rPr>
        <w:t>ruxima</w:t>
      </w:r>
      <w:r>
        <w:rPr>
          <w:spacing w:val="-1"/>
        </w:rPr>
        <w:t>.</w:t>
      </w:r>
      <w:r>
        <w:rPr>
          <w:spacing w:val="4"/>
        </w:rPr>
        <w:t xml:space="preserve"> </w:t>
      </w:r>
      <w:r>
        <w:t>The</w:t>
      </w:r>
      <w:r>
        <w:rPr>
          <w:spacing w:val="1"/>
        </w:rPr>
        <w:t xml:space="preserve"> </w:t>
      </w:r>
      <w:r>
        <w:rPr>
          <w:spacing w:val="-1"/>
        </w:rPr>
        <w:t>presence</w:t>
      </w:r>
      <w:r>
        <w:rPr>
          <w:spacing w:val="1"/>
        </w:rPr>
        <w:t xml:space="preserve"> of </w:t>
      </w:r>
      <w:r>
        <w:rPr>
          <w:spacing w:val="-1"/>
        </w:rPr>
        <w:t>HACA</w:t>
      </w:r>
      <w:r>
        <w:rPr>
          <w:spacing w:val="1"/>
        </w:rPr>
        <w:t xml:space="preserve"> may</w:t>
      </w:r>
      <w:r>
        <w:rPr>
          <w:spacing w:val="-3"/>
        </w:rPr>
        <w:t xml:space="preserve"> </w:t>
      </w:r>
      <w:r>
        <w:rPr>
          <w:spacing w:val="1"/>
        </w:rPr>
        <w:t xml:space="preserve">be </w:t>
      </w:r>
      <w:r>
        <w:t>associated</w:t>
      </w:r>
      <w:r>
        <w:rPr>
          <w:spacing w:val="1"/>
        </w:rPr>
        <w:t xml:space="preserve"> </w:t>
      </w:r>
      <w:r>
        <w:t>with</w:t>
      </w:r>
      <w:r>
        <w:rPr>
          <w:spacing w:val="2"/>
        </w:rPr>
        <w:t xml:space="preserve"> </w:t>
      </w:r>
      <w:r>
        <w:rPr>
          <w:spacing w:val="-1"/>
        </w:rPr>
        <w:t>worsening</w:t>
      </w:r>
      <w:r>
        <w:rPr>
          <w:spacing w:val="2"/>
        </w:rPr>
        <w:t xml:space="preserve"> </w:t>
      </w:r>
      <w:r>
        <w:t>infusion</w:t>
      </w:r>
      <w:r>
        <w:rPr>
          <w:spacing w:val="2"/>
        </w:rPr>
        <w:t xml:space="preserve"> </w:t>
      </w:r>
      <w:r>
        <w:t>or</w:t>
      </w:r>
      <w:r>
        <w:rPr>
          <w:spacing w:val="1"/>
        </w:rPr>
        <w:t xml:space="preserve"> </w:t>
      </w:r>
      <w:r>
        <w:rPr>
          <w:spacing w:val="-1"/>
        </w:rPr>
        <w:t>allergic</w:t>
      </w:r>
      <w:r>
        <w:rPr>
          <w:spacing w:val="64"/>
        </w:rPr>
        <w:t xml:space="preserve"> </w:t>
      </w:r>
      <w:r>
        <w:rPr>
          <w:spacing w:val="-1"/>
        </w:rPr>
        <w:t>reactions</w:t>
      </w:r>
      <w:r>
        <w:t xml:space="preserve"> </w:t>
      </w:r>
      <w:r>
        <w:rPr>
          <w:spacing w:val="-1"/>
        </w:rPr>
        <w:t>after</w:t>
      </w:r>
      <w:r>
        <w:t xml:space="preserve"> the</w:t>
      </w:r>
      <w:r>
        <w:rPr>
          <w:spacing w:val="-2"/>
        </w:rPr>
        <w:t xml:space="preserve"> </w:t>
      </w:r>
      <w:r>
        <w:t>second</w:t>
      </w:r>
      <w:r>
        <w:rPr>
          <w:spacing w:val="2"/>
        </w:rPr>
        <w:t xml:space="preserve"> </w:t>
      </w:r>
      <w:r>
        <w:t xml:space="preserve">infusion of </w:t>
      </w:r>
      <w:r>
        <w:rPr>
          <w:spacing w:val="-1"/>
        </w:rPr>
        <w:t>subsequent</w:t>
      </w:r>
      <w:r>
        <w:t xml:space="preserve"> </w:t>
      </w:r>
      <w:r>
        <w:rPr>
          <w:spacing w:val="-1"/>
        </w:rPr>
        <w:t>courses.</w:t>
      </w:r>
    </w:p>
    <w:p w14:paraId="30388510" w14:textId="77777777" w:rsidR="001009A9" w:rsidRDefault="001009A9" w:rsidP="00F42E0C">
      <w:pPr>
        <w:ind w:rightChars="6" w:right="13"/>
        <w:rPr>
          <w:rFonts w:ascii="Times New Roman" w:eastAsia="Times New Roman" w:hAnsi="Times New Roman" w:cs="Times New Roman"/>
          <w:sz w:val="24"/>
          <w:szCs w:val="24"/>
        </w:rPr>
      </w:pPr>
    </w:p>
    <w:p w14:paraId="03557874" w14:textId="77777777" w:rsidR="001009A9" w:rsidRDefault="004946E5" w:rsidP="00F42E0C">
      <w:pPr>
        <w:pStyle w:val="Heading4"/>
        <w:ind w:rightChars="6" w:right="13"/>
        <w:jc w:val="both"/>
        <w:rPr>
          <w:b w:val="0"/>
          <w:bCs w:val="0"/>
        </w:rPr>
      </w:pPr>
      <w:r w:rsidRPr="00401F9F">
        <w:rPr>
          <w:i/>
          <w:spacing w:val="-1"/>
        </w:rPr>
        <w:t>Infections</w:t>
      </w:r>
    </w:p>
    <w:p w14:paraId="00FAB21E" w14:textId="1CEA80C0" w:rsidR="001009A9" w:rsidRDefault="004946E5" w:rsidP="00F42E0C">
      <w:pPr>
        <w:pStyle w:val="BodyText"/>
        <w:ind w:rightChars="6" w:right="13"/>
        <w:jc w:val="both"/>
      </w:pPr>
      <w:r>
        <w:rPr>
          <w:spacing w:val="-1"/>
        </w:rPr>
        <w:t>Serious</w:t>
      </w:r>
      <w:r>
        <w:rPr>
          <w:spacing w:val="2"/>
        </w:rPr>
        <w:t xml:space="preserve"> </w:t>
      </w:r>
      <w:r>
        <w:rPr>
          <w:spacing w:val="-1"/>
        </w:rPr>
        <w:t>infections,</w:t>
      </w:r>
      <w:r>
        <w:rPr>
          <w:spacing w:val="2"/>
        </w:rPr>
        <w:t xml:space="preserve"> </w:t>
      </w:r>
      <w:r>
        <w:t xml:space="preserve">including </w:t>
      </w:r>
      <w:r>
        <w:rPr>
          <w:spacing w:val="-1"/>
        </w:rPr>
        <w:t>fatalities,</w:t>
      </w:r>
      <w:r>
        <w:rPr>
          <w:spacing w:val="1"/>
        </w:rPr>
        <w:t xml:space="preserve"> </w:t>
      </w:r>
      <w:r>
        <w:rPr>
          <w:spacing w:val="-1"/>
        </w:rPr>
        <w:t>can</w:t>
      </w:r>
      <w:r>
        <w:rPr>
          <w:spacing w:val="2"/>
        </w:rPr>
        <w:t xml:space="preserve"> </w:t>
      </w:r>
      <w:r>
        <w:t>occur</w:t>
      </w:r>
      <w:r>
        <w:rPr>
          <w:spacing w:val="1"/>
        </w:rPr>
        <w:t xml:space="preserve"> </w:t>
      </w:r>
      <w:r>
        <w:t>during</w:t>
      </w:r>
      <w:r>
        <w:rPr>
          <w:spacing w:val="-1"/>
        </w:rPr>
        <w:t xml:space="preserve"> </w:t>
      </w:r>
      <w:r>
        <w:t>therapy</w:t>
      </w:r>
      <w:r>
        <w:rPr>
          <w:spacing w:val="-3"/>
        </w:rPr>
        <w:t xml:space="preserve"> </w:t>
      </w:r>
      <w:r>
        <w:t>with</w:t>
      </w:r>
      <w:r>
        <w:rPr>
          <w:spacing w:val="2"/>
        </w:rPr>
        <w:t xml:space="preserve"> </w:t>
      </w:r>
      <w:r w:rsidR="003678E3">
        <w:rPr>
          <w:rFonts w:eastAsiaTheme="minorEastAsia" w:hint="eastAsia"/>
          <w:lang w:eastAsia="ko-KR"/>
        </w:rPr>
        <w:t>ritux</w:t>
      </w:r>
      <w:r w:rsidR="00DC6082">
        <w:rPr>
          <w:rFonts w:eastAsiaTheme="minorEastAsia"/>
          <w:lang w:eastAsia="ko-KR"/>
        </w:rPr>
        <w:t>i</w:t>
      </w:r>
      <w:r w:rsidR="003678E3">
        <w:rPr>
          <w:rFonts w:eastAsiaTheme="minorEastAsia" w:hint="eastAsia"/>
          <w:lang w:eastAsia="ko-KR"/>
        </w:rPr>
        <w:t>mab</w:t>
      </w:r>
      <w:r>
        <w:t>.</w:t>
      </w:r>
      <w:r>
        <w:rPr>
          <w:spacing w:val="7"/>
        </w:rPr>
        <w:t xml:space="preserve"> </w:t>
      </w:r>
      <w:r>
        <w:rPr>
          <w:spacing w:val="-1"/>
        </w:rPr>
        <w:t>Based</w:t>
      </w:r>
      <w:r>
        <w:rPr>
          <w:spacing w:val="2"/>
        </w:rPr>
        <w:t xml:space="preserve"> </w:t>
      </w:r>
      <w:r>
        <w:t>on</w:t>
      </w:r>
      <w:r>
        <w:rPr>
          <w:spacing w:val="61"/>
        </w:rPr>
        <w:t xml:space="preserve"> </w:t>
      </w:r>
      <w:r>
        <w:t>the</w:t>
      </w:r>
      <w:r>
        <w:rPr>
          <w:spacing w:val="20"/>
        </w:rPr>
        <w:t xml:space="preserve"> </w:t>
      </w:r>
      <w:r>
        <w:rPr>
          <w:spacing w:val="-1"/>
        </w:rPr>
        <w:t>mechanism</w:t>
      </w:r>
      <w:r>
        <w:rPr>
          <w:spacing w:val="22"/>
        </w:rPr>
        <w:t xml:space="preserve"> </w:t>
      </w:r>
      <w:r>
        <w:t>of</w:t>
      </w:r>
      <w:r>
        <w:rPr>
          <w:spacing w:val="20"/>
        </w:rPr>
        <w:t xml:space="preserve"> </w:t>
      </w:r>
      <w:r>
        <w:rPr>
          <w:spacing w:val="-1"/>
        </w:rPr>
        <w:t>action</w:t>
      </w:r>
      <w:r>
        <w:rPr>
          <w:spacing w:val="21"/>
        </w:rPr>
        <w:t xml:space="preserve"> </w:t>
      </w:r>
      <w:r>
        <w:t>of</w:t>
      </w:r>
      <w:r>
        <w:rPr>
          <w:spacing w:val="20"/>
        </w:rPr>
        <w:t xml:space="preserve"> </w:t>
      </w:r>
      <w:r w:rsidR="003678E3">
        <w:rPr>
          <w:rFonts w:eastAsiaTheme="minorEastAsia" w:hint="eastAsia"/>
          <w:spacing w:val="-1"/>
          <w:lang w:eastAsia="ko-KR"/>
        </w:rPr>
        <w:t>rituximab</w:t>
      </w:r>
      <w:r w:rsidR="003678E3">
        <w:rPr>
          <w:spacing w:val="21"/>
        </w:rPr>
        <w:t xml:space="preserve"> </w:t>
      </w:r>
      <w:r>
        <w:rPr>
          <w:spacing w:val="-1"/>
        </w:rPr>
        <w:t>and</w:t>
      </w:r>
      <w:r>
        <w:rPr>
          <w:spacing w:val="21"/>
        </w:rPr>
        <w:t xml:space="preserve"> </w:t>
      </w:r>
      <w:r>
        <w:t>the</w:t>
      </w:r>
      <w:r>
        <w:rPr>
          <w:spacing w:val="20"/>
        </w:rPr>
        <w:t xml:space="preserve"> </w:t>
      </w:r>
      <w:r>
        <w:rPr>
          <w:spacing w:val="-1"/>
        </w:rPr>
        <w:t>knowledge</w:t>
      </w:r>
      <w:r>
        <w:rPr>
          <w:spacing w:val="20"/>
        </w:rPr>
        <w:t xml:space="preserve"> </w:t>
      </w:r>
      <w:r>
        <w:t>that</w:t>
      </w:r>
      <w:r>
        <w:rPr>
          <w:spacing w:val="21"/>
        </w:rPr>
        <w:t xml:space="preserve"> </w:t>
      </w:r>
      <w:r>
        <w:t>B</w:t>
      </w:r>
      <w:r>
        <w:rPr>
          <w:spacing w:val="19"/>
        </w:rPr>
        <w:t xml:space="preserve"> </w:t>
      </w:r>
      <w:r>
        <w:rPr>
          <w:spacing w:val="-1"/>
        </w:rPr>
        <w:t>cells</w:t>
      </w:r>
      <w:r>
        <w:rPr>
          <w:spacing w:val="21"/>
        </w:rPr>
        <w:t xml:space="preserve"> </w:t>
      </w:r>
      <w:r>
        <w:t>play</w:t>
      </w:r>
      <w:r>
        <w:rPr>
          <w:spacing w:val="16"/>
        </w:rPr>
        <w:t xml:space="preserve"> </w:t>
      </w:r>
      <w:r>
        <w:rPr>
          <w:spacing w:val="-1"/>
        </w:rPr>
        <w:t>an</w:t>
      </w:r>
      <w:r>
        <w:rPr>
          <w:spacing w:val="21"/>
        </w:rPr>
        <w:t xml:space="preserve"> </w:t>
      </w:r>
      <w:r>
        <w:rPr>
          <w:spacing w:val="-1"/>
        </w:rPr>
        <w:t>important</w:t>
      </w:r>
      <w:r>
        <w:rPr>
          <w:spacing w:val="77"/>
        </w:rPr>
        <w:t xml:space="preserve"> </w:t>
      </w:r>
      <w:r>
        <w:t>role</w:t>
      </w:r>
      <w:r>
        <w:rPr>
          <w:spacing w:val="3"/>
        </w:rPr>
        <w:t xml:space="preserve"> </w:t>
      </w:r>
      <w:r>
        <w:t>in</w:t>
      </w:r>
      <w:r>
        <w:rPr>
          <w:spacing w:val="5"/>
        </w:rPr>
        <w:t xml:space="preserve"> </w:t>
      </w:r>
      <w:r>
        <w:t>maintaining</w:t>
      </w:r>
      <w:r>
        <w:rPr>
          <w:spacing w:val="2"/>
        </w:rPr>
        <w:t xml:space="preserve"> </w:t>
      </w:r>
      <w:r>
        <w:t>normal</w:t>
      </w:r>
      <w:r>
        <w:rPr>
          <w:spacing w:val="5"/>
        </w:rPr>
        <w:t xml:space="preserve"> </w:t>
      </w:r>
      <w:r>
        <w:t>immune</w:t>
      </w:r>
      <w:r>
        <w:rPr>
          <w:spacing w:val="4"/>
        </w:rPr>
        <w:t xml:space="preserve"> </w:t>
      </w:r>
      <w:r>
        <w:rPr>
          <w:spacing w:val="-1"/>
        </w:rPr>
        <w:t>response,</w:t>
      </w:r>
      <w:r>
        <w:rPr>
          <w:spacing w:val="4"/>
        </w:rPr>
        <w:t xml:space="preserve"> </w:t>
      </w:r>
      <w:r>
        <w:t>patients</w:t>
      </w:r>
      <w:r>
        <w:rPr>
          <w:spacing w:val="5"/>
        </w:rPr>
        <w:t xml:space="preserve"> </w:t>
      </w:r>
      <w:r>
        <w:t>may</w:t>
      </w:r>
      <w:r>
        <w:rPr>
          <w:spacing w:val="-1"/>
        </w:rPr>
        <w:t xml:space="preserve"> </w:t>
      </w:r>
      <w:r>
        <w:t>have</w:t>
      </w:r>
      <w:r>
        <w:rPr>
          <w:spacing w:val="3"/>
        </w:rPr>
        <w:t xml:space="preserve"> </w:t>
      </w:r>
      <w:r>
        <w:rPr>
          <w:spacing w:val="-1"/>
        </w:rPr>
        <w:t>an</w:t>
      </w:r>
      <w:r>
        <w:rPr>
          <w:spacing w:val="4"/>
        </w:rPr>
        <w:t xml:space="preserve"> </w:t>
      </w:r>
      <w:r>
        <w:rPr>
          <w:spacing w:val="-1"/>
        </w:rPr>
        <w:t>increased</w:t>
      </w:r>
      <w:r>
        <w:rPr>
          <w:spacing w:val="4"/>
        </w:rPr>
        <w:t xml:space="preserve"> </w:t>
      </w:r>
      <w:r>
        <w:t>risk</w:t>
      </w:r>
      <w:r>
        <w:rPr>
          <w:spacing w:val="4"/>
        </w:rPr>
        <w:t xml:space="preserve"> </w:t>
      </w:r>
      <w:r>
        <w:t>of</w:t>
      </w:r>
      <w:r>
        <w:rPr>
          <w:spacing w:val="3"/>
        </w:rPr>
        <w:t xml:space="preserve"> </w:t>
      </w:r>
      <w:r>
        <w:rPr>
          <w:spacing w:val="-1"/>
        </w:rPr>
        <w:t>infection</w:t>
      </w:r>
      <w:r>
        <w:rPr>
          <w:spacing w:val="51"/>
        </w:rPr>
        <w:t xml:space="preserve"> </w:t>
      </w:r>
      <w:r>
        <w:t>following</w:t>
      </w:r>
      <w:r>
        <w:rPr>
          <w:spacing w:val="43"/>
        </w:rPr>
        <w:t xml:space="preserve"> </w:t>
      </w:r>
      <w:r w:rsidR="003678E3">
        <w:rPr>
          <w:rFonts w:eastAsiaTheme="minorEastAsia" w:hint="eastAsia"/>
          <w:lang w:eastAsia="ko-KR"/>
        </w:rPr>
        <w:t>rituximab</w:t>
      </w:r>
      <w:r>
        <w:rPr>
          <w:spacing w:val="48"/>
        </w:rPr>
        <w:t xml:space="preserve"> </w:t>
      </w:r>
      <w:r>
        <w:t>therapy</w:t>
      </w:r>
      <w:r>
        <w:rPr>
          <w:spacing w:val="41"/>
        </w:rPr>
        <w:t xml:space="preserve"> </w:t>
      </w:r>
      <w:r>
        <w:rPr>
          <w:spacing w:val="-1"/>
        </w:rPr>
        <w:t>(see</w:t>
      </w:r>
      <w:r>
        <w:rPr>
          <w:spacing w:val="44"/>
        </w:rPr>
        <w:t xml:space="preserve"> </w:t>
      </w:r>
      <w:r w:rsidR="00697F72">
        <w:t>Section 5.1 PHARMACODYNAMIC PROPERTIES</w:t>
      </w:r>
      <w:r>
        <w:rPr>
          <w:spacing w:val="-1"/>
        </w:rPr>
        <w:t>).</w:t>
      </w:r>
      <w:r>
        <w:rPr>
          <w:spacing w:val="45"/>
        </w:rPr>
        <w:t xml:space="preserve"> </w:t>
      </w:r>
      <w:r>
        <w:t>A</w:t>
      </w:r>
      <w:r>
        <w:rPr>
          <w:spacing w:val="44"/>
        </w:rPr>
        <w:t xml:space="preserve"> </w:t>
      </w:r>
      <w:r>
        <w:t>small</w:t>
      </w:r>
      <w:r>
        <w:rPr>
          <w:spacing w:val="54"/>
        </w:rPr>
        <w:t xml:space="preserve"> </w:t>
      </w:r>
      <w:r>
        <w:rPr>
          <w:spacing w:val="-1"/>
        </w:rPr>
        <w:t>proportion</w:t>
      </w:r>
      <w:r>
        <w:rPr>
          <w:spacing w:val="33"/>
        </w:rPr>
        <w:t xml:space="preserve"> </w:t>
      </w:r>
      <w:r>
        <w:t>of</w:t>
      </w:r>
      <w:r>
        <w:rPr>
          <w:spacing w:val="32"/>
        </w:rPr>
        <w:t xml:space="preserve"> </w:t>
      </w:r>
      <w:r>
        <w:rPr>
          <w:spacing w:val="-1"/>
        </w:rPr>
        <w:t>patients</w:t>
      </w:r>
      <w:r>
        <w:rPr>
          <w:spacing w:val="34"/>
        </w:rPr>
        <w:t xml:space="preserve"> </w:t>
      </w:r>
      <w:r>
        <w:t>(approximately</w:t>
      </w:r>
      <w:r>
        <w:rPr>
          <w:spacing w:val="26"/>
        </w:rPr>
        <w:t xml:space="preserve"> </w:t>
      </w:r>
      <w:r>
        <w:rPr>
          <w:spacing w:val="-1"/>
        </w:rPr>
        <w:t>8%)</w:t>
      </w:r>
      <w:r>
        <w:rPr>
          <w:spacing w:val="32"/>
        </w:rPr>
        <w:t xml:space="preserve"> </w:t>
      </w:r>
      <w:r>
        <w:rPr>
          <w:spacing w:val="-1"/>
        </w:rPr>
        <w:t>had</w:t>
      </w:r>
      <w:r>
        <w:rPr>
          <w:spacing w:val="33"/>
        </w:rPr>
        <w:t xml:space="preserve"> </w:t>
      </w:r>
      <w:r>
        <w:rPr>
          <w:spacing w:val="-1"/>
        </w:rPr>
        <w:t>prolonged</w:t>
      </w:r>
      <w:r>
        <w:rPr>
          <w:spacing w:val="33"/>
        </w:rPr>
        <w:t xml:space="preserve"> </w:t>
      </w:r>
      <w:r>
        <w:rPr>
          <w:spacing w:val="-1"/>
        </w:rPr>
        <w:t>peripheral</w:t>
      </w:r>
      <w:r>
        <w:rPr>
          <w:spacing w:val="33"/>
        </w:rPr>
        <w:t xml:space="preserve"> </w:t>
      </w:r>
      <w:r>
        <w:t>B-cell</w:t>
      </w:r>
      <w:r>
        <w:rPr>
          <w:spacing w:val="34"/>
        </w:rPr>
        <w:t xml:space="preserve"> </w:t>
      </w:r>
      <w:r>
        <w:rPr>
          <w:spacing w:val="-1"/>
        </w:rPr>
        <w:t>depletion</w:t>
      </w:r>
      <w:r>
        <w:rPr>
          <w:spacing w:val="33"/>
        </w:rPr>
        <w:t xml:space="preserve"> </w:t>
      </w:r>
      <w:r>
        <w:t>(&lt;</w:t>
      </w:r>
      <w:r>
        <w:rPr>
          <w:spacing w:val="31"/>
        </w:rPr>
        <w:t xml:space="preserve"> </w:t>
      </w:r>
      <w:r>
        <w:t>80</w:t>
      </w:r>
      <w:r>
        <w:rPr>
          <w:spacing w:val="91"/>
        </w:rPr>
        <w:t xml:space="preserve"> </w:t>
      </w:r>
      <w:r>
        <w:rPr>
          <w:spacing w:val="-1"/>
        </w:rPr>
        <w:t>cells/µl)</w:t>
      </w:r>
      <w:r>
        <w:rPr>
          <w:spacing w:val="13"/>
        </w:rPr>
        <w:t xml:space="preserve"> </w:t>
      </w:r>
      <w:r>
        <w:t>lasting</w:t>
      </w:r>
      <w:r>
        <w:rPr>
          <w:spacing w:val="12"/>
        </w:rPr>
        <w:t xml:space="preserve"> </w:t>
      </w:r>
      <w:r>
        <w:t>2</w:t>
      </w:r>
      <w:r>
        <w:rPr>
          <w:spacing w:val="18"/>
        </w:rPr>
        <w:t xml:space="preserve"> </w:t>
      </w:r>
      <w:r>
        <w:rPr>
          <w:spacing w:val="-1"/>
        </w:rPr>
        <w:t>years</w:t>
      </w:r>
      <w:r>
        <w:rPr>
          <w:spacing w:val="16"/>
        </w:rPr>
        <w:t xml:space="preserve"> </w:t>
      </w:r>
      <w:r>
        <w:t>or</w:t>
      </w:r>
      <w:r>
        <w:rPr>
          <w:spacing w:val="13"/>
        </w:rPr>
        <w:t xml:space="preserve"> </w:t>
      </w:r>
      <w:r>
        <w:t>more</w:t>
      </w:r>
      <w:r>
        <w:rPr>
          <w:spacing w:val="15"/>
        </w:rPr>
        <w:t xml:space="preserve"> </w:t>
      </w:r>
      <w:r>
        <w:rPr>
          <w:spacing w:val="-1"/>
        </w:rPr>
        <w:t>after</w:t>
      </w:r>
      <w:r>
        <w:rPr>
          <w:spacing w:val="15"/>
        </w:rPr>
        <w:t xml:space="preserve"> </w:t>
      </w:r>
      <w:r>
        <w:t>their</w:t>
      </w:r>
      <w:r>
        <w:rPr>
          <w:spacing w:val="13"/>
        </w:rPr>
        <w:t xml:space="preserve"> </w:t>
      </w:r>
      <w:r>
        <w:t>last</w:t>
      </w:r>
      <w:r>
        <w:rPr>
          <w:spacing w:val="14"/>
        </w:rPr>
        <w:t xml:space="preserve"> </w:t>
      </w:r>
      <w:r>
        <w:t>dose</w:t>
      </w:r>
      <w:r>
        <w:rPr>
          <w:spacing w:val="13"/>
        </w:rPr>
        <w:t xml:space="preserve"> </w:t>
      </w:r>
      <w:r>
        <w:t>of</w:t>
      </w:r>
      <w:r>
        <w:rPr>
          <w:spacing w:val="13"/>
        </w:rPr>
        <w:t xml:space="preserve"> </w:t>
      </w:r>
      <w:r w:rsidR="003678E3">
        <w:rPr>
          <w:rFonts w:eastAsiaTheme="minorEastAsia" w:hint="eastAsia"/>
          <w:spacing w:val="-1"/>
          <w:lang w:eastAsia="ko-KR"/>
        </w:rPr>
        <w:t>rituximab</w:t>
      </w:r>
      <w:r>
        <w:rPr>
          <w:spacing w:val="-1"/>
        </w:rPr>
        <w:t>.</w:t>
      </w:r>
      <w:r>
        <w:rPr>
          <w:spacing w:val="16"/>
        </w:rPr>
        <w:t xml:space="preserve"> </w:t>
      </w:r>
      <w:r>
        <w:t>Approximately</w:t>
      </w:r>
      <w:r>
        <w:rPr>
          <w:spacing w:val="9"/>
        </w:rPr>
        <w:t xml:space="preserve"> </w:t>
      </w:r>
      <w:r>
        <w:t>a</w:t>
      </w:r>
      <w:r>
        <w:rPr>
          <w:spacing w:val="13"/>
        </w:rPr>
        <w:t xml:space="preserve"> </w:t>
      </w:r>
      <w:r>
        <w:t>third</w:t>
      </w:r>
      <w:r>
        <w:rPr>
          <w:spacing w:val="44"/>
        </w:rPr>
        <w:t xml:space="preserve"> </w:t>
      </w:r>
      <w:r>
        <w:t>of</w:t>
      </w:r>
      <w:r>
        <w:rPr>
          <w:spacing w:val="18"/>
        </w:rPr>
        <w:t xml:space="preserve"> </w:t>
      </w:r>
      <w:r>
        <w:t>these</w:t>
      </w:r>
      <w:r>
        <w:rPr>
          <w:spacing w:val="17"/>
        </w:rPr>
        <w:t xml:space="preserve"> </w:t>
      </w:r>
      <w:r>
        <w:rPr>
          <w:spacing w:val="-1"/>
        </w:rPr>
        <w:t>patients</w:t>
      </w:r>
      <w:r>
        <w:rPr>
          <w:spacing w:val="19"/>
        </w:rPr>
        <w:t xml:space="preserve"> </w:t>
      </w:r>
      <w:r>
        <w:rPr>
          <w:spacing w:val="-1"/>
        </w:rPr>
        <w:t>had</w:t>
      </w:r>
      <w:r>
        <w:rPr>
          <w:spacing w:val="18"/>
        </w:rPr>
        <w:t xml:space="preserve"> </w:t>
      </w:r>
      <w:r>
        <w:t>low</w:t>
      </w:r>
      <w:r>
        <w:rPr>
          <w:spacing w:val="18"/>
        </w:rPr>
        <w:t xml:space="preserve"> </w:t>
      </w:r>
      <w:r>
        <w:rPr>
          <w:spacing w:val="-1"/>
        </w:rPr>
        <w:t>B-cell</w:t>
      </w:r>
      <w:r>
        <w:rPr>
          <w:spacing w:val="19"/>
        </w:rPr>
        <w:t xml:space="preserve"> </w:t>
      </w:r>
      <w:r>
        <w:rPr>
          <w:spacing w:val="-1"/>
        </w:rPr>
        <w:t>counts</w:t>
      </w:r>
      <w:r>
        <w:rPr>
          <w:spacing w:val="19"/>
        </w:rPr>
        <w:t xml:space="preserve"> </w:t>
      </w:r>
      <w:r>
        <w:rPr>
          <w:spacing w:val="-1"/>
        </w:rPr>
        <w:t>(&lt;80</w:t>
      </w:r>
      <w:r>
        <w:rPr>
          <w:spacing w:val="21"/>
        </w:rPr>
        <w:t xml:space="preserve"> </w:t>
      </w:r>
      <w:r>
        <w:rPr>
          <w:spacing w:val="-1"/>
        </w:rPr>
        <w:t>cells/µL)</w:t>
      </w:r>
      <w:r>
        <w:rPr>
          <w:spacing w:val="18"/>
        </w:rPr>
        <w:t xml:space="preserve"> </w:t>
      </w:r>
      <w:r>
        <w:t>prior</w:t>
      </w:r>
      <w:r>
        <w:rPr>
          <w:spacing w:val="18"/>
        </w:rPr>
        <w:t xml:space="preserve"> </w:t>
      </w:r>
      <w:r>
        <w:t>to</w:t>
      </w:r>
      <w:r>
        <w:rPr>
          <w:spacing w:val="19"/>
        </w:rPr>
        <w:t xml:space="preserve"> </w:t>
      </w:r>
      <w:r>
        <w:t>starting</w:t>
      </w:r>
      <w:r>
        <w:rPr>
          <w:spacing w:val="16"/>
        </w:rPr>
        <w:t xml:space="preserve"> </w:t>
      </w:r>
      <w:r w:rsidR="003678E3">
        <w:rPr>
          <w:rFonts w:eastAsiaTheme="minorEastAsia" w:hint="eastAsia"/>
          <w:spacing w:val="-1"/>
          <w:lang w:eastAsia="ko-KR"/>
        </w:rPr>
        <w:t>rituximab</w:t>
      </w:r>
      <w:r>
        <w:rPr>
          <w:spacing w:val="63"/>
        </w:rPr>
        <w:t xml:space="preserve"> </w:t>
      </w:r>
      <w:r>
        <w:rPr>
          <w:spacing w:val="-1"/>
        </w:rPr>
        <w:t>treatment.</w:t>
      </w:r>
    </w:p>
    <w:p w14:paraId="2C8FD050" w14:textId="77777777" w:rsidR="001009A9" w:rsidRDefault="001009A9" w:rsidP="00F42E0C">
      <w:pPr>
        <w:ind w:rightChars="6" w:right="13"/>
        <w:rPr>
          <w:rFonts w:ascii="Times New Roman" w:eastAsia="Times New Roman" w:hAnsi="Times New Roman" w:cs="Times New Roman"/>
          <w:sz w:val="23"/>
          <w:szCs w:val="23"/>
        </w:rPr>
      </w:pPr>
    </w:p>
    <w:p w14:paraId="2437555F" w14:textId="77777777" w:rsidR="001009A9" w:rsidRDefault="00AF42EF" w:rsidP="00F42E0C">
      <w:pPr>
        <w:pStyle w:val="BodyText"/>
        <w:ind w:rightChars="6" w:right="13"/>
        <w:jc w:val="both"/>
      </w:pPr>
      <w:r>
        <w:rPr>
          <w:rFonts w:eastAsiaTheme="minorEastAsia" w:hint="eastAsia"/>
          <w:spacing w:val="-1"/>
          <w:lang w:eastAsia="ko-KR"/>
        </w:rPr>
        <w:t>T</w:t>
      </w:r>
      <w:r w:rsidR="00CC78B3">
        <w:rPr>
          <w:rFonts w:eastAsiaTheme="minorEastAsia" w:hint="eastAsia"/>
          <w:spacing w:val="-1"/>
          <w:lang w:eastAsia="ko-KR"/>
        </w:rPr>
        <w:t>ruxima</w:t>
      </w:r>
      <w:r w:rsidR="004946E5">
        <w:rPr>
          <w:spacing w:val="42"/>
        </w:rPr>
        <w:t xml:space="preserve"> </w:t>
      </w:r>
      <w:r w:rsidR="004946E5">
        <w:t>should</w:t>
      </w:r>
      <w:r w:rsidR="004946E5">
        <w:rPr>
          <w:spacing w:val="43"/>
        </w:rPr>
        <w:t xml:space="preserve"> </w:t>
      </w:r>
      <w:r w:rsidR="004946E5">
        <w:t>not</w:t>
      </w:r>
      <w:r w:rsidR="004946E5">
        <w:rPr>
          <w:spacing w:val="43"/>
        </w:rPr>
        <w:t xml:space="preserve"> </w:t>
      </w:r>
      <w:r w:rsidR="004946E5">
        <w:t>be</w:t>
      </w:r>
      <w:r w:rsidR="004946E5">
        <w:rPr>
          <w:spacing w:val="42"/>
        </w:rPr>
        <w:t xml:space="preserve"> </w:t>
      </w:r>
      <w:r w:rsidR="004946E5">
        <w:rPr>
          <w:spacing w:val="-1"/>
        </w:rPr>
        <w:t>administered</w:t>
      </w:r>
      <w:r w:rsidR="004946E5">
        <w:rPr>
          <w:spacing w:val="42"/>
        </w:rPr>
        <w:t xml:space="preserve"> </w:t>
      </w:r>
      <w:r w:rsidR="004946E5">
        <w:t>to</w:t>
      </w:r>
      <w:r w:rsidR="004946E5">
        <w:rPr>
          <w:spacing w:val="43"/>
        </w:rPr>
        <w:t xml:space="preserve"> </w:t>
      </w:r>
      <w:r w:rsidR="004946E5">
        <w:t>patients</w:t>
      </w:r>
      <w:r w:rsidR="004946E5">
        <w:rPr>
          <w:spacing w:val="43"/>
        </w:rPr>
        <w:t xml:space="preserve"> </w:t>
      </w:r>
      <w:r w:rsidR="004946E5">
        <w:t>with</w:t>
      </w:r>
      <w:r w:rsidR="004946E5">
        <w:rPr>
          <w:spacing w:val="43"/>
        </w:rPr>
        <w:t xml:space="preserve"> </w:t>
      </w:r>
      <w:r w:rsidR="004946E5">
        <w:rPr>
          <w:spacing w:val="-1"/>
        </w:rPr>
        <w:t>an</w:t>
      </w:r>
      <w:r w:rsidR="004946E5">
        <w:rPr>
          <w:spacing w:val="42"/>
        </w:rPr>
        <w:t xml:space="preserve"> </w:t>
      </w:r>
      <w:r w:rsidR="004946E5">
        <w:rPr>
          <w:spacing w:val="-1"/>
        </w:rPr>
        <w:t>active</w:t>
      </w:r>
      <w:r w:rsidR="004946E5">
        <w:rPr>
          <w:spacing w:val="42"/>
        </w:rPr>
        <w:t xml:space="preserve"> </w:t>
      </w:r>
      <w:r w:rsidR="004946E5">
        <w:rPr>
          <w:spacing w:val="-1"/>
        </w:rPr>
        <w:t>infection</w:t>
      </w:r>
      <w:r w:rsidR="004946E5">
        <w:rPr>
          <w:spacing w:val="42"/>
        </w:rPr>
        <w:t xml:space="preserve"> </w:t>
      </w:r>
      <w:r w:rsidR="004946E5">
        <w:t>or</w:t>
      </w:r>
      <w:r w:rsidR="004946E5">
        <w:rPr>
          <w:spacing w:val="42"/>
        </w:rPr>
        <w:t xml:space="preserve"> </w:t>
      </w:r>
      <w:r w:rsidR="004946E5">
        <w:t>severely</w:t>
      </w:r>
      <w:r w:rsidR="004946E5">
        <w:rPr>
          <w:spacing w:val="65"/>
        </w:rPr>
        <w:t xml:space="preserve"> </w:t>
      </w:r>
      <w:r w:rsidR="004946E5">
        <w:rPr>
          <w:spacing w:val="-1"/>
        </w:rPr>
        <w:t>immunocompromised</w:t>
      </w:r>
      <w:r w:rsidR="004946E5">
        <w:rPr>
          <w:spacing w:val="30"/>
        </w:rPr>
        <w:t xml:space="preserve"> </w:t>
      </w:r>
      <w:r w:rsidR="004946E5">
        <w:rPr>
          <w:spacing w:val="-1"/>
        </w:rPr>
        <w:t>patients</w:t>
      </w:r>
      <w:r w:rsidR="004946E5">
        <w:rPr>
          <w:spacing w:val="31"/>
        </w:rPr>
        <w:t xml:space="preserve"> </w:t>
      </w:r>
      <w:r w:rsidR="004946E5">
        <w:rPr>
          <w:spacing w:val="-1"/>
        </w:rPr>
        <w:t>(e.g.</w:t>
      </w:r>
      <w:r w:rsidR="004946E5">
        <w:rPr>
          <w:spacing w:val="30"/>
        </w:rPr>
        <w:t xml:space="preserve"> </w:t>
      </w:r>
      <w:r w:rsidR="004946E5">
        <w:t>where</w:t>
      </w:r>
      <w:r w:rsidR="004946E5">
        <w:rPr>
          <w:spacing w:val="30"/>
        </w:rPr>
        <w:t xml:space="preserve"> </w:t>
      </w:r>
      <w:r w:rsidR="004946E5">
        <w:rPr>
          <w:spacing w:val="-1"/>
        </w:rPr>
        <w:t>levels</w:t>
      </w:r>
      <w:r w:rsidR="004946E5">
        <w:rPr>
          <w:spacing w:val="33"/>
        </w:rPr>
        <w:t xml:space="preserve"> </w:t>
      </w:r>
      <w:r w:rsidR="004946E5">
        <w:t>of</w:t>
      </w:r>
      <w:r w:rsidR="004946E5">
        <w:rPr>
          <w:spacing w:val="30"/>
        </w:rPr>
        <w:t xml:space="preserve"> </w:t>
      </w:r>
      <w:r w:rsidR="004946E5">
        <w:t>CD4</w:t>
      </w:r>
      <w:r w:rsidR="004946E5">
        <w:rPr>
          <w:spacing w:val="30"/>
        </w:rPr>
        <w:t xml:space="preserve"> </w:t>
      </w:r>
      <w:r w:rsidR="004946E5">
        <w:t>or</w:t>
      </w:r>
      <w:r w:rsidR="004946E5">
        <w:rPr>
          <w:spacing w:val="30"/>
        </w:rPr>
        <w:t xml:space="preserve"> </w:t>
      </w:r>
      <w:r w:rsidR="004946E5">
        <w:t>CD8</w:t>
      </w:r>
      <w:r w:rsidR="004946E5">
        <w:rPr>
          <w:spacing w:val="30"/>
        </w:rPr>
        <w:t xml:space="preserve"> </w:t>
      </w:r>
      <w:r w:rsidR="004946E5">
        <w:rPr>
          <w:spacing w:val="-1"/>
        </w:rPr>
        <w:t>are</w:t>
      </w:r>
      <w:r w:rsidR="004946E5">
        <w:rPr>
          <w:spacing w:val="29"/>
        </w:rPr>
        <w:t xml:space="preserve"> </w:t>
      </w:r>
      <w:r w:rsidR="004946E5">
        <w:t>very</w:t>
      </w:r>
      <w:r w:rsidR="004946E5">
        <w:rPr>
          <w:spacing w:val="28"/>
        </w:rPr>
        <w:t xml:space="preserve"> </w:t>
      </w:r>
      <w:r w:rsidR="004946E5">
        <w:t>low).</w:t>
      </w:r>
      <w:r w:rsidR="004946E5">
        <w:rPr>
          <w:spacing w:val="35"/>
        </w:rPr>
        <w:t xml:space="preserve"> </w:t>
      </w:r>
      <w:r w:rsidR="004946E5">
        <w:rPr>
          <w:spacing w:val="-1"/>
        </w:rPr>
        <w:t>Physicians</w:t>
      </w:r>
      <w:r w:rsidR="004946E5">
        <w:rPr>
          <w:spacing w:val="81"/>
        </w:rPr>
        <w:t xml:space="preserve"> </w:t>
      </w:r>
      <w:r w:rsidR="004946E5">
        <w:t>should</w:t>
      </w:r>
      <w:r w:rsidR="004946E5">
        <w:rPr>
          <w:spacing w:val="16"/>
        </w:rPr>
        <w:t xml:space="preserve"> </w:t>
      </w:r>
      <w:r w:rsidR="004946E5">
        <w:rPr>
          <w:spacing w:val="-1"/>
        </w:rPr>
        <w:t>exercise</w:t>
      </w:r>
      <w:r w:rsidR="004946E5">
        <w:rPr>
          <w:spacing w:val="16"/>
        </w:rPr>
        <w:t xml:space="preserve"> </w:t>
      </w:r>
      <w:r w:rsidR="004946E5">
        <w:t>caution</w:t>
      </w:r>
      <w:r w:rsidR="004946E5">
        <w:rPr>
          <w:spacing w:val="16"/>
        </w:rPr>
        <w:t xml:space="preserve"> </w:t>
      </w:r>
      <w:r w:rsidR="004946E5">
        <w:rPr>
          <w:spacing w:val="-1"/>
        </w:rPr>
        <w:t>when</w:t>
      </w:r>
      <w:r w:rsidR="004946E5">
        <w:rPr>
          <w:spacing w:val="16"/>
        </w:rPr>
        <w:t xml:space="preserve"> </w:t>
      </w:r>
      <w:r w:rsidR="004946E5">
        <w:t>considering</w:t>
      </w:r>
      <w:r w:rsidR="004946E5">
        <w:rPr>
          <w:spacing w:val="16"/>
        </w:rPr>
        <w:t xml:space="preserve"> </w:t>
      </w:r>
      <w:r w:rsidR="004946E5">
        <w:t>the</w:t>
      </w:r>
      <w:r w:rsidR="004946E5">
        <w:rPr>
          <w:spacing w:val="16"/>
        </w:rPr>
        <w:t xml:space="preserve"> </w:t>
      </w:r>
      <w:r w:rsidR="004946E5">
        <w:t>use</w:t>
      </w:r>
      <w:r w:rsidR="004946E5">
        <w:rPr>
          <w:spacing w:val="15"/>
        </w:rPr>
        <w:t xml:space="preserve"> </w:t>
      </w:r>
      <w:r w:rsidR="004946E5">
        <w:t>of</w:t>
      </w:r>
      <w:r w:rsidR="004946E5">
        <w:rPr>
          <w:spacing w:val="15"/>
        </w:rPr>
        <w:t xml:space="preserve"> </w:t>
      </w:r>
      <w:r w:rsidR="003678E3">
        <w:rPr>
          <w:rFonts w:eastAsiaTheme="minorEastAsia" w:hint="eastAsia"/>
          <w:spacing w:val="-1"/>
          <w:lang w:eastAsia="ko-KR"/>
        </w:rPr>
        <w:t>rituximab</w:t>
      </w:r>
      <w:r w:rsidR="004946E5">
        <w:rPr>
          <w:spacing w:val="18"/>
        </w:rPr>
        <w:t xml:space="preserve"> </w:t>
      </w:r>
      <w:r w:rsidR="004946E5">
        <w:t>in</w:t>
      </w:r>
      <w:r w:rsidR="004946E5">
        <w:rPr>
          <w:spacing w:val="17"/>
        </w:rPr>
        <w:t xml:space="preserve"> </w:t>
      </w:r>
      <w:r w:rsidR="004946E5">
        <w:t>patients</w:t>
      </w:r>
      <w:r w:rsidR="004946E5">
        <w:rPr>
          <w:spacing w:val="16"/>
        </w:rPr>
        <w:t xml:space="preserve"> </w:t>
      </w:r>
      <w:r w:rsidR="004946E5">
        <w:t>with</w:t>
      </w:r>
      <w:r w:rsidR="004946E5">
        <w:rPr>
          <w:spacing w:val="17"/>
        </w:rPr>
        <w:t xml:space="preserve"> </w:t>
      </w:r>
      <w:r w:rsidR="004946E5">
        <w:t>a</w:t>
      </w:r>
      <w:r w:rsidR="004946E5">
        <w:rPr>
          <w:spacing w:val="15"/>
        </w:rPr>
        <w:t xml:space="preserve"> </w:t>
      </w:r>
      <w:r w:rsidR="004946E5">
        <w:t>history</w:t>
      </w:r>
      <w:r w:rsidR="004946E5">
        <w:rPr>
          <w:spacing w:val="40"/>
        </w:rPr>
        <w:t xml:space="preserve"> </w:t>
      </w:r>
      <w:r w:rsidR="004946E5">
        <w:t>of</w:t>
      </w:r>
      <w:r w:rsidR="004946E5">
        <w:rPr>
          <w:spacing w:val="3"/>
        </w:rPr>
        <w:t xml:space="preserve"> </w:t>
      </w:r>
      <w:r w:rsidR="004946E5">
        <w:rPr>
          <w:spacing w:val="-1"/>
        </w:rPr>
        <w:t>recurring</w:t>
      </w:r>
      <w:r w:rsidR="004946E5">
        <w:rPr>
          <w:spacing w:val="2"/>
        </w:rPr>
        <w:t xml:space="preserve"> </w:t>
      </w:r>
      <w:r w:rsidR="004946E5">
        <w:t>or</w:t>
      </w:r>
      <w:r w:rsidR="004946E5">
        <w:rPr>
          <w:spacing w:val="6"/>
        </w:rPr>
        <w:t xml:space="preserve"> </w:t>
      </w:r>
      <w:r w:rsidR="004946E5">
        <w:rPr>
          <w:spacing w:val="-1"/>
        </w:rPr>
        <w:t>chronic</w:t>
      </w:r>
      <w:r w:rsidR="004946E5">
        <w:rPr>
          <w:spacing w:val="3"/>
        </w:rPr>
        <w:t xml:space="preserve"> </w:t>
      </w:r>
      <w:r w:rsidR="004946E5">
        <w:rPr>
          <w:spacing w:val="-1"/>
        </w:rPr>
        <w:t>infections</w:t>
      </w:r>
      <w:r w:rsidR="004946E5">
        <w:rPr>
          <w:spacing w:val="4"/>
        </w:rPr>
        <w:t xml:space="preserve"> </w:t>
      </w:r>
      <w:r w:rsidR="004946E5">
        <w:t>or</w:t>
      </w:r>
      <w:r w:rsidR="004946E5">
        <w:rPr>
          <w:spacing w:val="3"/>
        </w:rPr>
        <w:t xml:space="preserve"> </w:t>
      </w:r>
      <w:r w:rsidR="004946E5">
        <w:t>with</w:t>
      </w:r>
      <w:r w:rsidR="004946E5">
        <w:rPr>
          <w:spacing w:val="5"/>
        </w:rPr>
        <w:t xml:space="preserve"> </w:t>
      </w:r>
      <w:r w:rsidR="004946E5">
        <w:rPr>
          <w:spacing w:val="-1"/>
        </w:rPr>
        <w:t>underlying</w:t>
      </w:r>
      <w:r w:rsidR="004946E5">
        <w:rPr>
          <w:spacing w:val="2"/>
        </w:rPr>
        <w:t xml:space="preserve"> </w:t>
      </w:r>
      <w:r w:rsidR="004946E5">
        <w:rPr>
          <w:spacing w:val="-1"/>
        </w:rPr>
        <w:t>conditions</w:t>
      </w:r>
      <w:r w:rsidR="004946E5">
        <w:rPr>
          <w:spacing w:val="5"/>
        </w:rPr>
        <w:t xml:space="preserve"> </w:t>
      </w:r>
      <w:r w:rsidR="004946E5">
        <w:rPr>
          <w:spacing w:val="-1"/>
        </w:rPr>
        <w:t>which</w:t>
      </w:r>
      <w:r w:rsidR="004946E5">
        <w:rPr>
          <w:spacing w:val="4"/>
        </w:rPr>
        <w:t xml:space="preserve"> </w:t>
      </w:r>
      <w:r w:rsidR="004946E5">
        <w:rPr>
          <w:spacing w:val="1"/>
        </w:rPr>
        <w:t>may</w:t>
      </w:r>
      <w:r w:rsidR="004946E5">
        <w:rPr>
          <w:spacing w:val="2"/>
        </w:rPr>
        <w:t xml:space="preserve"> </w:t>
      </w:r>
      <w:r w:rsidR="004946E5">
        <w:rPr>
          <w:spacing w:val="-1"/>
        </w:rPr>
        <w:t>further</w:t>
      </w:r>
      <w:r w:rsidR="004946E5">
        <w:rPr>
          <w:spacing w:val="3"/>
        </w:rPr>
        <w:t xml:space="preserve"> </w:t>
      </w:r>
      <w:r w:rsidR="004946E5">
        <w:t>predispose</w:t>
      </w:r>
      <w:r w:rsidR="004946E5">
        <w:rPr>
          <w:spacing w:val="104"/>
        </w:rPr>
        <w:t xml:space="preserve"> </w:t>
      </w:r>
      <w:r w:rsidR="004946E5">
        <w:rPr>
          <w:spacing w:val="-1"/>
        </w:rPr>
        <w:t>patients</w:t>
      </w:r>
      <w:r w:rsidR="004946E5">
        <w:rPr>
          <w:spacing w:val="17"/>
        </w:rPr>
        <w:t xml:space="preserve"> </w:t>
      </w:r>
      <w:r w:rsidR="004946E5">
        <w:t>to</w:t>
      </w:r>
      <w:r w:rsidR="004946E5">
        <w:rPr>
          <w:spacing w:val="17"/>
        </w:rPr>
        <w:t xml:space="preserve"> </w:t>
      </w:r>
      <w:r w:rsidR="004946E5">
        <w:rPr>
          <w:spacing w:val="-1"/>
        </w:rPr>
        <w:t>serious</w:t>
      </w:r>
      <w:r w:rsidR="004946E5">
        <w:rPr>
          <w:spacing w:val="16"/>
        </w:rPr>
        <w:t xml:space="preserve"> </w:t>
      </w:r>
      <w:r w:rsidR="004946E5">
        <w:rPr>
          <w:spacing w:val="-1"/>
        </w:rPr>
        <w:t>infection.</w:t>
      </w:r>
      <w:r w:rsidR="004946E5">
        <w:rPr>
          <w:spacing w:val="18"/>
        </w:rPr>
        <w:t xml:space="preserve"> </w:t>
      </w:r>
      <w:r w:rsidR="004946E5">
        <w:rPr>
          <w:spacing w:val="-1"/>
        </w:rPr>
        <w:t>Patients</w:t>
      </w:r>
      <w:r w:rsidR="004946E5">
        <w:rPr>
          <w:spacing w:val="17"/>
        </w:rPr>
        <w:t xml:space="preserve"> </w:t>
      </w:r>
      <w:r w:rsidR="004946E5">
        <w:t>who</w:t>
      </w:r>
      <w:r w:rsidR="004946E5">
        <w:rPr>
          <w:spacing w:val="16"/>
        </w:rPr>
        <w:t xml:space="preserve"> </w:t>
      </w:r>
      <w:r w:rsidR="004946E5">
        <w:rPr>
          <w:spacing w:val="-1"/>
        </w:rPr>
        <w:t>develop</w:t>
      </w:r>
      <w:r w:rsidR="004946E5">
        <w:rPr>
          <w:spacing w:val="16"/>
        </w:rPr>
        <w:t xml:space="preserve"> </w:t>
      </w:r>
      <w:r w:rsidR="004946E5">
        <w:rPr>
          <w:spacing w:val="-1"/>
        </w:rPr>
        <w:t>infection</w:t>
      </w:r>
      <w:r w:rsidR="004946E5">
        <w:rPr>
          <w:spacing w:val="16"/>
        </w:rPr>
        <w:t xml:space="preserve"> </w:t>
      </w:r>
      <w:r w:rsidR="004946E5">
        <w:t>following</w:t>
      </w:r>
      <w:r w:rsidR="004946E5">
        <w:rPr>
          <w:spacing w:val="14"/>
        </w:rPr>
        <w:t xml:space="preserve"> </w:t>
      </w:r>
      <w:r w:rsidR="003678E3">
        <w:rPr>
          <w:rFonts w:eastAsiaTheme="minorEastAsia" w:hint="eastAsia"/>
          <w:spacing w:val="-1"/>
          <w:lang w:eastAsia="ko-KR"/>
        </w:rPr>
        <w:t>rituximab</w:t>
      </w:r>
      <w:r w:rsidR="004946E5">
        <w:rPr>
          <w:spacing w:val="19"/>
        </w:rPr>
        <w:t xml:space="preserve"> </w:t>
      </w:r>
      <w:r w:rsidR="004946E5">
        <w:t>therapy</w:t>
      </w:r>
      <w:r w:rsidR="004946E5">
        <w:rPr>
          <w:spacing w:val="85"/>
        </w:rPr>
        <w:t xml:space="preserve"> </w:t>
      </w:r>
      <w:r w:rsidR="004946E5">
        <w:t>should be</w:t>
      </w:r>
      <w:r w:rsidR="004946E5">
        <w:rPr>
          <w:spacing w:val="-1"/>
        </w:rPr>
        <w:t xml:space="preserve"> </w:t>
      </w:r>
      <w:r w:rsidR="004946E5">
        <w:t>promptly</w:t>
      </w:r>
      <w:r w:rsidR="004946E5">
        <w:rPr>
          <w:spacing w:val="-5"/>
        </w:rPr>
        <w:t xml:space="preserve"> </w:t>
      </w:r>
      <w:r w:rsidR="004946E5">
        <w:rPr>
          <w:spacing w:val="-1"/>
        </w:rPr>
        <w:t>evaluated</w:t>
      </w:r>
      <w:r w:rsidR="004946E5">
        <w:t xml:space="preserve"> </w:t>
      </w:r>
      <w:r w:rsidR="004946E5">
        <w:rPr>
          <w:spacing w:val="-1"/>
        </w:rPr>
        <w:t>and</w:t>
      </w:r>
      <w:r w:rsidR="004946E5">
        <w:t xml:space="preserve"> </w:t>
      </w:r>
      <w:r w:rsidR="004946E5">
        <w:rPr>
          <w:spacing w:val="-1"/>
        </w:rPr>
        <w:t>treated</w:t>
      </w:r>
      <w:r w:rsidR="004946E5">
        <w:t xml:space="preserve"> </w:t>
      </w:r>
      <w:r w:rsidR="004946E5">
        <w:rPr>
          <w:spacing w:val="-1"/>
        </w:rPr>
        <w:t>appropriately.</w:t>
      </w:r>
    </w:p>
    <w:p w14:paraId="79D2E75A" w14:textId="77777777" w:rsidR="001009A9" w:rsidRDefault="001009A9" w:rsidP="00F42E0C">
      <w:pPr>
        <w:ind w:rightChars="6" w:right="13"/>
        <w:rPr>
          <w:rFonts w:ascii="Times New Roman" w:eastAsia="Times New Roman" w:hAnsi="Times New Roman" w:cs="Times New Roman"/>
          <w:sz w:val="24"/>
          <w:szCs w:val="24"/>
        </w:rPr>
      </w:pPr>
    </w:p>
    <w:p w14:paraId="2B0254FB" w14:textId="77777777" w:rsidR="003678E3" w:rsidRDefault="004946E5" w:rsidP="00F42E0C">
      <w:pPr>
        <w:pStyle w:val="BodyText"/>
        <w:ind w:rightChars="6" w:right="13"/>
        <w:jc w:val="both"/>
        <w:rPr>
          <w:rFonts w:eastAsiaTheme="minorEastAsia"/>
          <w:lang w:eastAsia="ko-KR"/>
        </w:rPr>
      </w:pPr>
      <w:r>
        <w:rPr>
          <w:spacing w:val="-1"/>
        </w:rPr>
        <w:t>Cases</w:t>
      </w:r>
      <w:r>
        <w:rPr>
          <w:spacing w:val="7"/>
        </w:rPr>
        <w:t xml:space="preserve"> </w:t>
      </w:r>
      <w:r>
        <w:t>of</w:t>
      </w:r>
      <w:r>
        <w:rPr>
          <w:spacing w:val="6"/>
        </w:rPr>
        <w:t xml:space="preserve"> </w:t>
      </w:r>
      <w:r>
        <w:rPr>
          <w:spacing w:val="-1"/>
        </w:rPr>
        <w:t>reactivation</w:t>
      </w:r>
      <w:r>
        <w:rPr>
          <w:spacing w:val="6"/>
        </w:rPr>
        <w:t xml:space="preserve"> </w:t>
      </w:r>
      <w:r>
        <w:t>of</w:t>
      </w:r>
      <w:r>
        <w:rPr>
          <w:spacing w:val="7"/>
        </w:rPr>
        <w:t xml:space="preserve"> </w:t>
      </w:r>
      <w:r>
        <w:rPr>
          <w:spacing w:val="-1"/>
        </w:rPr>
        <w:t>hepatitis</w:t>
      </w:r>
      <w:r>
        <w:rPr>
          <w:spacing w:val="7"/>
        </w:rPr>
        <w:t xml:space="preserve"> </w:t>
      </w:r>
      <w:r>
        <w:t>B</w:t>
      </w:r>
      <w:r>
        <w:rPr>
          <w:spacing w:val="6"/>
        </w:rPr>
        <w:t xml:space="preserve"> </w:t>
      </w:r>
      <w:r>
        <w:rPr>
          <w:spacing w:val="-1"/>
        </w:rPr>
        <w:t>infection,</w:t>
      </w:r>
      <w:r>
        <w:rPr>
          <w:spacing w:val="7"/>
        </w:rPr>
        <w:t xml:space="preserve"> </w:t>
      </w:r>
      <w:r>
        <w:t>including</w:t>
      </w:r>
      <w:r>
        <w:rPr>
          <w:spacing w:val="5"/>
        </w:rPr>
        <w:t xml:space="preserve"> </w:t>
      </w:r>
      <w:r>
        <w:t>those</w:t>
      </w:r>
      <w:r>
        <w:rPr>
          <w:spacing w:val="6"/>
        </w:rPr>
        <w:t xml:space="preserve"> </w:t>
      </w:r>
      <w:r>
        <w:t>with</w:t>
      </w:r>
      <w:r>
        <w:rPr>
          <w:spacing w:val="7"/>
        </w:rPr>
        <w:t xml:space="preserve"> </w:t>
      </w:r>
      <w:r>
        <w:t>a</w:t>
      </w:r>
      <w:r>
        <w:rPr>
          <w:spacing w:val="6"/>
        </w:rPr>
        <w:t xml:space="preserve"> </w:t>
      </w:r>
      <w:r>
        <w:rPr>
          <w:spacing w:val="-1"/>
        </w:rPr>
        <w:t>fatal</w:t>
      </w:r>
      <w:r>
        <w:rPr>
          <w:spacing w:val="6"/>
        </w:rPr>
        <w:t xml:space="preserve"> </w:t>
      </w:r>
      <w:r>
        <w:t>outcome,</w:t>
      </w:r>
      <w:r>
        <w:rPr>
          <w:spacing w:val="7"/>
        </w:rPr>
        <w:t xml:space="preserve"> </w:t>
      </w:r>
      <w:r>
        <w:rPr>
          <w:spacing w:val="-1"/>
        </w:rPr>
        <w:t>have</w:t>
      </w:r>
      <w:r>
        <w:rPr>
          <w:spacing w:val="6"/>
        </w:rPr>
        <w:t xml:space="preserve"> </w:t>
      </w:r>
      <w:r>
        <w:rPr>
          <w:spacing w:val="-1"/>
        </w:rPr>
        <w:t>been</w:t>
      </w:r>
      <w:r>
        <w:rPr>
          <w:spacing w:val="65"/>
        </w:rPr>
        <w:t xml:space="preserve"> </w:t>
      </w:r>
      <w:r>
        <w:rPr>
          <w:spacing w:val="-1"/>
        </w:rPr>
        <w:lastRenderedPageBreak/>
        <w:t>reported</w:t>
      </w:r>
      <w:r>
        <w:rPr>
          <w:spacing w:val="9"/>
        </w:rPr>
        <w:t xml:space="preserve"> </w:t>
      </w:r>
      <w:r>
        <w:t>in</w:t>
      </w:r>
      <w:r>
        <w:rPr>
          <w:spacing w:val="9"/>
        </w:rPr>
        <w:t xml:space="preserve"> </w:t>
      </w:r>
      <w:r>
        <w:t>RA,</w:t>
      </w:r>
      <w:r>
        <w:rPr>
          <w:spacing w:val="9"/>
        </w:rPr>
        <w:t xml:space="preserve"> </w:t>
      </w:r>
      <w:r>
        <w:t>GPA</w:t>
      </w:r>
      <w:r>
        <w:rPr>
          <w:spacing w:val="9"/>
        </w:rPr>
        <w:t xml:space="preserve"> </w:t>
      </w:r>
      <w:r>
        <w:t>and</w:t>
      </w:r>
      <w:r>
        <w:rPr>
          <w:spacing w:val="9"/>
        </w:rPr>
        <w:t xml:space="preserve"> </w:t>
      </w:r>
      <w:r>
        <w:t>MPA</w:t>
      </w:r>
      <w:r>
        <w:rPr>
          <w:spacing w:val="10"/>
        </w:rPr>
        <w:t xml:space="preserve"> </w:t>
      </w:r>
      <w:r>
        <w:rPr>
          <w:spacing w:val="-1"/>
        </w:rPr>
        <w:t>patients</w:t>
      </w:r>
      <w:r>
        <w:rPr>
          <w:spacing w:val="10"/>
        </w:rPr>
        <w:t xml:space="preserve"> </w:t>
      </w:r>
      <w:r>
        <w:rPr>
          <w:spacing w:val="-1"/>
        </w:rPr>
        <w:t>receiving</w:t>
      </w:r>
      <w:r>
        <w:rPr>
          <w:spacing w:val="6"/>
        </w:rPr>
        <w:t xml:space="preserve"> </w:t>
      </w:r>
      <w:r w:rsidR="003678E3">
        <w:rPr>
          <w:rFonts w:eastAsiaTheme="minorEastAsia" w:hint="eastAsia"/>
          <w:spacing w:val="-1"/>
          <w:lang w:eastAsia="ko-KR"/>
        </w:rPr>
        <w:t>rituximab</w:t>
      </w:r>
      <w:r>
        <w:rPr>
          <w:spacing w:val="-1"/>
        </w:rPr>
        <w:t>.</w:t>
      </w:r>
      <w:r>
        <w:rPr>
          <w:spacing w:val="12"/>
        </w:rPr>
        <w:t xml:space="preserve"> </w:t>
      </w:r>
      <w:r>
        <w:rPr>
          <w:spacing w:val="-1"/>
        </w:rPr>
        <w:t>Analysis</w:t>
      </w:r>
      <w:r>
        <w:rPr>
          <w:spacing w:val="9"/>
        </w:rPr>
        <w:t xml:space="preserve"> </w:t>
      </w:r>
      <w:r>
        <w:t>of</w:t>
      </w:r>
      <w:r>
        <w:rPr>
          <w:spacing w:val="8"/>
        </w:rPr>
        <w:t xml:space="preserve"> </w:t>
      </w:r>
      <w:r>
        <w:rPr>
          <w:spacing w:val="-1"/>
        </w:rPr>
        <w:t>events</w:t>
      </w:r>
      <w:r>
        <w:rPr>
          <w:spacing w:val="10"/>
        </w:rPr>
        <w:t xml:space="preserve"> </w:t>
      </w:r>
      <w:r>
        <w:rPr>
          <w:spacing w:val="-1"/>
        </w:rPr>
        <w:t>revealed</w:t>
      </w:r>
      <w:r>
        <w:rPr>
          <w:spacing w:val="85"/>
        </w:rPr>
        <w:t xml:space="preserve"> </w:t>
      </w:r>
      <w:r w:rsidR="003678E3">
        <w:rPr>
          <w:rFonts w:eastAsiaTheme="minorEastAsia" w:hint="eastAsia"/>
          <w:spacing w:val="-1"/>
          <w:lang w:eastAsia="ko-KR"/>
        </w:rPr>
        <w:t>rituximab</w:t>
      </w:r>
      <w:r>
        <w:rPr>
          <w:spacing w:val="45"/>
        </w:rPr>
        <w:t xml:space="preserve"> </w:t>
      </w:r>
      <w:r>
        <w:t>use</w:t>
      </w:r>
      <w:r>
        <w:rPr>
          <w:spacing w:val="44"/>
        </w:rPr>
        <w:t xml:space="preserve"> </w:t>
      </w:r>
      <w:r>
        <w:rPr>
          <w:spacing w:val="-1"/>
        </w:rPr>
        <w:t>has</w:t>
      </w:r>
      <w:r>
        <w:rPr>
          <w:spacing w:val="45"/>
        </w:rPr>
        <w:t xml:space="preserve"> </w:t>
      </w:r>
      <w:r>
        <w:t>been</w:t>
      </w:r>
      <w:r>
        <w:rPr>
          <w:spacing w:val="45"/>
        </w:rPr>
        <w:t xml:space="preserve"> </w:t>
      </w:r>
      <w:r>
        <w:rPr>
          <w:spacing w:val="-1"/>
        </w:rPr>
        <w:t>associated</w:t>
      </w:r>
      <w:r>
        <w:rPr>
          <w:spacing w:val="44"/>
        </w:rPr>
        <w:t xml:space="preserve"> </w:t>
      </w:r>
      <w:r>
        <w:t>with</w:t>
      </w:r>
      <w:r>
        <w:rPr>
          <w:spacing w:val="48"/>
        </w:rPr>
        <w:t xml:space="preserve"> </w:t>
      </w:r>
      <w:r>
        <w:t>hepatitis</w:t>
      </w:r>
      <w:r>
        <w:rPr>
          <w:spacing w:val="45"/>
        </w:rPr>
        <w:t xml:space="preserve"> </w:t>
      </w:r>
      <w:r>
        <w:t>B</w:t>
      </w:r>
      <w:r>
        <w:rPr>
          <w:spacing w:val="44"/>
        </w:rPr>
        <w:t xml:space="preserve"> </w:t>
      </w:r>
      <w:r>
        <w:rPr>
          <w:spacing w:val="-1"/>
        </w:rPr>
        <w:t>(HB)</w:t>
      </w:r>
      <w:r>
        <w:rPr>
          <w:spacing w:val="44"/>
        </w:rPr>
        <w:t xml:space="preserve"> </w:t>
      </w:r>
      <w:r>
        <w:rPr>
          <w:spacing w:val="-1"/>
        </w:rPr>
        <w:t>reactivation</w:t>
      </w:r>
      <w:r>
        <w:rPr>
          <w:spacing w:val="45"/>
        </w:rPr>
        <w:t xml:space="preserve"> </w:t>
      </w:r>
      <w:r>
        <w:t>in</w:t>
      </w:r>
      <w:r>
        <w:rPr>
          <w:spacing w:val="45"/>
        </w:rPr>
        <w:t xml:space="preserve"> </w:t>
      </w:r>
      <w:r>
        <w:rPr>
          <w:spacing w:val="-1"/>
        </w:rPr>
        <w:t>patients</w:t>
      </w:r>
      <w:r>
        <w:rPr>
          <w:spacing w:val="46"/>
        </w:rPr>
        <w:t xml:space="preserve"> </w:t>
      </w:r>
      <w:r>
        <w:t>with</w:t>
      </w:r>
      <w:r>
        <w:rPr>
          <w:spacing w:val="65"/>
        </w:rPr>
        <w:t xml:space="preserve"> </w:t>
      </w:r>
      <w:r>
        <w:t>positive</w:t>
      </w:r>
      <w:r>
        <w:rPr>
          <w:spacing w:val="6"/>
        </w:rPr>
        <w:t xml:space="preserve"> </w:t>
      </w:r>
      <w:r>
        <w:t>HB</w:t>
      </w:r>
      <w:r>
        <w:rPr>
          <w:spacing w:val="4"/>
        </w:rPr>
        <w:t xml:space="preserve"> </w:t>
      </w:r>
      <w:r>
        <w:rPr>
          <w:spacing w:val="-1"/>
        </w:rPr>
        <w:t>surface</w:t>
      </w:r>
      <w:r>
        <w:rPr>
          <w:spacing w:val="6"/>
        </w:rPr>
        <w:t xml:space="preserve"> </w:t>
      </w:r>
      <w:r>
        <w:rPr>
          <w:spacing w:val="-1"/>
        </w:rPr>
        <w:t>antigen</w:t>
      </w:r>
      <w:r>
        <w:rPr>
          <w:spacing w:val="9"/>
        </w:rPr>
        <w:t xml:space="preserve"> </w:t>
      </w:r>
      <w:r>
        <w:rPr>
          <w:spacing w:val="-1"/>
        </w:rPr>
        <w:t>(HBsAg+ve)</w:t>
      </w:r>
      <w:r>
        <w:rPr>
          <w:spacing w:val="6"/>
        </w:rPr>
        <w:t xml:space="preserve"> </w:t>
      </w:r>
      <w:r>
        <w:rPr>
          <w:spacing w:val="-1"/>
        </w:rPr>
        <w:t>as</w:t>
      </w:r>
      <w:r>
        <w:rPr>
          <w:spacing w:val="7"/>
        </w:rPr>
        <w:t xml:space="preserve"> </w:t>
      </w:r>
      <w:r>
        <w:t>well</w:t>
      </w:r>
      <w:r>
        <w:rPr>
          <w:spacing w:val="7"/>
        </w:rPr>
        <w:t xml:space="preserve"> </w:t>
      </w:r>
      <w:r>
        <w:rPr>
          <w:spacing w:val="-1"/>
        </w:rPr>
        <w:t>as</w:t>
      </w:r>
      <w:r>
        <w:rPr>
          <w:spacing w:val="7"/>
        </w:rPr>
        <w:t xml:space="preserve"> </w:t>
      </w:r>
      <w:r>
        <w:rPr>
          <w:spacing w:val="-1"/>
        </w:rPr>
        <w:t>negative</w:t>
      </w:r>
      <w:r>
        <w:rPr>
          <w:spacing w:val="6"/>
        </w:rPr>
        <w:t xml:space="preserve"> </w:t>
      </w:r>
      <w:r>
        <w:t>HB</w:t>
      </w:r>
      <w:r>
        <w:rPr>
          <w:spacing w:val="5"/>
        </w:rPr>
        <w:t xml:space="preserve"> </w:t>
      </w:r>
      <w:r>
        <w:rPr>
          <w:spacing w:val="-1"/>
        </w:rPr>
        <w:t>surface</w:t>
      </w:r>
      <w:r>
        <w:rPr>
          <w:spacing w:val="8"/>
        </w:rPr>
        <w:t xml:space="preserve"> </w:t>
      </w:r>
      <w:r>
        <w:rPr>
          <w:spacing w:val="-1"/>
        </w:rPr>
        <w:t>antigen</w:t>
      </w:r>
      <w:r>
        <w:rPr>
          <w:spacing w:val="9"/>
        </w:rPr>
        <w:t xml:space="preserve"> </w:t>
      </w:r>
      <w:r>
        <w:rPr>
          <w:spacing w:val="-1"/>
        </w:rPr>
        <w:t>and</w:t>
      </w:r>
      <w:r>
        <w:rPr>
          <w:spacing w:val="6"/>
        </w:rPr>
        <w:t xml:space="preserve"> </w:t>
      </w:r>
      <w:r>
        <w:t>positive</w:t>
      </w:r>
      <w:r>
        <w:rPr>
          <w:spacing w:val="69"/>
        </w:rPr>
        <w:t xml:space="preserve"> </w:t>
      </w:r>
      <w:r>
        <w:rPr>
          <w:spacing w:val="-1"/>
        </w:rPr>
        <w:t>anti-HB</w:t>
      </w:r>
      <w:r>
        <w:rPr>
          <w:spacing w:val="45"/>
        </w:rPr>
        <w:t xml:space="preserve"> </w:t>
      </w:r>
      <w:r>
        <w:t>core</w:t>
      </w:r>
      <w:r>
        <w:rPr>
          <w:spacing w:val="44"/>
        </w:rPr>
        <w:t xml:space="preserve"> </w:t>
      </w:r>
      <w:r>
        <w:t>antibody</w:t>
      </w:r>
      <w:r>
        <w:rPr>
          <w:spacing w:val="42"/>
        </w:rPr>
        <w:t xml:space="preserve"> </w:t>
      </w:r>
      <w:r>
        <w:rPr>
          <w:spacing w:val="-1"/>
        </w:rPr>
        <w:t>(HBsAg-ve/HBcAb+ve),</w:t>
      </w:r>
      <w:r>
        <w:t>particularly</w:t>
      </w:r>
      <w:r>
        <w:rPr>
          <w:spacing w:val="40"/>
        </w:rPr>
        <w:t xml:space="preserve"> </w:t>
      </w:r>
      <w:r>
        <w:t>when</w:t>
      </w:r>
      <w:r>
        <w:rPr>
          <w:spacing w:val="47"/>
        </w:rPr>
        <w:t xml:space="preserve"> </w:t>
      </w:r>
      <w:r>
        <w:rPr>
          <w:spacing w:val="-1"/>
        </w:rPr>
        <w:t>administered</w:t>
      </w:r>
      <w:r>
        <w:rPr>
          <w:spacing w:val="45"/>
        </w:rPr>
        <w:t xml:space="preserve"> </w:t>
      </w:r>
      <w:r>
        <w:t>in</w:t>
      </w:r>
      <w:r>
        <w:rPr>
          <w:spacing w:val="73"/>
        </w:rPr>
        <w:t xml:space="preserve"> </w:t>
      </w:r>
      <w:r>
        <w:rPr>
          <w:spacing w:val="-1"/>
        </w:rPr>
        <w:t>combination</w:t>
      </w:r>
      <w:r>
        <w:t xml:space="preserve"> with </w:t>
      </w:r>
      <w:r>
        <w:rPr>
          <w:spacing w:val="-1"/>
        </w:rPr>
        <w:t>steroids.</w:t>
      </w:r>
    </w:p>
    <w:p w14:paraId="1382E4FF" w14:textId="77777777" w:rsidR="003678E3" w:rsidRDefault="003678E3" w:rsidP="00F42E0C">
      <w:pPr>
        <w:pStyle w:val="BodyText"/>
        <w:ind w:rightChars="6" w:right="13"/>
        <w:jc w:val="both"/>
        <w:rPr>
          <w:rFonts w:eastAsiaTheme="minorEastAsia"/>
          <w:lang w:eastAsia="ko-KR"/>
        </w:rPr>
      </w:pPr>
    </w:p>
    <w:p w14:paraId="1F97CCE0" w14:textId="77777777" w:rsidR="001009A9" w:rsidRDefault="004946E5" w:rsidP="00F42E0C">
      <w:pPr>
        <w:pStyle w:val="BodyText"/>
        <w:ind w:rightChars="6" w:right="13"/>
        <w:jc w:val="both"/>
      </w:pPr>
      <w:r>
        <w:rPr>
          <w:spacing w:val="-1"/>
        </w:rPr>
        <w:t>Hepatitis</w:t>
      </w:r>
      <w:r>
        <w:rPr>
          <w:spacing w:val="36"/>
        </w:rPr>
        <w:t xml:space="preserve"> </w:t>
      </w:r>
      <w:r>
        <w:t>B</w:t>
      </w:r>
      <w:r>
        <w:rPr>
          <w:spacing w:val="36"/>
        </w:rPr>
        <w:t xml:space="preserve"> </w:t>
      </w:r>
      <w:r>
        <w:t>virus</w:t>
      </w:r>
      <w:r>
        <w:rPr>
          <w:spacing w:val="35"/>
        </w:rPr>
        <w:t xml:space="preserve"> </w:t>
      </w:r>
      <w:r>
        <w:rPr>
          <w:spacing w:val="-1"/>
        </w:rPr>
        <w:t>(HBV)</w:t>
      </w:r>
      <w:r>
        <w:rPr>
          <w:spacing w:val="35"/>
        </w:rPr>
        <w:t xml:space="preserve"> </w:t>
      </w:r>
      <w:r>
        <w:t>screening</w:t>
      </w:r>
      <w:r>
        <w:rPr>
          <w:spacing w:val="33"/>
        </w:rPr>
        <w:t xml:space="preserve"> </w:t>
      </w:r>
      <w:r>
        <w:t>should</w:t>
      </w:r>
      <w:r>
        <w:rPr>
          <w:spacing w:val="35"/>
        </w:rPr>
        <w:t xml:space="preserve"> </w:t>
      </w:r>
      <w:r>
        <w:rPr>
          <w:spacing w:val="1"/>
        </w:rPr>
        <w:t>be</w:t>
      </w:r>
      <w:r>
        <w:rPr>
          <w:spacing w:val="34"/>
        </w:rPr>
        <w:t xml:space="preserve"> </w:t>
      </w:r>
      <w:r>
        <w:rPr>
          <w:spacing w:val="-1"/>
        </w:rPr>
        <w:t>performed</w:t>
      </w:r>
      <w:r>
        <w:rPr>
          <w:spacing w:val="37"/>
        </w:rPr>
        <w:t xml:space="preserve"> </w:t>
      </w:r>
      <w:r>
        <w:t>in</w:t>
      </w:r>
      <w:r>
        <w:rPr>
          <w:spacing w:val="41"/>
        </w:rPr>
        <w:t xml:space="preserve"> </w:t>
      </w:r>
      <w:r>
        <w:rPr>
          <w:spacing w:val="-1"/>
        </w:rPr>
        <w:t>all</w:t>
      </w:r>
      <w:r>
        <w:rPr>
          <w:spacing w:val="37"/>
        </w:rPr>
        <w:t xml:space="preserve"> </w:t>
      </w:r>
      <w:r>
        <w:t>patients</w:t>
      </w:r>
      <w:r>
        <w:rPr>
          <w:spacing w:val="38"/>
        </w:rPr>
        <w:t xml:space="preserve"> </w:t>
      </w:r>
      <w:r>
        <w:rPr>
          <w:spacing w:val="-1"/>
        </w:rPr>
        <w:t>before</w:t>
      </w:r>
      <w:r>
        <w:rPr>
          <w:spacing w:val="36"/>
        </w:rPr>
        <w:t xml:space="preserve"> </w:t>
      </w:r>
      <w:r>
        <w:rPr>
          <w:spacing w:val="-1"/>
        </w:rPr>
        <w:t>initiation</w:t>
      </w:r>
      <w:r>
        <w:rPr>
          <w:spacing w:val="35"/>
        </w:rPr>
        <w:t xml:space="preserve"> </w:t>
      </w:r>
      <w:r>
        <w:t>of</w:t>
      </w:r>
      <w:r>
        <w:rPr>
          <w:spacing w:val="63"/>
        </w:rPr>
        <w:t xml:space="preserve"> </w:t>
      </w:r>
      <w:r>
        <w:rPr>
          <w:spacing w:val="-1"/>
        </w:rPr>
        <w:t>treatment</w:t>
      </w:r>
      <w:r>
        <w:rPr>
          <w:spacing w:val="17"/>
        </w:rPr>
        <w:t xml:space="preserve"> </w:t>
      </w:r>
      <w:r>
        <w:t>with</w:t>
      </w:r>
      <w:r>
        <w:rPr>
          <w:spacing w:val="17"/>
        </w:rPr>
        <w:t xml:space="preserve"> </w:t>
      </w:r>
      <w:r w:rsidR="003678E3">
        <w:rPr>
          <w:rFonts w:eastAsiaTheme="minorEastAsia" w:hint="eastAsia"/>
          <w:spacing w:val="-1"/>
          <w:lang w:eastAsia="ko-KR"/>
        </w:rPr>
        <w:t>rituximab</w:t>
      </w:r>
      <w:r>
        <w:t>.</w:t>
      </w:r>
      <w:r>
        <w:rPr>
          <w:spacing w:val="16"/>
        </w:rPr>
        <w:t xml:space="preserve"> </w:t>
      </w:r>
      <w:r>
        <w:t>At</w:t>
      </w:r>
      <w:r>
        <w:rPr>
          <w:spacing w:val="16"/>
        </w:rPr>
        <w:t xml:space="preserve"> </w:t>
      </w:r>
      <w:r>
        <w:t>a</w:t>
      </w:r>
      <w:r>
        <w:rPr>
          <w:spacing w:val="15"/>
        </w:rPr>
        <w:t xml:space="preserve"> </w:t>
      </w:r>
      <w:r>
        <w:t>minimum</w:t>
      </w:r>
      <w:r>
        <w:rPr>
          <w:spacing w:val="17"/>
        </w:rPr>
        <w:t xml:space="preserve"> </w:t>
      </w:r>
      <w:r>
        <w:t>this</w:t>
      </w:r>
      <w:r>
        <w:rPr>
          <w:spacing w:val="16"/>
        </w:rPr>
        <w:t xml:space="preserve"> </w:t>
      </w:r>
      <w:r>
        <w:t>should</w:t>
      </w:r>
      <w:r>
        <w:rPr>
          <w:spacing w:val="16"/>
        </w:rPr>
        <w:t xml:space="preserve"> </w:t>
      </w:r>
      <w:r>
        <w:t>include</w:t>
      </w:r>
      <w:r>
        <w:rPr>
          <w:spacing w:val="15"/>
        </w:rPr>
        <w:t xml:space="preserve"> </w:t>
      </w:r>
      <w:r>
        <w:t>HBsAg-status</w:t>
      </w:r>
      <w:r>
        <w:rPr>
          <w:spacing w:val="17"/>
        </w:rPr>
        <w:t xml:space="preserve"> </w:t>
      </w:r>
      <w:r>
        <w:rPr>
          <w:spacing w:val="-1"/>
        </w:rPr>
        <w:t>and</w:t>
      </w:r>
      <w:r>
        <w:rPr>
          <w:spacing w:val="16"/>
        </w:rPr>
        <w:t xml:space="preserve"> </w:t>
      </w:r>
      <w:r>
        <w:t>HBcAb-</w:t>
      </w:r>
      <w:r>
        <w:rPr>
          <w:spacing w:val="20"/>
        </w:rPr>
        <w:t xml:space="preserve"> </w:t>
      </w:r>
      <w:r>
        <w:t>status.</w:t>
      </w:r>
      <w:r>
        <w:rPr>
          <w:spacing w:val="33"/>
        </w:rPr>
        <w:t xml:space="preserve"> </w:t>
      </w:r>
      <w:r>
        <w:rPr>
          <w:spacing w:val="-1"/>
        </w:rPr>
        <w:t>These</w:t>
      </w:r>
      <w:r>
        <w:rPr>
          <w:spacing w:val="32"/>
        </w:rPr>
        <w:t xml:space="preserve"> </w:t>
      </w:r>
      <w:r>
        <w:rPr>
          <w:spacing w:val="-1"/>
        </w:rPr>
        <w:t>can</w:t>
      </w:r>
      <w:r>
        <w:rPr>
          <w:spacing w:val="33"/>
        </w:rPr>
        <w:t xml:space="preserve"> </w:t>
      </w:r>
      <w:r>
        <w:t>be</w:t>
      </w:r>
      <w:r>
        <w:rPr>
          <w:spacing w:val="32"/>
        </w:rPr>
        <w:t xml:space="preserve"> </w:t>
      </w:r>
      <w:r>
        <w:rPr>
          <w:spacing w:val="-1"/>
        </w:rPr>
        <w:t>complemented</w:t>
      </w:r>
      <w:r>
        <w:rPr>
          <w:spacing w:val="33"/>
        </w:rPr>
        <w:t xml:space="preserve"> </w:t>
      </w:r>
      <w:r>
        <w:t>with</w:t>
      </w:r>
      <w:r>
        <w:rPr>
          <w:spacing w:val="33"/>
        </w:rPr>
        <w:t xml:space="preserve"> </w:t>
      </w:r>
      <w:r>
        <w:t>other</w:t>
      </w:r>
      <w:r>
        <w:rPr>
          <w:spacing w:val="32"/>
        </w:rPr>
        <w:t xml:space="preserve"> </w:t>
      </w:r>
      <w:r>
        <w:rPr>
          <w:spacing w:val="-1"/>
        </w:rPr>
        <w:t>appropriate</w:t>
      </w:r>
      <w:r>
        <w:rPr>
          <w:spacing w:val="32"/>
        </w:rPr>
        <w:t xml:space="preserve"> </w:t>
      </w:r>
      <w:r>
        <w:rPr>
          <w:spacing w:val="-1"/>
        </w:rPr>
        <w:t>markers</w:t>
      </w:r>
      <w:r>
        <w:rPr>
          <w:spacing w:val="32"/>
        </w:rPr>
        <w:t xml:space="preserve"> </w:t>
      </w:r>
      <w:r>
        <w:rPr>
          <w:spacing w:val="-1"/>
        </w:rPr>
        <w:t>as</w:t>
      </w:r>
      <w:r>
        <w:rPr>
          <w:spacing w:val="36"/>
        </w:rPr>
        <w:t xml:space="preserve"> </w:t>
      </w:r>
      <w:r>
        <w:rPr>
          <w:spacing w:val="-1"/>
        </w:rPr>
        <w:t>per</w:t>
      </w:r>
      <w:r>
        <w:rPr>
          <w:spacing w:val="32"/>
        </w:rPr>
        <w:t xml:space="preserve"> </w:t>
      </w:r>
      <w:r>
        <w:rPr>
          <w:spacing w:val="-1"/>
        </w:rPr>
        <w:t>local</w:t>
      </w:r>
      <w:r>
        <w:rPr>
          <w:spacing w:val="33"/>
        </w:rPr>
        <w:t xml:space="preserve"> </w:t>
      </w:r>
      <w:r>
        <w:rPr>
          <w:spacing w:val="-1"/>
        </w:rPr>
        <w:t>guidelines.</w:t>
      </w:r>
      <w:r>
        <w:rPr>
          <w:spacing w:val="85"/>
        </w:rPr>
        <w:t xml:space="preserve"> </w:t>
      </w:r>
      <w:r>
        <w:rPr>
          <w:spacing w:val="-1"/>
        </w:rPr>
        <w:t>Patients</w:t>
      </w:r>
      <w:r>
        <w:t xml:space="preserve"> with </w:t>
      </w:r>
      <w:r>
        <w:rPr>
          <w:spacing w:val="-1"/>
        </w:rPr>
        <w:t>active</w:t>
      </w:r>
      <w:r>
        <w:t xml:space="preserve"> </w:t>
      </w:r>
      <w:r>
        <w:rPr>
          <w:spacing w:val="-1"/>
        </w:rPr>
        <w:t>HB</w:t>
      </w:r>
      <w:r>
        <w:t xml:space="preserve"> </w:t>
      </w:r>
      <w:r>
        <w:rPr>
          <w:spacing w:val="-1"/>
        </w:rPr>
        <w:t>disease</w:t>
      </w:r>
      <w:r>
        <w:rPr>
          <w:spacing w:val="59"/>
        </w:rPr>
        <w:t xml:space="preserve"> </w:t>
      </w:r>
      <w:r>
        <w:t>should</w:t>
      </w:r>
      <w:r>
        <w:rPr>
          <w:spacing w:val="59"/>
        </w:rPr>
        <w:t xml:space="preserve"> </w:t>
      </w:r>
      <w:r>
        <w:t xml:space="preserve">not be </w:t>
      </w:r>
      <w:r>
        <w:rPr>
          <w:spacing w:val="-1"/>
        </w:rPr>
        <w:t>treated</w:t>
      </w:r>
      <w:r>
        <w:rPr>
          <w:spacing w:val="59"/>
        </w:rPr>
        <w:t xml:space="preserve"> </w:t>
      </w:r>
      <w:r>
        <w:t xml:space="preserve">with </w:t>
      </w:r>
      <w:r w:rsidR="003678E3">
        <w:rPr>
          <w:rFonts w:eastAsiaTheme="minorEastAsia" w:hint="eastAsia"/>
          <w:spacing w:val="-1"/>
          <w:lang w:eastAsia="ko-KR"/>
        </w:rPr>
        <w:t>rituximab</w:t>
      </w:r>
      <w:r>
        <w:t xml:space="preserve">. </w:t>
      </w:r>
      <w:r>
        <w:rPr>
          <w:spacing w:val="-1"/>
        </w:rPr>
        <w:t>Patients</w:t>
      </w:r>
      <w:r>
        <w:t xml:space="preserve"> with</w:t>
      </w:r>
      <w:r>
        <w:rPr>
          <w:spacing w:val="57"/>
        </w:rPr>
        <w:t xml:space="preserve"> </w:t>
      </w:r>
      <w:r>
        <w:t>positive</w:t>
      </w:r>
      <w:r>
        <w:rPr>
          <w:spacing w:val="4"/>
        </w:rPr>
        <w:t xml:space="preserve"> </w:t>
      </w:r>
      <w:r>
        <w:rPr>
          <w:spacing w:val="-1"/>
        </w:rPr>
        <w:t>HB</w:t>
      </w:r>
      <w:r>
        <w:rPr>
          <w:spacing w:val="3"/>
        </w:rPr>
        <w:t xml:space="preserve"> </w:t>
      </w:r>
      <w:r>
        <w:t>serology</w:t>
      </w:r>
      <w:r>
        <w:rPr>
          <w:spacing w:val="-1"/>
        </w:rPr>
        <w:t xml:space="preserve"> </w:t>
      </w:r>
      <w:r>
        <w:t>should</w:t>
      </w:r>
      <w:r>
        <w:rPr>
          <w:spacing w:val="5"/>
        </w:rPr>
        <w:t xml:space="preserve"> </w:t>
      </w:r>
      <w:r>
        <w:rPr>
          <w:spacing w:val="-1"/>
        </w:rPr>
        <w:t>consult</w:t>
      </w:r>
      <w:r>
        <w:rPr>
          <w:spacing w:val="5"/>
        </w:rPr>
        <w:t xml:space="preserve"> </w:t>
      </w:r>
      <w:r>
        <w:t>a</w:t>
      </w:r>
      <w:r>
        <w:rPr>
          <w:spacing w:val="3"/>
        </w:rPr>
        <w:t xml:space="preserve"> </w:t>
      </w:r>
      <w:r>
        <w:rPr>
          <w:spacing w:val="-1"/>
        </w:rPr>
        <w:t>liver</w:t>
      </w:r>
      <w:r>
        <w:rPr>
          <w:spacing w:val="3"/>
        </w:rPr>
        <w:t xml:space="preserve"> </w:t>
      </w:r>
      <w:r>
        <w:t>disease</w:t>
      </w:r>
      <w:r>
        <w:rPr>
          <w:spacing w:val="3"/>
        </w:rPr>
        <w:t xml:space="preserve"> </w:t>
      </w:r>
      <w:r>
        <w:rPr>
          <w:spacing w:val="-1"/>
        </w:rPr>
        <w:t>specialist</w:t>
      </w:r>
      <w:r>
        <w:rPr>
          <w:spacing w:val="5"/>
        </w:rPr>
        <w:t xml:space="preserve"> </w:t>
      </w:r>
      <w:r>
        <w:rPr>
          <w:spacing w:val="-1"/>
        </w:rPr>
        <w:t>before</w:t>
      </w:r>
      <w:r>
        <w:rPr>
          <w:spacing w:val="3"/>
        </w:rPr>
        <w:t xml:space="preserve"> </w:t>
      </w:r>
      <w:r>
        <w:t>the</w:t>
      </w:r>
      <w:r>
        <w:rPr>
          <w:spacing w:val="3"/>
        </w:rPr>
        <w:t xml:space="preserve"> </w:t>
      </w:r>
      <w:r>
        <w:t>start</w:t>
      </w:r>
      <w:r>
        <w:rPr>
          <w:spacing w:val="4"/>
        </w:rPr>
        <w:t xml:space="preserve"> </w:t>
      </w:r>
      <w:r>
        <w:t>of</w:t>
      </w:r>
      <w:r>
        <w:rPr>
          <w:spacing w:val="3"/>
        </w:rPr>
        <w:t xml:space="preserve"> </w:t>
      </w:r>
      <w:r>
        <w:rPr>
          <w:spacing w:val="-1"/>
        </w:rPr>
        <w:t>treatment</w:t>
      </w:r>
      <w:r>
        <w:rPr>
          <w:spacing w:val="5"/>
        </w:rPr>
        <w:t xml:space="preserve"> </w:t>
      </w:r>
      <w:r>
        <w:t>and</w:t>
      </w:r>
      <w:r>
        <w:rPr>
          <w:spacing w:val="78"/>
        </w:rPr>
        <w:t xml:space="preserve"> </w:t>
      </w:r>
      <w:r>
        <w:t>should be</w:t>
      </w:r>
      <w:r>
        <w:rPr>
          <w:spacing w:val="-1"/>
        </w:rPr>
        <w:t xml:space="preserve"> monitored</w:t>
      </w:r>
      <w:r>
        <w:t xml:space="preserve"> </w:t>
      </w:r>
      <w:r>
        <w:rPr>
          <w:spacing w:val="-1"/>
        </w:rPr>
        <w:t>and</w:t>
      </w:r>
      <w:r>
        <w:rPr>
          <w:spacing w:val="2"/>
        </w:rPr>
        <w:t xml:space="preserve"> </w:t>
      </w:r>
      <w:r>
        <w:rPr>
          <w:spacing w:val="-1"/>
        </w:rPr>
        <w:t>managed</w:t>
      </w:r>
      <w:r>
        <w:t xml:space="preserve"> according</w:t>
      </w:r>
      <w:r>
        <w:rPr>
          <w:spacing w:val="-3"/>
        </w:rPr>
        <w:t xml:space="preserve"> </w:t>
      </w:r>
      <w:r>
        <w:t>to</w:t>
      </w:r>
      <w:r>
        <w:rPr>
          <w:spacing w:val="2"/>
        </w:rPr>
        <w:t xml:space="preserve"> </w:t>
      </w:r>
      <w:r>
        <w:rPr>
          <w:spacing w:val="-1"/>
        </w:rPr>
        <w:t>guidelines</w:t>
      </w:r>
      <w:r>
        <w:t xml:space="preserve"> to </w:t>
      </w:r>
      <w:r>
        <w:rPr>
          <w:spacing w:val="-1"/>
        </w:rPr>
        <w:t>prevent</w:t>
      </w:r>
      <w:r>
        <w:rPr>
          <w:spacing w:val="3"/>
        </w:rPr>
        <w:t xml:space="preserve"> </w:t>
      </w:r>
      <w:r>
        <w:t>HB</w:t>
      </w:r>
      <w:r>
        <w:rPr>
          <w:spacing w:val="-2"/>
        </w:rPr>
        <w:t xml:space="preserve"> </w:t>
      </w:r>
      <w:r>
        <w:rPr>
          <w:spacing w:val="-1"/>
        </w:rPr>
        <w:t>reactivation.</w:t>
      </w:r>
    </w:p>
    <w:p w14:paraId="7026B71A" w14:textId="77777777" w:rsidR="00BA00D7" w:rsidRPr="00BA00D7" w:rsidRDefault="00BA00D7" w:rsidP="00F42E0C">
      <w:pPr>
        <w:ind w:rightChars="6" w:right="13"/>
        <w:rPr>
          <w:rFonts w:ascii="Times New Roman" w:hAnsi="Times New Roman" w:cs="Times New Roman"/>
          <w:sz w:val="24"/>
          <w:szCs w:val="24"/>
          <w:lang w:eastAsia="ko-KR"/>
        </w:rPr>
      </w:pPr>
    </w:p>
    <w:p w14:paraId="184B521D" w14:textId="77777777" w:rsidR="001009A9" w:rsidRPr="00401F9F" w:rsidRDefault="004946E5" w:rsidP="00F42E0C">
      <w:pPr>
        <w:pStyle w:val="Heading4"/>
        <w:ind w:rightChars="6" w:right="13"/>
        <w:jc w:val="both"/>
        <w:rPr>
          <w:b w:val="0"/>
          <w:bCs w:val="0"/>
          <w:i/>
        </w:rPr>
      </w:pPr>
      <w:r w:rsidRPr="00401F9F">
        <w:rPr>
          <w:i/>
        </w:rPr>
        <w:t>Skin</w:t>
      </w:r>
      <w:r w:rsidRPr="00401F9F">
        <w:rPr>
          <w:i/>
          <w:spacing w:val="1"/>
        </w:rPr>
        <w:t xml:space="preserve"> </w:t>
      </w:r>
      <w:r w:rsidRPr="00401F9F">
        <w:rPr>
          <w:i/>
          <w:spacing w:val="-1"/>
        </w:rPr>
        <w:t>Reactions</w:t>
      </w:r>
    </w:p>
    <w:p w14:paraId="1C99EB25" w14:textId="3EDF88FE" w:rsidR="001009A9" w:rsidRDefault="004946E5" w:rsidP="00F42E0C">
      <w:pPr>
        <w:pStyle w:val="BodyText"/>
        <w:ind w:rightChars="6" w:right="13"/>
        <w:jc w:val="both"/>
      </w:pPr>
      <w:r>
        <w:rPr>
          <w:spacing w:val="-1"/>
        </w:rPr>
        <w:t>Severe</w:t>
      </w:r>
      <w:r>
        <w:rPr>
          <w:spacing w:val="50"/>
        </w:rPr>
        <w:t xml:space="preserve"> </w:t>
      </w:r>
      <w:r>
        <w:t>skin</w:t>
      </w:r>
      <w:r>
        <w:rPr>
          <w:spacing w:val="55"/>
        </w:rPr>
        <w:t xml:space="preserve"> </w:t>
      </w:r>
      <w:r>
        <w:rPr>
          <w:spacing w:val="-1"/>
        </w:rPr>
        <w:t>reactions</w:t>
      </w:r>
      <w:r>
        <w:rPr>
          <w:spacing w:val="52"/>
        </w:rPr>
        <w:t xml:space="preserve"> </w:t>
      </w:r>
      <w:r>
        <w:rPr>
          <w:spacing w:val="-1"/>
        </w:rPr>
        <w:t>such</w:t>
      </w:r>
      <w:r>
        <w:rPr>
          <w:spacing w:val="52"/>
        </w:rPr>
        <w:t xml:space="preserve"> </w:t>
      </w:r>
      <w:r>
        <w:rPr>
          <w:spacing w:val="-1"/>
        </w:rPr>
        <w:t>as</w:t>
      </w:r>
      <w:r>
        <w:rPr>
          <w:spacing w:val="55"/>
        </w:rPr>
        <w:t xml:space="preserve"> </w:t>
      </w:r>
      <w:r>
        <w:t>toxic</w:t>
      </w:r>
      <w:r>
        <w:rPr>
          <w:spacing w:val="52"/>
        </w:rPr>
        <w:t xml:space="preserve"> </w:t>
      </w:r>
      <w:r>
        <w:rPr>
          <w:spacing w:val="-1"/>
        </w:rPr>
        <w:t>epidermal</w:t>
      </w:r>
      <w:r>
        <w:rPr>
          <w:spacing w:val="55"/>
        </w:rPr>
        <w:t xml:space="preserve"> </w:t>
      </w:r>
      <w:r>
        <w:rPr>
          <w:spacing w:val="-1"/>
        </w:rPr>
        <w:t>necrolysis</w:t>
      </w:r>
      <w:r>
        <w:rPr>
          <w:spacing w:val="53"/>
        </w:rPr>
        <w:t xml:space="preserve"> </w:t>
      </w:r>
      <w:r>
        <w:rPr>
          <w:spacing w:val="-1"/>
        </w:rPr>
        <w:t>and</w:t>
      </w:r>
      <w:r>
        <w:rPr>
          <w:spacing w:val="52"/>
        </w:rPr>
        <w:t xml:space="preserve"> </w:t>
      </w:r>
      <w:r>
        <w:t>Stevens-Johnson</w:t>
      </w:r>
      <w:r>
        <w:rPr>
          <w:spacing w:val="53"/>
        </w:rPr>
        <w:t xml:space="preserve"> </w:t>
      </w:r>
      <w:r>
        <w:rPr>
          <w:spacing w:val="-1"/>
        </w:rPr>
        <w:t>syndrome,</w:t>
      </w:r>
      <w:r>
        <w:rPr>
          <w:spacing w:val="80"/>
        </w:rPr>
        <w:t xml:space="preserve"> </w:t>
      </w:r>
      <w:r>
        <w:t>some</w:t>
      </w:r>
      <w:r>
        <w:rPr>
          <w:spacing w:val="18"/>
        </w:rPr>
        <w:t xml:space="preserve"> </w:t>
      </w:r>
      <w:r>
        <w:t>with</w:t>
      </w:r>
      <w:r>
        <w:rPr>
          <w:spacing w:val="19"/>
        </w:rPr>
        <w:t xml:space="preserve"> </w:t>
      </w:r>
      <w:r>
        <w:rPr>
          <w:spacing w:val="-1"/>
        </w:rPr>
        <w:t>fatal</w:t>
      </w:r>
      <w:r>
        <w:rPr>
          <w:spacing w:val="18"/>
        </w:rPr>
        <w:t xml:space="preserve"> </w:t>
      </w:r>
      <w:r>
        <w:t>outcome,</w:t>
      </w:r>
      <w:r>
        <w:rPr>
          <w:spacing w:val="18"/>
        </w:rPr>
        <w:t xml:space="preserve"> </w:t>
      </w:r>
      <w:r>
        <w:rPr>
          <w:spacing w:val="-1"/>
        </w:rPr>
        <w:t>have</w:t>
      </w:r>
      <w:r>
        <w:rPr>
          <w:spacing w:val="18"/>
        </w:rPr>
        <w:t xml:space="preserve"> </w:t>
      </w:r>
      <w:r>
        <w:rPr>
          <w:spacing w:val="-1"/>
        </w:rPr>
        <w:t>been</w:t>
      </w:r>
      <w:r>
        <w:rPr>
          <w:spacing w:val="18"/>
        </w:rPr>
        <w:t xml:space="preserve"> </w:t>
      </w:r>
      <w:r>
        <w:rPr>
          <w:spacing w:val="-1"/>
        </w:rPr>
        <w:t>reported</w:t>
      </w:r>
      <w:r>
        <w:rPr>
          <w:spacing w:val="21"/>
        </w:rPr>
        <w:t xml:space="preserve"> </w:t>
      </w:r>
      <w:r>
        <w:t>(see</w:t>
      </w:r>
      <w:r w:rsidR="00697F72">
        <w:t xml:space="preserve"> </w:t>
      </w:r>
      <w:r w:rsidR="00697F72" w:rsidRPr="00697F72">
        <w:t>Section 4.8 ADVERSE EFFECTS (UNDESIRABLE EFFECTS</w:t>
      </w:r>
      <w:r w:rsidR="00697F72">
        <w:t>)</w:t>
      </w:r>
      <w:r w:rsidR="00697F72" w:rsidRPr="00697F72">
        <w:t xml:space="preserve"> -</w:t>
      </w:r>
      <w:r>
        <w:rPr>
          <w:spacing w:val="21"/>
        </w:rPr>
        <w:t xml:space="preserve"> </w:t>
      </w:r>
      <w:r>
        <w:rPr>
          <w:rFonts w:cs="Times New Roman"/>
          <w:i/>
          <w:spacing w:val="-1"/>
        </w:rPr>
        <w:t>Post-Marketing</w:t>
      </w:r>
      <w:r>
        <w:rPr>
          <w:rFonts w:cs="Times New Roman"/>
          <w:i/>
          <w:spacing w:val="18"/>
        </w:rPr>
        <w:t xml:space="preserve"> </w:t>
      </w:r>
      <w:r>
        <w:rPr>
          <w:rFonts w:cs="Times New Roman"/>
          <w:i/>
          <w:spacing w:val="-1"/>
        </w:rPr>
        <w:t>Experience</w:t>
      </w:r>
      <w:r>
        <w:rPr>
          <w:rFonts w:cs="Times New Roman"/>
          <w:i/>
          <w:spacing w:val="19"/>
        </w:rPr>
        <w:t xml:space="preserve"> </w:t>
      </w:r>
      <w:r>
        <w:rPr>
          <w:rFonts w:cs="Times New Roman"/>
          <w:i/>
        </w:rPr>
        <w:t>–</w:t>
      </w:r>
      <w:r>
        <w:rPr>
          <w:rFonts w:cs="Times New Roman"/>
          <w:i/>
          <w:spacing w:val="19"/>
        </w:rPr>
        <w:t xml:space="preserve"> </w:t>
      </w:r>
      <w:r>
        <w:rPr>
          <w:rFonts w:cs="Times New Roman"/>
          <w:i/>
        </w:rPr>
        <w:t>Rheumatoid</w:t>
      </w:r>
      <w:r>
        <w:rPr>
          <w:rFonts w:cs="Times New Roman"/>
          <w:i/>
          <w:spacing w:val="65"/>
        </w:rPr>
        <w:t xml:space="preserve"> </w:t>
      </w:r>
      <w:r>
        <w:rPr>
          <w:rFonts w:cs="Times New Roman"/>
          <w:i/>
        </w:rPr>
        <w:t>Arthritis</w:t>
      </w:r>
      <w:r>
        <w:t>).</w:t>
      </w:r>
      <w:r>
        <w:rPr>
          <w:spacing w:val="20"/>
        </w:rPr>
        <w:t xml:space="preserve"> </w:t>
      </w:r>
      <w:r>
        <w:rPr>
          <w:spacing w:val="-3"/>
        </w:rPr>
        <w:t>In</w:t>
      </w:r>
      <w:r>
        <w:rPr>
          <w:spacing w:val="21"/>
        </w:rPr>
        <w:t xml:space="preserve"> </w:t>
      </w:r>
      <w:r>
        <w:rPr>
          <w:spacing w:val="-1"/>
        </w:rPr>
        <w:t>case</w:t>
      </w:r>
      <w:r>
        <w:rPr>
          <w:spacing w:val="20"/>
        </w:rPr>
        <w:t xml:space="preserve"> </w:t>
      </w:r>
      <w:r>
        <w:t>of</w:t>
      </w:r>
      <w:r>
        <w:rPr>
          <w:spacing w:val="18"/>
        </w:rPr>
        <w:t xml:space="preserve"> </w:t>
      </w:r>
      <w:r>
        <w:t>such</w:t>
      </w:r>
      <w:r>
        <w:rPr>
          <w:spacing w:val="18"/>
        </w:rPr>
        <w:t xml:space="preserve"> </w:t>
      </w:r>
      <w:r>
        <w:rPr>
          <w:spacing w:val="-1"/>
        </w:rPr>
        <w:t>an</w:t>
      </w:r>
      <w:r>
        <w:rPr>
          <w:spacing w:val="18"/>
        </w:rPr>
        <w:t xml:space="preserve"> </w:t>
      </w:r>
      <w:r>
        <w:t>event,</w:t>
      </w:r>
      <w:r>
        <w:rPr>
          <w:spacing w:val="22"/>
        </w:rPr>
        <w:t xml:space="preserve"> </w:t>
      </w:r>
      <w:r>
        <w:t>with</w:t>
      </w:r>
      <w:r>
        <w:rPr>
          <w:spacing w:val="19"/>
        </w:rPr>
        <w:t xml:space="preserve"> </w:t>
      </w:r>
      <w:r>
        <w:t>a</w:t>
      </w:r>
      <w:r>
        <w:rPr>
          <w:spacing w:val="20"/>
        </w:rPr>
        <w:t xml:space="preserve"> </w:t>
      </w:r>
      <w:r>
        <w:t>suspected</w:t>
      </w:r>
      <w:r>
        <w:rPr>
          <w:spacing w:val="18"/>
        </w:rPr>
        <w:t xml:space="preserve"> </w:t>
      </w:r>
      <w:r>
        <w:t>relationship</w:t>
      </w:r>
      <w:r>
        <w:rPr>
          <w:spacing w:val="19"/>
        </w:rPr>
        <w:t xml:space="preserve"> </w:t>
      </w:r>
      <w:r>
        <w:t>to</w:t>
      </w:r>
      <w:r>
        <w:rPr>
          <w:spacing w:val="19"/>
        </w:rPr>
        <w:t xml:space="preserve"> </w:t>
      </w:r>
      <w:r w:rsidR="003678E3">
        <w:rPr>
          <w:rFonts w:eastAsiaTheme="minorEastAsia" w:hint="eastAsia"/>
          <w:spacing w:val="-1"/>
          <w:lang w:eastAsia="ko-KR"/>
        </w:rPr>
        <w:t>rituximab</w:t>
      </w:r>
      <w:r>
        <w:rPr>
          <w:spacing w:val="-1"/>
        </w:rPr>
        <w:t>,</w:t>
      </w:r>
      <w:r w:rsidR="003678E3">
        <w:rPr>
          <w:rFonts w:eastAsiaTheme="minorEastAsia" w:hint="eastAsia"/>
          <w:spacing w:val="-1"/>
          <w:lang w:eastAsia="ko-KR"/>
        </w:rPr>
        <w:t xml:space="preserve"> </w:t>
      </w:r>
      <w:r>
        <w:rPr>
          <w:spacing w:val="-1"/>
        </w:rPr>
        <w:t>treatment</w:t>
      </w:r>
      <w:r>
        <w:rPr>
          <w:spacing w:val="48"/>
        </w:rPr>
        <w:t xml:space="preserve"> </w:t>
      </w:r>
      <w:r>
        <w:t>should</w:t>
      </w:r>
      <w:r>
        <w:rPr>
          <w:spacing w:val="23"/>
        </w:rPr>
        <w:t xml:space="preserve"> </w:t>
      </w:r>
      <w:r>
        <w:t>be</w:t>
      </w:r>
      <w:r>
        <w:rPr>
          <w:spacing w:val="23"/>
        </w:rPr>
        <w:t xml:space="preserve"> </w:t>
      </w:r>
      <w:r>
        <w:t>permanently</w:t>
      </w:r>
      <w:r>
        <w:rPr>
          <w:spacing w:val="20"/>
        </w:rPr>
        <w:t xml:space="preserve"> </w:t>
      </w:r>
      <w:r>
        <w:t>discontinued.</w:t>
      </w:r>
      <w:r>
        <w:rPr>
          <w:spacing w:val="23"/>
        </w:rPr>
        <w:t xml:space="preserve"> </w:t>
      </w:r>
      <w:r>
        <w:rPr>
          <w:spacing w:val="-1"/>
        </w:rPr>
        <w:t>Re-administration</w:t>
      </w:r>
      <w:r>
        <w:rPr>
          <w:spacing w:val="23"/>
        </w:rPr>
        <w:t xml:space="preserve"> </w:t>
      </w:r>
      <w:r>
        <w:t>must</w:t>
      </w:r>
      <w:r>
        <w:rPr>
          <w:spacing w:val="24"/>
        </w:rPr>
        <w:t xml:space="preserve"> </w:t>
      </w:r>
      <w:r>
        <w:t>be</w:t>
      </w:r>
      <w:r>
        <w:rPr>
          <w:spacing w:val="22"/>
        </w:rPr>
        <w:t xml:space="preserve"> </w:t>
      </w:r>
      <w:r>
        <w:t>carefully</w:t>
      </w:r>
      <w:r>
        <w:rPr>
          <w:spacing w:val="21"/>
        </w:rPr>
        <w:t xml:space="preserve"> </w:t>
      </w:r>
      <w:r>
        <w:rPr>
          <w:spacing w:val="-1"/>
        </w:rPr>
        <w:t>assessed</w:t>
      </w:r>
      <w:r>
        <w:rPr>
          <w:spacing w:val="23"/>
        </w:rPr>
        <w:t xml:space="preserve"> </w:t>
      </w:r>
      <w:r>
        <w:t>based</w:t>
      </w:r>
      <w:r>
        <w:rPr>
          <w:spacing w:val="23"/>
        </w:rPr>
        <w:t xml:space="preserve"> </w:t>
      </w:r>
      <w:r>
        <w:t>on</w:t>
      </w:r>
      <w:r>
        <w:rPr>
          <w:spacing w:val="41"/>
        </w:rPr>
        <w:t xml:space="preserve"> </w:t>
      </w:r>
      <w:r>
        <w:rPr>
          <w:rFonts w:cs="Times New Roman"/>
        </w:rPr>
        <w:t xml:space="preserve">the </w:t>
      </w:r>
      <w:r>
        <w:rPr>
          <w:rFonts w:cs="Times New Roman"/>
          <w:spacing w:val="-1"/>
        </w:rPr>
        <w:t>individual</w:t>
      </w:r>
      <w:r>
        <w:rPr>
          <w:rFonts w:cs="Times New Roman"/>
        </w:rPr>
        <w:t xml:space="preserve"> </w:t>
      </w:r>
      <w:r>
        <w:rPr>
          <w:rFonts w:cs="Times New Roman"/>
          <w:spacing w:val="-1"/>
        </w:rPr>
        <w:t>patient’s</w:t>
      </w:r>
      <w:r>
        <w:rPr>
          <w:rFonts w:cs="Times New Roman"/>
        </w:rPr>
        <w:t xml:space="preserve"> </w:t>
      </w:r>
      <w:r>
        <w:rPr>
          <w:rFonts w:cs="Times New Roman"/>
          <w:spacing w:val="-1"/>
        </w:rPr>
        <w:t>benefit</w:t>
      </w:r>
      <w:r>
        <w:rPr>
          <w:spacing w:val="-1"/>
        </w:rPr>
        <w:t>-risk</w:t>
      </w:r>
      <w:r>
        <w:t xml:space="preserve"> profile.</w:t>
      </w:r>
    </w:p>
    <w:p w14:paraId="57DE9E4A" w14:textId="77777777" w:rsidR="001009A9" w:rsidRDefault="001009A9" w:rsidP="00F42E0C">
      <w:pPr>
        <w:ind w:rightChars="6" w:right="13"/>
        <w:rPr>
          <w:rFonts w:ascii="Times New Roman" w:eastAsia="Times New Roman" w:hAnsi="Times New Roman" w:cs="Times New Roman"/>
          <w:sz w:val="24"/>
          <w:szCs w:val="24"/>
        </w:rPr>
      </w:pPr>
    </w:p>
    <w:p w14:paraId="126B7166" w14:textId="77777777" w:rsidR="001009A9" w:rsidRPr="00401F9F" w:rsidRDefault="004946E5" w:rsidP="00F42E0C">
      <w:pPr>
        <w:pStyle w:val="Heading4"/>
        <w:ind w:rightChars="6" w:right="13"/>
        <w:jc w:val="both"/>
        <w:rPr>
          <w:b w:val="0"/>
          <w:bCs w:val="0"/>
          <w:i/>
        </w:rPr>
      </w:pPr>
      <w:r w:rsidRPr="00401F9F">
        <w:rPr>
          <w:i/>
          <w:spacing w:val="-1"/>
        </w:rPr>
        <w:t>Progressive</w:t>
      </w:r>
      <w:r w:rsidRPr="00401F9F">
        <w:rPr>
          <w:i/>
          <w:spacing w:val="1"/>
        </w:rPr>
        <w:t xml:space="preserve"> </w:t>
      </w:r>
      <w:r w:rsidRPr="00401F9F">
        <w:rPr>
          <w:i/>
          <w:spacing w:val="-1"/>
        </w:rPr>
        <w:t>multifocal</w:t>
      </w:r>
      <w:r w:rsidRPr="00401F9F">
        <w:rPr>
          <w:i/>
          <w:spacing w:val="1"/>
        </w:rPr>
        <w:t xml:space="preserve"> </w:t>
      </w:r>
      <w:r w:rsidRPr="00401F9F">
        <w:rPr>
          <w:i/>
          <w:spacing w:val="-1"/>
        </w:rPr>
        <w:t>leukoencephalopathy</w:t>
      </w:r>
      <w:r w:rsidRPr="00401F9F">
        <w:rPr>
          <w:i/>
        </w:rPr>
        <w:t xml:space="preserve"> </w:t>
      </w:r>
      <w:r w:rsidRPr="00401F9F">
        <w:rPr>
          <w:i/>
          <w:spacing w:val="-1"/>
        </w:rPr>
        <w:t>(PML)</w:t>
      </w:r>
    </w:p>
    <w:p w14:paraId="3EEA1AD7" w14:textId="209760CD" w:rsidR="001009A9" w:rsidRDefault="004946E5" w:rsidP="00F42E0C">
      <w:pPr>
        <w:pStyle w:val="BodyText"/>
        <w:ind w:rightChars="6" w:right="13"/>
        <w:jc w:val="both"/>
      </w:pPr>
      <w:r>
        <w:rPr>
          <w:spacing w:val="-1"/>
        </w:rPr>
        <w:t>Cases</w:t>
      </w:r>
      <w:r>
        <w:rPr>
          <w:spacing w:val="38"/>
        </w:rPr>
        <w:t xml:space="preserve"> </w:t>
      </w:r>
      <w:r>
        <w:t>of</w:t>
      </w:r>
      <w:r>
        <w:rPr>
          <w:spacing w:val="38"/>
        </w:rPr>
        <w:t xml:space="preserve"> </w:t>
      </w:r>
      <w:r>
        <w:rPr>
          <w:spacing w:val="-1"/>
        </w:rPr>
        <w:t>progressive</w:t>
      </w:r>
      <w:r>
        <w:rPr>
          <w:spacing w:val="38"/>
        </w:rPr>
        <w:t xml:space="preserve"> </w:t>
      </w:r>
      <w:r>
        <w:rPr>
          <w:spacing w:val="-1"/>
        </w:rPr>
        <w:t>multifocal</w:t>
      </w:r>
      <w:r>
        <w:rPr>
          <w:spacing w:val="39"/>
        </w:rPr>
        <w:t xml:space="preserve"> </w:t>
      </w:r>
      <w:r>
        <w:t>leukoencephalopathy</w:t>
      </w:r>
      <w:r>
        <w:rPr>
          <w:spacing w:val="35"/>
        </w:rPr>
        <w:t xml:space="preserve"> </w:t>
      </w:r>
      <w:r>
        <w:rPr>
          <w:spacing w:val="-1"/>
        </w:rPr>
        <w:t>(PML)</w:t>
      </w:r>
      <w:r>
        <w:rPr>
          <w:spacing w:val="39"/>
        </w:rPr>
        <w:t xml:space="preserve"> </w:t>
      </w:r>
      <w:r>
        <w:rPr>
          <w:spacing w:val="-1"/>
        </w:rPr>
        <w:t>have</w:t>
      </w:r>
      <w:r>
        <w:rPr>
          <w:spacing w:val="37"/>
        </w:rPr>
        <w:t xml:space="preserve"> </w:t>
      </w:r>
      <w:r>
        <w:t>been</w:t>
      </w:r>
      <w:r>
        <w:rPr>
          <w:spacing w:val="40"/>
        </w:rPr>
        <w:t xml:space="preserve"> </w:t>
      </w:r>
      <w:r>
        <w:rPr>
          <w:spacing w:val="-1"/>
        </w:rPr>
        <w:t>reported</w:t>
      </w:r>
      <w:r>
        <w:rPr>
          <w:spacing w:val="40"/>
        </w:rPr>
        <w:t xml:space="preserve"> </w:t>
      </w:r>
      <w:r>
        <w:t>following</w:t>
      </w:r>
      <w:r>
        <w:rPr>
          <w:spacing w:val="59"/>
        </w:rPr>
        <w:t xml:space="preserve"> </w:t>
      </w:r>
      <w:r>
        <w:t>use</w:t>
      </w:r>
      <w:r>
        <w:rPr>
          <w:spacing w:val="56"/>
        </w:rPr>
        <w:t xml:space="preserve"> </w:t>
      </w:r>
      <w:r>
        <w:t>of</w:t>
      </w:r>
      <w:r>
        <w:rPr>
          <w:spacing w:val="57"/>
        </w:rPr>
        <w:t xml:space="preserve"> </w:t>
      </w:r>
      <w:r w:rsidR="003678E3">
        <w:rPr>
          <w:rFonts w:eastAsiaTheme="minorEastAsia" w:hint="eastAsia"/>
          <w:spacing w:val="-1"/>
          <w:lang w:eastAsia="ko-KR"/>
        </w:rPr>
        <w:t>rituximab</w:t>
      </w:r>
      <w:r>
        <w:rPr>
          <w:spacing w:val="58"/>
        </w:rPr>
        <w:t xml:space="preserve"> </w:t>
      </w:r>
      <w:r>
        <w:t>for</w:t>
      </w:r>
      <w:r>
        <w:rPr>
          <w:spacing w:val="56"/>
        </w:rPr>
        <w:t xml:space="preserve"> </w:t>
      </w:r>
      <w:r>
        <w:t>the</w:t>
      </w:r>
      <w:r>
        <w:rPr>
          <w:spacing w:val="56"/>
        </w:rPr>
        <w:t xml:space="preserve"> </w:t>
      </w:r>
      <w:r>
        <w:rPr>
          <w:spacing w:val="-1"/>
        </w:rPr>
        <w:t>treatment</w:t>
      </w:r>
      <w:r>
        <w:rPr>
          <w:spacing w:val="57"/>
        </w:rPr>
        <w:t xml:space="preserve"> </w:t>
      </w:r>
      <w:r>
        <w:rPr>
          <w:spacing w:val="1"/>
        </w:rPr>
        <w:t>of</w:t>
      </w:r>
      <w:r>
        <w:rPr>
          <w:spacing w:val="56"/>
        </w:rPr>
        <w:t xml:space="preserve"> </w:t>
      </w:r>
      <w:r>
        <w:t>autoimmune</w:t>
      </w:r>
      <w:r>
        <w:rPr>
          <w:spacing w:val="56"/>
        </w:rPr>
        <w:t xml:space="preserve"> </w:t>
      </w:r>
      <w:r>
        <w:rPr>
          <w:spacing w:val="-1"/>
        </w:rPr>
        <w:t>diseases</w:t>
      </w:r>
      <w:r>
        <w:rPr>
          <w:spacing w:val="57"/>
        </w:rPr>
        <w:t xml:space="preserve"> </w:t>
      </w:r>
      <w:r>
        <w:t>including</w:t>
      </w:r>
      <w:r>
        <w:rPr>
          <w:spacing w:val="59"/>
        </w:rPr>
        <w:t xml:space="preserve"> </w:t>
      </w:r>
      <w:r>
        <w:t>RA</w:t>
      </w:r>
      <w:r>
        <w:rPr>
          <w:spacing w:val="57"/>
        </w:rPr>
        <w:t xml:space="preserve"> </w:t>
      </w:r>
      <w:r>
        <w:rPr>
          <w:spacing w:val="-1"/>
        </w:rPr>
        <w:t>and</w:t>
      </w:r>
      <w:r>
        <w:rPr>
          <w:spacing w:val="59"/>
        </w:rPr>
        <w:t xml:space="preserve"> </w:t>
      </w:r>
      <w:r>
        <w:t>GPA.</w:t>
      </w:r>
      <w:r>
        <w:rPr>
          <w:spacing w:val="47"/>
        </w:rPr>
        <w:t xml:space="preserve"> </w:t>
      </w:r>
      <w:r>
        <w:rPr>
          <w:spacing w:val="-1"/>
        </w:rPr>
        <w:t>Several</w:t>
      </w:r>
      <w:r>
        <w:rPr>
          <w:spacing w:val="36"/>
        </w:rPr>
        <w:t xml:space="preserve"> </w:t>
      </w:r>
      <w:r>
        <w:t>but</w:t>
      </w:r>
      <w:r>
        <w:rPr>
          <w:spacing w:val="36"/>
        </w:rPr>
        <w:t xml:space="preserve"> </w:t>
      </w:r>
      <w:r>
        <w:t>not</w:t>
      </w:r>
      <w:r>
        <w:rPr>
          <w:spacing w:val="38"/>
        </w:rPr>
        <w:t xml:space="preserve"> </w:t>
      </w:r>
      <w:r>
        <w:rPr>
          <w:spacing w:val="-1"/>
        </w:rPr>
        <w:t>all</w:t>
      </w:r>
      <w:r>
        <w:rPr>
          <w:spacing w:val="36"/>
        </w:rPr>
        <w:t xml:space="preserve"> </w:t>
      </w:r>
      <w:r>
        <w:t>of</w:t>
      </w:r>
      <w:r>
        <w:rPr>
          <w:spacing w:val="35"/>
        </w:rPr>
        <w:t xml:space="preserve"> </w:t>
      </w:r>
      <w:r>
        <w:t>the</w:t>
      </w:r>
      <w:r>
        <w:rPr>
          <w:spacing w:val="34"/>
        </w:rPr>
        <w:t xml:space="preserve"> </w:t>
      </w:r>
      <w:r>
        <w:rPr>
          <w:spacing w:val="-1"/>
        </w:rPr>
        <w:t>reported</w:t>
      </w:r>
      <w:r>
        <w:rPr>
          <w:spacing w:val="41"/>
        </w:rPr>
        <w:t xml:space="preserve"> </w:t>
      </w:r>
      <w:r>
        <w:rPr>
          <w:spacing w:val="-1"/>
        </w:rPr>
        <w:t>cases</w:t>
      </w:r>
      <w:r>
        <w:rPr>
          <w:spacing w:val="36"/>
        </w:rPr>
        <w:t xml:space="preserve"> </w:t>
      </w:r>
      <w:r>
        <w:t>involved</w:t>
      </w:r>
      <w:r>
        <w:rPr>
          <w:spacing w:val="35"/>
        </w:rPr>
        <w:t xml:space="preserve"> </w:t>
      </w:r>
      <w:r>
        <w:rPr>
          <w:spacing w:val="-1"/>
        </w:rPr>
        <w:t>patients</w:t>
      </w:r>
      <w:r>
        <w:rPr>
          <w:spacing w:val="36"/>
        </w:rPr>
        <w:t xml:space="preserve"> </w:t>
      </w:r>
      <w:r>
        <w:t>with</w:t>
      </w:r>
      <w:r>
        <w:rPr>
          <w:spacing w:val="38"/>
        </w:rPr>
        <w:t xml:space="preserve"> </w:t>
      </w:r>
      <w:r>
        <w:rPr>
          <w:spacing w:val="-1"/>
        </w:rPr>
        <w:t>recognised</w:t>
      </w:r>
      <w:r>
        <w:rPr>
          <w:spacing w:val="36"/>
        </w:rPr>
        <w:t xml:space="preserve"> </w:t>
      </w:r>
      <w:r>
        <w:t>risk</w:t>
      </w:r>
      <w:r>
        <w:rPr>
          <w:spacing w:val="35"/>
        </w:rPr>
        <w:t xml:space="preserve"> </w:t>
      </w:r>
      <w:r>
        <w:rPr>
          <w:spacing w:val="-1"/>
        </w:rPr>
        <w:t>factors</w:t>
      </w:r>
      <w:r>
        <w:rPr>
          <w:spacing w:val="38"/>
        </w:rPr>
        <w:t xml:space="preserve"> </w:t>
      </w:r>
      <w:r>
        <w:t>for</w:t>
      </w:r>
      <w:r>
        <w:rPr>
          <w:spacing w:val="75"/>
        </w:rPr>
        <w:t xml:space="preserve"> </w:t>
      </w:r>
      <w:r>
        <w:rPr>
          <w:spacing w:val="-1"/>
        </w:rPr>
        <w:t>PML,</w:t>
      </w:r>
      <w:r>
        <w:rPr>
          <w:spacing w:val="33"/>
        </w:rPr>
        <w:t xml:space="preserve"> </w:t>
      </w:r>
      <w:r>
        <w:t>including</w:t>
      </w:r>
      <w:r>
        <w:rPr>
          <w:spacing w:val="31"/>
        </w:rPr>
        <w:t xml:space="preserve"> </w:t>
      </w:r>
      <w:r>
        <w:t>the</w:t>
      </w:r>
      <w:r>
        <w:rPr>
          <w:spacing w:val="32"/>
        </w:rPr>
        <w:t xml:space="preserve"> </w:t>
      </w:r>
      <w:r>
        <w:rPr>
          <w:spacing w:val="-1"/>
        </w:rPr>
        <w:t>underlying</w:t>
      </w:r>
      <w:r>
        <w:rPr>
          <w:spacing w:val="30"/>
        </w:rPr>
        <w:t xml:space="preserve"> </w:t>
      </w:r>
      <w:r>
        <w:t>disease</w:t>
      </w:r>
      <w:r>
        <w:rPr>
          <w:spacing w:val="32"/>
        </w:rPr>
        <w:t xml:space="preserve"> </w:t>
      </w:r>
      <w:r>
        <w:rPr>
          <w:spacing w:val="-1"/>
        </w:rPr>
        <w:t>and</w:t>
      </w:r>
      <w:r>
        <w:rPr>
          <w:spacing w:val="33"/>
        </w:rPr>
        <w:t xml:space="preserve"> </w:t>
      </w:r>
      <w:r>
        <w:t>long</w:t>
      </w:r>
      <w:r>
        <w:rPr>
          <w:spacing w:val="30"/>
        </w:rPr>
        <w:t xml:space="preserve"> </w:t>
      </w:r>
      <w:r>
        <w:rPr>
          <w:spacing w:val="-1"/>
        </w:rPr>
        <w:t>term</w:t>
      </w:r>
      <w:r>
        <w:rPr>
          <w:spacing w:val="33"/>
        </w:rPr>
        <w:t xml:space="preserve"> </w:t>
      </w:r>
      <w:r>
        <w:t>immunosuppressive</w:t>
      </w:r>
      <w:r>
        <w:rPr>
          <w:spacing w:val="32"/>
        </w:rPr>
        <w:t xml:space="preserve"> </w:t>
      </w:r>
      <w:r>
        <w:t>therapy</w:t>
      </w:r>
      <w:r>
        <w:rPr>
          <w:spacing w:val="28"/>
        </w:rPr>
        <w:t xml:space="preserve"> </w:t>
      </w:r>
      <w:r>
        <w:t>or</w:t>
      </w:r>
      <w:r>
        <w:rPr>
          <w:spacing w:val="32"/>
        </w:rPr>
        <w:t xml:space="preserve"> </w:t>
      </w:r>
      <w:r>
        <w:rPr>
          <w:spacing w:val="-1"/>
        </w:rPr>
        <w:t>chemotherapy.</w:t>
      </w:r>
      <w:r>
        <w:rPr>
          <w:spacing w:val="24"/>
        </w:rPr>
        <w:t xml:space="preserve"> </w:t>
      </w:r>
      <w:r>
        <w:t>(See</w:t>
      </w:r>
      <w:r>
        <w:rPr>
          <w:spacing w:val="22"/>
        </w:rPr>
        <w:t xml:space="preserve"> </w:t>
      </w:r>
      <w:r>
        <w:t>BOXED</w:t>
      </w:r>
      <w:r>
        <w:rPr>
          <w:spacing w:val="23"/>
        </w:rPr>
        <w:t xml:space="preserve"> </w:t>
      </w:r>
      <w:r>
        <w:rPr>
          <w:spacing w:val="-1"/>
        </w:rPr>
        <w:t>WARNING</w:t>
      </w:r>
      <w:r>
        <w:rPr>
          <w:spacing w:val="23"/>
        </w:rPr>
        <w:t xml:space="preserve"> </w:t>
      </w:r>
      <w:r>
        <w:rPr>
          <w:spacing w:val="-1"/>
        </w:rPr>
        <w:t>and</w:t>
      </w:r>
      <w:r w:rsidR="00697F72">
        <w:rPr>
          <w:spacing w:val="-1"/>
        </w:rPr>
        <w:t xml:space="preserve"> Section 4.4</w:t>
      </w:r>
      <w:r>
        <w:rPr>
          <w:spacing w:val="23"/>
        </w:rPr>
        <w:t xml:space="preserve"> </w:t>
      </w:r>
      <w:r w:rsidR="00286EDD">
        <w:rPr>
          <w:spacing w:val="-1"/>
        </w:rPr>
        <w:t>SPECIAL WARNINGS AND PRECAUTIONS FOR USE</w:t>
      </w:r>
      <w:r>
        <w:rPr>
          <w:spacing w:val="-1"/>
        </w:rPr>
        <w:t>)</w:t>
      </w:r>
      <w:r>
        <w:rPr>
          <w:spacing w:val="28"/>
        </w:rPr>
        <w:t xml:space="preserve"> </w:t>
      </w:r>
      <w:r>
        <w:t>The</w:t>
      </w:r>
      <w:r>
        <w:rPr>
          <w:spacing w:val="22"/>
        </w:rPr>
        <w:t xml:space="preserve"> </w:t>
      </w:r>
      <w:r>
        <w:t>efficacy</w:t>
      </w:r>
      <w:r>
        <w:rPr>
          <w:spacing w:val="18"/>
        </w:rPr>
        <w:t xml:space="preserve"> </w:t>
      </w:r>
      <w:r>
        <w:rPr>
          <w:spacing w:val="-1"/>
        </w:rPr>
        <w:t>and</w:t>
      </w:r>
      <w:r>
        <w:rPr>
          <w:spacing w:val="23"/>
        </w:rPr>
        <w:t xml:space="preserve"> </w:t>
      </w:r>
      <w:r>
        <w:t>safety</w:t>
      </w:r>
      <w:r>
        <w:rPr>
          <w:spacing w:val="18"/>
        </w:rPr>
        <w:t xml:space="preserve"> </w:t>
      </w:r>
      <w:r>
        <w:t>of</w:t>
      </w:r>
      <w:r>
        <w:rPr>
          <w:spacing w:val="59"/>
        </w:rPr>
        <w:t xml:space="preserve"> </w:t>
      </w:r>
      <w:r w:rsidR="003678E3">
        <w:rPr>
          <w:rFonts w:eastAsiaTheme="minorEastAsia" w:hint="eastAsia"/>
          <w:spacing w:val="-1"/>
          <w:lang w:eastAsia="ko-KR"/>
        </w:rPr>
        <w:t>rituximab</w:t>
      </w:r>
      <w:r>
        <w:rPr>
          <w:spacing w:val="23"/>
        </w:rPr>
        <w:t xml:space="preserve"> </w:t>
      </w:r>
      <w:r>
        <w:t>for</w:t>
      </w:r>
      <w:r>
        <w:rPr>
          <w:spacing w:val="23"/>
        </w:rPr>
        <w:t xml:space="preserve"> </w:t>
      </w:r>
      <w:r>
        <w:t>the</w:t>
      </w:r>
      <w:r>
        <w:rPr>
          <w:spacing w:val="23"/>
        </w:rPr>
        <w:t xml:space="preserve"> </w:t>
      </w:r>
      <w:r>
        <w:rPr>
          <w:spacing w:val="-1"/>
        </w:rPr>
        <w:t>treatment</w:t>
      </w:r>
      <w:r>
        <w:rPr>
          <w:spacing w:val="24"/>
        </w:rPr>
        <w:t xml:space="preserve"> </w:t>
      </w:r>
      <w:r>
        <w:t>of</w:t>
      </w:r>
      <w:r>
        <w:rPr>
          <w:spacing w:val="23"/>
        </w:rPr>
        <w:t xml:space="preserve"> </w:t>
      </w:r>
      <w:r>
        <w:rPr>
          <w:spacing w:val="-1"/>
        </w:rPr>
        <w:t>autoimmune</w:t>
      </w:r>
      <w:r>
        <w:rPr>
          <w:spacing w:val="22"/>
        </w:rPr>
        <w:t xml:space="preserve"> </w:t>
      </w:r>
      <w:r>
        <w:rPr>
          <w:spacing w:val="-1"/>
        </w:rPr>
        <w:t>diseases</w:t>
      </w:r>
      <w:r>
        <w:rPr>
          <w:spacing w:val="24"/>
        </w:rPr>
        <w:t xml:space="preserve"> </w:t>
      </w:r>
      <w:r>
        <w:t>other</w:t>
      </w:r>
      <w:r>
        <w:rPr>
          <w:spacing w:val="22"/>
        </w:rPr>
        <w:t xml:space="preserve"> </w:t>
      </w:r>
      <w:r>
        <w:t>than</w:t>
      </w:r>
      <w:r>
        <w:rPr>
          <w:spacing w:val="28"/>
        </w:rPr>
        <w:t xml:space="preserve"> </w:t>
      </w:r>
      <w:r>
        <w:rPr>
          <w:spacing w:val="-1"/>
        </w:rPr>
        <w:t>RA,</w:t>
      </w:r>
      <w:r>
        <w:rPr>
          <w:spacing w:val="26"/>
        </w:rPr>
        <w:t xml:space="preserve"> </w:t>
      </w:r>
      <w:r>
        <w:t>GPA</w:t>
      </w:r>
      <w:r>
        <w:rPr>
          <w:spacing w:val="23"/>
        </w:rPr>
        <w:t xml:space="preserve"> </w:t>
      </w:r>
      <w:r>
        <w:rPr>
          <w:spacing w:val="-1"/>
        </w:rPr>
        <w:t>and</w:t>
      </w:r>
      <w:r>
        <w:rPr>
          <w:spacing w:val="23"/>
        </w:rPr>
        <w:t xml:space="preserve"> </w:t>
      </w:r>
      <w:r>
        <w:t>MPA</w:t>
      </w:r>
      <w:r>
        <w:rPr>
          <w:spacing w:val="24"/>
        </w:rPr>
        <w:t xml:space="preserve"> </w:t>
      </w:r>
      <w:r>
        <w:t>has</w:t>
      </w:r>
      <w:r>
        <w:rPr>
          <w:spacing w:val="65"/>
        </w:rPr>
        <w:t xml:space="preserve"> </w:t>
      </w:r>
      <w:r>
        <w:t xml:space="preserve">not </w:t>
      </w:r>
      <w:r>
        <w:rPr>
          <w:spacing w:val="-1"/>
        </w:rPr>
        <w:t>been</w:t>
      </w:r>
      <w:r>
        <w:t xml:space="preserve"> </w:t>
      </w:r>
      <w:r>
        <w:rPr>
          <w:spacing w:val="-1"/>
        </w:rPr>
        <w:t>established.</w:t>
      </w:r>
    </w:p>
    <w:p w14:paraId="36147A34" w14:textId="77777777" w:rsidR="001009A9" w:rsidRDefault="001009A9" w:rsidP="00F42E0C">
      <w:pPr>
        <w:ind w:rightChars="6" w:right="13"/>
        <w:rPr>
          <w:rFonts w:ascii="Times New Roman" w:eastAsia="Times New Roman" w:hAnsi="Times New Roman" w:cs="Times New Roman"/>
          <w:sz w:val="24"/>
          <w:szCs w:val="24"/>
        </w:rPr>
      </w:pPr>
    </w:p>
    <w:p w14:paraId="4AA0FD66" w14:textId="77777777" w:rsidR="001009A9" w:rsidRPr="00401F9F" w:rsidRDefault="004946E5" w:rsidP="00F42E0C">
      <w:pPr>
        <w:pStyle w:val="Heading4"/>
        <w:ind w:rightChars="6" w:right="13"/>
        <w:jc w:val="both"/>
        <w:rPr>
          <w:b w:val="0"/>
          <w:bCs w:val="0"/>
          <w:i/>
        </w:rPr>
      </w:pPr>
      <w:r w:rsidRPr="00401F9F">
        <w:rPr>
          <w:i/>
          <w:spacing w:val="-1"/>
        </w:rPr>
        <w:t>Immunisation</w:t>
      </w:r>
    </w:p>
    <w:p w14:paraId="1D260A19" w14:textId="77777777" w:rsidR="001009A9" w:rsidRDefault="004946E5" w:rsidP="00F42E0C">
      <w:pPr>
        <w:pStyle w:val="BodyText"/>
        <w:ind w:rightChars="6" w:right="13"/>
        <w:jc w:val="both"/>
      </w:pPr>
      <w:r>
        <w:rPr>
          <w:spacing w:val="-1"/>
          <w:u w:val="single" w:color="000000"/>
        </w:rPr>
        <w:t>For</w:t>
      </w:r>
      <w:r>
        <w:rPr>
          <w:spacing w:val="15"/>
          <w:u w:val="single" w:color="000000"/>
        </w:rPr>
        <w:t xml:space="preserve"> </w:t>
      </w:r>
      <w:r>
        <w:rPr>
          <w:u w:val="single" w:color="000000"/>
        </w:rPr>
        <w:t>RA</w:t>
      </w:r>
      <w:r>
        <w:rPr>
          <w:spacing w:val="16"/>
          <w:u w:val="single" w:color="000000"/>
        </w:rPr>
        <w:t xml:space="preserve"> </w:t>
      </w:r>
      <w:r>
        <w:rPr>
          <w:u w:val="single" w:color="000000"/>
        </w:rPr>
        <w:t>patients</w:t>
      </w:r>
      <w:r>
        <w:rPr>
          <w:spacing w:val="18"/>
          <w:u w:val="single" w:color="000000"/>
        </w:rPr>
        <w:t xml:space="preserve"> </w:t>
      </w:r>
      <w:r>
        <w:rPr>
          <w:spacing w:val="-1"/>
        </w:rPr>
        <w:t>p</w:t>
      </w:r>
      <w:r>
        <w:rPr>
          <w:rFonts w:cs="Times New Roman"/>
          <w:spacing w:val="-1"/>
        </w:rPr>
        <w:t>hysicians</w:t>
      </w:r>
      <w:r>
        <w:rPr>
          <w:rFonts w:cs="Times New Roman"/>
          <w:spacing w:val="16"/>
        </w:rPr>
        <w:t xml:space="preserve"> </w:t>
      </w:r>
      <w:r>
        <w:rPr>
          <w:rFonts w:cs="Times New Roman"/>
        </w:rPr>
        <w:t>should</w:t>
      </w:r>
      <w:r>
        <w:rPr>
          <w:rFonts w:cs="Times New Roman"/>
          <w:spacing w:val="16"/>
        </w:rPr>
        <w:t xml:space="preserve"> </w:t>
      </w:r>
      <w:r>
        <w:rPr>
          <w:rFonts w:cs="Times New Roman"/>
          <w:spacing w:val="-1"/>
        </w:rPr>
        <w:t>review</w:t>
      </w:r>
      <w:r>
        <w:rPr>
          <w:rFonts w:cs="Times New Roman"/>
          <w:spacing w:val="15"/>
        </w:rPr>
        <w:t xml:space="preserve"> </w:t>
      </w:r>
      <w:r>
        <w:rPr>
          <w:rFonts w:cs="Times New Roman"/>
        </w:rPr>
        <w:t>the</w:t>
      </w:r>
      <w:r>
        <w:rPr>
          <w:rFonts w:cs="Times New Roman"/>
          <w:spacing w:val="18"/>
        </w:rPr>
        <w:t xml:space="preserve"> </w:t>
      </w:r>
      <w:r>
        <w:rPr>
          <w:rFonts w:cs="Times New Roman"/>
        </w:rPr>
        <w:t>patient’s</w:t>
      </w:r>
      <w:r>
        <w:rPr>
          <w:rFonts w:cs="Times New Roman"/>
          <w:spacing w:val="16"/>
        </w:rPr>
        <w:t xml:space="preserve"> </w:t>
      </w:r>
      <w:r>
        <w:rPr>
          <w:rFonts w:cs="Times New Roman"/>
          <w:spacing w:val="-1"/>
        </w:rPr>
        <w:t>vaccination</w:t>
      </w:r>
      <w:r>
        <w:rPr>
          <w:rFonts w:cs="Times New Roman"/>
          <w:spacing w:val="17"/>
        </w:rPr>
        <w:t xml:space="preserve"> </w:t>
      </w:r>
      <w:r>
        <w:rPr>
          <w:rFonts w:cs="Times New Roman"/>
        </w:rPr>
        <w:t>stat</w:t>
      </w:r>
      <w:r>
        <w:t>us</w:t>
      </w:r>
      <w:r>
        <w:rPr>
          <w:spacing w:val="17"/>
        </w:rPr>
        <w:t xml:space="preserve"> </w:t>
      </w:r>
      <w:r>
        <w:rPr>
          <w:spacing w:val="-1"/>
        </w:rPr>
        <w:t>and</w:t>
      </w:r>
      <w:r>
        <w:rPr>
          <w:spacing w:val="16"/>
        </w:rPr>
        <w:t xml:space="preserve"> </w:t>
      </w:r>
      <w:r>
        <w:t>follow</w:t>
      </w:r>
      <w:r>
        <w:rPr>
          <w:spacing w:val="16"/>
        </w:rPr>
        <w:t xml:space="preserve"> </w:t>
      </w:r>
      <w:r>
        <w:rPr>
          <w:spacing w:val="-1"/>
        </w:rPr>
        <w:t>current</w:t>
      </w:r>
      <w:r>
        <w:rPr>
          <w:spacing w:val="72"/>
        </w:rPr>
        <w:t xml:space="preserve"> </w:t>
      </w:r>
      <w:r>
        <w:rPr>
          <w:spacing w:val="-1"/>
        </w:rPr>
        <w:t>immunisation</w:t>
      </w:r>
      <w:r>
        <w:rPr>
          <w:spacing w:val="28"/>
        </w:rPr>
        <w:t xml:space="preserve"> </w:t>
      </w:r>
      <w:r>
        <w:rPr>
          <w:spacing w:val="-1"/>
        </w:rPr>
        <w:t>guidelines</w:t>
      </w:r>
      <w:r>
        <w:rPr>
          <w:spacing w:val="28"/>
        </w:rPr>
        <w:t xml:space="preserve"> </w:t>
      </w:r>
      <w:r>
        <w:t>prior</w:t>
      </w:r>
      <w:r>
        <w:rPr>
          <w:spacing w:val="27"/>
        </w:rPr>
        <w:t xml:space="preserve"> </w:t>
      </w:r>
      <w:r>
        <w:t>to</w:t>
      </w:r>
      <w:r>
        <w:rPr>
          <w:spacing w:val="29"/>
        </w:rPr>
        <w:t xml:space="preserve"> </w:t>
      </w:r>
      <w:r>
        <w:rPr>
          <w:spacing w:val="-1"/>
        </w:rPr>
        <w:t>treatment</w:t>
      </w:r>
      <w:r>
        <w:rPr>
          <w:spacing w:val="29"/>
        </w:rPr>
        <w:t xml:space="preserve"> </w:t>
      </w:r>
      <w:r>
        <w:t>with</w:t>
      </w:r>
      <w:r>
        <w:rPr>
          <w:spacing w:val="29"/>
        </w:rPr>
        <w:t xml:space="preserve"> </w:t>
      </w:r>
      <w:r w:rsidR="003678E3">
        <w:rPr>
          <w:rFonts w:eastAsiaTheme="minorEastAsia" w:hint="eastAsia"/>
          <w:spacing w:val="-1"/>
          <w:lang w:eastAsia="ko-KR"/>
        </w:rPr>
        <w:t>rituximab</w:t>
      </w:r>
      <w:r>
        <w:rPr>
          <w:spacing w:val="-1"/>
        </w:rPr>
        <w:t>.</w:t>
      </w:r>
      <w:r>
        <w:rPr>
          <w:spacing w:val="30"/>
        </w:rPr>
        <w:t xml:space="preserve"> </w:t>
      </w:r>
      <w:r>
        <w:rPr>
          <w:spacing w:val="-1"/>
        </w:rPr>
        <w:t>Vaccination</w:t>
      </w:r>
      <w:r>
        <w:rPr>
          <w:spacing w:val="28"/>
        </w:rPr>
        <w:t xml:space="preserve"> </w:t>
      </w:r>
      <w:r>
        <w:t>should</w:t>
      </w:r>
      <w:r>
        <w:rPr>
          <w:spacing w:val="28"/>
        </w:rPr>
        <w:t xml:space="preserve"> </w:t>
      </w:r>
      <w:r>
        <w:t>be</w:t>
      </w:r>
      <w:r>
        <w:rPr>
          <w:spacing w:val="87"/>
        </w:rPr>
        <w:t xml:space="preserve"> </w:t>
      </w:r>
      <w:r>
        <w:rPr>
          <w:spacing w:val="-1"/>
        </w:rPr>
        <w:t>completed</w:t>
      </w:r>
      <w:r>
        <w:t xml:space="preserve"> </w:t>
      </w:r>
      <w:r>
        <w:rPr>
          <w:spacing w:val="-1"/>
        </w:rPr>
        <w:t>at</w:t>
      </w:r>
      <w:r>
        <w:t xml:space="preserve"> </w:t>
      </w:r>
      <w:r>
        <w:rPr>
          <w:spacing w:val="-1"/>
        </w:rPr>
        <w:t>least</w:t>
      </w:r>
      <w:r>
        <w:t xml:space="preserve"> 4 weeks prior</w:t>
      </w:r>
      <w:r>
        <w:rPr>
          <w:spacing w:val="-1"/>
        </w:rPr>
        <w:t xml:space="preserve"> </w:t>
      </w:r>
      <w:r>
        <w:t xml:space="preserve">to first </w:t>
      </w:r>
      <w:r>
        <w:rPr>
          <w:spacing w:val="-1"/>
        </w:rPr>
        <w:t>administration</w:t>
      </w:r>
      <w:r>
        <w:t xml:space="preserve"> of</w:t>
      </w:r>
      <w:r>
        <w:rPr>
          <w:spacing w:val="-1"/>
        </w:rPr>
        <w:t xml:space="preserve"> </w:t>
      </w:r>
      <w:r w:rsidR="003678E3">
        <w:rPr>
          <w:rFonts w:eastAsiaTheme="minorEastAsia" w:hint="eastAsia"/>
          <w:spacing w:val="-1"/>
          <w:lang w:eastAsia="ko-KR"/>
        </w:rPr>
        <w:t>rituximab</w:t>
      </w:r>
      <w:r>
        <w:rPr>
          <w:spacing w:val="-1"/>
        </w:rPr>
        <w:t>.</w:t>
      </w:r>
    </w:p>
    <w:p w14:paraId="575E24F7" w14:textId="77777777" w:rsidR="001009A9" w:rsidRDefault="001009A9" w:rsidP="00F42E0C">
      <w:pPr>
        <w:ind w:rightChars="6" w:right="13"/>
        <w:rPr>
          <w:rFonts w:ascii="Times New Roman" w:eastAsia="Times New Roman" w:hAnsi="Times New Roman" w:cs="Times New Roman"/>
          <w:sz w:val="24"/>
          <w:szCs w:val="24"/>
        </w:rPr>
      </w:pPr>
    </w:p>
    <w:p w14:paraId="51BD074C" w14:textId="77777777" w:rsidR="001009A9" w:rsidRDefault="004946E5" w:rsidP="00F42E0C">
      <w:pPr>
        <w:pStyle w:val="BodyText"/>
        <w:ind w:rightChars="6" w:right="13"/>
        <w:jc w:val="both"/>
      </w:pPr>
      <w:r>
        <w:t>The</w:t>
      </w:r>
      <w:r>
        <w:rPr>
          <w:spacing w:val="15"/>
        </w:rPr>
        <w:t xml:space="preserve"> </w:t>
      </w:r>
      <w:r>
        <w:t>safety</w:t>
      </w:r>
      <w:r>
        <w:rPr>
          <w:spacing w:val="14"/>
        </w:rPr>
        <w:t xml:space="preserve"> </w:t>
      </w:r>
      <w:r>
        <w:t>of</w:t>
      </w:r>
      <w:r>
        <w:rPr>
          <w:spacing w:val="15"/>
        </w:rPr>
        <w:t xml:space="preserve"> </w:t>
      </w:r>
      <w:r>
        <w:rPr>
          <w:spacing w:val="-1"/>
        </w:rPr>
        <w:t>immunisation</w:t>
      </w:r>
      <w:r>
        <w:rPr>
          <w:spacing w:val="16"/>
        </w:rPr>
        <w:t xml:space="preserve"> </w:t>
      </w:r>
      <w:r>
        <w:t>with</w:t>
      </w:r>
      <w:r>
        <w:rPr>
          <w:spacing w:val="17"/>
        </w:rPr>
        <w:t xml:space="preserve"> </w:t>
      </w:r>
      <w:r>
        <w:t>live</w:t>
      </w:r>
      <w:r>
        <w:rPr>
          <w:spacing w:val="15"/>
        </w:rPr>
        <w:t xml:space="preserve"> </w:t>
      </w:r>
      <w:r>
        <w:rPr>
          <w:spacing w:val="-1"/>
        </w:rPr>
        <w:t>viral</w:t>
      </w:r>
      <w:r>
        <w:rPr>
          <w:spacing w:val="17"/>
        </w:rPr>
        <w:t xml:space="preserve"> </w:t>
      </w:r>
      <w:r>
        <w:rPr>
          <w:spacing w:val="-1"/>
        </w:rPr>
        <w:t>vaccines</w:t>
      </w:r>
      <w:r>
        <w:rPr>
          <w:spacing w:val="16"/>
        </w:rPr>
        <w:t xml:space="preserve"> </w:t>
      </w:r>
      <w:r>
        <w:t>following</w:t>
      </w:r>
      <w:r>
        <w:rPr>
          <w:spacing w:val="16"/>
        </w:rPr>
        <w:t xml:space="preserve"> </w:t>
      </w:r>
      <w:r w:rsidR="003678E3">
        <w:rPr>
          <w:rFonts w:eastAsiaTheme="minorEastAsia" w:hint="eastAsia"/>
          <w:spacing w:val="-1"/>
          <w:lang w:eastAsia="ko-KR"/>
        </w:rPr>
        <w:t>rituximab</w:t>
      </w:r>
      <w:r>
        <w:rPr>
          <w:spacing w:val="16"/>
        </w:rPr>
        <w:t xml:space="preserve"> </w:t>
      </w:r>
      <w:r>
        <w:t>therapy</w:t>
      </w:r>
      <w:r>
        <w:rPr>
          <w:spacing w:val="11"/>
        </w:rPr>
        <w:t xml:space="preserve"> </w:t>
      </w:r>
      <w:r>
        <w:t>has</w:t>
      </w:r>
      <w:r>
        <w:rPr>
          <w:spacing w:val="24"/>
        </w:rPr>
        <w:t xml:space="preserve"> </w:t>
      </w:r>
      <w:r>
        <w:t>not</w:t>
      </w:r>
      <w:r>
        <w:rPr>
          <w:spacing w:val="48"/>
        </w:rPr>
        <w:t xml:space="preserve"> </w:t>
      </w:r>
      <w:r>
        <w:rPr>
          <w:spacing w:val="-1"/>
        </w:rPr>
        <w:t>been</w:t>
      </w:r>
      <w:r>
        <w:rPr>
          <w:spacing w:val="28"/>
        </w:rPr>
        <w:t xml:space="preserve"> </w:t>
      </w:r>
      <w:r>
        <w:rPr>
          <w:spacing w:val="-1"/>
        </w:rPr>
        <w:t>studied.</w:t>
      </w:r>
      <w:r>
        <w:rPr>
          <w:spacing w:val="28"/>
        </w:rPr>
        <w:t xml:space="preserve"> </w:t>
      </w:r>
      <w:r>
        <w:rPr>
          <w:spacing w:val="-1"/>
        </w:rPr>
        <w:t>Therefore</w:t>
      </w:r>
      <w:r>
        <w:rPr>
          <w:spacing w:val="29"/>
        </w:rPr>
        <w:t xml:space="preserve"> </w:t>
      </w:r>
      <w:r>
        <w:rPr>
          <w:spacing w:val="-1"/>
        </w:rPr>
        <w:t>vaccination</w:t>
      </w:r>
      <w:r>
        <w:rPr>
          <w:spacing w:val="29"/>
        </w:rPr>
        <w:t xml:space="preserve"> </w:t>
      </w:r>
      <w:r>
        <w:t>with</w:t>
      </w:r>
      <w:r>
        <w:rPr>
          <w:spacing w:val="29"/>
        </w:rPr>
        <w:t xml:space="preserve"> </w:t>
      </w:r>
      <w:r>
        <w:t>live</w:t>
      </w:r>
      <w:r>
        <w:rPr>
          <w:spacing w:val="27"/>
        </w:rPr>
        <w:t xml:space="preserve"> </w:t>
      </w:r>
      <w:r>
        <w:t>virus</w:t>
      </w:r>
      <w:r>
        <w:rPr>
          <w:spacing w:val="28"/>
        </w:rPr>
        <w:t xml:space="preserve"> </w:t>
      </w:r>
      <w:r>
        <w:rPr>
          <w:spacing w:val="-1"/>
        </w:rPr>
        <w:t>vaccines</w:t>
      </w:r>
      <w:r>
        <w:rPr>
          <w:spacing w:val="28"/>
        </w:rPr>
        <w:t xml:space="preserve"> </w:t>
      </w:r>
      <w:r>
        <w:t>is</w:t>
      </w:r>
      <w:r>
        <w:rPr>
          <w:spacing w:val="29"/>
        </w:rPr>
        <w:t xml:space="preserve"> </w:t>
      </w:r>
      <w:r>
        <w:t>not</w:t>
      </w:r>
      <w:r>
        <w:rPr>
          <w:spacing w:val="29"/>
        </w:rPr>
        <w:t xml:space="preserve"> </w:t>
      </w:r>
      <w:r>
        <w:rPr>
          <w:spacing w:val="-1"/>
        </w:rPr>
        <w:t>recommended</w:t>
      </w:r>
      <w:r>
        <w:rPr>
          <w:spacing w:val="28"/>
        </w:rPr>
        <w:t xml:space="preserve"> </w:t>
      </w:r>
      <w:r>
        <w:t>whilst</w:t>
      </w:r>
      <w:r>
        <w:rPr>
          <w:spacing w:val="29"/>
        </w:rPr>
        <w:t xml:space="preserve"> </w:t>
      </w:r>
      <w:r>
        <w:t>on</w:t>
      </w:r>
      <w:r>
        <w:rPr>
          <w:spacing w:val="83"/>
        </w:rPr>
        <w:t xml:space="preserve"> </w:t>
      </w:r>
      <w:r w:rsidR="003678E3">
        <w:rPr>
          <w:rFonts w:eastAsiaTheme="minorEastAsia" w:hint="eastAsia"/>
          <w:spacing w:val="-1"/>
          <w:lang w:eastAsia="ko-KR"/>
        </w:rPr>
        <w:t>rituximab</w:t>
      </w:r>
      <w:r>
        <w:t xml:space="preserve"> or</w:t>
      </w:r>
      <w:r>
        <w:rPr>
          <w:spacing w:val="1"/>
        </w:rPr>
        <w:t xml:space="preserve"> </w:t>
      </w:r>
      <w:r>
        <w:t>whilst peripherally</w:t>
      </w:r>
      <w:r>
        <w:rPr>
          <w:spacing w:val="-3"/>
        </w:rPr>
        <w:t xml:space="preserve"> </w:t>
      </w:r>
      <w:r>
        <w:t>B</w:t>
      </w:r>
      <w:r>
        <w:rPr>
          <w:spacing w:val="-2"/>
        </w:rPr>
        <w:t xml:space="preserve"> </w:t>
      </w:r>
      <w:r>
        <w:t>cell depleted.</w:t>
      </w:r>
    </w:p>
    <w:p w14:paraId="5BCDDA34" w14:textId="77777777" w:rsidR="001009A9" w:rsidRDefault="001009A9" w:rsidP="00F42E0C">
      <w:pPr>
        <w:ind w:rightChars="6" w:right="13"/>
        <w:rPr>
          <w:rFonts w:ascii="Times New Roman" w:eastAsia="Times New Roman" w:hAnsi="Times New Roman" w:cs="Times New Roman"/>
          <w:sz w:val="24"/>
          <w:szCs w:val="24"/>
        </w:rPr>
      </w:pPr>
    </w:p>
    <w:p w14:paraId="0338F6CE" w14:textId="402C1F58" w:rsidR="001009A9" w:rsidRDefault="004946E5" w:rsidP="00F42E0C">
      <w:pPr>
        <w:pStyle w:val="BodyText"/>
        <w:ind w:rightChars="6" w:right="13"/>
        <w:jc w:val="both"/>
      </w:pPr>
      <w:r>
        <w:rPr>
          <w:spacing w:val="-1"/>
        </w:rPr>
        <w:t>Patients</w:t>
      </w:r>
      <w:r>
        <w:rPr>
          <w:spacing w:val="46"/>
        </w:rPr>
        <w:t xml:space="preserve"> </w:t>
      </w:r>
      <w:r>
        <w:rPr>
          <w:spacing w:val="-1"/>
        </w:rPr>
        <w:t>treated</w:t>
      </w:r>
      <w:r>
        <w:rPr>
          <w:spacing w:val="44"/>
        </w:rPr>
        <w:t xml:space="preserve"> </w:t>
      </w:r>
      <w:r>
        <w:t>with</w:t>
      </w:r>
      <w:r>
        <w:rPr>
          <w:spacing w:val="45"/>
        </w:rPr>
        <w:t xml:space="preserve"> </w:t>
      </w:r>
      <w:r w:rsidR="003678E3">
        <w:rPr>
          <w:rFonts w:eastAsiaTheme="minorEastAsia" w:hint="eastAsia"/>
          <w:spacing w:val="-1"/>
          <w:lang w:eastAsia="ko-KR"/>
        </w:rPr>
        <w:t>rituximab</w:t>
      </w:r>
      <w:r w:rsidR="00DC6082">
        <w:rPr>
          <w:rFonts w:eastAsiaTheme="minorEastAsia"/>
          <w:spacing w:val="-1"/>
          <w:lang w:eastAsia="ko-KR"/>
        </w:rPr>
        <w:t xml:space="preserve"> </w:t>
      </w:r>
      <w:r>
        <w:rPr>
          <w:spacing w:val="1"/>
        </w:rPr>
        <w:t>may</w:t>
      </w:r>
      <w:r>
        <w:rPr>
          <w:spacing w:val="40"/>
        </w:rPr>
        <w:t xml:space="preserve"> </w:t>
      </w:r>
      <w:r>
        <w:rPr>
          <w:spacing w:val="-1"/>
        </w:rPr>
        <w:t>receive</w:t>
      </w:r>
      <w:r>
        <w:rPr>
          <w:spacing w:val="47"/>
        </w:rPr>
        <w:t xml:space="preserve"> </w:t>
      </w:r>
      <w:r>
        <w:t>non-live</w:t>
      </w:r>
      <w:r>
        <w:rPr>
          <w:spacing w:val="44"/>
        </w:rPr>
        <w:t xml:space="preserve"> </w:t>
      </w:r>
      <w:r>
        <w:rPr>
          <w:spacing w:val="-1"/>
        </w:rPr>
        <w:t>vaccinations.</w:t>
      </w:r>
      <w:r>
        <w:rPr>
          <w:spacing w:val="46"/>
        </w:rPr>
        <w:t xml:space="preserve"> </w:t>
      </w:r>
      <w:r>
        <w:rPr>
          <w:spacing w:val="-1"/>
        </w:rPr>
        <w:t>However,</w:t>
      </w:r>
      <w:r>
        <w:rPr>
          <w:spacing w:val="44"/>
        </w:rPr>
        <w:t xml:space="preserve"> </w:t>
      </w:r>
      <w:r>
        <w:rPr>
          <w:spacing w:val="-1"/>
        </w:rPr>
        <w:t>response</w:t>
      </w:r>
      <w:r>
        <w:rPr>
          <w:spacing w:val="85"/>
        </w:rPr>
        <w:t xml:space="preserve"> </w:t>
      </w:r>
      <w:r>
        <w:rPr>
          <w:spacing w:val="-1"/>
        </w:rPr>
        <w:t>rates</w:t>
      </w:r>
      <w:r>
        <w:rPr>
          <w:spacing w:val="23"/>
        </w:rPr>
        <w:t xml:space="preserve"> </w:t>
      </w:r>
      <w:r>
        <w:t>to</w:t>
      </w:r>
      <w:r>
        <w:rPr>
          <w:spacing w:val="24"/>
        </w:rPr>
        <w:t xml:space="preserve"> </w:t>
      </w:r>
      <w:r>
        <w:rPr>
          <w:spacing w:val="-1"/>
        </w:rPr>
        <w:t>non-live</w:t>
      </w:r>
      <w:r>
        <w:rPr>
          <w:spacing w:val="22"/>
        </w:rPr>
        <w:t xml:space="preserve"> </w:t>
      </w:r>
      <w:r>
        <w:t>vaccines</w:t>
      </w:r>
      <w:r>
        <w:rPr>
          <w:spacing w:val="24"/>
        </w:rPr>
        <w:t xml:space="preserve"> </w:t>
      </w:r>
      <w:r>
        <w:rPr>
          <w:spacing w:val="1"/>
        </w:rPr>
        <w:t>may</w:t>
      </w:r>
      <w:r>
        <w:rPr>
          <w:spacing w:val="18"/>
        </w:rPr>
        <w:t xml:space="preserve"> </w:t>
      </w:r>
      <w:r>
        <w:rPr>
          <w:spacing w:val="1"/>
        </w:rPr>
        <w:t>be</w:t>
      </w:r>
      <w:r>
        <w:rPr>
          <w:spacing w:val="22"/>
        </w:rPr>
        <w:t xml:space="preserve"> </w:t>
      </w:r>
      <w:r>
        <w:rPr>
          <w:spacing w:val="-1"/>
        </w:rPr>
        <w:t>reduced.</w:t>
      </w:r>
      <w:r>
        <w:rPr>
          <w:spacing w:val="28"/>
        </w:rPr>
        <w:t xml:space="preserve"> </w:t>
      </w:r>
      <w:r>
        <w:rPr>
          <w:spacing w:val="-2"/>
        </w:rPr>
        <w:t>In</w:t>
      </w:r>
      <w:r>
        <w:rPr>
          <w:spacing w:val="23"/>
        </w:rPr>
        <w:t xml:space="preserve"> </w:t>
      </w:r>
      <w:r>
        <w:t>a</w:t>
      </w:r>
      <w:r>
        <w:rPr>
          <w:spacing w:val="25"/>
        </w:rPr>
        <w:t xml:space="preserve"> </w:t>
      </w:r>
      <w:r>
        <w:rPr>
          <w:spacing w:val="-1"/>
        </w:rPr>
        <w:t>randomised</w:t>
      </w:r>
      <w:r>
        <w:rPr>
          <w:spacing w:val="23"/>
        </w:rPr>
        <w:t xml:space="preserve"> </w:t>
      </w:r>
      <w:r>
        <w:rPr>
          <w:spacing w:val="-1"/>
        </w:rPr>
        <w:t>study,</w:t>
      </w:r>
      <w:r>
        <w:rPr>
          <w:spacing w:val="23"/>
        </w:rPr>
        <w:t xml:space="preserve"> </w:t>
      </w:r>
      <w:r>
        <w:t>patients</w:t>
      </w:r>
      <w:r>
        <w:rPr>
          <w:spacing w:val="24"/>
        </w:rPr>
        <w:t xml:space="preserve"> </w:t>
      </w:r>
      <w:r>
        <w:t>with</w:t>
      </w:r>
      <w:r>
        <w:rPr>
          <w:spacing w:val="24"/>
        </w:rPr>
        <w:t xml:space="preserve"> </w:t>
      </w:r>
      <w:r>
        <w:t>RA</w:t>
      </w:r>
      <w:r>
        <w:rPr>
          <w:spacing w:val="23"/>
        </w:rPr>
        <w:t xml:space="preserve"> </w:t>
      </w:r>
      <w:r>
        <w:rPr>
          <w:spacing w:val="-1"/>
        </w:rPr>
        <w:t>treated</w:t>
      </w:r>
      <w:r>
        <w:rPr>
          <w:spacing w:val="69"/>
        </w:rPr>
        <w:t xml:space="preserve"> </w:t>
      </w:r>
      <w:r>
        <w:t>with</w:t>
      </w:r>
      <w:r>
        <w:rPr>
          <w:spacing w:val="26"/>
        </w:rPr>
        <w:t xml:space="preserve"> </w:t>
      </w:r>
      <w:r w:rsidR="003678E3">
        <w:rPr>
          <w:rFonts w:eastAsiaTheme="minorEastAsia" w:hint="eastAsia"/>
          <w:spacing w:val="-1"/>
          <w:lang w:eastAsia="ko-KR"/>
        </w:rPr>
        <w:t>rituximab</w:t>
      </w:r>
      <w:r>
        <w:rPr>
          <w:spacing w:val="26"/>
        </w:rPr>
        <w:t xml:space="preserve"> </w:t>
      </w:r>
      <w:r>
        <w:rPr>
          <w:spacing w:val="-1"/>
        </w:rPr>
        <w:t>and</w:t>
      </w:r>
      <w:r>
        <w:rPr>
          <w:spacing w:val="28"/>
        </w:rPr>
        <w:t xml:space="preserve"> </w:t>
      </w:r>
      <w:r>
        <w:t>MTX</w:t>
      </w:r>
      <w:r>
        <w:rPr>
          <w:spacing w:val="25"/>
        </w:rPr>
        <w:t xml:space="preserve"> </w:t>
      </w:r>
      <w:r>
        <w:rPr>
          <w:spacing w:val="-1"/>
        </w:rPr>
        <w:t>had</w:t>
      </w:r>
      <w:r>
        <w:rPr>
          <w:spacing w:val="26"/>
        </w:rPr>
        <w:t xml:space="preserve"> </w:t>
      </w:r>
      <w:r>
        <w:rPr>
          <w:spacing w:val="-1"/>
        </w:rPr>
        <w:t>comparable</w:t>
      </w:r>
      <w:r>
        <w:rPr>
          <w:spacing w:val="25"/>
        </w:rPr>
        <w:t xml:space="preserve"> </w:t>
      </w:r>
      <w:r>
        <w:t>response</w:t>
      </w:r>
      <w:r>
        <w:rPr>
          <w:spacing w:val="25"/>
        </w:rPr>
        <w:t xml:space="preserve"> </w:t>
      </w:r>
      <w:r>
        <w:rPr>
          <w:spacing w:val="-1"/>
        </w:rPr>
        <w:t>rates</w:t>
      </w:r>
      <w:r>
        <w:rPr>
          <w:spacing w:val="25"/>
        </w:rPr>
        <w:t xml:space="preserve"> </w:t>
      </w:r>
      <w:r>
        <w:t>to</w:t>
      </w:r>
      <w:r>
        <w:rPr>
          <w:spacing w:val="26"/>
        </w:rPr>
        <w:t xml:space="preserve"> </w:t>
      </w:r>
      <w:r>
        <w:rPr>
          <w:spacing w:val="-1"/>
        </w:rPr>
        <w:t>tetanus</w:t>
      </w:r>
      <w:r>
        <w:rPr>
          <w:spacing w:val="26"/>
        </w:rPr>
        <w:t xml:space="preserve"> </w:t>
      </w:r>
      <w:r>
        <w:rPr>
          <w:spacing w:val="-1"/>
        </w:rPr>
        <w:t>recall</w:t>
      </w:r>
      <w:r>
        <w:rPr>
          <w:spacing w:val="26"/>
        </w:rPr>
        <w:t xml:space="preserve"> </w:t>
      </w:r>
      <w:r>
        <w:rPr>
          <w:spacing w:val="-1"/>
        </w:rPr>
        <w:t>antigen</w:t>
      </w:r>
      <w:r>
        <w:rPr>
          <w:spacing w:val="26"/>
        </w:rPr>
        <w:t xml:space="preserve"> </w:t>
      </w:r>
      <w:r>
        <w:t>(39%</w:t>
      </w:r>
      <w:r>
        <w:rPr>
          <w:spacing w:val="73"/>
        </w:rPr>
        <w:t xml:space="preserve"> </w:t>
      </w:r>
      <w:r>
        <w:t>vs.</w:t>
      </w:r>
      <w:r>
        <w:rPr>
          <w:spacing w:val="19"/>
        </w:rPr>
        <w:t xml:space="preserve"> </w:t>
      </w:r>
      <w:r>
        <w:rPr>
          <w:spacing w:val="-1"/>
        </w:rPr>
        <w:t>42%),</w:t>
      </w:r>
      <w:r>
        <w:rPr>
          <w:spacing w:val="18"/>
        </w:rPr>
        <w:t xml:space="preserve"> </w:t>
      </w:r>
      <w:r>
        <w:rPr>
          <w:spacing w:val="-1"/>
        </w:rPr>
        <w:t>reduced</w:t>
      </w:r>
      <w:r>
        <w:rPr>
          <w:spacing w:val="18"/>
        </w:rPr>
        <w:t xml:space="preserve"> </w:t>
      </w:r>
      <w:r>
        <w:t>rates</w:t>
      </w:r>
      <w:r>
        <w:rPr>
          <w:spacing w:val="18"/>
        </w:rPr>
        <w:t xml:space="preserve"> </w:t>
      </w:r>
      <w:r>
        <w:t>to</w:t>
      </w:r>
      <w:r>
        <w:rPr>
          <w:spacing w:val="19"/>
        </w:rPr>
        <w:t xml:space="preserve"> </w:t>
      </w:r>
      <w:r>
        <w:rPr>
          <w:spacing w:val="-1"/>
        </w:rPr>
        <w:t>pneumococcal</w:t>
      </w:r>
      <w:r>
        <w:rPr>
          <w:spacing w:val="19"/>
        </w:rPr>
        <w:t xml:space="preserve"> </w:t>
      </w:r>
      <w:r>
        <w:rPr>
          <w:spacing w:val="-1"/>
        </w:rPr>
        <w:t>polysaccharide</w:t>
      </w:r>
      <w:r>
        <w:rPr>
          <w:spacing w:val="17"/>
        </w:rPr>
        <w:t xml:space="preserve"> </w:t>
      </w:r>
      <w:r>
        <w:t>vaccine</w:t>
      </w:r>
      <w:r>
        <w:rPr>
          <w:spacing w:val="18"/>
        </w:rPr>
        <w:t xml:space="preserve"> </w:t>
      </w:r>
      <w:r>
        <w:t>(43%</w:t>
      </w:r>
      <w:r>
        <w:rPr>
          <w:spacing w:val="17"/>
        </w:rPr>
        <w:t xml:space="preserve"> </w:t>
      </w:r>
      <w:r>
        <w:rPr>
          <w:spacing w:val="2"/>
        </w:rPr>
        <w:t>vs.</w:t>
      </w:r>
      <w:r>
        <w:rPr>
          <w:spacing w:val="19"/>
        </w:rPr>
        <w:t xml:space="preserve"> </w:t>
      </w:r>
      <w:r>
        <w:t>82%</w:t>
      </w:r>
      <w:r>
        <w:rPr>
          <w:spacing w:val="18"/>
        </w:rPr>
        <w:t xml:space="preserve"> </w:t>
      </w:r>
      <w:r>
        <w:t>to</w:t>
      </w:r>
      <w:r>
        <w:rPr>
          <w:spacing w:val="19"/>
        </w:rPr>
        <w:t xml:space="preserve"> </w:t>
      </w:r>
      <w:r>
        <w:rPr>
          <w:spacing w:val="-1"/>
        </w:rPr>
        <w:t>at</w:t>
      </w:r>
      <w:r>
        <w:rPr>
          <w:spacing w:val="19"/>
        </w:rPr>
        <w:t xml:space="preserve"> </w:t>
      </w:r>
      <w:r>
        <w:rPr>
          <w:spacing w:val="-1"/>
        </w:rPr>
        <w:t>least</w:t>
      </w:r>
      <w:r>
        <w:rPr>
          <w:spacing w:val="19"/>
        </w:rPr>
        <w:t xml:space="preserve"> </w:t>
      </w:r>
      <w:r>
        <w:t>2</w:t>
      </w:r>
      <w:r>
        <w:rPr>
          <w:spacing w:val="73"/>
        </w:rPr>
        <w:t xml:space="preserve"> </w:t>
      </w:r>
      <w:r>
        <w:rPr>
          <w:spacing w:val="-1"/>
        </w:rPr>
        <w:t>pneumococcal</w:t>
      </w:r>
      <w:r>
        <w:rPr>
          <w:spacing w:val="12"/>
        </w:rPr>
        <w:t xml:space="preserve"> </w:t>
      </w:r>
      <w:r>
        <w:t>antibody</w:t>
      </w:r>
      <w:r>
        <w:rPr>
          <w:spacing w:val="9"/>
        </w:rPr>
        <w:t xml:space="preserve"> </w:t>
      </w:r>
      <w:r>
        <w:rPr>
          <w:spacing w:val="-1"/>
        </w:rPr>
        <w:t>serotypes),</w:t>
      </w:r>
      <w:r>
        <w:rPr>
          <w:spacing w:val="13"/>
        </w:rPr>
        <w:t xml:space="preserve"> </w:t>
      </w:r>
      <w:r>
        <w:rPr>
          <w:spacing w:val="-1"/>
        </w:rPr>
        <w:t>and</w:t>
      </w:r>
      <w:r>
        <w:rPr>
          <w:spacing w:val="11"/>
        </w:rPr>
        <w:t xml:space="preserve"> </w:t>
      </w:r>
      <w:r>
        <w:rPr>
          <w:spacing w:val="-1"/>
        </w:rPr>
        <w:t>KLH</w:t>
      </w:r>
      <w:r>
        <w:rPr>
          <w:spacing w:val="11"/>
        </w:rPr>
        <w:t xml:space="preserve"> </w:t>
      </w:r>
      <w:r>
        <w:rPr>
          <w:spacing w:val="-1"/>
        </w:rPr>
        <w:t>neoantigen</w:t>
      </w:r>
      <w:r>
        <w:rPr>
          <w:spacing w:val="14"/>
        </w:rPr>
        <w:t xml:space="preserve"> </w:t>
      </w:r>
      <w:r>
        <w:t>(34%</w:t>
      </w:r>
      <w:r>
        <w:rPr>
          <w:spacing w:val="11"/>
        </w:rPr>
        <w:t xml:space="preserve"> </w:t>
      </w:r>
      <w:r>
        <w:t>vs.</w:t>
      </w:r>
      <w:r>
        <w:rPr>
          <w:spacing w:val="12"/>
        </w:rPr>
        <w:t xml:space="preserve"> </w:t>
      </w:r>
      <w:r>
        <w:t>80%),</w:t>
      </w:r>
      <w:r>
        <w:rPr>
          <w:spacing w:val="13"/>
        </w:rPr>
        <w:t xml:space="preserve"> </w:t>
      </w:r>
      <w:r>
        <w:rPr>
          <w:spacing w:val="-1"/>
        </w:rPr>
        <w:t>when</w:t>
      </w:r>
      <w:r>
        <w:rPr>
          <w:spacing w:val="14"/>
        </w:rPr>
        <w:t xml:space="preserve"> </w:t>
      </w:r>
      <w:r>
        <w:rPr>
          <w:spacing w:val="-1"/>
        </w:rPr>
        <w:t>given</w:t>
      </w:r>
      <w:r>
        <w:rPr>
          <w:spacing w:val="11"/>
        </w:rPr>
        <w:t xml:space="preserve"> </w:t>
      </w:r>
      <w:r>
        <w:rPr>
          <w:spacing w:val="-1"/>
        </w:rPr>
        <w:t>at</w:t>
      </w:r>
      <w:r>
        <w:rPr>
          <w:spacing w:val="12"/>
        </w:rPr>
        <w:t xml:space="preserve"> </w:t>
      </w:r>
      <w:r>
        <w:t>least</w:t>
      </w:r>
      <w:r>
        <w:rPr>
          <w:spacing w:val="83"/>
        </w:rPr>
        <w:t xml:space="preserve"> </w:t>
      </w:r>
      <w:r>
        <w:t>6</w:t>
      </w:r>
      <w:r>
        <w:rPr>
          <w:spacing w:val="21"/>
        </w:rPr>
        <w:t xml:space="preserve"> </w:t>
      </w:r>
      <w:r>
        <w:t>months</w:t>
      </w:r>
      <w:r>
        <w:rPr>
          <w:spacing w:val="21"/>
        </w:rPr>
        <w:t xml:space="preserve"> </w:t>
      </w:r>
      <w:r>
        <w:rPr>
          <w:spacing w:val="-1"/>
        </w:rPr>
        <w:t>after</w:t>
      </w:r>
      <w:r>
        <w:rPr>
          <w:spacing w:val="20"/>
        </w:rPr>
        <w:t xml:space="preserve"> </w:t>
      </w:r>
      <w:r w:rsidR="003678E3">
        <w:rPr>
          <w:rFonts w:eastAsiaTheme="minorEastAsia" w:hint="eastAsia"/>
          <w:spacing w:val="-1"/>
          <w:lang w:eastAsia="ko-KR"/>
        </w:rPr>
        <w:t>rituximab</w:t>
      </w:r>
      <w:r>
        <w:rPr>
          <w:spacing w:val="23"/>
        </w:rPr>
        <w:t xml:space="preserve"> </w:t>
      </w:r>
      <w:r>
        <w:rPr>
          <w:spacing w:val="-1"/>
        </w:rPr>
        <w:t>as</w:t>
      </w:r>
      <w:r>
        <w:rPr>
          <w:spacing w:val="21"/>
        </w:rPr>
        <w:t xml:space="preserve"> </w:t>
      </w:r>
      <w:r>
        <w:rPr>
          <w:spacing w:val="-1"/>
        </w:rPr>
        <w:t>compared</w:t>
      </w:r>
      <w:r>
        <w:rPr>
          <w:spacing w:val="21"/>
        </w:rPr>
        <w:t xml:space="preserve"> </w:t>
      </w:r>
      <w:r>
        <w:t>to</w:t>
      </w:r>
      <w:r>
        <w:rPr>
          <w:spacing w:val="21"/>
        </w:rPr>
        <w:t xml:space="preserve"> </w:t>
      </w:r>
      <w:r>
        <w:t>patients</w:t>
      </w:r>
      <w:r>
        <w:rPr>
          <w:spacing w:val="22"/>
        </w:rPr>
        <w:t xml:space="preserve"> </w:t>
      </w:r>
      <w:r>
        <w:t>only</w:t>
      </w:r>
      <w:r>
        <w:rPr>
          <w:spacing w:val="16"/>
        </w:rPr>
        <w:t xml:space="preserve"> </w:t>
      </w:r>
      <w:r>
        <w:t>receiving</w:t>
      </w:r>
      <w:r>
        <w:rPr>
          <w:spacing w:val="18"/>
        </w:rPr>
        <w:t xml:space="preserve"> </w:t>
      </w:r>
      <w:r>
        <w:t>MTX.</w:t>
      </w:r>
      <w:r>
        <w:rPr>
          <w:spacing w:val="20"/>
        </w:rPr>
        <w:t xml:space="preserve"> </w:t>
      </w:r>
      <w:r>
        <w:t>Should</w:t>
      </w:r>
      <w:r>
        <w:rPr>
          <w:spacing w:val="21"/>
        </w:rPr>
        <w:t xml:space="preserve"> </w:t>
      </w:r>
      <w:r>
        <w:t>non-live</w:t>
      </w:r>
      <w:r>
        <w:rPr>
          <w:spacing w:val="36"/>
        </w:rPr>
        <w:t xml:space="preserve"> </w:t>
      </w:r>
      <w:r>
        <w:rPr>
          <w:spacing w:val="-1"/>
        </w:rPr>
        <w:t>vaccinations</w:t>
      </w:r>
      <w:r>
        <w:rPr>
          <w:spacing w:val="5"/>
        </w:rPr>
        <w:t xml:space="preserve"> </w:t>
      </w:r>
      <w:r>
        <w:t>be</w:t>
      </w:r>
      <w:r>
        <w:rPr>
          <w:spacing w:val="3"/>
        </w:rPr>
        <w:t xml:space="preserve"> </w:t>
      </w:r>
      <w:r>
        <w:rPr>
          <w:spacing w:val="-1"/>
        </w:rPr>
        <w:t>required</w:t>
      </w:r>
      <w:r>
        <w:rPr>
          <w:spacing w:val="6"/>
        </w:rPr>
        <w:t xml:space="preserve"> </w:t>
      </w:r>
      <w:r>
        <w:t>whilst</w:t>
      </w:r>
      <w:r>
        <w:rPr>
          <w:spacing w:val="5"/>
        </w:rPr>
        <w:t xml:space="preserve"> </w:t>
      </w:r>
      <w:r>
        <w:rPr>
          <w:spacing w:val="-1"/>
        </w:rPr>
        <w:t>receiving</w:t>
      </w:r>
      <w:r>
        <w:rPr>
          <w:spacing w:val="2"/>
        </w:rPr>
        <w:t xml:space="preserve"> </w:t>
      </w:r>
      <w:r w:rsidR="003678E3">
        <w:rPr>
          <w:rFonts w:eastAsiaTheme="minorEastAsia" w:hint="eastAsia"/>
          <w:spacing w:val="-1"/>
          <w:lang w:eastAsia="ko-KR"/>
        </w:rPr>
        <w:t>rituximab</w:t>
      </w:r>
      <w:r>
        <w:rPr>
          <w:spacing w:val="4"/>
        </w:rPr>
        <w:t xml:space="preserve"> </w:t>
      </w:r>
      <w:r>
        <w:rPr>
          <w:spacing w:val="-1"/>
        </w:rPr>
        <w:t>therapy,</w:t>
      </w:r>
      <w:r>
        <w:rPr>
          <w:spacing w:val="4"/>
        </w:rPr>
        <w:t xml:space="preserve"> </w:t>
      </w:r>
      <w:r>
        <w:t>these</w:t>
      </w:r>
      <w:r>
        <w:rPr>
          <w:spacing w:val="3"/>
        </w:rPr>
        <w:t xml:space="preserve"> </w:t>
      </w:r>
      <w:r>
        <w:t>should</w:t>
      </w:r>
      <w:r>
        <w:rPr>
          <w:spacing w:val="5"/>
        </w:rPr>
        <w:t xml:space="preserve"> </w:t>
      </w:r>
      <w:r>
        <w:t>be</w:t>
      </w:r>
      <w:r>
        <w:rPr>
          <w:spacing w:val="3"/>
        </w:rPr>
        <w:t xml:space="preserve"> </w:t>
      </w:r>
      <w:r>
        <w:rPr>
          <w:spacing w:val="-1"/>
        </w:rPr>
        <w:t>completed</w:t>
      </w:r>
      <w:r>
        <w:rPr>
          <w:spacing w:val="4"/>
        </w:rPr>
        <w:t xml:space="preserve"> </w:t>
      </w:r>
      <w:r>
        <w:rPr>
          <w:spacing w:val="-1"/>
        </w:rPr>
        <w:t>at</w:t>
      </w:r>
      <w:r>
        <w:rPr>
          <w:spacing w:val="83"/>
        </w:rPr>
        <w:t xml:space="preserve"> </w:t>
      </w:r>
      <w:r>
        <w:rPr>
          <w:spacing w:val="-1"/>
        </w:rPr>
        <w:t>least</w:t>
      </w:r>
      <w:r>
        <w:t xml:space="preserve"> 4 </w:t>
      </w:r>
      <w:r>
        <w:rPr>
          <w:spacing w:val="-1"/>
        </w:rPr>
        <w:t>weeks</w:t>
      </w:r>
      <w:r>
        <w:t xml:space="preserve"> prior</w:t>
      </w:r>
      <w:r>
        <w:rPr>
          <w:spacing w:val="-1"/>
        </w:rPr>
        <w:t xml:space="preserve"> </w:t>
      </w:r>
      <w:r>
        <w:t xml:space="preserve">to </w:t>
      </w:r>
      <w:r>
        <w:rPr>
          <w:spacing w:val="-1"/>
        </w:rPr>
        <w:t>commencing</w:t>
      </w:r>
      <w:r>
        <w:rPr>
          <w:spacing w:val="-2"/>
        </w:rPr>
        <w:t xml:space="preserve"> </w:t>
      </w:r>
      <w:r>
        <w:t xml:space="preserve">the next </w:t>
      </w:r>
      <w:r>
        <w:rPr>
          <w:spacing w:val="-1"/>
        </w:rPr>
        <w:t xml:space="preserve">course </w:t>
      </w:r>
      <w:r>
        <w:t xml:space="preserve">of </w:t>
      </w:r>
      <w:r w:rsidR="003678E3">
        <w:rPr>
          <w:rFonts w:eastAsiaTheme="minorEastAsia" w:hint="eastAsia"/>
          <w:spacing w:val="-1"/>
          <w:lang w:eastAsia="ko-KR"/>
        </w:rPr>
        <w:t>rituximab</w:t>
      </w:r>
      <w:r>
        <w:rPr>
          <w:spacing w:val="-1"/>
        </w:rPr>
        <w:t>.</w:t>
      </w:r>
    </w:p>
    <w:p w14:paraId="3B60DE41" w14:textId="77777777" w:rsidR="001009A9" w:rsidRDefault="001009A9" w:rsidP="00F42E0C">
      <w:pPr>
        <w:ind w:rightChars="6" w:right="13"/>
        <w:rPr>
          <w:rFonts w:ascii="Times New Roman" w:eastAsia="Times New Roman" w:hAnsi="Times New Roman" w:cs="Times New Roman"/>
          <w:sz w:val="24"/>
          <w:szCs w:val="24"/>
        </w:rPr>
      </w:pPr>
    </w:p>
    <w:p w14:paraId="0E3B3DE8" w14:textId="77777777" w:rsidR="001009A9" w:rsidRDefault="004946E5" w:rsidP="00F42E0C">
      <w:pPr>
        <w:pStyle w:val="BodyText"/>
        <w:ind w:rightChars="6" w:right="13"/>
        <w:jc w:val="both"/>
      </w:pPr>
      <w:r>
        <w:rPr>
          <w:spacing w:val="-2"/>
        </w:rPr>
        <w:t>In</w:t>
      </w:r>
      <w:r>
        <w:rPr>
          <w:spacing w:val="14"/>
        </w:rPr>
        <w:t xml:space="preserve"> </w:t>
      </w:r>
      <w:r>
        <w:t>the</w:t>
      </w:r>
      <w:r>
        <w:rPr>
          <w:spacing w:val="13"/>
        </w:rPr>
        <w:t xml:space="preserve"> </w:t>
      </w:r>
      <w:r>
        <w:rPr>
          <w:spacing w:val="-1"/>
        </w:rPr>
        <w:t>overall</w:t>
      </w:r>
      <w:r>
        <w:rPr>
          <w:spacing w:val="14"/>
        </w:rPr>
        <w:t xml:space="preserve"> </w:t>
      </w:r>
      <w:r>
        <w:rPr>
          <w:spacing w:val="-1"/>
        </w:rPr>
        <w:t>experience</w:t>
      </w:r>
      <w:r>
        <w:rPr>
          <w:spacing w:val="15"/>
        </w:rPr>
        <w:t xml:space="preserve"> </w:t>
      </w:r>
      <w:r>
        <w:t>of</w:t>
      </w:r>
      <w:r>
        <w:rPr>
          <w:spacing w:val="13"/>
        </w:rPr>
        <w:t xml:space="preserve"> </w:t>
      </w:r>
      <w:r w:rsidR="003678E3">
        <w:rPr>
          <w:rFonts w:eastAsiaTheme="minorEastAsia" w:hint="eastAsia"/>
          <w:spacing w:val="-1"/>
          <w:lang w:eastAsia="ko-KR"/>
        </w:rPr>
        <w:t>rituximab</w:t>
      </w:r>
      <w:r>
        <w:rPr>
          <w:spacing w:val="17"/>
        </w:rPr>
        <w:t xml:space="preserve"> </w:t>
      </w:r>
      <w:r>
        <w:rPr>
          <w:spacing w:val="-1"/>
        </w:rPr>
        <w:t>repeat</w:t>
      </w:r>
      <w:r>
        <w:rPr>
          <w:spacing w:val="14"/>
        </w:rPr>
        <w:t xml:space="preserve"> </w:t>
      </w:r>
      <w:r>
        <w:rPr>
          <w:spacing w:val="-1"/>
        </w:rPr>
        <w:t>treatment</w:t>
      </w:r>
      <w:r>
        <w:rPr>
          <w:spacing w:val="15"/>
        </w:rPr>
        <w:t xml:space="preserve"> </w:t>
      </w:r>
      <w:r>
        <w:rPr>
          <w:u w:val="single" w:color="000000"/>
        </w:rPr>
        <w:t>in</w:t>
      </w:r>
      <w:r>
        <w:rPr>
          <w:spacing w:val="14"/>
          <w:u w:val="single" w:color="000000"/>
        </w:rPr>
        <w:t xml:space="preserve"> </w:t>
      </w:r>
      <w:r>
        <w:rPr>
          <w:u w:val="single" w:color="000000"/>
        </w:rPr>
        <w:t>RA</w:t>
      </w:r>
      <w:r>
        <w:rPr>
          <w:spacing w:val="13"/>
          <w:u w:val="single" w:color="000000"/>
        </w:rPr>
        <w:t xml:space="preserve"> </w:t>
      </w:r>
      <w:r>
        <w:rPr>
          <w:spacing w:val="-1"/>
          <w:u w:val="single" w:color="000000"/>
        </w:rPr>
        <w:t>patients</w:t>
      </w:r>
      <w:r w:rsidRPr="003033C7">
        <w:rPr>
          <w:spacing w:val="14"/>
        </w:rPr>
        <w:t xml:space="preserve"> </w:t>
      </w:r>
      <w:r>
        <w:rPr>
          <w:spacing w:val="-1"/>
        </w:rPr>
        <w:t>over</w:t>
      </w:r>
      <w:r>
        <w:rPr>
          <w:spacing w:val="13"/>
        </w:rPr>
        <w:t xml:space="preserve"> </w:t>
      </w:r>
      <w:r>
        <w:t>one</w:t>
      </w:r>
      <w:r>
        <w:rPr>
          <w:spacing w:val="15"/>
        </w:rPr>
        <w:t xml:space="preserve"> </w:t>
      </w:r>
      <w:r>
        <w:rPr>
          <w:spacing w:val="-1"/>
        </w:rPr>
        <w:t>year,</w:t>
      </w:r>
      <w:r>
        <w:rPr>
          <w:spacing w:val="13"/>
        </w:rPr>
        <w:t xml:space="preserve"> </w:t>
      </w:r>
      <w:r>
        <w:t>the</w:t>
      </w:r>
      <w:r>
        <w:rPr>
          <w:spacing w:val="73"/>
        </w:rPr>
        <w:t xml:space="preserve"> </w:t>
      </w:r>
      <w:r>
        <w:rPr>
          <w:spacing w:val="-1"/>
        </w:rPr>
        <w:t>proportions</w:t>
      </w:r>
      <w:r>
        <w:rPr>
          <w:spacing w:val="2"/>
        </w:rPr>
        <w:t xml:space="preserve"> </w:t>
      </w:r>
      <w:r>
        <w:t>of</w:t>
      </w:r>
      <w:r>
        <w:rPr>
          <w:spacing w:val="1"/>
        </w:rPr>
        <w:t xml:space="preserve"> </w:t>
      </w:r>
      <w:r>
        <w:rPr>
          <w:spacing w:val="-1"/>
        </w:rPr>
        <w:t>patients</w:t>
      </w:r>
      <w:r>
        <w:rPr>
          <w:spacing w:val="2"/>
        </w:rPr>
        <w:t xml:space="preserve"> </w:t>
      </w:r>
      <w:r>
        <w:t>with</w:t>
      </w:r>
      <w:r>
        <w:rPr>
          <w:spacing w:val="2"/>
        </w:rPr>
        <w:t xml:space="preserve"> </w:t>
      </w:r>
      <w:r>
        <w:t>positive</w:t>
      </w:r>
      <w:r>
        <w:rPr>
          <w:spacing w:val="1"/>
        </w:rPr>
        <w:t xml:space="preserve"> </w:t>
      </w:r>
      <w:r>
        <w:t>antibody</w:t>
      </w:r>
      <w:r>
        <w:rPr>
          <w:spacing w:val="-6"/>
        </w:rPr>
        <w:t xml:space="preserve"> </w:t>
      </w:r>
      <w:r>
        <w:t>titers</w:t>
      </w:r>
      <w:r>
        <w:rPr>
          <w:spacing w:val="2"/>
        </w:rPr>
        <w:t xml:space="preserve"> </w:t>
      </w:r>
      <w:r>
        <w:rPr>
          <w:spacing w:val="-1"/>
        </w:rPr>
        <w:t>against</w:t>
      </w:r>
      <w:r>
        <w:rPr>
          <w:spacing w:val="3"/>
        </w:rPr>
        <w:t xml:space="preserve"> </w:t>
      </w:r>
      <w:r>
        <w:t>S.</w:t>
      </w:r>
      <w:r>
        <w:rPr>
          <w:spacing w:val="2"/>
        </w:rPr>
        <w:t xml:space="preserve"> </w:t>
      </w:r>
      <w:r>
        <w:rPr>
          <w:spacing w:val="-1"/>
        </w:rPr>
        <w:t>pneumoniae,</w:t>
      </w:r>
      <w:r>
        <w:rPr>
          <w:spacing w:val="2"/>
        </w:rPr>
        <w:t xml:space="preserve"> </w:t>
      </w:r>
      <w:r>
        <w:rPr>
          <w:spacing w:val="-1"/>
        </w:rPr>
        <w:t>influenza,</w:t>
      </w:r>
      <w:r>
        <w:rPr>
          <w:spacing w:val="2"/>
        </w:rPr>
        <w:t xml:space="preserve"> </w:t>
      </w:r>
      <w:r>
        <w:t>mumps,</w:t>
      </w:r>
      <w:r>
        <w:rPr>
          <w:spacing w:val="81"/>
        </w:rPr>
        <w:t xml:space="preserve"> </w:t>
      </w:r>
      <w:r>
        <w:rPr>
          <w:spacing w:val="-1"/>
        </w:rPr>
        <w:t>rubella,</w:t>
      </w:r>
      <w:r>
        <w:t xml:space="preserve"> </w:t>
      </w:r>
      <w:r>
        <w:rPr>
          <w:spacing w:val="-1"/>
        </w:rPr>
        <w:t>varicella and</w:t>
      </w:r>
      <w:r>
        <w:rPr>
          <w:spacing w:val="1"/>
        </w:rPr>
        <w:t xml:space="preserve"> </w:t>
      </w:r>
      <w:r>
        <w:t xml:space="preserve">tetanus toxoid </w:t>
      </w:r>
      <w:r>
        <w:rPr>
          <w:spacing w:val="-1"/>
        </w:rPr>
        <w:t>were</w:t>
      </w:r>
      <w:r>
        <w:rPr>
          <w:spacing w:val="-2"/>
        </w:rPr>
        <w:t xml:space="preserve"> </w:t>
      </w:r>
      <w:r>
        <w:rPr>
          <w:spacing w:val="-1"/>
        </w:rPr>
        <w:t>generally</w:t>
      </w:r>
      <w:r>
        <w:rPr>
          <w:spacing w:val="-3"/>
        </w:rPr>
        <w:t xml:space="preserve"> </w:t>
      </w:r>
      <w:r>
        <w:rPr>
          <w:spacing w:val="-1"/>
        </w:rPr>
        <w:t>similar</w:t>
      </w:r>
      <w:r>
        <w:t xml:space="preserve"> to the</w:t>
      </w:r>
      <w:r>
        <w:rPr>
          <w:spacing w:val="-1"/>
        </w:rPr>
        <w:t xml:space="preserve"> </w:t>
      </w:r>
      <w:r>
        <w:t xml:space="preserve">proportions </w:t>
      </w:r>
      <w:r>
        <w:rPr>
          <w:spacing w:val="-1"/>
        </w:rPr>
        <w:t>at</w:t>
      </w:r>
      <w:r>
        <w:t xml:space="preserve"> </w:t>
      </w:r>
      <w:r>
        <w:rPr>
          <w:spacing w:val="-1"/>
        </w:rPr>
        <w:t>baseline.</w:t>
      </w:r>
    </w:p>
    <w:p w14:paraId="11C2B30B" w14:textId="77777777" w:rsidR="001009A9" w:rsidRDefault="001009A9" w:rsidP="00F42E0C">
      <w:pPr>
        <w:ind w:rightChars="6" w:right="13"/>
        <w:rPr>
          <w:rFonts w:ascii="Times New Roman" w:eastAsia="Times New Roman" w:hAnsi="Times New Roman" w:cs="Times New Roman"/>
          <w:sz w:val="24"/>
          <w:szCs w:val="24"/>
        </w:rPr>
      </w:pPr>
    </w:p>
    <w:p w14:paraId="755B6497" w14:textId="77777777" w:rsidR="001009A9" w:rsidRPr="00401F9F" w:rsidRDefault="004946E5" w:rsidP="00F42E0C">
      <w:pPr>
        <w:pStyle w:val="Heading4"/>
        <w:ind w:rightChars="6" w:right="13"/>
        <w:jc w:val="both"/>
        <w:rPr>
          <w:b w:val="0"/>
          <w:bCs w:val="0"/>
          <w:i/>
        </w:rPr>
      </w:pPr>
      <w:r w:rsidRPr="00401F9F">
        <w:rPr>
          <w:i/>
          <w:spacing w:val="-1"/>
        </w:rPr>
        <w:t>Cardiovascular</w:t>
      </w:r>
      <w:r w:rsidRPr="00401F9F">
        <w:rPr>
          <w:i/>
        </w:rPr>
        <w:t xml:space="preserve"> </w:t>
      </w:r>
      <w:r w:rsidRPr="00401F9F">
        <w:rPr>
          <w:i/>
          <w:spacing w:val="-1"/>
        </w:rPr>
        <w:t>Events</w:t>
      </w:r>
    </w:p>
    <w:p w14:paraId="4E2EEC84" w14:textId="21399000" w:rsidR="001009A9" w:rsidRDefault="004946E5" w:rsidP="00F42E0C">
      <w:pPr>
        <w:pStyle w:val="BodyText"/>
        <w:ind w:rightChars="6" w:right="13"/>
        <w:jc w:val="both"/>
      </w:pPr>
      <w:r>
        <w:rPr>
          <w:spacing w:val="-1"/>
        </w:rPr>
        <w:t>Patients</w:t>
      </w:r>
      <w:r>
        <w:t xml:space="preserve"> with a</w:t>
      </w:r>
      <w:r>
        <w:rPr>
          <w:spacing w:val="56"/>
        </w:rPr>
        <w:t xml:space="preserve"> </w:t>
      </w:r>
      <w:r>
        <w:t>history</w:t>
      </w:r>
      <w:r>
        <w:rPr>
          <w:spacing w:val="54"/>
        </w:rPr>
        <w:t xml:space="preserve"> </w:t>
      </w:r>
      <w:r>
        <w:t>of</w:t>
      </w:r>
      <w:r>
        <w:rPr>
          <w:spacing w:val="59"/>
        </w:rPr>
        <w:t xml:space="preserve"> </w:t>
      </w:r>
      <w:r>
        <w:rPr>
          <w:spacing w:val="-1"/>
        </w:rPr>
        <w:t>cardiac</w:t>
      </w:r>
      <w:r>
        <w:rPr>
          <w:spacing w:val="58"/>
        </w:rPr>
        <w:t xml:space="preserve"> </w:t>
      </w:r>
      <w:r>
        <w:t>disease</w:t>
      </w:r>
      <w:r>
        <w:rPr>
          <w:spacing w:val="2"/>
        </w:rPr>
        <w:t xml:space="preserve"> </w:t>
      </w:r>
      <w:r>
        <w:t>should</w:t>
      </w:r>
      <w:r>
        <w:rPr>
          <w:spacing w:val="59"/>
        </w:rPr>
        <w:t xml:space="preserve"> </w:t>
      </w:r>
      <w:r>
        <w:t>be</w:t>
      </w:r>
      <w:r>
        <w:rPr>
          <w:spacing w:val="58"/>
        </w:rPr>
        <w:t xml:space="preserve"> </w:t>
      </w:r>
      <w:r>
        <w:rPr>
          <w:spacing w:val="-1"/>
        </w:rPr>
        <w:t>monitored</w:t>
      </w:r>
      <w:r>
        <w:rPr>
          <w:spacing w:val="59"/>
        </w:rPr>
        <w:t xml:space="preserve"> </w:t>
      </w:r>
      <w:r>
        <w:t>closely</w:t>
      </w:r>
      <w:r>
        <w:rPr>
          <w:spacing w:val="54"/>
        </w:rPr>
        <w:t xml:space="preserve"> </w:t>
      </w:r>
      <w:r>
        <w:t>during</w:t>
      </w:r>
      <w:r>
        <w:rPr>
          <w:spacing w:val="57"/>
        </w:rPr>
        <w:t xml:space="preserve"> </w:t>
      </w:r>
      <w:r>
        <w:t>infusions.</w:t>
      </w:r>
      <w:r>
        <w:rPr>
          <w:spacing w:val="43"/>
        </w:rPr>
        <w:t xml:space="preserve"> </w:t>
      </w:r>
      <w:r>
        <w:rPr>
          <w:spacing w:val="-1"/>
        </w:rPr>
        <w:t>Infusions</w:t>
      </w:r>
      <w:r>
        <w:rPr>
          <w:spacing w:val="45"/>
        </w:rPr>
        <w:t xml:space="preserve"> </w:t>
      </w:r>
      <w:r>
        <w:t>should</w:t>
      </w:r>
      <w:r>
        <w:rPr>
          <w:spacing w:val="45"/>
        </w:rPr>
        <w:t xml:space="preserve"> </w:t>
      </w:r>
      <w:r>
        <w:t>be</w:t>
      </w:r>
      <w:r>
        <w:rPr>
          <w:spacing w:val="46"/>
        </w:rPr>
        <w:t xml:space="preserve"> </w:t>
      </w:r>
      <w:r>
        <w:rPr>
          <w:spacing w:val="-1"/>
        </w:rPr>
        <w:t>discontinued</w:t>
      </w:r>
      <w:r>
        <w:rPr>
          <w:spacing w:val="45"/>
        </w:rPr>
        <w:t xml:space="preserve"> </w:t>
      </w:r>
      <w:r>
        <w:t>in</w:t>
      </w:r>
      <w:r>
        <w:rPr>
          <w:spacing w:val="45"/>
        </w:rPr>
        <w:t xml:space="preserve"> </w:t>
      </w:r>
      <w:r>
        <w:t>the</w:t>
      </w:r>
      <w:r>
        <w:rPr>
          <w:spacing w:val="47"/>
        </w:rPr>
        <w:t xml:space="preserve"> </w:t>
      </w:r>
      <w:r>
        <w:t>event</w:t>
      </w:r>
      <w:r>
        <w:rPr>
          <w:spacing w:val="45"/>
        </w:rPr>
        <w:t xml:space="preserve"> </w:t>
      </w:r>
      <w:r>
        <w:t>of</w:t>
      </w:r>
      <w:r>
        <w:rPr>
          <w:spacing w:val="44"/>
        </w:rPr>
        <w:t xml:space="preserve"> </w:t>
      </w:r>
      <w:r>
        <w:t>serious</w:t>
      </w:r>
      <w:r>
        <w:rPr>
          <w:spacing w:val="45"/>
        </w:rPr>
        <w:t xml:space="preserve"> </w:t>
      </w:r>
      <w:r>
        <w:t>or</w:t>
      </w:r>
      <w:r>
        <w:rPr>
          <w:spacing w:val="46"/>
        </w:rPr>
        <w:t xml:space="preserve"> </w:t>
      </w:r>
      <w:r>
        <w:t>life-threatening</w:t>
      </w:r>
      <w:r>
        <w:rPr>
          <w:spacing w:val="45"/>
        </w:rPr>
        <w:t xml:space="preserve"> </w:t>
      </w:r>
      <w:r>
        <w:t>cardiac</w:t>
      </w:r>
      <w:r>
        <w:rPr>
          <w:spacing w:val="44"/>
        </w:rPr>
        <w:t xml:space="preserve"> </w:t>
      </w:r>
      <w:r>
        <w:rPr>
          <w:spacing w:val="-1"/>
        </w:rPr>
        <w:t>arrhythmias</w:t>
      </w:r>
      <w:r>
        <w:rPr>
          <w:spacing w:val="4"/>
        </w:rPr>
        <w:t xml:space="preserve"> </w:t>
      </w:r>
      <w:r>
        <w:t>(see</w:t>
      </w:r>
      <w:r w:rsidR="00697F72" w:rsidRPr="00697F72">
        <w:t xml:space="preserve"> Section 4.4 SPECIAL WARNINGS AND PRECAUTIONS FOR</w:t>
      </w:r>
      <w:r>
        <w:rPr>
          <w:spacing w:val="3"/>
        </w:rPr>
        <w:t xml:space="preserve"> </w:t>
      </w:r>
      <w:r w:rsidR="00697F72">
        <w:rPr>
          <w:spacing w:val="-1"/>
        </w:rPr>
        <w:t xml:space="preserve">USE - </w:t>
      </w:r>
      <w:r>
        <w:rPr>
          <w:spacing w:val="-1"/>
        </w:rPr>
        <w:t>Cardiovascular</w:t>
      </w:r>
      <w:r>
        <w:rPr>
          <w:spacing w:val="3"/>
        </w:rPr>
        <w:t xml:space="preserve"> </w:t>
      </w:r>
      <w:r>
        <w:t>Events</w:t>
      </w:r>
      <w:r>
        <w:rPr>
          <w:spacing w:val="5"/>
        </w:rPr>
        <w:t xml:space="preserve"> </w:t>
      </w:r>
      <w:r>
        <w:rPr>
          <w:spacing w:val="-1"/>
        </w:rPr>
        <w:t>under</w:t>
      </w:r>
      <w:r>
        <w:rPr>
          <w:spacing w:val="7"/>
        </w:rPr>
        <w:t xml:space="preserve"> </w:t>
      </w:r>
      <w:r>
        <w:rPr>
          <w:rFonts w:cs="Times New Roman"/>
          <w:i/>
          <w:spacing w:val="-1"/>
        </w:rPr>
        <w:t>Non-Hodgkin’s</w:t>
      </w:r>
      <w:r>
        <w:rPr>
          <w:rFonts w:cs="Times New Roman"/>
          <w:i/>
          <w:spacing w:val="4"/>
        </w:rPr>
        <w:t xml:space="preserve"> </w:t>
      </w:r>
      <w:r>
        <w:rPr>
          <w:rFonts w:cs="Times New Roman"/>
          <w:i/>
          <w:spacing w:val="-1"/>
        </w:rPr>
        <w:t>Lymphoma</w:t>
      </w:r>
      <w:r>
        <w:rPr>
          <w:rFonts w:cs="Times New Roman"/>
          <w:i/>
          <w:spacing w:val="5"/>
        </w:rPr>
        <w:t xml:space="preserve"> </w:t>
      </w:r>
      <w:r>
        <w:rPr>
          <w:rFonts w:cs="Times New Roman"/>
          <w:i/>
        </w:rPr>
        <w:t>and</w:t>
      </w:r>
      <w:r w:rsidR="00AA3871">
        <w:rPr>
          <w:rFonts w:cs="Times New Roman"/>
          <w:i/>
          <w:spacing w:val="101"/>
        </w:rPr>
        <w:t xml:space="preserve"> </w:t>
      </w:r>
      <w:r>
        <w:rPr>
          <w:rFonts w:cs="Times New Roman"/>
          <w:i/>
        </w:rPr>
        <w:t>Chronic</w:t>
      </w:r>
      <w:r>
        <w:rPr>
          <w:rFonts w:cs="Times New Roman"/>
          <w:i/>
          <w:spacing w:val="-1"/>
        </w:rPr>
        <w:t xml:space="preserve"> Lymphocytic</w:t>
      </w:r>
      <w:r>
        <w:rPr>
          <w:rFonts w:cs="Times New Roman"/>
          <w:i/>
          <w:spacing w:val="1"/>
        </w:rPr>
        <w:t xml:space="preserve"> </w:t>
      </w:r>
      <w:r>
        <w:rPr>
          <w:rFonts w:cs="Times New Roman"/>
          <w:i/>
          <w:spacing w:val="-1"/>
        </w:rPr>
        <w:t>Leukaemia</w:t>
      </w:r>
      <w:r>
        <w:t>).</w:t>
      </w:r>
      <w:r>
        <w:rPr>
          <w:spacing w:val="2"/>
        </w:rPr>
        <w:t xml:space="preserve"> </w:t>
      </w:r>
      <w:r>
        <w:rPr>
          <w:spacing w:val="-1"/>
        </w:rPr>
        <w:t>There</w:t>
      </w:r>
      <w:r>
        <w:rPr>
          <w:spacing w:val="1"/>
        </w:rPr>
        <w:t xml:space="preserve"> </w:t>
      </w:r>
      <w:r>
        <w:rPr>
          <w:spacing w:val="-1"/>
        </w:rPr>
        <w:t>are</w:t>
      </w:r>
      <w:r>
        <w:rPr>
          <w:spacing w:val="-2"/>
        </w:rPr>
        <w:t xml:space="preserve"> </w:t>
      </w:r>
      <w:r>
        <w:t>no</w:t>
      </w:r>
      <w:r>
        <w:rPr>
          <w:spacing w:val="2"/>
        </w:rPr>
        <w:t xml:space="preserve"> </w:t>
      </w:r>
      <w:r>
        <w:rPr>
          <w:spacing w:val="-1"/>
        </w:rPr>
        <w:t>data</w:t>
      </w:r>
      <w:r>
        <w:rPr>
          <w:spacing w:val="1"/>
        </w:rPr>
        <w:t xml:space="preserve"> </w:t>
      </w:r>
      <w:r>
        <w:t>on the</w:t>
      </w:r>
      <w:r>
        <w:rPr>
          <w:spacing w:val="1"/>
        </w:rPr>
        <w:t xml:space="preserve"> </w:t>
      </w:r>
      <w:r>
        <w:t>safety</w:t>
      </w:r>
      <w:r>
        <w:rPr>
          <w:spacing w:val="-3"/>
        </w:rPr>
        <w:t xml:space="preserve"> </w:t>
      </w:r>
      <w:r>
        <w:t>of</w:t>
      </w:r>
      <w:r>
        <w:rPr>
          <w:spacing w:val="1"/>
        </w:rPr>
        <w:t xml:space="preserve"> </w:t>
      </w:r>
      <w:r w:rsidR="003678E3">
        <w:rPr>
          <w:rFonts w:eastAsiaTheme="minorEastAsia" w:hint="eastAsia"/>
          <w:spacing w:val="-1"/>
          <w:lang w:eastAsia="ko-KR"/>
        </w:rPr>
        <w:t>rituximab</w:t>
      </w:r>
      <w:r>
        <w:t xml:space="preserve"> in</w:t>
      </w:r>
      <w:r w:rsidR="003678E3">
        <w:rPr>
          <w:rFonts w:eastAsiaTheme="minorEastAsia" w:hint="eastAsia"/>
          <w:lang w:eastAsia="ko-KR"/>
        </w:rPr>
        <w:t xml:space="preserve"> </w:t>
      </w:r>
      <w:r>
        <w:rPr>
          <w:spacing w:val="-1"/>
        </w:rPr>
        <w:t>patients</w:t>
      </w:r>
      <w:r>
        <w:rPr>
          <w:spacing w:val="10"/>
        </w:rPr>
        <w:t xml:space="preserve"> </w:t>
      </w:r>
      <w:r>
        <w:t>with</w:t>
      </w:r>
      <w:r>
        <w:rPr>
          <w:spacing w:val="9"/>
        </w:rPr>
        <w:t xml:space="preserve"> </w:t>
      </w:r>
      <w:r>
        <w:rPr>
          <w:spacing w:val="-1"/>
        </w:rPr>
        <w:t>moderate</w:t>
      </w:r>
      <w:r>
        <w:rPr>
          <w:spacing w:val="10"/>
        </w:rPr>
        <w:t xml:space="preserve"> </w:t>
      </w:r>
      <w:r>
        <w:rPr>
          <w:spacing w:val="1"/>
        </w:rPr>
        <w:t>or</w:t>
      </w:r>
      <w:r>
        <w:rPr>
          <w:spacing w:val="8"/>
        </w:rPr>
        <w:t xml:space="preserve"> </w:t>
      </w:r>
      <w:r>
        <w:t>severe</w:t>
      </w:r>
      <w:r>
        <w:rPr>
          <w:spacing w:val="11"/>
        </w:rPr>
        <w:t xml:space="preserve"> </w:t>
      </w:r>
      <w:r>
        <w:t>heart</w:t>
      </w:r>
      <w:r>
        <w:rPr>
          <w:spacing w:val="9"/>
        </w:rPr>
        <w:t xml:space="preserve"> </w:t>
      </w:r>
      <w:r>
        <w:rPr>
          <w:spacing w:val="-1"/>
        </w:rPr>
        <w:t>failure</w:t>
      </w:r>
      <w:r>
        <w:rPr>
          <w:spacing w:val="8"/>
        </w:rPr>
        <w:t xml:space="preserve"> </w:t>
      </w:r>
      <w:r>
        <w:t>(NYHA</w:t>
      </w:r>
      <w:r>
        <w:rPr>
          <w:spacing w:val="8"/>
        </w:rPr>
        <w:t xml:space="preserve"> </w:t>
      </w:r>
      <w:r>
        <w:t>class</w:t>
      </w:r>
      <w:r>
        <w:rPr>
          <w:spacing w:val="12"/>
        </w:rPr>
        <w:t xml:space="preserve"> </w:t>
      </w:r>
      <w:r>
        <w:rPr>
          <w:spacing w:val="-1"/>
        </w:rPr>
        <w:t>III</w:t>
      </w:r>
      <w:r>
        <w:rPr>
          <w:spacing w:val="11"/>
        </w:rPr>
        <w:t xml:space="preserve"> </w:t>
      </w:r>
      <w:r>
        <w:t>or</w:t>
      </w:r>
      <w:r>
        <w:rPr>
          <w:spacing w:val="13"/>
        </w:rPr>
        <w:t xml:space="preserve"> </w:t>
      </w:r>
      <w:r>
        <w:rPr>
          <w:spacing w:val="-1"/>
        </w:rPr>
        <w:t>IV)</w:t>
      </w:r>
      <w:r>
        <w:rPr>
          <w:spacing w:val="8"/>
        </w:rPr>
        <w:t xml:space="preserve"> </w:t>
      </w:r>
      <w:r>
        <w:t>or</w:t>
      </w:r>
      <w:r>
        <w:rPr>
          <w:spacing w:val="13"/>
        </w:rPr>
        <w:t xml:space="preserve"> </w:t>
      </w:r>
      <w:r>
        <w:rPr>
          <w:spacing w:val="-1"/>
        </w:rPr>
        <w:t>severe,</w:t>
      </w:r>
      <w:r>
        <w:rPr>
          <w:spacing w:val="11"/>
        </w:rPr>
        <w:t xml:space="preserve"> </w:t>
      </w:r>
      <w:r>
        <w:rPr>
          <w:spacing w:val="-1"/>
        </w:rPr>
        <w:t>uncontrolled</w:t>
      </w:r>
      <w:r>
        <w:rPr>
          <w:spacing w:val="73"/>
        </w:rPr>
        <w:t xml:space="preserve"> </w:t>
      </w:r>
      <w:r>
        <w:rPr>
          <w:spacing w:val="-1"/>
        </w:rPr>
        <w:t>cardiovascular</w:t>
      </w:r>
      <w:r>
        <w:rPr>
          <w:spacing w:val="17"/>
        </w:rPr>
        <w:t xml:space="preserve"> </w:t>
      </w:r>
      <w:r>
        <w:rPr>
          <w:spacing w:val="-1"/>
        </w:rPr>
        <w:t>disease.</w:t>
      </w:r>
      <w:r>
        <w:rPr>
          <w:spacing w:val="22"/>
        </w:rPr>
        <w:t xml:space="preserve"> </w:t>
      </w:r>
      <w:r>
        <w:t>In</w:t>
      </w:r>
      <w:r>
        <w:rPr>
          <w:spacing w:val="18"/>
        </w:rPr>
        <w:t xml:space="preserve"> </w:t>
      </w:r>
      <w:r>
        <w:rPr>
          <w:spacing w:val="-1"/>
        </w:rPr>
        <w:t>patients</w:t>
      </w:r>
      <w:r>
        <w:rPr>
          <w:spacing w:val="19"/>
        </w:rPr>
        <w:t xml:space="preserve"> </w:t>
      </w:r>
      <w:r>
        <w:rPr>
          <w:spacing w:val="-1"/>
        </w:rPr>
        <w:t>treated</w:t>
      </w:r>
      <w:r>
        <w:rPr>
          <w:spacing w:val="20"/>
        </w:rPr>
        <w:t xml:space="preserve"> </w:t>
      </w:r>
      <w:r>
        <w:t>with</w:t>
      </w:r>
      <w:r>
        <w:rPr>
          <w:spacing w:val="21"/>
        </w:rPr>
        <w:t xml:space="preserve"> </w:t>
      </w:r>
      <w:r w:rsidR="003678E3">
        <w:rPr>
          <w:rFonts w:eastAsiaTheme="minorEastAsia" w:hint="eastAsia"/>
          <w:spacing w:val="-1"/>
          <w:lang w:eastAsia="ko-KR"/>
        </w:rPr>
        <w:t>rituximab</w:t>
      </w:r>
      <w:r>
        <w:rPr>
          <w:spacing w:val="-1"/>
        </w:rPr>
        <w:t>,</w:t>
      </w:r>
      <w:r>
        <w:rPr>
          <w:spacing w:val="18"/>
        </w:rPr>
        <w:t xml:space="preserve"> </w:t>
      </w:r>
      <w:r>
        <w:t>the</w:t>
      </w:r>
      <w:r>
        <w:rPr>
          <w:spacing w:val="20"/>
        </w:rPr>
        <w:t xml:space="preserve"> </w:t>
      </w:r>
      <w:r>
        <w:rPr>
          <w:spacing w:val="-1"/>
        </w:rPr>
        <w:t>occurrence</w:t>
      </w:r>
      <w:r>
        <w:rPr>
          <w:spacing w:val="20"/>
        </w:rPr>
        <w:t xml:space="preserve"> </w:t>
      </w:r>
      <w:r>
        <w:t>of</w:t>
      </w:r>
      <w:r>
        <w:rPr>
          <w:spacing w:val="18"/>
        </w:rPr>
        <w:t xml:space="preserve"> </w:t>
      </w:r>
      <w:r>
        <w:t>pre-existing</w:t>
      </w:r>
      <w:r w:rsidR="00AA3871">
        <w:rPr>
          <w:spacing w:val="89"/>
        </w:rPr>
        <w:t xml:space="preserve"> </w:t>
      </w:r>
      <w:r>
        <w:rPr>
          <w:spacing w:val="-1"/>
        </w:rPr>
        <w:t>ischaemic</w:t>
      </w:r>
      <w:r>
        <w:rPr>
          <w:spacing w:val="8"/>
        </w:rPr>
        <w:t xml:space="preserve"> </w:t>
      </w:r>
      <w:r>
        <w:t>cardiac</w:t>
      </w:r>
      <w:r>
        <w:rPr>
          <w:spacing w:val="8"/>
        </w:rPr>
        <w:t xml:space="preserve"> </w:t>
      </w:r>
      <w:r>
        <w:t>conditions</w:t>
      </w:r>
      <w:r>
        <w:rPr>
          <w:spacing w:val="9"/>
        </w:rPr>
        <w:t xml:space="preserve"> </w:t>
      </w:r>
      <w:r>
        <w:rPr>
          <w:spacing w:val="-1"/>
        </w:rPr>
        <w:t>becoming</w:t>
      </w:r>
      <w:r>
        <w:rPr>
          <w:spacing w:val="6"/>
        </w:rPr>
        <w:t xml:space="preserve"> </w:t>
      </w:r>
      <w:r>
        <w:t>symptomatic,</w:t>
      </w:r>
      <w:r>
        <w:rPr>
          <w:spacing w:val="8"/>
        </w:rPr>
        <w:t xml:space="preserve"> </w:t>
      </w:r>
      <w:r>
        <w:rPr>
          <w:spacing w:val="-1"/>
        </w:rPr>
        <w:t>such</w:t>
      </w:r>
      <w:r>
        <w:rPr>
          <w:spacing w:val="9"/>
        </w:rPr>
        <w:t xml:space="preserve"> </w:t>
      </w:r>
      <w:r>
        <w:rPr>
          <w:spacing w:val="-1"/>
        </w:rPr>
        <w:t>as</w:t>
      </w:r>
      <w:r>
        <w:rPr>
          <w:spacing w:val="12"/>
        </w:rPr>
        <w:t xml:space="preserve"> </w:t>
      </w:r>
      <w:r>
        <w:rPr>
          <w:spacing w:val="-1"/>
        </w:rPr>
        <w:t>angina</w:t>
      </w:r>
      <w:r>
        <w:rPr>
          <w:spacing w:val="11"/>
        </w:rPr>
        <w:t xml:space="preserve"> </w:t>
      </w:r>
      <w:r>
        <w:rPr>
          <w:spacing w:val="-1"/>
        </w:rPr>
        <w:t>pectoris,</w:t>
      </w:r>
      <w:r>
        <w:rPr>
          <w:spacing w:val="9"/>
        </w:rPr>
        <w:t xml:space="preserve"> </w:t>
      </w:r>
      <w:r>
        <w:rPr>
          <w:spacing w:val="-1"/>
        </w:rPr>
        <w:t>has</w:t>
      </w:r>
      <w:r>
        <w:rPr>
          <w:spacing w:val="9"/>
        </w:rPr>
        <w:t xml:space="preserve"> </w:t>
      </w:r>
      <w:r>
        <w:t>been</w:t>
      </w:r>
      <w:r>
        <w:rPr>
          <w:spacing w:val="63"/>
        </w:rPr>
        <w:t xml:space="preserve"> </w:t>
      </w:r>
      <w:r>
        <w:rPr>
          <w:spacing w:val="-1"/>
        </w:rPr>
        <w:t>observed,</w:t>
      </w:r>
      <w:r>
        <w:rPr>
          <w:spacing w:val="28"/>
        </w:rPr>
        <w:t xml:space="preserve"> </w:t>
      </w:r>
      <w:r>
        <w:rPr>
          <w:spacing w:val="-1"/>
        </w:rPr>
        <w:t>as</w:t>
      </w:r>
      <w:r>
        <w:rPr>
          <w:spacing w:val="28"/>
        </w:rPr>
        <w:t xml:space="preserve"> </w:t>
      </w:r>
      <w:r>
        <w:t>well</w:t>
      </w:r>
      <w:r>
        <w:rPr>
          <w:spacing w:val="29"/>
        </w:rPr>
        <w:t xml:space="preserve"> </w:t>
      </w:r>
      <w:r>
        <w:rPr>
          <w:spacing w:val="-1"/>
        </w:rPr>
        <w:t>as</w:t>
      </w:r>
      <w:r>
        <w:rPr>
          <w:spacing w:val="30"/>
        </w:rPr>
        <w:t xml:space="preserve"> </w:t>
      </w:r>
      <w:r>
        <w:rPr>
          <w:spacing w:val="-1"/>
        </w:rPr>
        <w:t>cardiac</w:t>
      </w:r>
      <w:r>
        <w:rPr>
          <w:spacing w:val="27"/>
        </w:rPr>
        <w:t xml:space="preserve"> </w:t>
      </w:r>
      <w:r>
        <w:rPr>
          <w:spacing w:val="-1"/>
        </w:rPr>
        <w:t>arrhythmias</w:t>
      </w:r>
      <w:r>
        <w:rPr>
          <w:spacing w:val="28"/>
        </w:rPr>
        <w:t xml:space="preserve"> </w:t>
      </w:r>
      <w:r>
        <w:rPr>
          <w:spacing w:val="-1"/>
        </w:rPr>
        <w:t>such</w:t>
      </w:r>
      <w:r>
        <w:rPr>
          <w:spacing w:val="28"/>
        </w:rPr>
        <w:t xml:space="preserve"> </w:t>
      </w:r>
      <w:r>
        <w:rPr>
          <w:spacing w:val="-1"/>
        </w:rPr>
        <w:t>as</w:t>
      </w:r>
      <w:r>
        <w:rPr>
          <w:spacing w:val="33"/>
        </w:rPr>
        <w:t xml:space="preserve"> </w:t>
      </w:r>
      <w:r>
        <w:rPr>
          <w:spacing w:val="-1"/>
        </w:rPr>
        <w:t>atrial</w:t>
      </w:r>
      <w:r>
        <w:rPr>
          <w:spacing w:val="29"/>
        </w:rPr>
        <w:t xml:space="preserve"> </w:t>
      </w:r>
      <w:r>
        <w:rPr>
          <w:spacing w:val="-1"/>
        </w:rPr>
        <w:t>fibrillation</w:t>
      </w:r>
      <w:r>
        <w:rPr>
          <w:spacing w:val="29"/>
        </w:rPr>
        <w:t xml:space="preserve"> </w:t>
      </w:r>
      <w:r>
        <w:rPr>
          <w:spacing w:val="-1"/>
        </w:rPr>
        <w:t>and</w:t>
      </w:r>
      <w:r>
        <w:rPr>
          <w:spacing w:val="28"/>
        </w:rPr>
        <w:t xml:space="preserve"> </w:t>
      </w:r>
      <w:r>
        <w:rPr>
          <w:spacing w:val="-1"/>
        </w:rPr>
        <w:t>flutter.</w:t>
      </w:r>
      <w:r>
        <w:rPr>
          <w:spacing w:val="28"/>
        </w:rPr>
        <w:t xml:space="preserve"> </w:t>
      </w:r>
      <w:r>
        <w:rPr>
          <w:spacing w:val="-1"/>
        </w:rPr>
        <w:t>Therefore,</w:t>
      </w:r>
      <w:r>
        <w:rPr>
          <w:spacing w:val="28"/>
        </w:rPr>
        <w:t xml:space="preserve"> </w:t>
      </w:r>
      <w:r>
        <w:t>in</w:t>
      </w:r>
      <w:r>
        <w:rPr>
          <w:spacing w:val="109"/>
        </w:rPr>
        <w:t xml:space="preserve"> </w:t>
      </w:r>
      <w:r>
        <w:rPr>
          <w:spacing w:val="-1"/>
        </w:rPr>
        <w:t>patients</w:t>
      </w:r>
      <w:r>
        <w:rPr>
          <w:spacing w:val="7"/>
        </w:rPr>
        <w:t xml:space="preserve"> </w:t>
      </w:r>
      <w:r>
        <w:t>with</w:t>
      </w:r>
      <w:r>
        <w:rPr>
          <w:spacing w:val="7"/>
        </w:rPr>
        <w:t xml:space="preserve"> </w:t>
      </w:r>
      <w:r>
        <w:t>a</w:t>
      </w:r>
      <w:r>
        <w:rPr>
          <w:spacing w:val="6"/>
        </w:rPr>
        <w:t xml:space="preserve"> </w:t>
      </w:r>
      <w:r>
        <w:t>known</w:t>
      </w:r>
      <w:r>
        <w:rPr>
          <w:spacing w:val="8"/>
        </w:rPr>
        <w:t xml:space="preserve"> </w:t>
      </w:r>
      <w:r>
        <w:rPr>
          <w:spacing w:val="-1"/>
        </w:rPr>
        <w:t>cardiac</w:t>
      </w:r>
      <w:r>
        <w:rPr>
          <w:spacing w:val="6"/>
        </w:rPr>
        <w:t xml:space="preserve"> </w:t>
      </w:r>
      <w:r>
        <w:rPr>
          <w:spacing w:val="-1"/>
        </w:rPr>
        <w:t>history,</w:t>
      </w:r>
      <w:r>
        <w:rPr>
          <w:spacing w:val="6"/>
        </w:rPr>
        <w:t xml:space="preserve"> </w:t>
      </w:r>
      <w:r>
        <w:t>the</w:t>
      </w:r>
      <w:r>
        <w:rPr>
          <w:spacing w:val="8"/>
        </w:rPr>
        <w:t xml:space="preserve"> </w:t>
      </w:r>
      <w:r>
        <w:t>risk</w:t>
      </w:r>
      <w:r>
        <w:rPr>
          <w:spacing w:val="6"/>
        </w:rPr>
        <w:t xml:space="preserve"> </w:t>
      </w:r>
      <w:r>
        <w:t>of</w:t>
      </w:r>
      <w:r>
        <w:rPr>
          <w:spacing w:val="8"/>
        </w:rPr>
        <w:t xml:space="preserve"> </w:t>
      </w:r>
      <w:r>
        <w:rPr>
          <w:spacing w:val="-1"/>
        </w:rPr>
        <w:t>cardiovascular</w:t>
      </w:r>
      <w:r>
        <w:rPr>
          <w:spacing w:val="8"/>
        </w:rPr>
        <w:t xml:space="preserve"> </w:t>
      </w:r>
      <w:r>
        <w:rPr>
          <w:spacing w:val="-1"/>
        </w:rPr>
        <w:t>complications</w:t>
      </w:r>
      <w:r>
        <w:rPr>
          <w:spacing w:val="7"/>
        </w:rPr>
        <w:t xml:space="preserve"> </w:t>
      </w:r>
      <w:r>
        <w:rPr>
          <w:spacing w:val="-1"/>
        </w:rPr>
        <w:t>resulting</w:t>
      </w:r>
      <w:r>
        <w:rPr>
          <w:spacing w:val="5"/>
        </w:rPr>
        <w:t xml:space="preserve"> </w:t>
      </w:r>
      <w:r>
        <w:t>from</w:t>
      </w:r>
      <w:r>
        <w:rPr>
          <w:spacing w:val="97"/>
        </w:rPr>
        <w:t xml:space="preserve"> </w:t>
      </w:r>
      <w:r>
        <w:t>infusion</w:t>
      </w:r>
      <w:r>
        <w:rPr>
          <w:spacing w:val="53"/>
        </w:rPr>
        <w:t xml:space="preserve"> </w:t>
      </w:r>
      <w:r>
        <w:rPr>
          <w:spacing w:val="-1"/>
        </w:rPr>
        <w:t>reactions</w:t>
      </w:r>
      <w:r>
        <w:rPr>
          <w:spacing w:val="52"/>
        </w:rPr>
        <w:t xml:space="preserve"> </w:t>
      </w:r>
      <w:r>
        <w:t>should</w:t>
      </w:r>
      <w:r>
        <w:rPr>
          <w:spacing w:val="52"/>
        </w:rPr>
        <w:t xml:space="preserve"> </w:t>
      </w:r>
      <w:r>
        <w:t>be</w:t>
      </w:r>
      <w:r>
        <w:rPr>
          <w:spacing w:val="51"/>
        </w:rPr>
        <w:t xml:space="preserve"> </w:t>
      </w:r>
      <w:r>
        <w:rPr>
          <w:spacing w:val="-1"/>
        </w:rPr>
        <w:t>considered</w:t>
      </w:r>
      <w:r>
        <w:rPr>
          <w:spacing w:val="52"/>
        </w:rPr>
        <w:t xml:space="preserve"> </w:t>
      </w:r>
      <w:r>
        <w:t>before</w:t>
      </w:r>
      <w:r>
        <w:rPr>
          <w:spacing w:val="54"/>
        </w:rPr>
        <w:t xml:space="preserve"> </w:t>
      </w:r>
      <w:r>
        <w:rPr>
          <w:spacing w:val="-1"/>
        </w:rPr>
        <w:t>treatment</w:t>
      </w:r>
      <w:r>
        <w:rPr>
          <w:spacing w:val="53"/>
        </w:rPr>
        <w:t xml:space="preserve"> </w:t>
      </w:r>
      <w:r>
        <w:t>with</w:t>
      </w:r>
      <w:r>
        <w:rPr>
          <w:spacing w:val="53"/>
        </w:rPr>
        <w:t xml:space="preserve"> </w:t>
      </w:r>
      <w:r w:rsidR="003678E3">
        <w:rPr>
          <w:rFonts w:eastAsiaTheme="minorEastAsia" w:hint="eastAsia"/>
          <w:spacing w:val="-1"/>
          <w:lang w:eastAsia="ko-KR"/>
        </w:rPr>
        <w:t>rituximab</w:t>
      </w:r>
      <w:r>
        <w:rPr>
          <w:spacing w:val="52"/>
        </w:rPr>
        <w:t xml:space="preserve"> </w:t>
      </w:r>
      <w:r>
        <w:rPr>
          <w:spacing w:val="-1"/>
        </w:rPr>
        <w:t>and</w:t>
      </w:r>
      <w:r>
        <w:rPr>
          <w:spacing w:val="52"/>
        </w:rPr>
        <w:t xml:space="preserve"> </w:t>
      </w:r>
      <w:r>
        <w:rPr>
          <w:spacing w:val="-1"/>
        </w:rPr>
        <w:t>patients</w:t>
      </w:r>
      <w:r>
        <w:rPr>
          <w:spacing w:val="65"/>
        </w:rPr>
        <w:t xml:space="preserve"> </w:t>
      </w:r>
      <w:r>
        <w:rPr>
          <w:spacing w:val="-1"/>
        </w:rPr>
        <w:t>monitored</w:t>
      </w:r>
      <w:r>
        <w:rPr>
          <w:spacing w:val="52"/>
        </w:rPr>
        <w:t xml:space="preserve"> </w:t>
      </w:r>
      <w:r>
        <w:t>closely</w:t>
      </w:r>
      <w:r>
        <w:rPr>
          <w:spacing w:val="47"/>
        </w:rPr>
        <w:t xml:space="preserve"> </w:t>
      </w:r>
      <w:r>
        <w:t>(see</w:t>
      </w:r>
      <w:r>
        <w:rPr>
          <w:spacing w:val="54"/>
        </w:rPr>
        <w:t xml:space="preserve"> </w:t>
      </w:r>
      <w:r w:rsidR="00AA3871" w:rsidRPr="00697F72">
        <w:t>Section 4.4</w:t>
      </w:r>
      <w:r w:rsidR="00AA3871">
        <w:t xml:space="preserve"> </w:t>
      </w:r>
      <w:r w:rsidR="00B07FCA">
        <w:rPr>
          <w:spacing w:val="-1"/>
        </w:rPr>
        <w:t>SPECIAL WARNINGS AND PRECAUTIONS FOR USE</w:t>
      </w:r>
      <w:r w:rsidR="00B07FCA" w:rsidDel="00B07FCA">
        <w:rPr>
          <w:spacing w:val="-1"/>
        </w:rPr>
        <w:t xml:space="preserve"> </w:t>
      </w:r>
      <w:r>
        <w:rPr>
          <w:rFonts w:cs="Times New Roman"/>
        </w:rPr>
        <w:t>–</w:t>
      </w:r>
      <w:r>
        <w:rPr>
          <w:rFonts w:cs="Times New Roman"/>
          <w:spacing w:val="55"/>
        </w:rPr>
        <w:t xml:space="preserve"> </w:t>
      </w:r>
      <w:r>
        <w:rPr>
          <w:rFonts w:cs="Times New Roman"/>
          <w:i/>
          <w:spacing w:val="-1"/>
        </w:rPr>
        <w:t>Infusion-related</w:t>
      </w:r>
      <w:r>
        <w:rPr>
          <w:rFonts w:cs="Times New Roman"/>
          <w:i/>
          <w:spacing w:val="52"/>
        </w:rPr>
        <w:t xml:space="preserve"> </w:t>
      </w:r>
      <w:r>
        <w:rPr>
          <w:rFonts w:cs="Times New Roman"/>
          <w:i/>
          <w:spacing w:val="-1"/>
        </w:rPr>
        <w:t>Reactions</w:t>
      </w:r>
      <w:r>
        <w:rPr>
          <w:spacing w:val="-1"/>
        </w:rPr>
        <w:t>).</w:t>
      </w:r>
      <w:r>
        <w:rPr>
          <w:spacing w:val="54"/>
        </w:rPr>
        <w:t xml:space="preserve"> </w:t>
      </w:r>
      <w:r>
        <w:t>Since</w:t>
      </w:r>
      <w:r>
        <w:rPr>
          <w:spacing w:val="51"/>
        </w:rPr>
        <w:t xml:space="preserve"> </w:t>
      </w:r>
      <w:r>
        <w:rPr>
          <w:spacing w:val="-1"/>
        </w:rPr>
        <w:t>hypotension</w:t>
      </w:r>
      <w:r>
        <w:rPr>
          <w:spacing w:val="92"/>
        </w:rPr>
        <w:t xml:space="preserve"> </w:t>
      </w:r>
      <w:r>
        <w:t>may</w:t>
      </w:r>
      <w:r>
        <w:rPr>
          <w:spacing w:val="9"/>
        </w:rPr>
        <w:t xml:space="preserve"> </w:t>
      </w:r>
      <w:r>
        <w:t>occur</w:t>
      </w:r>
      <w:r>
        <w:rPr>
          <w:spacing w:val="13"/>
        </w:rPr>
        <w:t xml:space="preserve"> </w:t>
      </w:r>
      <w:r>
        <w:t>during</w:t>
      </w:r>
      <w:r>
        <w:rPr>
          <w:spacing w:val="11"/>
        </w:rPr>
        <w:t xml:space="preserve"> </w:t>
      </w:r>
      <w:r w:rsidR="003678E3">
        <w:rPr>
          <w:rFonts w:eastAsiaTheme="minorEastAsia" w:hint="eastAsia"/>
          <w:spacing w:val="-1"/>
          <w:lang w:eastAsia="ko-KR"/>
        </w:rPr>
        <w:t>rituximab</w:t>
      </w:r>
      <w:r>
        <w:rPr>
          <w:spacing w:val="14"/>
        </w:rPr>
        <w:t xml:space="preserve"> </w:t>
      </w:r>
      <w:r>
        <w:t>infusion,</w:t>
      </w:r>
      <w:r>
        <w:rPr>
          <w:spacing w:val="14"/>
        </w:rPr>
        <w:t xml:space="preserve"> </w:t>
      </w:r>
      <w:r>
        <w:rPr>
          <w:spacing w:val="-1"/>
        </w:rPr>
        <w:t>consideration</w:t>
      </w:r>
      <w:r>
        <w:rPr>
          <w:spacing w:val="14"/>
        </w:rPr>
        <w:t xml:space="preserve"> </w:t>
      </w:r>
      <w:r>
        <w:t>should</w:t>
      </w:r>
      <w:r>
        <w:rPr>
          <w:spacing w:val="14"/>
        </w:rPr>
        <w:t xml:space="preserve"> </w:t>
      </w:r>
      <w:r>
        <w:t>be</w:t>
      </w:r>
      <w:r>
        <w:rPr>
          <w:spacing w:val="17"/>
        </w:rPr>
        <w:t xml:space="preserve"> </w:t>
      </w:r>
      <w:r>
        <w:rPr>
          <w:spacing w:val="-1"/>
        </w:rPr>
        <w:t>given</w:t>
      </w:r>
      <w:r>
        <w:rPr>
          <w:spacing w:val="13"/>
        </w:rPr>
        <w:t xml:space="preserve"> </w:t>
      </w:r>
      <w:r>
        <w:rPr>
          <w:spacing w:val="1"/>
        </w:rPr>
        <w:t>to</w:t>
      </w:r>
      <w:r>
        <w:rPr>
          <w:spacing w:val="14"/>
        </w:rPr>
        <w:t xml:space="preserve"> </w:t>
      </w:r>
      <w:r>
        <w:t>withholding</w:t>
      </w:r>
      <w:r>
        <w:rPr>
          <w:spacing w:val="12"/>
        </w:rPr>
        <w:t xml:space="preserve"> </w:t>
      </w:r>
      <w:r>
        <w:rPr>
          <w:spacing w:val="1"/>
        </w:rPr>
        <w:t>anti-</w:t>
      </w:r>
      <w:r>
        <w:rPr>
          <w:spacing w:val="-1"/>
        </w:rPr>
        <w:t>hypertensive</w:t>
      </w:r>
      <w:r>
        <w:t xml:space="preserve"> </w:t>
      </w:r>
      <w:r>
        <w:rPr>
          <w:spacing w:val="-1"/>
        </w:rPr>
        <w:t>medications</w:t>
      </w:r>
      <w:r>
        <w:t xml:space="preserve"> 12 hours </w:t>
      </w:r>
      <w:r>
        <w:rPr>
          <w:spacing w:val="-1"/>
        </w:rPr>
        <w:t>prior</w:t>
      </w:r>
      <w:r>
        <w:t xml:space="preserve"> to the</w:t>
      </w:r>
      <w:r>
        <w:rPr>
          <w:spacing w:val="-1"/>
        </w:rPr>
        <w:t xml:space="preserve"> </w:t>
      </w:r>
      <w:r w:rsidR="003678E3">
        <w:rPr>
          <w:rFonts w:eastAsiaTheme="minorEastAsia" w:hint="eastAsia"/>
          <w:spacing w:val="-1"/>
          <w:lang w:eastAsia="ko-KR"/>
        </w:rPr>
        <w:t>rituximab</w:t>
      </w:r>
      <w:r>
        <w:rPr>
          <w:spacing w:val="2"/>
        </w:rPr>
        <w:t xml:space="preserve"> </w:t>
      </w:r>
      <w:r>
        <w:t>infusion.</w:t>
      </w:r>
    </w:p>
    <w:p w14:paraId="793460F0" w14:textId="77777777" w:rsidR="001009A9" w:rsidRDefault="001009A9" w:rsidP="00F42E0C">
      <w:pPr>
        <w:ind w:rightChars="6" w:right="13"/>
        <w:rPr>
          <w:rFonts w:ascii="Times New Roman" w:eastAsia="Times New Roman" w:hAnsi="Times New Roman" w:cs="Times New Roman"/>
          <w:sz w:val="24"/>
          <w:szCs w:val="24"/>
        </w:rPr>
      </w:pPr>
    </w:p>
    <w:p w14:paraId="6977C0FC" w14:textId="77777777" w:rsidR="001009A9" w:rsidRPr="00401F9F" w:rsidRDefault="004946E5" w:rsidP="00F42E0C">
      <w:pPr>
        <w:pStyle w:val="Heading4"/>
        <w:ind w:rightChars="6" w:right="13"/>
        <w:jc w:val="both"/>
        <w:rPr>
          <w:b w:val="0"/>
          <w:bCs w:val="0"/>
          <w:i/>
        </w:rPr>
      </w:pPr>
      <w:r w:rsidRPr="00401F9F">
        <w:rPr>
          <w:i/>
          <w:spacing w:val="-1"/>
        </w:rPr>
        <w:t>Methotrexate</w:t>
      </w:r>
      <w:r w:rsidRPr="00401F9F">
        <w:rPr>
          <w:i/>
        </w:rPr>
        <w:t xml:space="preserve"> </w:t>
      </w:r>
      <w:r w:rsidRPr="00401F9F">
        <w:rPr>
          <w:i/>
          <w:spacing w:val="-1"/>
        </w:rPr>
        <w:t>(MTX)</w:t>
      </w:r>
      <w:r w:rsidRPr="00401F9F">
        <w:rPr>
          <w:i/>
          <w:spacing w:val="-2"/>
        </w:rPr>
        <w:t xml:space="preserve"> </w:t>
      </w:r>
      <w:r w:rsidRPr="00401F9F">
        <w:rPr>
          <w:i/>
        </w:rPr>
        <w:t xml:space="preserve">naïve </w:t>
      </w:r>
      <w:r w:rsidRPr="00401F9F">
        <w:rPr>
          <w:i/>
          <w:spacing w:val="-1"/>
        </w:rPr>
        <w:t>populations</w:t>
      </w:r>
      <w:r w:rsidRPr="00401F9F">
        <w:rPr>
          <w:i/>
          <w:spacing w:val="2"/>
        </w:rPr>
        <w:t xml:space="preserve"> </w:t>
      </w:r>
      <w:r w:rsidRPr="00401F9F">
        <w:rPr>
          <w:i/>
        </w:rPr>
        <w:t xml:space="preserve">with </w:t>
      </w:r>
      <w:r w:rsidRPr="00401F9F">
        <w:rPr>
          <w:i/>
          <w:spacing w:val="-1"/>
        </w:rPr>
        <w:t>RA</w:t>
      </w:r>
    </w:p>
    <w:p w14:paraId="32336FAB" w14:textId="77777777" w:rsidR="001009A9" w:rsidRDefault="004946E5" w:rsidP="00F42E0C">
      <w:pPr>
        <w:pStyle w:val="BodyText"/>
        <w:ind w:rightChars="6" w:right="13"/>
        <w:jc w:val="both"/>
      </w:pPr>
      <w:r>
        <w:t>The</w:t>
      </w:r>
      <w:r>
        <w:rPr>
          <w:spacing w:val="48"/>
        </w:rPr>
        <w:t xml:space="preserve"> </w:t>
      </w:r>
      <w:r>
        <w:t>use</w:t>
      </w:r>
      <w:r>
        <w:rPr>
          <w:spacing w:val="49"/>
        </w:rPr>
        <w:t xml:space="preserve"> </w:t>
      </w:r>
      <w:r>
        <w:t>of</w:t>
      </w:r>
      <w:r>
        <w:rPr>
          <w:spacing w:val="50"/>
        </w:rPr>
        <w:t xml:space="preserve"> </w:t>
      </w:r>
      <w:r w:rsidR="003678E3">
        <w:rPr>
          <w:rFonts w:eastAsiaTheme="minorEastAsia" w:hint="eastAsia"/>
          <w:spacing w:val="-1"/>
          <w:lang w:eastAsia="ko-KR"/>
        </w:rPr>
        <w:t>rituximab</w:t>
      </w:r>
      <w:r>
        <w:rPr>
          <w:spacing w:val="49"/>
        </w:rPr>
        <w:t xml:space="preserve"> </w:t>
      </w:r>
      <w:r>
        <w:t>is</w:t>
      </w:r>
      <w:r>
        <w:rPr>
          <w:spacing w:val="50"/>
        </w:rPr>
        <w:t xml:space="preserve"> </w:t>
      </w:r>
      <w:r>
        <w:t>not</w:t>
      </w:r>
      <w:r>
        <w:rPr>
          <w:spacing w:val="50"/>
        </w:rPr>
        <w:t xml:space="preserve"> </w:t>
      </w:r>
      <w:r>
        <w:rPr>
          <w:spacing w:val="-1"/>
        </w:rPr>
        <w:t>recommended</w:t>
      </w:r>
      <w:r>
        <w:rPr>
          <w:spacing w:val="50"/>
        </w:rPr>
        <w:t xml:space="preserve"> </w:t>
      </w:r>
      <w:r>
        <w:t>in</w:t>
      </w:r>
      <w:r>
        <w:rPr>
          <w:spacing w:val="50"/>
        </w:rPr>
        <w:t xml:space="preserve"> </w:t>
      </w:r>
      <w:r>
        <w:t>MTX-naïve</w:t>
      </w:r>
      <w:r>
        <w:rPr>
          <w:spacing w:val="49"/>
        </w:rPr>
        <w:t xml:space="preserve"> </w:t>
      </w:r>
      <w:r>
        <w:rPr>
          <w:spacing w:val="-1"/>
        </w:rPr>
        <w:t>patients</w:t>
      </w:r>
      <w:r>
        <w:rPr>
          <w:spacing w:val="50"/>
        </w:rPr>
        <w:t xml:space="preserve"> </w:t>
      </w:r>
      <w:r>
        <w:t>since</w:t>
      </w:r>
      <w:r>
        <w:rPr>
          <w:spacing w:val="48"/>
        </w:rPr>
        <w:t xml:space="preserve"> </w:t>
      </w:r>
      <w:r>
        <w:t>a</w:t>
      </w:r>
      <w:r>
        <w:rPr>
          <w:spacing w:val="49"/>
        </w:rPr>
        <w:t xml:space="preserve"> </w:t>
      </w:r>
      <w:r>
        <w:rPr>
          <w:spacing w:val="-1"/>
        </w:rPr>
        <w:t>favourable</w:t>
      </w:r>
      <w:r>
        <w:rPr>
          <w:spacing w:val="55"/>
        </w:rPr>
        <w:t xml:space="preserve"> </w:t>
      </w:r>
      <w:r>
        <w:rPr>
          <w:spacing w:val="-1"/>
        </w:rPr>
        <w:t>benefit-risk</w:t>
      </w:r>
      <w:r>
        <w:t xml:space="preserve"> relationship has not </w:t>
      </w:r>
      <w:r>
        <w:rPr>
          <w:spacing w:val="-1"/>
        </w:rPr>
        <w:t>been</w:t>
      </w:r>
      <w:r>
        <w:t xml:space="preserve"> </w:t>
      </w:r>
      <w:r>
        <w:rPr>
          <w:spacing w:val="-1"/>
        </w:rPr>
        <w:t>established.</w:t>
      </w:r>
    </w:p>
    <w:p w14:paraId="7A4FD114" w14:textId="77777777" w:rsidR="001009A9" w:rsidRDefault="001009A9" w:rsidP="00F42E0C">
      <w:pPr>
        <w:ind w:rightChars="6" w:right="13"/>
        <w:rPr>
          <w:rFonts w:ascii="Times New Roman" w:eastAsia="Times New Roman" w:hAnsi="Times New Roman" w:cs="Times New Roman"/>
          <w:sz w:val="24"/>
          <w:szCs w:val="24"/>
        </w:rPr>
      </w:pPr>
    </w:p>
    <w:p w14:paraId="6314E3ED" w14:textId="77777777" w:rsidR="001009A9" w:rsidRPr="00401F9F" w:rsidRDefault="004946E5" w:rsidP="00F42E0C">
      <w:pPr>
        <w:pStyle w:val="Heading4"/>
        <w:ind w:rightChars="6" w:right="13"/>
        <w:jc w:val="both"/>
        <w:rPr>
          <w:rFonts w:cs="Times New Roman"/>
          <w:b w:val="0"/>
          <w:bCs w:val="0"/>
          <w:i/>
        </w:rPr>
      </w:pPr>
      <w:r w:rsidRPr="00401F9F">
        <w:rPr>
          <w:i/>
        </w:rPr>
        <w:t>Use</w:t>
      </w:r>
      <w:r w:rsidRPr="00401F9F">
        <w:rPr>
          <w:i/>
          <w:spacing w:val="-2"/>
        </w:rPr>
        <w:t xml:space="preserve"> </w:t>
      </w:r>
      <w:r w:rsidRPr="00401F9F">
        <w:rPr>
          <w:i/>
        </w:rPr>
        <w:t>in</w:t>
      </w:r>
      <w:r w:rsidRPr="00401F9F">
        <w:rPr>
          <w:i/>
          <w:spacing w:val="1"/>
        </w:rPr>
        <w:t xml:space="preserve"> </w:t>
      </w:r>
      <w:r w:rsidRPr="00401F9F">
        <w:rPr>
          <w:i/>
          <w:spacing w:val="-1"/>
        </w:rPr>
        <w:t>GPA</w:t>
      </w:r>
      <w:r w:rsidRPr="00401F9F">
        <w:rPr>
          <w:i/>
        </w:rPr>
        <w:t xml:space="preserve"> or </w:t>
      </w:r>
      <w:r w:rsidRPr="00401F9F">
        <w:rPr>
          <w:i/>
          <w:spacing w:val="-1"/>
        </w:rPr>
        <w:t>MPA</w:t>
      </w:r>
      <w:r w:rsidRPr="00401F9F">
        <w:rPr>
          <w:i/>
        </w:rPr>
        <w:t xml:space="preserve"> patients</w:t>
      </w:r>
      <w:r w:rsidRPr="00401F9F">
        <w:rPr>
          <w:i/>
          <w:spacing w:val="1"/>
        </w:rPr>
        <w:t xml:space="preserve"> </w:t>
      </w:r>
      <w:r w:rsidRPr="00401F9F">
        <w:rPr>
          <w:i/>
          <w:spacing w:val="-1"/>
        </w:rPr>
        <w:t>aged</w:t>
      </w:r>
      <w:r w:rsidRPr="00401F9F">
        <w:rPr>
          <w:i/>
        </w:rPr>
        <w:t xml:space="preserve"> </w:t>
      </w:r>
      <w:r w:rsidRPr="00401F9F">
        <w:rPr>
          <w:rFonts w:cs="Times New Roman" w:hint="eastAsia"/>
          <w:i/>
        </w:rPr>
        <w:t>≥</w:t>
      </w:r>
      <w:r w:rsidRPr="00401F9F">
        <w:rPr>
          <w:rFonts w:cs="Times New Roman"/>
          <w:i/>
        </w:rPr>
        <w:t xml:space="preserve"> 65 </w:t>
      </w:r>
      <w:r w:rsidRPr="00401F9F">
        <w:rPr>
          <w:rFonts w:cs="Times New Roman"/>
          <w:i/>
          <w:spacing w:val="-1"/>
        </w:rPr>
        <w:t>years</w:t>
      </w:r>
    </w:p>
    <w:p w14:paraId="3378D816" w14:textId="11BC84B3" w:rsidR="001009A9" w:rsidRDefault="004946E5" w:rsidP="00F42E0C">
      <w:pPr>
        <w:pStyle w:val="BodyText"/>
        <w:ind w:rightChars="6" w:right="13"/>
        <w:jc w:val="both"/>
      </w:pPr>
      <w:r>
        <w:rPr>
          <w:spacing w:val="-2"/>
        </w:rPr>
        <w:t>In</w:t>
      </w:r>
      <w:r>
        <w:rPr>
          <w:spacing w:val="11"/>
        </w:rPr>
        <w:t xml:space="preserve"> </w:t>
      </w:r>
      <w:r>
        <w:t>the</w:t>
      </w:r>
      <w:r>
        <w:rPr>
          <w:spacing w:val="8"/>
        </w:rPr>
        <w:t xml:space="preserve"> </w:t>
      </w:r>
      <w:r>
        <w:rPr>
          <w:spacing w:val="-1"/>
        </w:rPr>
        <w:t>RAVE</w:t>
      </w:r>
      <w:r>
        <w:rPr>
          <w:spacing w:val="11"/>
        </w:rPr>
        <w:t xml:space="preserve"> </w:t>
      </w:r>
      <w:r>
        <w:t>study</w:t>
      </w:r>
      <w:r>
        <w:rPr>
          <w:spacing w:val="9"/>
        </w:rPr>
        <w:t xml:space="preserve"> </w:t>
      </w:r>
      <w:r>
        <w:t>GPA</w:t>
      </w:r>
      <w:r>
        <w:rPr>
          <w:spacing w:val="8"/>
        </w:rPr>
        <w:t xml:space="preserve"> </w:t>
      </w:r>
      <w:r>
        <w:t>or</w:t>
      </w:r>
      <w:r>
        <w:rPr>
          <w:spacing w:val="8"/>
        </w:rPr>
        <w:t xml:space="preserve"> </w:t>
      </w:r>
      <w:r>
        <w:t>MPA</w:t>
      </w:r>
      <w:r>
        <w:rPr>
          <w:spacing w:val="10"/>
        </w:rPr>
        <w:t xml:space="preserve"> </w:t>
      </w:r>
      <w:r>
        <w:rPr>
          <w:rFonts w:cs="Times New Roman"/>
          <w:spacing w:val="-1"/>
        </w:rPr>
        <w:t>patients</w:t>
      </w:r>
      <w:r>
        <w:rPr>
          <w:rFonts w:cs="Times New Roman"/>
          <w:spacing w:val="10"/>
        </w:rPr>
        <w:t xml:space="preserve"> </w:t>
      </w:r>
      <w:r>
        <w:rPr>
          <w:rFonts w:cs="Times New Roman"/>
          <w:spacing w:val="-1"/>
        </w:rPr>
        <w:t>aged</w:t>
      </w:r>
      <w:r>
        <w:rPr>
          <w:rFonts w:cs="Times New Roman"/>
          <w:spacing w:val="11"/>
        </w:rPr>
        <w:t xml:space="preserve"> </w:t>
      </w:r>
      <w:r>
        <w:rPr>
          <w:rFonts w:cs="Times New Roman"/>
        </w:rPr>
        <w:t>≥</w:t>
      </w:r>
      <w:r>
        <w:rPr>
          <w:rFonts w:cs="Times New Roman"/>
          <w:spacing w:val="9"/>
        </w:rPr>
        <w:t xml:space="preserve"> </w:t>
      </w:r>
      <w:r>
        <w:rPr>
          <w:rFonts w:cs="Times New Roman"/>
        </w:rPr>
        <w:t>65</w:t>
      </w:r>
      <w:r>
        <w:rPr>
          <w:rFonts w:cs="Times New Roman"/>
          <w:spacing w:val="14"/>
        </w:rPr>
        <w:t xml:space="preserve"> </w:t>
      </w:r>
      <w:r>
        <w:rPr>
          <w:rFonts w:cs="Times New Roman"/>
          <w:spacing w:val="-1"/>
        </w:rPr>
        <w:t>years</w:t>
      </w:r>
      <w:r>
        <w:rPr>
          <w:rFonts w:cs="Times New Roman"/>
          <w:spacing w:val="8"/>
        </w:rPr>
        <w:t xml:space="preserve"> </w:t>
      </w:r>
      <w:r>
        <w:rPr>
          <w:rFonts w:cs="Times New Roman"/>
        </w:rPr>
        <w:t>in</w:t>
      </w:r>
      <w:r>
        <w:rPr>
          <w:rFonts w:cs="Times New Roman"/>
          <w:spacing w:val="9"/>
        </w:rPr>
        <w:t xml:space="preserve"> </w:t>
      </w:r>
      <w:r>
        <w:rPr>
          <w:rFonts w:cs="Times New Roman"/>
        </w:rPr>
        <w:t>both</w:t>
      </w:r>
      <w:r>
        <w:rPr>
          <w:rFonts w:cs="Times New Roman"/>
          <w:spacing w:val="9"/>
        </w:rPr>
        <w:t xml:space="preserve"> </w:t>
      </w:r>
      <w:r>
        <w:rPr>
          <w:rFonts w:cs="Times New Roman"/>
          <w:spacing w:val="-1"/>
        </w:rPr>
        <w:t>treatment</w:t>
      </w:r>
      <w:r>
        <w:rPr>
          <w:rFonts w:cs="Times New Roman"/>
          <w:spacing w:val="12"/>
        </w:rPr>
        <w:t xml:space="preserve"> </w:t>
      </w:r>
      <w:r>
        <w:rPr>
          <w:rFonts w:cs="Times New Roman"/>
          <w:spacing w:val="-1"/>
        </w:rPr>
        <w:t>groups</w:t>
      </w:r>
      <w:r>
        <w:rPr>
          <w:rFonts w:cs="Times New Roman"/>
          <w:spacing w:val="49"/>
        </w:rPr>
        <w:t xml:space="preserve"> </w:t>
      </w:r>
      <w:r>
        <w:rPr>
          <w:spacing w:val="-1"/>
        </w:rPr>
        <w:t>demonstrate</w:t>
      </w:r>
      <w:r>
        <w:rPr>
          <w:rFonts w:cs="Times New Roman"/>
          <w:spacing w:val="-1"/>
        </w:rPr>
        <w:t>d</w:t>
      </w:r>
      <w:r>
        <w:rPr>
          <w:rFonts w:cs="Times New Roman"/>
          <w:spacing w:val="59"/>
        </w:rPr>
        <w:t xml:space="preserve"> </w:t>
      </w:r>
      <w:r>
        <w:rPr>
          <w:rFonts w:cs="Times New Roman"/>
          <w:spacing w:val="-1"/>
        </w:rPr>
        <w:t>an</w:t>
      </w:r>
      <w:r>
        <w:rPr>
          <w:rFonts w:cs="Times New Roman"/>
          <w:spacing w:val="59"/>
        </w:rPr>
        <w:t xml:space="preserve"> </w:t>
      </w:r>
      <w:r>
        <w:rPr>
          <w:rFonts w:cs="Times New Roman"/>
          <w:spacing w:val="-1"/>
        </w:rPr>
        <w:t>increased</w:t>
      </w:r>
      <w:r>
        <w:rPr>
          <w:rFonts w:cs="Times New Roman"/>
          <w:spacing w:val="59"/>
        </w:rPr>
        <w:t xml:space="preserve"> </w:t>
      </w:r>
      <w:r>
        <w:rPr>
          <w:rFonts w:cs="Times New Roman"/>
        </w:rPr>
        <w:t>risk</w:t>
      </w:r>
      <w:r>
        <w:rPr>
          <w:rFonts w:cs="Times New Roman"/>
          <w:spacing w:val="59"/>
        </w:rPr>
        <w:t xml:space="preserve"> </w:t>
      </w:r>
      <w:r>
        <w:rPr>
          <w:rFonts w:cs="Times New Roman"/>
        </w:rPr>
        <w:t>of</w:t>
      </w:r>
      <w:r>
        <w:rPr>
          <w:rFonts w:cs="Times New Roman"/>
          <w:spacing w:val="59"/>
        </w:rPr>
        <w:t xml:space="preserve"> </w:t>
      </w:r>
      <w:r>
        <w:rPr>
          <w:rFonts w:cs="Times New Roman"/>
          <w:spacing w:val="-1"/>
        </w:rPr>
        <w:t>SAEs,</w:t>
      </w:r>
      <w:r>
        <w:rPr>
          <w:rFonts w:cs="Times New Roman"/>
        </w:rPr>
        <w:t xml:space="preserve"> ≥ </w:t>
      </w:r>
      <w:r>
        <w:rPr>
          <w:rFonts w:cs="Times New Roman"/>
          <w:spacing w:val="-1"/>
        </w:rPr>
        <w:t>Grade</w:t>
      </w:r>
      <w:r>
        <w:rPr>
          <w:rFonts w:cs="Times New Roman"/>
          <w:spacing w:val="58"/>
        </w:rPr>
        <w:t xml:space="preserve"> </w:t>
      </w:r>
      <w:r>
        <w:rPr>
          <w:rFonts w:cs="Times New Roman"/>
        </w:rPr>
        <w:t>3</w:t>
      </w:r>
      <w:r>
        <w:rPr>
          <w:rFonts w:cs="Times New Roman"/>
          <w:spacing w:val="59"/>
        </w:rPr>
        <w:t xml:space="preserve"> </w:t>
      </w:r>
      <w:r>
        <w:rPr>
          <w:rFonts w:cs="Times New Roman"/>
          <w:spacing w:val="-1"/>
        </w:rPr>
        <w:t>AEs,</w:t>
      </w:r>
      <w:r>
        <w:rPr>
          <w:rFonts w:cs="Times New Roman"/>
          <w:spacing w:val="4"/>
        </w:rPr>
        <w:t xml:space="preserve"> </w:t>
      </w:r>
      <w:r>
        <w:t>death or</w:t>
      </w:r>
      <w:r>
        <w:rPr>
          <w:spacing w:val="59"/>
        </w:rPr>
        <w:t xml:space="preserve"> </w:t>
      </w:r>
      <w:r>
        <w:t>hospitalisation.</w:t>
      </w:r>
      <w:r>
        <w:rPr>
          <w:spacing w:val="2"/>
        </w:rPr>
        <w:t xml:space="preserve"> </w:t>
      </w:r>
      <w:r>
        <w:rPr>
          <w:spacing w:val="-3"/>
        </w:rPr>
        <w:t>It</w:t>
      </w:r>
      <w:r>
        <w:t xml:space="preserve"> is</w:t>
      </w:r>
      <w:r>
        <w:rPr>
          <w:spacing w:val="61"/>
        </w:rPr>
        <w:t xml:space="preserve"> </w:t>
      </w:r>
      <w:r>
        <w:rPr>
          <w:spacing w:val="-1"/>
        </w:rPr>
        <w:t>recommended</w:t>
      </w:r>
      <w:r>
        <w:rPr>
          <w:spacing w:val="31"/>
        </w:rPr>
        <w:t xml:space="preserve"> </w:t>
      </w:r>
      <w:r>
        <w:t>that</w:t>
      </w:r>
      <w:r>
        <w:rPr>
          <w:spacing w:val="29"/>
        </w:rPr>
        <w:t xml:space="preserve"> </w:t>
      </w:r>
      <w:r>
        <w:rPr>
          <w:rFonts w:cs="Times New Roman"/>
        </w:rPr>
        <w:t>patients</w:t>
      </w:r>
      <w:r>
        <w:rPr>
          <w:rFonts w:cs="Times New Roman"/>
          <w:spacing w:val="29"/>
        </w:rPr>
        <w:t xml:space="preserve"> </w:t>
      </w:r>
      <w:r>
        <w:rPr>
          <w:rFonts w:cs="Times New Roman"/>
        </w:rPr>
        <w:t>≥</w:t>
      </w:r>
      <w:r>
        <w:rPr>
          <w:rFonts w:cs="Times New Roman"/>
          <w:spacing w:val="28"/>
        </w:rPr>
        <w:t xml:space="preserve"> </w:t>
      </w:r>
      <w:r>
        <w:rPr>
          <w:rFonts w:cs="Times New Roman"/>
        </w:rPr>
        <w:t>65</w:t>
      </w:r>
      <w:r>
        <w:rPr>
          <w:rFonts w:cs="Times New Roman"/>
          <w:spacing w:val="33"/>
        </w:rPr>
        <w:t xml:space="preserve"> </w:t>
      </w:r>
      <w:r>
        <w:rPr>
          <w:rFonts w:cs="Times New Roman"/>
          <w:spacing w:val="-1"/>
        </w:rPr>
        <w:t>years</w:t>
      </w:r>
      <w:r>
        <w:rPr>
          <w:rFonts w:cs="Times New Roman"/>
          <w:spacing w:val="30"/>
        </w:rPr>
        <w:t xml:space="preserve"> </w:t>
      </w:r>
      <w:r>
        <w:rPr>
          <w:rFonts w:cs="Times New Roman"/>
          <w:spacing w:val="-1"/>
        </w:rPr>
        <w:t>receiving</w:t>
      </w:r>
      <w:r>
        <w:rPr>
          <w:rFonts w:cs="Times New Roman"/>
          <w:spacing w:val="31"/>
        </w:rPr>
        <w:t xml:space="preserve"> </w:t>
      </w:r>
      <w:r>
        <w:rPr>
          <w:spacing w:val="-1"/>
        </w:rPr>
        <w:t>treatment</w:t>
      </w:r>
      <w:r>
        <w:rPr>
          <w:spacing w:val="31"/>
        </w:rPr>
        <w:t xml:space="preserve"> </w:t>
      </w:r>
      <w:r>
        <w:t>for</w:t>
      </w:r>
      <w:r>
        <w:rPr>
          <w:spacing w:val="29"/>
        </w:rPr>
        <w:t xml:space="preserve"> </w:t>
      </w:r>
      <w:r>
        <w:t>GPA</w:t>
      </w:r>
      <w:r>
        <w:rPr>
          <w:spacing w:val="28"/>
        </w:rPr>
        <w:t xml:space="preserve"> </w:t>
      </w:r>
      <w:r>
        <w:t>or</w:t>
      </w:r>
      <w:r>
        <w:rPr>
          <w:spacing w:val="32"/>
        </w:rPr>
        <w:t xml:space="preserve"> </w:t>
      </w:r>
      <w:r>
        <w:t>MPA</w:t>
      </w:r>
      <w:r>
        <w:rPr>
          <w:spacing w:val="28"/>
        </w:rPr>
        <w:t xml:space="preserve"> </w:t>
      </w:r>
      <w:r>
        <w:rPr>
          <w:spacing w:val="-1"/>
        </w:rPr>
        <w:t>are</w:t>
      </w:r>
      <w:r>
        <w:rPr>
          <w:spacing w:val="29"/>
        </w:rPr>
        <w:t xml:space="preserve"> </w:t>
      </w:r>
      <w:r>
        <w:rPr>
          <w:spacing w:val="-1"/>
        </w:rPr>
        <w:t>monitored</w:t>
      </w:r>
      <w:r>
        <w:rPr>
          <w:spacing w:val="59"/>
        </w:rPr>
        <w:t xml:space="preserve"> </w:t>
      </w:r>
      <w:r>
        <w:t>closely</w:t>
      </w:r>
      <w:r>
        <w:rPr>
          <w:spacing w:val="-3"/>
        </w:rPr>
        <w:t xml:space="preserve"> </w:t>
      </w:r>
      <w:r>
        <w:rPr>
          <w:spacing w:val="-1"/>
        </w:rPr>
        <w:t xml:space="preserve">(see </w:t>
      </w:r>
      <w:r w:rsidR="00AA3871">
        <w:t xml:space="preserve">Section 4.8 </w:t>
      </w:r>
      <w:r>
        <w:t xml:space="preserve">ADVERSE </w:t>
      </w:r>
      <w:r>
        <w:rPr>
          <w:spacing w:val="-1"/>
        </w:rPr>
        <w:t>EFFECTS</w:t>
      </w:r>
      <w:r w:rsidR="00AA3871">
        <w:rPr>
          <w:spacing w:val="-1"/>
        </w:rPr>
        <w:t xml:space="preserve"> </w:t>
      </w:r>
      <w:r w:rsidR="00AA3871">
        <w:t>(UNDESIRABLE EFFECTS)</w:t>
      </w:r>
      <w:r>
        <w:rPr>
          <w:spacing w:val="-1"/>
        </w:rPr>
        <w:t>).</w:t>
      </w:r>
    </w:p>
    <w:p w14:paraId="3E06876E" w14:textId="77777777" w:rsidR="001009A9" w:rsidRDefault="001009A9" w:rsidP="00F42E0C">
      <w:pPr>
        <w:ind w:rightChars="6" w:right="13"/>
        <w:rPr>
          <w:rFonts w:ascii="Times New Roman" w:eastAsia="Times New Roman" w:hAnsi="Times New Roman" w:cs="Times New Roman"/>
          <w:sz w:val="24"/>
          <w:szCs w:val="24"/>
        </w:rPr>
      </w:pPr>
    </w:p>
    <w:p w14:paraId="1B864CB9" w14:textId="77777777" w:rsidR="001009A9" w:rsidRPr="00401F9F" w:rsidRDefault="004946E5" w:rsidP="00F42E0C">
      <w:pPr>
        <w:pStyle w:val="Heading4"/>
        <w:ind w:rightChars="6" w:right="13"/>
        <w:jc w:val="both"/>
        <w:rPr>
          <w:b w:val="0"/>
          <w:bCs w:val="0"/>
          <w:i/>
        </w:rPr>
      </w:pPr>
      <w:r w:rsidRPr="00401F9F">
        <w:rPr>
          <w:i/>
          <w:spacing w:val="-1"/>
        </w:rPr>
        <w:t>Concomitant/Sequential</w:t>
      </w:r>
      <w:r w:rsidRPr="00401F9F">
        <w:rPr>
          <w:i/>
        </w:rPr>
        <w:t xml:space="preserve"> Use</w:t>
      </w:r>
      <w:r w:rsidRPr="00401F9F">
        <w:rPr>
          <w:i/>
          <w:spacing w:val="-1"/>
        </w:rPr>
        <w:t xml:space="preserve"> </w:t>
      </w:r>
      <w:r w:rsidRPr="00401F9F">
        <w:rPr>
          <w:i/>
        </w:rPr>
        <w:t>of</w:t>
      </w:r>
      <w:r w:rsidRPr="00401F9F">
        <w:rPr>
          <w:i/>
          <w:spacing w:val="1"/>
        </w:rPr>
        <w:t xml:space="preserve"> </w:t>
      </w:r>
      <w:r w:rsidRPr="00401F9F">
        <w:rPr>
          <w:i/>
          <w:spacing w:val="-1"/>
        </w:rPr>
        <w:t>Other DMARDs</w:t>
      </w:r>
      <w:r w:rsidRPr="00401F9F">
        <w:rPr>
          <w:i/>
          <w:spacing w:val="3"/>
        </w:rPr>
        <w:t xml:space="preserve"> </w:t>
      </w:r>
      <w:r w:rsidRPr="00401F9F">
        <w:rPr>
          <w:i/>
        </w:rPr>
        <w:t>in</w:t>
      </w:r>
      <w:r w:rsidRPr="00401F9F">
        <w:rPr>
          <w:i/>
          <w:spacing w:val="1"/>
        </w:rPr>
        <w:t xml:space="preserve"> </w:t>
      </w:r>
      <w:r w:rsidRPr="00401F9F">
        <w:rPr>
          <w:i/>
        </w:rPr>
        <w:t>RA</w:t>
      </w:r>
    </w:p>
    <w:p w14:paraId="0A3A0CCF" w14:textId="77777777" w:rsidR="001009A9" w:rsidRDefault="004946E5" w:rsidP="00F42E0C">
      <w:pPr>
        <w:pStyle w:val="BodyText"/>
        <w:ind w:rightChars="6" w:right="13"/>
        <w:jc w:val="both"/>
      </w:pPr>
      <w:r>
        <w:t>The</w:t>
      </w:r>
      <w:r>
        <w:rPr>
          <w:spacing w:val="15"/>
        </w:rPr>
        <w:t xml:space="preserve"> </w:t>
      </w:r>
      <w:r>
        <w:rPr>
          <w:spacing w:val="-1"/>
        </w:rPr>
        <w:t>concomitant</w:t>
      </w:r>
      <w:r>
        <w:rPr>
          <w:spacing w:val="16"/>
        </w:rPr>
        <w:t xml:space="preserve"> </w:t>
      </w:r>
      <w:r>
        <w:t>use</w:t>
      </w:r>
      <w:r>
        <w:rPr>
          <w:spacing w:val="15"/>
        </w:rPr>
        <w:t xml:space="preserve"> </w:t>
      </w:r>
      <w:r>
        <w:t>of</w:t>
      </w:r>
      <w:r>
        <w:rPr>
          <w:spacing w:val="15"/>
        </w:rPr>
        <w:t xml:space="preserve"> </w:t>
      </w:r>
      <w:r w:rsidR="00BC7142">
        <w:rPr>
          <w:rFonts w:eastAsiaTheme="minorEastAsia" w:hint="eastAsia"/>
          <w:spacing w:val="-1"/>
          <w:lang w:eastAsia="ko-KR"/>
        </w:rPr>
        <w:t>rituximab</w:t>
      </w:r>
      <w:r>
        <w:rPr>
          <w:spacing w:val="16"/>
        </w:rPr>
        <w:t xml:space="preserve"> </w:t>
      </w:r>
      <w:r>
        <w:rPr>
          <w:spacing w:val="-1"/>
        </w:rPr>
        <w:t>and</w:t>
      </w:r>
      <w:r>
        <w:rPr>
          <w:spacing w:val="16"/>
        </w:rPr>
        <w:t xml:space="preserve"> </w:t>
      </w:r>
      <w:r>
        <w:rPr>
          <w:spacing w:val="-1"/>
        </w:rPr>
        <w:t>antirheumatic</w:t>
      </w:r>
      <w:r>
        <w:rPr>
          <w:spacing w:val="16"/>
        </w:rPr>
        <w:t xml:space="preserve"> </w:t>
      </w:r>
      <w:r>
        <w:rPr>
          <w:spacing w:val="-1"/>
        </w:rPr>
        <w:t>therapies</w:t>
      </w:r>
      <w:r>
        <w:rPr>
          <w:spacing w:val="16"/>
        </w:rPr>
        <w:t xml:space="preserve"> </w:t>
      </w:r>
      <w:r>
        <w:t>other</w:t>
      </w:r>
      <w:r>
        <w:rPr>
          <w:spacing w:val="15"/>
        </w:rPr>
        <w:t xml:space="preserve"> </w:t>
      </w:r>
      <w:r>
        <w:t>than</w:t>
      </w:r>
      <w:r>
        <w:rPr>
          <w:spacing w:val="16"/>
        </w:rPr>
        <w:t xml:space="preserve"> </w:t>
      </w:r>
      <w:r>
        <w:t>those</w:t>
      </w:r>
      <w:r>
        <w:rPr>
          <w:spacing w:val="16"/>
        </w:rPr>
        <w:t xml:space="preserve"> </w:t>
      </w:r>
      <w:r>
        <w:rPr>
          <w:spacing w:val="-1"/>
        </w:rPr>
        <w:t>specified</w:t>
      </w:r>
      <w:r>
        <w:rPr>
          <w:spacing w:val="83"/>
        </w:rPr>
        <w:t xml:space="preserve"> </w:t>
      </w:r>
      <w:r>
        <w:rPr>
          <w:spacing w:val="-1"/>
        </w:rPr>
        <w:t>under</w:t>
      </w:r>
      <w:r>
        <w:t xml:space="preserve"> the</w:t>
      </w:r>
      <w:r>
        <w:rPr>
          <w:spacing w:val="-2"/>
        </w:rPr>
        <w:t xml:space="preserve"> </w:t>
      </w:r>
      <w:r>
        <w:t>RA</w:t>
      </w:r>
      <w:r>
        <w:rPr>
          <w:spacing w:val="-1"/>
        </w:rPr>
        <w:t xml:space="preserve"> indication</w:t>
      </w:r>
      <w:r>
        <w:rPr>
          <w:spacing w:val="2"/>
        </w:rPr>
        <w:t xml:space="preserve"> </w:t>
      </w:r>
      <w:r>
        <w:rPr>
          <w:spacing w:val="-1"/>
        </w:rPr>
        <w:t>and</w:t>
      </w:r>
      <w:r>
        <w:t xml:space="preserve"> dosing</w:t>
      </w:r>
      <w:r>
        <w:rPr>
          <w:spacing w:val="-3"/>
        </w:rPr>
        <w:t xml:space="preserve"> </w:t>
      </w:r>
      <w:r>
        <w:t xml:space="preserve">is not </w:t>
      </w:r>
      <w:r>
        <w:rPr>
          <w:spacing w:val="-1"/>
        </w:rPr>
        <w:t>recommended.</w:t>
      </w:r>
    </w:p>
    <w:p w14:paraId="700A0C21" w14:textId="77777777" w:rsidR="001009A9" w:rsidRDefault="001009A9" w:rsidP="00F42E0C">
      <w:pPr>
        <w:ind w:rightChars="6" w:right="13"/>
        <w:rPr>
          <w:rFonts w:ascii="Times New Roman" w:eastAsia="Times New Roman" w:hAnsi="Times New Roman" w:cs="Times New Roman"/>
          <w:sz w:val="24"/>
          <w:szCs w:val="24"/>
        </w:rPr>
      </w:pPr>
    </w:p>
    <w:p w14:paraId="4C805143" w14:textId="77777777" w:rsidR="001009A9" w:rsidRDefault="004946E5" w:rsidP="00F42E0C">
      <w:pPr>
        <w:pStyle w:val="BodyText"/>
        <w:ind w:rightChars="6" w:right="13"/>
        <w:jc w:val="both"/>
      </w:pPr>
      <w:r>
        <w:rPr>
          <w:spacing w:val="-1"/>
        </w:rPr>
        <w:t>Limited</w:t>
      </w:r>
      <w:r>
        <w:rPr>
          <w:spacing w:val="11"/>
        </w:rPr>
        <w:t xml:space="preserve"> </w:t>
      </w:r>
      <w:r>
        <w:rPr>
          <w:spacing w:val="-1"/>
        </w:rPr>
        <w:t>data</w:t>
      </w:r>
      <w:r>
        <w:rPr>
          <w:spacing w:val="11"/>
        </w:rPr>
        <w:t xml:space="preserve"> </w:t>
      </w:r>
      <w:r>
        <w:t>are</w:t>
      </w:r>
      <w:r>
        <w:rPr>
          <w:spacing w:val="10"/>
        </w:rPr>
        <w:t xml:space="preserve"> </w:t>
      </w:r>
      <w:r>
        <w:rPr>
          <w:spacing w:val="-1"/>
        </w:rPr>
        <w:t>available</w:t>
      </w:r>
      <w:r>
        <w:rPr>
          <w:spacing w:val="10"/>
        </w:rPr>
        <w:t xml:space="preserve"> </w:t>
      </w:r>
      <w:r>
        <w:t>on</w:t>
      </w:r>
      <w:r>
        <w:rPr>
          <w:spacing w:val="11"/>
        </w:rPr>
        <w:t xml:space="preserve"> </w:t>
      </w:r>
      <w:r>
        <w:t>the</w:t>
      </w:r>
      <w:r>
        <w:rPr>
          <w:spacing w:val="11"/>
        </w:rPr>
        <w:t xml:space="preserve"> </w:t>
      </w:r>
      <w:r>
        <w:rPr>
          <w:spacing w:val="-1"/>
        </w:rPr>
        <w:t>safety</w:t>
      </w:r>
      <w:r>
        <w:rPr>
          <w:spacing w:val="6"/>
        </w:rPr>
        <w:t xml:space="preserve"> </w:t>
      </w:r>
      <w:r>
        <w:t>of</w:t>
      </w:r>
      <w:r>
        <w:rPr>
          <w:spacing w:val="11"/>
        </w:rPr>
        <w:t xml:space="preserve"> </w:t>
      </w:r>
      <w:r>
        <w:t>the</w:t>
      </w:r>
      <w:r>
        <w:rPr>
          <w:spacing w:val="11"/>
        </w:rPr>
        <w:t xml:space="preserve"> </w:t>
      </w:r>
      <w:r>
        <w:t>use</w:t>
      </w:r>
      <w:r>
        <w:rPr>
          <w:spacing w:val="13"/>
        </w:rPr>
        <w:t xml:space="preserve"> </w:t>
      </w:r>
      <w:r>
        <w:t>of</w:t>
      </w:r>
      <w:r>
        <w:rPr>
          <w:spacing w:val="11"/>
        </w:rPr>
        <w:t xml:space="preserve"> </w:t>
      </w:r>
      <w:r>
        <w:rPr>
          <w:spacing w:val="-1"/>
        </w:rPr>
        <w:t>biologic</w:t>
      </w:r>
      <w:r>
        <w:rPr>
          <w:spacing w:val="11"/>
        </w:rPr>
        <w:t xml:space="preserve"> </w:t>
      </w:r>
      <w:r>
        <w:rPr>
          <w:spacing w:val="-1"/>
        </w:rPr>
        <w:t>agents</w:t>
      </w:r>
      <w:r>
        <w:rPr>
          <w:spacing w:val="12"/>
        </w:rPr>
        <w:t xml:space="preserve"> </w:t>
      </w:r>
      <w:r>
        <w:t>or</w:t>
      </w:r>
      <w:r>
        <w:rPr>
          <w:spacing w:val="11"/>
        </w:rPr>
        <w:t xml:space="preserve"> </w:t>
      </w:r>
      <w:r>
        <w:t>DMARDs</w:t>
      </w:r>
      <w:r>
        <w:rPr>
          <w:spacing w:val="12"/>
        </w:rPr>
        <w:t xml:space="preserve"> </w:t>
      </w:r>
      <w:r>
        <w:t>other</w:t>
      </w:r>
      <w:r>
        <w:rPr>
          <w:spacing w:val="10"/>
        </w:rPr>
        <w:t xml:space="preserve"> </w:t>
      </w:r>
      <w:r>
        <w:t>than</w:t>
      </w:r>
      <w:r>
        <w:rPr>
          <w:spacing w:val="57"/>
        </w:rPr>
        <w:t xml:space="preserve"> </w:t>
      </w:r>
      <w:r>
        <w:t>MTX</w:t>
      </w:r>
      <w:r>
        <w:rPr>
          <w:spacing w:val="18"/>
        </w:rPr>
        <w:t xml:space="preserve"> </w:t>
      </w:r>
      <w:r>
        <w:t>in</w:t>
      </w:r>
      <w:r>
        <w:rPr>
          <w:spacing w:val="19"/>
        </w:rPr>
        <w:t xml:space="preserve"> </w:t>
      </w:r>
      <w:r>
        <w:rPr>
          <w:spacing w:val="-1"/>
        </w:rPr>
        <w:t>patients</w:t>
      </w:r>
      <w:r>
        <w:rPr>
          <w:spacing w:val="19"/>
        </w:rPr>
        <w:t xml:space="preserve"> </w:t>
      </w:r>
      <w:r>
        <w:t>exhibiting</w:t>
      </w:r>
      <w:r>
        <w:rPr>
          <w:spacing w:val="17"/>
        </w:rPr>
        <w:t xml:space="preserve"> </w:t>
      </w:r>
      <w:r>
        <w:rPr>
          <w:spacing w:val="-1"/>
        </w:rPr>
        <w:t>peripheral</w:t>
      </w:r>
      <w:r>
        <w:rPr>
          <w:spacing w:val="19"/>
        </w:rPr>
        <w:t xml:space="preserve"> </w:t>
      </w:r>
      <w:r>
        <w:t>B</w:t>
      </w:r>
      <w:r>
        <w:rPr>
          <w:spacing w:val="19"/>
        </w:rPr>
        <w:t xml:space="preserve"> </w:t>
      </w:r>
      <w:r>
        <w:rPr>
          <w:spacing w:val="-1"/>
        </w:rPr>
        <w:t>cell</w:t>
      </w:r>
      <w:r>
        <w:rPr>
          <w:spacing w:val="19"/>
        </w:rPr>
        <w:t xml:space="preserve"> </w:t>
      </w:r>
      <w:r>
        <w:rPr>
          <w:spacing w:val="-1"/>
        </w:rPr>
        <w:t>depletion</w:t>
      </w:r>
      <w:r>
        <w:rPr>
          <w:spacing w:val="19"/>
        </w:rPr>
        <w:t xml:space="preserve"> </w:t>
      </w:r>
      <w:r>
        <w:t>following</w:t>
      </w:r>
      <w:r>
        <w:rPr>
          <w:spacing w:val="16"/>
        </w:rPr>
        <w:t xml:space="preserve"> </w:t>
      </w:r>
      <w:r>
        <w:rPr>
          <w:spacing w:val="-1"/>
        </w:rPr>
        <w:t>treatment</w:t>
      </w:r>
      <w:r>
        <w:rPr>
          <w:spacing w:val="19"/>
        </w:rPr>
        <w:t xml:space="preserve"> </w:t>
      </w:r>
      <w:r>
        <w:t>with</w:t>
      </w:r>
      <w:r>
        <w:rPr>
          <w:spacing w:val="67"/>
        </w:rPr>
        <w:t xml:space="preserve"> </w:t>
      </w:r>
      <w:r w:rsidR="00BC7142">
        <w:rPr>
          <w:rFonts w:eastAsiaTheme="minorEastAsia" w:hint="eastAsia"/>
          <w:spacing w:val="-1"/>
          <w:lang w:eastAsia="ko-KR"/>
        </w:rPr>
        <w:t>rituximab</w:t>
      </w:r>
      <w:r>
        <w:rPr>
          <w:spacing w:val="-1"/>
        </w:rPr>
        <w:t>.</w:t>
      </w:r>
      <w:r>
        <w:rPr>
          <w:spacing w:val="12"/>
        </w:rPr>
        <w:t xml:space="preserve"> </w:t>
      </w:r>
      <w:r>
        <w:rPr>
          <w:spacing w:val="-2"/>
        </w:rPr>
        <w:t>If</w:t>
      </w:r>
      <w:r>
        <w:rPr>
          <w:spacing w:val="6"/>
        </w:rPr>
        <w:t xml:space="preserve"> </w:t>
      </w:r>
      <w:r>
        <w:rPr>
          <w:spacing w:val="-1"/>
        </w:rPr>
        <w:t>biologic</w:t>
      </w:r>
      <w:r>
        <w:rPr>
          <w:spacing w:val="3"/>
        </w:rPr>
        <w:t xml:space="preserve"> </w:t>
      </w:r>
      <w:r>
        <w:rPr>
          <w:spacing w:val="-1"/>
        </w:rPr>
        <w:t>agents</w:t>
      </w:r>
      <w:r>
        <w:rPr>
          <w:spacing w:val="5"/>
        </w:rPr>
        <w:t xml:space="preserve"> </w:t>
      </w:r>
      <w:r>
        <w:rPr>
          <w:spacing w:val="-1"/>
        </w:rPr>
        <w:t>and/or</w:t>
      </w:r>
      <w:r>
        <w:rPr>
          <w:spacing w:val="6"/>
        </w:rPr>
        <w:t xml:space="preserve"> </w:t>
      </w:r>
      <w:r>
        <w:t>DMARDs</w:t>
      </w:r>
      <w:r>
        <w:rPr>
          <w:spacing w:val="4"/>
        </w:rPr>
        <w:t xml:space="preserve"> </w:t>
      </w:r>
      <w:r>
        <w:rPr>
          <w:spacing w:val="-1"/>
        </w:rPr>
        <w:t>are</w:t>
      </w:r>
      <w:r>
        <w:rPr>
          <w:spacing w:val="2"/>
        </w:rPr>
        <w:t xml:space="preserve"> </w:t>
      </w:r>
      <w:r>
        <w:rPr>
          <w:spacing w:val="-1"/>
        </w:rPr>
        <w:t>used</w:t>
      </w:r>
      <w:r>
        <w:rPr>
          <w:spacing w:val="6"/>
        </w:rPr>
        <w:t xml:space="preserve"> </w:t>
      </w:r>
      <w:r>
        <w:t>following</w:t>
      </w:r>
      <w:r>
        <w:rPr>
          <w:spacing w:val="2"/>
        </w:rPr>
        <w:t xml:space="preserve"> </w:t>
      </w:r>
      <w:r w:rsidR="00BC7142">
        <w:rPr>
          <w:rFonts w:eastAsiaTheme="minorEastAsia" w:hint="eastAsia"/>
          <w:spacing w:val="-1"/>
          <w:lang w:eastAsia="ko-KR"/>
        </w:rPr>
        <w:t>rituximab</w:t>
      </w:r>
      <w:r>
        <w:rPr>
          <w:spacing w:val="4"/>
        </w:rPr>
        <w:t xml:space="preserve"> </w:t>
      </w:r>
      <w:r>
        <w:rPr>
          <w:spacing w:val="-1"/>
        </w:rPr>
        <w:t>therapy,</w:t>
      </w:r>
      <w:r>
        <w:rPr>
          <w:spacing w:val="75"/>
        </w:rPr>
        <w:t xml:space="preserve"> </w:t>
      </w:r>
      <w:r>
        <w:rPr>
          <w:spacing w:val="-1"/>
        </w:rPr>
        <w:t>patients</w:t>
      </w:r>
      <w:r>
        <w:t xml:space="preserve"> should be </w:t>
      </w:r>
      <w:r>
        <w:rPr>
          <w:spacing w:val="-1"/>
        </w:rPr>
        <w:t>observed</w:t>
      </w:r>
      <w:r>
        <w:t xml:space="preserve"> for</w:t>
      </w:r>
      <w:r>
        <w:rPr>
          <w:spacing w:val="-2"/>
        </w:rPr>
        <w:t xml:space="preserve"> </w:t>
      </w:r>
      <w:r>
        <w:rPr>
          <w:spacing w:val="-1"/>
        </w:rPr>
        <w:t>signs</w:t>
      </w:r>
      <w:r>
        <w:t xml:space="preserve"> of </w:t>
      </w:r>
      <w:r>
        <w:rPr>
          <w:spacing w:val="-1"/>
        </w:rPr>
        <w:t>infection.</w:t>
      </w:r>
    </w:p>
    <w:p w14:paraId="71BA5A2B" w14:textId="77777777" w:rsidR="001009A9" w:rsidRDefault="001009A9" w:rsidP="00F42E0C">
      <w:pPr>
        <w:ind w:rightChars="6" w:right="13"/>
        <w:rPr>
          <w:rFonts w:ascii="Times New Roman" w:eastAsia="Times New Roman" w:hAnsi="Times New Roman" w:cs="Times New Roman"/>
          <w:sz w:val="24"/>
          <w:szCs w:val="24"/>
        </w:rPr>
      </w:pPr>
    </w:p>
    <w:p w14:paraId="152213DE" w14:textId="77777777" w:rsidR="001009A9" w:rsidRPr="00401F9F" w:rsidRDefault="004946E5" w:rsidP="00F42E0C">
      <w:pPr>
        <w:pStyle w:val="Heading4"/>
        <w:ind w:rightChars="6" w:right="13"/>
        <w:jc w:val="both"/>
        <w:rPr>
          <w:b w:val="0"/>
          <w:bCs w:val="0"/>
          <w:i/>
        </w:rPr>
      </w:pPr>
      <w:r w:rsidRPr="00401F9F">
        <w:rPr>
          <w:i/>
          <w:spacing w:val="-1"/>
        </w:rPr>
        <w:t>Malignancy</w:t>
      </w:r>
    </w:p>
    <w:p w14:paraId="5760E305" w14:textId="57D0057B" w:rsidR="001009A9" w:rsidRDefault="004946E5" w:rsidP="00F42E0C">
      <w:pPr>
        <w:pStyle w:val="BodyText"/>
        <w:ind w:rightChars="6" w:right="13"/>
        <w:jc w:val="both"/>
      </w:pPr>
      <w:r>
        <w:rPr>
          <w:spacing w:val="-1"/>
        </w:rPr>
        <w:t>Immunomodulatory</w:t>
      </w:r>
      <w:r>
        <w:rPr>
          <w:spacing w:val="45"/>
        </w:rPr>
        <w:t xml:space="preserve"> </w:t>
      </w:r>
      <w:r>
        <w:rPr>
          <w:spacing w:val="-1"/>
        </w:rPr>
        <w:t>drugs</w:t>
      </w:r>
      <w:r>
        <w:rPr>
          <w:spacing w:val="50"/>
        </w:rPr>
        <w:t xml:space="preserve"> </w:t>
      </w:r>
      <w:r>
        <w:rPr>
          <w:spacing w:val="1"/>
        </w:rPr>
        <w:t>may</w:t>
      </w:r>
      <w:r>
        <w:rPr>
          <w:spacing w:val="45"/>
        </w:rPr>
        <w:t xml:space="preserve"> </w:t>
      </w:r>
      <w:r>
        <w:t>increase</w:t>
      </w:r>
      <w:r>
        <w:rPr>
          <w:spacing w:val="49"/>
        </w:rPr>
        <w:t xml:space="preserve"> </w:t>
      </w:r>
      <w:r>
        <w:t>the</w:t>
      </w:r>
      <w:r>
        <w:rPr>
          <w:spacing w:val="52"/>
        </w:rPr>
        <w:t xml:space="preserve"> </w:t>
      </w:r>
      <w:r>
        <w:t>risk</w:t>
      </w:r>
      <w:r>
        <w:rPr>
          <w:spacing w:val="50"/>
        </w:rPr>
        <w:t xml:space="preserve"> </w:t>
      </w:r>
      <w:r>
        <w:t>of</w:t>
      </w:r>
      <w:r>
        <w:rPr>
          <w:spacing w:val="49"/>
        </w:rPr>
        <w:t xml:space="preserve"> </w:t>
      </w:r>
      <w:r>
        <w:t>malignancy.</w:t>
      </w:r>
      <w:r>
        <w:rPr>
          <w:spacing w:val="44"/>
        </w:rPr>
        <w:t xml:space="preserve"> </w:t>
      </w:r>
      <w:r>
        <w:t>On</w:t>
      </w:r>
      <w:r>
        <w:rPr>
          <w:spacing w:val="49"/>
        </w:rPr>
        <w:t xml:space="preserve"> </w:t>
      </w:r>
      <w:r>
        <w:t>the</w:t>
      </w:r>
      <w:r>
        <w:rPr>
          <w:spacing w:val="49"/>
        </w:rPr>
        <w:t xml:space="preserve"> </w:t>
      </w:r>
      <w:r>
        <w:rPr>
          <w:spacing w:val="-1"/>
        </w:rPr>
        <w:t>basis</w:t>
      </w:r>
      <w:r>
        <w:rPr>
          <w:spacing w:val="50"/>
        </w:rPr>
        <w:t xml:space="preserve"> </w:t>
      </w:r>
      <w:r>
        <w:t>of</w:t>
      </w:r>
      <w:r>
        <w:rPr>
          <w:spacing w:val="49"/>
        </w:rPr>
        <w:t xml:space="preserve"> </w:t>
      </w:r>
      <w:r>
        <w:t>limited</w:t>
      </w:r>
      <w:r>
        <w:rPr>
          <w:spacing w:val="52"/>
        </w:rPr>
        <w:t xml:space="preserve"> </w:t>
      </w:r>
      <w:r>
        <w:rPr>
          <w:spacing w:val="-1"/>
        </w:rPr>
        <w:t>experience</w:t>
      </w:r>
      <w:r>
        <w:rPr>
          <w:spacing w:val="20"/>
        </w:rPr>
        <w:t xml:space="preserve"> </w:t>
      </w:r>
      <w:r>
        <w:t>with</w:t>
      </w:r>
      <w:r>
        <w:rPr>
          <w:spacing w:val="21"/>
        </w:rPr>
        <w:t xml:space="preserve"> </w:t>
      </w:r>
      <w:r w:rsidR="00BC7142">
        <w:rPr>
          <w:rFonts w:eastAsiaTheme="minorEastAsia" w:hint="eastAsia"/>
          <w:spacing w:val="-1"/>
          <w:lang w:eastAsia="ko-KR"/>
        </w:rPr>
        <w:t>rituximab</w:t>
      </w:r>
      <w:r>
        <w:rPr>
          <w:spacing w:val="20"/>
        </w:rPr>
        <w:t xml:space="preserve"> </w:t>
      </w:r>
      <w:r>
        <w:t>in</w:t>
      </w:r>
      <w:r>
        <w:rPr>
          <w:spacing w:val="24"/>
        </w:rPr>
        <w:t xml:space="preserve"> </w:t>
      </w:r>
      <w:r>
        <w:t>RA</w:t>
      </w:r>
      <w:r>
        <w:rPr>
          <w:spacing w:val="21"/>
        </w:rPr>
        <w:t xml:space="preserve"> </w:t>
      </w:r>
      <w:r>
        <w:rPr>
          <w:spacing w:val="-1"/>
        </w:rPr>
        <w:t>patients</w:t>
      </w:r>
      <w:r>
        <w:rPr>
          <w:spacing w:val="19"/>
        </w:rPr>
        <w:t xml:space="preserve"> </w:t>
      </w:r>
      <w:r>
        <w:rPr>
          <w:spacing w:val="-1"/>
        </w:rPr>
        <w:t>(see</w:t>
      </w:r>
      <w:r w:rsidR="00AA3871">
        <w:rPr>
          <w:spacing w:val="-1"/>
        </w:rPr>
        <w:t xml:space="preserve"> </w:t>
      </w:r>
      <w:r w:rsidR="00AA3871">
        <w:t>Section 4.8</w:t>
      </w:r>
      <w:r w:rsidR="00AA3871">
        <w:rPr>
          <w:spacing w:val="21"/>
        </w:rPr>
        <w:t xml:space="preserve"> </w:t>
      </w:r>
      <w:r>
        <w:rPr>
          <w:spacing w:val="-1"/>
        </w:rPr>
        <w:t>ADVERSE</w:t>
      </w:r>
      <w:r>
        <w:rPr>
          <w:spacing w:val="21"/>
        </w:rPr>
        <w:t xml:space="preserve"> </w:t>
      </w:r>
      <w:r>
        <w:rPr>
          <w:spacing w:val="-1"/>
        </w:rPr>
        <w:t>EFFECTS</w:t>
      </w:r>
      <w:r w:rsidR="00AA3871">
        <w:rPr>
          <w:spacing w:val="-1"/>
        </w:rPr>
        <w:t xml:space="preserve"> </w:t>
      </w:r>
      <w:r w:rsidR="00AA3871">
        <w:t xml:space="preserve">(UNDESIRABLE EFFECTS) </w:t>
      </w:r>
      <w:r>
        <w:t>-</w:t>
      </w:r>
      <w:r>
        <w:rPr>
          <w:spacing w:val="20"/>
        </w:rPr>
        <w:t xml:space="preserve"> </w:t>
      </w:r>
      <w:r>
        <w:rPr>
          <w:i/>
          <w:spacing w:val="-1"/>
        </w:rPr>
        <w:t>Experience</w:t>
      </w:r>
      <w:r>
        <w:rPr>
          <w:i/>
          <w:spacing w:val="20"/>
        </w:rPr>
        <w:t xml:space="preserve"> </w:t>
      </w:r>
      <w:r>
        <w:rPr>
          <w:i/>
        </w:rPr>
        <w:t>from</w:t>
      </w:r>
      <w:r>
        <w:rPr>
          <w:i/>
          <w:spacing w:val="69"/>
        </w:rPr>
        <w:t xml:space="preserve"> </w:t>
      </w:r>
      <w:r>
        <w:rPr>
          <w:i/>
          <w:spacing w:val="-1"/>
        </w:rPr>
        <w:t>Rheumatoid</w:t>
      </w:r>
      <w:r>
        <w:rPr>
          <w:i/>
          <w:spacing w:val="36"/>
        </w:rPr>
        <w:t xml:space="preserve"> </w:t>
      </w:r>
      <w:r>
        <w:rPr>
          <w:i/>
        </w:rPr>
        <w:t>Arthritis</w:t>
      </w:r>
      <w:r>
        <w:rPr>
          <w:i/>
          <w:spacing w:val="36"/>
        </w:rPr>
        <w:t xml:space="preserve"> </w:t>
      </w:r>
      <w:r>
        <w:rPr>
          <w:i/>
          <w:spacing w:val="-1"/>
        </w:rPr>
        <w:t>Clinical</w:t>
      </w:r>
      <w:r>
        <w:rPr>
          <w:i/>
          <w:spacing w:val="36"/>
        </w:rPr>
        <w:t xml:space="preserve"> </w:t>
      </w:r>
      <w:r>
        <w:rPr>
          <w:i/>
        </w:rPr>
        <w:t>Trials</w:t>
      </w:r>
      <w:r>
        <w:t>)</w:t>
      </w:r>
      <w:r>
        <w:rPr>
          <w:spacing w:val="35"/>
        </w:rPr>
        <w:t xml:space="preserve"> </w:t>
      </w:r>
      <w:r>
        <w:t>a</w:t>
      </w:r>
      <w:r>
        <w:rPr>
          <w:spacing w:val="34"/>
        </w:rPr>
        <w:t xml:space="preserve"> </w:t>
      </w:r>
      <w:r>
        <w:t>possible</w:t>
      </w:r>
      <w:r>
        <w:rPr>
          <w:spacing w:val="34"/>
        </w:rPr>
        <w:t xml:space="preserve"> </w:t>
      </w:r>
      <w:r>
        <w:t>risk</w:t>
      </w:r>
      <w:r>
        <w:rPr>
          <w:spacing w:val="35"/>
        </w:rPr>
        <w:t xml:space="preserve"> </w:t>
      </w:r>
      <w:r>
        <w:t>for</w:t>
      </w:r>
      <w:r>
        <w:rPr>
          <w:spacing w:val="34"/>
        </w:rPr>
        <w:t xml:space="preserve"> </w:t>
      </w:r>
      <w:r>
        <w:t>the</w:t>
      </w:r>
      <w:r>
        <w:rPr>
          <w:spacing w:val="35"/>
        </w:rPr>
        <w:t xml:space="preserve"> </w:t>
      </w:r>
      <w:r>
        <w:t>development</w:t>
      </w:r>
      <w:r>
        <w:rPr>
          <w:spacing w:val="36"/>
        </w:rPr>
        <w:t xml:space="preserve"> </w:t>
      </w:r>
      <w:r>
        <w:t>of</w:t>
      </w:r>
      <w:r>
        <w:rPr>
          <w:spacing w:val="35"/>
        </w:rPr>
        <w:t xml:space="preserve"> </w:t>
      </w:r>
      <w:r>
        <w:t>solid</w:t>
      </w:r>
      <w:r>
        <w:rPr>
          <w:spacing w:val="35"/>
        </w:rPr>
        <w:t xml:space="preserve"> </w:t>
      </w:r>
      <w:r>
        <w:t>tumours</w:t>
      </w:r>
      <w:r>
        <w:rPr>
          <w:spacing w:val="32"/>
        </w:rPr>
        <w:t xml:space="preserve"> </w:t>
      </w:r>
      <w:r>
        <w:rPr>
          <w:spacing w:val="-1"/>
        </w:rPr>
        <w:t>cannot</w:t>
      </w:r>
      <w:r>
        <w:rPr>
          <w:spacing w:val="19"/>
        </w:rPr>
        <w:t xml:space="preserve"> </w:t>
      </w:r>
      <w:r>
        <w:t>be</w:t>
      </w:r>
      <w:r>
        <w:rPr>
          <w:spacing w:val="20"/>
        </w:rPr>
        <w:t xml:space="preserve"> </w:t>
      </w:r>
      <w:r>
        <w:t>excluded</w:t>
      </w:r>
      <w:r>
        <w:rPr>
          <w:spacing w:val="18"/>
        </w:rPr>
        <w:t xml:space="preserve"> </w:t>
      </w:r>
      <w:r>
        <w:rPr>
          <w:spacing w:val="-1"/>
        </w:rPr>
        <w:t>at</w:t>
      </w:r>
      <w:r>
        <w:rPr>
          <w:spacing w:val="19"/>
        </w:rPr>
        <w:t xml:space="preserve"> </w:t>
      </w:r>
      <w:r>
        <w:t>this</w:t>
      </w:r>
      <w:r>
        <w:rPr>
          <w:spacing w:val="19"/>
        </w:rPr>
        <w:t xml:space="preserve"> </w:t>
      </w:r>
      <w:r>
        <w:t>time,</w:t>
      </w:r>
      <w:r>
        <w:rPr>
          <w:spacing w:val="18"/>
        </w:rPr>
        <w:t xml:space="preserve"> </w:t>
      </w:r>
      <w:r>
        <w:rPr>
          <w:spacing w:val="-1"/>
        </w:rPr>
        <w:t>although</w:t>
      </w:r>
      <w:r>
        <w:rPr>
          <w:spacing w:val="18"/>
        </w:rPr>
        <w:t xml:space="preserve"> </w:t>
      </w:r>
      <w:r>
        <w:rPr>
          <w:spacing w:val="-1"/>
        </w:rPr>
        <w:t>present</w:t>
      </w:r>
      <w:r>
        <w:rPr>
          <w:spacing w:val="26"/>
        </w:rPr>
        <w:t xml:space="preserve"> </w:t>
      </w:r>
      <w:r>
        <w:rPr>
          <w:spacing w:val="-1"/>
        </w:rPr>
        <w:t>data</w:t>
      </w:r>
      <w:r>
        <w:rPr>
          <w:spacing w:val="18"/>
        </w:rPr>
        <w:t xml:space="preserve"> </w:t>
      </w:r>
      <w:r>
        <w:t>do</w:t>
      </w:r>
      <w:r>
        <w:rPr>
          <w:spacing w:val="21"/>
        </w:rPr>
        <w:t xml:space="preserve"> </w:t>
      </w:r>
      <w:r>
        <w:t>not</w:t>
      </w:r>
      <w:r>
        <w:rPr>
          <w:spacing w:val="19"/>
        </w:rPr>
        <w:t xml:space="preserve"> </w:t>
      </w:r>
      <w:r>
        <w:rPr>
          <w:spacing w:val="-1"/>
        </w:rPr>
        <w:t>seem</w:t>
      </w:r>
      <w:r>
        <w:rPr>
          <w:spacing w:val="21"/>
        </w:rPr>
        <w:t xml:space="preserve"> </w:t>
      </w:r>
      <w:r>
        <w:t>to</w:t>
      </w:r>
      <w:r>
        <w:rPr>
          <w:spacing w:val="19"/>
        </w:rPr>
        <w:t xml:space="preserve"> </w:t>
      </w:r>
      <w:r>
        <w:rPr>
          <w:spacing w:val="-1"/>
        </w:rPr>
        <w:t>suggest</w:t>
      </w:r>
      <w:r>
        <w:rPr>
          <w:spacing w:val="22"/>
        </w:rPr>
        <w:t xml:space="preserve"> </w:t>
      </w:r>
      <w:r>
        <w:rPr>
          <w:spacing w:val="1"/>
        </w:rPr>
        <w:t>any</w:t>
      </w:r>
      <w:r>
        <w:rPr>
          <w:spacing w:val="14"/>
        </w:rPr>
        <w:t xml:space="preserve"> </w:t>
      </w:r>
      <w:r>
        <w:rPr>
          <w:spacing w:val="-1"/>
        </w:rPr>
        <w:t>increased</w:t>
      </w:r>
      <w:r>
        <w:rPr>
          <w:spacing w:val="71"/>
        </w:rPr>
        <w:t xml:space="preserve"> </w:t>
      </w:r>
      <w:r>
        <w:t>risk.</w:t>
      </w:r>
    </w:p>
    <w:p w14:paraId="3AF21993" w14:textId="77777777" w:rsidR="001009A9" w:rsidRDefault="001009A9" w:rsidP="00F42E0C">
      <w:pPr>
        <w:ind w:rightChars="6" w:right="13"/>
        <w:rPr>
          <w:rFonts w:ascii="Times New Roman" w:eastAsia="Times New Roman" w:hAnsi="Times New Roman" w:cs="Times New Roman"/>
          <w:sz w:val="24"/>
          <w:szCs w:val="24"/>
        </w:rPr>
      </w:pPr>
    </w:p>
    <w:p w14:paraId="32AD07E0" w14:textId="77777777" w:rsidR="0023701B" w:rsidRDefault="0023701B" w:rsidP="00F42E0C">
      <w:pPr>
        <w:ind w:rightChars="6" w:right="13"/>
        <w:rPr>
          <w:rFonts w:ascii="Times New Roman" w:eastAsia="Times New Roman" w:hAnsi="Times New Roman" w:cs="Times New Roman"/>
          <w:sz w:val="24"/>
          <w:szCs w:val="24"/>
        </w:rPr>
      </w:pPr>
    </w:p>
    <w:p w14:paraId="74CBDF4F" w14:textId="5DA87F07" w:rsidR="001009A9" w:rsidRPr="00401F9F" w:rsidRDefault="009A0395" w:rsidP="00F42E0C">
      <w:pPr>
        <w:pStyle w:val="Heading4"/>
        <w:ind w:rightChars="6" w:right="13"/>
        <w:jc w:val="both"/>
        <w:rPr>
          <w:b w:val="0"/>
          <w:bCs w:val="0"/>
          <w:i/>
        </w:rPr>
      </w:pPr>
      <w:r>
        <w:rPr>
          <w:i/>
          <w:spacing w:val="-1"/>
        </w:rPr>
        <w:t>Use in</w:t>
      </w:r>
      <w:r w:rsidR="004946E5" w:rsidRPr="00401F9F">
        <w:rPr>
          <w:i/>
        </w:rPr>
        <w:t xml:space="preserve"> </w:t>
      </w:r>
      <w:r w:rsidR="004946E5" w:rsidRPr="00401F9F">
        <w:rPr>
          <w:i/>
          <w:spacing w:val="-1"/>
        </w:rPr>
        <w:t>Renal</w:t>
      </w:r>
      <w:r w:rsidR="004946E5" w:rsidRPr="00401F9F">
        <w:rPr>
          <w:i/>
        </w:rPr>
        <w:t xml:space="preserve"> or </w:t>
      </w:r>
      <w:r w:rsidR="004946E5" w:rsidRPr="00401F9F">
        <w:rPr>
          <w:i/>
          <w:spacing w:val="-1"/>
        </w:rPr>
        <w:t>Hepatic</w:t>
      </w:r>
      <w:r w:rsidR="004946E5" w:rsidRPr="00401F9F">
        <w:rPr>
          <w:i/>
          <w:spacing w:val="-2"/>
        </w:rPr>
        <w:t xml:space="preserve"> </w:t>
      </w:r>
      <w:r w:rsidR="004946E5" w:rsidRPr="00401F9F">
        <w:rPr>
          <w:i/>
          <w:spacing w:val="-1"/>
        </w:rPr>
        <w:t>Impairment</w:t>
      </w:r>
    </w:p>
    <w:p w14:paraId="4C42E1C5" w14:textId="77777777" w:rsidR="001009A9" w:rsidRDefault="004946E5" w:rsidP="00F42E0C">
      <w:pPr>
        <w:pStyle w:val="BodyText"/>
        <w:ind w:rightChars="6" w:right="13"/>
        <w:jc w:val="both"/>
      </w:pPr>
      <w:r>
        <w:t>The safety</w:t>
      </w:r>
      <w:r>
        <w:rPr>
          <w:spacing w:val="-3"/>
        </w:rPr>
        <w:t xml:space="preserve"> </w:t>
      </w:r>
      <w:r>
        <w:rPr>
          <w:spacing w:val="-1"/>
        </w:rPr>
        <w:t>and</w:t>
      </w:r>
      <w:r>
        <w:rPr>
          <w:spacing w:val="4"/>
        </w:rPr>
        <w:t xml:space="preserve"> </w:t>
      </w:r>
      <w:r>
        <w:rPr>
          <w:spacing w:val="-1"/>
        </w:rPr>
        <w:t>effectiveness</w:t>
      </w:r>
      <w:r>
        <w:rPr>
          <w:spacing w:val="2"/>
        </w:rPr>
        <w:t xml:space="preserve"> </w:t>
      </w:r>
      <w:r>
        <w:t>of</w:t>
      </w:r>
      <w:r>
        <w:rPr>
          <w:spacing w:val="1"/>
        </w:rPr>
        <w:t xml:space="preserve"> </w:t>
      </w:r>
      <w:r w:rsidR="00BC7142">
        <w:rPr>
          <w:rFonts w:eastAsiaTheme="minorEastAsia" w:hint="eastAsia"/>
          <w:spacing w:val="-1"/>
          <w:lang w:eastAsia="ko-KR"/>
        </w:rPr>
        <w:t>rituximab</w:t>
      </w:r>
      <w:r>
        <w:rPr>
          <w:spacing w:val="4"/>
        </w:rPr>
        <w:t xml:space="preserve"> </w:t>
      </w:r>
      <w:r>
        <w:t>in</w:t>
      </w:r>
      <w:r>
        <w:rPr>
          <w:spacing w:val="2"/>
        </w:rPr>
        <w:t xml:space="preserve"> </w:t>
      </w:r>
      <w:r>
        <w:t>patients</w:t>
      </w:r>
      <w:r>
        <w:rPr>
          <w:spacing w:val="2"/>
        </w:rPr>
        <w:t xml:space="preserve"> </w:t>
      </w:r>
      <w:r>
        <w:t>with</w:t>
      </w:r>
      <w:r>
        <w:rPr>
          <w:spacing w:val="2"/>
        </w:rPr>
        <w:t xml:space="preserve"> </w:t>
      </w:r>
      <w:r>
        <w:rPr>
          <w:spacing w:val="-1"/>
        </w:rPr>
        <w:t>renal</w:t>
      </w:r>
      <w:r>
        <w:rPr>
          <w:spacing w:val="2"/>
        </w:rPr>
        <w:t xml:space="preserve"> </w:t>
      </w:r>
      <w:r>
        <w:t>or</w:t>
      </w:r>
      <w:r>
        <w:rPr>
          <w:spacing w:val="1"/>
        </w:rPr>
        <w:t xml:space="preserve"> </w:t>
      </w:r>
      <w:r>
        <w:t>hepatic</w:t>
      </w:r>
      <w:r>
        <w:rPr>
          <w:spacing w:val="1"/>
        </w:rPr>
        <w:t xml:space="preserve"> </w:t>
      </w:r>
      <w:r>
        <w:rPr>
          <w:spacing w:val="-1"/>
        </w:rPr>
        <w:t>impairment</w:t>
      </w:r>
      <w:r>
        <w:rPr>
          <w:spacing w:val="2"/>
        </w:rPr>
        <w:t xml:space="preserve"> </w:t>
      </w:r>
      <w:r>
        <w:rPr>
          <w:spacing w:val="-1"/>
        </w:rPr>
        <w:t>has</w:t>
      </w:r>
      <w:r>
        <w:rPr>
          <w:spacing w:val="77"/>
        </w:rPr>
        <w:t xml:space="preserve"> </w:t>
      </w:r>
      <w:r>
        <w:t>not</w:t>
      </w:r>
      <w:r>
        <w:rPr>
          <w:spacing w:val="48"/>
        </w:rPr>
        <w:t xml:space="preserve"> </w:t>
      </w:r>
      <w:r>
        <w:rPr>
          <w:spacing w:val="-1"/>
        </w:rPr>
        <w:t>been</w:t>
      </w:r>
      <w:r>
        <w:rPr>
          <w:spacing w:val="47"/>
        </w:rPr>
        <w:t xml:space="preserve"> </w:t>
      </w:r>
      <w:r>
        <w:rPr>
          <w:spacing w:val="-1"/>
        </w:rPr>
        <w:t>established.</w:t>
      </w:r>
      <w:r>
        <w:rPr>
          <w:spacing w:val="49"/>
        </w:rPr>
        <w:t xml:space="preserve"> </w:t>
      </w:r>
      <w:r>
        <w:t>MTX</w:t>
      </w:r>
      <w:r>
        <w:rPr>
          <w:spacing w:val="47"/>
        </w:rPr>
        <w:t xml:space="preserve"> </w:t>
      </w:r>
      <w:r>
        <w:t>is</w:t>
      </w:r>
      <w:r>
        <w:rPr>
          <w:spacing w:val="48"/>
        </w:rPr>
        <w:t xml:space="preserve"> </w:t>
      </w:r>
      <w:r>
        <w:rPr>
          <w:spacing w:val="-1"/>
        </w:rPr>
        <w:t>contraindicated</w:t>
      </w:r>
      <w:r>
        <w:rPr>
          <w:spacing w:val="47"/>
        </w:rPr>
        <w:t xml:space="preserve"> </w:t>
      </w:r>
      <w:r>
        <w:rPr>
          <w:spacing w:val="1"/>
        </w:rPr>
        <w:t>in</w:t>
      </w:r>
      <w:r>
        <w:rPr>
          <w:spacing w:val="49"/>
        </w:rPr>
        <w:t xml:space="preserve"> </w:t>
      </w:r>
      <w:r>
        <w:rPr>
          <w:spacing w:val="-1"/>
        </w:rPr>
        <w:t>such</w:t>
      </w:r>
      <w:r>
        <w:rPr>
          <w:spacing w:val="48"/>
        </w:rPr>
        <w:t xml:space="preserve"> </w:t>
      </w:r>
      <w:r>
        <w:rPr>
          <w:spacing w:val="-1"/>
        </w:rPr>
        <w:t>patients</w:t>
      </w:r>
      <w:r>
        <w:rPr>
          <w:spacing w:val="49"/>
        </w:rPr>
        <w:t xml:space="preserve"> </w:t>
      </w:r>
      <w:r>
        <w:rPr>
          <w:spacing w:val="-1"/>
        </w:rPr>
        <w:t>and</w:t>
      </w:r>
      <w:r>
        <w:rPr>
          <w:spacing w:val="47"/>
        </w:rPr>
        <w:t xml:space="preserve"> </w:t>
      </w:r>
      <w:r>
        <w:t>since</w:t>
      </w:r>
      <w:r>
        <w:rPr>
          <w:spacing w:val="47"/>
        </w:rPr>
        <w:t xml:space="preserve"> </w:t>
      </w:r>
      <w:r w:rsidR="00BC7142">
        <w:rPr>
          <w:rFonts w:eastAsiaTheme="minorEastAsia" w:hint="eastAsia"/>
          <w:spacing w:val="-1"/>
          <w:lang w:eastAsia="ko-KR"/>
        </w:rPr>
        <w:t>rituximab</w:t>
      </w:r>
      <w:r>
        <w:rPr>
          <w:spacing w:val="47"/>
        </w:rPr>
        <w:t xml:space="preserve"> </w:t>
      </w:r>
      <w:r>
        <w:t>is</w:t>
      </w:r>
      <w:r>
        <w:rPr>
          <w:spacing w:val="83"/>
        </w:rPr>
        <w:t xml:space="preserve"> </w:t>
      </w:r>
      <w:r>
        <w:rPr>
          <w:spacing w:val="-1"/>
        </w:rPr>
        <w:t>given</w:t>
      </w:r>
      <w:r>
        <w:rPr>
          <w:spacing w:val="25"/>
        </w:rPr>
        <w:t xml:space="preserve"> </w:t>
      </w:r>
      <w:r>
        <w:t>in</w:t>
      </w:r>
      <w:r>
        <w:rPr>
          <w:spacing w:val="28"/>
        </w:rPr>
        <w:t xml:space="preserve"> </w:t>
      </w:r>
      <w:r>
        <w:rPr>
          <w:spacing w:val="-1"/>
        </w:rPr>
        <w:t>combination</w:t>
      </w:r>
      <w:r>
        <w:rPr>
          <w:spacing w:val="26"/>
        </w:rPr>
        <w:t xml:space="preserve"> </w:t>
      </w:r>
      <w:r>
        <w:t>with</w:t>
      </w:r>
      <w:r>
        <w:rPr>
          <w:spacing w:val="29"/>
        </w:rPr>
        <w:t xml:space="preserve"> </w:t>
      </w:r>
      <w:r>
        <w:t>MTX</w:t>
      </w:r>
      <w:r>
        <w:rPr>
          <w:spacing w:val="25"/>
        </w:rPr>
        <w:t xml:space="preserve"> </w:t>
      </w:r>
      <w:r>
        <w:t>these</w:t>
      </w:r>
      <w:r>
        <w:rPr>
          <w:spacing w:val="24"/>
        </w:rPr>
        <w:t xml:space="preserve"> </w:t>
      </w:r>
      <w:r>
        <w:t>patients</w:t>
      </w:r>
      <w:r>
        <w:rPr>
          <w:spacing w:val="29"/>
        </w:rPr>
        <w:t xml:space="preserve"> </w:t>
      </w:r>
      <w:r>
        <w:rPr>
          <w:spacing w:val="-1"/>
        </w:rPr>
        <w:t>were</w:t>
      </w:r>
      <w:r>
        <w:rPr>
          <w:spacing w:val="26"/>
        </w:rPr>
        <w:t xml:space="preserve"> </w:t>
      </w:r>
      <w:r>
        <w:t>not</w:t>
      </w:r>
      <w:r>
        <w:rPr>
          <w:spacing w:val="26"/>
        </w:rPr>
        <w:t xml:space="preserve"> </w:t>
      </w:r>
      <w:r>
        <w:rPr>
          <w:spacing w:val="-1"/>
        </w:rPr>
        <w:t>included</w:t>
      </w:r>
      <w:r>
        <w:rPr>
          <w:spacing w:val="26"/>
        </w:rPr>
        <w:t xml:space="preserve"> </w:t>
      </w:r>
      <w:r>
        <w:t>in</w:t>
      </w:r>
      <w:r>
        <w:rPr>
          <w:spacing w:val="26"/>
        </w:rPr>
        <w:t xml:space="preserve"> </w:t>
      </w:r>
      <w:r>
        <w:t>the</w:t>
      </w:r>
      <w:r>
        <w:rPr>
          <w:spacing w:val="27"/>
        </w:rPr>
        <w:t xml:space="preserve"> </w:t>
      </w:r>
      <w:r>
        <w:rPr>
          <w:spacing w:val="-1"/>
        </w:rPr>
        <w:t>clinical</w:t>
      </w:r>
      <w:r>
        <w:rPr>
          <w:spacing w:val="26"/>
        </w:rPr>
        <w:t xml:space="preserve"> </w:t>
      </w:r>
      <w:r>
        <w:rPr>
          <w:spacing w:val="-1"/>
        </w:rPr>
        <w:t>studies</w:t>
      </w:r>
      <w:r>
        <w:rPr>
          <w:spacing w:val="26"/>
        </w:rPr>
        <w:t xml:space="preserve"> </w:t>
      </w:r>
      <w:r>
        <w:t>for</w:t>
      </w:r>
      <w:r>
        <w:rPr>
          <w:spacing w:val="73"/>
        </w:rPr>
        <w:t xml:space="preserve"> </w:t>
      </w:r>
      <w:r>
        <w:t>RA.</w:t>
      </w:r>
    </w:p>
    <w:p w14:paraId="3CDC1703" w14:textId="77777777" w:rsidR="001009A9" w:rsidRDefault="001009A9" w:rsidP="00F42E0C">
      <w:pPr>
        <w:ind w:rightChars="6" w:right="13"/>
        <w:rPr>
          <w:rFonts w:ascii="Times New Roman" w:eastAsia="Times New Roman" w:hAnsi="Times New Roman" w:cs="Times New Roman"/>
          <w:sz w:val="23"/>
          <w:szCs w:val="23"/>
        </w:rPr>
      </w:pPr>
    </w:p>
    <w:p w14:paraId="626B9CC3" w14:textId="0FB6BD81" w:rsidR="001009A9" w:rsidRPr="002718BB" w:rsidRDefault="004946E5" w:rsidP="00F42E0C">
      <w:pPr>
        <w:pStyle w:val="BodyText"/>
        <w:ind w:rightChars="6" w:right="13"/>
        <w:jc w:val="both"/>
        <w:rPr>
          <w:rFonts w:cs="Times New Roman"/>
        </w:rPr>
      </w:pPr>
      <w:r>
        <w:rPr>
          <w:spacing w:val="-2"/>
        </w:rPr>
        <w:t>In</w:t>
      </w:r>
      <w:r>
        <w:rPr>
          <w:spacing w:val="38"/>
        </w:rPr>
        <w:t xml:space="preserve"> </w:t>
      </w:r>
      <w:r>
        <w:t>the</w:t>
      </w:r>
      <w:r>
        <w:rPr>
          <w:spacing w:val="37"/>
        </w:rPr>
        <w:t xml:space="preserve"> </w:t>
      </w:r>
      <w:r>
        <w:rPr>
          <w:spacing w:val="-1"/>
        </w:rPr>
        <w:t>RAVE</w:t>
      </w:r>
      <w:r>
        <w:rPr>
          <w:spacing w:val="37"/>
        </w:rPr>
        <w:t xml:space="preserve"> </w:t>
      </w:r>
      <w:r>
        <w:rPr>
          <w:spacing w:val="-1"/>
        </w:rPr>
        <w:t>study,</w:t>
      </w:r>
      <w:r>
        <w:rPr>
          <w:spacing w:val="38"/>
        </w:rPr>
        <w:t xml:space="preserve"> </w:t>
      </w:r>
      <w:r>
        <w:t>significant</w:t>
      </w:r>
      <w:r>
        <w:rPr>
          <w:spacing w:val="38"/>
        </w:rPr>
        <w:t xml:space="preserve"> </w:t>
      </w:r>
      <w:r>
        <w:rPr>
          <w:spacing w:val="-1"/>
        </w:rPr>
        <w:t>renal</w:t>
      </w:r>
      <w:r>
        <w:rPr>
          <w:spacing w:val="38"/>
        </w:rPr>
        <w:t xml:space="preserve"> </w:t>
      </w:r>
      <w:r>
        <w:t>impairment</w:t>
      </w:r>
      <w:r>
        <w:rPr>
          <w:spacing w:val="38"/>
        </w:rPr>
        <w:t xml:space="preserve"> </w:t>
      </w:r>
      <w:r>
        <w:rPr>
          <w:spacing w:val="-1"/>
        </w:rPr>
        <w:t>was</w:t>
      </w:r>
      <w:r>
        <w:rPr>
          <w:spacing w:val="38"/>
        </w:rPr>
        <w:t xml:space="preserve"> </w:t>
      </w:r>
      <w:r>
        <w:rPr>
          <w:spacing w:val="-1"/>
        </w:rPr>
        <w:t>associated</w:t>
      </w:r>
      <w:r>
        <w:rPr>
          <w:spacing w:val="37"/>
        </w:rPr>
        <w:t xml:space="preserve"> </w:t>
      </w:r>
      <w:r>
        <w:t>with</w:t>
      </w:r>
      <w:r>
        <w:rPr>
          <w:spacing w:val="38"/>
        </w:rPr>
        <w:t xml:space="preserve"> </w:t>
      </w:r>
      <w:r>
        <w:rPr>
          <w:spacing w:val="-1"/>
        </w:rPr>
        <w:t>an</w:t>
      </w:r>
      <w:r>
        <w:rPr>
          <w:spacing w:val="38"/>
        </w:rPr>
        <w:t xml:space="preserve"> </w:t>
      </w:r>
      <w:r>
        <w:rPr>
          <w:spacing w:val="-1"/>
        </w:rPr>
        <w:t>increased</w:t>
      </w:r>
      <w:r>
        <w:rPr>
          <w:spacing w:val="38"/>
        </w:rPr>
        <w:t xml:space="preserve"> </w:t>
      </w:r>
      <w:r>
        <w:t>risk</w:t>
      </w:r>
      <w:r>
        <w:rPr>
          <w:spacing w:val="38"/>
        </w:rPr>
        <w:t xml:space="preserve"> </w:t>
      </w:r>
      <w:r>
        <w:t>of</w:t>
      </w:r>
      <w:r>
        <w:rPr>
          <w:spacing w:val="47"/>
        </w:rPr>
        <w:t xml:space="preserve"> </w:t>
      </w:r>
      <w:r>
        <w:rPr>
          <w:spacing w:val="-1"/>
        </w:rPr>
        <w:t>experiencing</w:t>
      </w:r>
      <w:r>
        <w:rPr>
          <w:spacing w:val="51"/>
        </w:rPr>
        <w:t xml:space="preserve"> </w:t>
      </w:r>
      <w:r>
        <w:rPr>
          <w:spacing w:val="1"/>
        </w:rPr>
        <w:t>any</w:t>
      </w:r>
      <w:r>
        <w:rPr>
          <w:spacing w:val="45"/>
        </w:rPr>
        <w:t xml:space="preserve"> </w:t>
      </w:r>
      <w:r>
        <w:t>adverse</w:t>
      </w:r>
      <w:r>
        <w:rPr>
          <w:spacing w:val="49"/>
        </w:rPr>
        <w:t xml:space="preserve"> </w:t>
      </w:r>
      <w:r>
        <w:rPr>
          <w:spacing w:val="-1"/>
        </w:rPr>
        <w:t>event</w:t>
      </w:r>
      <w:r>
        <w:rPr>
          <w:spacing w:val="50"/>
        </w:rPr>
        <w:t xml:space="preserve"> </w:t>
      </w:r>
      <w:r>
        <w:t>including</w:t>
      </w:r>
      <w:r>
        <w:rPr>
          <w:spacing w:val="47"/>
        </w:rPr>
        <w:t xml:space="preserve"> </w:t>
      </w:r>
      <w:r>
        <w:t>SAEs,</w:t>
      </w:r>
      <w:r>
        <w:rPr>
          <w:spacing w:val="50"/>
        </w:rPr>
        <w:t xml:space="preserve"> </w:t>
      </w:r>
      <w:r>
        <w:rPr>
          <w:spacing w:val="-1"/>
        </w:rPr>
        <w:t>infections,</w:t>
      </w:r>
      <w:r>
        <w:rPr>
          <w:spacing w:val="50"/>
        </w:rPr>
        <w:t xml:space="preserve"> </w:t>
      </w:r>
      <w:r>
        <w:t>hospitalisation</w:t>
      </w:r>
      <w:r>
        <w:rPr>
          <w:spacing w:val="50"/>
        </w:rPr>
        <w:t xml:space="preserve"> </w:t>
      </w:r>
      <w:r>
        <w:t>or</w:t>
      </w:r>
      <w:r>
        <w:rPr>
          <w:spacing w:val="50"/>
        </w:rPr>
        <w:t xml:space="preserve"> </w:t>
      </w:r>
      <w:r>
        <w:rPr>
          <w:spacing w:val="-1"/>
        </w:rPr>
        <w:t>death.</w:t>
      </w:r>
      <w:r>
        <w:rPr>
          <w:spacing w:val="50"/>
        </w:rPr>
        <w:t xml:space="preserve"> </w:t>
      </w:r>
      <w:r>
        <w:t>This</w:t>
      </w:r>
      <w:r>
        <w:rPr>
          <w:spacing w:val="60"/>
        </w:rPr>
        <w:t xml:space="preserve"> </w:t>
      </w:r>
      <w:r>
        <w:rPr>
          <w:spacing w:val="-1"/>
        </w:rPr>
        <w:t>increased</w:t>
      </w:r>
      <w:r>
        <w:rPr>
          <w:spacing w:val="4"/>
        </w:rPr>
        <w:t xml:space="preserve"> </w:t>
      </w:r>
      <w:r>
        <w:t>risk</w:t>
      </w:r>
      <w:r>
        <w:rPr>
          <w:spacing w:val="4"/>
        </w:rPr>
        <w:t xml:space="preserve"> </w:t>
      </w:r>
      <w:r>
        <w:rPr>
          <w:spacing w:val="-1"/>
        </w:rPr>
        <w:t>was</w:t>
      </w:r>
      <w:r>
        <w:rPr>
          <w:spacing w:val="4"/>
        </w:rPr>
        <w:t xml:space="preserve"> </w:t>
      </w:r>
      <w:r>
        <w:rPr>
          <w:spacing w:val="-1"/>
        </w:rPr>
        <w:t>regardless</w:t>
      </w:r>
      <w:r>
        <w:rPr>
          <w:spacing w:val="5"/>
        </w:rPr>
        <w:t xml:space="preserve"> </w:t>
      </w:r>
      <w:r>
        <w:t>of</w:t>
      </w:r>
      <w:r>
        <w:rPr>
          <w:spacing w:val="3"/>
        </w:rPr>
        <w:t xml:space="preserve"> </w:t>
      </w:r>
      <w:r>
        <w:rPr>
          <w:spacing w:val="-1"/>
        </w:rPr>
        <w:t>treatment</w:t>
      </w:r>
      <w:r>
        <w:rPr>
          <w:spacing w:val="7"/>
        </w:rPr>
        <w:t xml:space="preserve"> </w:t>
      </w:r>
      <w:r>
        <w:t>strategy</w:t>
      </w:r>
      <w:r>
        <w:rPr>
          <w:spacing w:val="59"/>
        </w:rPr>
        <w:t xml:space="preserve"> </w:t>
      </w:r>
      <w:r>
        <w:rPr>
          <w:spacing w:val="-1"/>
        </w:rPr>
        <w:t>(</w:t>
      </w:r>
      <w:r w:rsidR="00BC7142">
        <w:rPr>
          <w:rFonts w:eastAsiaTheme="minorEastAsia" w:hint="eastAsia"/>
          <w:spacing w:val="-1"/>
          <w:lang w:eastAsia="ko-KR"/>
        </w:rPr>
        <w:t>rituximab</w:t>
      </w:r>
      <w:r>
        <w:rPr>
          <w:spacing w:val="6"/>
        </w:rPr>
        <w:t xml:space="preserve"> </w:t>
      </w:r>
      <w:r>
        <w:t>or</w:t>
      </w:r>
      <w:r>
        <w:rPr>
          <w:spacing w:val="3"/>
        </w:rPr>
        <w:t xml:space="preserve"> </w:t>
      </w:r>
      <w:r>
        <w:rPr>
          <w:spacing w:val="1"/>
        </w:rPr>
        <w:t>CYC).</w:t>
      </w:r>
      <w:r>
        <w:rPr>
          <w:spacing w:val="7"/>
        </w:rPr>
        <w:t xml:space="preserve"> </w:t>
      </w:r>
      <w:r>
        <w:rPr>
          <w:spacing w:val="-3"/>
        </w:rPr>
        <w:t>It</w:t>
      </w:r>
      <w:r>
        <w:rPr>
          <w:spacing w:val="5"/>
        </w:rPr>
        <w:t xml:space="preserve"> </w:t>
      </w:r>
      <w:r>
        <w:t>is</w:t>
      </w:r>
      <w:r>
        <w:rPr>
          <w:spacing w:val="55"/>
        </w:rPr>
        <w:t xml:space="preserve"> </w:t>
      </w:r>
      <w:r>
        <w:rPr>
          <w:spacing w:val="-1"/>
        </w:rPr>
        <w:t>recommended</w:t>
      </w:r>
      <w:r>
        <w:rPr>
          <w:spacing w:val="16"/>
        </w:rPr>
        <w:t xml:space="preserve"> </w:t>
      </w:r>
      <w:r>
        <w:t>that</w:t>
      </w:r>
      <w:r>
        <w:rPr>
          <w:spacing w:val="14"/>
        </w:rPr>
        <w:t xml:space="preserve"> </w:t>
      </w:r>
      <w:r w:rsidRPr="00DC6082">
        <w:rPr>
          <w:rFonts w:cs="Times New Roman"/>
        </w:rPr>
        <w:t>patients</w:t>
      </w:r>
      <w:r w:rsidRPr="002718BB">
        <w:rPr>
          <w:rFonts w:cs="Times New Roman"/>
          <w:spacing w:val="14"/>
        </w:rPr>
        <w:t xml:space="preserve"> </w:t>
      </w:r>
      <w:r w:rsidRPr="002718BB">
        <w:rPr>
          <w:rFonts w:cs="Times New Roman"/>
        </w:rPr>
        <w:t>with</w:t>
      </w:r>
      <w:r w:rsidRPr="002718BB">
        <w:rPr>
          <w:rFonts w:cs="Times New Roman"/>
          <w:spacing w:val="14"/>
        </w:rPr>
        <w:t xml:space="preserve"> </w:t>
      </w:r>
      <w:r w:rsidRPr="002718BB">
        <w:rPr>
          <w:rFonts w:cs="Times New Roman"/>
          <w:spacing w:val="-1"/>
        </w:rPr>
        <w:t>significant</w:t>
      </w:r>
      <w:r w:rsidRPr="002718BB">
        <w:rPr>
          <w:rFonts w:cs="Times New Roman"/>
          <w:spacing w:val="14"/>
        </w:rPr>
        <w:t xml:space="preserve"> </w:t>
      </w:r>
      <w:r w:rsidRPr="002718BB">
        <w:rPr>
          <w:rFonts w:cs="Times New Roman"/>
          <w:spacing w:val="-1"/>
        </w:rPr>
        <w:t>renal</w:t>
      </w:r>
      <w:r w:rsidRPr="002718BB">
        <w:rPr>
          <w:rFonts w:cs="Times New Roman"/>
          <w:spacing w:val="14"/>
        </w:rPr>
        <w:t xml:space="preserve"> </w:t>
      </w:r>
      <w:r w:rsidRPr="002718BB">
        <w:rPr>
          <w:rFonts w:cs="Times New Roman"/>
        </w:rPr>
        <w:t>impairment</w:t>
      </w:r>
      <w:r w:rsidRPr="002718BB">
        <w:rPr>
          <w:rFonts w:cs="Times New Roman"/>
          <w:spacing w:val="14"/>
        </w:rPr>
        <w:t xml:space="preserve"> </w:t>
      </w:r>
      <w:r w:rsidRPr="002718BB">
        <w:rPr>
          <w:rFonts w:cs="Times New Roman"/>
          <w:spacing w:val="-1"/>
        </w:rPr>
        <w:t>receiving</w:t>
      </w:r>
      <w:r w:rsidRPr="002718BB">
        <w:rPr>
          <w:rFonts w:cs="Times New Roman"/>
          <w:spacing w:val="16"/>
        </w:rPr>
        <w:t xml:space="preserve"> </w:t>
      </w:r>
      <w:r w:rsidRPr="002718BB">
        <w:rPr>
          <w:rFonts w:cs="Times New Roman"/>
        </w:rPr>
        <w:t>treatment</w:t>
      </w:r>
      <w:r w:rsidRPr="002718BB">
        <w:rPr>
          <w:rFonts w:cs="Times New Roman"/>
          <w:spacing w:val="15"/>
        </w:rPr>
        <w:t xml:space="preserve"> </w:t>
      </w:r>
      <w:r w:rsidRPr="002718BB">
        <w:rPr>
          <w:rFonts w:cs="Times New Roman"/>
        </w:rPr>
        <w:t>for</w:t>
      </w:r>
      <w:r w:rsidRPr="002718BB">
        <w:rPr>
          <w:rFonts w:cs="Times New Roman"/>
          <w:spacing w:val="12"/>
        </w:rPr>
        <w:t xml:space="preserve"> </w:t>
      </w:r>
      <w:r w:rsidRPr="002718BB">
        <w:rPr>
          <w:rFonts w:cs="Times New Roman"/>
        </w:rPr>
        <w:t>GPA</w:t>
      </w:r>
      <w:r w:rsidRPr="002718BB">
        <w:rPr>
          <w:rFonts w:cs="Times New Roman"/>
          <w:spacing w:val="14"/>
        </w:rPr>
        <w:t xml:space="preserve"> </w:t>
      </w:r>
      <w:r w:rsidRPr="002718BB">
        <w:rPr>
          <w:rFonts w:cs="Times New Roman"/>
        </w:rPr>
        <w:t>or</w:t>
      </w:r>
      <w:r w:rsidRPr="002718BB">
        <w:rPr>
          <w:rFonts w:cs="Times New Roman"/>
          <w:spacing w:val="51"/>
        </w:rPr>
        <w:t xml:space="preserve"> </w:t>
      </w:r>
      <w:r w:rsidRPr="002718BB">
        <w:rPr>
          <w:rFonts w:cs="Times New Roman"/>
        </w:rPr>
        <w:t xml:space="preserve">MPA </w:t>
      </w:r>
      <w:r w:rsidRPr="002718BB">
        <w:rPr>
          <w:rFonts w:cs="Times New Roman"/>
          <w:spacing w:val="-1"/>
        </w:rPr>
        <w:t>are</w:t>
      </w:r>
      <w:r w:rsidRPr="002718BB">
        <w:rPr>
          <w:rFonts w:cs="Times New Roman"/>
          <w:spacing w:val="-2"/>
        </w:rPr>
        <w:t xml:space="preserve"> </w:t>
      </w:r>
      <w:r w:rsidRPr="002718BB">
        <w:rPr>
          <w:rFonts w:cs="Times New Roman"/>
          <w:spacing w:val="-1"/>
        </w:rPr>
        <w:t>monitored</w:t>
      </w:r>
      <w:r w:rsidRPr="002718BB">
        <w:rPr>
          <w:rFonts w:cs="Times New Roman"/>
        </w:rPr>
        <w:t xml:space="preserve"> closely</w:t>
      </w:r>
      <w:r w:rsidRPr="002718BB">
        <w:rPr>
          <w:rFonts w:cs="Times New Roman"/>
          <w:spacing w:val="-4"/>
        </w:rPr>
        <w:t xml:space="preserve"> </w:t>
      </w:r>
      <w:r w:rsidRPr="002718BB">
        <w:rPr>
          <w:rFonts w:cs="Times New Roman"/>
        </w:rPr>
        <w:t>(see</w:t>
      </w:r>
      <w:r w:rsidRPr="002718BB">
        <w:rPr>
          <w:rFonts w:cs="Times New Roman"/>
          <w:spacing w:val="-1"/>
        </w:rPr>
        <w:t xml:space="preserve"> </w:t>
      </w:r>
      <w:r w:rsidR="00AA3871">
        <w:t xml:space="preserve">Section 4.8 </w:t>
      </w:r>
      <w:r w:rsidRPr="002718BB">
        <w:rPr>
          <w:rFonts w:cs="Times New Roman"/>
        </w:rPr>
        <w:t>ADVERSE EFFECTS</w:t>
      </w:r>
      <w:r w:rsidR="00AA3871">
        <w:t xml:space="preserve"> (UNDESIRABLE EFECTS)</w:t>
      </w:r>
      <w:r w:rsidRPr="002718BB">
        <w:rPr>
          <w:rFonts w:cs="Times New Roman"/>
        </w:rPr>
        <w:t>).</w:t>
      </w:r>
    </w:p>
    <w:p w14:paraId="5569DA67" w14:textId="77777777" w:rsidR="00BC7142" w:rsidRPr="00F42E0C" w:rsidRDefault="00BC7142" w:rsidP="00F42E0C">
      <w:pPr>
        <w:ind w:rightChars="6" w:right="13"/>
        <w:rPr>
          <w:rFonts w:ascii="Times New Roman" w:hAnsi="Times New Roman" w:cs="Times New Roman"/>
          <w:sz w:val="24"/>
          <w:szCs w:val="24"/>
        </w:rPr>
      </w:pPr>
    </w:p>
    <w:p w14:paraId="58EC7B08" w14:textId="77777777" w:rsidR="001009A9" w:rsidRPr="00F42E0C" w:rsidRDefault="004946E5" w:rsidP="00F42E0C">
      <w:pPr>
        <w:pStyle w:val="Heading2"/>
        <w:ind w:rightChars="6" w:right="13"/>
        <w:rPr>
          <w:rFonts w:cs="Times New Roman"/>
          <w:b w:val="0"/>
          <w:bCs w:val="0"/>
          <w:i w:val="0"/>
          <w:sz w:val="24"/>
          <w:szCs w:val="24"/>
          <w:u w:val="none"/>
        </w:rPr>
      </w:pPr>
      <w:r w:rsidRPr="00F42E0C">
        <w:rPr>
          <w:rFonts w:cs="Times New Roman"/>
          <w:spacing w:val="-1"/>
          <w:sz w:val="24"/>
          <w:szCs w:val="24"/>
          <w:u w:val="thick" w:color="000000"/>
        </w:rPr>
        <w:t>General</w:t>
      </w:r>
      <w:r w:rsidRPr="00F42E0C">
        <w:rPr>
          <w:rFonts w:cs="Times New Roman"/>
          <w:sz w:val="24"/>
          <w:szCs w:val="24"/>
          <w:u w:val="thick" w:color="000000"/>
        </w:rPr>
        <w:t xml:space="preserve"> </w:t>
      </w:r>
      <w:r w:rsidRPr="00F42E0C">
        <w:rPr>
          <w:rFonts w:cs="Times New Roman"/>
          <w:spacing w:val="-2"/>
          <w:sz w:val="24"/>
          <w:szCs w:val="24"/>
          <w:u w:val="thick" w:color="000000"/>
        </w:rPr>
        <w:t>Precautions</w:t>
      </w:r>
    </w:p>
    <w:p w14:paraId="3095631B" w14:textId="64DDECB7" w:rsidR="00BC287C" w:rsidRPr="002718BB" w:rsidRDefault="00BC287C" w:rsidP="00F42E0C">
      <w:pPr>
        <w:pStyle w:val="Heading4"/>
        <w:ind w:rightChars="6" w:right="13"/>
        <w:jc w:val="both"/>
        <w:rPr>
          <w:rFonts w:cs="Times New Roman"/>
          <w:b w:val="0"/>
          <w:bCs w:val="0"/>
          <w:i/>
          <w:spacing w:val="-1"/>
        </w:rPr>
      </w:pPr>
      <w:r w:rsidRPr="00DC6082">
        <w:rPr>
          <w:rFonts w:cs="Times New Roman"/>
          <w:i/>
          <w:spacing w:val="-1"/>
        </w:rPr>
        <w:t>Traceability</w:t>
      </w:r>
    </w:p>
    <w:p w14:paraId="33EBD006" w14:textId="1BEEC2B6" w:rsidR="001009A9" w:rsidRDefault="004946E5" w:rsidP="00F42E0C">
      <w:pPr>
        <w:pStyle w:val="BodyText"/>
        <w:ind w:rightChars="6" w:right="13"/>
        <w:jc w:val="both"/>
      </w:pPr>
      <w:r w:rsidRPr="002718BB">
        <w:rPr>
          <w:rFonts w:cs="Times New Roman"/>
          <w:spacing w:val="-2"/>
        </w:rPr>
        <w:t>In</w:t>
      </w:r>
      <w:r w:rsidRPr="002718BB">
        <w:rPr>
          <w:rFonts w:cs="Times New Roman"/>
          <w:spacing w:val="45"/>
        </w:rPr>
        <w:t xml:space="preserve"> </w:t>
      </w:r>
      <w:r w:rsidRPr="002718BB">
        <w:rPr>
          <w:rFonts w:cs="Times New Roman"/>
        </w:rPr>
        <w:t>order</w:t>
      </w:r>
      <w:r w:rsidRPr="002718BB">
        <w:rPr>
          <w:rFonts w:cs="Times New Roman"/>
          <w:spacing w:val="44"/>
        </w:rPr>
        <w:t xml:space="preserve"> </w:t>
      </w:r>
      <w:r w:rsidRPr="002718BB">
        <w:rPr>
          <w:rFonts w:cs="Times New Roman"/>
        </w:rPr>
        <w:t>to</w:t>
      </w:r>
      <w:r w:rsidRPr="002718BB">
        <w:rPr>
          <w:rFonts w:cs="Times New Roman"/>
          <w:spacing w:val="45"/>
        </w:rPr>
        <w:t xml:space="preserve"> </w:t>
      </w:r>
      <w:r w:rsidRPr="002718BB">
        <w:rPr>
          <w:rFonts w:cs="Times New Roman"/>
        </w:rPr>
        <w:t>improve</w:t>
      </w:r>
      <w:r w:rsidRPr="002718BB">
        <w:rPr>
          <w:rFonts w:cs="Times New Roman"/>
          <w:spacing w:val="44"/>
        </w:rPr>
        <w:t xml:space="preserve"> </w:t>
      </w:r>
      <w:r w:rsidRPr="002718BB">
        <w:rPr>
          <w:rFonts w:cs="Times New Roman"/>
        </w:rPr>
        <w:t>the</w:t>
      </w:r>
      <w:r w:rsidRPr="002718BB">
        <w:rPr>
          <w:rFonts w:cs="Times New Roman"/>
          <w:spacing w:val="47"/>
        </w:rPr>
        <w:t xml:space="preserve"> </w:t>
      </w:r>
      <w:r w:rsidRPr="002718BB">
        <w:rPr>
          <w:rFonts w:cs="Times New Roman"/>
        </w:rPr>
        <w:t>traceability</w:t>
      </w:r>
      <w:r w:rsidRPr="002718BB">
        <w:rPr>
          <w:rFonts w:cs="Times New Roman"/>
          <w:spacing w:val="40"/>
        </w:rPr>
        <w:t xml:space="preserve"> </w:t>
      </w:r>
      <w:r w:rsidRPr="002718BB">
        <w:rPr>
          <w:rFonts w:cs="Times New Roman"/>
        </w:rPr>
        <w:t>of</w:t>
      </w:r>
      <w:r w:rsidRPr="002718BB">
        <w:rPr>
          <w:rFonts w:cs="Times New Roman"/>
          <w:spacing w:val="44"/>
        </w:rPr>
        <w:t xml:space="preserve"> </w:t>
      </w:r>
      <w:r w:rsidRPr="002718BB">
        <w:rPr>
          <w:rFonts w:cs="Times New Roman"/>
          <w:spacing w:val="-1"/>
        </w:rPr>
        <w:t>biological</w:t>
      </w:r>
      <w:r w:rsidRPr="002718BB">
        <w:rPr>
          <w:rFonts w:cs="Times New Roman"/>
          <w:spacing w:val="45"/>
        </w:rPr>
        <w:t xml:space="preserve"> </w:t>
      </w:r>
      <w:r w:rsidR="00BC287C" w:rsidRPr="002718BB">
        <w:rPr>
          <w:rFonts w:cs="Times New Roman"/>
          <w:spacing w:val="-1"/>
        </w:rPr>
        <w:t>medicines,</w:t>
      </w:r>
      <w:r w:rsidRPr="002718BB">
        <w:rPr>
          <w:rFonts w:cs="Times New Roman"/>
          <w:spacing w:val="46"/>
        </w:rPr>
        <w:t xml:space="preserve"> </w:t>
      </w:r>
      <w:r w:rsidRPr="002718BB">
        <w:rPr>
          <w:rFonts w:cs="Times New Roman"/>
        </w:rPr>
        <w:t>the</w:t>
      </w:r>
      <w:r w:rsidRPr="002718BB">
        <w:rPr>
          <w:rFonts w:cs="Times New Roman"/>
          <w:spacing w:val="44"/>
        </w:rPr>
        <w:t xml:space="preserve"> </w:t>
      </w:r>
      <w:r w:rsidRPr="002718BB">
        <w:rPr>
          <w:rFonts w:cs="Times New Roman"/>
          <w:spacing w:val="-1"/>
        </w:rPr>
        <w:t>trade</w:t>
      </w:r>
      <w:r w:rsidRPr="002718BB">
        <w:rPr>
          <w:rFonts w:cs="Times New Roman"/>
          <w:spacing w:val="44"/>
        </w:rPr>
        <w:t xml:space="preserve"> </w:t>
      </w:r>
      <w:r w:rsidRPr="002718BB">
        <w:rPr>
          <w:rFonts w:cs="Times New Roman"/>
        </w:rPr>
        <w:t>name</w:t>
      </w:r>
      <w:r w:rsidR="00BC287C" w:rsidRPr="002718BB">
        <w:rPr>
          <w:rFonts w:cs="Times New Roman"/>
        </w:rPr>
        <w:t xml:space="preserve"> and the batch</w:t>
      </w:r>
      <w:r w:rsidR="00BC287C">
        <w:t xml:space="preserve"> number of </w:t>
      </w:r>
      <w:r>
        <w:t>the</w:t>
      </w:r>
      <w:r>
        <w:rPr>
          <w:spacing w:val="42"/>
        </w:rPr>
        <w:t xml:space="preserve"> </w:t>
      </w:r>
      <w:r>
        <w:rPr>
          <w:spacing w:val="-1"/>
        </w:rPr>
        <w:t>administered</w:t>
      </w:r>
      <w:r>
        <w:rPr>
          <w:spacing w:val="40"/>
        </w:rPr>
        <w:t xml:space="preserve"> </w:t>
      </w:r>
      <w:r>
        <w:t>product</w:t>
      </w:r>
      <w:r>
        <w:rPr>
          <w:spacing w:val="41"/>
        </w:rPr>
        <w:t xml:space="preserve"> </w:t>
      </w:r>
      <w:r>
        <w:t>should</w:t>
      </w:r>
      <w:r>
        <w:rPr>
          <w:spacing w:val="42"/>
        </w:rPr>
        <w:t xml:space="preserve"> </w:t>
      </w:r>
      <w:r>
        <w:t>be</w:t>
      </w:r>
      <w:r>
        <w:rPr>
          <w:spacing w:val="39"/>
        </w:rPr>
        <w:t xml:space="preserve"> </w:t>
      </w:r>
      <w:r>
        <w:t>clearly</w:t>
      </w:r>
      <w:r>
        <w:rPr>
          <w:spacing w:val="38"/>
        </w:rPr>
        <w:t xml:space="preserve"> </w:t>
      </w:r>
      <w:r>
        <w:rPr>
          <w:spacing w:val="-1"/>
        </w:rPr>
        <w:t>recorded</w:t>
      </w:r>
      <w:r>
        <w:rPr>
          <w:spacing w:val="40"/>
        </w:rPr>
        <w:t xml:space="preserve"> </w:t>
      </w:r>
      <w:r>
        <w:t>in</w:t>
      </w:r>
      <w:r>
        <w:rPr>
          <w:spacing w:val="43"/>
        </w:rPr>
        <w:t xml:space="preserve"> </w:t>
      </w:r>
      <w:r>
        <w:t>the</w:t>
      </w:r>
      <w:r>
        <w:rPr>
          <w:spacing w:val="40"/>
        </w:rPr>
        <w:t xml:space="preserve"> </w:t>
      </w:r>
      <w:r>
        <w:rPr>
          <w:spacing w:val="-1"/>
        </w:rPr>
        <w:t>patient</w:t>
      </w:r>
      <w:r w:rsidR="00BC287C">
        <w:rPr>
          <w:spacing w:val="-1"/>
        </w:rPr>
        <w:t>’s</w:t>
      </w:r>
      <w:r>
        <w:rPr>
          <w:spacing w:val="47"/>
        </w:rPr>
        <w:t xml:space="preserve"> </w:t>
      </w:r>
      <w:r>
        <w:t>medical</w:t>
      </w:r>
      <w:r>
        <w:rPr>
          <w:spacing w:val="65"/>
        </w:rPr>
        <w:t xml:space="preserve"> </w:t>
      </w:r>
      <w:r>
        <w:rPr>
          <w:spacing w:val="-1"/>
        </w:rPr>
        <w:t>record</w:t>
      </w:r>
      <w:r w:rsidR="00BC287C">
        <w:rPr>
          <w:spacing w:val="-1"/>
        </w:rPr>
        <w:t xml:space="preserve"> and/ or dispensing record.</w:t>
      </w:r>
    </w:p>
    <w:p w14:paraId="78984348" w14:textId="25A8A1E2" w:rsidR="001009A9" w:rsidRDefault="001009A9" w:rsidP="00F42E0C">
      <w:pPr>
        <w:ind w:rightChars="6" w:right="13"/>
        <w:rPr>
          <w:rFonts w:ascii="Times New Roman" w:eastAsia="Times New Roman" w:hAnsi="Times New Roman" w:cs="Times New Roman"/>
          <w:sz w:val="24"/>
          <w:szCs w:val="24"/>
        </w:rPr>
      </w:pPr>
    </w:p>
    <w:p w14:paraId="0EC4448F" w14:textId="77777777" w:rsidR="001009A9" w:rsidRPr="00401F9F" w:rsidRDefault="004946E5" w:rsidP="00F42E0C">
      <w:pPr>
        <w:pStyle w:val="Heading4"/>
        <w:ind w:rightChars="6" w:right="13"/>
        <w:jc w:val="both"/>
        <w:rPr>
          <w:b w:val="0"/>
          <w:bCs w:val="0"/>
          <w:i/>
        </w:rPr>
      </w:pPr>
      <w:r w:rsidRPr="00401F9F">
        <w:rPr>
          <w:i/>
          <w:spacing w:val="-1"/>
        </w:rPr>
        <w:t xml:space="preserve">Paediatric </w:t>
      </w:r>
      <w:r w:rsidRPr="00401F9F">
        <w:rPr>
          <w:i/>
        </w:rPr>
        <w:t>Use</w:t>
      </w:r>
    </w:p>
    <w:p w14:paraId="1A86ED68" w14:textId="77777777" w:rsidR="001009A9" w:rsidRDefault="004946E5" w:rsidP="00F42E0C">
      <w:pPr>
        <w:pStyle w:val="BodyText"/>
        <w:ind w:rightChars="6" w:right="13"/>
        <w:jc w:val="both"/>
      </w:pPr>
      <w:r>
        <w:t>The safety</w:t>
      </w:r>
      <w:r>
        <w:rPr>
          <w:spacing w:val="-3"/>
        </w:rPr>
        <w:t xml:space="preserve"> </w:t>
      </w:r>
      <w:r>
        <w:rPr>
          <w:spacing w:val="-1"/>
        </w:rPr>
        <w:t>and</w:t>
      </w:r>
      <w:r>
        <w:rPr>
          <w:spacing w:val="4"/>
        </w:rPr>
        <w:t xml:space="preserve"> </w:t>
      </w:r>
      <w:r>
        <w:rPr>
          <w:spacing w:val="-1"/>
        </w:rPr>
        <w:t>effectiveness</w:t>
      </w:r>
      <w:r>
        <w:rPr>
          <w:spacing w:val="2"/>
        </w:rPr>
        <w:t xml:space="preserve"> </w:t>
      </w:r>
      <w:r>
        <w:t>of</w:t>
      </w:r>
      <w:r>
        <w:rPr>
          <w:spacing w:val="1"/>
        </w:rPr>
        <w:t xml:space="preserve"> </w:t>
      </w:r>
      <w:r w:rsidR="00BC7142">
        <w:rPr>
          <w:rFonts w:eastAsiaTheme="minorEastAsia" w:hint="eastAsia"/>
          <w:spacing w:val="-1"/>
          <w:lang w:eastAsia="ko-KR"/>
        </w:rPr>
        <w:t>rituximab</w:t>
      </w:r>
      <w:r>
        <w:rPr>
          <w:spacing w:val="1"/>
        </w:rPr>
        <w:t xml:space="preserve"> </w:t>
      </w:r>
      <w:r>
        <w:t>in</w:t>
      </w:r>
      <w:r>
        <w:rPr>
          <w:spacing w:val="2"/>
        </w:rPr>
        <w:t xml:space="preserve"> </w:t>
      </w:r>
      <w:r>
        <w:rPr>
          <w:spacing w:val="-1"/>
        </w:rPr>
        <w:t>paediatric</w:t>
      </w:r>
      <w:r>
        <w:rPr>
          <w:spacing w:val="3"/>
        </w:rPr>
        <w:t xml:space="preserve"> </w:t>
      </w:r>
      <w:r>
        <w:rPr>
          <w:spacing w:val="-1"/>
        </w:rPr>
        <w:t>patients</w:t>
      </w:r>
      <w:r>
        <w:rPr>
          <w:spacing w:val="2"/>
        </w:rPr>
        <w:t xml:space="preserve"> </w:t>
      </w:r>
      <w:r>
        <w:t>have</w:t>
      </w:r>
      <w:r>
        <w:rPr>
          <w:spacing w:val="1"/>
        </w:rPr>
        <w:t xml:space="preserve"> </w:t>
      </w:r>
      <w:r>
        <w:t>not</w:t>
      </w:r>
      <w:r>
        <w:rPr>
          <w:spacing w:val="2"/>
        </w:rPr>
        <w:t xml:space="preserve"> </w:t>
      </w:r>
      <w:r>
        <w:rPr>
          <w:spacing w:val="-1"/>
        </w:rPr>
        <w:t>been</w:t>
      </w:r>
      <w:r>
        <w:rPr>
          <w:spacing w:val="4"/>
        </w:rPr>
        <w:t xml:space="preserve"> </w:t>
      </w:r>
      <w:r>
        <w:rPr>
          <w:spacing w:val="-1"/>
        </w:rPr>
        <w:t>established.</w:t>
      </w:r>
      <w:r>
        <w:rPr>
          <w:spacing w:val="111"/>
        </w:rPr>
        <w:t xml:space="preserve"> </w:t>
      </w:r>
      <w:r>
        <w:rPr>
          <w:spacing w:val="-1"/>
        </w:rPr>
        <w:t>Hypogammaglobulinaemia</w:t>
      </w:r>
      <w:r>
        <w:rPr>
          <w:spacing w:val="52"/>
        </w:rPr>
        <w:t xml:space="preserve"> </w:t>
      </w:r>
      <w:r>
        <w:rPr>
          <w:spacing w:val="-1"/>
        </w:rPr>
        <w:t>has</w:t>
      </w:r>
      <w:r>
        <w:rPr>
          <w:spacing w:val="52"/>
        </w:rPr>
        <w:t xml:space="preserve"> </w:t>
      </w:r>
      <w:r>
        <w:rPr>
          <w:spacing w:val="-1"/>
        </w:rPr>
        <w:t>been</w:t>
      </w:r>
      <w:r>
        <w:rPr>
          <w:spacing w:val="52"/>
        </w:rPr>
        <w:t xml:space="preserve"> </w:t>
      </w:r>
      <w:r>
        <w:t>observed</w:t>
      </w:r>
      <w:r>
        <w:rPr>
          <w:spacing w:val="52"/>
        </w:rPr>
        <w:t xml:space="preserve"> </w:t>
      </w:r>
      <w:r>
        <w:t>in</w:t>
      </w:r>
      <w:r>
        <w:rPr>
          <w:spacing w:val="53"/>
        </w:rPr>
        <w:t xml:space="preserve"> </w:t>
      </w:r>
      <w:r>
        <w:t>paediatric</w:t>
      </w:r>
      <w:r>
        <w:rPr>
          <w:spacing w:val="52"/>
        </w:rPr>
        <w:t xml:space="preserve"> </w:t>
      </w:r>
      <w:r>
        <w:t>patients</w:t>
      </w:r>
      <w:r>
        <w:rPr>
          <w:spacing w:val="53"/>
        </w:rPr>
        <w:t xml:space="preserve"> </w:t>
      </w:r>
      <w:r>
        <w:rPr>
          <w:spacing w:val="-1"/>
        </w:rPr>
        <w:t>treated</w:t>
      </w:r>
      <w:r>
        <w:rPr>
          <w:spacing w:val="52"/>
        </w:rPr>
        <w:t xml:space="preserve"> </w:t>
      </w:r>
      <w:r>
        <w:t>with</w:t>
      </w:r>
      <w:r>
        <w:rPr>
          <w:spacing w:val="55"/>
        </w:rPr>
        <w:t xml:space="preserve"> </w:t>
      </w:r>
      <w:r w:rsidR="00BC7142">
        <w:rPr>
          <w:rFonts w:eastAsiaTheme="minorEastAsia" w:hint="eastAsia"/>
          <w:spacing w:val="-1"/>
          <w:lang w:eastAsia="ko-KR"/>
        </w:rPr>
        <w:t>rituximab</w:t>
      </w:r>
      <w:r>
        <w:rPr>
          <w:spacing w:val="-1"/>
        </w:rPr>
        <w:t>,</w:t>
      </w:r>
      <w:r>
        <w:rPr>
          <w:spacing w:val="47"/>
        </w:rPr>
        <w:t xml:space="preserve"> </w:t>
      </w:r>
      <w:r>
        <w:t>in</w:t>
      </w:r>
      <w:r>
        <w:rPr>
          <w:spacing w:val="45"/>
        </w:rPr>
        <w:t xml:space="preserve"> </w:t>
      </w:r>
      <w:r>
        <w:t>some</w:t>
      </w:r>
      <w:r>
        <w:rPr>
          <w:spacing w:val="47"/>
        </w:rPr>
        <w:t xml:space="preserve"> </w:t>
      </w:r>
      <w:r>
        <w:rPr>
          <w:spacing w:val="-1"/>
        </w:rPr>
        <w:t>cases</w:t>
      </w:r>
      <w:r>
        <w:rPr>
          <w:spacing w:val="45"/>
        </w:rPr>
        <w:t xml:space="preserve"> </w:t>
      </w:r>
      <w:r>
        <w:t>severe</w:t>
      </w:r>
      <w:r>
        <w:rPr>
          <w:spacing w:val="46"/>
        </w:rPr>
        <w:t xml:space="preserve"> </w:t>
      </w:r>
      <w:r>
        <w:rPr>
          <w:spacing w:val="-1"/>
        </w:rPr>
        <w:t>and</w:t>
      </w:r>
      <w:r>
        <w:rPr>
          <w:spacing w:val="45"/>
        </w:rPr>
        <w:t xml:space="preserve"> </w:t>
      </w:r>
      <w:r>
        <w:t>requiring</w:t>
      </w:r>
      <w:r>
        <w:rPr>
          <w:spacing w:val="42"/>
        </w:rPr>
        <w:t xml:space="preserve"> </w:t>
      </w:r>
      <w:r>
        <w:t>long-term</w:t>
      </w:r>
      <w:r>
        <w:rPr>
          <w:spacing w:val="45"/>
        </w:rPr>
        <w:t xml:space="preserve"> </w:t>
      </w:r>
      <w:r>
        <w:rPr>
          <w:spacing w:val="-1"/>
        </w:rPr>
        <w:t>immunoglobulin</w:t>
      </w:r>
      <w:r>
        <w:rPr>
          <w:spacing w:val="45"/>
        </w:rPr>
        <w:t xml:space="preserve"> </w:t>
      </w:r>
      <w:r>
        <w:t>substitution</w:t>
      </w:r>
      <w:r>
        <w:rPr>
          <w:spacing w:val="58"/>
        </w:rPr>
        <w:t xml:space="preserve"> </w:t>
      </w:r>
      <w:r>
        <w:rPr>
          <w:spacing w:val="-1"/>
        </w:rPr>
        <w:t>therapy.</w:t>
      </w:r>
      <w:r>
        <w:t xml:space="preserve"> The </w:t>
      </w:r>
      <w:r>
        <w:rPr>
          <w:spacing w:val="-1"/>
        </w:rPr>
        <w:t>consequences</w:t>
      </w:r>
      <w:r>
        <w:t xml:space="preserve"> of long</w:t>
      </w:r>
      <w:r>
        <w:rPr>
          <w:spacing w:val="-3"/>
        </w:rPr>
        <w:t xml:space="preserve"> </w:t>
      </w:r>
      <w:r>
        <w:t xml:space="preserve">term B </w:t>
      </w:r>
      <w:r>
        <w:rPr>
          <w:spacing w:val="-1"/>
        </w:rPr>
        <w:t>cell</w:t>
      </w:r>
      <w:r>
        <w:t xml:space="preserve"> depletion in </w:t>
      </w:r>
      <w:r>
        <w:rPr>
          <w:spacing w:val="-1"/>
        </w:rPr>
        <w:t>paediatric</w:t>
      </w:r>
      <w:r>
        <w:t xml:space="preserve"> </w:t>
      </w:r>
      <w:r>
        <w:rPr>
          <w:spacing w:val="-1"/>
        </w:rPr>
        <w:t>patients</w:t>
      </w:r>
      <w:r>
        <w:t xml:space="preserve"> </w:t>
      </w:r>
      <w:r>
        <w:rPr>
          <w:spacing w:val="-1"/>
        </w:rPr>
        <w:t xml:space="preserve">are </w:t>
      </w:r>
      <w:r>
        <w:t>unknown.</w:t>
      </w:r>
    </w:p>
    <w:p w14:paraId="13C452AF" w14:textId="77777777" w:rsidR="009A0395" w:rsidRDefault="009A0395" w:rsidP="00F42E0C">
      <w:pPr>
        <w:pStyle w:val="BodyText"/>
        <w:ind w:rightChars="6" w:right="13"/>
        <w:jc w:val="both"/>
      </w:pPr>
    </w:p>
    <w:p w14:paraId="0E2BCB4D" w14:textId="5D9B7D27" w:rsidR="009A0395" w:rsidRPr="003033C7" w:rsidRDefault="009A0395" w:rsidP="009A0395">
      <w:pPr>
        <w:pStyle w:val="BodyText"/>
        <w:ind w:rightChars="6" w:right="13"/>
        <w:jc w:val="both"/>
        <w:rPr>
          <w:b/>
          <w:bCs/>
          <w:i/>
          <w:iCs/>
        </w:rPr>
      </w:pPr>
      <w:r w:rsidRPr="003033C7">
        <w:rPr>
          <w:b/>
          <w:bCs/>
          <w:i/>
          <w:iCs/>
        </w:rPr>
        <w:t>Use in</w:t>
      </w:r>
      <w:r w:rsidR="00BE33B8">
        <w:rPr>
          <w:b/>
          <w:bCs/>
          <w:i/>
          <w:iCs/>
        </w:rPr>
        <w:t xml:space="preserve"> the e</w:t>
      </w:r>
      <w:r w:rsidRPr="003033C7">
        <w:rPr>
          <w:b/>
          <w:bCs/>
          <w:i/>
          <w:iCs/>
        </w:rPr>
        <w:t>lderly</w:t>
      </w:r>
    </w:p>
    <w:p w14:paraId="4122FFBF" w14:textId="43DAD79B" w:rsidR="009A0395" w:rsidRDefault="009A0395" w:rsidP="009A0395">
      <w:pPr>
        <w:pStyle w:val="BodyText"/>
        <w:ind w:rightChars="6" w:right="13"/>
        <w:jc w:val="both"/>
      </w:pPr>
      <w:r>
        <w:t xml:space="preserve">See Section 4.2 DOSE AND </w:t>
      </w:r>
      <w:r w:rsidR="00697F72">
        <w:t xml:space="preserve">METHOD OF </w:t>
      </w:r>
      <w:r>
        <w:t xml:space="preserve">ADMINISTRATION - </w:t>
      </w:r>
      <w:r w:rsidRPr="003033C7">
        <w:rPr>
          <w:i/>
          <w:iCs/>
        </w:rPr>
        <w:t>Special Populations</w:t>
      </w:r>
      <w:r>
        <w:t xml:space="preserve"> and Section 4.8 ADVERSE EFFECTS (UNDESIRABLE EFFECTS) - </w:t>
      </w:r>
      <w:r w:rsidRPr="003033C7">
        <w:rPr>
          <w:i/>
          <w:iCs/>
        </w:rPr>
        <w:t>Subpopulations</w:t>
      </w:r>
    </w:p>
    <w:p w14:paraId="76BA13C1" w14:textId="77777777" w:rsidR="009A0395" w:rsidRDefault="009A0395" w:rsidP="009A0395">
      <w:pPr>
        <w:pStyle w:val="BodyText"/>
        <w:ind w:rightChars="6" w:right="13"/>
        <w:jc w:val="both"/>
      </w:pPr>
    </w:p>
    <w:p w14:paraId="5B94DD5B" w14:textId="77777777" w:rsidR="009A0395" w:rsidRPr="003033C7" w:rsidRDefault="009A0395" w:rsidP="009A0395">
      <w:pPr>
        <w:pStyle w:val="BodyText"/>
        <w:ind w:rightChars="6" w:right="13"/>
        <w:jc w:val="both"/>
        <w:rPr>
          <w:b/>
          <w:bCs/>
          <w:i/>
          <w:iCs/>
        </w:rPr>
      </w:pPr>
      <w:r w:rsidRPr="003033C7">
        <w:rPr>
          <w:b/>
          <w:bCs/>
          <w:i/>
          <w:iCs/>
        </w:rPr>
        <w:t>Effects on laboratory tests</w:t>
      </w:r>
    </w:p>
    <w:p w14:paraId="6DA4D219" w14:textId="4E8E8E0D" w:rsidR="009A0395" w:rsidRPr="003033C7" w:rsidRDefault="009A0395" w:rsidP="009A0395">
      <w:pPr>
        <w:pStyle w:val="BodyText"/>
        <w:ind w:rightChars="6" w:right="13"/>
        <w:jc w:val="both"/>
        <w:rPr>
          <w:i/>
          <w:iCs/>
        </w:rPr>
      </w:pPr>
      <w:r>
        <w:t>See Section 4.8 ADVERSE EFFECTS (UNDESIRABLE EFFECT</w:t>
      </w:r>
      <w:r w:rsidR="00AA3871">
        <w:t>S</w:t>
      </w:r>
      <w:r>
        <w:t xml:space="preserve">) </w:t>
      </w:r>
      <w:r w:rsidR="00A72D07">
        <w:t>-</w:t>
      </w:r>
      <w:r>
        <w:t xml:space="preserve"> </w:t>
      </w:r>
      <w:r w:rsidRPr="003033C7">
        <w:rPr>
          <w:i/>
          <w:iCs/>
        </w:rPr>
        <w:t>Laboratory abnormalities</w:t>
      </w:r>
    </w:p>
    <w:p w14:paraId="454E5EE3" w14:textId="77777777" w:rsidR="001009A9" w:rsidRDefault="001009A9" w:rsidP="00F42E0C">
      <w:pPr>
        <w:ind w:rightChars="6" w:right="13"/>
        <w:rPr>
          <w:rFonts w:ascii="Times New Roman" w:eastAsia="Times New Roman" w:hAnsi="Times New Roman" w:cs="Times New Roman"/>
          <w:sz w:val="24"/>
          <w:szCs w:val="24"/>
        </w:rPr>
      </w:pPr>
    </w:p>
    <w:p w14:paraId="63041E71" w14:textId="4B943E7A" w:rsidR="001009A9" w:rsidRDefault="004946E5" w:rsidP="00F42E0C">
      <w:pPr>
        <w:pStyle w:val="Heading1"/>
        <w:numPr>
          <w:ilvl w:val="1"/>
          <w:numId w:val="6"/>
        </w:numPr>
        <w:ind w:rightChars="6" w:right="13"/>
        <w:jc w:val="both"/>
        <w:rPr>
          <w:spacing w:val="-1"/>
        </w:rPr>
      </w:pPr>
      <w:r>
        <w:rPr>
          <w:spacing w:val="-1"/>
        </w:rPr>
        <w:t>INTERACTIONS</w:t>
      </w:r>
      <w:r w:rsidRPr="00F42E0C">
        <w:rPr>
          <w:spacing w:val="-1"/>
        </w:rPr>
        <w:t xml:space="preserve"> WITH </w:t>
      </w:r>
      <w:r>
        <w:rPr>
          <w:spacing w:val="-1"/>
        </w:rPr>
        <w:t>OTHER</w:t>
      </w:r>
      <w:r w:rsidRPr="00F42E0C">
        <w:rPr>
          <w:spacing w:val="-1"/>
        </w:rPr>
        <w:t xml:space="preserve"> MEDICINES</w:t>
      </w:r>
      <w:r w:rsidR="007D00A9" w:rsidRPr="00F42E0C">
        <w:rPr>
          <w:spacing w:val="-1"/>
        </w:rPr>
        <w:t xml:space="preserve"> AND OTHER FORMS </w:t>
      </w:r>
      <w:r w:rsidR="004A2781">
        <w:rPr>
          <w:spacing w:val="-1"/>
        </w:rPr>
        <w:tab/>
      </w:r>
      <w:r w:rsidR="007D00A9" w:rsidRPr="00F42E0C">
        <w:rPr>
          <w:spacing w:val="-1"/>
        </w:rPr>
        <w:t>OF INTERACTIONS</w:t>
      </w:r>
    </w:p>
    <w:p w14:paraId="7C2F8940" w14:textId="77777777" w:rsidR="00F42E0C" w:rsidRPr="00F42E0C" w:rsidRDefault="00F42E0C" w:rsidP="00F42E0C">
      <w:pPr>
        <w:rPr>
          <w:b/>
          <w:bCs/>
          <w:spacing w:val="-1"/>
        </w:rPr>
      </w:pPr>
    </w:p>
    <w:p w14:paraId="3010C213" w14:textId="77777777" w:rsidR="001009A9" w:rsidRDefault="004946E5" w:rsidP="00F42E0C">
      <w:pPr>
        <w:pStyle w:val="BodyText"/>
        <w:ind w:rightChars="6" w:right="13"/>
        <w:jc w:val="both"/>
      </w:pPr>
      <w:r>
        <w:rPr>
          <w:spacing w:val="-1"/>
        </w:rPr>
        <w:t>Currently,</w:t>
      </w:r>
      <w:r>
        <w:t xml:space="preserve"> there </w:t>
      </w:r>
      <w:r>
        <w:rPr>
          <w:spacing w:val="-1"/>
        </w:rPr>
        <w:t>are</w:t>
      </w:r>
      <w:r>
        <w:rPr>
          <w:spacing w:val="-2"/>
        </w:rPr>
        <w:t xml:space="preserve"> </w:t>
      </w:r>
      <w:r>
        <w:t xml:space="preserve">limited </w:t>
      </w:r>
      <w:r>
        <w:rPr>
          <w:spacing w:val="-1"/>
        </w:rPr>
        <w:t>data</w:t>
      </w:r>
      <w:r>
        <w:t xml:space="preserve"> on possible</w:t>
      </w:r>
      <w:r>
        <w:rPr>
          <w:spacing w:val="-1"/>
        </w:rPr>
        <w:t xml:space="preserve"> </w:t>
      </w:r>
      <w:r>
        <w:t>drug</w:t>
      </w:r>
      <w:r>
        <w:rPr>
          <w:spacing w:val="-1"/>
        </w:rPr>
        <w:t xml:space="preserve"> interactions</w:t>
      </w:r>
      <w:r>
        <w:t xml:space="preserve"> with </w:t>
      </w:r>
      <w:r w:rsidR="00BC7142">
        <w:rPr>
          <w:rFonts w:eastAsiaTheme="minorEastAsia" w:hint="eastAsia"/>
          <w:spacing w:val="-1"/>
          <w:lang w:eastAsia="ko-KR"/>
        </w:rPr>
        <w:t>rituximab</w:t>
      </w:r>
      <w:r>
        <w:rPr>
          <w:spacing w:val="-1"/>
        </w:rPr>
        <w:t>.</w:t>
      </w:r>
    </w:p>
    <w:p w14:paraId="0DF21165" w14:textId="77777777" w:rsidR="001009A9" w:rsidRDefault="001009A9" w:rsidP="00F42E0C">
      <w:pPr>
        <w:ind w:rightChars="6" w:right="13"/>
        <w:rPr>
          <w:rFonts w:ascii="Times New Roman" w:eastAsia="Times New Roman" w:hAnsi="Times New Roman" w:cs="Times New Roman"/>
          <w:sz w:val="24"/>
          <w:szCs w:val="24"/>
        </w:rPr>
      </w:pPr>
    </w:p>
    <w:p w14:paraId="1A9215E7" w14:textId="4D40CEC7" w:rsidR="001009A9" w:rsidRDefault="004946E5" w:rsidP="00F42E0C">
      <w:pPr>
        <w:pStyle w:val="BodyText"/>
        <w:ind w:rightChars="6" w:right="13"/>
        <w:jc w:val="both"/>
      </w:pPr>
      <w:r>
        <w:rPr>
          <w:spacing w:val="-2"/>
        </w:rPr>
        <w:t>In</w:t>
      </w:r>
      <w:r>
        <w:rPr>
          <w:spacing w:val="16"/>
        </w:rPr>
        <w:t xml:space="preserve"> </w:t>
      </w:r>
      <w:r>
        <w:t>CLL</w:t>
      </w:r>
      <w:r>
        <w:rPr>
          <w:spacing w:val="11"/>
        </w:rPr>
        <w:t xml:space="preserve"> </w:t>
      </w:r>
      <w:r>
        <w:t>patients,</w:t>
      </w:r>
      <w:r>
        <w:rPr>
          <w:spacing w:val="14"/>
        </w:rPr>
        <w:t xml:space="preserve"> </w:t>
      </w:r>
      <w:r>
        <w:t>co-administration</w:t>
      </w:r>
      <w:r>
        <w:rPr>
          <w:spacing w:val="14"/>
        </w:rPr>
        <w:t xml:space="preserve"> </w:t>
      </w:r>
      <w:r>
        <w:t>with</w:t>
      </w:r>
      <w:r>
        <w:rPr>
          <w:spacing w:val="15"/>
        </w:rPr>
        <w:t xml:space="preserve"> </w:t>
      </w:r>
      <w:r>
        <w:rPr>
          <w:spacing w:val="-1"/>
        </w:rPr>
        <w:t>intravenous</w:t>
      </w:r>
      <w:r>
        <w:rPr>
          <w:spacing w:val="15"/>
        </w:rPr>
        <w:t xml:space="preserve"> </w:t>
      </w:r>
      <w:r w:rsidR="00BC7142">
        <w:rPr>
          <w:rFonts w:eastAsiaTheme="minorEastAsia" w:hint="eastAsia"/>
          <w:spacing w:val="-1"/>
          <w:lang w:eastAsia="ko-KR"/>
        </w:rPr>
        <w:t>rituximab</w:t>
      </w:r>
      <w:r w:rsidR="00A72D07">
        <w:rPr>
          <w:rFonts w:eastAsiaTheme="minorEastAsia"/>
          <w:spacing w:val="-1"/>
          <w:lang w:eastAsia="ko-KR"/>
        </w:rPr>
        <w:t xml:space="preserve"> </w:t>
      </w:r>
      <w:r>
        <w:t>did</w:t>
      </w:r>
      <w:r>
        <w:rPr>
          <w:spacing w:val="14"/>
        </w:rPr>
        <w:t xml:space="preserve"> </w:t>
      </w:r>
      <w:r>
        <w:t>not</w:t>
      </w:r>
      <w:r>
        <w:rPr>
          <w:spacing w:val="14"/>
        </w:rPr>
        <w:t xml:space="preserve"> </w:t>
      </w:r>
      <w:r>
        <w:rPr>
          <w:spacing w:val="-1"/>
        </w:rPr>
        <w:t>appear</w:t>
      </w:r>
      <w:r>
        <w:rPr>
          <w:spacing w:val="13"/>
        </w:rPr>
        <w:t xml:space="preserve"> </w:t>
      </w:r>
      <w:r>
        <w:t>to</w:t>
      </w:r>
      <w:r>
        <w:rPr>
          <w:spacing w:val="14"/>
        </w:rPr>
        <w:t xml:space="preserve"> </w:t>
      </w:r>
      <w:r>
        <w:t>have</w:t>
      </w:r>
      <w:r>
        <w:rPr>
          <w:spacing w:val="15"/>
        </w:rPr>
        <w:t xml:space="preserve"> </w:t>
      </w:r>
      <w:r>
        <w:rPr>
          <w:spacing w:val="-1"/>
        </w:rPr>
        <w:t>an</w:t>
      </w:r>
      <w:r>
        <w:rPr>
          <w:spacing w:val="58"/>
        </w:rPr>
        <w:t xml:space="preserve"> </w:t>
      </w:r>
      <w:r>
        <w:rPr>
          <w:spacing w:val="-1"/>
        </w:rPr>
        <w:t>effect</w:t>
      </w:r>
      <w:r>
        <w:rPr>
          <w:spacing w:val="7"/>
        </w:rPr>
        <w:t xml:space="preserve"> </w:t>
      </w:r>
      <w:r>
        <w:t>on</w:t>
      </w:r>
      <w:r>
        <w:rPr>
          <w:spacing w:val="6"/>
        </w:rPr>
        <w:t xml:space="preserve"> </w:t>
      </w:r>
      <w:r>
        <w:t>the</w:t>
      </w:r>
      <w:r>
        <w:rPr>
          <w:spacing w:val="6"/>
        </w:rPr>
        <w:t xml:space="preserve"> </w:t>
      </w:r>
      <w:r>
        <w:rPr>
          <w:spacing w:val="-1"/>
        </w:rPr>
        <w:t>pharmacokinetics</w:t>
      </w:r>
      <w:r>
        <w:rPr>
          <w:spacing w:val="7"/>
        </w:rPr>
        <w:t xml:space="preserve"> </w:t>
      </w:r>
      <w:r>
        <w:t>of</w:t>
      </w:r>
      <w:r>
        <w:rPr>
          <w:spacing w:val="6"/>
        </w:rPr>
        <w:t xml:space="preserve"> </w:t>
      </w:r>
      <w:r>
        <w:rPr>
          <w:spacing w:val="-1"/>
        </w:rPr>
        <w:t>fludarabine</w:t>
      </w:r>
      <w:r>
        <w:rPr>
          <w:spacing w:val="6"/>
        </w:rPr>
        <w:t xml:space="preserve"> </w:t>
      </w:r>
      <w:r>
        <w:t>or</w:t>
      </w:r>
      <w:r>
        <w:rPr>
          <w:spacing w:val="8"/>
        </w:rPr>
        <w:t xml:space="preserve"> </w:t>
      </w:r>
      <w:r>
        <w:rPr>
          <w:spacing w:val="-1"/>
        </w:rPr>
        <w:t>cyclophosphamide.</w:t>
      </w:r>
      <w:r>
        <w:rPr>
          <w:spacing w:val="9"/>
        </w:rPr>
        <w:t xml:space="preserve"> </w:t>
      </w:r>
      <w:r>
        <w:rPr>
          <w:spacing w:val="-2"/>
        </w:rPr>
        <w:t>In</w:t>
      </w:r>
      <w:r>
        <w:rPr>
          <w:spacing w:val="6"/>
        </w:rPr>
        <w:t xml:space="preserve"> </w:t>
      </w:r>
      <w:r>
        <w:t>addition,</w:t>
      </w:r>
      <w:r>
        <w:rPr>
          <w:spacing w:val="7"/>
        </w:rPr>
        <w:t xml:space="preserve"> </w:t>
      </w:r>
      <w:r>
        <w:rPr>
          <w:spacing w:val="-1"/>
        </w:rPr>
        <w:t>there</w:t>
      </w:r>
      <w:r>
        <w:rPr>
          <w:spacing w:val="6"/>
        </w:rPr>
        <w:t xml:space="preserve"> </w:t>
      </w:r>
      <w:r>
        <w:rPr>
          <w:spacing w:val="-1"/>
        </w:rPr>
        <w:t>was</w:t>
      </w:r>
      <w:r>
        <w:rPr>
          <w:spacing w:val="7"/>
        </w:rPr>
        <w:t xml:space="preserve"> </w:t>
      </w:r>
      <w:r>
        <w:t>no</w:t>
      </w:r>
      <w:r>
        <w:rPr>
          <w:spacing w:val="91"/>
        </w:rPr>
        <w:t xml:space="preserve"> </w:t>
      </w:r>
      <w:r>
        <w:rPr>
          <w:spacing w:val="-1"/>
        </w:rPr>
        <w:t>apparent</w:t>
      </w:r>
      <w:r>
        <w:rPr>
          <w:spacing w:val="26"/>
        </w:rPr>
        <w:t xml:space="preserve"> </w:t>
      </w:r>
      <w:r>
        <w:rPr>
          <w:spacing w:val="-1"/>
        </w:rPr>
        <w:t>effect</w:t>
      </w:r>
      <w:r>
        <w:rPr>
          <w:spacing w:val="24"/>
        </w:rPr>
        <w:t xml:space="preserve"> </w:t>
      </w:r>
      <w:r>
        <w:t>of</w:t>
      </w:r>
      <w:r>
        <w:rPr>
          <w:spacing w:val="23"/>
        </w:rPr>
        <w:t xml:space="preserve"> </w:t>
      </w:r>
      <w:r>
        <w:rPr>
          <w:spacing w:val="-1"/>
        </w:rPr>
        <w:t>fludarabine</w:t>
      </w:r>
      <w:r>
        <w:rPr>
          <w:spacing w:val="25"/>
        </w:rPr>
        <w:t xml:space="preserve"> </w:t>
      </w:r>
      <w:r>
        <w:rPr>
          <w:spacing w:val="-1"/>
        </w:rPr>
        <w:t>and</w:t>
      </w:r>
      <w:r>
        <w:rPr>
          <w:spacing w:val="23"/>
        </w:rPr>
        <w:t xml:space="preserve"> </w:t>
      </w:r>
      <w:r>
        <w:rPr>
          <w:spacing w:val="-1"/>
        </w:rPr>
        <w:t>cyclophosphamide</w:t>
      </w:r>
      <w:r>
        <w:rPr>
          <w:spacing w:val="22"/>
        </w:rPr>
        <w:t xml:space="preserve"> </w:t>
      </w:r>
      <w:r>
        <w:t>on</w:t>
      </w:r>
      <w:r>
        <w:rPr>
          <w:spacing w:val="23"/>
        </w:rPr>
        <w:t xml:space="preserve"> </w:t>
      </w:r>
      <w:r>
        <w:t>the</w:t>
      </w:r>
      <w:r>
        <w:rPr>
          <w:spacing w:val="23"/>
        </w:rPr>
        <w:t xml:space="preserve"> </w:t>
      </w:r>
      <w:r>
        <w:rPr>
          <w:spacing w:val="-1"/>
        </w:rPr>
        <w:t>pharmacokinetics</w:t>
      </w:r>
      <w:r>
        <w:rPr>
          <w:spacing w:val="28"/>
        </w:rPr>
        <w:t xml:space="preserve"> </w:t>
      </w:r>
      <w:r>
        <w:rPr>
          <w:spacing w:val="1"/>
        </w:rPr>
        <w:t>of</w:t>
      </w:r>
      <w:r>
        <w:rPr>
          <w:spacing w:val="89"/>
        </w:rPr>
        <w:t xml:space="preserve"> </w:t>
      </w:r>
      <w:r w:rsidR="00BC7142">
        <w:rPr>
          <w:rFonts w:eastAsiaTheme="minorEastAsia" w:hint="eastAsia"/>
          <w:spacing w:val="-1"/>
          <w:lang w:eastAsia="ko-KR"/>
        </w:rPr>
        <w:t>rituximab</w:t>
      </w:r>
      <w:r>
        <w:rPr>
          <w:spacing w:val="-1"/>
        </w:rPr>
        <w:t>.</w:t>
      </w:r>
    </w:p>
    <w:p w14:paraId="715EF9F5" w14:textId="77777777" w:rsidR="001009A9" w:rsidRDefault="001009A9" w:rsidP="00F42E0C">
      <w:pPr>
        <w:ind w:rightChars="6" w:right="13"/>
        <w:rPr>
          <w:rFonts w:ascii="Times New Roman" w:eastAsia="Times New Roman" w:hAnsi="Times New Roman" w:cs="Times New Roman"/>
          <w:sz w:val="24"/>
          <w:szCs w:val="24"/>
        </w:rPr>
      </w:pPr>
    </w:p>
    <w:p w14:paraId="63A8314D" w14:textId="77777777" w:rsidR="001009A9" w:rsidRDefault="004946E5" w:rsidP="00F42E0C">
      <w:pPr>
        <w:pStyle w:val="BodyText"/>
        <w:ind w:rightChars="6" w:right="13"/>
        <w:jc w:val="both"/>
      </w:pPr>
      <w:r>
        <w:rPr>
          <w:spacing w:val="-1"/>
        </w:rPr>
        <w:t>Co-administration</w:t>
      </w:r>
      <w:r>
        <w:rPr>
          <w:spacing w:val="47"/>
        </w:rPr>
        <w:t xml:space="preserve"> </w:t>
      </w:r>
      <w:r>
        <w:t>with</w:t>
      </w:r>
      <w:r>
        <w:rPr>
          <w:spacing w:val="49"/>
        </w:rPr>
        <w:t xml:space="preserve"> </w:t>
      </w:r>
      <w:r>
        <w:t>MTX</w:t>
      </w:r>
      <w:r>
        <w:rPr>
          <w:spacing w:val="47"/>
        </w:rPr>
        <w:t xml:space="preserve"> </w:t>
      </w:r>
      <w:r>
        <w:rPr>
          <w:spacing w:val="-1"/>
        </w:rPr>
        <w:t>had</w:t>
      </w:r>
      <w:r>
        <w:rPr>
          <w:spacing w:val="47"/>
        </w:rPr>
        <w:t xml:space="preserve"> </w:t>
      </w:r>
      <w:r>
        <w:t>no</w:t>
      </w:r>
      <w:r>
        <w:rPr>
          <w:spacing w:val="49"/>
        </w:rPr>
        <w:t xml:space="preserve"> </w:t>
      </w:r>
      <w:r>
        <w:rPr>
          <w:spacing w:val="-1"/>
        </w:rPr>
        <w:t>effect</w:t>
      </w:r>
      <w:r>
        <w:rPr>
          <w:spacing w:val="48"/>
        </w:rPr>
        <w:t xml:space="preserve"> </w:t>
      </w:r>
      <w:r>
        <w:t>on</w:t>
      </w:r>
      <w:r>
        <w:rPr>
          <w:spacing w:val="47"/>
        </w:rPr>
        <w:t xml:space="preserve"> </w:t>
      </w:r>
      <w:r>
        <w:t>the</w:t>
      </w:r>
      <w:r>
        <w:rPr>
          <w:spacing w:val="47"/>
        </w:rPr>
        <w:t xml:space="preserve"> </w:t>
      </w:r>
      <w:r>
        <w:rPr>
          <w:spacing w:val="-1"/>
        </w:rPr>
        <w:t>pharmacokinetics</w:t>
      </w:r>
      <w:r>
        <w:rPr>
          <w:spacing w:val="48"/>
        </w:rPr>
        <w:t xml:space="preserve"> </w:t>
      </w:r>
      <w:r>
        <w:t>of</w:t>
      </w:r>
      <w:r>
        <w:rPr>
          <w:spacing w:val="51"/>
        </w:rPr>
        <w:t xml:space="preserve"> </w:t>
      </w:r>
      <w:r>
        <w:rPr>
          <w:spacing w:val="-1"/>
        </w:rPr>
        <w:t>intravenous</w:t>
      </w:r>
      <w:r>
        <w:rPr>
          <w:spacing w:val="89"/>
        </w:rPr>
        <w:t xml:space="preserve"> </w:t>
      </w:r>
      <w:r w:rsidR="00BC7142">
        <w:rPr>
          <w:rFonts w:eastAsiaTheme="minorEastAsia" w:hint="eastAsia"/>
          <w:spacing w:val="-1"/>
          <w:lang w:eastAsia="ko-KR"/>
        </w:rPr>
        <w:t>rituximab</w:t>
      </w:r>
      <w:r>
        <w:t xml:space="preserve"> in RA patients.</w:t>
      </w:r>
    </w:p>
    <w:p w14:paraId="46783635" w14:textId="77777777" w:rsidR="001009A9" w:rsidRDefault="001009A9" w:rsidP="00F42E0C">
      <w:pPr>
        <w:ind w:rightChars="6" w:right="13"/>
        <w:rPr>
          <w:rFonts w:ascii="Times New Roman" w:eastAsia="Times New Roman" w:hAnsi="Times New Roman" w:cs="Times New Roman"/>
          <w:sz w:val="24"/>
          <w:szCs w:val="24"/>
        </w:rPr>
      </w:pPr>
    </w:p>
    <w:p w14:paraId="0CC463ED" w14:textId="77777777" w:rsidR="001009A9" w:rsidRDefault="004946E5" w:rsidP="00F42E0C">
      <w:pPr>
        <w:pStyle w:val="BodyText"/>
        <w:ind w:rightChars="6" w:right="13"/>
        <w:jc w:val="both"/>
      </w:pPr>
      <w:r>
        <w:rPr>
          <w:spacing w:val="-1"/>
        </w:rPr>
        <w:t>Patients</w:t>
      </w:r>
      <w:r>
        <w:rPr>
          <w:spacing w:val="19"/>
        </w:rPr>
        <w:t xml:space="preserve"> </w:t>
      </w:r>
      <w:r>
        <w:t>with</w:t>
      </w:r>
      <w:r>
        <w:rPr>
          <w:spacing w:val="19"/>
        </w:rPr>
        <w:t xml:space="preserve"> </w:t>
      </w:r>
      <w:r>
        <w:t>human</w:t>
      </w:r>
      <w:r>
        <w:rPr>
          <w:spacing w:val="18"/>
        </w:rPr>
        <w:t xml:space="preserve"> </w:t>
      </w:r>
      <w:r>
        <w:t>anti-mouse</w:t>
      </w:r>
      <w:r>
        <w:rPr>
          <w:spacing w:val="18"/>
        </w:rPr>
        <w:t xml:space="preserve"> </w:t>
      </w:r>
      <w:r>
        <w:t>antibody</w:t>
      </w:r>
      <w:r>
        <w:rPr>
          <w:spacing w:val="14"/>
        </w:rPr>
        <w:t xml:space="preserve"> </w:t>
      </w:r>
      <w:r>
        <w:rPr>
          <w:spacing w:val="1"/>
        </w:rPr>
        <w:t>or</w:t>
      </w:r>
      <w:r>
        <w:rPr>
          <w:spacing w:val="18"/>
        </w:rPr>
        <w:t xml:space="preserve"> </w:t>
      </w:r>
      <w:r>
        <w:t>human</w:t>
      </w:r>
      <w:r>
        <w:rPr>
          <w:spacing w:val="18"/>
        </w:rPr>
        <w:t xml:space="preserve"> </w:t>
      </w:r>
      <w:r>
        <w:rPr>
          <w:spacing w:val="-1"/>
        </w:rPr>
        <w:t>anti-chimeric</w:t>
      </w:r>
      <w:r>
        <w:rPr>
          <w:spacing w:val="20"/>
        </w:rPr>
        <w:t xml:space="preserve"> </w:t>
      </w:r>
      <w:r>
        <w:rPr>
          <w:spacing w:val="-1"/>
        </w:rPr>
        <w:t>antibody</w:t>
      </w:r>
      <w:r>
        <w:rPr>
          <w:spacing w:val="16"/>
        </w:rPr>
        <w:t xml:space="preserve"> </w:t>
      </w:r>
      <w:r>
        <w:t>(HAMA/HACA)</w:t>
      </w:r>
      <w:r>
        <w:rPr>
          <w:spacing w:val="52"/>
        </w:rPr>
        <w:t xml:space="preserve"> </w:t>
      </w:r>
      <w:r>
        <w:rPr>
          <w:spacing w:val="-1"/>
        </w:rPr>
        <w:t>titres</w:t>
      </w:r>
      <w:r>
        <w:rPr>
          <w:spacing w:val="33"/>
        </w:rPr>
        <w:t xml:space="preserve"> </w:t>
      </w:r>
      <w:r>
        <w:t>may</w:t>
      </w:r>
      <w:r>
        <w:rPr>
          <w:spacing w:val="28"/>
        </w:rPr>
        <w:t xml:space="preserve"> </w:t>
      </w:r>
      <w:r>
        <w:t>have</w:t>
      </w:r>
      <w:r>
        <w:rPr>
          <w:spacing w:val="34"/>
        </w:rPr>
        <w:t xml:space="preserve"> </w:t>
      </w:r>
      <w:r>
        <w:rPr>
          <w:spacing w:val="-1"/>
        </w:rPr>
        <w:t>allergic</w:t>
      </w:r>
      <w:r>
        <w:rPr>
          <w:spacing w:val="35"/>
        </w:rPr>
        <w:t xml:space="preserve"> </w:t>
      </w:r>
      <w:r>
        <w:t>or</w:t>
      </w:r>
      <w:r>
        <w:rPr>
          <w:spacing w:val="32"/>
        </w:rPr>
        <w:t xml:space="preserve"> </w:t>
      </w:r>
      <w:r>
        <w:rPr>
          <w:spacing w:val="-1"/>
        </w:rPr>
        <w:t>hypersensitivity</w:t>
      </w:r>
      <w:r>
        <w:rPr>
          <w:spacing w:val="30"/>
        </w:rPr>
        <w:t xml:space="preserve"> </w:t>
      </w:r>
      <w:r>
        <w:t>reactions</w:t>
      </w:r>
      <w:r>
        <w:rPr>
          <w:spacing w:val="33"/>
        </w:rPr>
        <w:t xml:space="preserve"> </w:t>
      </w:r>
      <w:r>
        <w:rPr>
          <w:spacing w:val="-1"/>
        </w:rPr>
        <w:t>when</w:t>
      </w:r>
      <w:r>
        <w:rPr>
          <w:spacing w:val="33"/>
        </w:rPr>
        <w:t xml:space="preserve"> </w:t>
      </w:r>
      <w:r>
        <w:rPr>
          <w:spacing w:val="-1"/>
        </w:rPr>
        <w:t>treated</w:t>
      </w:r>
      <w:r>
        <w:rPr>
          <w:spacing w:val="32"/>
        </w:rPr>
        <w:t xml:space="preserve"> </w:t>
      </w:r>
      <w:r>
        <w:t>with</w:t>
      </w:r>
      <w:r>
        <w:rPr>
          <w:spacing w:val="33"/>
        </w:rPr>
        <w:t xml:space="preserve"> </w:t>
      </w:r>
      <w:r>
        <w:t>other</w:t>
      </w:r>
      <w:r>
        <w:rPr>
          <w:spacing w:val="32"/>
        </w:rPr>
        <w:t xml:space="preserve"> </w:t>
      </w:r>
      <w:r>
        <w:rPr>
          <w:spacing w:val="-1"/>
        </w:rPr>
        <w:t>diagnostic</w:t>
      </w:r>
      <w:r>
        <w:rPr>
          <w:spacing w:val="32"/>
        </w:rPr>
        <w:t xml:space="preserve"> </w:t>
      </w:r>
      <w:r>
        <w:rPr>
          <w:spacing w:val="1"/>
        </w:rPr>
        <w:t>or</w:t>
      </w:r>
      <w:r>
        <w:rPr>
          <w:spacing w:val="91"/>
        </w:rPr>
        <w:t xml:space="preserve"> </w:t>
      </w:r>
      <w:r>
        <w:rPr>
          <w:spacing w:val="-1"/>
        </w:rPr>
        <w:t xml:space="preserve">therapeutic </w:t>
      </w:r>
      <w:r>
        <w:t>monoclonal antibodies.</w:t>
      </w:r>
    </w:p>
    <w:p w14:paraId="653A3850" w14:textId="77777777" w:rsidR="001009A9" w:rsidRDefault="001009A9" w:rsidP="00F42E0C">
      <w:pPr>
        <w:ind w:rightChars="6" w:right="13"/>
        <w:rPr>
          <w:rFonts w:ascii="Times New Roman" w:eastAsia="Times New Roman" w:hAnsi="Times New Roman" w:cs="Times New Roman"/>
          <w:sz w:val="24"/>
          <w:szCs w:val="24"/>
        </w:rPr>
      </w:pPr>
    </w:p>
    <w:p w14:paraId="058F3E44" w14:textId="77777777" w:rsidR="001009A9" w:rsidRDefault="004946E5" w:rsidP="00F42E0C">
      <w:pPr>
        <w:pStyle w:val="BodyText"/>
        <w:ind w:rightChars="6" w:right="13"/>
        <w:jc w:val="both"/>
      </w:pPr>
      <w:r>
        <w:lastRenderedPageBreak/>
        <w:t>The</w:t>
      </w:r>
      <w:r>
        <w:rPr>
          <w:spacing w:val="60"/>
        </w:rPr>
        <w:t xml:space="preserve"> </w:t>
      </w:r>
      <w:r>
        <w:t>tolerability</w:t>
      </w:r>
      <w:r>
        <w:rPr>
          <w:spacing w:val="59"/>
        </w:rPr>
        <w:t xml:space="preserve"> </w:t>
      </w:r>
      <w:r>
        <w:t>of</w:t>
      </w:r>
      <w:r>
        <w:rPr>
          <w:spacing w:val="1"/>
        </w:rPr>
        <w:t xml:space="preserve"> </w:t>
      </w:r>
      <w:r>
        <w:t>simultaneously</w:t>
      </w:r>
      <w:r>
        <w:rPr>
          <w:spacing w:val="57"/>
        </w:rPr>
        <w:t xml:space="preserve"> </w:t>
      </w:r>
      <w:r>
        <w:t>or</w:t>
      </w:r>
      <w:r>
        <w:rPr>
          <w:spacing w:val="3"/>
        </w:rPr>
        <w:t xml:space="preserve"> </w:t>
      </w:r>
      <w:r>
        <w:rPr>
          <w:spacing w:val="-1"/>
        </w:rPr>
        <w:t>sequential</w:t>
      </w:r>
      <w:r>
        <w:rPr>
          <w:spacing w:val="2"/>
        </w:rPr>
        <w:t xml:space="preserve"> </w:t>
      </w:r>
      <w:r>
        <w:rPr>
          <w:spacing w:val="-1"/>
        </w:rPr>
        <w:t>combination</w:t>
      </w:r>
      <w:r>
        <w:rPr>
          <w:spacing w:val="2"/>
        </w:rPr>
        <w:t xml:space="preserve"> </w:t>
      </w:r>
      <w:r>
        <w:t>of</w:t>
      </w:r>
      <w:r>
        <w:rPr>
          <w:spacing w:val="3"/>
        </w:rPr>
        <w:t xml:space="preserve"> </w:t>
      </w:r>
      <w:r w:rsidR="00BC7142">
        <w:rPr>
          <w:rFonts w:eastAsiaTheme="minorEastAsia" w:hint="eastAsia"/>
          <w:spacing w:val="-1"/>
          <w:lang w:eastAsia="ko-KR"/>
        </w:rPr>
        <w:t>rituximab</w:t>
      </w:r>
      <w:r>
        <w:rPr>
          <w:spacing w:val="4"/>
        </w:rPr>
        <w:t xml:space="preserve"> </w:t>
      </w:r>
      <w:r>
        <w:t>with</w:t>
      </w:r>
      <w:r>
        <w:rPr>
          <w:spacing w:val="51"/>
        </w:rPr>
        <w:t xml:space="preserve"> </w:t>
      </w:r>
      <w:r>
        <w:rPr>
          <w:spacing w:val="-1"/>
        </w:rPr>
        <w:t>chemotherapy</w:t>
      </w:r>
      <w:r>
        <w:rPr>
          <w:spacing w:val="35"/>
        </w:rPr>
        <w:t xml:space="preserve"> </w:t>
      </w:r>
      <w:r>
        <w:t>other</w:t>
      </w:r>
      <w:r>
        <w:rPr>
          <w:spacing w:val="39"/>
        </w:rPr>
        <w:t xml:space="preserve"> </w:t>
      </w:r>
      <w:r>
        <w:t>than</w:t>
      </w:r>
      <w:r>
        <w:rPr>
          <w:spacing w:val="40"/>
        </w:rPr>
        <w:t xml:space="preserve"> </w:t>
      </w:r>
      <w:r>
        <w:rPr>
          <w:spacing w:val="-1"/>
        </w:rPr>
        <w:t>CHOP</w:t>
      </w:r>
      <w:r>
        <w:rPr>
          <w:spacing w:val="41"/>
        </w:rPr>
        <w:t xml:space="preserve"> </w:t>
      </w:r>
      <w:r>
        <w:t>or</w:t>
      </w:r>
      <w:r>
        <w:rPr>
          <w:spacing w:val="39"/>
        </w:rPr>
        <w:t xml:space="preserve"> </w:t>
      </w:r>
      <w:r>
        <w:t>CVP,</w:t>
      </w:r>
      <w:r>
        <w:rPr>
          <w:spacing w:val="38"/>
        </w:rPr>
        <w:t xml:space="preserve"> </w:t>
      </w:r>
      <w:r>
        <w:t>or</w:t>
      </w:r>
      <w:r>
        <w:rPr>
          <w:spacing w:val="39"/>
        </w:rPr>
        <w:t xml:space="preserve"> </w:t>
      </w:r>
      <w:r>
        <w:rPr>
          <w:spacing w:val="-1"/>
        </w:rPr>
        <w:t>agents</w:t>
      </w:r>
      <w:r>
        <w:rPr>
          <w:spacing w:val="41"/>
        </w:rPr>
        <w:t xml:space="preserve"> </w:t>
      </w:r>
      <w:r>
        <w:rPr>
          <w:spacing w:val="-1"/>
        </w:rPr>
        <w:t>which</w:t>
      </w:r>
      <w:r>
        <w:rPr>
          <w:spacing w:val="40"/>
        </w:rPr>
        <w:t xml:space="preserve"> </w:t>
      </w:r>
      <w:r>
        <w:rPr>
          <w:spacing w:val="-1"/>
        </w:rPr>
        <w:t>are</w:t>
      </w:r>
      <w:r>
        <w:rPr>
          <w:spacing w:val="38"/>
        </w:rPr>
        <w:t xml:space="preserve"> </w:t>
      </w:r>
      <w:r>
        <w:rPr>
          <w:spacing w:val="-1"/>
        </w:rPr>
        <w:t>liable</w:t>
      </w:r>
      <w:r>
        <w:rPr>
          <w:spacing w:val="40"/>
        </w:rPr>
        <w:t xml:space="preserve"> </w:t>
      </w:r>
      <w:r>
        <w:t>to</w:t>
      </w:r>
      <w:r>
        <w:rPr>
          <w:spacing w:val="41"/>
        </w:rPr>
        <w:t xml:space="preserve"> </w:t>
      </w:r>
      <w:r>
        <w:rPr>
          <w:spacing w:val="-1"/>
        </w:rPr>
        <w:t>cause</w:t>
      </w:r>
      <w:r>
        <w:rPr>
          <w:spacing w:val="39"/>
        </w:rPr>
        <w:t xml:space="preserve"> </w:t>
      </w:r>
      <w:r>
        <w:rPr>
          <w:spacing w:val="-1"/>
        </w:rPr>
        <w:t>depletion</w:t>
      </w:r>
      <w:r>
        <w:rPr>
          <w:spacing w:val="41"/>
        </w:rPr>
        <w:t xml:space="preserve"> </w:t>
      </w:r>
      <w:r>
        <w:t>of</w:t>
      </w:r>
      <w:r>
        <w:rPr>
          <w:spacing w:val="83"/>
        </w:rPr>
        <w:t xml:space="preserve"> </w:t>
      </w:r>
      <w:r>
        <w:rPr>
          <w:spacing w:val="-1"/>
        </w:rPr>
        <w:t>normal</w:t>
      </w:r>
      <w:r>
        <w:t xml:space="preserve"> B</w:t>
      </w:r>
      <w:r>
        <w:rPr>
          <w:spacing w:val="-2"/>
        </w:rPr>
        <w:t xml:space="preserve"> </w:t>
      </w:r>
      <w:r>
        <w:t xml:space="preserve">cells is not </w:t>
      </w:r>
      <w:r>
        <w:rPr>
          <w:spacing w:val="-1"/>
        </w:rPr>
        <w:t>well</w:t>
      </w:r>
      <w:r>
        <w:t xml:space="preserve"> </w:t>
      </w:r>
      <w:r>
        <w:rPr>
          <w:spacing w:val="-1"/>
        </w:rPr>
        <w:t>defined.</w:t>
      </w:r>
    </w:p>
    <w:p w14:paraId="63546B14" w14:textId="77777777" w:rsidR="001009A9" w:rsidRDefault="001009A9" w:rsidP="00F42E0C">
      <w:pPr>
        <w:ind w:rightChars="6" w:right="13"/>
        <w:rPr>
          <w:rFonts w:ascii="Times New Roman" w:eastAsia="Times New Roman" w:hAnsi="Times New Roman" w:cs="Times New Roman"/>
          <w:sz w:val="24"/>
          <w:szCs w:val="24"/>
        </w:rPr>
      </w:pPr>
    </w:p>
    <w:p w14:paraId="389CB6D5" w14:textId="77777777" w:rsidR="001009A9" w:rsidRDefault="004946E5" w:rsidP="00F42E0C">
      <w:pPr>
        <w:pStyle w:val="BodyText"/>
        <w:ind w:rightChars="6" w:right="13"/>
        <w:jc w:val="both"/>
      </w:pPr>
      <w:r>
        <w:rPr>
          <w:spacing w:val="-2"/>
        </w:rPr>
        <w:t>In</w:t>
      </w:r>
      <w:r>
        <w:rPr>
          <w:spacing w:val="30"/>
        </w:rPr>
        <w:t xml:space="preserve"> </w:t>
      </w:r>
      <w:r>
        <w:t>a</w:t>
      </w:r>
      <w:r>
        <w:rPr>
          <w:spacing w:val="27"/>
        </w:rPr>
        <w:t xml:space="preserve"> </w:t>
      </w:r>
      <w:r>
        <w:t>small</w:t>
      </w:r>
      <w:r>
        <w:rPr>
          <w:spacing w:val="29"/>
        </w:rPr>
        <w:t xml:space="preserve"> </w:t>
      </w:r>
      <w:r>
        <w:rPr>
          <w:spacing w:val="-1"/>
        </w:rPr>
        <w:t>cohort</w:t>
      </w:r>
      <w:r>
        <w:rPr>
          <w:spacing w:val="28"/>
        </w:rPr>
        <w:t xml:space="preserve"> </w:t>
      </w:r>
      <w:r>
        <w:t>of</w:t>
      </w:r>
      <w:r>
        <w:rPr>
          <w:spacing w:val="27"/>
        </w:rPr>
        <w:t xml:space="preserve"> </w:t>
      </w:r>
      <w:r>
        <w:t>patients</w:t>
      </w:r>
      <w:r>
        <w:rPr>
          <w:spacing w:val="29"/>
        </w:rPr>
        <w:t xml:space="preserve"> </w:t>
      </w:r>
      <w:r>
        <w:t>with</w:t>
      </w:r>
      <w:r>
        <w:rPr>
          <w:spacing w:val="31"/>
        </w:rPr>
        <w:t xml:space="preserve"> </w:t>
      </w:r>
      <w:r>
        <w:rPr>
          <w:spacing w:val="-1"/>
        </w:rPr>
        <w:t>RA,</w:t>
      </w:r>
      <w:r>
        <w:rPr>
          <w:spacing w:val="28"/>
        </w:rPr>
        <w:t xml:space="preserve"> </w:t>
      </w:r>
      <w:r>
        <w:t>110</w:t>
      </w:r>
      <w:r>
        <w:rPr>
          <w:spacing w:val="28"/>
        </w:rPr>
        <w:t xml:space="preserve"> </w:t>
      </w:r>
      <w:r>
        <w:rPr>
          <w:spacing w:val="-1"/>
        </w:rPr>
        <w:t>patients</w:t>
      </w:r>
      <w:r>
        <w:rPr>
          <w:spacing w:val="29"/>
        </w:rPr>
        <w:t xml:space="preserve"> </w:t>
      </w:r>
      <w:r>
        <w:rPr>
          <w:spacing w:val="-1"/>
        </w:rPr>
        <w:t>received</w:t>
      </w:r>
      <w:r>
        <w:rPr>
          <w:spacing w:val="28"/>
        </w:rPr>
        <w:t xml:space="preserve"> </w:t>
      </w:r>
      <w:r>
        <w:t>subsequent</w:t>
      </w:r>
      <w:r>
        <w:rPr>
          <w:spacing w:val="29"/>
        </w:rPr>
        <w:t xml:space="preserve"> </w:t>
      </w:r>
      <w:r>
        <w:t>therapy</w:t>
      </w:r>
      <w:r>
        <w:rPr>
          <w:spacing w:val="23"/>
        </w:rPr>
        <w:t xml:space="preserve"> </w:t>
      </w:r>
      <w:r>
        <w:t>with</w:t>
      </w:r>
      <w:r>
        <w:rPr>
          <w:spacing w:val="29"/>
        </w:rPr>
        <w:t xml:space="preserve"> </w:t>
      </w:r>
      <w:r>
        <w:t>other</w:t>
      </w:r>
      <w:r>
        <w:rPr>
          <w:spacing w:val="39"/>
        </w:rPr>
        <w:t xml:space="preserve"> </w:t>
      </w:r>
      <w:r>
        <w:rPr>
          <w:spacing w:val="-1"/>
        </w:rPr>
        <w:t>DMARDs</w:t>
      </w:r>
      <w:r>
        <w:rPr>
          <w:spacing w:val="18"/>
        </w:rPr>
        <w:t xml:space="preserve"> </w:t>
      </w:r>
      <w:r>
        <w:rPr>
          <w:spacing w:val="-1"/>
        </w:rPr>
        <w:t>(including</w:t>
      </w:r>
      <w:r>
        <w:rPr>
          <w:spacing w:val="16"/>
        </w:rPr>
        <w:t xml:space="preserve"> </w:t>
      </w:r>
      <w:r>
        <w:rPr>
          <w:spacing w:val="-1"/>
        </w:rPr>
        <w:t>biologicals).</w:t>
      </w:r>
      <w:r>
        <w:rPr>
          <w:spacing w:val="40"/>
        </w:rPr>
        <w:t xml:space="preserve"> </w:t>
      </w:r>
      <w:r>
        <w:rPr>
          <w:spacing w:val="-1"/>
        </w:rPr>
        <w:t>Patients</w:t>
      </w:r>
      <w:r>
        <w:rPr>
          <w:spacing w:val="19"/>
        </w:rPr>
        <w:t xml:space="preserve"> </w:t>
      </w:r>
      <w:r>
        <w:t>received</w:t>
      </w:r>
      <w:r>
        <w:rPr>
          <w:spacing w:val="18"/>
        </w:rPr>
        <w:t xml:space="preserve"> </w:t>
      </w:r>
      <w:r>
        <w:t>subsequent</w:t>
      </w:r>
      <w:r>
        <w:rPr>
          <w:spacing w:val="19"/>
        </w:rPr>
        <w:t xml:space="preserve"> </w:t>
      </w:r>
      <w:r>
        <w:rPr>
          <w:spacing w:val="-1"/>
        </w:rPr>
        <w:t>DMARDs</w:t>
      </w:r>
      <w:r>
        <w:rPr>
          <w:spacing w:val="18"/>
        </w:rPr>
        <w:t xml:space="preserve"> </w:t>
      </w:r>
      <w:r>
        <w:t>4-6</w:t>
      </w:r>
      <w:r>
        <w:rPr>
          <w:spacing w:val="18"/>
        </w:rPr>
        <w:t xml:space="preserve"> </w:t>
      </w:r>
      <w:r>
        <w:t>months</w:t>
      </w:r>
      <w:r>
        <w:rPr>
          <w:spacing w:val="75"/>
        </w:rPr>
        <w:t xml:space="preserve"> </w:t>
      </w:r>
      <w:r>
        <w:t>following</w:t>
      </w:r>
      <w:r>
        <w:rPr>
          <w:spacing w:val="16"/>
        </w:rPr>
        <w:t xml:space="preserve"> </w:t>
      </w:r>
      <w:r>
        <w:t>therapy</w:t>
      </w:r>
      <w:r>
        <w:rPr>
          <w:spacing w:val="16"/>
        </w:rPr>
        <w:t xml:space="preserve"> </w:t>
      </w:r>
      <w:r>
        <w:t>with</w:t>
      </w:r>
      <w:r>
        <w:rPr>
          <w:spacing w:val="21"/>
        </w:rPr>
        <w:t xml:space="preserve"> </w:t>
      </w:r>
      <w:r w:rsidR="00BC7142">
        <w:rPr>
          <w:rFonts w:eastAsiaTheme="minorEastAsia" w:hint="eastAsia"/>
          <w:spacing w:val="-1"/>
          <w:lang w:eastAsia="ko-KR"/>
        </w:rPr>
        <w:t>rituximab</w:t>
      </w:r>
      <w:r>
        <w:rPr>
          <w:spacing w:val="21"/>
        </w:rPr>
        <w:t xml:space="preserve"> </w:t>
      </w:r>
      <w:r>
        <w:rPr>
          <w:spacing w:val="-1"/>
        </w:rPr>
        <w:t>and</w:t>
      </w:r>
      <w:r>
        <w:rPr>
          <w:spacing w:val="21"/>
        </w:rPr>
        <w:t xml:space="preserve"> </w:t>
      </w:r>
      <w:r>
        <w:t>generally</w:t>
      </w:r>
      <w:r>
        <w:rPr>
          <w:spacing w:val="16"/>
        </w:rPr>
        <w:t xml:space="preserve"> </w:t>
      </w:r>
      <w:r>
        <w:t>while</w:t>
      </w:r>
      <w:r>
        <w:rPr>
          <w:spacing w:val="18"/>
        </w:rPr>
        <w:t xml:space="preserve"> </w:t>
      </w:r>
      <w:r>
        <w:t>peripherally</w:t>
      </w:r>
      <w:r>
        <w:rPr>
          <w:spacing w:val="16"/>
        </w:rPr>
        <w:t xml:space="preserve"> </w:t>
      </w:r>
      <w:r>
        <w:t>B</w:t>
      </w:r>
      <w:r>
        <w:rPr>
          <w:spacing w:val="19"/>
        </w:rPr>
        <w:t xml:space="preserve"> </w:t>
      </w:r>
      <w:r>
        <w:rPr>
          <w:spacing w:val="-1"/>
        </w:rPr>
        <w:t>cell</w:t>
      </w:r>
      <w:r>
        <w:rPr>
          <w:spacing w:val="19"/>
        </w:rPr>
        <w:t xml:space="preserve"> </w:t>
      </w:r>
      <w:r>
        <w:t>depleted.</w:t>
      </w:r>
      <w:r>
        <w:rPr>
          <w:spacing w:val="42"/>
        </w:rPr>
        <w:t xml:space="preserve"> </w:t>
      </w:r>
      <w:r>
        <w:t>The</w:t>
      </w:r>
      <w:r>
        <w:rPr>
          <w:spacing w:val="41"/>
        </w:rPr>
        <w:t xml:space="preserve"> </w:t>
      </w:r>
      <w:r>
        <w:rPr>
          <w:spacing w:val="-1"/>
        </w:rPr>
        <w:t>rate</w:t>
      </w:r>
      <w:r>
        <w:t xml:space="preserve"> of clinically</w:t>
      </w:r>
      <w:r>
        <w:rPr>
          <w:spacing w:val="-3"/>
        </w:rPr>
        <w:t xml:space="preserve"> </w:t>
      </w:r>
      <w:r>
        <w:rPr>
          <w:spacing w:val="-1"/>
        </w:rPr>
        <w:t>relevant</w:t>
      </w:r>
      <w:r>
        <w:t xml:space="preserve"> </w:t>
      </w:r>
      <w:r>
        <w:rPr>
          <w:spacing w:val="-1"/>
        </w:rPr>
        <w:t>infections</w:t>
      </w:r>
      <w:r>
        <w:t xml:space="preserve"> </w:t>
      </w:r>
      <w:r>
        <w:rPr>
          <w:spacing w:val="-1"/>
        </w:rPr>
        <w:t>was</w:t>
      </w:r>
      <w:r>
        <w:t xml:space="preserve"> 7.8 per 100 </w:t>
      </w:r>
      <w:r>
        <w:rPr>
          <w:spacing w:val="-1"/>
        </w:rPr>
        <w:t>patient</w:t>
      </w:r>
      <w:r>
        <w:rPr>
          <w:spacing w:val="2"/>
        </w:rPr>
        <w:t xml:space="preserve"> </w:t>
      </w:r>
      <w:r>
        <w:rPr>
          <w:spacing w:val="-1"/>
        </w:rPr>
        <w:t>years.</w:t>
      </w:r>
    </w:p>
    <w:p w14:paraId="6F1ED7AD" w14:textId="1EDA687E" w:rsidR="001009A9" w:rsidRDefault="001009A9" w:rsidP="00F42E0C">
      <w:pPr>
        <w:ind w:rightChars="6" w:right="13"/>
        <w:rPr>
          <w:rFonts w:ascii="Times New Roman" w:eastAsia="Times New Roman" w:hAnsi="Times New Roman" w:cs="Times New Roman"/>
          <w:sz w:val="31"/>
          <w:szCs w:val="31"/>
        </w:rPr>
      </w:pPr>
    </w:p>
    <w:p w14:paraId="38EC3F95" w14:textId="3127A5C6" w:rsidR="007D00A9" w:rsidRPr="00F42E0C" w:rsidRDefault="007D00A9" w:rsidP="00F42E0C">
      <w:pPr>
        <w:pStyle w:val="Heading1"/>
        <w:keepNext/>
        <w:numPr>
          <w:ilvl w:val="1"/>
          <w:numId w:val="6"/>
        </w:numPr>
        <w:ind w:rightChars="6" w:right="13"/>
        <w:jc w:val="both"/>
        <w:rPr>
          <w:spacing w:val="-1"/>
        </w:rPr>
      </w:pPr>
      <w:r w:rsidRPr="00F42E0C">
        <w:rPr>
          <w:spacing w:val="-1"/>
        </w:rPr>
        <w:t>FERTILITY, PRE</w:t>
      </w:r>
      <w:r w:rsidR="009A0395">
        <w:rPr>
          <w:spacing w:val="-1"/>
        </w:rPr>
        <w:t>G</w:t>
      </w:r>
      <w:r w:rsidRPr="00F42E0C">
        <w:rPr>
          <w:spacing w:val="-1"/>
        </w:rPr>
        <w:t>NANCY AND LACTATION</w:t>
      </w:r>
    </w:p>
    <w:p w14:paraId="41F01339" w14:textId="57F1ABDA" w:rsidR="007D00A9" w:rsidRDefault="007D00A9" w:rsidP="00F42E0C">
      <w:pPr>
        <w:pStyle w:val="BodyText"/>
        <w:keepNext/>
      </w:pPr>
    </w:p>
    <w:p w14:paraId="7ED7BE33" w14:textId="77777777" w:rsidR="007D00A9" w:rsidRPr="00401F9F" w:rsidRDefault="007D00A9" w:rsidP="00F42E0C">
      <w:pPr>
        <w:pStyle w:val="Heading4"/>
        <w:keepNext/>
        <w:ind w:rightChars="6" w:right="13"/>
        <w:jc w:val="both"/>
        <w:rPr>
          <w:b w:val="0"/>
          <w:bCs w:val="0"/>
          <w:i/>
        </w:rPr>
      </w:pPr>
      <w:r w:rsidRPr="00401F9F">
        <w:rPr>
          <w:i/>
          <w:spacing w:val="-1"/>
        </w:rPr>
        <w:t>Effects</w:t>
      </w:r>
      <w:r w:rsidRPr="00401F9F">
        <w:rPr>
          <w:i/>
        </w:rPr>
        <w:t xml:space="preserve"> on </w:t>
      </w:r>
      <w:r w:rsidRPr="00401F9F">
        <w:rPr>
          <w:i/>
          <w:spacing w:val="-1"/>
        </w:rPr>
        <w:t>Fertility</w:t>
      </w:r>
    </w:p>
    <w:p w14:paraId="35A8AD5A" w14:textId="77777777" w:rsidR="007D00A9" w:rsidRDefault="007D00A9" w:rsidP="00F42E0C">
      <w:pPr>
        <w:pStyle w:val="BodyText"/>
        <w:keepNext/>
        <w:ind w:rightChars="6" w:right="13"/>
        <w:jc w:val="both"/>
      </w:pPr>
      <w:r>
        <w:t>No</w:t>
      </w:r>
      <w:r>
        <w:rPr>
          <w:spacing w:val="25"/>
        </w:rPr>
        <w:t xml:space="preserve"> </w:t>
      </w:r>
      <w:r>
        <w:rPr>
          <w:spacing w:val="-1"/>
        </w:rPr>
        <w:t>animal</w:t>
      </w:r>
      <w:r>
        <w:rPr>
          <w:spacing w:val="26"/>
        </w:rPr>
        <w:t xml:space="preserve"> </w:t>
      </w:r>
      <w:r>
        <w:rPr>
          <w:spacing w:val="-1"/>
        </w:rPr>
        <w:t>studies</w:t>
      </w:r>
      <w:r>
        <w:rPr>
          <w:spacing w:val="26"/>
        </w:rPr>
        <w:t xml:space="preserve"> </w:t>
      </w:r>
      <w:r>
        <w:rPr>
          <w:spacing w:val="-1"/>
        </w:rPr>
        <w:t>have</w:t>
      </w:r>
      <w:r>
        <w:rPr>
          <w:spacing w:val="22"/>
        </w:rPr>
        <w:t xml:space="preserve"> </w:t>
      </w:r>
      <w:r>
        <w:rPr>
          <w:spacing w:val="-1"/>
        </w:rPr>
        <w:t>been</w:t>
      </w:r>
      <w:r>
        <w:rPr>
          <w:spacing w:val="26"/>
        </w:rPr>
        <w:t xml:space="preserve"> </w:t>
      </w:r>
      <w:r>
        <w:rPr>
          <w:spacing w:val="-1"/>
        </w:rPr>
        <w:t>performed</w:t>
      </w:r>
      <w:r>
        <w:rPr>
          <w:spacing w:val="26"/>
        </w:rPr>
        <w:t xml:space="preserve"> </w:t>
      </w:r>
      <w:r>
        <w:t>to</w:t>
      </w:r>
      <w:r>
        <w:rPr>
          <w:spacing w:val="26"/>
        </w:rPr>
        <w:t xml:space="preserve"> </w:t>
      </w:r>
      <w:r>
        <w:rPr>
          <w:spacing w:val="-1"/>
        </w:rPr>
        <w:t>determine</w:t>
      </w:r>
      <w:r>
        <w:rPr>
          <w:spacing w:val="29"/>
        </w:rPr>
        <w:t xml:space="preserve"> </w:t>
      </w:r>
      <w:r>
        <w:t>the</w:t>
      </w:r>
      <w:r>
        <w:rPr>
          <w:spacing w:val="25"/>
        </w:rPr>
        <w:t xml:space="preserve"> </w:t>
      </w:r>
      <w:r>
        <w:rPr>
          <w:spacing w:val="-1"/>
        </w:rPr>
        <w:t>effects</w:t>
      </w:r>
      <w:r>
        <w:rPr>
          <w:spacing w:val="27"/>
        </w:rPr>
        <w:t xml:space="preserve"> </w:t>
      </w:r>
      <w:r>
        <w:t>of</w:t>
      </w:r>
      <w:r>
        <w:rPr>
          <w:spacing w:val="25"/>
        </w:rPr>
        <w:t xml:space="preserve"> </w:t>
      </w:r>
      <w:r>
        <w:t>rituximab</w:t>
      </w:r>
      <w:r>
        <w:rPr>
          <w:spacing w:val="26"/>
        </w:rPr>
        <w:t xml:space="preserve"> </w:t>
      </w:r>
      <w:r>
        <w:t>on</w:t>
      </w:r>
      <w:r>
        <w:rPr>
          <w:spacing w:val="26"/>
        </w:rPr>
        <w:t xml:space="preserve"> </w:t>
      </w:r>
      <w:r>
        <w:t>fertility</w:t>
      </w:r>
      <w:r>
        <w:rPr>
          <w:spacing w:val="18"/>
        </w:rPr>
        <w:t xml:space="preserve"> </w:t>
      </w:r>
      <w:r>
        <w:t>in</w:t>
      </w:r>
      <w:r>
        <w:rPr>
          <w:spacing w:val="63"/>
        </w:rPr>
        <w:t xml:space="preserve"> </w:t>
      </w:r>
      <w:r>
        <w:rPr>
          <w:spacing w:val="-1"/>
        </w:rPr>
        <w:t>males</w:t>
      </w:r>
      <w:r>
        <w:t xml:space="preserve"> or </w:t>
      </w:r>
      <w:r>
        <w:rPr>
          <w:spacing w:val="-1"/>
        </w:rPr>
        <w:t>females.</w:t>
      </w:r>
    </w:p>
    <w:p w14:paraId="230F353B" w14:textId="77777777" w:rsidR="007D00A9" w:rsidRDefault="007D00A9" w:rsidP="00F42E0C">
      <w:pPr>
        <w:ind w:rightChars="6" w:right="13"/>
        <w:rPr>
          <w:rFonts w:ascii="Times New Roman" w:eastAsia="Times New Roman" w:hAnsi="Times New Roman" w:cs="Times New Roman"/>
          <w:sz w:val="24"/>
          <w:szCs w:val="24"/>
        </w:rPr>
      </w:pPr>
    </w:p>
    <w:p w14:paraId="1979E29E" w14:textId="77777777" w:rsidR="007D00A9" w:rsidRPr="00401F9F" w:rsidRDefault="007D00A9" w:rsidP="00F42E0C">
      <w:pPr>
        <w:pStyle w:val="Heading4"/>
        <w:ind w:rightChars="6" w:right="13"/>
        <w:jc w:val="both"/>
        <w:rPr>
          <w:b w:val="0"/>
          <w:bCs w:val="0"/>
          <w:i/>
        </w:rPr>
      </w:pPr>
      <w:r w:rsidRPr="00401F9F">
        <w:rPr>
          <w:i/>
        </w:rPr>
        <w:t>Use</w:t>
      </w:r>
      <w:r w:rsidRPr="00401F9F">
        <w:rPr>
          <w:i/>
          <w:spacing w:val="-2"/>
        </w:rPr>
        <w:t xml:space="preserve"> </w:t>
      </w:r>
      <w:r w:rsidRPr="00401F9F">
        <w:rPr>
          <w:i/>
        </w:rPr>
        <w:t>in</w:t>
      </w:r>
      <w:r w:rsidRPr="00401F9F">
        <w:rPr>
          <w:i/>
          <w:spacing w:val="1"/>
        </w:rPr>
        <w:t xml:space="preserve"> </w:t>
      </w:r>
      <w:r w:rsidRPr="00401F9F">
        <w:rPr>
          <w:i/>
          <w:spacing w:val="-1"/>
        </w:rPr>
        <w:t>Pregnancy</w:t>
      </w:r>
      <w:r w:rsidRPr="00401F9F">
        <w:rPr>
          <w:i/>
        </w:rPr>
        <w:t xml:space="preserve"> </w:t>
      </w:r>
      <w:r w:rsidRPr="00401F9F">
        <w:rPr>
          <w:i/>
          <w:spacing w:val="-1"/>
        </w:rPr>
        <w:t>(Category</w:t>
      </w:r>
      <w:r w:rsidRPr="00401F9F">
        <w:rPr>
          <w:i/>
        </w:rPr>
        <w:t xml:space="preserve"> C)</w:t>
      </w:r>
    </w:p>
    <w:p w14:paraId="73F77421" w14:textId="77777777" w:rsidR="007D00A9" w:rsidRDefault="007D00A9" w:rsidP="00F42E0C">
      <w:pPr>
        <w:pStyle w:val="BodyText"/>
        <w:ind w:rightChars="6" w:right="13"/>
        <w:jc w:val="both"/>
      </w:pPr>
      <w:r>
        <w:rPr>
          <w:spacing w:val="-2"/>
        </w:rPr>
        <w:t>It</w:t>
      </w:r>
      <w:r>
        <w:rPr>
          <w:spacing w:val="2"/>
        </w:rPr>
        <w:t xml:space="preserve"> </w:t>
      </w:r>
      <w:r>
        <w:t>is</w:t>
      </w:r>
      <w:r>
        <w:rPr>
          <w:spacing w:val="5"/>
        </w:rPr>
        <w:t xml:space="preserve"> </w:t>
      </w:r>
      <w:r>
        <w:t>not</w:t>
      </w:r>
      <w:r>
        <w:rPr>
          <w:spacing w:val="2"/>
        </w:rPr>
        <w:t xml:space="preserve"> </w:t>
      </w:r>
      <w:r>
        <w:t>known</w:t>
      </w:r>
      <w:r>
        <w:rPr>
          <w:spacing w:val="4"/>
        </w:rPr>
        <w:t xml:space="preserve"> </w:t>
      </w:r>
      <w:r>
        <w:rPr>
          <w:spacing w:val="-1"/>
        </w:rPr>
        <w:t>whether</w:t>
      </w:r>
      <w:r>
        <w:rPr>
          <w:spacing w:val="3"/>
        </w:rPr>
        <w:t xml:space="preserve"> </w:t>
      </w:r>
      <w:r>
        <w:rPr>
          <w:rFonts w:eastAsiaTheme="minorEastAsia" w:hint="eastAsia"/>
          <w:spacing w:val="-1"/>
          <w:lang w:eastAsia="ko-KR"/>
        </w:rPr>
        <w:t>rituximab</w:t>
      </w:r>
      <w:r>
        <w:rPr>
          <w:spacing w:val="4"/>
        </w:rPr>
        <w:t xml:space="preserve"> </w:t>
      </w:r>
      <w:r>
        <w:rPr>
          <w:spacing w:val="-1"/>
        </w:rPr>
        <w:t>can</w:t>
      </w:r>
      <w:r>
        <w:rPr>
          <w:spacing w:val="4"/>
        </w:rPr>
        <w:t xml:space="preserve"> </w:t>
      </w:r>
      <w:r>
        <w:t>cause</w:t>
      </w:r>
      <w:r>
        <w:rPr>
          <w:spacing w:val="3"/>
        </w:rPr>
        <w:t xml:space="preserve"> </w:t>
      </w:r>
      <w:r>
        <w:t>foetal</w:t>
      </w:r>
      <w:r>
        <w:rPr>
          <w:spacing w:val="2"/>
        </w:rPr>
        <w:t xml:space="preserve"> </w:t>
      </w:r>
      <w:r>
        <w:t>harm</w:t>
      </w:r>
      <w:r>
        <w:rPr>
          <w:spacing w:val="1"/>
        </w:rPr>
        <w:t xml:space="preserve"> </w:t>
      </w:r>
      <w:r>
        <w:t>when</w:t>
      </w:r>
      <w:r>
        <w:rPr>
          <w:spacing w:val="2"/>
        </w:rPr>
        <w:t xml:space="preserve"> </w:t>
      </w:r>
      <w:r>
        <w:rPr>
          <w:spacing w:val="-1"/>
        </w:rPr>
        <w:t>administered</w:t>
      </w:r>
      <w:r>
        <w:rPr>
          <w:spacing w:val="2"/>
        </w:rPr>
        <w:t xml:space="preserve"> </w:t>
      </w:r>
      <w:r>
        <w:t>to</w:t>
      </w:r>
      <w:r>
        <w:rPr>
          <w:spacing w:val="5"/>
        </w:rPr>
        <w:t xml:space="preserve"> </w:t>
      </w:r>
      <w:r>
        <w:t>a</w:t>
      </w:r>
      <w:r>
        <w:rPr>
          <w:spacing w:val="1"/>
        </w:rPr>
        <w:t xml:space="preserve"> </w:t>
      </w:r>
      <w:r>
        <w:rPr>
          <w:spacing w:val="-1"/>
        </w:rPr>
        <w:t>pregnant</w:t>
      </w:r>
      <w:r>
        <w:rPr>
          <w:spacing w:val="65"/>
        </w:rPr>
        <w:t xml:space="preserve"> </w:t>
      </w:r>
      <w:r>
        <w:rPr>
          <w:spacing w:val="-1"/>
        </w:rPr>
        <w:t>woman.</w:t>
      </w:r>
      <w:r>
        <w:rPr>
          <w:spacing w:val="40"/>
        </w:rPr>
        <w:t xml:space="preserve"> </w:t>
      </w:r>
      <w:r>
        <w:t>There</w:t>
      </w:r>
      <w:r>
        <w:rPr>
          <w:spacing w:val="41"/>
        </w:rPr>
        <w:t xml:space="preserve"> </w:t>
      </w:r>
      <w:r>
        <w:rPr>
          <w:spacing w:val="-1"/>
        </w:rPr>
        <w:t>are</w:t>
      </w:r>
      <w:r>
        <w:rPr>
          <w:spacing w:val="41"/>
        </w:rPr>
        <w:t xml:space="preserve"> </w:t>
      </w:r>
      <w:r>
        <w:t>no</w:t>
      </w:r>
      <w:r>
        <w:rPr>
          <w:spacing w:val="42"/>
        </w:rPr>
        <w:t xml:space="preserve"> </w:t>
      </w:r>
      <w:r>
        <w:rPr>
          <w:spacing w:val="-1"/>
        </w:rPr>
        <w:t>adequate</w:t>
      </w:r>
      <w:r>
        <w:rPr>
          <w:spacing w:val="44"/>
        </w:rPr>
        <w:t xml:space="preserve"> </w:t>
      </w:r>
      <w:r>
        <w:rPr>
          <w:spacing w:val="-1"/>
        </w:rPr>
        <w:t>and</w:t>
      </w:r>
      <w:r>
        <w:rPr>
          <w:spacing w:val="40"/>
        </w:rPr>
        <w:t xml:space="preserve"> </w:t>
      </w:r>
      <w:r>
        <w:rPr>
          <w:spacing w:val="-1"/>
        </w:rPr>
        <w:t>well-controlled</w:t>
      </w:r>
      <w:r>
        <w:rPr>
          <w:spacing w:val="40"/>
        </w:rPr>
        <w:t xml:space="preserve"> </w:t>
      </w:r>
      <w:r>
        <w:rPr>
          <w:spacing w:val="-1"/>
        </w:rPr>
        <w:t>data</w:t>
      </w:r>
      <w:r>
        <w:rPr>
          <w:spacing w:val="42"/>
        </w:rPr>
        <w:t xml:space="preserve"> </w:t>
      </w:r>
      <w:r>
        <w:rPr>
          <w:spacing w:val="-1"/>
        </w:rPr>
        <w:t>from</w:t>
      </w:r>
      <w:r>
        <w:rPr>
          <w:spacing w:val="41"/>
        </w:rPr>
        <w:t xml:space="preserve"> </w:t>
      </w:r>
      <w:r>
        <w:rPr>
          <w:spacing w:val="-1"/>
        </w:rPr>
        <w:t>studies</w:t>
      </w:r>
      <w:r>
        <w:rPr>
          <w:spacing w:val="40"/>
        </w:rPr>
        <w:t xml:space="preserve"> </w:t>
      </w:r>
      <w:r>
        <w:rPr>
          <w:spacing w:val="1"/>
        </w:rPr>
        <w:t>in</w:t>
      </w:r>
      <w:r>
        <w:rPr>
          <w:spacing w:val="40"/>
        </w:rPr>
        <w:t xml:space="preserve"> </w:t>
      </w:r>
      <w:r>
        <w:rPr>
          <w:spacing w:val="-1"/>
        </w:rPr>
        <w:t>pregnant</w:t>
      </w:r>
      <w:r>
        <w:rPr>
          <w:spacing w:val="43"/>
        </w:rPr>
        <w:t xml:space="preserve"> </w:t>
      </w:r>
      <w:r>
        <w:rPr>
          <w:spacing w:val="-1"/>
        </w:rPr>
        <w:t>women,</w:t>
      </w:r>
      <w:r>
        <w:rPr>
          <w:spacing w:val="101"/>
        </w:rPr>
        <w:t xml:space="preserve"> </w:t>
      </w:r>
      <w:r>
        <w:rPr>
          <w:spacing w:val="-1"/>
        </w:rPr>
        <w:t>however</w:t>
      </w:r>
      <w:r>
        <w:rPr>
          <w:spacing w:val="18"/>
        </w:rPr>
        <w:t xml:space="preserve"> </w:t>
      </w:r>
      <w:r>
        <w:t>transient</w:t>
      </w:r>
      <w:r>
        <w:rPr>
          <w:spacing w:val="21"/>
        </w:rPr>
        <w:t xml:space="preserve"> </w:t>
      </w:r>
      <w:r>
        <w:rPr>
          <w:spacing w:val="-1"/>
        </w:rPr>
        <w:t>B-cell</w:t>
      </w:r>
      <w:r>
        <w:rPr>
          <w:spacing w:val="19"/>
        </w:rPr>
        <w:t xml:space="preserve"> </w:t>
      </w:r>
      <w:r>
        <w:rPr>
          <w:spacing w:val="-1"/>
        </w:rPr>
        <w:t>depletion</w:t>
      </w:r>
      <w:r>
        <w:rPr>
          <w:spacing w:val="19"/>
        </w:rPr>
        <w:t xml:space="preserve"> </w:t>
      </w:r>
      <w:r>
        <w:rPr>
          <w:spacing w:val="-1"/>
        </w:rPr>
        <w:t>and</w:t>
      </w:r>
      <w:r>
        <w:rPr>
          <w:spacing w:val="18"/>
        </w:rPr>
        <w:t xml:space="preserve"> </w:t>
      </w:r>
      <w:r>
        <w:rPr>
          <w:spacing w:val="-1"/>
        </w:rPr>
        <w:t>lymphocytopenia</w:t>
      </w:r>
      <w:r>
        <w:rPr>
          <w:spacing w:val="18"/>
        </w:rPr>
        <w:t xml:space="preserve"> </w:t>
      </w:r>
      <w:r>
        <w:rPr>
          <w:spacing w:val="-1"/>
        </w:rPr>
        <w:t>have</w:t>
      </w:r>
      <w:r>
        <w:rPr>
          <w:spacing w:val="18"/>
        </w:rPr>
        <w:t xml:space="preserve"> </w:t>
      </w:r>
      <w:r>
        <w:t>been</w:t>
      </w:r>
      <w:r>
        <w:rPr>
          <w:spacing w:val="21"/>
        </w:rPr>
        <w:t xml:space="preserve"> </w:t>
      </w:r>
      <w:r>
        <w:rPr>
          <w:spacing w:val="-1"/>
        </w:rPr>
        <w:t>reported</w:t>
      </w:r>
      <w:r>
        <w:rPr>
          <w:spacing w:val="18"/>
        </w:rPr>
        <w:t xml:space="preserve"> </w:t>
      </w:r>
      <w:r>
        <w:t>in</w:t>
      </w:r>
      <w:r>
        <w:rPr>
          <w:spacing w:val="19"/>
        </w:rPr>
        <w:t xml:space="preserve"> </w:t>
      </w:r>
      <w:r>
        <w:t>some</w:t>
      </w:r>
      <w:r>
        <w:rPr>
          <w:spacing w:val="18"/>
        </w:rPr>
        <w:t xml:space="preserve"> </w:t>
      </w:r>
      <w:r>
        <w:rPr>
          <w:spacing w:val="-1"/>
        </w:rPr>
        <w:t>infants</w:t>
      </w:r>
      <w:r>
        <w:rPr>
          <w:spacing w:val="93"/>
        </w:rPr>
        <w:t xml:space="preserve"> </w:t>
      </w:r>
      <w:r>
        <w:t>born</w:t>
      </w:r>
      <w:r>
        <w:rPr>
          <w:spacing w:val="25"/>
        </w:rPr>
        <w:t xml:space="preserve"> </w:t>
      </w:r>
      <w:r>
        <w:t>to</w:t>
      </w:r>
      <w:r>
        <w:rPr>
          <w:spacing w:val="26"/>
        </w:rPr>
        <w:t xml:space="preserve"> </w:t>
      </w:r>
      <w:r>
        <w:rPr>
          <w:spacing w:val="-1"/>
        </w:rPr>
        <w:t>mothers</w:t>
      </w:r>
      <w:r>
        <w:rPr>
          <w:spacing w:val="25"/>
        </w:rPr>
        <w:t xml:space="preserve"> </w:t>
      </w:r>
      <w:r>
        <w:rPr>
          <w:spacing w:val="-1"/>
        </w:rPr>
        <w:t>exposed</w:t>
      </w:r>
      <w:r>
        <w:rPr>
          <w:spacing w:val="26"/>
        </w:rPr>
        <w:t xml:space="preserve"> </w:t>
      </w:r>
      <w:r>
        <w:t>to</w:t>
      </w:r>
      <w:r>
        <w:rPr>
          <w:spacing w:val="26"/>
        </w:rPr>
        <w:t xml:space="preserve"> </w:t>
      </w:r>
      <w:r>
        <w:t>rituximab.</w:t>
      </w:r>
      <w:r>
        <w:rPr>
          <w:spacing w:val="31"/>
        </w:rPr>
        <w:t xml:space="preserve"> </w:t>
      </w:r>
      <w:r>
        <w:rPr>
          <w:spacing w:val="-3"/>
        </w:rPr>
        <w:t>In</w:t>
      </w:r>
      <w:r>
        <w:rPr>
          <w:spacing w:val="26"/>
        </w:rPr>
        <w:t xml:space="preserve"> </w:t>
      </w:r>
      <w:r>
        <w:t>clinical</w:t>
      </w:r>
      <w:r>
        <w:rPr>
          <w:spacing w:val="26"/>
        </w:rPr>
        <w:t xml:space="preserve"> </w:t>
      </w:r>
      <w:r>
        <w:rPr>
          <w:spacing w:val="-1"/>
        </w:rPr>
        <w:t>studies</w:t>
      </w:r>
      <w:r>
        <w:rPr>
          <w:spacing w:val="26"/>
        </w:rPr>
        <w:t xml:space="preserve"> </w:t>
      </w:r>
      <w:r>
        <w:t>in</w:t>
      </w:r>
      <w:r>
        <w:rPr>
          <w:spacing w:val="26"/>
        </w:rPr>
        <w:t xml:space="preserve"> </w:t>
      </w:r>
      <w:r>
        <w:rPr>
          <w:spacing w:val="-1"/>
        </w:rPr>
        <w:t>patients</w:t>
      </w:r>
      <w:r>
        <w:rPr>
          <w:spacing w:val="26"/>
        </w:rPr>
        <w:t xml:space="preserve"> </w:t>
      </w:r>
      <w:r>
        <w:t>with</w:t>
      </w:r>
      <w:r>
        <w:rPr>
          <w:spacing w:val="29"/>
        </w:rPr>
        <w:t xml:space="preserve"> </w:t>
      </w:r>
      <w:r>
        <w:rPr>
          <w:spacing w:val="-1"/>
        </w:rPr>
        <w:t>RA,</w:t>
      </w:r>
      <w:r>
        <w:rPr>
          <w:spacing w:val="26"/>
        </w:rPr>
        <w:t xml:space="preserve"> </w:t>
      </w:r>
      <w:r>
        <w:rPr>
          <w:spacing w:val="-1"/>
        </w:rPr>
        <w:t>three</w:t>
      </w:r>
      <w:r>
        <w:rPr>
          <w:spacing w:val="55"/>
        </w:rPr>
        <w:t xml:space="preserve"> </w:t>
      </w:r>
      <w:r>
        <w:rPr>
          <w:spacing w:val="-1"/>
        </w:rPr>
        <w:t>pregnancies</w:t>
      </w:r>
      <w:r>
        <w:rPr>
          <w:spacing w:val="55"/>
        </w:rPr>
        <w:t xml:space="preserve"> </w:t>
      </w:r>
      <w:r>
        <w:rPr>
          <w:spacing w:val="-1"/>
        </w:rPr>
        <w:t>occurred</w:t>
      </w:r>
      <w:r>
        <w:rPr>
          <w:spacing w:val="59"/>
        </w:rPr>
        <w:t xml:space="preserve"> </w:t>
      </w:r>
      <w:r>
        <w:t>following</w:t>
      </w:r>
      <w:r>
        <w:rPr>
          <w:spacing w:val="52"/>
        </w:rPr>
        <w:t xml:space="preserve"> </w:t>
      </w:r>
      <w:r>
        <w:t>exposure</w:t>
      </w:r>
      <w:r>
        <w:rPr>
          <w:spacing w:val="53"/>
        </w:rPr>
        <w:t xml:space="preserve"> </w:t>
      </w:r>
      <w:r>
        <w:t>to</w:t>
      </w:r>
      <w:r>
        <w:rPr>
          <w:spacing w:val="55"/>
        </w:rPr>
        <w:t xml:space="preserve"> </w:t>
      </w:r>
      <w:r>
        <w:rPr>
          <w:rFonts w:eastAsiaTheme="minorEastAsia" w:hint="eastAsia"/>
          <w:spacing w:val="-1"/>
          <w:lang w:eastAsia="ko-KR"/>
        </w:rPr>
        <w:t>rituximab</w:t>
      </w:r>
      <w:r>
        <w:rPr>
          <w:spacing w:val="59"/>
        </w:rPr>
        <w:t xml:space="preserve"> </w:t>
      </w:r>
      <w:r>
        <w:t>+</w:t>
      </w:r>
      <w:r>
        <w:rPr>
          <w:spacing w:val="54"/>
        </w:rPr>
        <w:t xml:space="preserve"> </w:t>
      </w:r>
      <w:r>
        <w:t>MTX</w:t>
      </w:r>
      <w:r>
        <w:rPr>
          <w:spacing w:val="57"/>
        </w:rPr>
        <w:t xml:space="preserve"> </w:t>
      </w:r>
      <w:r>
        <w:t>with</w:t>
      </w:r>
      <w:r>
        <w:rPr>
          <w:spacing w:val="55"/>
        </w:rPr>
        <w:t xml:space="preserve"> </w:t>
      </w:r>
      <w:r>
        <w:t>two</w:t>
      </w:r>
      <w:r>
        <w:rPr>
          <w:spacing w:val="54"/>
        </w:rPr>
        <w:t xml:space="preserve"> </w:t>
      </w:r>
      <w:r>
        <w:rPr>
          <w:spacing w:val="-1"/>
        </w:rPr>
        <w:t>resulting</w:t>
      </w:r>
      <w:r>
        <w:rPr>
          <w:spacing w:val="53"/>
        </w:rPr>
        <w:t xml:space="preserve"> </w:t>
      </w:r>
      <w:r>
        <w:t>in</w:t>
      </w:r>
      <w:r>
        <w:rPr>
          <w:spacing w:val="55"/>
        </w:rPr>
        <w:t xml:space="preserve"> </w:t>
      </w:r>
      <w:r>
        <w:rPr>
          <w:spacing w:val="-1"/>
        </w:rPr>
        <w:t>spontaneous</w:t>
      </w:r>
      <w:r>
        <w:rPr>
          <w:spacing w:val="14"/>
        </w:rPr>
        <w:t xml:space="preserve"> </w:t>
      </w:r>
      <w:r>
        <w:rPr>
          <w:spacing w:val="-1"/>
        </w:rPr>
        <w:t>abortions</w:t>
      </w:r>
      <w:r>
        <w:rPr>
          <w:spacing w:val="14"/>
        </w:rPr>
        <w:t xml:space="preserve"> </w:t>
      </w:r>
      <w:r>
        <w:rPr>
          <w:spacing w:val="-1"/>
        </w:rPr>
        <w:t>and</w:t>
      </w:r>
      <w:r>
        <w:rPr>
          <w:spacing w:val="14"/>
        </w:rPr>
        <w:t xml:space="preserve"> </w:t>
      </w:r>
      <w:r>
        <w:t>the</w:t>
      </w:r>
      <w:r>
        <w:rPr>
          <w:spacing w:val="13"/>
        </w:rPr>
        <w:t xml:space="preserve"> </w:t>
      </w:r>
      <w:r>
        <w:t>third</w:t>
      </w:r>
      <w:r>
        <w:rPr>
          <w:spacing w:val="13"/>
        </w:rPr>
        <w:t xml:space="preserve"> </w:t>
      </w:r>
      <w:r>
        <w:rPr>
          <w:spacing w:val="-1"/>
        </w:rPr>
        <w:t>ongoing</w:t>
      </w:r>
      <w:r>
        <w:rPr>
          <w:spacing w:val="12"/>
        </w:rPr>
        <w:t xml:space="preserve"> </w:t>
      </w:r>
      <w:r>
        <w:rPr>
          <w:spacing w:val="-1"/>
        </w:rPr>
        <w:t>at</w:t>
      </w:r>
      <w:r>
        <w:rPr>
          <w:spacing w:val="14"/>
        </w:rPr>
        <w:t xml:space="preserve"> </w:t>
      </w:r>
      <w:r>
        <w:t>the</w:t>
      </w:r>
      <w:r>
        <w:rPr>
          <w:spacing w:val="13"/>
        </w:rPr>
        <w:t xml:space="preserve"> </w:t>
      </w:r>
      <w:r>
        <w:t>time.</w:t>
      </w:r>
      <w:r>
        <w:rPr>
          <w:spacing w:val="17"/>
        </w:rPr>
        <w:t xml:space="preserve"> </w:t>
      </w:r>
      <w:r>
        <w:rPr>
          <w:spacing w:val="-1"/>
        </w:rPr>
        <w:t>Rituximab</w:t>
      </w:r>
      <w:r>
        <w:rPr>
          <w:spacing w:val="14"/>
        </w:rPr>
        <w:t xml:space="preserve"> </w:t>
      </w:r>
      <w:r>
        <w:rPr>
          <w:spacing w:val="-1"/>
        </w:rPr>
        <w:t>has</w:t>
      </w:r>
      <w:r>
        <w:rPr>
          <w:spacing w:val="14"/>
        </w:rPr>
        <w:t xml:space="preserve"> </w:t>
      </w:r>
      <w:r>
        <w:rPr>
          <w:spacing w:val="-2"/>
        </w:rPr>
        <w:t>been</w:t>
      </w:r>
      <w:r>
        <w:rPr>
          <w:spacing w:val="14"/>
        </w:rPr>
        <w:t xml:space="preserve"> </w:t>
      </w:r>
      <w:r>
        <w:t>shown</w:t>
      </w:r>
      <w:r>
        <w:rPr>
          <w:spacing w:val="13"/>
        </w:rPr>
        <w:t xml:space="preserve"> </w:t>
      </w:r>
      <w:r>
        <w:t>to</w:t>
      </w:r>
      <w:r>
        <w:rPr>
          <w:spacing w:val="14"/>
        </w:rPr>
        <w:t xml:space="preserve"> </w:t>
      </w:r>
      <w:r>
        <w:rPr>
          <w:spacing w:val="-1"/>
        </w:rPr>
        <w:t>cause</w:t>
      </w:r>
      <w:r>
        <w:rPr>
          <w:spacing w:val="77"/>
        </w:rPr>
        <w:t xml:space="preserve"> </w:t>
      </w:r>
      <w:r>
        <w:rPr>
          <w:spacing w:val="-1"/>
        </w:rPr>
        <w:t>B-cell</w:t>
      </w:r>
      <w:r>
        <w:rPr>
          <w:spacing w:val="55"/>
        </w:rPr>
        <w:t xml:space="preserve"> </w:t>
      </w:r>
      <w:r>
        <w:rPr>
          <w:spacing w:val="-1"/>
        </w:rPr>
        <w:t>depletion</w:t>
      </w:r>
      <w:r>
        <w:rPr>
          <w:spacing w:val="55"/>
        </w:rPr>
        <w:t xml:space="preserve"> </w:t>
      </w:r>
      <w:r>
        <w:t>in</w:t>
      </w:r>
      <w:r>
        <w:rPr>
          <w:spacing w:val="55"/>
        </w:rPr>
        <w:t xml:space="preserve"> </w:t>
      </w:r>
      <w:r>
        <w:t>the</w:t>
      </w:r>
      <w:r>
        <w:rPr>
          <w:spacing w:val="59"/>
        </w:rPr>
        <w:t xml:space="preserve"> </w:t>
      </w:r>
      <w:r>
        <w:t>monkey</w:t>
      </w:r>
      <w:r>
        <w:rPr>
          <w:spacing w:val="52"/>
        </w:rPr>
        <w:t xml:space="preserve"> </w:t>
      </w:r>
      <w:r>
        <w:rPr>
          <w:spacing w:val="-1"/>
        </w:rPr>
        <w:t>foetus.</w:t>
      </w:r>
      <w:r>
        <w:rPr>
          <w:spacing w:val="58"/>
        </w:rPr>
        <w:t xml:space="preserve"> </w:t>
      </w:r>
      <w:r>
        <w:rPr>
          <w:rFonts w:eastAsiaTheme="minorEastAsia" w:hint="eastAsia"/>
          <w:spacing w:val="-1"/>
          <w:lang w:eastAsia="ko-KR"/>
        </w:rPr>
        <w:t>Rituximab</w:t>
      </w:r>
      <w:r>
        <w:rPr>
          <w:spacing w:val="54"/>
        </w:rPr>
        <w:t xml:space="preserve"> </w:t>
      </w:r>
      <w:r>
        <w:t>should</w:t>
      </w:r>
      <w:r>
        <w:rPr>
          <w:spacing w:val="54"/>
        </w:rPr>
        <w:t xml:space="preserve"> </w:t>
      </w:r>
      <w:r>
        <w:t>not</w:t>
      </w:r>
      <w:r>
        <w:rPr>
          <w:spacing w:val="55"/>
        </w:rPr>
        <w:t xml:space="preserve"> </w:t>
      </w:r>
      <w:r>
        <w:t>be</w:t>
      </w:r>
      <w:r>
        <w:rPr>
          <w:spacing w:val="56"/>
        </w:rPr>
        <w:t xml:space="preserve"> </w:t>
      </w:r>
      <w:r>
        <w:t>given</w:t>
      </w:r>
      <w:r>
        <w:rPr>
          <w:spacing w:val="54"/>
        </w:rPr>
        <w:t xml:space="preserve"> </w:t>
      </w:r>
      <w:r>
        <w:t>to</w:t>
      </w:r>
      <w:r>
        <w:rPr>
          <w:spacing w:val="55"/>
        </w:rPr>
        <w:t xml:space="preserve"> </w:t>
      </w:r>
      <w:r>
        <w:t>a</w:t>
      </w:r>
      <w:r>
        <w:rPr>
          <w:spacing w:val="54"/>
        </w:rPr>
        <w:t xml:space="preserve"> </w:t>
      </w:r>
      <w:r>
        <w:rPr>
          <w:spacing w:val="-1"/>
        </w:rPr>
        <w:t>pregnant</w:t>
      </w:r>
      <w:r>
        <w:rPr>
          <w:spacing w:val="61"/>
        </w:rPr>
        <w:t xml:space="preserve"> </w:t>
      </w:r>
      <w:r>
        <w:rPr>
          <w:spacing w:val="-1"/>
        </w:rPr>
        <w:t>woman,</w:t>
      </w:r>
      <w:r>
        <w:t xml:space="preserve"> unless the potential </w:t>
      </w:r>
      <w:r>
        <w:rPr>
          <w:spacing w:val="-1"/>
        </w:rPr>
        <w:t>benefit</w:t>
      </w:r>
      <w:r>
        <w:t xml:space="preserve"> </w:t>
      </w:r>
      <w:r>
        <w:rPr>
          <w:spacing w:val="-1"/>
        </w:rPr>
        <w:t>outweighs</w:t>
      </w:r>
      <w:r>
        <w:t xml:space="preserve"> the</w:t>
      </w:r>
      <w:r>
        <w:rPr>
          <w:spacing w:val="1"/>
        </w:rPr>
        <w:t xml:space="preserve"> </w:t>
      </w:r>
      <w:r>
        <w:t xml:space="preserve">potential </w:t>
      </w:r>
      <w:r>
        <w:rPr>
          <w:spacing w:val="-1"/>
        </w:rPr>
        <w:t>risk.</w:t>
      </w:r>
    </w:p>
    <w:p w14:paraId="772F00AF" w14:textId="77777777" w:rsidR="007D00A9" w:rsidRDefault="007D00A9" w:rsidP="00F42E0C">
      <w:pPr>
        <w:ind w:rightChars="6" w:right="13"/>
        <w:rPr>
          <w:rFonts w:ascii="Times New Roman" w:eastAsia="Times New Roman" w:hAnsi="Times New Roman" w:cs="Times New Roman"/>
          <w:sz w:val="24"/>
          <w:szCs w:val="24"/>
        </w:rPr>
      </w:pPr>
    </w:p>
    <w:p w14:paraId="613A2C96" w14:textId="77777777" w:rsidR="007D00A9" w:rsidRDefault="007D00A9" w:rsidP="00F42E0C">
      <w:pPr>
        <w:pStyle w:val="BodyText"/>
        <w:ind w:rightChars="6" w:right="13"/>
        <w:jc w:val="both"/>
      </w:pPr>
      <w:r>
        <w:t>Women</w:t>
      </w:r>
      <w:r>
        <w:rPr>
          <w:spacing w:val="11"/>
        </w:rPr>
        <w:t xml:space="preserve"> </w:t>
      </w:r>
      <w:r>
        <w:t>of</w:t>
      </w:r>
      <w:r>
        <w:rPr>
          <w:spacing w:val="11"/>
        </w:rPr>
        <w:t xml:space="preserve"> </w:t>
      </w:r>
      <w:r>
        <w:rPr>
          <w:spacing w:val="-1"/>
        </w:rPr>
        <w:t>child-bearing</w:t>
      </w:r>
      <w:r>
        <w:rPr>
          <w:spacing w:val="11"/>
        </w:rPr>
        <w:t xml:space="preserve"> </w:t>
      </w:r>
      <w:r>
        <w:t>potential</w:t>
      </w:r>
      <w:r>
        <w:rPr>
          <w:spacing w:val="13"/>
        </w:rPr>
        <w:t xml:space="preserve"> </w:t>
      </w:r>
      <w:r>
        <w:t>must</w:t>
      </w:r>
      <w:r>
        <w:rPr>
          <w:spacing w:val="13"/>
        </w:rPr>
        <w:t xml:space="preserve"> </w:t>
      </w:r>
      <w:r>
        <w:t>use</w:t>
      </w:r>
      <w:r>
        <w:rPr>
          <w:spacing w:val="11"/>
        </w:rPr>
        <w:t xml:space="preserve"> </w:t>
      </w:r>
      <w:r>
        <w:t>effective</w:t>
      </w:r>
      <w:r>
        <w:rPr>
          <w:spacing w:val="10"/>
        </w:rPr>
        <w:t xml:space="preserve"> </w:t>
      </w:r>
      <w:r>
        <w:rPr>
          <w:spacing w:val="-1"/>
        </w:rPr>
        <w:t>contraceptive</w:t>
      </w:r>
      <w:r>
        <w:rPr>
          <w:spacing w:val="10"/>
        </w:rPr>
        <w:t xml:space="preserve"> </w:t>
      </w:r>
      <w:r>
        <w:t>methods</w:t>
      </w:r>
      <w:r>
        <w:rPr>
          <w:spacing w:val="12"/>
        </w:rPr>
        <w:t xml:space="preserve"> </w:t>
      </w:r>
      <w:r>
        <w:t>during</w:t>
      </w:r>
      <w:r>
        <w:rPr>
          <w:spacing w:val="11"/>
        </w:rPr>
        <w:t xml:space="preserve"> </w:t>
      </w:r>
      <w:r>
        <w:rPr>
          <w:spacing w:val="-1"/>
        </w:rPr>
        <w:t>treatment</w:t>
      </w:r>
      <w:r>
        <w:rPr>
          <w:spacing w:val="66"/>
        </w:rPr>
        <w:t xml:space="preserve"> </w:t>
      </w:r>
      <w:r>
        <w:rPr>
          <w:spacing w:val="-1"/>
        </w:rPr>
        <w:t>and</w:t>
      </w:r>
      <w:r>
        <w:t xml:space="preserve"> </w:t>
      </w:r>
      <w:r>
        <w:rPr>
          <w:spacing w:val="-1"/>
        </w:rPr>
        <w:t>for</w:t>
      </w:r>
      <w:r>
        <w:t xml:space="preserve"> 12 months following</w:t>
      </w:r>
      <w:r>
        <w:rPr>
          <w:spacing w:val="-2"/>
        </w:rPr>
        <w:t xml:space="preserve"> </w:t>
      </w:r>
      <w:r>
        <w:rPr>
          <w:rFonts w:eastAsiaTheme="minorEastAsia" w:hint="eastAsia"/>
          <w:spacing w:val="-1"/>
          <w:lang w:eastAsia="ko-KR"/>
        </w:rPr>
        <w:t>rituximab</w:t>
      </w:r>
      <w:r>
        <w:t xml:space="preserve"> </w:t>
      </w:r>
      <w:r>
        <w:rPr>
          <w:spacing w:val="-1"/>
        </w:rPr>
        <w:t>therapy.</w:t>
      </w:r>
    </w:p>
    <w:p w14:paraId="0FCD6FCE" w14:textId="77777777" w:rsidR="007D00A9" w:rsidRDefault="007D00A9" w:rsidP="00F42E0C">
      <w:pPr>
        <w:ind w:rightChars="6" w:right="13"/>
        <w:rPr>
          <w:rFonts w:ascii="Times New Roman" w:eastAsia="Times New Roman" w:hAnsi="Times New Roman" w:cs="Times New Roman"/>
          <w:sz w:val="24"/>
          <w:szCs w:val="24"/>
        </w:rPr>
      </w:pPr>
    </w:p>
    <w:p w14:paraId="5746E83C" w14:textId="4451570B" w:rsidR="007D00A9" w:rsidRDefault="007D00A9" w:rsidP="00F42E0C">
      <w:pPr>
        <w:pStyle w:val="BodyText"/>
        <w:ind w:rightChars="6" w:right="13"/>
        <w:jc w:val="both"/>
      </w:pPr>
      <w:r>
        <w:rPr>
          <w:spacing w:val="-1"/>
        </w:rPr>
        <w:t>Developmental</w:t>
      </w:r>
      <w:r>
        <w:rPr>
          <w:spacing w:val="26"/>
        </w:rPr>
        <w:t xml:space="preserve"> </w:t>
      </w:r>
      <w:r>
        <w:t>toxicity</w:t>
      </w:r>
      <w:r>
        <w:rPr>
          <w:spacing w:val="23"/>
        </w:rPr>
        <w:t xml:space="preserve"> </w:t>
      </w:r>
      <w:r>
        <w:rPr>
          <w:spacing w:val="-1"/>
        </w:rPr>
        <w:t>studies</w:t>
      </w:r>
      <w:r>
        <w:rPr>
          <w:spacing w:val="26"/>
        </w:rPr>
        <w:t xml:space="preserve"> </w:t>
      </w:r>
      <w:r>
        <w:rPr>
          <w:spacing w:val="-1"/>
        </w:rPr>
        <w:t>performed</w:t>
      </w:r>
      <w:r>
        <w:rPr>
          <w:spacing w:val="26"/>
        </w:rPr>
        <w:t xml:space="preserve"> </w:t>
      </w:r>
      <w:r>
        <w:t>in</w:t>
      </w:r>
      <w:r>
        <w:rPr>
          <w:spacing w:val="29"/>
        </w:rPr>
        <w:t xml:space="preserve"> </w:t>
      </w:r>
      <w:r>
        <w:rPr>
          <w:spacing w:val="-1"/>
        </w:rPr>
        <w:t>cynomolgus</w:t>
      </w:r>
      <w:r>
        <w:rPr>
          <w:spacing w:val="26"/>
        </w:rPr>
        <w:t xml:space="preserve"> </w:t>
      </w:r>
      <w:r>
        <w:rPr>
          <w:spacing w:val="-1"/>
        </w:rPr>
        <w:t>monkeys</w:t>
      </w:r>
      <w:r>
        <w:rPr>
          <w:spacing w:val="28"/>
        </w:rPr>
        <w:t xml:space="preserve"> </w:t>
      </w:r>
      <w:r>
        <w:t>revealed</w:t>
      </w:r>
      <w:r>
        <w:rPr>
          <w:spacing w:val="25"/>
        </w:rPr>
        <w:t xml:space="preserve"> </w:t>
      </w:r>
      <w:r>
        <w:t>no</w:t>
      </w:r>
      <w:r>
        <w:rPr>
          <w:spacing w:val="34"/>
        </w:rPr>
        <w:t xml:space="preserve"> </w:t>
      </w:r>
      <w:r>
        <w:rPr>
          <w:spacing w:val="-1"/>
        </w:rPr>
        <w:t>evidence</w:t>
      </w:r>
      <w:r>
        <w:rPr>
          <w:spacing w:val="25"/>
        </w:rPr>
        <w:t xml:space="preserve"> </w:t>
      </w:r>
      <w:r>
        <w:t>of</w:t>
      </w:r>
      <w:r>
        <w:rPr>
          <w:spacing w:val="91"/>
        </w:rPr>
        <w:t xml:space="preserve"> </w:t>
      </w:r>
      <w:r>
        <w:rPr>
          <w:spacing w:val="-1"/>
        </w:rPr>
        <w:t>embryotoxicity</w:t>
      </w:r>
      <w:r>
        <w:rPr>
          <w:spacing w:val="-5"/>
        </w:rPr>
        <w:t xml:space="preserve"> </w:t>
      </w:r>
      <w:r>
        <w:t xml:space="preserve">in </w:t>
      </w:r>
      <w:r>
        <w:rPr>
          <w:spacing w:val="-1"/>
        </w:rPr>
        <w:t>utero</w:t>
      </w:r>
      <w:r>
        <w:rPr>
          <w:spacing w:val="3"/>
        </w:rPr>
        <w:t xml:space="preserve"> </w:t>
      </w:r>
      <w:r>
        <w:t xml:space="preserve">at </w:t>
      </w:r>
      <w:r>
        <w:rPr>
          <w:spacing w:val="-1"/>
        </w:rPr>
        <w:t>relative</w:t>
      </w:r>
      <w:r>
        <w:t xml:space="preserve"> exposure</w:t>
      </w:r>
      <w:r>
        <w:rPr>
          <w:spacing w:val="-2"/>
        </w:rPr>
        <w:t xml:space="preserve"> </w:t>
      </w:r>
      <w:r>
        <w:rPr>
          <w:spacing w:val="-1"/>
        </w:rPr>
        <w:t>levels</w:t>
      </w:r>
      <w:r>
        <w:rPr>
          <w:spacing w:val="2"/>
        </w:rPr>
        <w:t xml:space="preserve"> </w:t>
      </w:r>
      <w:r>
        <w:rPr>
          <w:spacing w:val="-1"/>
        </w:rPr>
        <w:t>(AUC)</w:t>
      </w:r>
      <w:r>
        <w:t xml:space="preserve"> </w:t>
      </w:r>
      <w:r>
        <w:rPr>
          <w:spacing w:val="-1"/>
        </w:rPr>
        <w:t>similar</w:t>
      </w:r>
      <w:r>
        <w:t xml:space="preserve"> to </w:t>
      </w:r>
      <w:r>
        <w:rPr>
          <w:spacing w:val="-1"/>
        </w:rPr>
        <w:t>that</w:t>
      </w:r>
      <w:r>
        <w:t xml:space="preserve"> anticipated </w:t>
      </w:r>
      <w:r>
        <w:rPr>
          <w:spacing w:val="-1"/>
        </w:rPr>
        <w:t>clinically.</w:t>
      </w:r>
      <w:r>
        <w:rPr>
          <w:spacing w:val="97"/>
        </w:rPr>
        <w:t xml:space="preserve"> </w:t>
      </w:r>
      <w:r>
        <w:rPr>
          <w:spacing w:val="-1"/>
        </w:rPr>
        <w:t>New</w:t>
      </w:r>
      <w:r>
        <w:rPr>
          <w:spacing w:val="42"/>
        </w:rPr>
        <w:t xml:space="preserve"> </w:t>
      </w:r>
      <w:r>
        <w:t>born</w:t>
      </w:r>
      <w:r>
        <w:rPr>
          <w:spacing w:val="42"/>
        </w:rPr>
        <w:t xml:space="preserve"> </w:t>
      </w:r>
      <w:r>
        <w:t>offspring</w:t>
      </w:r>
      <w:r>
        <w:rPr>
          <w:spacing w:val="40"/>
        </w:rPr>
        <w:t xml:space="preserve"> </w:t>
      </w:r>
      <w:r>
        <w:t>of</w:t>
      </w:r>
      <w:r>
        <w:rPr>
          <w:spacing w:val="44"/>
        </w:rPr>
        <w:t xml:space="preserve"> </w:t>
      </w:r>
      <w:r>
        <w:rPr>
          <w:spacing w:val="-1"/>
        </w:rPr>
        <w:t>maternal</w:t>
      </w:r>
      <w:r>
        <w:rPr>
          <w:spacing w:val="43"/>
        </w:rPr>
        <w:t xml:space="preserve"> </w:t>
      </w:r>
      <w:r>
        <w:rPr>
          <w:spacing w:val="-1"/>
        </w:rPr>
        <w:t>animals</w:t>
      </w:r>
      <w:r>
        <w:rPr>
          <w:spacing w:val="43"/>
        </w:rPr>
        <w:t xml:space="preserve"> </w:t>
      </w:r>
      <w:r>
        <w:t>exposed</w:t>
      </w:r>
      <w:r>
        <w:rPr>
          <w:spacing w:val="42"/>
        </w:rPr>
        <w:t xml:space="preserve"> </w:t>
      </w:r>
      <w:r>
        <w:t>to</w:t>
      </w:r>
      <w:r>
        <w:rPr>
          <w:spacing w:val="43"/>
        </w:rPr>
        <w:t xml:space="preserve"> </w:t>
      </w:r>
      <w:r>
        <w:rPr>
          <w:rFonts w:eastAsiaTheme="minorEastAsia" w:hint="eastAsia"/>
          <w:spacing w:val="-1"/>
          <w:lang w:eastAsia="ko-KR"/>
        </w:rPr>
        <w:t>rituximab</w:t>
      </w:r>
      <w:r>
        <w:rPr>
          <w:spacing w:val="47"/>
        </w:rPr>
        <w:t xml:space="preserve"> </w:t>
      </w:r>
      <w:r>
        <w:t>during</w:t>
      </w:r>
      <w:r>
        <w:rPr>
          <w:spacing w:val="40"/>
        </w:rPr>
        <w:t xml:space="preserve"> </w:t>
      </w:r>
      <w:r>
        <w:rPr>
          <w:spacing w:val="-1"/>
        </w:rPr>
        <w:t>lactation</w:t>
      </w:r>
      <w:r>
        <w:rPr>
          <w:spacing w:val="43"/>
        </w:rPr>
        <w:t xml:space="preserve"> </w:t>
      </w:r>
      <w:r>
        <w:rPr>
          <w:spacing w:val="-1"/>
        </w:rPr>
        <w:t>and/or</w:t>
      </w:r>
      <w:r>
        <w:rPr>
          <w:spacing w:val="57"/>
        </w:rPr>
        <w:t xml:space="preserve"> </w:t>
      </w:r>
      <w:r>
        <w:rPr>
          <w:spacing w:val="-1"/>
        </w:rPr>
        <w:t>gestation</w:t>
      </w:r>
      <w:r>
        <w:rPr>
          <w:spacing w:val="5"/>
        </w:rPr>
        <w:t xml:space="preserve"> </w:t>
      </w:r>
      <w:r>
        <w:t>showed</w:t>
      </w:r>
      <w:r>
        <w:rPr>
          <w:spacing w:val="4"/>
        </w:rPr>
        <w:t xml:space="preserve"> </w:t>
      </w:r>
      <w:r>
        <w:t>no</w:t>
      </w:r>
      <w:r>
        <w:rPr>
          <w:spacing w:val="4"/>
        </w:rPr>
        <w:t xml:space="preserve"> </w:t>
      </w:r>
      <w:r>
        <w:t>untoward</w:t>
      </w:r>
      <w:r>
        <w:rPr>
          <w:spacing w:val="3"/>
        </w:rPr>
        <w:t xml:space="preserve"> </w:t>
      </w:r>
      <w:r>
        <w:t>toxicity</w:t>
      </w:r>
      <w:r>
        <w:rPr>
          <w:spacing w:val="-1"/>
        </w:rPr>
        <w:t xml:space="preserve"> except</w:t>
      </w:r>
      <w:r>
        <w:rPr>
          <w:spacing w:val="5"/>
        </w:rPr>
        <w:t xml:space="preserve"> </w:t>
      </w:r>
      <w:r>
        <w:t>for</w:t>
      </w:r>
      <w:r>
        <w:rPr>
          <w:spacing w:val="9"/>
        </w:rPr>
        <w:t xml:space="preserve"> </w:t>
      </w:r>
      <w:r>
        <w:rPr>
          <w:spacing w:val="-1"/>
        </w:rPr>
        <w:t>depleted</w:t>
      </w:r>
      <w:r>
        <w:rPr>
          <w:spacing w:val="6"/>
        </w:rPr>
        <w:t xml:space="preserve"> </w:t>
      </w:r>
      <w:r>
        <w:t>B</w:t>
      </w:r>
      <w:r>
        <w:rPr>
          <w:spacing w:val="2"/>
        </w:rPr>
        <w:t xml:space="preserve"> </w:t>
      </w:r>
      <w:r>
        <w:t>cell</w:t>
      </w:r>
      <w:r>
        <w:rPr>
          <w:spacing w:val="5"/>
        </w:rPr>
        <w:t xml:space="preserve"> </w:t>
      </w:r>
      <w:r>
        <w:t>populations</w:t>
      </w:r>
      <w:r>
        <w:rPr>
          <w:spacing w:val="5"/>
        </w:rPr>
        <w:t xml:space="preserve"> </w:t>
      </w:r>
      <w:r>
        <w:t>during</w:t>
      </w:r>
      <w:r>
        <w:rPr>
          <w:spacing w:val="1"/>
        </w:rPr>
        <w:t xml:space="preserve"> </w:t>
      </w:r>
      <w:r>
        <w:t>the</w:t>
      </w:r>
      <w:r>
        <w:rPr>
          <w:spacing w:val="8"/>
        </w:rPr>
        <w:t xml:space="preserve"> </w:t>
      </w:r>
      <w:r>
        <w:t>post-</w:t>
      </w:r>
      <w:r>
        <w:rPr>
          <w:spacing w:val="41"/>
        </w:rPr>
        <w:t xml:space="preserve"> </w:t>
      </w:r>
      <w:r>
        <w:rPr>
          <w:spacing w:val="-1"/>
        </w:rPr>
        <w:t>natal</w:t>
      </w:r>
      <w:r>
        <w:rPr>
          <w:spacing w:val="2"/>
        </w:rPr>
        <w:t xml:space="preserve"> </w:t>
      </w:r>
      <w:r>
        <w:rPr>
          <w:spacing w:val="-1"/>
        </w:rPr>
        <w:t>phase</w:t>
      </w:r>
      <w:r>
        <w:rPr>
          <w:spacing w:val="1"/>
        </w:rPr>
        <w:t xml:space="preserve"> </w:t>
      </w:r>
      <w:r>
        <w:rPr>
          <w:spacing w:val="-1"/>
        </w:rPr>
        <w:t>at</w:t>
      </w:r>
      <w:r>
        <w:rPr>
          <w:spacing w:val="2"/>
        </w:rPr>
        <w:t xml:space="preserve"> </w:t>
      </w:r>
      <w:r>
        <w:t>the</w:t>
      </w:r>
      <w:r>
        <w:rPr>
          <w:spacing w:val="1"/>
        </w:rPr>
        <w:t xml:space="preserve"> </w:t>
      </w:r>
      <w:r>
        <w:t>same</w:t>
      </w:r>
      <w:r>
        <w:rPr>
          <w:spacing w:val="1"/>
        </w:rPr>
        <w:t xml:space="preserve"> </w:t>
      </w:r>
      <w:r>
        <w:t>relative</w:t>
      </w:r>
      <w:r>
        <w:rPr>
          <w:spacing w:val="1"/>
        </w:rPr>
        <w:t xml:space="preserve"> </w:t>
      </w:r>
      <w:r>
        <w:t>exposure.</w:t>
      </w:r>
      <w:r>
        <w:rPr>
          <w:spacing w:val="5"/>
        </w:rPr>
        <w:t xml:space="preserve"> </w:t>
      </w:r>
      <w:r>
        <w:t>B cell</w:t>
      </w:r>
      <w:r>
        <w:rPr>
          <w:spacing w:val="2"/>
        </w:rPr>
        <w:t xml:space="preserve"> </w:t>
      </w:r>
      <w:r>
        <w:rPr>
          <w:spacing w:val="-1"/>
        </w:rPr>
        <w:t>levels</w:t>
      </w:r>
      <w:r>
        <w:rPr>
          <w:spacing w:val="2"/>
        </w:rPr>
        <w:t xml:space="preserve"> </w:t>
      </w:r>
      <w:r>
        <w:t>in</w:t>
      </w:r>
      <w:r>
        <w:rPr>
          <w:spacing w:val="2"/>
        </w:rPr>
        <w:t xml:space="preserve"> </w:t>
      </w:r>
      <w:r>
        <w:t>human</w:t>
      </w:r>
      <w:r>
        <w:rPr>
          <w:spacing w:val="1"/>
        </w:rPr>
        <w:t xml:space="preserve"> </w:t>
      </w:r>
      <w:r>
        <w:rPr>
          <w:spacing w:val="-1"/>
        </w:rPr>
        <w:t>neonates</w:t>
      </w:r>
      <w:r>
        <w:rPr>
          <w:spacing w:val="4"/>
        </w:rPr>
        <w:t xml:space="preserve"> </w:t>
      </w:r>
      <w:r>
        <w:t xml:space="preserve">following </w:t>
      </w:r>
      <w:r>
        <w:rPr>
          <w:spacing w:val="-1"/>
        </w:rPr>
        <w:t>maternal</w:t>
      </w:r>
      <w:r>
        <w:rPr>
          <w:spacing w:val="57"/>
        </w:rPr>
        <w:t xml:space="preserve"> </w:t>
      </w:r>
      <w:r>
        <w:t>exposure</w:t>
      </w:r>
      <w:r>
        <w:rPr>
          <w:spacing w:val="-2"/>
        </w:rPr>
        <w:t xml:space="preserve"> </w:t>
      </w:r>
      <w:r>
        <w:t xml:space="preserve">to </w:t>
      </w:r>
      <w:r>
        <w:rPr>
          <w:rFonts w:eastAsiaTheme="minorEastAsia" w:hint="eastAsia"/>
          <w:spacing w:val="-1"/>
          <w:lang w:eastAsia="ko-KR"/>
        </w:rPr>
        <w:t>rituximab</w:t>
      </w:r>
      <w:r>
        <w:t xml:space="preserve"> </w:t>
      </w:r>
      <w:r>
        <w:rPr>
          <w:spacing w:val="-1"/>
        </w:rPr>
        <w:t xml:space="preserve">have </w:t>
      </w:r>
      <w:r>
        <w:t>not</w:t>
      </w:r>
      <w:r>
        <w:rPr>
          <w:spacing w:val="1"/>
        </w:rPr>
        <w:t xml:space="preserve"> </w:t>
      </w:r>
      <w:r>
        <w:t>been studied.</w:t>
      </w:r>
    </w:p>
    <w:p w14:paraId="7F852CF7" w14:textId="77777777" w:rsidR="007D00A9" w:rsidRDefault="007D00A9" w:rsidP="00F42E0C">
      <w:pPr>
        <w:pStyle w:val="BodyText"/>
        <w:ind w:rightChars="6" w:right="13"/>
        <w:jc w:val="both"/>
      </w:pPr>
    </w:p>
    <w:p w14:paraId="2A4138BD" w14:textId="77777777" w:rsidR="007D00A9" w:rsidRPr="00401F9F" w:rsidRDefault="007D00A9" w:rsidP="00F42E0C">
      <w:pPr>
        <w:pStyle w:val="Heading4"/>
        <w:ind w:rightChars="6" w:right="13"/>
        <w:jc w:val="both"/>
        <w:rPr>
          <w:b w:val="0"/>
          <w:bCs w:val="0"/>
          <w:i/>
        </w:rPr>
      </w:pPr>
      <w:r w:rsidRPr="00401F9F">
        <w:rPr>
          <w:i/>
        </w:rPr>
        <w:t>Use</w:t>
      </w:r>
      <w:r w:rsidRPr="00401F9F">
        <w:rPr>
          <w:i/>
          <w:spacing w:val="-2"/>
        </w:rPr>
        <w:t xml:space="preserve"> </w:t>
      </w:r>
      <w:r w:rsidRPr="00401F9F">
        <w:rPr>
          <w:i/>
        </w:rPr>
        <w:t>in</w:t>
      </w:r>
      <w:r w:rsidRPr="00401F9F">
        <w:rPr>
          <w:i/>
          <w:spacing w:val="1"/>
        </w:rPr>
        <w:t xml:space="preserve"> </w:t>
      </w:r>
      <w:r w:rsidRPr="00401F9F">
        <w:rPr>
          <w:i/>
          <w:spacing w:val="-1"/>
        </w:rPr>
        <w:t>Lactation</w:t>
      </w:r>
    </w:p>
    <w:p w14:paraId="232A81F4" w14:textId="77777777" w:rsidR="007D00A9" w:rsidRDefault="007D00A9" w:rsidP="00F42E0C">
      <w:pPr>
        <w:pStyle w:val="BodyText"/>
        <w:ind w:rightChars="6" w:right="13"/>
        <w:jc w:val="both"/>
      </w:pPr>
      <w:r>
        <w:rPr>
          <w:spacing w:val="-2"/>
        </w:rPr>
        <w:t>It</w:t>
      </w:r>
      <w:r>
        <w:rPr>
          <w:spacing w:val="21"/>
        </w:rPr>
        <w:t xml:space="preserve"> </w:t>
      </w:r>
      <w:r>
        <w:t>is</w:t>
      </w:r>
      <w:r>
        <w:rPr>
          <w:spacing w:val="22"/>
        </w:rPr>
        <w:t xml:space="preserve"> </w:t>
      </w:r>
      <w:r>
        <w:t>not</w:t>
      </w:r>
      <w:r>
        <w:rPr>
          <w:spacing w:val="24"/>
        </w:rPr>
        <w:t xml:space="preserve"> </w:t>
      </w:r>
      <w:r>
        <w:t>known</w:t>
      </w:r>
      <w:r>
        <w:rPr>
          <w:spacing w:val="20"/>
        </w:rPr>
        <w:t xml:space="preserve"> </w:t>
      </w:r>
      <w:r>
        <w:t>whether</w:t>
      </w:r>
      <w:r>
        <w:rPr>
          <w:spacing w:val="24"/>
        </w:rPr>
        <w:t xml:space="preserve"> </w:t>
      </w:r>
      <w:r>
        <w:t>rituximab</w:t>
      </w:r>
      <w:r>
        <w:rPr>
          <w:spacing w:val="21"/>
        </w:rPr>
        <w:t xml:space="preserve"> </w:t>
      </w:r>
      <w:r>
        <w:t>is</w:t>
      </w:r>
      <w:r>
        <w:rPr>
          <w:spacing w:val="22"/>
        </w:rPr>
        <w:t xml:space="preserve"> </w:t>
      </w:r>
      <w:r>
        <w:rPr>
          <w:spacing w:val="-1"/>
        </w:rPr>
        <w:t>excreted</w:t>
      </w:r>
      <w:r>
        <w:rPr>
          <w:spacing w:val="20"/>
        </w:rPr>
        <w:t xml:space="preserve"> </w:t>
      </w:r>
      <w:r>
        <w:t>in</w:t>
      </w:r>
      <w:r>
        <w:rPr>
          <w:spacing w:val="24"/>
        </w:rPr>
        <w:t xml:space="preserve"> </w:t>
      </w:r>
      <w:r>
        <w:t>human</w:t>
      </w:r>
      <w:r>
        <w:rPr>
          <w:spacing w:val="20"/>
        </w:rPr>
        <w:t xml:space="preserve"> </w:t>
      </w:r>
      <w:r>
        <w:t>milk.</w:t>
      </w:r>
      <w:r>
        <w:rPr>
          <w:spacing w:val="26"/>
        </w:rPr>
        <w:t xml:space="preserve"> </w:t>
      </w:r>
      <w:r>
        <w:rPr>
          <w:spacing w:val="-3"/>
        </w:rPr>
        <w:t>In</w:t>
      </w:r>
      <w:r>
        <w:rPr>
          <w:spacing w:val="23"/>
        </w:rPr>
        <w:t xml:space="preserve"> </w:t>
      </w:r>
      <w:r>
        <w:t>monkey</w:t>
      </w:r>
      <w:r>
        <w:rPr>
          <w:spacing w:val="18"/>
        </w:rPr>
        <w:t xml:space="preserve"> </w:t>
      </w:r>
      <w:r>
        <w:rPr>
          <w:spacing w:val="-1"/>
        </w:rPr>
        <w:t>studies,</w:t>
      </w:r>
      <w:r>
        <w:rPr>
          <w:spacing w:val="21"/>
        </w:rPr>
        <w:t xml:space="preserve"> </w:t>
      </w:r>
      <w:r>
        <w:t>rituximab</w:t>
      </w:r>
      <w:r>
        <w:rPr>
          <w:spacing w:val="37"/>
        </w:rPr>
        <w:t xml:space="preserve"> </w:t>
      </w:r>
      <w:r>
        <w:rPr>
          <w:spacing w:val="-1"/>
        </w:rPr>
        <w:t>was</w:t>
      </w:r>
      <w:r>
        <w:rPr>
          <w:spacing w:val="16"/>
        </w:rPr>
        <w:t xml:space="preserve"> </w:t>
      </w:r>
      <w:r>
        <w:rPr>
          <w:spacing w:val="-1"/>
        </w:rPr>
        <w:t>excreted</w:t>
      </w:r>
      <w:r>
        <w:rPr>
          <w:spacing w:val="18"/>
        </w:rPr>
        <w:t xml:space="preserve"> </w:t>
      </w:r>
      <w:r>
        <w:t>in</w:t>
      </w:r>
      <w:r>
        <w:rPr>
          <w:spacing w:val="17"/>
        </w:rPr>
        <w:t xml:space="preserve"> </w:t>
      </w:r>
      <w:r>
        <w:t>the</w:t>
      </w:r>
      <w:r>
        <w:rPr>
          <w:spacing w:val="16"/>
        </w:rPr>
        <w:t xml:space="preserve"> </w:t>
      </w:r>
      <w:r>
        <w:t>milk</w:t>
      </w:r>
      <w:r>
        <w:rPr>
          <w:spacing w:val="19"/>
        </w:rPr>
        <w:t xml:space="preserve"> </w:t>
      </w:r>
      <w:r>
        <w:rPr>
          <w:spacing w:val="-1"/>
        </w:rPr>
        <w:t>and</w:t>
      </w:r>
      <w:r>
        <w:rPr>
          <w:spacing w:val="16"/>
        </w:rPr>
        <w:t xml:space="preserve"> </w:t>
      </w:r>
      <w:r>
        <w:t>was</w:t>
      </w:r>
      <w:r>
        <w:rPr>
          <w:spacing w:val="16"/>
        </w:rPr>
        <w:t xml:space="preserve"> </w:t>
      </w:r>
      <w:r>
        <w:rPr>
          <w:spacing w:val="-1"/>
        </w:rPr>
        <w:t>detected</w:t>
      </w:r>
      <w:r>
        <w:rPr>
          <w:spacing w:val="16"/>
        </w:rPr>
        <w:t xml:space="preserve"> </w:t>
      </w:r>
      <w:r>
        <w:t>in</w:t>
      </w:r>
      <w:r>
        <w:rPr>
          <w:spacing w:val="17"/>
        </w:rPr>
        <w:t xml:space="preserve"> </w:t>
      </w:r>
      <w:r>
        <w:t>the</w:t>
      </w:r>
      <w:r>
        <w:rPr>
          <w:spacing w:val="17"/>
        </w:rPr>
        <w:t xml:space="preserve"> </w:t>
      </w:r>
      <w:r>
        <w:rPr>
          <w:spacing w:val="-1"/>
        </w:rPr>
        <w:t>serum</w:t>
      </w:r>
      <w:r>
        <w:rPr>
          <w:spacing w:val="16"/>
        </w:rPr>
        <w:t xml:space="preserve"> </w:t>
      </w:r>
      <w:r>
        <w:t>of</w:t>
      </w:r>
      <w:r>
        <w:rPr>
          <w:spacing w:val="18"/>
        </w:rPr>
        <w:t xml:space="preserve"> </w:t>
      </w:r>
      <w:r>
        <w:t>breast-fed</w:t>
      </w:r>
      <w:r>
        <w:rPr>
          <w:spacing w:val="18"/>
        </w:rPr>
        <w:t xml:space="preserve"> </w:t>
      </w:r>
      <w:r>
        <w:t>infants.</w:t>
      </w:r>
      <w:r>
        <w:rPr>
          <w:spacing w:val="35"/>
        </w:rPr>
        <w:t xml:space="preserve"> </w:t>
      </w:r>
      <w:r>
        <w:rPr>
          <w:spacing w:val="-1"/>
        </w:rPr>
        <w:t>Reversible</w:t>
      </w:r>
      <w:r>
        <w:rPr>
          <w:spacing w:val="18"/>
        </w:rPr>
        <w:t xml:space="preserve"> </w:t>
      </w:r>
      <w:r>
        <w:rPr>
          <w:spacing w:val="-1"/>
        </w:rPr>
        <w:t>B-</w:t>
      </w:r>
      <w:r>
        <w:rPr>
          <w:spacing w:val="69"/>
        </w:rPr>
        <w:t xml:space="preserve"> </w:t>
      </w:r>
      <w:r>
        <w:rPr>
          <w:spacing w:val="-1"/>
        </w:rPr>
        <w:t>cell</w:t>
      </w:r>
      <w:r>
        <w:rPr>
          <w:spacing w:val="14"/>
        </w:rPr>
        <w:t xml:space="preserve"> </w:t>
      </w:r>
      <w:r>
        <w:rPr>
          <w:spacing w:val="-1"/>
        </w:rPr>
        <w:t>depletion</w:t>
      </w:r>
      <w:r>
        <w:rPr>
          <w:spacing w:val="14"/>
        </w:rPr>
        <w:t xml:space="preserve"> </w:t>
      </w:r>
      <w:r>
        <w:rPr>
          <w:spacing w:val="-1"/>
        </w:rPr>
        <w:t>was</w:t>
      </w:r>
      <w:r>
        <w:rPr>
          <w:spacing w:val="14"/>
        </w:rPr>
        <w:t xml:space="preserve"> </w:t>
      </w:r>
      <w:r>
        <w:t>observed</w:t>
      </w:r>
      <w:r>
        <w:rPr>
          <w:spacing w:val="14"/>
        </w:rPr>
        <w:t xml:space="preserve"> </w:t>
      </w:r>
      <w:r>
        <w:t>in</w:t>
      </w:r>
      <w:r>
        <w:rPr>
          <w:spacing w:val="14"/>
        </w:rPr>
        <w:t xml:space="preserve"> </w:t>
      </w:r>
      <w:r>
        <w:rPr>
          <w:spacing w:val="-1"/>
        </w:rPr>
        <w:t>all</w:t>
      </w:r>
      <w:r>
        <w:rPr>
          <w:spacing w:val="14"/>
        </w:rPr>
        <w:t xml:space="preserve"> </w:t>
      </w:r>
      <w:r>
        <w:t>monkey</w:t>
      </w:r>
      <w:r>
        <w:rPr>
          <w:spacing w:val="9"/>
        </w:rPr>
        <w:t xml:space="preserve"> </w:t>
      </w:r>
      <w:r>
        <w:t>infants</w:t>
      </w:r>
      <w:r>
        <w:rPr>
          <w:spacing w:val="14"/>
        </w:rPr>
        <w:t xml:space="preserve"> </w:t>
      </w:r>
      <w:r>
        <w:t>exposed</w:t>
      </w:r>
      <w:r>
        <w:rPr>
          <w:spacing w:val="14"/>
        </w:rPr>
        <w:t xml:space="preserve"> </w:t>
      </w:r>
      <w:r>
        <w:t>to</w:t>
      </w:r>
      <w:r>
        <w:rPr>
          <w:spacing w:val="14"/>
        </w:rPr>
        <w:t xml:space="preserve"> </w:t>
      </w:r>
      <w:r>
        <w:rPr>
          <w:spacing w:val="-1"/>
        </w:rPr>
        <w:t>rituximab</w:t>
      </w:r>
      <w:r>
        <w:rPr>
          <w:spacing w:val="14"/>
        </w:rPr>
        <w:t xml:space="preserve"> </w:t>
      </w:r>
      <w:r>
        <w:rPr>
          <w:spacing w:val="-1"/>
        </w:rPr>
        <w:t>via</w:t>
      </w:r>
      <w:r>
        <w:rPr>
          <w:spacing w:val="13"/>
        </w:rPr>
        <w:t xml:space="preserve"> </w:t>
      </w:r>
      <w:r>
        <w:rPr>
          <w:spacing w:val="-1"/>
        </w:rPr>
        <w:t>maternal</w:t>
      </w:r>
      <w:r>
        <w:rPr>
          <w:spacing w:val="14"/>
        </w:rPr>
        <w:t xml:space="preserve"> </w:t>
      </w:r>
      <w:r>
        <w:rPr>
          <w:spacing w:val="-1"/>
        </w:rPr>
        <w:t>transfer</w:t>
      </w:r>
      <w:r>
        <w:rPr>
          <w:spacing w:val="71"/>
        </w:rPr>
        <w:t xml:space="preserve"> </w:t>
      </w:r>
      <w:r>
        <w:t>during</w:t>
      </w:r>
      <w:r>
        <w:rPr>
          <w:spacing w:val="6"/>
        </w:rPr>
        <w:t xml:space="preserve"> </w:t>
      </w:r>
      <w:r>
        <w:rPr>
          <w:spacing w:val="-1"/>
        </w:rPr>
        <w:t>lactation</w:t>
      </w:r>
      <w:r>
        <w:rPr>
          <w:spacing w:val="9"/>
        </w:rPr>
        <w:t xml:space="preserve"> </w:t>
      </w:r>
      <w:r>
        <w:rPr>
          <w:spacing w:val="-1"/>
        </w:rPr>
        <w:t>and/or</w:t>
      </w:r>
      <w:r>
        <w:rPr>
          <w:spacing w:val="9"/>
        </w:rPr>
        <w:t xml:space="preserve"> </w:t>
      </w:r>
      <w:r>
        <w:rPr>
          <w:spacing w:val="-1"/>
        </w:rPr>
        <w:t>gestation.</w:t>
      </w:r>
      <w:r>
        <w:rPr>
          <w:spacing w:val="13"/>
        </w:rPr>
        <w:t xml:space="preserve"> </w:t>
      </w:r>
      <w:r>
        <w:rPr>
          <w:spacing w:val="-2"/>
        </w:rPr>
        <w:t>It</w:t>
      </w:r>
      <w:r>
        <w:rPr>
          <w:spacing w:val="9"/>
        </w:rPr>
        <w:t xml:space="preserve"> </w:t>
      </w:r>
      <w:r>
        <w:t>is</w:t>
      </w:r>
      <w:r>
        <w:rPr>
          <w:spacing w:val="10"/>
        </w:rPr>
        <w:t xml:space="preserve"> </w:t>
      </w:r>
      <w:r>
        <w:rPr>
          <w:spacing w:val="-1"/>
        </w:rPr>
        <w:t>recommended</w:t>
      </w:r>
      <w:r>
        <w:rPr>
          <w:spacing w:val="9"/>
        </w:rPr>
        <w:t xml:space="preserve"> </w:t>
      </w:r>
      <w:r>
        <w:t>that</w:t>
      </w:r>
      <w:r>
        <w:rPr>
          <w:spacing w:val="9"/>
        </w:rPr>
        <w:t xml:space="preserve"> </w:t>
      </w:r>
      <w:r>
        <w:t>a</w:t>
      </w:r>
      <w:r>
        <w:rPr>
          <w:spacing w:val="8"/>
        </w:rPr>
        <w:t xml:space="preserve"> </w:t>
      </w:r>
      <w:r>
        <w:t>nursing</w:t>
      </w:r>
      <w:r>
        <w:rPr>
          <w:spacing w:val="6"/>
        </w:rPr>
        <w:t xml:space="preserve"> </w:t>
      </w:r>
      <w:r>
        <w:rPr>
          <w:spacing w:val="-1"/>
        </w:rPr>
        <w:t>woman</w:t>
      </w:r>
      <w:r>
        <w:rPr>
          <w:spacing w:val="9"/>
        </w:rPr>
        <w:t xml:space="preserve"> </w:t>
      </w:r>
      <w:r>
        <w:t>discontinue</w:t>
      </w:r>
      <w:r>
        <w:rPr>
          <w:spacing w:val="57"/>
        </w:rPr>
        <w:t xml:space="preserve"> </w:t>
      </w:r>
      <w:r>
        <w:rPr>
          <w:spacing w:val="-1"/>
        </w:rPr>
        <w:t>breastfeeding</w:t>
      </w:r>
      <w:r>
        <w:rPr>
          <w:spacing w:val="-3"/>
        </w:rPr>
        <w:t xml:space="preserve"> </w:t>
      </w:r>
      <w:r>
        <w:t xml:space="preserve">whilst </w:t>
      </w:r>
      <w:r>
        <w:rPr>
          <w:spacing w:val="-1"/>
        </w:rPr>
        <w:t>undergoing</w:t>
      </w:r>
      <w:r>
        <w:rPr>
          <w:spacing w:val="-2"/>
        </w:rPr>
        <w:t xml:space="preserve"> </w:t>
      </w:r>
      <w:r>
        <w:rPr>
          <w:spacing w:val="-1"/>
        </w:rPr>
        <w:t>treatment</w:t>
      </w:r>
      <w:r>
        <w:t xml:space="preserve"> with</w:t>
      </w:r>
      <w:r>
        <w:rPr>
          <w:spacing w:val="2"/>
        </w:rPr>
        <w:t xml:space="preserve"> </w:t>
      </w:r>
      <w:r>
        <w:rPr>
          <w:rFonts w:eastAsiaTheme="minorEastAsia" w:hint="eastAsia"/>
          <w:spacing w:val="-1"/>
          <w:lang w:eastAsia="ko-KR"/>
        </w:rPr>
        <w:t>rituximab</w:t>
      </w:r>
      <w:r>
        <w:rPr>
          <w:spacing w:val="-1"/>
        </w:rPr>
        <w:t>.</w:t>
      </w:r>
    </w:p>
    <w:p w14:paraId="6D5ABC89" w14:textId="77777777" w:rsidR="007D00A9" w:rsidRDefault="007D00A9" w:rsidP="00F42E0C">
      <w:pPr>
        <w:pStyle w:val="BodyText"/>
      </w:pPr>
    </w:p>
    <w:p w14:paraId="1D25DD84" w14:textId="1B79CADD" w:rsidR="007D00A9" w:rsidRPr="00482BF1" w:rsidRDefault="007D00A9" w:rsidP="00F42E0C">
      <w:pPr>
        <w:pStyle w:val="Heading1"/>
        <w:numPr>
          <w:ilvl w:val="1"/>
          <w:numId w:val="6"/>
        </w:numPr>
        <w:ind w:rightChars="6" w:right="13"/>
        <w:jc w:val="both"/>
        <w:rPr>
          <w:spacing w:val="-1"/>
        </w:rPr>
      </w:pPr>
      <w:r w:rsidRPr="00482BF1">
        <w:rPr>
          <w:spacing w:val="-1"/>
        </w:rPr>
        <w:t>EFFECTS ON ABILITY TO DRIVE AND USE MACHINES</w:t>
      </w:r>
    </w:p>
    <w:p w14:paraId="3302E7B4" w14:textId="26593F16" w:rsidR="007D00A9" w:rsidRPr="00401F9F" w:rsidRDefault="007D00A9" w:rsidP="00F42E0C">
      <w:pPr>
        <w:pStyle w:val="BodyText"/>
      </w:pPr>
    </w:p>
    <w:p w14:paraId="117FADF9" w14:textId="77777777" w:rsidR="007D00A9" w:rsidRDefault="007D00A9" w:rsidP="00F42E0C">
      <w:pPr>
        <w:pStyle w:val="BodyText"/>
        <w:jc w:val="both"/>
      </w:pPr>
      <w:r>
        <w:rPr>
          <w:spacing w:val="-2"/>
        </w:rPr>
        <w:t>It</w:t>
      </w:r>
      <w:r>
        <w:rPr>
          <w:spacing w:val="55"/>
        </w:rPr>
        <w:t xml:space="preserve"> </w:t>
      </w:r>
      <w:r>
        <w:t>is</w:t>
      </w:r>
      <w:r>
        <w:rPr>
          <w:spacing w:val="55"/>
        </w:rPr>
        <w:t xml:space="preserve"> </w:t>
      </w:r>
      <w:r>
        <w:t>not</w:t>
      </w:r>
      <w:r>
        <w:rPr>
          <w:spacing w:val="55"/>
        </w:rPr>
        <w:t xml:space="preserve"> </w:t>
      </w:r>
      <w:r>
        <w:t>known</w:t>
      </w:r>
      <w:r>
        <w:rPr>
          <w:spacing w:val="54"/>
        </w:rPr>
        <w:t xml:space="preserve"> </w:t>
      </w:r>
      <w:r>
        <w:t>whether</w:t>
      </w:r>
      <w:r>
        <w:rPr>
          <w:spacing w:val="53"/>
        </w:rPr>
        <w:t xml:space="preserve"> </w:t>
      </w:r>
      <w:r>
        <w:rPr>
          <w:rFonts w:eastAsiaTheme="minorEastAsia" w:hint="eastAsia"/>
          <w:lang w:eastAsia="ko-KR"/>
        </w:rPr>
        <w:t>rituximab</w:t>
      </w:r>
      <w:r>
        <w:rPr>
          <w:spacing w:val="54"/>
        </w:rPr>
        <w:t xml:space="preserve"> </w:t>
      </w:r>
      <w:r>
        <w:t>has</w:t>
      </w:r>
      <w:r>
        <w:rPr>
          <w:spacing w:val="55"/>
        </w:rPr>
        <w:t xml:space="preserve"> </w:t>
      </w:r>
      <w:r>
        <w:t>an</w:t>
      </w:r>
      <w:r>
        <w:rPr>
          <w:spacing w:val="57"/>
        </w:rPr>
        <w:t xml:space="preserve"> </w:t>
      </w:r>
      <w:r>
        <w:t>effect</w:t>
      </w:r>
      <w:r>
        <w:rPr>
          <w:spacing w:val="55"/>
        </w:rPr>
        <w:t xml:space="preserve"> </w:t>
      </w:r>
      <w:r>
        <w:t>on</w:t>
      </w:r>
      <w:r>
        <w:rPr>
          <w:spacing w:val="54"/>
        </w:rPr>
        <w:t xml:space="preserve"> </w:t>
      </w:r>
      <w:r>
        <w:t>the</w:t>
      </w:r>
      <w:r>
        <w:rPr>
          <w:spacing w:val="54"/>
        </w:rPr>
        <w:t xml:space="preserve"> </w:t>
      </w:r>
      <w:r>
        <w:t>ability</w:t>
      </w:r>
      <w:r>
        <w:rPr>
          <w:spacing w:val="47"/>
        </w:rPr>
        <w:t xml:space="preserve"> </w:t>
      </w:r>
      <w:r>
        <w:t>to</w:t>
      </w:r>
      <w:r>
        <w:rPr>
          <w:spacing w:val="55"/>
        </w:rPr>
        <w:t xml:space="preserve"> </w:t>
      </w:r>
      <w:r>
        <w:t>drive</w:t>
      </w:r>
      <w:r>
        <w:rPr>
          <w:spacing w:val="53"/>
        </w:rPr>
        <w:t xml:space="preserve"> </w:t>
      </w:r>
      <w:r>
        <w:t>and</w:t>
      </w:r>
      <w:r>
        <w:rPr>
          <w:spacing w:val="54"/>
        </w:rPr>
        <w:t xml:space="preserve"> </w:t>
      </w:r>
      <w:r>
        <w:t>operate</w:t>
      </w:r>
      <w:r>
        <w:rPr>
          <w:spacing w:val="49"/>
        </w:rPr>
        <w:t xml:space="preserve"> </w:t>
      </w:r>
      <w:r>
        <w:t>machines,</w:t>
      </w:r>
      <w:r>
        <w:rPr>
          <w:spacing w:val="54"/>
        </w:rPr>
        <w:t xml:space="preserve"> </w:t>
      </w:r>
      <w:r>
        <w:t>though</w:t>
      </w:r>
      <w:r>
        <w:rPr>
          <w:spacing w:val="54"/>
        </w:rPr>
        <w:t xml:space="preserve"> </w:t>
      </w:r>
      <w:r>
        <w:t>the</w:t>
      </w:r>
      <w:r>
        <w:rPr>
          <w:spacing w:val="54"/>
        </w:rPr>
        <w:t xml:space="preserve"> </w:t>
      </w:r>
      <w:r>
        <w:t>pharmacologic</w:t>
      </w:r>
      <w:r>
        <w:rPr>
          <w:spacing w:val="54"/>
        </w:rPr>
        <w:t xml:space="preserve"> </w:t>
      </w:r>
      <w:r>
        <w:t>activity</w:t>
      </w:r>
      <w:r>
        <w:rPr>
          <w:spacing w:val="50"/>
        </w:rPr>
        <w:t xml:space="preserve"> </w:t>
      </w:r>
      <w:r>
        <w:t>and</w:t>
      </w:r>
      <w:r>
        <w:rPr>
          <w:spacing w:val="54"/>
        </w:rPr>
        <w:t xml:space="preserve"> </w:t>
      </w:r>
      <w:r>
        <w:t>adverse</w:t>
      </w:r>
      <w:r>
        <w:rPr>
          <w:spacing w:val="53"/>
        </w:rPr>
        <w:t xml:space="preserve"> </w:t>
      </w:r>
      <w:r>
        <w:t>events</w:t>
      </w:r>
      <w:r>
        <w:rPr>
          <w:spacing w:val="55"/>
        </w:rPr>
        <w:t xml:space="preserve"> </w:t>
      </w:r>
      <w:r>
        <w:t>reported</w:t>
      </w:r>
      <w:r>
        <w:rPr>
          <w:spacing w:val="54"/>
        </w:rPr>
        <w:t xml:space="preserve"> </w:t>
      </w:r>
      <w:r>
        <w:t>to</w:t>
      </w:r>
      <w:r>
        <w:rPr>
          <w:spacing w:val="55"/>
        </w:rPr>
        <w:t xml:space="preserve"> </w:t>
      </w:r>
      <w:r>
        <w:t>date</w:t>
      </w:r>
      <w:r>
        <w:rPr>
          <w:spacing w:val="54"/>
        </w:rPr>
        <w:t xml:space="preserve"> </w:t>
      </w:r>
      <w:r>
        <w:t>do</w:t>
      </w:r>
      <w:r>
        <w:rPr>
          <w:spacing w:val="54"/>
        </w:rPr>
        <w:t xml:space="preserve"> </w:t>
      </w:r>
      <w:r>
        <w:t>not</w:t>
      </w:r>
      <w:r>
        <w:rPr>
          <w:spacing w:val="83"/>
        </w:rPr>
        <w:t xml:space="preserve"> </w:t>
      </w:r>
      <w:r>
        <w:t>indicate that such an</w:t>
      </w:r>
      <w:r>
        <w:rPr>
          <w:spacing w:val="2"/>
        </w:rPr>
        <w:t xml:space="preserve"> </w:t>
      </w:r>
      <w:r>
        <w:t>effect is to be expected.</w:t>
      </w:r>
    </w:p>
    <w:p w14:paraId="56CC94E1" w14:textId="77777777" w:rsidR="007D00A9" w:rsidRDefault="007D00A9" w:rsidP="00F42E0C">
      <w:pPr>
        <w:rPr>
          <w:spacing w:val="-2"/>
        </w:rPr>
      </w:pPr>
    </w:p>
    <w:p w14:paraId="0D4500EF" w14:textId="350CB575" w:rsidR="001009A9" w:rsidRDefault="004946E5" w:rsidP="00F42E0C">
      <w:pPr>
        <w:pStyle w:val="Heading1"/>
        <w:numPr>
          <w:ilvl w:val="1"/>
          <w:numId w:val="6"/>
        </w:numPr>
        <w:ind w:rightChars="6" w:right="13"/>
        <w:jc w:val="both"/>
        <w:rPr>
          <w:spacing w:val="-1"/>
        </w:rPr>
      </w:pPr>
      <w:r w:rsidRPr="00482BF1">
        <w:rPr>
          <w:spacing w:val="-1"/>
        </w:rPr>
        <w:t>ADVERSE</w:t>
      </w:r>
      <w:r>
        <w:rPr>
          <w:spacing w:val="-1"/>
        </w:rPr>
        <w:t xml:space="preserve"> EFFECTS</w:t>
      </w:r>
      <w:r w:rsidR="002C23E4">
        <w:rPr>
          <w:spacing w:val="-1"/>
        </w:rPr>
        <w:t xml:space="preserve"> (UNDESIRABLE EFFECTS)</w:t>
      </w:r>
    </w:p>
    <w:p w14:paraId="08067E7F" w14:textId="77777777" w:rsidR="00F42E0C" w:rsidRPr="00482BF1" w:rsidRDefault="00F42E0C" w:rsidP="00F42E0C">
      <w:pPr>
        <w:rPr>
          <w:spacing w:val="-1"/>
        </w:rPr>
      </w:pPr>
    </w:p>
    <w:p w14:paraId="205F2A4A" w14:textId="77777777" w:rsidR="001009A9" w:rsidRDefault="004946E5" w:rsidP="00F42E0C">
      <w:pPr>
        <w:pStyle w:val="Heading3"/>
        <w:ind w:rightChars="6" w:right="13"/>
        <w:jc w:val="both"/>
        <w:rPr>
          <w:b w:val="0"/>
          <w:bCs w:val="0"/>
          <w:i w:val="0"/>
        </w:rPr>
      </w:pPr>
      <w:r>
        <w:rPr>
          <w:spacing w:val="-2"/>
        </w:rPr>
        <w:t>E</w:t>
      </w:r>
      <w:r>
        <w:rPr>
          <w:spacing w:val="-1"/>
        </w:rPr>
        <w:t>xp</w:t>
      </w:r>
      <w:r>
        <w:rPr>
          <w:spacing w:val="-2"/>
        </w:rPr>
        <w:t>e</w:t>
      </w:r>
      <w:r>
        <w:rPr>
          <w:spacing w:val="-1"/>
        </w:rPr>
        <w:t>r</w:t>
      </w:r>
      <w:r>
        <w:rPr>
          <w:spacing w:val="-2"/>
        </w:rPr>
        <w:t>ience</w:t>
      </w:r>
      <w:r>
        <w:rPr>
          <w:spacing w:val="-21"/>
        </w:rPr>
        <w:t xml:space="preserve"> </w:t>
      </w:r>
      <w:r>
        <w:t>from</w:t>
      </w:r>
      <w:r>
        <w:rPr>
          <w:spacing w:val="-21"/>
        </w:rPr>
        <w:t xml:space="preserve"> </w:t>
      </w:r>
      <w:r>
        <w:rPr>
          <w:spacing w:val="-1"/>
        </w:rPr>
        <w:t>Clin</w:t>
      </w:r>
      <w:r>
        <w:rPr>
          <w:spacing w:val="-2"/>
        </w:rPr>
        <w:t>ical</w:t>
      </w:r>
      <w:r>
        <w:rPr>
          <w:spacing w:val="-19"/>
        </w:rPr>
        <w:t xml:space="preserve"> </w:t>
      </w:r>
      <w:r>
        <w:rPr>
          <w:spacing w:val="-1"/>
        </w:rPr>
        <w:t>Tr</w:t>
      </w:r>
      <w:r>
        <w:rPr>
          <w:spacing w:val="-2"/>
        </w:rPr>
        <w:t>ials</w:t>
      </w:r>
      <w:r>
        <w:rPr>
          <w:spacing w:val="-18"/>
        </w:rPr>
        <w:t xml:space="preserve"> </w:t>
      </w:r>
      <w:r>
        <w:t>in</w:t>
      </w:r>
      <w:r>
        <w:rPr>
          <w:spacing w:val="-19"/>
        </w:rPr>
        <w:t xml:space="preserve"> </w:t>
      </w:r>
      <w:r>
        <w:rPr>
          <w:spacing w:val="-1"/>
        </w:rPr>
        <w:t>Haemato</w:t>
      </w:r>
      <w:r>
        <w:rPr>
          <w:spacing w:val="-2"/>
        </w:rPr>
        <w:t>-</w:t>
      </w:r>
      <w:r>
        <w:rPr>
          <w:spacing w:val="-1"/>
        </w:rPr>
        <w:t>O</w:t>
      </w:r>
      <w:r>
        <w:rPr>
          <w:spacing w:val="-2"/>
        </w:rPr>
        <w:t>nc</w:t>
      </w:r>
      <w:r>
        <w:rPr>
          <w:spacing w:val="-1"/>
        </w:rPr>
        <w:t>ology</w:t>
      </w:r>
    </w:p>
    <w:p w14:paraId="7DE62694" w14:textId="77777777" w:rsidR="001009A9" w:rsidRDefault="004946E5" w:rsidP="00F42E0C">
      <w:pPr>
        <w:pStyle w:val="BodyText"/>
        <w:ind w:rightChars="6" w:right="13"/>
        <w:jc w:val="both"/>
      </w:pPr>
      <w:r>
        <w:t>The</w:t>
      </w:r>
      <w:r>
        <w:rPr>
          <w:spacing w:val="5"/>
        </w:rPr>
        <w:t xml:space="preserve"> </w:t>
      </w:r>
      <w:r>
        <w:t>most</w:t>
      </w:r>
      <w:r>
        <w:rPr>
          <w:spacing w:val="7"/>
        </w:rPr>
        <w:t xml:space="preserve"> </w:t>
      </w:r>
      <w:r>
        <w:rPr>
          <w:spacing w:val="-1"/>
        </w:rPr>
        <w:t>common</w:t>
      </w:r>
      <w:r>
        <w:rPr>
          <w:spacing w:val="6"/>
        </w:rPr>
        <w:t xml:space="preserve"> </w:t>
      </w:r>
      <w:r>
        <w:rPr>
          <w:spacing w:val="-1"/>
        </w:rPr>
        <w:t>adverse</w:t>
      </w:r>
      <w:r>
        <w:rPr>
          <w:spacing w:val="5"/>
        </w:rPr>
        <w:t xml:space="preserve"> </w:t>
      </w:r>
      <w:r>
        <w:rPr>
          <w:spacing w:val="-1"/>
        </w:rPr>
        <w:t>reactions</w:t>
      </w:r>
      <w:r>
        <w:rPr>
          <w:spacing w:val="9"/>
        </w:rPr>
        <w:t xml:space="preserve"> </w:t>
      </w:r>
      <w:r>
        <w:t>of</w:t>
      </w:r>
      <w:r>
        <w:rPr>
          <w:spacing w:val="6"/>
        </w:rPr>
        <w:t xml:space="preserve"> </w:t>
      </w:r>
      <w:r w:rsidR="00BC7142">
        <w:rPr>
          <w:rFonts w:eastAsiaTheme="minorEastAsia" w:hint="eastAsia"/>
          <w:spacing w:val="6"/>
          <w:lang w:eastAsia="ko-KR"/>
        </w:rPr>
        <w:t xml:space="preserve">rituximab </w:t>
      </w:r>
      <w:r>
        <w:rPr>
          <w:spacing w:val="-1"/>
        </w:rPr>
        <w:t>(incidence</w:t>
      </w:r>
      <w:r>
        <w:rPr>
          <w:spacing w:val="8"/>
        </w:rPr>
        <w:t xml:space="preserve"> </w:t>
      </w:r>
      <w:r w:rsidRPr="00113B8B">
        <w:rPr>
          <w:rFonts w:eastAsia="Arial" w:cs="Times New Roman" w:hint="eastAsia"/>
        </w:rPr>
        <w:t>≥</w:t>
      </w:r>
      <w:r w:rsidRPr="00113B8B">
        <w:rPr>
          <w:rFonts w:eastAsia="Arial" w:cs="Times New Roman"/>
        </w:rPr>
        <w:t xml:space="preserve"> </w:t>
      </w:r>
      <w:r>
        <w:rPr>
          <w:spacing w:val="-1"/>
        </w:rPr>
        <w:t>25%)</w:t>
      </w:r>
      <w:r>
        <w:rPr>
          <w:spacing w:val="6"/>
        </w:rPr>
        <w:t xml:space="preserve"> </w:t>
      </w:r>
      <w:r>
        <w:rPr>
          <w:spacing w:val="-1"/>
        </w:rPr>
        <w:t>observed</w:t>
      </w:r>
      <w:r>
        <w:rPr>
          <w:spacing w:val="6"/>
        </w:rPr>
        <w:t xml:space="preserve"> </w:t>
      </w:r>
      <w:r>
        <w:t>in</w:t>
      </w:r>
      <w:r>
        <w:rPr>
          <w:spacing w:val="7"/>
        </w:rPr>
        <w:t xml:space="preserve"> </w:t>
      </w:r>
      <w:r>
        <w:rPr>
          <w:spacing w:val="-1"/>
        </w:rPr>
        <w:t>patients</w:t>
      </w:r>
      <w:r>
        <w:rPr>
          <w:spacing w:val="71"/>
        </w:rPr>
        <w:t xml:space="preserve"> </w:t>
      </w:r>
      <w:r>
        <w:t>with</w:t>
      </w:r>
      <w:r>
        <w:rPr>
          <w:spacing w:val="31"/>
        </w:rPr>
        <w:t xml:space="preserve"> </w:t>
      </w:r>
      <w:r>
        <w:t>NHL</w:t>
      </w:r>
      <w:r>
        <w:rPr>
          <w:spacing w:val="28"/>
        </w:rPr>
        <w:t xml:space="preserve"> </w:t>
      </w:r>
      <w:r>
        <w:t>are</w:t>
      </w:r>
      <w:r>
        <w:rPr>
          <w:spacing w:val="29"/>
        </w:rPr>
        <w:t xml:space="preserve"> </w:t>
      </w:r>
      <w:r>
        <w:t>infusion-related</w:t>
      </w:r>
      <w:r>
        <w:rPr>
          <w:spacing w:val="31"/>
        </w:rPr>
        <w:t xml:space="preserve"> </w:t>
      </w:r>
      <w:r>
        <w:t>reactions,</w:t>
      </w:r>
      <w:r>
        <w:rPr>
          <w:spacing w:val="31"/>
        </w:rPr>
        <w:t xml:space="preserve"> </w:t>
      </w:r>
      <w:r>
        <w:rPr>
          <w:spacing w:val="-1"/>
        </w:rPr>
        <w:t>fever,</w:t>
      </w:r>
      <w:r>
        <w:rPr>
          <w:spacing w:val="32"/>
        </w:rPr>
        <w:t xml:space="preserve"> </w:t>
      </w:r>
      <w:r>
        <w:t>chills,</w:t>
      </w:r>
      <w:r>
        <w:rPr>
          <w:spacing w:val="31"/>
        </w:rPr>
        <w:t xml:space="preserve"> </w:t>
      </w:r>
      <w:r>
        <w:rPr>
          <w:spacing w:val="-1"/>
        </w:rPr>
        <w:t>infection,</w:t>
      </w:r>
      <w:r>
        <w:rPr>
          <w:spacing w:val="30"/>
        </w:rPr>
        <w:t xml:space="preserve"> </w:t>
      </w:r>
      <w:r>
        <w:rPr>
          <w:spacing w:val="-1"/>
        </w:rPr>
        <w:t>asthenia</w:t>
      </w:r>
      <w:r>
        <w:rPr>
          <w:spacing w:val="32"/>
        </w:rPr>
        <w:t xml:space="preserve"> </w:t>
      </w:r>
      <w:r>
        <w:rPr>
          <w:spacing w:val="-1"/>
        </w:rPr>
        <w:t>and</w:t>
      </w:r>
      <w:r>
        <w:rPr>
          <w:spacing w:val="30"/>
        </w:rPr>
        <w:t xml:space="preserve"> </w:t>
      </w:r>
      <w:r>
        <w:rPr>
          <w:spacing w:val="-1"/>
        </w:rPr>
        <w:t>lymphopenia.</w:t>
      </w:r>
      <w:r>
        <w:rPr>
          <w:spacing w:val="71"/>
        </w:rPr>
        <w:t xml:space="preserve"> </w:t>
      </w:r>
      <w:r>
        <w:t>The</w:t>
      </w:r>
      <w:r>
        <w:rPr>
          <w:spacing w:val="12"/>
        </w:rPr>
        <w:t xml:space="preserve"> </w:t>
      </w:r>
      <w:r>
        <w:t>most</w:t>
      </w:r>
      <w:r>
        <w:rPr>
          <w:spacing w:val="15"/>
        </w:rPr>
        <w:t xml:space="preserve"> </w:t>
      </w:r>
      <w:r>
        <w:rPr>
          <w:spacing w:val="-1"/>
        </w:rPr>
        <w:t>important</w:t>
      </w:r>
      <w:r>
        <w:rPr>
          <w:spacing w:val="12"/>
        </w:rPr>
        <w:t xml:space="preserve"> </w:t>
      </w:r>
      <w:r>
        <w:rPr>
          <w:spacing w:val="-1"/>
        </w:rPr>
        <w:t>serious</w:t>
      </w:r>
      <w:r>
        <w:rPr>
          <w:spacing w:val="14"/>
        </w:rPr>
        <w:t xml:space="preserve"> </w:t>
      </w:r>
      <w:r>
        <w:rPr>
          <w:spacing w:val="-1"/>
        </w:rPr>
        <w:t>adverse</w:t>
      </w:r>
      <w:r>
        <w:rPr>
          <w:spacing w:val="12"/>
        </w:rPr>
        <w:t xml:space="preserve"> </w:t>
      </w:r>
      <w:r>
        <w:rPr>
          <w:spacing w:val="-1"/>
        </w:rPr>
        <w:t>reactions</w:t>
      </w:r>
      <w:r>
        <w:rPr>
          <w:spacing w:val="14"/>
        </w:rPr>
        <w:t xml:space="preserve"> </w:t>
      </w:r>
      <w:r>
        <w:t>of</w:t>
      </w:r>
      <w:r>
        <w:rPr>
          <w:spacing w:val="13"/>
        </w:rPr>
        <w:t xml:space="preserve"> </w:t>
      </w:r>
      <w:r w:rsidR="00BC7142">
        <w:rPr>
          <w:rFonts w:eastAsiaTheme="minorEastAsia" w:hint="eastAsia"/>
          <w:spacing w:val="6"/>
          <w:lang w:eastAsia="ko-KR"/>
        </w:rPr>
        <w:t>rituximab</w:t>
      </w:r>
      <w:r>
        <w:rPr>
          <w:spacing w:val="14"/>
        </w:rPr>
        <w:t xml:space="preserve"> </w:t>
      </w:r>
      <w:r>
        <w:t>are</w:t>
      </w:r>
      <w:r>
        <w:rPr>
          <w:spacing w:val="13"/>
        </w:rPr>
        <w:t xml:space="preserve"> </w:t>
      </w:r>
      <w:r>
        <w:t>infusion-related</w:t>
      </w:r>
      <w:r>
        <w:rPr>
          <w:spacing w:val="14"/>
        </w:rPr>
        <w:t xml:space="preserve"> </w:t>
      </w:r>
      <w:r>
        <w:rPr>
          <w:spacing w:val="-1"/>
        </w:rPr>
        <w:t>reactions,</w:t>
      </w:r>
      <w:r>
        <w:rPr>
          <w:spacing w:val="79"/>
        </w:rPr>
        <w:t xml:space="preserve"> </w:t>
      </w:r>
      <w:r>
        <w:t>tumour</w:t>
      </w:r>
      <w:r>
        <w:rPr>
          <w:spacing w:val="54"/>
        </w:rPr>
        <w:t xml:space="preserve"> </w:t>
      </w:r>
      <w:r>
        <w:rPr>
          <w:spacing w:val="-2"/>
        </w:rPr>
        <w:t>lysis</w:t>
      </w:r>
      <w:r>
        <w:rPr>
          <w:spacing w:val="55"/>
        </w:rPr>
        <w:t xml:space="preserve"> </w:t>
      </w:r>
      <w:r>
        <w:rPr>
          <w:spacing w:val="-1"/>
        </w:rPr>
        <w:t>syndrome,</w:t>
      </w:r>
      <w:r>
        <w:rPr>
          <w:spacing w:val="57"/>
        </w:rPr>
        <w:t xml:space="preserve"> </w:t>
      </w:r>
      <w:r>
        <w:rPr>
          <w:spacing w:val="-1"/>
        </w:rPr>
        <w:t>mucocutaneous</w:t>
      </w:r>
      <w:r>
        <w:rPr>
          <w:spacing w:val="55"/>
        </w:rPr>
        <w:t xml:space="preserve"> </w:t>
      </w:r>
      <w:r>
        <w:rPr>
          <w:spacing w:val="-1"/>
        </w:rPr>
        <w:t>toxicities,</w:t>
      </w:r>
      <w:r>
        <w:rPr>
          <w:spacing w:val="55"/>
        </w:rPr>
        <w:t xml:space="preserve"> </w:t>
      </w:r>
      <w:r>
        <w:rPr>
          <w:spacing w:val="-1"/>
        </w:rPr>
        <w:t>hepatitis</w:t>
      </w:r>
      <w:r>
        <w:rPr>
          <w:spacing w:val="55"/>
        </w:rPr>
        <w:t xml:space="preserve"> </w:t>
      </w:r>
      <w:r>
        <w:t>B</w:t>
      </w:r>
      <w:r>
        <w:rPr>
          <w:spacing w:val="53"/>
        </w:rPr>
        <w:t xml:space="preserve"> </w:t>
      </w:r>
      <w:r>
        <w:rPr>
          <w:spacing w:val="-1"/>
        </w:rPr>
        <w:t>reactivation</w:t>
      </w:r>
      <w:r>
        <w:rPr>
          <w:spacing w:val="54"/>
        </w:rPr>
        <w:t xml:space="preserve"> </w:t>
      </w:r>
      <w:r>
        <w:t>with</w:t>
      </w:r>
      <w:r>
        <w:rPr>
          <w:spacing w:val="55"/>
        </w:rPr>
        <w:t xml:space="preserve"> </w:t>
      </w:r>
      <w:r>
        <w:rPr>
          <w:spacing w:val="-1"/>
        </w:rPr>
        <w:t>fulminant</w:t>
      </w:r>
      <w:r>
        <w:rPr>
          <w:spacing w:val="107"/>
        </w:rPr>
        <w:t xml:space="preserve"> </w:t>
      </w:r>
      <w:r>
        <w:rPr>
          <w:spacing w:val="-1"/>
        </w:rPr>
        <w:t>hepatitis,</w:t>
      </w:r>
      <w:r>
        <w:rPr>
          <w:spacing w:val="40"/>
        </w:rPr>
        <w:t xml:space="preserve"> </w:t>
      </w:r>
      <w:r>
        <w:rPr>
          <w:spacing w:val="-2"/>
        </w:rPr>
        <w:t>PML,</w:t>
      </w:r>
      <w:r>
        <w:rPr>
          <w:spacing w:val="40"/>
        </w:rPr>
        <w:t xml:space="preserve"> </w:t>
      </w:r>
      <w:r>
        <w:t>other</w:t>
      </w:r>
      <w:r>
        <w:rPr>
          <w:spacing w:val="41"/>
        </w:rPr>
        <w:t xml:space="preserve"> </w:t>
      </w:r>
      <w:r>
        <w:rPr>
          <w:spacing w:val="-1"/>
        </w:rPr>
        <w:t>viral</w:t>
      </w:r>
      <w:r>
        <w:rPr>
          <w:spacing w:val="41"/>
        </w:rPr>
        <w:t xml:space="preserve"> </w:t>
      </w:r>
      <w:r>
        <w:rPr>
          <w:spacing w:val="-1"/>
        </w:rPr>
        <w:t>infections,</w:t>
      </w:r>
      <w:r>
        <w:rPr>
          <w:spacing w:val="40"/>
        </w:rPr>
        <w:t xml:space="preserve"> </w:t>
      </w:r>
      <w:r>
        <w:rPr>
          <w:spacing w:val="-1"/>
        </w:rPr>
        <w:t>cardiac</w:t>
      </w:r>
      <w:r>
        <w:rPr>
          <w:spacing w:val="39"/>
        </w:rPr>
        <w:t xml:space="preserve"> </w:t>
      </w:r>
      <w:r>
        <w:rPr>
          <w:spacing w:val="-1"/>
        </w:rPr>
        <w:t>arrhythmias,</w:t>
      </w:r>
      <w:r>
        <w:rPr>
          <w:spacing w:val="40"/>
        </w:rPr>
        <w:t xml:space="preserve"> </w:t>
      </w:r>
      <w:r>
        <w:rPr>
          <w:spacing w:val="-1"/>
        </w:rPr>
        <w:t>renal</w:t>
      </w:r>
      <w:r>
        <w:rPr>
          <w:spacing w:val="41"/>
        </w:rPr>
        <w:t xml:space="preserve"> </w:t>
      </w:r>
      <w:r>
        <w:rPr>
          <w:spacing w:val="-1"/>
        </w:rPr>
        <w:t>toxicity,</w:t>
      </w:r>
      <w:r>
        <w:rPr>
          <w:spacing w:val="40"/>
        </w:rPr>
        <w:t xml:space="preserve"> </w:t>
      </w:r>
      <w:r>
        <w:rPr>
          <w:spacing w:val="-1"/>
        </w:rPr>
        <w:t>and</w:t>
      </w:r>
      <w:r>
        <w:rPr>
          <w:spacing w:val="40"/>
        </w:rPr>
        <w:t xml:space="preserve"> </w:t>
      </w:r>
      <w:r>
        <w:rPr>
          <w:spacing w:val="-1"/>
        </w:rPr>
        <w:t>bowel</w:t>
      </w:r>
      <w:r>
        <w:rPr>
          <w:spacing w:val="99"/>
        </w:rPr>
        <w:t xml:space="preserve"> </w:t>
      </w:r>
      <w:r>
        <w:rPr>
          <w:spacing w:val="-1"/>
        </w:rPr>
        <w:t>obstruction</w:t>
      </w:r>
      <w:r>
        <w:t xml:space="preserve"> </w:t>
      </w:r>
      <w:r>
        <w:rPr>
          <w:spacing w:val="-1"/>
        </w:rPr>
        <w:t>and</w:t>
      </w:r>
      <w:r>
        <w:t xml:space="preserve"> perforation.</w:t>
      </w:r>
    </w:p>
    <w:p w14:paraId="016309D5" w14:textId="77777777" w:rsidR="001009A9" w:rsidRDefault="001009A9" w:rsidP="00F42E0C">
      <w:pPr>
        <w:ind w:rightChars="6" w:right="13"/>
        <w:rPr>
          <w:rFonts w:ascii="Times New Roman" w:eastAsia="Times New Roman" w:hAnsi="Times New Roman" w:cs="Times New Roman"/>
          <w:sz w:val="24"/>
          <w:szCs w:val="24"/>
        </w:rPr>
      </w:pPr>
    </w:p>
    <w:p w14:paraId="4F7CF2D7" w14:textId="77777777" w:rsidR="001009A9" w:rsidRDefault="004946E5" w:rsidP="00F42E0C">
      <w:pPr>
        <w:pStyle w:val="BodyText"/>
        <w:ind w:rightChars="6" w:right="13"/>
        <w:jc w:val="both"/>
        <w:rPr>
          <w:rFonts w:eastAsiaTheme="minorEastAsia" w:cs="Times New Roman"/>
          <w:spacing w:val="-1"/>
          <w:lang w:eastAsia="ko-KR"/>
        </w:rPr>
      </w:pPr>
      <w:r>
        <w:t>The</w:t>
      </w:r>
      <w:r>
        <w:rPr>
          <w:spacing w:val="32"/>
        </w:rPr>
        <w:t xml:space="preserve"> </w:t>
      </w:r>
      <w:r>
        <w:rPr>
          <w:spacing w:val="-1"/>
        </w:rPr>
        <w:t>frequencies</w:t>
      </w:r>
      <w:r>
        <w:rPr>
          <w:spacing w:val="33"/>
        </w:rPr>
        <w:t xml:space="preserve"> </w:t>
      </w:r>
      <w:r>
        <w:t>of</w:t>
      </w:r>
      <w:r>
        <w:rPr>
          <w:spacing w:val="32"/>
        </w:rPr>
        <w:t xml:space="preserve"> </w:t>
      </w:r>
      <w:r>
        <w:t>adverse</w:t>
      </w:r>
      <w:r>
        <w:rPr>
          <w:spacing w:val="31"/>
        </w:rPr>
        <w:t xml:space="preserve"> </w:t>
      </w:r>
      <w:r>
        <w:t>drug</w:t>
      </w:r>
      <w:r>
        <w:rPr>
          <w:spacing w:val="30"/>
        </w:rPr>
        <w:t xml:space="preserve"> </w:t>
      </w:r>
      <w:r>
        <w:t>reactions</w:t>
      </w:r>
      <w:r>
        <w:rPr>
          <w:spacing w:val="33"/>
        </w:rPr>
        <w:t xml:space="preserve"> </w:t>
      </w:r>
      <w:r>
        <w:rPr>
          <w:spacing w:val="-1"/>
        </w:rPr>
        <w:t>(ADRs)</w:t>
      </w:r>
      <w:r>
        <w:rPr>
          <w:spacing w:val="33"/>
        </w:rPr>
        <w:t xml:space="preserve"> </w:t>
      </w:r>
      <w:r>
        <w:rPr>
          <w:spacing w:val="-1"/>
        </w:rPr>
        <w:t>reported</w:t>
      </w:r>
      <w:r>
        <w:rPr>
          <w:spacing w:val="33"/>
        </w:rPr>
        <w:t xml:space="preserve"> </w:t>
      </w:r>
      <w:r>
        <w:t>with</w:t>
      </w:r>
      <w:r>
        <w:rPr>
          <w:spacing w:val="33"/>
        </w:rPr>
        <w:t xml:space="preserve"> </w:t>
      </w:r>
      <w:r w:rsidR="00BC7142">
        <w:rPr>
          <w:rFonts w:eastAsiaTheme="minorEastAsia" w:hint="eastAsia"/>
          <w:spacing w:val="6"/>
          <w:lang w:eastAsia="ko-KR"/>
        </w:rPr>
        <w:t>rituximab</w:t>
      </w:r>
      <w:r>
        <w:rPr>
          <w:spacing w:val="32"/>
        </w:rPr>
        <w:t xml:space="preserve"> </w:t>
      </w:r>
      <w:r>
        <w:rPr>
          <w:spacing w:val="-1"/>
        </w:rPr>
        <w:t>alone</w:t>
      </w:r>
      <w:r>
        <w:rPr>
          <w:spacing w:val="32"/>
        </w:rPr>
        <w:t xml:space="preserve"> </w:t>
      </w:r>
      <w:r>
        <w:t>or</w:t>
      </w:r>
      <w:r>
        <w:rPr>
          <w:spacing w:val="32"/>
        </w:rPr>
        <w:t xml:space="preserve"> </w:t>
      </w:r>
      <w:r>
        <w:t>in</w:t>
      </w:r>
      <w:r>
        <w:rPr>
          <w:spacing w:val="57"/>
        </w:rPr>
        <w:t xml:space="preserve"> </w:t>
      </w:r>
      <w:r>
        <w:rPr>
          <w:spacing w:val="-1"/>
        </w:rPr>
        <w:t>combination</w:t>
      </w:r>
      <w:r>
        <w:rPr>
          <w:spacing w:val="30"/>
        </w:rPr>
        <w:t xml:space="preserve"> </w:t>
      </w:r>
      <w:r>
        <w:t>with</w:t>
      </w:r>
      <w:r>
        <w:rPr>
          <w:spacing w:val="31"/>
        </w:rPr>
        <w:t xml:space="preserve"> </w:t>
      </w:r>
      <w:r>
        <w:rPr>
          <w:spacing w:val="-1"/>
        </w:rPr>
        <w:t>chemotherapy</w:t>
      </w:r>
      <w:r>
        <w:rPr>
          <w:spacing w:val="26"/>
        </w:rPr>
        <w:t xml:space="preserve"> </w:t>
      </w:r>
      <w:r>
        <w:t>are</w:t>
      </w:r>
      <w:r>
        <w:rPr>
          <w:spacing w:val="30"/>
        </w:rPr>
        <w:t xml:space="preserve"> </w:t>
      </w:r>
      <w:r>
        <w:rPr>
          <w:spacing w:val="-1"/>
        </w:rPr>
        <w:t>summarised</w:t>
      </w:r>
      <w:r>
        <w:rPr>
          <w:spacing w:val="33"/>
        </w:rPr>
        <w:t xml:space="preserve"> </w:t>
      </w:r>
      <w:r>
        <w:t>in</w:t>
      </w:r>
      <w:r>
        <w:rPr>
          <w:spacing w:val="31"/>
        </w:rPr>
        <w:t xml:space="preserve"> </w:t>
      </w:r>
      <w:r>
        <w:t>the</w:t>
      </w:r>
      <w:r>
        <w:rPr>
          <w:spacing w:val="30"/>
        </w:rPr>
        <w:t xml:space="preserve"> </w:t>
      </w:r>
      <w:r>
        <w:rPr>
          <w:spacing w:val="-1"/>
        </w:rPr>
        <w:t>tables</w:t>
      </w:r>
      <w:r>
        <w:rPr>
          <w:spacing w:val="31"/>
        </w:rPr>
        <w:t xml:space="preserve"> </w:t>
      </w:r>
      <w:r>
        <w:rPr>
          <w:spacing w:val="-1"/>
        </w:rPr>
        <w:t>below</w:t>
      </w:r>
      <w:r>
        <w:rPr>
          <w:spacing w:val="30"/>
        </w:rPr>
        <w:t xml:space="preserve"> </w:t>
      </w:r>
      <w:r>
        <w:rPr>
          <w:spacing w:val="-1"/>
        </w:rPr>
        <w:t>and</w:t>
      </w:r>
      <w:r>
        <w:rPr>
          <w:spacing w:val="30"/>
        </w:rPr>
        <w:t xml:space="preserve"> </w:t>
      </w:r>
      <w:r>
        <w:rPr>
          <w:spacing w:val="-1"/>
        </w:rPr>
        <w:t>are</w:t>
      </w:r>
      <w:r>
        <w:rPr>
          <w:spacing w:val="29"/>
        </w:rPr>
        <w:t xml:space="preserve"> </w:t>
      </w:r>
      <w:r>
        <w:t>based</w:t>
      </w:r>
      <w:r>
        <w:rPr>
          <w:spacing w:val="30"/>
        </w:rPr>
        <w:t xml:space="preserve"> </w:t>
      </w:r>
      <w:r>
        <w:t>on</w:t>
      </w:r>
      <w:r>
        <w:rPr>
          <w:spacing w:val="30"/>
        </w:rPr>
        <w:t xml:space="preserve"> </w:t>
      </w:r>
      <w:r>
        <w:rPr>
          <w:spacing w:val="-1"/>
        </w:rPr>
        <w:t>data</w:t>
      </w:r>
      <w:r>
        <w:rPr>
          <w:spacing w:val="89"/>
        </w:rPr>
        <w:t xml:space="preserve"> </w:t>
      </w:r>
      <w:r>
        <w:rPr>
          <w:spacing w:val="-1"/>
        </w:rPr>
        <w:t>from</w:t>
      </w:r>
      <w:r>
        <w:rPr>
          <w:spacing w:val="24"/>
        </w:rPr>
        <w:t xml:space="preserve"> </w:t>
      </w:r>
      <w:r>
        <w:rPr>
          <w:spacing w:val="-1"/>
        </w:rPr>
        <w:t>clinical</w:t>
      </w:r>
      <w:r>
        <w:rPr>
          <w:spacing w:val="24"/>
        </w:rPr>
        <w:t xml:space="preserve"> </w:t>
      </w:r>
      <w:r>
        <w:rPr>
          <w:spacing w:val="-1"/>
        </w:rPr>
        <w:t>trials.</w:t>
      </w:r>
      <w:r>
        <w:rPr>
          <w:spacing w:val="50"/>
        </w:rPr>
        <w:t xml:space="preserve"> </w:t>
      </w:r>
      <w:r>
        <w:t>These</w:t>
      </w:r>
      <w:r>
        <w:rPr>
          <w:spacing w:val="23"/>
        </w:rPr>
        <w:t xml:space="preserve"> </w:t>
      </w:r>
      <w:r>
        <w:rPr>
          <w:spacing w:val="-1"/>
        </w:rPr>
        <w:t>ADRs</w:t>
      </w:r>
      <w:r>
        <w:rPr>
          <w:spacing w:val="24"/>
        </w:rPr>
        <w:t xml:space="preserve"> </w:t>
      </w:r>
      <w:r>
        <w:rPr>
          <w:spacing w:val="-1"/>
        </w:rPr>
        <w:t>had</w:t>
      </w:r>
      <w:r>
        <w:rPr>
          <w:spacing w:val="26"/>
        </w:rPr>
        <w:t xml:space="preserve"> </w:t>
      </w:r>
      <w:r>
        <w:rPr>
          <w:spacing w:val="-1"/>
        </w:rPr>
        <w:t>either</w:t>
      </w:r>
      <w:r>
        <w:rPr>
          <w:spacing w:val="23"/>
        </w:rPr>
        <w:t xml:space="preserve"> </w:t>
      </w:r>
      <w:r>
        <w:rPr>
          <w:spacing w:val="-1"/>
        </w:rPr>
        <w:t>occurred</w:t>
      </w:r>
      <w:r>
        <w:rPr>
          <w:spacing w:val="23"/>
        </w:rPr>
        <w:t xml:space="preserve"> </w:t>
      </w:r>
      <w:r>
        <w:t>in</w:t>
      </w:r>
      <w:r>
        <w:rPr>
          <w:spacing w:val="24"/>
        </w:rPr>
        <w:t xml:space="preserve"> </w:t>
      </w:r>
      <w:r>
        <w:rPr>
          <w:spacing w:val="-1"/>
        </w:rPr>
        <w:t>single</w:t>
      </w:r>
      <w:r>
        <w:rPr>
          <w:spacing w:val="25"/>
        </w:rPr>
        <w:t xml:space="preserve"> </w:t>
      </w:r>
      <w:r>
        <w:rPr>
          <w:spacing w:val="-1"/>
        </w:rPr>
        <w:t>arm</w:t>
      </w:r>
      <w:r>
        <w:rPr>
          <w:spacing w:val="23"/>
        </w:rPr>
        <w:t xml:space="preserve"> </w:t>
      </w:r>
      <w:r>
        <w:rPr>
          <w:spacing w:val="-1"/>
        </w:rPr>
        <w:t>studies</w:t>
      </w:r>
      <w:r>
        <w:rPr>
          <w:spacing w:val="24"/>
        </w:rPr>
        <w:t xml:space="preserve"> </w:t>
      </w:r>
      <w:r>
        <w:t>or</w:t>
      </w:r>
      <w:r>
        <w:rPr>
          <w:spacing w:val="23"/>
        </w:rPr>
        <w:t xml:space="preserve"> </w:t>
      </w:r>
      <w:r>
        <w:rPr>
          <w:spacing w:val="-1"/>
        </w:rPr>
        <w:t>had</w:t>
      </w:r>
      <w:r>
        <w:rPr>
          <w:spacing w:val="25"/>
        </w:rPr>
        <w:t xml:space="preserve"> </w:t>
      </w:r>
      <w:r>
        <w:rPr>
          <w:spacing w:val="-1"/>
        </w:rPr>
        <w:t>occurred</w:t>
      </w:r>
      <w:r>
        <w:rPr>
          <w:spacing w:val="103"/>
        </w:rPr>
        <w:t xml:space="preserve"> </w:t>
      </w:r>
      <w:r>
        <w:t>with</w:t>
      </w:r>
      <w:r>
        <w:rPr>
          <w:spacing w:val="55"/>
        </w:rPr>
        <w:t xml:space="preserve"> </w:t>
      </w:r>
      <w:r>
        <w:rPr>
          <w:spacing w:val="-1"/>
        </w:rPr>
        <w:t>at</w:t>
      </w:r>
      <w:r>
        <w:rPr>
          <w:spacing w:val="55"/>
        </w:rPr>
        <w:t xml:space="preserve"> </w:t>
      </w:r>
      <w:r>
        <w:rPr>
          <w:spacing w:val="-1"/>
        </w:rPr>
        <w:t>least</w:t>
      </w:r>
      <w:r>
        <w:rPr>
          <w:spacing w:val="55"/>
        </w:rPr>
        <w:t xml:space="preserve"> </w:t>
      </w:r>
      <w:r>
        <w:t>a</w:t>
      </w:r>
      <w:r>
        <w:rPr>
          <w:spacing w:val="54"/>
        </w:rPr>
        <w:t xml:space="preserve"> </w:t>
      </w:r>
      <w:r>
        <w:t>2%</w:t>
      </w:r>
      <w:r>
        <w:rPr>
          <w:spacing w:val="54"/>
        </w:rPr>
        <w:t xml:space="preserve"> </w:t>
      </w:r>
      <w:r>
        <w:rPr>
          <w:spacing w:val="-1"/>
        </w:rPr>
        <w:t>difference</w:t>
      </w:r>
      <w:r>
        <w:rPr>
          <w:spacing w:val="54"/>
        </w:rPr>
        <w:t xml:space="preserve"> </w:t>
      </w:r>
      <w:r>
        <w:t>compared</w:t>
      </w:r>
      <w:r>
        <w:rPr>
          <w:spacing w:val="54"/>
        </w:rPr>
        <w:t xml:space="preserve"> </w:t>
      </w:r>
      <w:r>
        <w:t>to</w:t>
      </w:r>
      <w:r>
        <w:rPr>
          <w:spacing w:val="55"/>
        </w:rPr>
        <w:t xml:space="preserve"> </w:t>
      </w:r>
      <w:r>
        <w:t>the</w:t>
      </w:r>
      <w:r>
        <w:rPr>
          <w:spacing w:val="56"/>
        </w:rPr>
        <w:t xml:space="preserve"> </w:t>
      </w:r>
      <w:r>
        <w:rPr>
          <w:spacing w:val="-1"/>
        </w:rPr>
        <w:t>control</w:t>
      </w:r>
      <w:r>
        <w:rPr>
          <w:spacing w:val="55"/>
        </w:rPr>
        <w:t xml:space="preserve"> </w:t>
      </w:r>
      <w:r>
        <w:rPr>
          <w:spacing w:val="-1"/>
        </w:rPr>
        <w:t>arm</w:t>
      </w:r>
      <w:r>
        <w:rPr>
          <w:spacing w:val="54"/>
        </w:rPr>
        <w:t xml:space="preserve"> </w:t>
      </w:r>
      <w:r>
        <w:t>in</w:t>
      </w:r>
      <w:r>
        <w:rPr>
          <w:spacing w:val="55"/>
        </w:rPr>
        <w:t xml:space="preserve"> </w:t>
      </w:r>
      <w:r>
        <w:rPr>
          <w:spacing w:val="-1"/>
        </w:rPr>
        <w:t>at</w:t>
      </w:r>
      <w:r>
        <w:rPr>
          <w:spacing w:val="55"/>
        </w:rPr>
        <w:t xml:space="preserve"> </w:t>
      </w:r>
      <w:r>
        <w:rPr>
          <w:spacing w:val="-1"/>
        </w:rPr>
        <w:t>least</w:t>
      </w:r>
      <w:r>
        <w:rPr>
          <w:spacing w:val="55"/>
        </w:rPr>
        <w:t xml:space="preserve"> </w:t>
      </w:r>
      <w:r>
        <w:t>one</w:t>
      </w:r>
      <w:r>
        <w:rPr>
          <w:spacing w:val="54"/>
        </w:rPr>
        <w:t xml:space="preserve"> </w:t>
      </w:r>
      <w:r>
        <w:t>of</w:t>
      </w:r>
      <w:r>
        <w:rPr>
          <w:spacing w:val="54"/>
        </w:rPr>
        <w:t xml:space="preserve"> </w:t>
      </w:r>
      <w:r>
        <w:t>the</w:t>
      </w:r>
      <w:r>
        <w:rPr>
          <w:spacing w:val="54"/>
        </w:rPr>
        <w:t xml:space="preserve"> </w:t>
      </w:r>
      <w:r>
        <w:t>major</w:t>
      </w:r>
      <w:r>
        <w:rPr>
          <w:spacing w:val="51"/>
        </w:rPr>
        <w:t xml:space="preserve"> </w:t>
      </w:r>
      <w:r>
        <w:rPr>
          <w:spacing w:val="-1"/>
        </w:rPr>
        <w:t>randomised</w:t>
      </w:r>
      <w:r>
        <w:rPr>
          <w:spacing w:val="26"/>
        </w:rPr>
        <w:t xml:space="preserve"> </w:t>
      </w:r>
      <w:r>
        <w:rPr>
          <w:spacing w:val="-1"/>
        </w:rPr>
        <w:t>clinical</w:t>
      </w:r>
      <w:r>
        <w:rPr>
          <w:spacing w:val="26"/>
        </w:rPr>
        <w:t xml:space="preserve"> </w:t>
      </w:r>
      <w:r>
        <w:t>trials.</w:t>
      </w:r>
      <w:r>
        <w:rPr>
          <w:spacing w:val="52"/>
        </w:rPr>
        <w:t xml:space="preserve"> </w:t>
      </w:r>
      <w:r>
        <w:rPr>
          <w:spacing w:val="-1"/>
        </w:rPr>
        <w:t>ADRs</w:t>
      </w:r>
      <w:r>
        <w:rPr>
          <w:spacing w:val="26"/>
        </w:rPr>
        <w:t xml:space="preserve"> </w:t>
      </w:r>
      <w:r>
        <w:rPr>
          <w:spacing w:val="-1"/>
        </w:rPr>
        <w:t>are</w:t>
      </w:r>
      <w:r>
        <w:rPr>
          <w:spacing w:val="26"/>
        </w:rPr>
        <w:t xml:space="preserve"> </w:t>
      </w:r>
      <w:r>
        <w:rPr>
          <w:spacing w:val="-1"/>
        </w:rPr>
        <w:t>added</w:t>
      </w:r>
      <w:r>
        <w:rPr>
          <w:spacing w:val="28"/>
        </w:rPr>
        <w:t xml:space="preserve"> </w:t>
      </w:r>
      <w:r>
        <w:t>to</w:t>
      </w:r>
      <w:r>
        <w:rPr>
          <w:spacing w:val="26"/>
        </w:rPr>
        <w:t xml:space="preserve"> </w:t>
      </w:r>
      <w:r>
        <w:t>the</w:t>
      </w:r>
      <w:r>
        <w:rPr>
          <w:spacing w:val="25"/>
        </w:rPr>
        <w:t xml:space="preserve"> </w:t>
      </w:r>
      <w:r>
        <w:rPr>
          <w:spacing w:val="-1"/>
        </w:rPr>
        <w:t>appropriate</w:t>
      </w:r>
      <w:r>
        <w:rPr>
          <w:spacing w:val="25"/>
        </w:rPr>
        <w:t xml:space="preserve"> </w:t>
      </w:r>
      <w:r>
        <w:t>category</w:t>
      </w:r>
      <w:r>
        <w:rPr>
          <w:spacing w:val="23"/>
        </w:rPr>
        <w:t xml:space="preserve"> </w:t>
      </w:r>
      <w:r>
        <w:t>in</w:t>
      </w:r>
      <w:r>
        <w:rPr>
          <w:spacing w:val="26"/>
        </w:rPr>
        <w:t xml:space="preserve"> </w:t>
      </w:r>
      <w:r>
        <w:t>the</w:t>
      </w:r>
      <w:r>
        <w:rPr>
          <w:spacing w:val="25"/>
        </w:rPr>
        <w:t xml:space="preserve"> </w:t>
      </w:r>
      <w:r>
        <w:rPr>
          <w:spacing w:val="-1"/>
        </w:rPr>
        <w:t>tables</w:t>
      </w:r>
      <w:r>
        <w:rPr>
          <w:spacing w:val="26"/>
        </w:rPr>
        <w:t xml:space="preserve"> </w:t>
      </w:r>
      <w:r>
        <w:t>below</w:t>
      </w:r>
      <w:r>
        <w:rPr>
          <w:spacing w:val="75"/>
        </w:rPr>
        <w:t xml:space="preserve"> </w:t>
      </w:r>
      <w:r>
        <w:rPr>
          <w:spacing w:val="-1"/>
        </w:rPr>
        <w:t>according</w:t>
      </w:r>
      <w:r>
        <w:rPr>
          <w:spacing w:val="50"/>
        </w:rPr>
        <w:t xml:space="preserve"> </w:t>
      </w:r>
      <w:r>
        <w:t>to</w:t>
      </w:r>
      <w:r>
        <w:rPr>
          <w:spacing w:val="50"/>
        </w:rPr>
        <w:t xml:space="preserve"> </w:t>
      </w:r>
      <w:r>
        <w:t>the</w:t>
      </w:r>
      <w:r>
        <w:rPr>
          <w:spacing w:val="49"/>
        </w:rPr>
        <w:t xml:space="preserve"> </w:t>
      </w:r>
      <w:r>
        <w:rPr>
          <w:spacing w:val="-1"/>
        </w:rPr>
        <w:t>highest</w:t>
      </w:r>
      <w:r>
        <w:rPr>
          <w:spacing w:val="53"/>
        </w:rPr>
        <w:t xml:space="preserve"> </w:t>
      </w:r>
      <w:r>
        <w:rPr>
          <w:spacing w:val="-1"/>
        </w:rPr>
        <w:t>incidence</w:t>
      </w:r>
      <w:r>
        <w:rPr>
          <w:spacing w:val="51"/>
        </w:rPr>
        <w:t xml:space="preserve"> </w:t>
      </w:r>
      <w:r>
        <w:rPr>
          <w:spacing w:val="-1"/>
        </w:rPr>
        <w:t>seen</w:t>
      </w:r>
      <w:r>
        <w:rPr>
          <w:spacing w:val="52"/>
        </w:rPr>
        <w:t xml:space="preserve"> </w:t>
      </w:r>
      <w:r>
        <w:t>in</w:t>
      </w:r>
      <w:r>
        <w:rPr>
          <w:spacing w:val="50"/>
        </w:rPr>
        <w:t xml:space="preserve"> </w:t>
      </w:r>
      <w:r>
        <w:rPr>
          <w:spacing w:val="1"/>
        </w:rPr>
        <w:t>any</w:t>
      </w:r>
      <w:r>
        <w:rPr>
          <w:spacing w:val="50"/>
        </w:rPr>
        <w:t xml:space="preserve"> </w:t>
      </w:r>
      <w:r>
        <w:t>of</w:t>
      </w:r>
      <w:r>
        <w:rPr>
          <w:spacing w:val="49"/>
        </w:rPr>
        <w:t xml:space="preserve"> </w:t>
      </w:r>
      <w:r>
        <w:t>the</w:t>
      </w:r>
      <w:r>
        <w:rPr>
          <w:spacing w:val="49"/>
        </w:rPr>
        <w:t xml:space="preserve"> </w:t>
      </w:r>
      <w:r>
        <w:t>major</w:t>
      </w:r>
      <w:r>
        <w:rPr>
          <w:spacing w:val="51"/>
        </w:rPr>
        <w:t xml:space="preserve"> </w:t>
      </w:r>
      <w:r>
        <w:rPr>
          <w:spacing w:val="-1"/>
        </w:rPr>
        <w:t>clinical</w:t>
      </w:r>
      <w:r>
        <w:rPr>
          <w:spacing w:val="50"/>
        </w:rPr>
        <w:t xml:space="preserve"> </w:t>
      </w:r>
      <w:r>
        <w:t>trials.</w:t>
      </w:r>
      <w:r>
        <w:rPr>
          <w:spacing w:val="41"/>
        </w:rPr>
        <w:t xml:space="preserve"> </w:t>
      </w:r>
      <w:r>
        <w:t>Within</w:t>
      </w:r>
      <w:r>
        <w:rPr>
          <w:spacing w:val="50"/>
        </w:rPr>
        <w:t xml:space="preserve"> </w:t>
      </w:r>
      <w:r>
        <w:rPr>
          <w:spacing w:val="-1"/>
        </w:rPr>
        <w:t>each</w:t>
      </w:r>
      <w:r>
        <w:rPr>
          <w:spacing w:val="59"/>
        </w:rPr>
        <w:t xml:space="preserve"> </w:t>
      </w:r>
      <w:r>
        <w:t>frequency</w:t>
      </w:r>
      <w:r>
        <w:rPr>
          <w:spacing w:val="4"/>
        </w:rPr>
        <w:t xml:space="preserve"> </w:t>
      </w:r>
      <w:r>
        <w:rPr>
          <w:spacing w:val="-1"/>
        </w:rPr>
        <w:t>grouping</w:t>
      </w:r>
      <w:r>
        <w:rPr>
          <w:spacing w:val="6"/>
        </w:rPr>
        <w:t xml:space="preserve"> </w:t>
      </w:r>
      <w:r>
        <w:t>ADRs</w:t>
      </w:r>
      <w:r>
        <w:rPr>
          <w:spacing w:val="7"/>
        </w:rPr>
        <w:t xml:space="preserve"> </w:t>
      </w:r>
      <w:r>
        <w:rPr>
          <w:spacing w:val="-1"/>
        </w:rPr>
        <w:t>are</w:t>
      </w:r>
      <w:r>
        <w:rPr>
          <w:spacing w:val="5"/>
        </w:rPr>
        <w:t xml:space="preserve"> </w:t>
      </w:r>
      <w:r>
        <w:t>listed</w:t>
      </w:r>
      <w:r>
        <w:rPr>
          <w:spacing w:val="6"/>
        </w:rPr>
        <w:t xml:space="preserve"> </w:t>
      </w:r>
      <w:r>
        <w:t>in</w:t>
      </w:r>
      <w:r>
        <w:rPr>
          <w:spacing w:val="7"/>
        </w:rPr>
        <w:t xml:space="preserve"> </w:t>
      </w:r>
      <w:r>
        <w:rPr>
          <w:spacing w:val="-1"/>
        </w:rPr>
        <w:t>descending</w:t>
      </w:r>
      <w:r>
        <w:rPr>
          <w:spacing w:val="5"/>
        </w:rPr>
        <w:t xml:space="preserve"> </w:t>
      </w:r>
      <w:r>
        <w:t>order</w:t>
      </w:r>
      <w:r>
        <w:rPr>
          <w:spacing w:val="6"/>
        </w:rPr>
        <w:t xml:space="preserve"> </w:t>
      </w:r>
      <w:r>
        <w:t>of</w:t>
      </w:r>
      <w:r>
        <w:rPr>
          <w:spacing w:val="6"/>
        </w:rPr>
        <w:t xml:space="preserve"> </w:t>
      </w:r>
      <w:r>
        <w:rPr>
          <w:spacing w:val="-1"/>
        </w:rPr>
        <w:t>severity.</w:t>
      </w:r>
      <w:r>
        <w:rPr>
          <w:spacing w:val="16"/>
        </w:rPr>
        <w:t xml:space="preserve"> </w:t>
      </w:r>
      <w:r>
        <w:rPr>
          <w:spacing w:val="-1"/>
        </w:rPr>
        <w:t>Frequencies</w:t>
      </w:r>
      <w:r>
        <w:rPr>
          <w:spacing w:val="6"/>
        </w:rPr>
        <w:t xml:space="preserve"> </w:t>
      </w:r>
      <w:r>
        <w:t>are</w:t>
      </w:r>
      <w:r>
        <w:rPr>
          <w:spacing w:val="6"/>
        </w:rPr>
        <w:t xml:space="preserve"> </w:t>
      </w:r>
      <w:r>
        <w:rPr>
          <w:spacing w:val="-1"/>
        </w:rPr>
        <w:t>defined</w:t>
      </w:r>
      <w:r>
        <w:rPr>
          <w:spacing w:val="73"/>
        </w:rPr>
        <w:t xml:space="preserve"> </w:t>
      </w:r>
      <w:r>
        <w:rPr>
          <w:rFonts w:cs="Times New Roman"/>
          <w:spacing w:val="-1"/>
        </w:rPr>
        <w:t>as</w:t>
      </w:r>
      <w:r>
        <w:rPr>
          <w:rFonts w:cs="Times New Roman"/>
          <w:spacing w:val="2"/>
        </w:rPr>
        <w:t xml:space="preserve"> </w:t>
      </w:r>
      <w:r>
        <w:rPr>
          <w:rFonts w:cs="Times New Roman"/>
        </w:rPr>
        <w:t>very</w:t>
      </w:r>
      <w:r>
        <w:rPr>
          <w:rFonts w:cs="Times New Roman"/>
          <w:spacing w:val="-1"/>
        </w:rPr>
        <w:t xml:space="preserve"> common</w:t>
      </w:r>
      <w:r>
        <w:rPr>
          <w:rFonts w:cs="Times New Roman"/>
          <w:spacing w:val="2"/>
        </w:rPr>
        <w:t xml:space="preserve"> </w:t>
      </w:r>
      <w:r>
        <w:rPr>
          <w:rFonts w:cs="Times New Roman"/>
        </w:rPr>
        <w:t>≥</w:t>
      </w:r>
      <w:r>
        <w:rPr>
          <w:rFonts w:cs="Times New Roman"/>
          <w:spacing w:val="2"/>
        </w:rPr>
        <w:t xml:space="preserve"> </w:t>
      </w:r>
      <w:r>
        <w:rPr>
          <w:rFonts w:cs="Times New Roman"/>
        </w:rPr>
        <w:t>1/10</w:t>
      </w:r>
      <w:r>
        <w:rPr>
          <w:rFonts w:cs="Times New Roman"/>
          <w:spacing w:val="2"/>
        </w:rPr>
        <w:t xml:space="preserve"> </w:t>
      </w:r>
      <w:r>
        <w:rPr>
          <w:rFonts w:cs="Times New Roman"/>
        </w:rPr>
        <w:t>(≥</w:t>
      </w:r>
      <w:r>
        <w:rPr>
          <w:rFonts w:cs="Times New Roman"/>
          <w:spacing w:val="1"/>
        </w:rPr>
        <w:t xml:space="preserve"> </w:t>
      </w:r>
      <w:r>
        <w:rPr>
          <w:rFonts w:cs="Times New Roman"/>
          <w:spacing w:val="-1"/>
        </w:rPr>
        <w:t>10%),</w:t>
      </w:r>
      <w:r>
        <w:rPr>
          <w:rFonts w:cs="Times New Roman"/>
          <w:spacing w:val="1"/>
        </w:rPr>
        <w:t xml:space="preserve"> </w:t>
      </w:r>
      <w:r>
        <w:rPr>
          <w:rFonts w:cs="Times New Roman"/>
          <w:spacing w:val="-1"/>
        </w:rPr>
        <w:t>common</w:t>
      </w:r>
      <w:r>
        <w:rPr>
          <w:rFonts w:cs="Times New Roman"/>
          <w:spacing w:val="2"/>
        </w:rPr>
        <w:t xml:space="preserve"> </w:t>
      </w:r>
      <w:r>
        <w:rPr>
          <w:rFonts w:cs="Times New Roman"/>
        </w:rPr>
        <w:t>≥</w:t>
      </w:r>
      <w:r>
        <w:rPr>
          <w:rFonts w:cs="Times New Roman"/>
          <w:spacing w:val="2"/>
        </w:rPr>
        <w:t xml:space="preserve"> </w:t>
      </w:r>
      <w:r>
        <w:rPr>
          <w:rFonts w:cs="Times New Roman"/>
        </w:rPr>
        <w:t>1/100</w:t>
      </w:r>
      <w:r>
        <w:rPr>
          <w:rFonts w:cs="Times New Roman"/>
          <w:spacing w:val="2"/>
        </w:rPr>
        <w:t xml:space="preserve"> </w:t>
      </w:r>
      <w:r>
        <w:rPr>
          <w:rFonts w:cs="Times New Roman"/>
        </w:rPr>
        <w:t>to</w:t>
      </w:r>
      <w:r>
        <w:rPr>
          <w:rFonts w:cs="Times New Roman"/>
          <w:spacing w:val="2"/>
        </w:rPr>
        <w:t xml:space="preserve"> </w:t>
      </w:r>
      <w:r>
        <w:rPr>
          <w:rFonts w:cs="Times New Roman"/>
        </w:rPr>
        <w:t>&lt;</w:t>
      </w:r>
      <w:r>
        <w:rPr>
          <w:rFonts w:cs="Times New Roman"/>
          <w:spacing w:val="1"/>
        </w:rPr>
        <w:t xml:space="preserve"> </w:t>
      </w:r>
      <w:r>
        <w:rPr>
          <w:rFonts w:cs="Times New Roman"/>
        </w:rPr>
        <w:t>1/10</w:t>
      </w:r>
      <w:r>
        <w:rPr>
          <w:rFonts w:cs="Times New Roman"/>
          <w:spacing w:val="2"/>
        </w:rPr>
        <w:t xml:space="preserve"> </w:t>
      </w:r>
      <w:r>
        <w:rPr>
          <w:rFonts w:cs="Times New Roman"/>
        </w:rPr>
        <w:t>(≥</w:t>
      </w:r>
      <w:r>
        <w:rPr>
          <w:rFonts w:cs="Times New Roman"/>
          <w:spacing w:val="1"/>
        </w:rPr>
        <w:t xml:space="preserve"> </w:t>
      </w:r>
      <w:r>
        <w:rPr>
          <w:rFonts w:cs="Times New Roman"/>
        </w:rPr>
        <w:t>1%</w:t>
      </w:r>
      <w:r>
        <w:rPr>
          <w:rFonts w:cs="Times New Roman"/>
          <w:spacing w:val="1"/>
        </w:rPr>
        <w:t xml:space="preserve"> </w:t>
      </w:r>
      <w:r>
        <w:rPr>
          <w:rFonts w:cs="Times New Roman"/>
        </w:rPr>
        <w:t>to</w:t>
      </w:r>
      <w:r>
        <w:rPr>
          <w:rFonts w:cs="Times New Roman"/>
          <w:spacing w:val="2"/>
        </w:rPr>
        <w:t xml:space="preserve"> </w:t>
      </w:r>
      <w:r>
        <w:rPr>
          <w:rFonts w:cs="Times New Roman"/>
        </w:rPr>
        <w:t>&lt;</w:t>
      </w:r>
      <w:r>
        <w:rPr>
          <w:rFonts w:cs="Times New Roman"/>
          <w:spacing w:val="1"/>
        </w:rPr>
        <w:t xml:space="preserve"> </w:t>
      </w:r>
      <w:r>
        <w:rPr>
          <w:rFonts w:cs="Times New Roman"/>
        </w:rPr>
        <w:t>10%)</w:t>
      </w:r>
      <w:r>
        <w:rPr>
          <w:rFonts w:cs="Times New Roman"/>
          <w:spacing w:val="1"/>
        </w:rPr>
        <w:t xml:space="preserve"> </w:t>
      </w:r>
      <w:r>
        <w:rPr>
          <w:rFonts w:cs="Times New Roman"/>
          <w:spacing w:val="-1"/>
        </w:rPr>
        <w:t>and</w:t>
      </w:r>
      <w:r>
        <w:rPr>
          <w:rFonts w:cs="Times New Roman"/>
          <w:spacing w:val="2"/>
        </w:rPr>
        <w:t xml:space="preserve"> </w:t>
      </w:r>
      <w:r>
        <w:rPr>
          <w:rFonts w:cs="Times New Roman"/>
        </w:rPr>
        <w:t>uncommon</w:t>
      </w:r>
      <w:r w:rsidR="00BC7142">
        <w:rPr>
          <w:rFonts w:eastAsiaTheme="minorEastAsia" w:cs="Times New Roman" w:hint="eastAsia"/>
          <w:lang w:eastAsia="ko-KR"/>
        </w:rPr>
        <w:t xml:space="preserve"> </w:t>
      </w:r>
      <w:r>
        <w:rPr>
          <w:rFonts w:cs="Times New Roman"/>
        </w:rPr>
        <w:t>≥ 1/1,000 to &lt;</w:t>
      </w:r>
      <w:r>
        <w:rPr>
          <w:rFonts w:cs="Times New Roman"/>
          <w:spacing w:val="-1"/>
        </w:rPr>
        <w:t xml:space="preserve"> </w:t>
      </w:r>
      <w:r>
        <w:rPr>
          <w:rFonts w:cs="Times New Roman"/>
        </w:rPr>
        <w:t>1/100 (≥ 0.1%</w:t>
      </w:r>
      <w:r>
        <w:rPr>
          <w:rFonts w:cs="Times New Roman"/>
          <w:spacing w:val="-1"/>
        </w:rPr>
        <w:t xml:space="preserve"> </w:t>
      </w:r>
      <w:r>
        <w:rPr>
          <w:rFonts w:cs="Times New Roman"/>
        </w:rPr>
        <w:t xml:space="preserve">to &lt; </w:t>
      </w:r>
      <w:r>
        <w:rPr>
          <w:rFonts w:cs="Times New Roman"/>
          <w:spacing w:val="-1"/>
        </w:rPr>
        <w:t>1%).</w:t>
      </w:r>
    </w:p>
    <w:p w14:paraId="077D005F" w14:textId="77777777" w:rsidR="002843B1" w:rsidRPr="002843B1" w:rsidRDefault="002843B1" w:rsidP="00F42E0C">
      <w:pPr>
        <w:pStyle w:val="BodyText"/>
        <w:ind w:rightChars="6" w:right="13"/>
        <w:jc w:val="both"/>
        <w:rPr>
          <w:rFonts w:eastAsiaTheme="minorEastAsia" w:cs="Times New Roman"/>
          <w:lang w:eastAsia="ko-KR"/>
        </w:rPr>
      </w:pPr>
    </w:p>
    <w:p w14:paraId="6183E86B" w14:textId="77777777" w:rsidR="001009A9" w:rsidRDefault="00BC7142" w:rsidP="00F42E0C">
      <w:pPr>
        <w:pStyle w:val="Heading5"/>
        <w:ind w:rightChars="6" w:right="13"/>
        <w:rPr>
          <w:b w:val="0"/>
          <w:bCs w:val="0"/>
          <w:i w:val="0"/>
        </w:rPr>
      </w:pPr>
      <w:r>
        <w:rPr>
          <w:rFonts w:eastAsiaTheme="minorEastAsia" w:hint="eastAsia"/>
          <w:spacing w:val="-1"/>
          <w:lang w:eastAsia="ko-KR"/>
        </w:rPr>
        <w:t>Rituximab</w:t>
      </w:r>
      <w:r w:rsidR="004946E5">
        <w:rPr>
          <w:spacing w:val="-2"/>
        </w:rPr>
        <w:t xml:space="preserve"> </w:t>
      </w:r>
      <w:r w:rsidR="004946E5">
        <w:rPr>
          <w:spacing w:val="-1"/>
        </w:rPr>
        <w:t>monotherapy/maintenance therapy</w:t>
      </w:r>
    </w:p>
    <w:p w14:paraId="1C783BA5" w14:textId="241E1B24" w:rsidR="001009A9" w:rsidRDefault="004946E5" w:rsidP="00F42E0C">
      <w:pPr>
        <w:pStyle w:val="BodyText"/>
        <w:ind w:rightChars="6" w:right="13"/>
        <w:jc w:val="both"/>
      </w:pPr>
      <w:r>
        <w:t>The</w:t>
      </w:r>
      <w:r>
        <w:rPr>
          <w:spacing w:val="-2"/>
        </w:rPr>
        <w:t xml:space="preserve"> </w:t>
      </w:r>
      <w:r>
        <w:rPr>
          <w:spacing w:val="-1"/>
        </w:rPr>
        <w:t>ADRs</w:t>
      </w:r>
      <w:r>
        <w:t xml:space="preserve"> in </w:t>
      </w:r>
      <w:r>
        <w:rPr>
          <w:spacing w:val="1"/>
        </w:rPr>
        <w:t>the</w:t>
      </w:r>
      <w:r>
        <w:rPr>
          <w:spacing w:val="-1"/>
        </w:rPr>
        <w:t xml:space="preserve"> </w:t>
      </w:r>
      <w:r>
        <w:t>table</w:t>
      </w:r>
      <w:r>
        <w:rPr>
          <w:spacing w:val="1"/>
        </w:rPr>
        <w:t xml:space="preserve"> </w:t>
      </w:r>
      <w:r>
        <w:t>below</w:t>
      </w:r>
      <w:r>
        <w:rPr>
          <w:spacing w:val="1"/>
        </w:rPr>
        <w:t xml:space="preserve"> </w:t>
      </w:r>
      <w:r>
        <w:rPr>
          <w:spacing w:val="-1"/>
        </w:rPr>
        <w:t>are</w:t>
      </w:r>
      <w:r>
        <w:t xml:space="preserve"> based on data</w:t>
      </w:r>
      <w:r>
        <w:rPr>
          <w:spacing w:val="1"/>
        </w:rPr>
        <w:t xml:space="preserve"> </w:t>
      </w:r>
      <w:r>
        <w:t xml:space="preserve">from </w:t>
      </w:r>
      <w:r>
        <w:rPr>
          <w:spacing w:val="-1"/>
        </w:rPr>
        <w:t>single-arm</w:t>
      </w:r>
      <w:r>
        <w:t xml:space="preserve"> </w:t>
      </w:r>
      <w:r>
        <w:rPr>
          <w:spacing w:val="-1"/>
        </w:rPr>
        <w:t>studies</w:t>
      </w:r>
      <w:r>
        <w:t xml:space="preserve"> including</w:t>
      </w:r>
      <w:r>
        <w:rPr>
          <w:spacing w:val="-2"/>
        </w:rPr>
        <w:t xml:space="preserve"> </w:t>
      </w:r>
      <w:r>
        <w:t>356</w:t>
      </w:r>
      <w:r>
        <w:rPr>
          <w:spacing w:val="2"/>
        </w:rPr>
        <w:t xml:space="preserve"> </w:t>
      </w:r>
      <w:r>
        <w:rPr>
          <w:spacing w:val="-1"/>
        </w:rPr>
        <w:t>patients</w:t>
      </w:r>
      <w:r>
        <w:rPr>
          <w:spacing w:val="54"/>
        </w:rPr>
        <w:t xml:space="preserve"> </w:t>
      </w:r>
      <w:r>
        <w:t>with</w:t>
      </w:r>
      <w:r>
        <w:rPr>
          <w:spacing w:val="21"/>
        </w:rPr>
        <w:t xml:space="preserve"> </w:t>
      </w:r>
      <w:r>
        <w:rPr>
          <w:spacing w:val="-1"/>
        </w:rPr>
        <w:t>low-grade</w:t>
      </w:r>
      <w:r>
        <w:rPr>
          <w:spacing w:val="22"/>
        </w:rPr>
        <w:t xml:space="preserve"> </w:t>
      </w:r>
      <w:r>
        <w:t>or</w:t>
      </w:r>
      <w:r>
        <w:rPr>
          <w:spacing w:val="23"/>
        </w:rPr>
        <w:t xml:space="preserve"> </w:t>
      </w:r>
      <w:r>
        <w:rPr>
          <w:spacing w:val="-1"/>
        </w:rPr>
        <w:t>follicular</w:t>
      </w:r>
      <w:r>
        <w:rPr>
          <w:spacing w:val="20"/>
        </w:rPr>
        <w:t xml:space="preserve"> </w:t>
      </w:r>
      <w:r>
        <w:rPr>
          <w:spacing w:val="-1"/>
        </w:rPr>
        <w:t>lymphoma,</w:t>
      </w:r>
      <w:r>
        <w:rPr>
          <w:spacing w:val="23"/>
        </w:rPr>
        <w:t xml:space="preserve"> </w:t>
      </w:r>
      <w:r>
        <w:rPr>
          <w:spacing w:val="-1"/>
        </w:rPr>
        <w:t>treated</w:t>
      </w:r>
      <w:r>
        <w:rPr>
          <w:spacing w:val="23"/>
        </w:rPr>
        <w:t xml:space="preserve"> </w:t>
      </w:r>
      <w:r>
        <w:t>with</w:t>
      </w:r>
      <w:r>
        <w:rPr>
          <w:spacing w:val="21"/>
        </w:rPr>
        <w:t xml:space="preserve"> </w:t>
      </w:r>
      <w:r w:rsidR="00BC7142">
        <w:rPr>
          <w:rFonts w:eastAsiaTheme="minorEastAsia" w:hint="eastAsia"/>
          <w:spacing w:val="6"/>
          <w:lang w:eastAsia="ko-KR"/>
        </w:rPr>
        <w:t>rituximab</w:t>
      </w:r>
      <w:r>
        <w:rPr>
          <w:spacing w:val="25"/>
        </w:rPr>
        <w:t xml:space="preserve"> </w:t>
      </w:r>
      <w:r>
        <w:t>weekly</w:t>
      </w:r>
      <w:r>
        <w:rPr>
          <w:spacing w:val="17"/>
        </w:rPr>
        <w:t xml:space="preserve"> </w:t>
      </w:r>
      <w:r>
        <w:rPr>
          <w:spacing w:val="-1"/>
        </w:rPr>
        <w:t>as</w:t>
      </w:r>
      <w:r>
        <w:rPr>
          <w:spacing w:val="24"/>
        </w:rPr>
        <w:t xml:space="preserve"> </w:t>
      </w:r>
      <w:r>
        <w:t>a</w:t>
      </w:r>
      <w:r>
        <w:rPr>
          <w:spacing w:val="20"/>
        </w:rPr>
        <w:t xml:space="preserve"> </w:t>
      </w:r>
      <w:r>
        <w:rPr>
          <w:spacing w:val="-1"/>
        </w:rPr>
        <w:t>single</w:t>
      </w:r>
      <w:r>
        <w:rPr>
          <w:spacing w:val="23"/>
        </w:rPr>
        <w:t xml:space="preserve"> </w:t>
      </w:r>
      <w:r>
        <w:rPr>
          <w:spacing w:val="-1"/>
        </w:rPr>
        <w:t>agent</w:t>
      </w:r>
      <w:r>
        <w:rPr>
          <w:spacing w:val="91"/>
        </w:rPr>
        <w:t xml:space="preserve"> </w:t>
      </w:r>
      <w:r>
        <w:t>for</w:t>
      </w:r>
      <w:r>
        <w:rPr>
          <w:spacing w:val="43"/>
        </w:rPr>
        <w:t xml:space="preserve"> </w:t>
      </w:r>
      <w:r>
        <w:t>the</w:t>
      </w:r>
      <w:r>
        <w:rPr>
          <w:spacing w:val="44"/>
        </w:rPr>
        <w:t xml:space="preserve"> </w:t>
      </w:r>
      <w:r>
        <w:rPr>
          <w:spacing w:val="-1"/>
        </w:rPr>
        <w:t>treatment</w:t>
      </w:r>
      <w:r>
        <w:rPr>
          <w:spacing w:val="45"/>
        </w:rPr>
        <w:t xml:space="preserve"> </w:t>
      </w:r>
      <w:r>
        <w:t>or</w:t>
      </w:r>
      <w:r>
        <w:rPr>
          <w:spacing w:val="47"/>
        </w:rPr>
        <w:t xml:space="preserve"> </w:t>
      </w:r>
      <w:r>
        <w:rPr>
          <w:spacing w:val="-1"/>
        </w:rPr>
        <w:t>re-treatment</w:t>
      </w:r>
      <w:r>
        <w:rPr>
          <w:spacing w:val="45"/>
        </w:rPr>
        <w:t xml:space="preserve"> </w:t>
      </w:r>
      <w:r>
        <w:t>of</w:t>
      </w:r>
      <w:r>
        <w:rPr>
          <w:spacing w:val="44"/>
        </w:rPr>
        <w:t xml:space="preserve"> </w:t>
      </w:r>
      <w:r>
        <w:rPr>
          <w:spacing w:val="-1"/>
        </w:rPr>
        <w:t>non-</w:t>
      </w:r>
      <w:r>
        <w:rPr>
          <w:rFonts w:cs="Times New Roman"/>
          <w:spacing w:val="-1"/>
        </w:rPr>
        <w:t>Hodgkin’s</w:t>
      </w:r>
      <w:r>
        <w:rPr>
          <w:rFonts w:cs="Times New Roman"/>
          <w:spacing w:val="44"/>
        </w:rPr>
        <w:t xml:space="preserve"> </w:t>
      </w:r>
      <w:r>
        <w:rPr>
          <w:rFonts w:cs="Times New Roman"/>
          <w:spacing w:val="-1"/>
        </w:rPr>
        <w:t>lymphoma</w:t>
      </w:r>
      <w:r>
        <w:rPr>
          <w:rFonts w:cs="Times New Roman"/>
          <w:spacing w:val="44"/>
        </w:rPr>
        <w:t xml:space="preserve"> </w:t>
      </w:r>
      <w:r>
        <w:rPr>
          <w:rFonts w:cs="Times New Roman"/>
        </w:rPr>
        <w:t>(see</w:t>
      </w:r>
      <w:r w:rsidR="00AA3871" w:rsidRPr="00AA3871">
        <w:t xml:space="preserve"> </w:t>
      </w:r>
      <w:r w:rsidR="00AA3871" w:rsidRPr="00AA3871">
        <w:rPr>
          <w:rFonts w:cs="Times New Roman"/>
        </w:rPr>
        <w:t xml:space="preserve">Section 5 PHARMACOLOGICAL PROPERTIES - </w:t>
      </w:r>
      <w:r>
        <w:rPr>
          <w:rFonts w:cs="Times New Roman"/>
        </w:rPr>
        <w:t>CLINICAL</w:t>
      </w:r>
      <w:r>
        <w:rPr>
          <w:rFonts w:cs="Times New Roman"/>
          <w:spacing w:val="42"/>
        </w:rPr>
        <w:t xml:space="preserve"> </w:t>
      </w:r>
      <w:r>
        <w:rPr>
          <w:rFonts w:cs="Times New Roman"/>
        </w:rPr>
        <w:t>TRIALS)</w:t>
      </w:r>
      <w:r>
        <w:t>.</w:t>
      </w:r>
      <w:r>
        <w:rPr>
          <w:spacing w:val="62"/>
        </w:rPr>
        <w:t xml:space="preserve"> </w:t>
      </w:r>
      <w:r>
        <w:t>The</w:t>
      </w:r>
      <w:r>
        <w:rPr>
          <w:spacing w:val="5"/>
        </w:rPr>
        <w:t xml:space="preserve"> </w:t>
      </w:r>
      <w:r>
        <w:rPr>
          <w:spacing w:val="-1"/>
        </w:rPr>
        <w:t>table</w:t>
      </w:r>
      <w:r>
        <w:rPr>
          <w:spacing w:val="6"/>
        </w:rPr>
        <w:t xml:space="preserve"> </w:t>
      </w:r>
      <w:r>
        <w:rPr>
          <w:spacing w:val="-1"/>
        </w:rPr>
        <w:t>also</w:t>
      </w:r>
      <w:r>
        <w:rPr>
          <w:spacing w:val="7"/>
        </w:rPr>
        <w:t xml:space="preserve"> </w:t>
      </w:r>
      <w:r>
        <w:rPr>
          <w:spacing w:val="-1"/>
        </w:rPr>
        <w:t>contains</w:t>
      </w:r>
      <w:r>
        <w:rPr>
          <w:spacing w:val="9"/>
        </w:rPr>
        <w:t xml:space="preserve"> </w:t>
      </w:r>
      <w:r>
        <w:rPr>
          <w:spacing w:val="-1"/>
        </w:rPr>
        <w:t>ADRs</w:t>
      </w:r>
      <w:r>
        <w:rPr>
          <w:spacing w:val="7"/>
        </w:rPr>
        <w:t xml:space="preserve"> </w:t>
      </w:r>
      <w:r>
        <w:rPr>
          <w:spacing w:val="-1"/>
        </w:rPr>
        <w:t>based</w:t>
      </w:r>
      <w:r>
        <w:rPr>
          <w:spacing w:val="6"/>
        </w:rPr>
        <w:t xml:space="preserve"> </w:t>
      </w:r>
      <w:r>
        <w:t>on</w:t>
      </w:r>
      <w:r>
        <w:rPr>
          <w:spacing w:val="6"/>
        </w:rPr>
        <w:t xml:space="preserve"> </w:t>
      </w:r>
      <w:r>
        <w:rPr>
          <w:spacing w:val="-1"/>
        </w:rPr>
        <w:t>data</w:t>
      </w:r>
      <w:r>
        <w:rPr>
          <w:spacing w:val="8"/>
        </w:rPr>
        <w:t xml:space="preserve"> </w:t>
      </w:r>
      <w:r>
        <w:t>from</w:t>
      </w:r>
      <w:r>
        <w:rPr>
          <w:spacing w:val="10"/>
        </w:rPr>
        <w:t xml:space="preserve"> </w:t>
      </w:r>
      <w:r>
        <w:t>671</w:t>
      </w:r>
      <w:r>
        <w:rPr>
          <w:spacing w:val="7"/>
        </w:rPr>
        <w:t xml:space="preserve"> </w:t>
      </w:r>
      <w:r>
        <w:rPr>
          <w:spacing w:val="-1"/>
        </w:rPr>
        <w:t>patients</w:t>
      </w:r>
      <w:r>
        <w:rPr>
          <w:spacing w:val="7"/>
        </w:rPr>
        <w:t xml:space="preserve"> </w:t>
      </w:r>
      <w:r>
        <w:t>with</w:t>
      </w:r>
      <w:r>
        <w:rPr>
          <w:spacing w:val="7"/>
        </w:rPr>
        <w:t xml:space="preserve"> </w:t>
      </w:r>
      <w:r>
        <w:rPr>
          <w:spacing w:val="-1"/>
        </w:rPr>
        <w:t>follicular</w:t>
      </w:r>
      <w:r>
        <w:rPr>
          <w:spacing w:val="5"/>
        </w:rPr>
        <w:t xml:space="preserve"> </w:t>
      </w:r>
      <w:r>
        <w:t>lymphoma</w:t>
      </w:r>
      <w:r>
        <w:rPr>
          <w:spacing w:val="6"/>
        </w:rPr>
        <w:t xml:space="preserve"> </w:t>
      </w:r>
      <w:r>
        <w:t>who</w:t>
      </w:r>
      <w:r>
        <w:rPr>
          <w:spacing w:val="73"/>
        </w:rPr>
        <w:t xml:space="preserve"> </w:t>
      </w:r>
      <w:r>
        <w:rPr>
          <w:spacing w:val="-1"/>
        </w:rPr>
        <w:t>received</w:t>
      </w:r>
      <w:r>
        <w:rPr>
          <w:spacing w:val="11"/>
        </w:rPr>
        <w:t xml:space="preserve"> </w:t>
      </w:r>
      <w:r w:rsidR="00BC7142">
        <w:rPr>
          <w:rFonts w:eastAsiaTheme="minorEastAsia" w:hint="eastAsia"/>
          <w:spacing w:val="6"/>
          <w:lang w:eastAsia="ko-KR"/>
        </w:rPr>
        <w:t>rituximab</w:t>
      </w:r>
      <w:r>
        <w:rPr>
          <w:spacing w:val="11"/>
        </w:rPr>
        <w:t xml:space="preserve"> </w:t>
      </w:r>
      <w:r>
        <w:t>as</w:t>
      </w:r>
      <w:r>
        <w:rPr>
          <w:spacing w:val="12"/>
        </w:rPr>
        <w:t xml:space="preserve"> </w:t>
      </w:r>
      <w:r>
        <w:rPr>
          <w:spacing w:val="-1"/>
        </w:rPr>
        <w:t>maintenance</w:t>
      </w:r>
      <w:r>
        <w:rPr>
          <w:spacing w:val="10"/>
        </w:rPr>
        <w:t xml:space="preserve"> </w:t>
      </w:r>
      <w:r>
        <w:t>therapy</w:t>
      </w:r>
      <w:r>
        <w:rPr>
          <w:spacing w:val="6"/>
        </w:rPr>
        <w:t xml:space="preserve"> </w:t>
      </w:r>
      <w:r>
        <w:t>for</w:t>
      </w:r>
      <w:r>
        <w:rPr>
          <w:spacing w:val="11"/>
        </w:rPr>
        <w:t xml:space="preserve"> </w:t>
      </w:r>
      <w:r>
        <w:t>up</w:t>
      </w:r>
      <w:r>
        <w:rPr>
          <w:spacing w:val="11"/>
        </w:rPr>
        <w:t xml:space="preserve"> </w:t>
      </w:r>
      <w:r>
        <w:t>to</w:t>
      </w:r>
      <w:r>
        <w:rPr>
          <w:spacing w:val="12"/>
        </w:rPr>
        <w:t xml:space="preserve"> </w:t>
      </w:r>
      <w:r>
        <w:t>2</w:t>
      </w:r>
      <w:r>
        <w:rPr>
          <w:spacing w:val="14"/>
        </w:rPr>
        <w:t xml:space="preserve"> </w:t>
      </w:r>
      <w:r>
        <w:rPr>
          <w:spacing w:val="-2"/>
        </w:rPr>
        <w:t>years</w:t>
      </w:r>
      <w:r>
        <w:rPr>
          <w:spacing w:val="11"/>
        </w:rPr>
        <w:t xml:space="preserve"> </w:t>
      </w:r>
      <w:r>
        <w:t>following</w:t>
      </w:r>
      <w:r>
        <w:rPr>
          <w:spacing w:val="11"/>
        </w:rPr>
        <w:t xml:space="preserve"> </w:t>
      </w:r>
      <w:r>
        <w:rPr>
          <w:spacing w:val="-1"/>
        </w:rPr>
        <w:t>response</w:t>
      </w:r>
      <w:r>
        <w:rPr>
          <w:spacing w:val="11"/>
        </w:rPr>
        <w:t xml:space="preserve"> </w:t>
      </w:r>
      <w:r>
        <w:t>to</w:t>
      </w:r>
      <w:r>
        <w:rPr>
          <w:spacing w:val="12"/>
        </w:rPr>
        <w:t xml:space="preserve"> </w:t>
      </w:r>
      <w:r>
        <w:rPr>
          <w:spacing w:val="-1"/>
        </w:rPr>
        <w:t>initial</w:t>
      </w:r>
      <w:r>
        <w:rPr>
          <w:spacing w:val="75"/>
        </w:rPr>
        <w:t xml:space="preserve"> </w:t>
      </w:r>
      <w:r>
        <w:t>induction</w:t>
      </w:r>
      <w:r>
        <w:rPr>
          <w:spacing w:val="29"/>
        </w:rPr>
        <w:t xml:space="preserve"> </w:t>
      </w:r>
      <w:r>
        <w:t>with</w:t>
      </w:r>
      <w:r>
        <w:rPr>
          <w:spacing w:val="29"/>
        </w:rPr>
        <w:t xml:space="preserve"> </w:t>
      </w:r>
      <w:r>
        <w:t>CHOP,</w:t>
      </w:r>
      <w:r>
        <w:rPr>
          <w:spacing w:val="28"/>
        </w:rPr>
        <w:t xml:space="preserve"> </w:t>
      </w:r>
      <w:r>
        <w:rPr>
          <w:spacing w:val="-1"/>
        </w:rPr>
        <w:t>R-CHOP,</w:t>
      </w:r>
      <w:r>
        <w:rPr>
          <w:spacing w:val="28"/>
        </w:rPr>
        <w:t xml:space="preserve"> </w:t>
      </w:r>
      <w:r>
        <w:rPr>
          <w:spacing w:val="-1"/>
        </w:rPr>
        <w:t>R-CVP</w:t>
      </w:r>
      <w:r>
        <w:rPr>
          <w:spacing w:val="29"/>
        </w:rPr>
        <w:t xml:space="preserve"> </w:t>
      </w:r>
      <w:r>
        <w:t>or</w:t>
      </w:r>
      <w:r>
        <w:rPr>
          <w:spacing w:val="27"/>
        </w:rPr>
        <w:t xml:space="preserve"> </w:t>
      </w:r>
      <w:r>
        <w:t>R-FCM</w:t>
      </w:r>
      <w:r>
        <w:rPr>
          <w:spacing w:val="29"/>
        </w:rPr>
        <w:t xml:space="preserve"> </w:t>
      </w:r>
      <w:r>
        <w:t>(see</w:t>
      </w:r>
      <w:r w:rsidR="00AA3871">
        <w:t xml:space="preserve"> </w:t>
      </w:r>
      <w:r w:rsidR="00AA3871" w:rsidRPr="00AA3871">
        <w:t>Section 5 PHARMACOLOGICAL PROPERTIES -</w:t>
      </w:r>
      <w:r>
        <w:rPr>
          <w:spacing w:val="27"/>
        </w:rPr>
        <w:t xml:space="preserve"> </w:t>
      </w:r>
      <w:r>
        <w:rPr>
          <w:spacing w:val="-1"/>
        </w:rPr>
        <w:t>CLINICAL</w:t>
      </w:r>
      <w:r>
        <w:rPr>
          <w:spacing w:val="28"/>
        </w:rPr>
        <w:t xml:space="preserve"> </w:t>
      </w:r>
      <w:r>
        <w:rPr>
          <w:spacing w:val="-1"/>
        </w:rPr>
        <w:t>TRIALS).</w:t>
      </w:r>
      <w:r>
        <w:rPr>
          <w:spacing w:val="30"/>
        </w:rPr>
        <w:t xml:space="preserve"> </w:t>
      </w:r>
      <w:r>
        <w:t>The</w:t>
      </w:r>
      <w:r>
        <w:rPr>
          <w:spacing w:val="29"/>
        </w:rPr>
        <w:t xml:space="preserve"> </w:t>
      </w:r>
      <w:r>
        <w:rPr>
          <w:spacing w:val="-1"/>
        </w:rPr>
        <w:t>ADRs</w:t>
      </w:r>
      <w:r>
        <w:rPr>
          <w:spacing w:val="43"/>
        </w:rPr>
        <w:t xml:space="preserve"> </w:t>
      </w:r>
      <w:r>
        <w:rPr>
          <w:spacing w:val="-1"/>
        </w:rPr>
        <w:t>were</w:t>
      </w:r>
      <w:r>
        <w:rPr>
          <w:spacing w:val="36"/>
        </w:rPr>
        <w:t xml:space="preserve"> </w:t>
      </w:r>
      <w:r>
        <w:rPr>
          <w:spacing w:val="-1"/>
        </w:rPr>
        <w:t>reported</w:t>
      </w:r>
      <w:r>
        <w:rPr>
          <w:spacing w:val="35"/>
        </w:rPr>
        <w:t xml:space="preserve"> </w:t>
      </w:r>
      <w:r>
        <w:t>up</w:t>
      </w:r>
      <w:r>
        <w:rPr>
          <w:spacing w:val="35"/>
        </w:rPr>
        <w:t xml:space="preserve"> </w:t>
      </w:r>
      <w:r>
        <w:t>to</w:t>
      </w:r>
      <w:r>
        <w:rPr>
          <w:spacing w:val="36"/>
        </w:rPr>
        <w:t xml:space="preserve"> </w:t>
      </w:r>
      <w:r>
        <w:t>12</w:t>
      </w:r>
      <w:r>
        <w:rPr>
          <w:spacing w:val="38"/>
        </w:rPr>
        <w:t xml:space="preserve"> </w:t>
      </w:r>
      <w:r>
        <w:t>months</w:t>
      </w:r>
      <w:r>
        <w:rPr>
          <w:spacing w:val="36"/>
        </w:rPr>
        <w:t xml:space="preserve"> </w:t>
      </w:r>
      <w:r>
        <w:rPr>
          <w:spacing w:val="-1"/>
        </w:rPr>
        <w:t>after</w:t>
      </w:r>
      <w:r>
        <w:rPr>
          <w:spacing w:val="35"/>
        </w:rPr>
        <w:t xml:space="preserve"> </w:t>
      </w:r>
      <w:r>
        <w:rPr>
          <w:spacing w:val="-1"/>
        </w:rPr>
        <w:t>treatment</w:t>
      </w:r>
      <w:r>
        <w:rPr>
          <w:spacing w:val="38"/>
        </w:rPr>
        <w:t xml:space="preserve"> </w:t>
      </w:r>
      <w:r>
        <w:t>with</w:t>
      </w:r>
      <w:r>
        <w:rPr>
          <w:spacing w:val="36"/>
        </w:rPr>
        <w:t xml:space="preserve"> </w:t>
      </w:r>
      <w:r>
        <w:t>monotherapy</w:t>
      </w:r>
      <w:r>
        <w:rPr>
          <w:spacing w:val="30"/>
        </w:rPr>
        <w:t xml:space="preserve"> </w:t>
      </w:r>
      <w:r>
        <w:rPr>
          <w:spacing w:val="-1"/>
        </w:rPr>
        <w:t>and</w:t>
      </w:r>
      <w:r>
        <w:rPr>
          <w:spacing w:val="35"/>
        </w:rPr>
        <w:t xml:space="preserve"> </w:t>
      </w:r>
      <w:r>
        <w:rPr>
          <w:spacing w:val="1"/>
        </w:rPr>
        <w:t>up</w:t>
      </w:r>
      <w:r>
        <w:rPr>
          <w:spacing w:val="35"/>
        </w:rPr>
        <w:t xml:space="preserve"> </w:t>
      </w:r>
      <w:r>
        <w:t>to</w:t>
      </w:r>
      <w:r>
        <w:rPr>
          <w:spacing w:val="36"/>
        </w:rPr>
        <w:t xml:space="preserve"> </w:t>
      </w:r>
      <w:r>
        <w:t>1</w:t>
      </w:r>
      <w:r>
        <w:rPr>
          <w:spacing w:val="35"/>
        </w:rPr>
        <w:t xml:space="preserve"> </w:t>
      </w:r>
      <w:r>
        <w:t>month</w:t>
      </w:r>
      <w:r>
        <w:rPr>
          <w:spacing w:val="35"/>
        </w:rPr>
        <w:t xml:space="preserve"> </w:t>
      </w:r>
      <w:r>
        <w:rPr>
          <w:spacing w:val="-1"/>
        </w:rPr>
        <w:t>after</w:t>
      </w:r>
      <w:r>
        <w:rPr>
          <w:spacing w:val="49"/>
        </w:rPr>
        <w:t xml:space="preserve"> </w:t>
      </w:r>
      <w:r>
        <w:rPr>
          <w:spacing w:val="-1"/>
        </w:rPr>
        <w:t>treatment</w:t>
      </w:r>
      <w:r>
        <w:t xml:space="preserve"> with </w:t>
      </w:r>
      <w:r w:rsidR="00BC7142">
        <w:rPr>
          <w:rFonts w:eastAsiaTheme="minorEastAsia" w:hint="eastAsia"/>
          <w:spacing w:val="6"/>
          <w:lang w:eastAsia="ko-KR"/>
        </w:rPr>
        <w:t>rituximab</w:t>
      </w:r>
      <w:r>
        <w:t xml:space="preserve"> </w:t>
      </w:r>
      <w:r>
        <w:rPr>
          <w:spacing w:val="-1"/>
        </w:rPr>
        <w:t>maintenance.</w:t>
      </w:r>
    </w:p>
    <w:p w14:paraId="4B94FC90" w14:textId="77777777" w:rsidR="001009A9" w:rsidRDefault="001009A9" w:rsidP="00401F9F">
      <w:pPr>
        <w:spacing w:before="7"/>
        <w:ind w:rightChars="6" w:right="13"/>
        <w:rPr>
          <w:rFonts w:ascii="Times New Roman" w:eastAsia="Times New Roman" w:hAnsi="Times New Roman" w:cs="Times New Roman"/>
          <w:sz w:val="24"/>
          <w:szCs w:val="24"/>
        </w:rPr>
      </w:pPr>
    </w:p>
    <w:p w14:paraId="5E9DC00F" w14:textId="48D5EEE8" w:rsidR="002A4D41" w:rsidRPr="002A4D41" w:rsidRDefault="002A4D41" w:rsidP="00113B8B">
      <w:pPr>
        <w:pStyle w:val="Caption"/>
        <w:spacing w:before="120"/>
        <w:ind w:left="1815" w:hanging="1673"/>
      </w:pPr>
      <w:r w:rsidRPr="002A4D41">
        <w:t xml:space="preserve">Table </w:t>
      </w:r>
      <w:r w:rsidR="00482BF1">
        <w:t>1</w:t>
      </w:r>
      <w:r w:rsidRPr="001C4669">
        <w:tab/>
      </w:r>
      <w:r w:rsidRPr="00113B8B">
        <w:t>Summary of ADRs</w:t>
      </w:r>
      <w:r w:rsidRPr="002A4D41">
        <w:t xml:space="preserve"> </w:t>
      </w:r>
      <w:r w:rsidRPr="00113B8B">
        <w:t xml:space="preserve">reported </w:t>
      </w:r>
      <w:r w:rsidRPr="002A4D41">
        <w:t xml:space="preserve">in </w:t>
      </w:r>
      <w:r w:rsidRPr="00113B8B">
        <w:t>patients with</w:t>
      </w:r>
      <w:r w:rsidRPr="002A4D41">
        <w:t xml:space="preserve"> </w:t>
      </w:r>
      <w:r w:rsidRPr="00113B8B">
        <w:t>low-grade</w:t>
      </w:r>
      <w:r w:rsidRPr="002A4D41">
        <w:t xml:space="preserve"> or</w:t>
      </w:r>
      <w:r w:rsidRPr="00113B8B">
        <w:t xml:space="preserve"> follicular</w:t>
      </w:r>
      <w:r w:rsidRPr="002A4D41">
        <w:t xml:space="preserve"> </w:t>
      </w:r>
      <w:r w:rsidRPr="00113B8B">
        <w:t>lymphoma receiving rituximab</w:t>
      </w:r>
      <w:r w:rsidRPr="00113B8B" w:rsidDel="00334C3F">
        <w:t xml:space="preserve"> </w:t>
      </w:r>
      <w:r w:rsidRPr="00113B8B">
        <w:t>monotherapy</w:t>
      </w:r>
      <w:r w:rsidRPr="002A4D41">
        <w:t xml:space="preserve"> (N</w:t>
      </w:r>
      <w:r w:rsidRPr="00113B8B">
        <w:t xml:space="preserve"> </w:t>
      </w:r>
      <w:r w:rsidRPr="002A4D41">
        <w:t>=</w:t>
      </w:r>
      <w:r w:rsidRPr="00113B8B">
        <w:t xml:space="preserve"> 356)</w:t>
      </w:r>
      <w:r w:rsidRPr="002A4D41">
        <w:t xml:space="preserve"> </w:t>
      </w:r>
      <w:r w:rsidRPr="00113B8B">
        <w:t>or</w:t>
      </w:r>
      <w:r w:rsidRPr="002A4D41">
        <w:t xml:space="preserve"> </w:t>
      </w:r>
      <w:r w:rsidRPr="00113B8B">
        <w:t>rituximab</w:t>
      </w:r>
      <w:r w:rsidRPr="00113B8B" w:rsidDel="00334C3F">
        <w:t xml:space="preserve"> </w:t>
      </w:r>
      <w:r w:rsidRPr="00113B8B">
        <w:t xml:space="preserve">maintenance treatment </w:t>
      </w:r>
      <w:r w:rsidRPr="002A4D41">
        <w:t>(N</w:t>
      </w:r>
      <w:r w:rsidRPr="00113B8B">
        <w:t xml:space="preserve"> </w:t>
      </w:r>
      <w:r w:rsidRPr="002A4D41">
        <w:t xml:space="preserve">= </w:t>
      </w:r>
      <w:r w:rsidRPr="00113B8B">
        <w:t>671)</w:t>
      </w:r>
      <w:r w:rsidRPr="002A4D41">
        <w:t xml:space="preserve"> in</w:t>
      </w:r>
      <w:r w:rsidRPr="00113B8B">
        <w:t xml:space="preserve"> clinical trials</w:t>
      </w:r>
    </w:p>
    <w:tbl>
      <w:tblPr>
        <w:tblStyle w:val="TableNormal10"/>
        <w:tblW w:w="92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84"/>
        <w:gridCol w:w="3037"/>
        <w:gridCol w:w="2282"/>
      </w:tblGrid>
      <w:tr w:rsidR="00334C3F" w:rsidRPr="00334C3F" w14:paraId="628BB18A" w14:textId="77777777" w:rsidTr="00F42E0C">
        <w:trPr>
          <w:trHeight w:val="20"/>
          <w:tblHeader/>
        </w:trPr>
        <w:tc>
          <w:tcPr>
            <w:tcW w:w="1985" w:type="dxa"/>
            <w:shd w:val="clear" w:color="auto" w:fill="FFFFFF" w:themeFill="background1"/>
          </w:tcPr>
          <w:p w14:paraId="6B450EFA"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System Organ Class</w:t>
            </w:r>
          </w:p>
        </w:tc>
        <w:tc>
          <w:tcPr>
            <w:tcW w:w="1984" w:type="dxa"/>
            <w:shd w:val="clear" w:color="auto" w:fill="FFFFFF" w:themeFill="background1"/>
          </w:tcPr>
          <w:p w14:paraId="535C88AD" w14:textId="77777777" w:rsidR="00334C3F" w:rsidRPr="00334C3F" w:rsidRDefault="00334C3F">
            <w:pPr>
              <w:pStyle w:val="TableParagraph"/>
              <w:spacing w:line="226" w:lineRule="exact"/>
              <w:ind w:leftChars="64" w:left="141" w:rightChars="6" w:right="13"/>
              <w:jc w:val="center"/>
              <w:rPr>
                <w:rFonts w:ascii="Times New Roman" w:hAnsi="Times New Roman" w:cs="Times New Roman"/>
                <w:b/>
              </w:rPr>
            </w:pPr>
            <w:r w:rsidRPr="00334C3F">
              <w:rPr>
                <w:rFonts w:ascii="Times New Roman" w:hAnsi="Times New Roman" w:cs="Times New Roman"/>
                <w:b/>
              </w:rPr>
              <w:t>Very Common</w:t>
            </w:r>
          </w:p>
          <w:p w14:paraId="1FF4386E" w14:textId="77777777" w:rsidR="00334C3F" w:rsidRPr="00334C3F" w:rsidRDefault="00334C3F">
            <w:pPr>
              <w:pStyle w:val="TableParagraph"/>
              <w:spacing w:line="228" w:lineRule="exact"/>
              <w:ind w:leftChars="64" w:left="141" w:rightChars="6" w:right="13"/>
              <w:jc w:val="center"/>
              <w:rPr>
                <w:rFonts w:ascii="Times New Roman" w:hAnsi="Times New Roman" w:cs="Times New Roman"/>
              </w:rPr>
            </w:pPr>
            <w:r w:rsidRPr="00334C3F">
              <w:rPr>
                <w:rFonts w:ascii="Times New Roman" w:hAnsi="Times New Roman" w:cs="Times New Roman"/>
              </w:rPr>
              <w:t>(≥ 10%)</w:t>
            </w:r>
          </w:p>
        </w:tc>
        <w:tc>
          <w:tcPr>
            <w:tcW w:w="3037" w:type="dxa"/>
            <w:shd w:val="clear" w:color="auto" w:fill="FFFFFF" w:themeFill="background1"/>
          </w:tcPr>
          <w:p w14:paraId="772596CB" w14:textId="77777777" w:rsidR="00334C3F" w:rsidRPr="00334C3F" w:rsidRDefault="00334C3F">
            <w:pPr>
              <w:pStyle w:val="TableParagraph"/>
              <w:spacing w:line="226" w:lineRule="exact"/>
              <w:ind w:leftChars="64" w:left="141" w:rightChars="6" w:right="13"/>
              <w:jc w:val="center"/>
              <w:rPr>
                <w:rFonts w:ascii="Times New Roman" w:hAnsi="Times New Roman" w:cs="Times New Roman"/>
                <w:b/>
              </w:rPr>
            </w:pPr>
            <w:r w:rsidRPr="00334C3F">
              <w:rPr>
                <w:rFonts w:ascii="Times New Roman" w:hAnsi="Times New Roman" w:cs="Times New Roman"/>
                <w:b/>
              </w:rPr>
              <w:t>Common</w:t>
            </w:r>
          </w:p>
          <w:p w14:paraId="7816EAD8" w14:textId="77777777" w:rsidR="00334C3F" w:rsidRPr="00334C3F" w:rsidRDefault="00334C3F">
            <w:pPr>
              <w:pStyle w:val="TableParagraph"/>
              <w:spacing w:line="228" w:lineRule="exact"/>
              <w:ind w:leftChars="64" w:left="141" w:rightChars="6" w:right="13"/>
              <w:jc w:val="center"/>
              <w:rPr>
                <w:rFonts w:ascii="Times New Roman" w:hAnsi="Times New Roman" w:cs="Times New Roman"/>
              </w:rPr>
            </w:pPr>
            <w:r w:rsidRPr="00334C3F">
              <w:rPr>
                <w:rFonts w:ascii="Times New Roman" w:hAnsi="Times New Roman" w:cs="Times New Roman"/>
              </w:rPr>
              <w:t>(≥1% - &lt; 10%)</w:t>
            </w:r>
          </w:p>
        </w:tc>
        <w:tc>
          <w:tcPr>
            <w:tcW w:w="2282" w:type="dxa"/>
            <w:shd w:val="clear" w:color="auto" w:fill="FFFFFF" w:themeFill="background1"/>
          </w:tcPr>
          <w:p w14:paraId="223C5F79" w14:textId="77777777" w:rsidR="00334C3F" w:rsidRPr="00334C3F" w:rsidRDefault="00334C3F">
            <w:pPr>
              <w:pStyle w:val="TableParagraph"/>
              <w:spacing w:line="226" w:lineRule="exact"/>
              <w:ind w:leftChars="64" w:left="141" w:rightChars="6" w:right="13"/>
              <w:jc w:val="center"/>
              <w:rPr>
                <w:rFonts w:ascii="Times New Roman" w:hAnsi="Times New Roman" w:cs="Times New Roman"/>
                <w:b/>
              </w:rPr>
            </w:pPr>
            <w:r w:rsidRPr="00334C3F">
              <w:rPr>
                <w:rFonts w:ascii="Times New Roman" w:hAnsi="Times New Roman" w:cs="Times New Roman"/>
                <w:b/>
              </w:rPr>
              <w:t>Uncommon</w:t>
            </w:r>
          </w:p>
          <w:p w14:paraId="01277A4E" w14:textId="77777777" w:rsidR="00334C3F" w:rsidRPr="00334C3F" w:rsidRDefault="00334C3F">
            <w:pPr>
              <w:pStyle w:val="TableParagraph"/>
              <w:spacing w:line="228" w:lineRule="exact"/>
              <w:ind w:leftChars="64" w:left="141" w:rightChars="6" w:right="13"/>
              <w:jc w:val="center"/>
              <w:rPr>
                <w:rFonts w:ascii="Times New Roman" w:hAnsi="Times New Roman" w:cs="Times New Roman"/>
              </w:rPr>
            </w:pPr>
            <w:r w:rsidRPr="00334C3F">
              <w:rPr>
                <w:rFonts w:ascii="Times New Roman" w:hAnsi="Times New Roman" w:cs="Times New Roman"/>
              </w:rPr>
              <w:t>(≥0.1% - &lt; 1%)</w:t>
            </w:r>
          </w:p>
        </w:tc>
      </w:tr>
      <w:tr w:rsidR="00334C3F" w:rsidRPr="00334C3F" w14:paraId="6F6F26EC" w14:textId="77777777" w:rsidTr="00F42E0C">
        <w:trPr>
          <w:trHeight w:val="20"/>
        </w:trPr>
        <w:tc>
          <w:tcPr>
            <w:tcW w:w="1985" w:type="dxa"/>
          </w:tcPr>
          <w:p w14:paraId="2426E59C"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Infections and infestations</w:t>
            </w:r>
          </w:p>
        </w:tc>
        <w:tc>
          <w:tcPr>
            <w:tcW w:w="1984" w:type="dxa"/>
          </w:tcPr>
          <w:p w14:paraId="034354E3"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bacterial infections, viral infections</w:t>
            </w:r>
          </w:p>
        </w:tc>
        <w:tc>
          <w:tcPr>
            <w:tcW w:w="3037" w:type="dxa"/>
          </w:tcPr>
          <w:p w14:paraId="491C3951" w14:textId="523B11CC" w:rsidR="00334C3F" w:rsidRPr="00334C3F" w:rsidRDefault="00334C3F">
            <w:pPr>
              <w:pStyle w:val="a"/>
              <w:ind w:leftChars="50" w:left="110" w:rightChars="6" w:right="13"/>
              <w:jc w:val="left"/>
              <w:rPr>
                <w:rFonts w:cs="Times New Roman"/>
                <w:sz w:val="22"/>
                <w:szCs w:val="22"/>
              </w:rPr>
            </w:pPr>
            <w:r w:rsidRPr="00334C3F">
              <w:rPr>
                <w:rFonts w:cs="Times New Roman"/>
                <w:sz w:val="22"/>
                <w:szCs w:val="22"/>
              </w:rPr>
              <w:t>sepsis,</w:t>
            </w:r>
            <w:r w:rsidRPr="00334C3F">
              <w:rPr>
                <w:rFonts w:cs="Times New Roman"/>
                <w:position w:val="7"/>
                <w:sz w:val="22"/>
                <w:szCs w:val="22"/>
                <w:vertAlign w:val="superscript"/>
              </w:rPr>
              <w:t>+</w:t>
            </w:r>
            <w:r w:rsidRPr="00334C3F">
              <w:rPr>
                <w:rFonts w:cs="Times New Roman"/>
                <w:sz w:val="22"/>
                <w:szCs w:val="22"/>
              </w:rPr>
              <w:t>pneumonia,</w:t>
            </w:r>
            <w:r w:rsidRPr="00334C3F">
              <w:rPr>
                <w:rFonts w:cs="Times New Roman"/>
                <w:position w:val="7"/>
                <w:sz w:val="22"/>
                <w:szCs w:val="22"/>
                <w:vertAlign w:val="superscript"/>
              </w:rPr>
              <w:t>+</w:t>
            </w:r>
            <w:r w:rsidRPr="00334C3F">
              <w:rPr>
                <w:rFonts w:cs="Times New Roman"/>
                <w:sz w:val="22"/>
                <w:szCs w:val="22"/>
              </w:rPr>
              <w:t>febrile</w:t>
            </w:r>
            <w:r w:rsidRPr="00334C3F">
              <w:rPr>
                <w:rFonts w:eastAsiaTheme="minorEastAsia" w:cs="Times New Roman"/>
                <w:sz w:val="22"/>
                <w:szCs w:val="22"/>
                <w:lang w:eastAsia="ko-KR"/>
              </w:rPr>
              <w:t xml:space="preserve"> </w:t>
            </w:r>
            <w:r w:rsidRPr="00334C3F">
              <w:rPr>
                <w:rFonts w:cs="Times New Roman"/>
                <w:sz w:val="22"/>
                <w:szCs w:val="22"/>
              </w:rPr>
              <w:t>infection,</w:t>
            </w:r>
            <w:r w:rsidRPr="00334C3F">
              <w:rPr>
                <w:rFonts w:eastAsiaTheme="minorEastAsia" w:cs="Times New Roman"/>
                <w:sz w:val="22"/>
                <w:szCs w:val="22"/>
                <w:lang w:eastAsia="ko-KR"/>
              </w:rPr>
              <w:t xml:space="preserve"> </w:t>
            </w:r>
            <w:r w:rsidRPr="00334C3F">
              <w:rPr>
                <w:rFonts w:cs="Times New Roman"/>
                <w:position w:val="7"/>
                <w:sz w:val="22"/>
                <w:szCs w:val="22"/>
                <w:vertAlign w:val="superscript"/>
              </w:rPr>
              <w:t>+</w:t>
            </w:r>
            <w:r w:rsidRPr="00334C3F">
              <w:rPr>
                <w:rFonts w:cs="Times New Roman"/>
                <w:sz w:val="22"/>
                <w:szCs w:val="22"/>
              </w:rPr>
              <w:t>herpes zoster,</w:t>
            </w:r>
            <w:r w:rsidRPr="00334C3F">
              <w:rPr>
                <w:rFonts w:cs="Times New Roman"/>
                <w:position w:val="7"/>
                <w:sz w:val="22"/>
                <w:szCs w:val="22"/>
                <w:vertAlign w:val="superscript"/>
              </w:rPr>
              <w:t>+</w:t>
            </w:r>
            <w:r w:rsidRPr="00334C3F">
              <w:rPr>
                <w:rFonts w:cs="Times New Roman"/>
                <w:sz w:val="22"/>
                <w:szCs w:val="22"/>
              </w:rPr>
              <w:t>respiratory tract infection, fungal infections, infections of unknown aetiology</w:t>
            </w:r>
          </w:p>
        </w:tc>
        <w:tc>
          <w:tcPr>
            <w:tcW w:w="2282" w:type="dxa"/>
          </w:tcPr>
          <w:p w14:paraId="5ACFC2C0"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30BE0F25" w14:textId="77777777" w:rsidTr="00F42E0C">
        <w:trPr>
          <w:trHeight w:val="20"/>
        </w:trPr>
        <w:tc>
          <w:tcPr>
            <w:tcW w:w="1985" w:type="dxa"/>
          </w:tcPr>
          <w:p w14:paraId="16353083"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Blood and the lymphatic system disorders</w:t>
            </w:r>
          </w:p>
        </w:tc>
        <w:tc>
          <w:tcPr>
            <w:tcW w:w="1984" w:type="dxa"/>
          </w:tcPr>
          <w:p w14:paraId="1192BFF9"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neutropenia , leucopenia</w:t>
            </w:r>
          </w:p>
        </w:tc>
        <w:tc>
          <w:tcPr>
            <w:tcW w:w="3037" w:type="dxa"/>
          </w:tcPr>
          <w:p w14:paraId="45DB77A4"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anaemia, thrombocytopenia</w:t>
            </w:r>
          </w:p>
        </w:tc>
        <w:tc>
          <w:tcPr>
            <w:tcW w:w="2282" w:type="dxa"/>
          </w:tcPr>
          <w:p w14:paraId="0F89B3A9"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 xml:space="preserve">coagulation disorders, transient aplastic anaemia, haemolytic </w:t>
            </w:r>
            <w:r w:rsidRPr="00334C3F">
              <w:rPr>
                <w:rFonts w:ascii="Times New Roman" w:hAnsi="Times New Roman" w:cs="Times New Roman"/>
              </w:rPr>
              <w:lastRenderedPageBreak/>
              <w:t>anaemia, lymphadenopathy</w:t>
            </w:r>
          </w:p>
        </w:tc>
      </w:tr>
      <w:tr w:rsidR="00334C3F" w:rsidRPr="00334C3F" w14:paraId="6ADDE1BB" w14:textId="77777777" w:rsidTr="00F42E0C">
        <w:trPr>
          <w:trHeight w:val="20"/>
        </w:trPr>
        <w:tc>
          <w:tcPr>
            <w:tcW w:w="1985" w:type="dxa"/>
          </w:tcPr>
          <w:p w14:paraId="0657D37D"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lastRenderedPageBreak/>
              <w:t>Immune system disorders</w:t>
            </w:r>
          </w:p>
        </w:tc>
        <w:tc>
          <w:tcPr>
            <w:tcW w:w="1984" w:type="dxa"/>
          </w:tcPr>
          <w:p w14:paraId="72591C1A"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angioedema</w:t>
            </w:r>
          </w:p>
        </w:tc>
        <w:tc>
          <w:tcPr>
            <w:tcW w:w="3037" w:type="dxa"/>
          </w:tcPr>
          <w:p w14:paraId="5F980C67"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hypersensitivity</w:t>
            </w:r>
          </w:p>
        </w:tc>
        <w:tc>
          <w:tcPr>
            <w:tcW w:w="2282" w:type="dxa"/>
          </w:tcPr>
          <w:p w14:paraId="6720A81A"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7FF3A1C2" w14:textId="77777777" w:rsidTr="00F42E0C">
        <w:trPr>
          <w:trHeight w:val="20"/>
        </w:trPr>
        <w:tc>
          <w:tcPr>
            <w:tcW w:w="1985" w:type="dxa"/>
          </w:tcPr>
          <w:p w14:paraId="5D29BF8A"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Metabolism and nutrition disorders</w:t>
            </w:r>
          </w:p>
        </w:tc>
        <w:tc>
          <w:tcPr>
            <w:tcW w:w="1984" w:type="dxa"/>
          </w:tcPr>
          <w:p w14:paraId="25A5EDAC"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699B9F79"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hyperglycaemia, weight decrease, peripheral oedema, face oedema, increased LDH, hypocalcaemia</w:t>
            </w:r>
          </w:p>
        </w:tc>
        <w:tc>
          <w:tcPr>
            <w:tcW w:w="2282" w:type="dxa"/>
          </w:tcPr>
          <w:p w14:paraId="1241C372"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61934405" w14:textId="77777777" w:rsidTr="00F42E0C">
        <w:trPr>
          <w:trHeight w:val="20"/>
        </w:trPr>
        <w:tc>
          <w:tcPr>
            <w:tcW w:w="1985" w:type="dxa"/>
          </w:tcPr>
          <w:p w14:paraId="40919C44"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w w:val="95"/>
              </w:rPr>
              <w:t xml:space="preserve">Psychiatric </w:t>
            </w:r>
            <w:r w:rsidRPr="00334C3F">
              <w:rPr>
                <w:rFonts w:ascii="Times New Roman" w:hAnsi="Times New Roman" w:cs="Times New Roman"/>
                <w:b/>
              </w:rPr>
              <w:t>disorders</w:t>
            </w:r>
          </w:p>
        </w:tc>
        <w:tc>
          <w:tcPr>
            <w:tcW w:w="1984" w:type="dxa"/>
          </w:tcPr>
          <w:p w14:paraId="2D24C23C"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763C2FFD" w14:textId="77777777" w:rsidR="00334C3F" w:rsidRPr="00334C3F" w:rsidRDefault="00334C3F" w:rsidP="00401F9F">
            <w:pPr>
              <w:ind w:leftChars="64" w:left="141" w:rightChars="6" w:right="13"/>
              <w:rPr>
                <w:rFonts w:ascii="Times New Roman" w:hAnsi="Times New Roman" w:cs="Times New Roman"/>
              </w:rPr>
            </w:pPr>
          </w:p>
        </w:tc>
        <w:tc>
          <w:tcPr>
            <w:tcW w:w="2282" w:type="dxa"/>
          </w:tcPr>
          <w:p w14:paraId="7E0A05F3"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depression, nervousness</w:t>
            </w:r>
          </w:p>
        </w:tc>
      </w:tr>
      <w:tr w:rsidR="00334C3F" w:rsidRPr="00334C3F" w14:paraId="3F1CFCBB" w14:textId="77777777" w:rsidTr="00F42E0C">
        <w:trPr>
          <w:trHeight w:val="20"/>
        </w:trPr>
        <w:tc>
          <w:tcPr>
            <w:tcW w:w="1985" w:type="dxa"/>
          </w:tcPr>
          <w:p w14:paraId="69A560AF"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Nervous system disorders</w:t>
            </w:r>
          </w:p>
        </w:tc>
        <w:tc>
          <w:tcPr>
            <w:tcW w:w="1984" w:type="dxa"/>
          </w:tcPr>
          <w:p w14:paraId="087B16DC"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75289E01"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paresthesia, hypoesthesia, agitation, insomnia, vasodilatation, dizziness, anxiety</w:t>
            </w:r>
          </w:p>
        </w:tc>
        <w:tc>
          <w:tcPr>
            <w:tcW w:w="2282" w:type="dxa"/>
          </w:tcPr>
          <w:p w14:paraId="32429363"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dysgeusia</w:t>
            </w:r>
          </w:p>
        </w:tc>
      </w:tr>
      <w:tr w:rsidR="00334C3F" w:rsidRPr="00334C3F" w14:paraId="0B0A6647" w14:textId="77777777" w:rsidTr="00F42E0C">
        <w:trPr>
          <w:trHeight w:val="20"/>
        </w:trPr>
        <w:tc>
          <w:tcPr>
            <w:tcW w:w="1985" w:type="dxa"/>
          </w:tcPr>
          <w:p w14:paraId="56185B83" w14:textId="77777777" w:rsidR="00334C3F" w:rsidRPr="00334C3F" w:rsidRDefault="00334C3F" w:rsidP="00401F9F">
            <w:pPr>
              <w:pStyle w:val="TableParagraph"/>
              <w:spacing w:line="228" w:lineRule="exact"/>
              <w:ind w:leftChars="64" w:left="141" w:rightChars="6" w:right="13"/>
              <w:rPr>
                <w:rFonts w:ascii="Times New Roman" w:hAnsi="Times New Roman" w:cs="Times New Roman"/>
                <w:b/>
              </w:rPr>
            </w:pPr>
            <w:r w:rsidRPr="00334C3F">
              <w:rPr>
                <w:rFonts w:ascii="Times New Roman" w:hAnsi="Times New Roman" w:cs="Times New Roman"/>
                <w:b/>
              </w:rPr>
              <w:t>Eye disorders</w:t>
            </w:r>
          </w:p>
        </w:tc>
        <w:tc>
          <w:tcPr>
            <w:tcW w:w="1984" w:type="dxa"/>
          </w:tcPr>
          <w:p w14:paraId="7F7B98A9"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439C9710"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lacrimation disorder, conjunctivitis</w:t>
            </w:r>
          </w:p>
        </w:tc>
        <w:tc>
          <w:tcPr>
            <w:tcW w:w="2282" w:type="dxa"/>
          </w:tcPr>
          <w:p w14:paraId="695C0A77"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5EBA3157" w14:textId="77777777" w:rsidTr="00F42E0C">
        <w:trPr>
          <w:trHeight w:val="20"/>
        </w:trPr>
        <w:tc>
          <w:tcPr>
            <w:tcW w:w="1985" w:type="dxa"/>
          </w:tcPr>
          <w:p w14:paraId="29026C9D"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Ear and labyrinth disorders</w:t>
            </w:r>
          </w:p>
        </w:tc>
        <w:tc>
          <w:tcPr>
            <w:tcW w:w="1984" w:type="dxa"/>
          </w:tcPr>
          <w:p w14:paraId="5D0D8D10"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6BE98A55"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tinnitus, ear pain</w:t>
            </w:r>
          </w:p>
        </w:tc>
        <w:tc>
          <w:tcPr>
            <w:tcW w:w="2282" w:type="dxa"/>
          </w:tcPr>
          <w:p w14:paraId="796CD1D1"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1CB36324" w14:textId="77777777" w:rsidTr="00F42E0C">
        <w:trPr>
          <w:trHeight w:val="20"/>
        </w:trPr>
        <w:tc>
          <w:tcPr>
            <w:tcW w:w="1985" w:type="dxa"/>
          </w:tcPr>
          <w:p w14:paraId="2803BE88" w14:textId="77777777" w:rsidR="00334C3F" w:rsidRPr="00334C3F" w:rsidRDefault="00334C3F" w:rsidP="00401F9F">
            <w:pPr>
              <w:pStyle w:val="TableParagraph"/>
              <w:spacing w:line="228" w:lineRule="exact"/>
              <w:ind w:leftChars="64" w:left="141" w:rightChars="6" w:right="13"/>
              <w:rPr>
                <w:rFonts w:ascii="Times New Roman" w:hAnsi="Times New Roman" w:cs="Times New Roman"/>
                <w:b/>
              </w:rPr>
            </w:pPr>
            <w:r w:rsidRPr="00334C3F">
              <w:rPr>
                <w:rFonts w:ascii="Times New Roman" w:hAnsi="Times New Roman" w:cs="Times New Roman"/>
                <w:b/>
              </w:rPr>
              <w:t>Cardiac disorders</w:t>
            </w:r>
          </w:p>
        </w:tc>
        <w:tc>
          <w:tcPr>
            <w:tcW w:w="1984" w:type="dxa"/>
          </w:tcPr>
          <w:p w14:paraId="32B13EC6"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54C203D3" w14:textId="77777777" w:rsidR="00334C3F" w:rsidRPr="00334C3F" w:rsidRDefault="00334C3F" w:rsidP="00401F9F">
            <w:pPr>
              <w:pStyle w:val="TableParagraph"/>
              <w:spacing w:line="235" w:lineRule="auto"/>
              <w:ind w:leftChars="64" w:left="141" w:rightChars="6" w:right="13"/>
              <w:rPr>
                <w:rFonts w:ascii="Times New Roman" w:hAnsi="Times New Roman" w:cs="Times New Roman"/>
              </w:rPr>
            </w:pPr>
            <w:r w:rsidRPr="00334C3F">
              <w:rPr>
                <w:rFonts w:ascii="Times New Roman" w:hAnsi="Times New Roman" w:cs="Times New Roman"/>
                <w:position w:val="7"/>
                <w:vertAlign w:val="superscript"/>
              </w:rPr>
              <w:t>+</w:t>
            </w:r>
            <w:r w:rsidRPr="00334C3F">
              <w:rPr>
                <w:rFonts w:ascii="Times New Roman" w:hAnsi="Times New Roman" w:cs="Times New Roman"/>
              </w:rPr>
              <w:t xml:space="preserve">myocardial infarction, arrhythmia, </w:t>
            </w:r>
            <w:r w:rsidRPr="00334C3F">
              <w:rPr>
                <w:rFonts w:ascii="Times New Roman" w:hAnsi="Times New Roman" w:cs="Times New Roman"/>
                <w:position w:val="7"/>
                <w:vertAlign w:val="superscript"/>
              </w:rPr>
              <w:t>+</w:t>
            </w:r>
            <w:r w:rsidRPr="00334C3F">
              <w:rPr>
                <w:rFonts w:ascii="Times New Roman" w:hAnsi="Times New Roman" w:cs="Times New Roman"/>
              </w:rPr>
              <w:t xml:space="preserve">atrial fibrillation, tachycardia, </w:t>
            </w:r>
            <w:r w:rsidRPr="00334C3F">
              <w:rPr>
                <w:rFonts w:ascii="Times New Roman" w:hAnsi="Times New Roman" w:cs="Times New Roman"/>
                <w:position w:val="7"/>
                <w:vertAlign w:val="superscript"/>
              </w:rPr>
              <w:t>+</w:t>
            </w:r>
            <w:r w:rsidRPr="00334C3F">
              <w:rPr>
                <w:rFonts w:ascii="Times New Roman" w:hAnsi="Times New Roman" w:cs="Times New Roman"/>
              </w:rPr>
              <w:t>cardiac disorder</w:t>
            </w:r>
          </w:p>
        </w:tc>
        <w:tc>
          <w:tcPr>
            <w:tcW w:w="2282" w:type="dxa"/>
          </w:tcPr>
          <w:p w14:paraId="3219A3F3" w14:textId="77777777" w:rsidR="00334C3F" w:rsidRPr="00334C3F" w:rsidRDefault="00334C3F" w:rsidP="00F42E0C">
            <w:pPr>
              <w:pStyle w:val="a"/>
              <w:ind w:leftChars="64" w:left="141" w:rightChars="6" w:right="13"/>
              <w:jc w:val="left"/>
              <w:rPr>
                <w:rFonts w:cs="Times New Roman"/>
                <w:sz w:val="22"/>
                <w:szCs w:val="22"/>
              </w:rPr>
            </w:pPr>
            <w:r w:rsidRPr="00334C3F">
              <w:rPr>
                <w:rFonts w:cs="Times New Roman"/>
                <w:position w:val="7"/>
                <w:sz w:val="22"/>
                <w:szCs w:val="22"/>
                <w:vertAlign w:val="superscript"/>
              </w:rPr>
              <w:t>+</w:t>
            </w:r>
            <w:r w:rsidRPr="00334C3F">
              <w:rPr>
                <w:rFonts w:cs="Times New Roman"/>
                <w:sz w:val="22"/>
                <w:szCs w:val="22"/>
              </w:rPr>
              <w:t>left ventricular failure,</w:t>
            </w:r>
            <w:r w:rsidRPr="00334C3F">
              <w:rPr>
                <w:rFonts w:cs="Times New Roman"/>
                <w:position w:val="7"/>
                <w:sz w:val="22"/>
                <w:szCs w:val="22"/>
                <w:vertAlign w:val="superscript"/>
              </w:rPr>
              <w:t>+</w:t>
            </w:r>
            <w:r w:rsidRPr="00334C3F">
              <w:rPr>
                <w:rFonts w:cs="Times New Roman"/>
                <w:sz w:val="22"/>
                <w:szCs w:val="22"/>
              </w:rPr>
              <w:t xml:space="preserve">supraventricular tachycardia, </w:t>
            </w:r>
            <w:r w:rsidRPr="00334C3F">
              <w:rPr>
                <w:rFonts w:cs="Times New Roman"/>
                <w:position w:val="7"/>
                <w:sz w:val="22"/>
                <w:szCs w:val="22"/>
                <w:vertAlign w:val="superscript"/>
              </w:rPr>
              <w:t>+</w:t>
            </w:r>
            <w:r w:rsidRPr="00334C3F">
              <w:rPr>
                <w:rFonts w:cs="Times New Roman"/>
                <w:sz w:val="22"/>
                <w:szCs w:val="22"/>
              </w:rPr>
              <w:t xml:space="preserve">ventricular tachycardia, </w:t>
            </w:r>
            <w:r w:rsidRPr="00334C3F">
              <w:rPr>
                <w:rFonts w:cs="Times New Roman"/>
                <w:position w:val="7"/>
                <w:sz w:val="22"/>
                <w:szCs w:val="22"/>
                <w:vertAlign w:val="superscript"/>
              </w:rPr>
              <w:t>+</w:t>
            </w:r>
            <w:r w:rsidRPr="00334C3F">
              <w:rPr>
                <w:rFonts w:cs="Times New Roman"/>
                <w:sz w:val="22"/>
                <w:szCs w:val="22"/>
              </w:rPr>
              <w:t>angina,</w:t>
            </w:r>
            <w:r w:rsidRPr="00334C3F">
              <w:rPr>
                <w:rFonts w:eastAsiaTheme="minorEastAsia" w:cs="Times New Roman"/>
                <w:sz w:val="22"/>
                <w:szCs w:val="22"/>
                <w:lang w:eastAsia="ko-KR"/>
              </w:rPr>
              <w:t xml:space="preserve"> </w:t>
            </w:r>
            <w:r w:rsidRPr="00334C3F">
              <w:rPr>
                <w:rFonts w:cs="Times New Roman"/>
                <w:position w:val="7"/>
                <w:sz w:val="22"/>
                <w:szCs w:val="22"/>
                <w:vertAlign w:val="superscript"/>
              </w:rPr>
              <w:t>+</w:t>
            </w:r>
            <w:r w:rsidRPr="00334C3F">
              <w:rPr>
                <w:rFonts w:cs="Times New Roman"/>
                <w:sz w:val="22"/>
                <w:szCs w:val="22"/>
              </w:rPr>
              <w:t>myocardial ischaemia, bradycardia</w:t>
            </w:r>
          </w:p>
        </w:tc>
      </w:tr>
      <w:tr w:rsidR="00334C3F" w:rsidRPr="00334C3F" w14:paraId="0A7F55B8" w14:textId="77777777" w:rsidTr="00F42E0C">
        <w:trPr>
          <w:trHeight w:val="20"/>
        </w:trPr>
        <w:tc>
          <w:tcPr>
            <w:tcW w:w="1985" w:type="dxa"/>
          </w:tcPr>
          <w:p w14:paraId="28EF28F5" w14:textId="77777777" w:rsidR="00334C3F" w:rsidRPr="00334C3F" w:rsidRDefault="00334C3F" w:rsidP="00401F9F">
            <w:pPr>
              <w:pStyle w:val="TableParagraph"/>
              <w:spacing w:line="228" w:lineRule="exact"/>
              <w:ind w:leftChars="64" w:left="141" w:rightChars="6" w:right="13"/>
              <w:rPr>
                <w:rFonts w:ascii="Times New Roman" w:hAnsi="Times New Roman" w:cs="Times New Roman"/>
                <w:b/>
              </w:rPr>
            </w:pPr>
            <w:r w:rsidRPr="00334C3F">
              <w:rPr>
                <w:rFonts w:ascii="Times New Roman" w:hAnsi="Times New Roman" w:cs="Times New Roman"/>
                <w:b/>
              </w:rPr>
              <w:t>Vascular disorders</w:t>
            </w:r>
          </w:p>
        </w:tc>
        <w:tc>
          <w:tcPr>
            <w:tcW w:w="1984" w:type="dxa"/>
          </w:tcPr>
          <w:p w14:paraId="7A03006A"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6033D24D" w14:textId="77777777" w:rsidR="00334C3F" w:rsidRPr="00334C3F" w:rsidRDefault="00334C3F" w:rsidP="00401F9F">
            <w:pPr>
              <w:pStyle w:val="a"/>
              <w:ind w:leftChars="50" w:left="110" w:rightChars="6" w:right="13"/>
              <w:jc w:val="left"/>
              <w:rPr>
                <w:rFonts w:cs="Times New Roman"/>
                <w:sz w:val="22"/>
                <w:szCs w:val="22"/>
              </w:rPr>
            </w:pPr>
            <w:r w:rsidRPr="00334C3F">
              <w:rPr>
                <w:rFonts w:cs="Times New Roman"/>
                <w:sz w:val="22"/>
                <w:szCs w:val="22"/>
              </w:rPr>
              <w:t>hypertension,</w:t>
            </w:r>
            <w:r w:rsidRPr="00334C3F">
              <w:rPr>
                <w:rFonts w:eastAsiaTheme="minorEastAsia" w:cs="Times New Roman"/>
                <w:sz w:val="22"/>
                <w:szCs w:val="22"/>
                <w:lang w:eastAsia="ko-KR"/>
              </w:rPr>
              <w:t xml:space="preserve"> </w:t>
            </w:r>
            <w:r w:rsidRPr="00334C3F">
              <w:rPr>
                <w:rFonts w:cs="Times New Roman"/>
                <w:sz w:val="22"/>
                <w:szCs w:val="22"/>
              </w:rPr>
              <w:t>orthostatic</w:t>
            </w:r>
            <w:r w:rsidRPr="00334C3F">
              <w:rPr>
                <w:rFonts w:eastAsiaTheme="minorEastAsia" w:cs="Times New Roman"/>
                <w:sz w:val="22"/>
                <w:szCs w:val="22"/>
                <w:lang w:eastAsia="ko-KR"/>
              </w:rPr>
              <w:t xml:space="preserve"> </w:t>
            </w:r>
            <w:r w:rsidRPr="00334C3F">
              <w:rPr>
                <w:rFonts w:cs="Times New Roman"/>
                <w:sz w:val="22"/>
                <w:szCs w:val="22"/>
              </w:rPr>
              <w:t>hypotension, hypotension</w:t>
            </w:r>
          </w:p>
        </w:tc>
        <w:tc>
          <w:tcPr>
            <w:tcW w:w="2282" w:type="dxa"/>
          </w:tcPr>
          <w:p w14:paraId="3F17AE1D"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0BBF022E" w14:textId="77777777" w:rsidTr="00F42E0C">
        <w:trPr>
          <w:trHeight w:val="20"/>
        </w:trPr>
        <w:tc>
          <w:tcPr>
            <w:tcW w:w="1985" w:type="dxa"/>
          </w:tcPr>
          <w:p w14:paraId="52083CC0"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Respiratory, thoracic and mediastinal disorders</w:t>
            </w:r>
          </w:p>
        </w:tc>
        <w:tc>
          <w:tcPr>
            <w:tcW w:w="1984" w:type="dxa"/>
          </w:tcPr>
          <w:p w14:paraId="210F617A"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661B42FC"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bronchospasm , respiratory disease, chest pain, dyspnoea , cough , rhinitis</w:t>
            </w:r>
          </w:p>
        </w:tc>
        <w:tc>
          <w:tcPr>
            <w:tcW w:w="2282" w:type="dxa"/>
          </w:tcPr>
          <w:p w14:paraId="3EE5AA31"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asthma , bronchiolitis obliterans, lung disorder, hypoxia</w:t>
            </w:r>
          </w:p>
        </w:tc>
      </w:tr>
      <w:tr w:rsidR="00334C3F" w:rsidRPr="00334C3F" w14:paraId="1306A7AF" w14:textId="77777777" w:rsidTr="00F42E0C">
        <w:trPr>
          <w:trHeight w:val="20"/>
        </w:trPr>
        <w:tc>
          <w:tcPr>
            <w:tcW w:w="1985" w:type="dxa"/>
          </w:tcPr>
          <w:p w14:paraId="39C35329"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w w:val="95"/>
              </w:rPr>
              <w:t xml:space="preserve">Gastrointestinal </w:t>
            </w:r>
            <w:r w:rsidRPr="00334C3F">
              <w:rPr>
                <w:rFonts w:ascii="Times New Roman" w:hAnsi="Times New Roman" w:cs="Times New Roman"/>
                <w:b/>
              </w:rPr>
              <w:t>disorders</w:t>
            </w:r>
          </w:p>
        </w:tc>
        <w:tc>
          <w:tcPr>
            <w:tcW w:w="1984" w:type="dxa"/>
          </w:tcPr>
          <w:p w14:paraId="155A2B6E"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nausea</w:t>
            </w:r>
          </w:p>
        </w:tc>
        <w:tc>
          <w:tcPr>
            <w:tcW w:w="3037" w:type="dxa"/>
          </w:tcPr>
          <w:p w14:paraId="3F40E524"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vomiting , diarrhoea, abdominal pain , dysphagia, stomatitis, constipation dyspepsia, anorexia, throat irritation</w:t>
            </w:r>
          </w:p>
        </w:tc>
        <w:tc>
          <w:tcPr>
            <w:tcW w:w="2282" w:type="dxa"/>
          </w:tcPr>
          <w:p w14:paraId="37A3692D"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abdominal enlargement</w:t>
            </w:r>
          </w:p>
        </w:tc>
      </w:tr>
      <w:tr w:rsidR="00334C3F" w:rsidRPr="00334C3F" w14:paraId="0B3B2496" w14:textId="77777777" w:rsidTr="00F42E0C">
        <w:trPr>
          <w:trHeight w:val="20"/>
        </w:trPr>
        <w:tc>
          <w:tcPr>
            <w:tcW w:w="1985" w:type="dxa"/>
          </w:tcPr>
          <w:p w14:paraId="015BB13B"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Skin and subcutaneous tissue disorders</w:t>
            </w:r>
          </w:p>
        </w:tc>
        <w:tc>
          <w:tcPr>
            <w:tcW w:w="1984" w:type="dxa"/>
          </w:tcPr>
          <w:p w14:paraId="35AAD0F1"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pruritis , rash</w:t>
            </w:r>
          </w:p>
        </w:tc>
        <w:tc>
          <w:tcPr>
            <w:tcW w:w="3037" w:type="dxa"/>
          </w:tcPr>
          <w:p w14:paraId="751E8358"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 xml:space="preserve">urticaria , </w:t>
            </w:r>
            <w:r w:rsidRPr="00334C3F">
              <w:rPr>
                <w:rFonts w:ascii="Times New Roman" w:hAnsi="Times New Roman" w:cs="Times New Roman"/>
                <w:position w:val="7"/>
              </w:rPr>
              <w:t>+</w:t>
            </w:r>
            <w:r w:rsidRPr="00334C3F">
              <w:rPr>
                <w:rFonts w:ascii="Times New Roman" w:hAnsi="Times New Roman" w:cs="Times New Roman"/>
              </w:rPr>
              <w:t>alopecia, sweating, night sweats</w:t>
            </w:r>
          </w:p>
        </w:tc>
        <w:tc>
          <w:tcPr>
            <w:tcW w:w="2282" w:type="dxa"/>
          </w:tcPr>
          <w:p w14:paraId="2EA1AB73"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07FE2F32" w14:textId="77777777" w:rsidTr="00F42E0C">
        <w:trPr>
          <w:trHeight w:val="20"/>
        </w:trPr>
        <w:tc>
          <w:tcPr>
            <w:tcW w:w="1985" w:type="dxa"/>
          </w:tcPr>
          <w:p w14:paraId="76F73EBE"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Musculoskeletal, connective tissue and bone disorders</w:t>
            </w:r>
          </w:p>
        </w:tc>
        <w:tc>
          <w:tcPr>
            <w:tcW w:w="1984" w:type="dxa"/>
          </w:tcPr>
          <w:p w14:paraId="062EFE55" w14:textId="77777777" w:rsidR="00334C3F" w:rsidRPr="00334C3F" w:rsidRDefault="00334C3F" w:rsidP="00401F9F">
            <w:pPr>
              <w:ind w:leftChars="64" w:left="141" w:rightChars="6" w:right="13"/>
              <w:rPr>
                <w:rFonts w:ascii="Times New Roman" w:hAnsi="Times New Roman" w:cs="Times New Roman"/>
              </w:rPr>
            </w:pPr>
          </w:p>
        </w:tc>
        <w:tc>
          <w:tcPr>
            <w:tcW w:w="3037" w:type="dxa"/>
          </w:tcPr>
          <w:p w14:paraId="53DFA75E"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hypertonia, myalgia , arthralgia, back pain , neck pain, pain</w:t>
            </w:r>
          </w:p>
        </w:tc>
        <w:tc>
          <w:tcPr>
            <w:tcW w:w="2282" w:type="dxa"/>
          </w:tcPr>
          <w:p w14:paraId="4624AC98" w14:textId="77777777" w:rsidR="00334C3F" w:rsidRPr="00334C3F" w:rsidRDefault="00334C3F" w:rsidP="00401F9F">
            <w:pPr>
              <w:ind w:leftChars="64" w:left="141" w:rightChars="6" w:right="13"/>
              <w:rPr>
                <w:rFonts w:ascii="Times New Roman" w:hAnsi="Times New Roman" w:cs="Times New Roman"/>
              </w:rPr>
            </w:pPr>
          </w:p>
        </w:tc>
      </w:tr>
      <w:tr w:rsidR="00334C3F" w:rsidRPr="00334C3F" w14:paraId="60D6DEFD" w14:textId="77777777" w:rsidTr="00F42E0C">
        <w:trPr>
          <w:trHeight w:val="20"/>
        </w:trPr>
        <w:tc>
          <w:tcPr>
            <w:tcW w:w="1985" w:type="dxa"/>
          </w:tcPr>
          <w:p w14:paraId="3D653AD3"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General disorders and administration site conditions</w:t>
            </w:r>
          </w:p>
        </w:tc>
        <w:tc>
          <w:tcPr>
            <w:tcW w:w="1984" w:type="dxa"/>
          </w:tcPr>
          <w:p w14:paraId="6F8E8A30"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fever , chills , asthenia , headache</w:t>
            </w:r>
          </w:p>
        </w:tc>
        <w:tc>
          <w:tcPr>
            <w:tcW w:w="3037" w:type="dxa"/>
          </w:tcPr>
          <w:p w14:paraId="4A5855F6"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tumour pain, flushing, malaise, cold syndrome</w:t>
            </w:r>
          </w:p>
        </w:tc>
        <w:tc>
          <w:tcPr>
            <w:tcW w:w="2282" w:type="dxa"/>
          </w:tcPr>
          <w:p w14:paraId="39E6A864"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infusion site pain</w:t>
            </w:r>
          </w:p>
        </w:tc>
      </w:tr>
      <w:tr w:rsidR="00334C3F" w:rsidRPr="00334C3F" w14:paraId="580E16C8" w14:textId="77777777" w:rsidTr="00F42E0C">
        <w:trPr>
          <w:trHeight w:val="20"/>
        </w:trPr>
        <w:tc>
          <w:tcPr>
            <w:tcW w:w="1985" w:type="dxa"/>
          </w:tcPr>
          <w:p w14:paraId="2E3587DF" w14:textId="77777777" w:rsidR="00334C3F" w:rsidRPr="00334C3F" w:rsidRDefault="00334C3F" w:rsidP="00401F9F">
            <w:pPr>
              <w:pStyle w:val="TableParagraph"/>
              <w:spacing w:line="228" w:lineRule="exact"/>
              <w:ind w:leftChars="64" w:left="141" w:rightChars="6" w:right="13"/>
              <w:rPr>
                <w:rFonts w:ascii="Times New Roman" w:hAnsi="Times New Roman" w:cs="Times New Roman"/>
                <w:b/>
              </w:rPr>
            </w:pPr>
            <w:r w:rsidRPr="00334C3F">
              <w:rPr>
                <w:rFonts w:ascii="Times New Roman" w:hAnsi="Times New Roman" w:cs="Times New Roman"/>
                <w:b/>
              </w:rPr>
              <w:t>Investigations</w:t>
            </w:r>
          </w:p>
        </w:tc>
        <w:tc>
          <w:tcPr>
            <w:tcW w:w="1984" w:type="dxa"/>
          </w:tcPr>
          <w:p w14:paraId="56AA486F"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decreased IgG levels</w:t>
            </w:r>
          </w:p>
        </w:tc>
        <w:tc>
          <w:tcPr>
            <w:tcW w:w="3037" w:type="dxa"/>
          </w:tcPr>
          <w:p w14:paraId="5DA99CAB" w14:textId="77777777" w:rsidR="00334C3F" w:rsidRPr="00334C3F" w:rsidRDefault="00334C3F" w:rsidP="00401F9F">
            <w:pPr>
              <w:ind w:leftChars="64" w:left="141" w:rightChars="6" w:right="13"/>
              <w:rPr>
                <w:rFonts w:ascii="Times New Roman" w:hAnsi="Times New Roman" w:cs="Times New Roman"/>
              </w:rPr>
            </w:pPr>
          </w:p>
        </w:tc>
        <w:tc>
          <w:tcPr>
            <w:tcW w:w="2282" w:type="dxa"/>
          </w:tcPr>
          <w:p w14:paraId="4EEC3DDD" w14:textId="77777777" w:rsidR="00334C3F" w:rsidRPr="00334C3F" w:rsidRDefault="00334C3F" w:rsidP="00401F9F">
            <w:pPr>
              <w:ind w:leftChars="64" w:left="141" w:rightChars="6" w:right="13"/>
              <w:rPr>
                <w:rFonts w:ascii="Times New Roman" w:hAnsi="Times New Roman" w:cs="Times New Roman"/>
              </w:rPr>
            </w:pPr>
          </w:p>
        </w:tc>
      </w:tr>
    </w:tbl>
    <w:p w14:paraId="2F8CEC25" w14:textId="77777777" w:rsidR="00334C3F" w:rsidRPr="00334C3F" w:rsidRDefault="00334C3F" w:rsidP="003033C7">
      <w:pPr>
        <w:ind w:leftChars="64" w:left="141" w:rightChars="6" w:right="13"/>
        <w:jc w:val="both"/>
        <w:rPr>
          <w:rFonts w:ascii="Times New Roman" w:hAnsi="Times New Roman" w:cs="Times New Roman"/>
          <w:sz w:val="20"/>
          <w:szCs w:val="24"/>
        </w:rPr>
      </w:pPr>
      <w:r w:rsidRPr="00334C3F">
        <w:rPr>
          <w:rFonts w:ascii="Times New Roman" w:hAnsi="Times New Roman" w:cs="Times New Roman"/>
          <w:sz w:val="20"/>
          <w:szCs w:val="24"/>
        </w:rPr>
        <w:lastRenderedPageBreak/>
        <w:t>For each term, the frequency count was based on reactions of all grades (from mild to severe), except for terms marked with "+" where the frequency count was based only on severe (≥ Grade 3 NCI common toxicity criteria) reactions. Only the highest frequency observed in either trial is reported.</w:t>
      </w:r>
    </w:p>
    <w:p w14:paraId="4C4C1A16" w14:textId="77777777" w:rsidR="00334C3F" w:rsidRDefault="00334C3F" w:rsidP="00401F9F">
      <w:pPr>
        <w:spacing w:line="222" w:lineRule="exact"/>
        <w:ind w:rightChars="6" w:right="13"/>
        <w:rPr>
          <w:rFonts w:ascii="Times New Roman" w:hAnsi="Times New Roman" w:cs="Times New Roman"/>
          <w:sz w:val="20"/>
          <w:szCs w:val="20"/>
          <w:lang w:eastAsia="ko-KR"/>
        </w:rPr>
      </w:pPr>
    </w:p>
    <w:p w14:paraId="1E91A53F" w14:textId="77777777" w:rsidR="001009A9" w:rsidRDefault="00334C3F" w:rsidP="00401F9F">
      <w:pPr>
        <w:pStyle w:val="Heading5"/>
        <w:spacing w:line="274" w:lineRule="exact"/>
        <w:ind w:rightChars="6" w:right="13"/>
        <w:jc w:val="both"/>
        <w:rPr>
          <w:b w:val="0"/>
          <w:bCs w:val="0"/>
          <w:i w:val="0"/>
        </w:rPr>
      </w:pPr>
      <w:r>
        <w:rPr>
          <w:rFonts w:eastAsiaTheme="minorEastAsia" w:hint="eastAsia"/>
          <w:spacing w:val="-1"/>
          <w:lang w:eastAsia="ko-KR"/>
        </w:rPr>
        <w:t xml:space="preserve">Rituximab </w:t>
      </w:r>
      <w:r w:rsidR="004946E5">
        <w:t>in</w:t>
      </w:r>
      <w:r w:rsidR="004946E5">
        <w:rPr>
          <w:spacing w:val="1"/>
        </w:rPr>
        <w:t xml:space="preserve"> </w:t>
      </w:r>
      <w:r w:rsidR="004946E5">
        <w:rPr>
          <w:spacing w:val="-1"/>
        </w:rPr>
        <w:t>combination</w:t>
      </w:r>
      <w:r w:rsidR="004946E5">
        <w:t xml:space="preserve"> </w:t>
      </w:r>
      <w:r w:rsidR="004946E5">
        <w:rPr>
          <w:spacing w:val="-1"/>
        </w:rPr>
        <w:t>with</w:t>
      </w:r>
      <w:r w:rsidR="004946E5">
        <w:rPr>
          <w:spacing w:val="1"/>
        </w:rPr>
        <w:t xml:space="preserve"> </w:t>
      </w:r>
      <w:r w:rsidR="004946E5">
        <w:rPr>
          <w:spacing w:val="-1"/>
        </w:rPr>
        <w:t>chemotherapy</w:t>
      </w:r>
      <w:r w:rsidR="004946E5">
        <w:rPr>
          <w:spacing w:val="-4"/>
        </w:rPr>
        <w:t xml:space="preserve"> </w:t>
      </w:r>
      <w:r w:rsidR="004946E5">
        <w:t>in</w:t>
      </w:r>
      <w:r w:rsidR="004946E5">
        <w:rPr>
          <w:spacing w:val="1"/>
        </w:rPr>
        <w:t xml:space="preserve"> </w:t>
      </w:r>
      <w:r w:rsidR="004946E5">
        <w:t>NHL</w:t>
      </w:r>
      <w:r w:rsidR="004946E5">
        <w:rPr>
          <w:spacing w:val="4"/>
        </w:rPr>
        <w:t xml:space="preserve"> </w:t>
      </w:r>
      <w:r w:rsidR="004946E5">
        <w:t>and CLL</w:t>
      </w:r>
    </w:p>
    <w:p w14:paraId="547D20E7" w14:textId="320407A0" w:rsidR="001009A9" w:rsidRDefault="004946E5" w:rsidP="00401F9F">
      <w:pPr>
        <w:pStyle w:val="BodyText"/>
        <w:ind w:rightChars="6" w:right="13"/>
        <w:jc w:val="both"/>
      </w:pPr>
      <w:r>
        <w:t>The</w:t>
      </w:r>
      <w:r>
        <w:rPr>
          <w:spacing w:val="12"/>
        </w:rPr>
        <w:t xml:space="preserve"> </w:t>
      </w:r>
      <w:r>
        <w:rPr>
          <w:spacing w:val="-1"/>
        </w:rPr>
        <w:t>ADRs</w:t>
      </w:r>
      <w:r>
        <w:rPr>
          <w:spacing w:val="14"/>
        </w:rPr>
        <w:t xml:space="preserve"> </w:t>
      </w:r>
      <w:r>
        <w:t>listed</w:t>
      </w:r>
      <w:r>
        <w:rPr>
          <w:spacing w:val="13"/>
        </w:rPr>
        <w:t xml:space="preserve"> </w:t>
      </w:r>
      <w:r>
        <w:t>in</w:t>
      </w:r>
      <w:r>
        <w:rPr>
          <w:spacing w:val="14"/>
        </w:rPr>
        <w:t xml:space="preserve"> </w:t>
      </w:r>
      <w:r>
        <w:t>the</w:t>
      </w:r>
      <w:r>
        <w:rPr>
          <w:spacing w:val="13"/>
        </w:rPr>
        <w:t xml:space="preserve"> </w:t>
      </w:r>
      <w:r>
        <w:rPr>
          <w:spacing w:val="-1"/>
        </w:rPr>
        <w:t>table</w:t>
      </w:r>
      <w:r>
        <w:rPr>
          <w:spacing w:val="13"/>
        </w:rPr>
        <w:t xml:space="preserve"> </w:t>
      </w:r>
      <w:r>
        <w:rPr>
          <w:spacing w:val="-1"/>
        </w:rPr>
        <w:t>below</w:t>
      </w:r>
      <w:r>
        <w:rPr>
          <w:spacing w:val="14"/>
        </w:rPr>
        <w:t xml:space="preserve"> </w:t>
      </w:r>
      <w:r>
        <w:t>are</w:t>
      </w:r>
      <w:r>
        <w:rPr>
          <w:spacing w:val="16"/>
        </w:rPr>
        <w:t xml:space="preserve"> </w:t>
      </w:r>
      <w:r>
        <w:rPr>
          <w:spacing w:val="-1"/>
        </w:rPr>
        <w:t>based</w:t>
      </w:r>
      <w:r>
        <w:rPr>
          <w:spacing w:val="14"/>
        </w:rPr>
        <w:t xml:space="preserve"> </w:t>
      </w:r>
      <w:r>
        <w:t>on</w:t>
      </w:r>
      <w:r>
        <w:rPr>
          <w:spacing w:val="16"/>
        </w:rPr>
        <w:t xml:space="preserve"> </w:t>
      </w:r>
      <w:r>
        <w:rPr>
          <w:spacing w:val="-1"/>
        </w:rPr>
        <w:t>rituximab-arm</w:t>
      </w:r>
      <w:r>
        <w:rPr>
          <w:spacing w:val="13"/>
        </w:rPr>
        <w:t xml:space="preserve"> </w:t>
      </w:r>
      <w:r>
        <w:rPr>
          <w:spacing w:val="-1"/>
        </w:rPr>
        <w:t>data</w:t>
      </w:r>
      <w:r>
        <w:rPr>
          <w:spacing w:val="13"/>
        </w:rPr>
        <w:t xml:space="preserve"> </w:t>
      </w:r>
      <w:r>
        <w:rPr>
          <w:spacing w:val="-1"/>
        </w:rPr>
        <w:t>from</w:t>
      </w:r>
      <w:r>
        <w:rPr>
          <w:spacing w:val="16"/>
        </w:rPr>
        <w:t xml:space="preserve"> </w:t>
      </w:r>
      <w:r>
        <w:rPr>
          <w:spacing w:val="-1"/>
        </w:rPr>
        <w:t>controlled</w:t>
      </w:r>
      <w:r>
        <w:rPr>
          <w:spacing w:val="14"/>
        </w:rPr>
        <w:t xml:space="preserve"> </w:t>
      </w:r>
      <w:r>
        <w:rPr>
          <w:spacing w:val="-1"/>
        </w:rPr>
        <w:t>clinical</w:t>
      </w:r>
      <w:r>
        <w:rPr>
          <w:spacing w:val="83"/>
        </w:rPr>
        <w:t xml:space="preserve"> </w:t>
      </w:r>
      <w:r>
        <w:rPr>
          <w:spacing w:val="-1"/>
        </w:rPr>
        <w:t>trials</w:t>
      </w:r>
      <w:r>
        <w:rPr>
          <w:spacing w:val="7"/>
        </w:rPr>
        <w:t xml:space="preserve"> </w:t>
      </w:r>
      <w:r>
        <w:t>that</w:t>
      </w:r>
      <w:r>
        <w:rPr>
          <w:spacing w:val="6"/>
        </w:rPr>
        <w:t xml:space="preserve"> </w:t>
      </w:r>
      <w:r>
        <w:rPr>
          <w:spacing w:val="-1"/>
        </w:rPr>
        <w:t>occurred</w:t>
      </w:r>
      <w:r>
        <w:rPr>
          <w:spacing w:val="6"/>
        </w:rPr>
        <w:t xml:space="preserve"> </w:t>
      </w:r>
      <w:r>
        <w:t>in</w:t>
      </w:r>
      <w:r>
        <w:rPr>
          <w:spacing w:val="9"/>
        </w:rPr>
        <w:t xml:space="preserve"> </w:t>
      </w:r>
      <w:r>
        <w:t>addition</w:t>
      </w:r>
      <w:r>
        <w:rPr>
          <w:spacing w:val="7"/>
        </w:rPr>
        <w:t xml:space="preserve"> </w:t>
      </w:r>
      <w:r>
        <w:t>to</w:t>
      </w:r>
      <w:r>
        <w:rPr>
          <w:spacing w:val="7"/>
        </w:rPr>
        <w:t xml:space="preserve"> </w:t>
      </w:r>
      <w:r>
        <w:t>those</w:t>
      </w:r>
      <w:r>
        <w:rPr>
          <w:spacing w:val="6"/>
        </w:rPr>
        <w:t xml:space="preserve"> </w:t>
      </w:r>
      <w:r>
        <w:rPr>
          <w:spacing w:val="-1"/>
        </w:rPr>
        <w:t>seen</w:t>
      </w:r>
      <w:r>
        <w:rPr>
          <w:spacing w:val="9"/>
        </w:rPr>
        <w:t xml:space="preserve"> </w:t>
      </w:r>
      <w:r>
        <w:t>with</w:t>
      </w:r>
      <w:r>
        <w:rPr>
          <w:spacing w:val="9"/>
        </w:rPr>
        <w:t xml:space="preserve"> </w:t>
      </w:r>
      <w:r>
        <w:rPr>
          <w:spacing w:val="-1"/>
        </w:rPr>
        <w:t>monotherapy/maintenance</w:t>
      </w:r>
      <w:r>
        <w:rPr>
          <w:spacing w:val="6"/>
        </w:rPr>
        <w:t xml:space="preserve"> </w:t>
      </w:r>
      <w:r>
        <w:t>therapy</w:t>
      </w:r>
      <w:r>
        <w:rPr>
          <w:spacing w:val="4"/>
        </w:rPr>
        <w:t xml:space="preserve"> </w:t>
      </w:r>
      <w:r>
        <w:rPr>
          <w:spacing w:val="-1"/>
        </w:rPr>
        <w:t>and/or</w:t>
      </w:r>
      <w:r>
        <w:rPr>
          <w:spacing w:val="9"/>
        </w:rPr>
        <w:t xml:space="preserve"> </w:t>
      </w:r>
      <w:r>
        <w:rPr>
          <w:spacing w:val="-1"/>
        </w:rPr>
        <w:t>at</w:t>
      </w:r>
      <w:r>
        <w:rPr>
          <w:spacing w:val="83"/>
        </w:rPr>
        <w:t xml:space="preserve"> </w:t>
      </w:r>
      <w:r>
        <w:t>a</w:t>
      </w:r>
      <w:r>
        <w:rPr>
          <w:spacing w:val="49"/>
        </w:rPr>
        <w:t xml:space="preserve"> </w:t>
      </w:r>
      <w:r>
        <w:rPr>
          <w:spacing w:val="-1"/>
        </w:rPr>
        <w:t>higher</w:t>
      </w:r>
      <w:r>
        <w:rPr>
          <w:spacing w:val="51"/>
        </w:rPr>
        <w:t xml:space="preserve"> </w:t>
      </w:r>
      <w:r>
        <w:t>frequency</w:t>
      </w:r>
      <w:r>
        <w:rPr>
          <w:spacing w:val="47"/>
        </w:rPr>
        <w:t xml:space="preserve"> </w:t>
      </w:r>
      <w:r>
        <w:rPr>
          <w:spacing w:val="-1"/>
        </w:rPr>
        <w:t>grouping:</w:t>
      </w:r>
      <w:r>
        <w:rPr>
          <w:spacing w:val="50"/>
        </w:rPr>
        <w:t xml:space="preserve"> </w:t>
      </w:r>
      <w:r>
        <w:t>202</w:t>
      </w:r>
      <w:r>
        <w:rPr>
          <w:spacing w:val="50"/>
        </w:rPr>
        <w:t xml:space="preserve"> </w:t>
      </w:r>
      <w:r>
        <w:rPr>
          <w:spacing w:val="-1"/>
        </w:rPr>
        <w:t>patients</w:t>
      </w:r>
      <w:r>
        <w:rPr>
          <w:spacing w:val="53"/>
        </w:rPr>
        <w:t xml:space="preserve"> </w:t>
      </w:r>
      <w:r>
        <w:t>with</w:t>
      </w:r>
      <w:r>
        <w:rPr>
          <w:spacing w:val="50"/>
        </w:rPr>
        <w:t xml:space="preserve"> </w:t>
      </w:r>
      <w:r>
        <w:rPr>
          <w:spacing w:val="-1"/>
        </w:rPr>
        <w:t>diffuse</w:t>
      </w:r>
      <w:r>
        <w:rPr>
          <w:spacing w:val="49"/>
        </w:rPr>
        <w:t xml:space="preserve"> </w:t>
      </w:r>
      <w:r>
        <w:rPr>
          <w:spacing w:val="-1"/>
        </w:rPr>
        <w:t>large</w:t>
      </w:r>
      <w:r>
        <w:rPr>
          <w:spacing w:val="51"/>
        </w:rPr>
        <w:t xml:space="preserve"> </w:t>
      </w:r>
      <w:r>
        <w:t>B-cell</w:t>
      </w:r>
      <w:r>
        <w:rPr>
          <w:spacing w:val="50"/>
        </w:rPr>
        <w:t xml:space="preserve"> </w:t>
      </w:r>
      <w:r>
        <w:t>lymphoma</w:t>
      </w:r>
      <w:r>
        <w:rPr>
          <w:spacing w:val="49"/>
        </w:rPr>
        <w:t xml:space="preserve"> </w:t>
      </w:r>
      <w:r>
        <w:rPr>
          <w:spacing w:val="-1"/>
        </w:rPr>
        <w:t>(DLBCL)</w:t>
      </w:r>
      <w:r>
        <w:rPr>
          <w:spacing w:val="71"/>
        </w:rPr>
        <w:t xml:space="preserve"> </w:t>
      </w:r>
      <w:r>
        <w:rPr>
          <w:spacing w:val="-1"/>
        </w:rPr>
        <w:t>treated</w:t>
      </w:r>
      <w:r>
        <w:rPr>
          <w:spacing w:val="25"/>
        </w:rPr>
        <w:t xml:space="preserve"> </w:t>
      </w:r>
      <w:r>
        <w:t>with</w:t>
      </w:r>
      <w:r>
        <w:rPr>
          <w:spacing w:val="26"/>
        </w:rPr>
        <w:t xml:space="preserve"> </w:t>
      </w:r>
      <w:r>
        <w:rPr>
          <w:spacing w:val="-1"/>
        </w:rPr>
        <w:t>R-CHOP,</w:t>
      </w:r>
      <w:r>
        <w:rPr>
          <w:spacing w:val="26"/>
        </w:rPr>
        <w:t xml:space="preserve"> </w:t>
      </w:r>
      <w:r>
        <w:t>from</w:t>
      </w:r>
      <w:r>
        <w:rPr>
          <w:spacing w:val="26"/>
        </w:rPr>
        <w:t xml:space="preserve"> </w:t>
      </w:r>
      <w:r>
        <w:t>234</w:t>
      </w:r>
      <w:r>
        <w:rPr>
          <w:spacing w:val="26"/>
        </w:rPr>
        <w:t xml:space="preserve"> </w:t>
      </w:r>
      <w:r>
        <w:rPr>
          <w:spacing w:val="-1"/>
        </w:rPr>
        <w:t>and</w:t>
      </w:r>
      <w:r>
        <w:rPr>
          <w:spacing w:val="26"/>
        </w:rPr>
        <w:t xml:space="preserve"> </w:t>
      </w:r>
      <w:r>
        <w:t>162</w:t>
      </w:r>
      <w:r>
        <w:rPr>
          <w:spacing w:val="26"/>
        </w:rPr>
        <w:t xml:space="preserve"> </w:t>
      </w:r>
      <w:r>
        <w:rPr>
          <w:spacing w:val="-1"/>
        </w:rPr>
        <w:t>patients</w:t>
      </w:r>
      <w:r>
        <w:rPr>
          <w:spacing w:val="26"/>
        </w:rPr>
        <w:t xml:space="preserve"> </w:t>
      </w:r>
      <w:r>
        <w:t>with</w:t>
      </w:r>
      <w:r>
        <w:rPr>
          <w:spacing w:val="26"/>
        </w:rPr>
        <w:t xml:space="preserve"> </w:t>
      </w:r>
      <w:r>
        <w:rPr>
          <w:spacing w:val="-1"/>
        </w:rPr>
        <w:t>follicular</w:t>
      </w:r>
      <w:r>
        <w:rPr>
          <w:spacing w:val="25"/>
        </w:rPr>
        <w:t xml:space="preserve"> </w:t>
      </w:r>
      <w:r>
        <w:rPr>
          <w:spacing w:val="-1"/>
        </w:rPr>
        <w:t>lymphoma</w:t>
      </w:r>
      <w:r>
        <w:rPr>
          <w:spacing w:val="25"/>
        </w:rPr>
        <w:t xml:space="preserve"> </w:t>
      </w:r>
      <w:r>
        <w:rPr>
          <w:spacing w:val="-1"/>
        </w:rPr>
        <w:t>treated</w:t>
      </w:r>
      <w:r>
        <w:rPr>
          <w:spacing w:val="25"/>
        </w:rPr>
        <w:t xml:space="preserve"> </w:t>
      </w:r>
      <w:r>
        <w:t>with</w:t>
      </w:r>
      <w:r>
        <w:rPr>
          <w:spacing w:val="26"/>
        </w:rPr>
        <w:t xml:space="preserve"> </w:t>
      </w:r>
      <w:r>
        <w:rPr>
          <w:spacing w:val="2"/>
        </w:rPr>
        <w:t>R-</w:t>
      </w:r>
      <w:r>
        <w:rPr>
          <w:spacing w:val="75"/>
        </w:rPr>
        <w:t xml:space="preserve"> </w:t>
      </w:r>
      <w:r>
        <w:rPr>
          <w:spacing w:val="-1"/>
        </w:rPr>
        <w:t>CHOP</w:t>
      </w:r>
      <w:r>
        <w:rPr>
          <w:spacing w:val="46"/>
        </w:rPr>
        <w:t xml:space="preserve"> </w:t>
      </w:r>
      <w:r>
        <w:t>or</w:t>
      </w:r>
      <w:r>
        <w:rPr>
          <w:spacing w:val="44"/>
        </w:rPr>
        <w:t xml:space="preserve"> </w:t>
      </w:r>
      <w:r>
        <w:t>R-CVP,</w:t>
      </w:r>
      <w:r>
        <w:rPr>
          <w:spacing w:val="45"/>
        </w:rPr>
        <w:t xml:space="preserve"> </w:t>
      </w:r>
      <w:r>
        <w:rPr>
          <w:spacing w:val="-1"/>
        </w:rPr>
        <w:t>respectively,</w:t>
      </w:r>
      <w:r>
        <w:rPr>
          <w:spacing w:val="45"/>
        </w:rPr>
        <w:t xml:space="preserve"> </w:t>
      </w:r>
      <w:r>
        <w:rPr>
          <w:spacing w:val="-1"/>
        </w:rPr>
        <w:t>and</w:t>
      </w:r>
      <w:r>
        <w:rPr>
          <w:spacing w:val="45"/>
        </w:rPr>
        <w:t xml:space="preserve"> </w:t>
      </w:r>
      <w:r>
        <w:t>from</w:t>
      </w:r>
      <w:r>
        <w:rPr>
          <w:spacing w:val="45"/>
        </w:rPr>
        <w:t xml:space="preserve"> </w:t>
      </w:r>
      <w:r>
        <w:t>397</w:t>
      </w:r>
      <w:r>
        <w:rPr>
          <w:spacing w:val="46"/>
        </w:rPr>
        <w:t xml:space="preserve"> </w:t>
      </w:r>
      <w:r>
        <w:t>previously</w:t>
      </w:r>
      <w:r>
        <w:rPr>
          <w:spacing w:val="40"/>
        </w:rPr>
        <w:t xml:space="preserve"> </w:t>
      </w:r>
      <w:r>
        <w:rPr>
          <w:spacing w:val="-1"/>
        </w:rPr>
        <w:t>untreated</w:t>
      </w:r>
      <w:r>
        <w:rPr>
          <w:spacing w:val="44"/>
        </w:rPr>
        <w:t xml:space="preserve"> </w:t>
      </w:r>
      <w:r>
        <w:t>CLL</w:t>
      </w:r>
      <w:r>
        <w:rPr>
          <w:spacing w:val="44"/>
        </w:rPr>
        <w:t xml:space="preserve"> </w:t>
      </w:r>
      <w:r>
        <w:rPr>
          <w:spacing w:val="-1"/>
        </w:rPr>
        <w:t>patients</w:t>
      </w:r>
      <w:r>
        <w:rPr>
          <w:spacing w:val="46"/>
        </w:rPr>
        <w:t xml:space="preserve"> </w:t>
      </w:r>
      <w:r>
        <w:rPr>
          <w:spacing w:val="-1"/>
        </w:rPr>
        <w:t>and</w:t>
      </w:r>
      <w:r>
        <w:rPr>
          <w:spacing w:val="45"/>
        </w:rPr>
        <w:t xml:space="preserve"> </w:t>
      </w:r>
      <w:r>
        <w:t>274</w:t>
      </w:r>
      <w:r>
        <w:rPr>
          <w:spacing w:val="61"/>
        </w:rPr>
        <w:t xml:space="preserve"> </w:t>
      </w:r>
      <w:r>
        <w:rPr>
          <w:spacing w:val="-1"/>
        </w:rPr>
        <w:t>relapsed/refractory</w:t>
      </w:r>
      <w:r>
        <w:rPr>
          <w:spacing w:val="15"/>
        </w:rPr>
        <w:t xml:space="preserve"> </w:t>
      </w:r>
      <w:r>
        <w:t>CLL</w:t>
      </w:r>
      <w:r>
        <w:rPr>
          <w:spacing w:val="18"/>
        </w:rPr>
        <w:t xml:space="preserve"> </w:t>
      </w:r>
      <w:r>
        <w:rPr>
          <w:spacing w:val="-1"/>
        </w:rPr>
        <w:t>patients</w:t>
      </w:r>
      <w:r>
        <w:rPr>
          <w:spacing w:val="19"/>
        </w:rPr>
        <w:t xml:space="preserve"> </w:t>
      </w:r>
      <w:r>
        <w:rPr>
          <w:spacing w:val="-1"/>
        </w:rPr>
        <w:t>treated</w:t>
      </w:r>
      <w:r>
        <w:rPr>
          <w:spacing w:val="18"/>
        </w:rPr>
        <w:t xml:space="preserve"> </w:t>
      </w:r>
      <w:r>
        <w:t>with</w:t>
      </w:r>
      <w:r>
        <w:rPr>
          <w:spacing w:val="19"/>
        </w:rPr>
        <w:t xml:space="preserve"> </w:t>
      </w:r>
      <w:r>
        <w:t>rituximab</w:t>
      </w:r>
      <w:r>
        <w:rPr>
          <w:spacing w:val="18"/>
        </w:rPr>
        <w:t xml:space="preserve"> </w:t>
      </w:r>
      <w:r>
        <w:t>in</w:t>
      </w:r>
      <w:r>
        <w:rPr>
          <w:spacing w:val="19"/>
        </w:rPr>
        <w:t xml:space="preserve"> </w:t>
      </w:r>
      <w:r>
        <w:rPr>
          <w:spacing w:val="-1"/>
        </w:rPr>
        <w:t>combination</w:t>
      </w:r>
      <w:r>
        <w:rPr>
          <w:spacing w:val="18"/>
        </w:rPr>
        <w:t xml:space="preserve"> </w:t>
      </w:r>
      <w:r>
        <w:rPr>
          <w:spacing w:val="-1"/>
        </w:rPr>
        <w:t>with</w:t>
      </w:r>
      <w:r>
        <w:rPr>
          <w:spacing w:val="18"/>
        </w:rPr>
        <w:t xml:space="preserve"> </w:t>
      </w:r>
      <w:r>
        <w:rPr>
          <w:spacing w:val="-1"/>
        </w:rPr>
        <w:t>fludarabine</w:t>
      </w:r>
      <w:r>
        <w:rPr>
          <w:spacing w:val="18"/>
        </w:rPr>
        <w:t xml:space="preserve"> </w:t>
      </w:r>
      <w:r>
        <w:t>and</w:t>
      </w:r>
      <w:r>
        <w:rPr>
          <w:spacing w:val="101"/>
        </w:rPr>
        <w:t xml:space="preserve"> </w:t>
      </w:r>
      <w:r>
        <w:rPr>
          <w:spacing w:val="-1"/>
        </w:rPr>
        <w:t xml:space="preserve">cyclophosphamide </w:t>
      </w:r>
      <w:r>
        <w:t>(R-FC)</w:t>
      </w:r>
      <w:r>
        <w:rPr>
          <w:spacing w:val="-1"/>
        </w:rPr>
        <w:t xml:space="preserve"> (see</w:t>
      </w:r>
      <w:r w:rsidR="00AA3871" w:rsidRPr="00AA3871">
        <w:t xml:space="preserve"> </w:t>
      </w:r>
      <w:r w:rsidR="00AA3871" w:rsidRPr="00AA3871">
        <w:rPr>
          <w:spacing w:val="-1"/>
        </w:rPr>
        <w:t xml:space="preserve">Section 5 PHARMACOLOGICAL PROPERTIES - </w:t>
      </w:r>
      <w:r>
        <w:rPr>
          <w:spacing w:val="-1"/>
        </w:rPr>
        <w:t>CLINICAL</w:t>
      </w:r>
      <w:r>
        <w:rPr>
          <w:spacing w:val="-3"/>
        </w:rPr>
        <w:t xml:space="preserve"> </w:t>
      </w:r>
      <w:r>
        <w:rPr>
          <w:spacing w:val="-1"/>
        </w:rPr>
        <w:t>TRIALS).</w:t>
      </w:r>
    </w:p>
    <w:p w14:paraId="5F640E8A" w14:textId="77777777" w:rsidR="001009A9" w:rsidRDefault="001009A9" w:rsidP="00401F9F">
      <w:pPr>
        <w:ind w:rightChars="6" w:right="13"/>
        <w:rPr>
          <w:rFonts w:ascii="Times New Roman" w:eastAsia="Times New Roman" w:hAnsi="Times New Roman" w:cs="Times New Roman"/>
          <w:sz w:val="24"/>
          <w:szCs w:val="24"/>
        </w:rPr>
      </w:pPr>
    </w:p>
    <w:p w14:paraId="1C8EAF0F" w14:textId="77777777" w:rsidR="001009A9" w:rsidRDefault="004946E5" w:rsidP="00401F9F">
      <w:pPr>
        <w:pStyle w:val="BodyText"/>
        <w:ind w:rightChars="6" w:right="13"/>
        <w:jc w:val="both"/>
      </w:pPr>
      <w:r>
        <w:t>The</w:t>
      </w:r>
      <w:r>
        <w:rPr>
          <w:spacing w:val="12"/>
        </w:rPr>
        <w:t xml:space="preserve"> </w:t>
      </w:r>
      <w:r>
        <w:t>safety</w:t>
      </w:r>
      <w:r>
        <w:rPr>
          <w:spacing w:val="10"/>
        </w:rPr>
        <w:t xml:space="preserve"> </w:t>
      </w:r>
      <w:r>
        <w:t>information</w:t>
      </w:r>
      <w:r>
        <w:rPr>
          <w:spacing w:val="15"/>
        </w:rPr>
        <w:t xml:space="preserve"> </w:t>
      </w:r>
      <w:r>
        <w:t>of</w:t>
      </w:r>
      <w:r>
        <w:rPr>
          <w:spacing w:val="13"/>
        </w:rPr>
        <w:t xml:space="preserve"> </w:t>
      </w:r>
      <w:r w:rsidR="00334C3F">
        <w:rPr>
          <w:rFonts w:eastAsiaTheme="minorEastAsia" w:hint="eastAsia"/>
          <w:spacing w:val="6"/>
          <w:lang w:eastAsia="ko-KR"/>
        </w:rPr>
        <w:t>rituximab</w:t>
      </w:r>
      <w:r>
        <w:rPr>
          <w:spacing w:val="14"/>
        </w:rPr>
        <w:t xml:space="preserve"> </w:t>
      </w:r>
      <w:r>
        <w:t>in</w:t>
      </w:r>
      <w:r>
        <w:rPr>
          <w:spacing w:val="14"/>
        </w:rPr>
        <w:t xml:space="preserve"> </w:t>
      </w:r>
      <w:r>
        <w:t>combination</w:t>
      </w:r>
      <w:r>
        <w:rPr>
          <w:spacing w:val="14"/>
        </w:rPr>
        <w:t xml:space="preserve"> </w:t>
      </w:r>
      <w:r>
        <w:t>with</w:t>
      </w:r>
      <w:r>
        <w:rPr>
          <w:spacing w:val="16"/>
        </w:rPr>
        <w:t xml:space="preserve"> </w:t>
      </w:r>
      <w:r>
        <w:rPr>
          <w:spacing w:val="-1"/>
        </w:rPr>
        <w:t>certain</w:t>
      </w:r>
      <w:r>
        <w:rPr>
          <w:spacing w:val="15"/>
        </w:rPr>
        <w:t xml:space="preserve"> </w:t>
      </w:r>
      <w:r>
        <w:t>chemotherapy</w:t>
      </w:r>
      <w:r>
        <w:rPr>
          <w:spacing w:val="10"/>
        </w:rPr>
        <w:t xml:space="preserve"> </w:t>
      </w:r>
      <w:r>
        <w:rPr>
          <w:spacing w:val="-1"/>
        </w:rPr>
        <w:t>regimens</w:t>
      </w:r>
      <w:r>
        <w:rPr>
          <w:spacing w:val="33"/>
        </w:rPr>
        <w:t xml:space="preserve"> </w:t>
      </w:r>
      <w:r>
        <w:t>is</w:t>
      </w:r>
      <w:r>
        <w:rPr>
          <w:spacing w:val="31"/>
        </w:rPr>
        <w:t xml:space="preserve"> </w:t>
      </w:r>
      <w:r>
        <w:rPr>
          <w:spacing w:val="-1"/>
        </w:rPr>
        <w:t>limited.</w:t>
      </w:r>
      <w:r>
        <w:rPr>
          <w:spacing w:val="30"/>
        </w:rPr>
        <w:t xml:space="preserve"> </w:t>
      </w:r>
      <w:r>
        <w:t>When</w:t>
      </w:r>
      <w:r>
        <w:rPr>
          <w:spacing w:val="30"/>
        </w:rPr>
        <w:t xml:space="preserve"> </w:t>
      </w:r>
      <w:r w:rsidR="00334C3F">
        <w:rPr>
          <w:rFonts w:eastAsiaTheme="minorEastAsia" w:hint="eastAsia"/>
          <w:spacing w:val="6"/>
          <w:lang w:eastAsia="ko-KR"/>
        </w:rPr>
        <w:t>rituximab</w:t>
      </w:r>
      <w:r>
        <w:rPr>
          <w:spacing w:val="30"/>
        </w:rPr>
        <w:t xml:space="preserve"> </w:t>
      </w:r>
      <w:r>
        <w:t>is</w:t>
      </w:r>
      <w:r>
        <w:rPr>
          <w:spacing w:val="31"/>
        </w:rPr>
        <w:t xml:space="preserve"> </w:t>
      </w:r>
      <w:r>
        <w:rPr>
          <w:spacing w:val="-1"/>
        </w:rPr>
        <w:t>used</w:t>
      </w:r>
      <w:r>
        <w:rPr>
          <w:spacing w:val="30"/>
        </w:rPr>
        <w:t xml:space="preserve"> </w:t>
      </w:r>
      <w:r>
        <w:t>with</w:t>
      </w:r>
      <w:r>
        <w:rPr>
          <w:spacing w:val="31"/>
        </w:rPr>
        <w:t xml:space="preserve"> </w:t>
      </w:r>
      <w:r>
        <w:rPr>
          <w:spacing w:val="-1"/>
        </w:rPr>
        <w:t>other</w:t>
      </w:r>
      <w:r>
        <w:rPr>
          <w:spacing w:val="29"/>
        </w:rPr>
        <w:t xml:space="preserve"> </w:t>
      </w:r>
      <w:r>
        <w:rPr>
          <w:spacing w:val="-1"/>
        </w:rPr>
        <w:t>chemotherapy</w:t>
      </w:r>
      <w:r>
        <w:rPr>
          <w:spacing w:val="26"/>
        </w:rPr>
        <w:t xml:space="preserve"> </w:t>
      </w:r>
      <w:r>
        <w:t>medicines,</w:t>
      </w:r>
      <w:r>
        <w:rPr>
          <w:spacing w:val="31"/>
        </w:rPr>
        <w:t xml:space="preserve"> </w:t>
      </w:r>
      <w:r>
        <w:rPr>
          <w:spacing w:val="-1"/>
        </w:rPr>
        <w:t>prescribers</w:t>
      </w:r>
      <w:r>
        <w:rPr>
          <w:spacing w:val="30"/>
        </w:rPr>
        <w:t xml:space="preserve"> </w:t>
      </w:r>
      <w:r>
        <w:rPr>
          <w:spacing w:val="-1"/>
        </w:rPr>
        <w:t>are</w:t>
      </w:r>
      <w:r>
        <w:rPr>
          <w:spacing w:val="73"/>
        </w:rPr>
        <w:t xml:space="preserve"> </w:t>
      </w:r>
      <w:r>
        <w:rPr>
          <w:spacing w:val="-1"/>
        </w:rPr>
        <w:t>advised</w:t>
      </w:r>
      <w:r>
        <w:t xml:space="preserve"> to </w:t>
      </w:r>
      <w:r>
        <w:rPr>
          <w:spacing w:val="-1"/>
        </w:rPr>
        <w:t>consider</w:t>
      </w:r>
      <w:r>
        <w:t xml:space="preserve"> the adverse</w:t>
      </w:r>
      <w:r>
        <w:rPr>
          <w:spacing w:val="-2"/>
        </w:rPr>
        <w:t xml:space="preserve"> </w:t>
      </w:r>
      <w:r>
        <w:rPr>
          <w:spacing w:val="-1"/>
        </w:rPr>
        <w:t>reaction</w:t>
      </w:r>
      <w:r>
        <w:t xml:space="preserve"> profile</w:t>
      </w:r>
      <w:r>
        <w:rPr>
          <w:spacing w:val="-1"/>
        </w:rPr>
        <w:t xml:space="preserve"> </w:t>
      </w:r>
      <w:r>
        <w:t>of</w:t>
      </w:r>
      <w:r>
        <w:rPr>
          <w:spacing w:val="1"/>
        </w:rPr>
        <w:t xml:space="preserve"> </w:t>
      </w:r>
      <w:r>
        <w:t>the</w:t>
      </w:r>
      <w:r>
        <w:rPr>
          <w:spacing w:val="2"/>
        </w:rPr>
        <w:t xml:space="preserve"> </w:t>
      </w:r>
      <w:r>
        <w:rPr>
          <w:spacing w:val="-1"/>
        </w:rPr>
        <w:t>component</w:t>
      </w:r>
      <w:r>
        <w:t xml:space="preserve"> </w:t>
      </w:r>
      <w:r>
        <w:rPr>
          <w:spacing w:val="-1"/>
        </w:rPr>
        <w:t>medicine(s).</w:t>
      </w:r>
    </w:p>
    <w:p w14:paraId="6E783E75" w14:textId="3F269EF1" w:rsidR="002A4D41" w:rsidRDefault="002A4D41" w:rsidP="00113B8B">
      <w:pPr>
        <w:pStyle w:val="Caption"/>
        <w:spacing w:before="120"/>
        <w:ind w:left="1815" w:hanging="1673"/>
      </w:pPr>
      <w:r>
        <w:t xml:space="preserve">Table </w:t>
      </w:r>
      <w:r w:rsidR="00482BF1">
        <w:t>2</w:t>
      </w:r>
      <w:r>
        <w:tab/>
      </w:r>
      <w:r w:rsidRPr="00113B8B">
        <w:t>Summary of severe</w:t>
      </w:r>
      <w:r w:rsidRPr="00012626">
        <w:t xml:space="preserve"> </w:t>
      </w:r>
      <w:r w:rsidRPr="00113B8B">
        <w:t>ADRs</w:t>
      </w:r>
      <w:r w:rsidRPr="00012626">
        <w:t xml:space="preserve"> </w:t>
      </w:r>
      <w:r w:rsidRPr="00113B8B">
        <w:t>reported</w:t>
      </w:r>
      <w:r w:rsidRPr="00012626">
        <w:t xml:space="preserve"> in </w:t>
      </w:r>
      <w:r w:rsidRPr="00113B8B">
        <w:t>patients receiving</w:t>
      </w:r>
      <w:r w:rsidRPr="00012626">
        <w:t xml:space="preserve"> </w:t>
      </w:r>
      <w:r w:rsidRPr="00113B8B">
        <w:t xml:space="preserve">R-CHOP </w:t>
      </w:r>
      <w:r w:rsidRPr="00012626">
        <w:t>in</w:t>
      </w:r>
      <w:r w:rsidRPr="00113B8B">
        <w:t xml:space="preserve"> DLBCL</w:t>
      </w:r>
      <w:r w:rsidRPr="00012626">
        <w:t xml:space="preserve"> </w:t>
      </w:r>
      <w:r w:rsidRPr="00113B8B">
        <w:t xml:space="preserve">(N=202), R-CHOP </w:t>
      </w:r>
      <w:r w:rsidRPr="00012626">
        <w:t>in</w:t>
      </w:r>
      <w:r w:rsidRPr="00113B8B">
        <w:t xml:space="preserve"> follicular lymphoma</w:t>
      </w:r>
      <w:r w:rsidRPr="00012626">
        <w:t xml:space="preserve"> </w:t>
      </w:r>
      <w:r w:rsidRPr="00113B8B">
        <w:t>(N=234),</w:t>
      </w:r>
      <w:r w:rsidRPr="00012626">
        <w:t xml:space="preserve"> </w:t>
      </w:r>
      <w:r w:rsidRPr="00113B8B">
        <w:t>R-CVP</w:t>
      </w:r>
      <w:r w:rsidRPr="00012626">
        <w:t xml:space="preserve"> in</w:t>
      </w:r>
      <w:r w:rsidRPr="00113B8B">
        <w:t xml:space="preserve"> follicular lymphoma</w:t>
      </w:r>
      <w:r w:rsidRPr="00012626">
        <w:t xml:space="preserve"> </w:t>
      </w:r>
      <w:r w:rsidRPr="00113B8B">
        <w:t>(N=162)</w:t>
      </w:r>
      <w:r w:rsidRPr="00012626">
        <w:t xml:space="preserve"> and</w:t>
      </w:r>
      <w:r w:rsidRPr="00113B8B">
        <w:t xml:space="preserve"> R-FC </w:t>
      </w:r>
      <w:r w:rsidRPr="00012626">
        <w:t xml:space="preserve">in </w:t>
      </w:r>
      <w:r w:rsidRPr="00113B8B">
        <w:t>previously untreated (N=397)</w:t>
      </w:r>
      <w:r w:rsidRPr="00012626">
        <w:t xml:space="preserve"> </w:t>
      </w:r>
      <w:r w:rsidRPr="00113B8B">
        <w:t>or</w:t>
      </w:r>
      <w:r w:rsidRPr="00012626">
        <w:t xml:space="preserve"> </w:t>
      </w:r>
      <w:r w:rsidRPr="00113B8B">
        <w:t>relapsed/refractory (N=274) CLL</w:t>
      </w:r>
    </w:p>
    <w:tbl>
      <w:tblPr>
        <w:tblStyle w:val="TableNormal10"/>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9"/>
        <w:gridCol w:w="3060"/>
        <w:gridCol w:w="2835"/>
      </w:tblGrid>
      <w:tr w:rsidR="00334C3F" w:rsidRPr="00334C3F" w14:paraId="7E53DFEC" w14:textId="77777777" w:rsidTr="00BB786B">
        <w:trPr>
          <w:trHeight w:val="20"/>
          <w:tblHeader/>
        </w:trPr>
        <w:tc>
          <w:tcPr>
            <w:tcW w:w="3319" w:type="dxa"/>
            <w:shd w:val="clear" w:color="auto" w:fill="FFFFFF" w:themeFill="background1"/>
          </w:tcPr>
          <w:p w14:paraId="209347B2" w14:textId="77777777" w:rsidR="00334C3F" w:rsidRPr="00334C3F" w:rsidRDefault="00334C3F" w:rsidP="00401F9F">
            <w:pPr>
              <w:pStyle w:val="TableParagraph"/>
              <w:spacing w:line="228" w:lineRule="exact"/>
              <w:ind w:leftChars="64" w:left="141" w:rightChars="6" w:right="13"/>
              <w:rPr>
                <w:rFonts w:ascii="Times New Roman" w:hAnsi="Times New Roman" w:cs="Times New Roman"/>
                <w:b/>
              </w:rPr>
            </w:pPr>
            <w:r w:rsidRPr="00334C3F">
              <w:rPr>
                <w:rFonts w:ascii="Times New Roman" w:hAnsi="Times New Roman" w:cs="Times New Roman"/>
                <w:b/>
              </w:rPr>
              <w:t>System Organ Class</w:t>
            </w:r>
          </w:p>
        </w:tc>
        <w:tc>
          <w:tcPr>
            <w:tcW w:w="3060" w:type="dxa"/>
            <w:shd w:val="clear" w:color="auto" w:fill="FFFFFF" w:themeFill="background1"/>
          </w:tcPr>
          <w:p w14:paraId="4D32461D" w14:textId="77777777" w:rsidR="00334C3F" w:rsidRPr="00334C3F" w:rsidRDefault="00334C3F" w:rsidP="00401F9F">
            <w:pPr>
              <w:pStyle w:val="TableParagraph"/>
              <w:spacing w:line="226" w:lineRule="exact"/>
              <w:ind w:leftChars="64" w:left="141" w:rightChars="6" w:right="13"/>
              <w:jc w:val="center"/>
              <w:rPr>
                <w:rFonts w:ascii="Times New Roman" w:hAnsi="Times New Roman" w:cs="Times New Roman"/>
                <w:b/>
              </w:rPr>
            </w:pPr>
            <w:r w:rsidRPr="00334C3F">
              <w:rPr>
                <w:rFonts w:ascii="Times New Roman" w:hAnsi="Times New Roman" w:cs="Times New Roman"/>
                <w:b/>
              </w:rPr>
              <w:t>Very Common</w:t>
            </w:r>
          </w:p>
          <w:p w14:paraId="1CB8A732" w14:textId="77777777" w:rsidR="00334C3F" w:rsidRPr="00334C3F" w:rsidRDefault="00334C3F" w:rsidP="00401F9F">
            <w:pPr>
              <w:pStyle w:val="TableParagraph"/>
              <w:spacing w:line="228" w:lineRule="exact"/>
              <w:ind w:leftChars="64" w:left="141" w:rightChars="6" w:right="13"/>
              <w:jc w:val="center"/>
              <w:rPr>
                <w:rFonts w:ascii="Times New Roman" w:hAnsi="Times New Roman" w:cs="Times New Roman"/>
              </w:rPr>
            </w:pPr>
            <w:r w:rsidRPr="00334C3F">
              <w:rPr>
                <w:rFonts w:ascii="Times New Roman" w:hAnsi="Times New Roman" w:cs="Times New Roman"/>
              </w:rPr>
              <w:t>(≥ 10%)</w:t>
            </w:r>
          </w:p>
        </w:tc>
        <w:tc>
          <w:tcPr>
            <w:tcW w:w="2835" w:type="dxa"/>
            <w:shd w:val="clear" w:color="auto" w:fill="FFFFFF" w:themeFill="background1"/>
          </w:tcPr>
          <w:p w14:paraId="72F2E8C7" w14:textId="77777777" w:rsidR="00334C3F" w:rsidRPr="00334C3F" w:rsidRDefault="00334C3F" w:rsidP="00401F9F">
            <w:pPr>
              <w:pStyle w:val="TableParagraph"/>
              <w:spacing w:line="226" w:lineRule="exact"/>
              <w:ind w:leftChars="64" w:left="141" w:rightChars="6" w:right="13"/>
              <w:jc w:val="center"/>
              <w:rPr>
                <w:rFonts w:ascii="Times New Roman" w:hAnsi="Times New Roman" w:cs="Times New Roman"/>
                <w:b/>
              </w:rPr>
            </w:pPr>
            <w:r w:rsidRPr="00334C3F">
              <w:rPr>
                <w:rFonts w:ascii="Times New Roman" w:hAnsi="Times New Roman" w:cs="Times New Roman"/>
                <w:b/>
              </w:rPr>
              <w:t>Common</w:t>
            </w:r>
          </w:p>
          <w:p w14:paraId="6BD8FC4C" w14:textId="77777777" w:rsidR="00334C3F" w:rsidRPr="00334C3F" w:rsidRDefault="00334C3F" w:rsidP="00401F9F">
            <w:pPr>
              <w:pStyle w:val="TableParagraph"/>
              <w:spacing w:line="228" w:lineRule="exact"/>
              <w:ind w:leftChars="64" w:left="141" w:rightChars="6" w:right="13"/>
              <w:jc w:val="center"/>
              <w:rPr>
                <w:rFonts w:ascii="Times New Roman" w:hAnsi="Times New Roman" w:cs="Times New Roman"/>
              </w:rPr>
            </w:pPr>
            <w:r w:rsidRPr="00334C3F">
              <w:rPr>
                <w:rFonts w:ascii="Times New Roman" w:hAnsi="Times New Roman" w:cs="Times New Roman"/>
              </w:rPr>
              <w:t>(≥ 1% - &lt; 10%)</w:t>
            </w:r>
          </w:p>
        </w:tc>
      </w:tr>
      <w:tr w:rsidR="00334C3F" w:rsidRPr="00334C3F" w14:paraId="4811E204" w14:textId="77777777" w:rsidTr="00F42E0C">
        <w:trPr>
          <w:trHeight w:val="20"/>
        </w:trPr>
        <w:tc>
          <w:tcPr>
            <w:tcW w:w="3319" w:type="dxa"/>
          </w:tcPr>
          <w:p w14:paraId="72C26BB9"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Infections and infestations</w:t>
            </w:r>
          </w:p>
        </w:tc>
        <w:tc>
          <w:tcPr>
            <w:tcW w:w="3060" w:type="dxa"/>
          </w:tcPr>
          <w:p w14:paraId="27AB9650" w14:textId="77777777" w:rsidR="00334C3F" w:rsidRPr="00334C3F" w:rsidRDefault="00334C3F" w:rsidP="00401F9F">
            <w:pPr>
              <w:pStyle w:val="TableParagraph"/>
              <w:spacing w:line="226" w:lineRule="exact"/>
              <w:ind w:leftChars="64" w:left="141" w:rightChars="6" w:right="13"/>
              <w:rPr>
                <w:rFonts w:ascii="Times New Roman" w:hAnsi="Times New Roman" w:cs="Times New Roman"/>
              </w:rPr>
            </w:pPr>
            <w:r w:rsidRPr="00334C3F">
              <w:rPr>
                <w:rFonts w:ascii="Times New Roman" w:hAnsi="Times New Roman" w:cs="Times New Roman"/>
              </w:rPr>
              <w:t>bronchitis</w:t>
            </w:r>
          </w:p>
        </w:tc>
        <w:tc>
          <w:tcPr>
            <w:tcW w:w="2835" w:type="dxa"/>
          </w:tcPr>
          <w:p w14:paraId="7CB24982" w14:textId="77777777" w:rsidR="00334C3F" w:rsidRPr="00334C3F" w:rsidRDefault="00334C3F" w:rsidP="00401F9F">
            <w:pPr>
              <w:pStyle w:val="TableParagraph"/>
              <w:spacing w:line="228" w:lineRule="exact"/>
              <w:ind w:leftChars="64" w:left="141" w:rightChars="6" w:right="13"/>
              <w:rPr>
                <w:rFonts w:ascii="Times New Roman" w:hAnsi="Times New Roman" w:cs="Times New Roman"/>
                <w:lang w:eastAsia="ko-KR"/>
              </w:rPr>
            </w:pPr>
            <w:r w:rsidRPr="00334C3F">
              <w:rPr>
                <w:rFonts w:ascii="Times New Roman" w:hAnsi="Times New Roman" w:cs="Times New Roman"/>
              </w:rPr>
              <w:t xml:space="preserve">acute bronchitis, sinusitis, </w:t>
            </w:r>
          </w:p>
          <w:p w14:paraId="5EBB073F" w14:textId="77777777" w:rsidR="00334C3F" w:rsidRPr="00334C3F" w:rsidRDefault="00334C3F" w:rsidP="00401F9F">
            <w:pPr>
              <w:pStyle w:val="TableParagraph"/>
              <w:spacing w:line="228" w:lineRule="exact"/>
              <w:ind w:leftChars="64" w:left="141" w:rightChars="6" w:right="13"/>
              <w:rPr>
                <w:rFonts w:ascii="Times New Roman" w:hAnsi="Times New Roman" w:cs="Times New Roman"/>
              </w:rPr>
            </w:pPr>
            <w:r w:rsidRPr="00334C3F">
              <w:rPr>
                <w:rFonts w:ascii="Times New Roman" w:hAnsi="Times New Roman" w:cs="Times New Roman"/>
              </w:rPr>
              <w:t>hepatitis B*</w:t>
            </w:r>
          </w:p>
        </w:tc>
      </w:tr>
      <w:tr w:rsidR="00334C3F" w:rsidRPr="00334C3F" w14:paraId="672E79EF" w14:textId="77777777" w:rsidTr="00F42E0C">
        <w:trPr>
          <w:trHeight w:val="20"/>
        </w:trPr>
        <w:tc>
          <w:tcPr>
            <w:tcW w:w="3319" w:type="dxa"/>
          </w:tcPr>
          <w:p w14:paraId="71187D08"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Blood and the lymphatic system disorders</w:t>
            </w:r>
          </w:p>
        </w:tc>
        <w:tc>
          <w:tcPr>
            <w:tcW w:w="3060" w:type="dxa"/>
          </w:tcPr>
          <w:p w14:paraId="538183FB" w14:textId="77777777" w:rsidR="00334C3F" w:rsidRPr="00334C3F" w:rsidRDefault="00334C3F" w:rsidP="00113B8B">
            <w:pPr>
              <w:pStyle w:val="a"/>
              <w:ind w:leftChars="50" w:left="110" w:rightChars="12" w:right="26"/>
              <w:rPr>
                <w:rFonts w:cs="Times New Roman"/>
                <w:sz w:val="22"/>
                <w:szCs w:val="22"/>
              </w:rPr>
            </w:pPr>
            <w:r w:rsidRPr="00334C3F">
              <w:rPr>
                <w:rFonts w:cs="Times New Roman"/>
                <w:sz w:val="22"/>
                <w:szCs w:val="22"/>
              </w:rPr>
              <w:t>neutropenia# febrile</w:t>
            </w:r>
            <w:r w:rsidRPr="00334C3F">
              <w:rPr>
                <w:rFonts w:cs="Times New Roman"/>
                <w:spacing w:val="-6"/>
                <w:sz w:val="22"/>
                <w:szCs w:val="22"/>
              </w:rPr>
              <w:t xml:space="preserve"> </w:t>
            </w:r>
            <w:r w:rsidRPr="00334C3F">
              <w:rPr>
                <w:rFonts w:cs="Times New Roman"/>
                <w:sz w:val="22"/>
                <w:szCs w:val="22"/>
              </w:rPr>
              <w:t>neutropenia, thrombocytopenia</w:t>
            </w:r>
          </w:p>
        </w:tc>
        <w:tc>
          <w:tcPr>
            <w:tcW w:w="2835" w:type="dxa"/>
          </w:tcPr>
          <w:p w14:paraId="2AB11990" w14:textId="77777777" w:rsidR="00334C3F" w:rsidRPr="00334C3F" w:rsidRDefault="00334C3F" w:rsidP="00401F9F">
            <w:pPr>
              <w:pStyle w:val="TableParagraph"/>
              <w:ind w:leftChars="64" w:left="141" w:rightChars="6" w:right="13"/>
              <w:rPr>
                <w:rFonts w:ascii="Times New Roman" w:hAnsi="Times New Roman" w:cs="Times New Roman"/>
              </w:rPr>
            </w:pPr>
            <w:r w:rsidRPr="00334C3F">
              <w:rPr>
                <w:rFonts w:ascii="Times New Roman" w:hAnsi="Times New Roman" w:cs="Times New Roman"/>
              </w:rPr>
              <w:t>pancytopenia, granulocytopenia</w:t>
            </w:r>
          </w:p>
        </w:tc>
      </w:tr>
      <w:tr w:rsidR="00334C3F" w:rsidRPr="00334C3F" w14:paraId="053057E5" w14:textId="77777777" w:rsidTr="00F42E0C">
        <w:trPr>
          <w:trHeight w:val="20"/>
        </w:trPr>
        <w:tc>
          <w:tcPr>
            <w:tcW w:w="3319" w:type="dxa"/>
          </w:tcPr>
          <w:p w14:paraId="7D08B0BE"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Skin and subcutaneous tissue disorders</w:t>
            </w:r>
          </w:p>
        </w:tc>
        <w:tc>
          <w:tcPr>
            <w:tcW w:w="3060" w:type="dxa"/>
          </w:tcPr>
          <w:p w14:paraId="517170F1"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alopecia</w:t>
            </w:r>
          </w:p>
        </w:tc>
        <w:tc>
          <w:tcPr>
            <w:tcW w:w="2835" w:type="dxa"/>
          </w:tcPr>
          <w:p w14:paraId="0806BA93"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skin disorder</w:t>
            </w:r>
          </w:p>
        </w:tc>
      </w:tr>
      <w:tr w:rsidR="00334C3F" w:rsidRPr="00334C3F" w14:paraId="3EAD44A2" w14:textId="77777777" w:rsidTr="00F42E0C">
        <w:trPr>
          <w:trHeight w:val="20"/>
        </w:trPr>
        <w:tc>
          <w:tcPr>
            <w:tcW w:w="3319" w:type="dxa"/>
          </w:tcPr>
          <w:p w14:paraId="2AA8B267" w14:textId="77777777" w:rsidR="00334C3F" w:rsidRPr="00334C3F" w:rsidRDefault="00334C3F" w:rsidP="00401F9F">
            <w:pPr>
              <w:pStyle w:val="TableParagraph"/>
              <w:ind w:leftChars="64" w:left="141" w:rightChars="6" w:right="13"/>
              <w:rPr>
                <w:rFonts w:ascii="Times New Roman" w:hAnsi="Times New Roman" w:cs="Times New Roman"/>
                <w:b/>
              </w:rPr>
            </w:pPr>
            <w:r w:rsidRPr="00334C3F">
              <w:rPr>
                <w:rFonts w:ascii="Times New Roman" w:hAnsi="Times New Roman" w:cs="Times New Roman"/>
                <w:b/>
              </w:rPr>
              <w:t>General disorders and administration site conditions</w:t>
            </w:r>
          </w:p>
        </w:tc>
        <w:tc>
          <w:tcPr>
            <w:tcW w:w="3060" w:type="dxa"/>
          </w:tcPr>
          <w:p w14:paraId="24D0D477"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w w:val="99"/>
              </w:rPr>
              <w:t>-</w:t>
            </w:r>
          </w:p>
        </w:tc>
        <w:tc>
          <w:tcPr>
            <w:tcW w:w="2835" w:type="dxa"/>
          </w:tcPr>
          <w:p w14:paraId="7A7391CC" w14:textId="77777777" w:rsidR="00334C3F" w:rsidRPr="00334C3F" w:rsidRDefault="00334C3F" w:rsidP="00401F9F">
            <w:pPr>
              <w:pStyle w:val="TableParagraph"/>
              <w:spacing w:line="223" w:lineRule="exact"/>
              <w:ind w:leftChars="64" w:left="141" w:rightChars="6" w:right="13"/>
              <w:rPr>
                <w:rFonts w:ascii="Times New Roman" w:hAnsi="Times New Roman" w:cs="Times New Roman"/>
              </w:rPr>
            </w:pPr>
            <w:r w:rsidRPr="00334C3F">
              <w:rPr>
                <w:rFonts w:ascii="Times New Roman" w:hAnsi="Times New Roman" w:cs="Times New Roman"/>
              </w:rPr>
              <w:t>fatigue, shivering</w:t>
            </w:r>
          </w:p>
        </w:tc>
      </w:tr>
    </w:tbl>
    <w:p w14:paraId="182EC8B4" w14:textId="77777777" w:rsidR="001009A9" w:rsidRPr="00401F9F" w:rsidRDefault="004946E5" w:rsidP="000D2D45">
      <w:pPr>
        <w:spacing w:line="239" w:lineRule="auto"/>
        <w:ind w:left="142" w:rightChars="6" w:right="13"/>
        <w:rPr>
          <w:rFonts w:ascii="Times New Roman" w:eastAsia="Times New Roman" w:hAnsi="Times New Roman" w:cs="Times New Roman"/>
          <w:sz w:val="20"/>
          <w:szCs w:val="18"/>
        </w:rPr>
      </w:pPr>
      <w:r w:rsidRPr="00401F9F">
        <w:rPr>
          <w:rFonts w:ascii="Times New Roman" w:eastAsia="Times New Roman" w:hAnsi="Times New Roman" w:cs="Times New Roman"/>
          <w:spacing w:val="-1"/>
          <w:sz w:val="20"/>
          <w:szCs w:val="18"/>
        </w:rPr>
        <w:t>*includes</w:t>
      </w:r>
      <w:r w:rsidRPr="00401F9F">
        <w:rPr>
          <w:rFonts w:ascii="Times New Roman" w:eastAsia="Times New Roman" w:hAnsi="Times New Roman" w:cs="Times New Roman"/>
          <w:sz w:val="20"/>
          <w:szCs w:val="18"/>
        </w:rPr>
        <w:t xml:space="preserve"> </w:t>
      </w:r>
      <w:r w:rsidRPr="00401F9F">
        <w:rPr>
          <w:rFonts w:ascii="Times New Roman" w:eastAsia="Times New Roman" w:hAnsi="Times New Roman" w:cs="Times New Roman"/>
          <w:spacing w:val="-1"/>
          <w:sz w:val="20"/>
          <w:szCs w:val="18"/>
        </w:rPr>
        <w:t>reactivation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1"/>
          <w:sz w:val="20"/>
          <w:szCs w:val="18"/>
        </w:rPr>
        <w:t>and</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pacing w:val="-1"/>
          <w:sz w:val="20"/>
          <w:szCs w:val="18"/>
        </w:rPr>
        <w:t xml:space="preserve">primary </w:t>
      </w:r>
      <w:r w:rsidRPr="00401F9F">
        <w:rPr>
          <w:rFonts w:ascii="Times New Roman" w:eastAsia="Times New Roman" w:hAnsi="Times New Roman" w:cs="Times New Roman"/>
          <w:sz w:val="20"/>
          <w:szCs w:val="18"/>
        </w:rPr>
        <w:t xml:space="preserve">infections; </w:t>
      </w:r>
      <w:r w:rsidRPr="00401F9F">
        <w:rPr>
          <w:rFonts w:ascii="Times New Roman" w:eastAsia="Times New Roman" w:hAnsi="Times New Roman" w:cs="Times New Roman"/>
          <w:spacing w:val="-1"/>
          <w:sz w:val="20"/>
          <w:szCs w:val="18"/>
        </w:rPr>
        <w:t>frequency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pacing w:val="-1"/>
          <w:sz w:val="20"/>
          <w:szCs w:val="18"/>
        </w:rPr>
        <w:t>based</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on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 xml:space="preserve">R-FC </w:t>
      </w:r>
      <w:r w:rsidRPr="00401F9F">
        <w:rPr>
          <w:rFonts w:ascii="Times New Roman" w:eastAsia="Times New Roman" w:hAnsi="Times New Roman" w:cs="Times New Roman"/>
          <w:spacing w:val="-1"/>
          <w:sz w:val="20"/>
          <w:szCs w:val="18"/>
        </w:rPr>
        <w:t>regimen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in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1"/>
          <w:sz w:val="20"/>
          <w:szCs w:val="18"/>
        </w:rPr>
        <w:t>relapsed/refractory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z w:val="20"/>
          <w:szCs w:val="18"/>
        </w:rPr>
        <w:t>CLL</w:t>
      </w:r>
      <w:r w:rsidRPr="00401F9F">
        <w:rPr>
          <w:rFonts w:ascii="Times New Roman" w:eastAsia="Times New Roman" w:hAnsi="Times New Roman" w:cs="Times New Roman"/>
          <w:spacing w:val="85"/>
          <w:sz w:val="20"/>
          <w:szCs w:val="18"/>
        </w:rPr>
        <w:t xml:space="preserve"> </w:t>
      </w:r>
      <w:r w:rsidRPr="00401F9F">
        <w:rPr>
          <w:rFonts w:ascii="Times New Roman" w:eastAsia="Times New Roman" w:hAnsi="Times New Roman" w:cs="Times New Roman"/>
          <w:spacing w:val="-1"/>
          <w:sz w:val="20"/>
          <w:szCs w:val="18"/>
        </w:rPr>
        <w:t>Frequency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z w:val="20"/>
          <w:szCs w:val="18"/>
        </w:rPr>
        <w:t xml:space="preserve">count </w:t>
      </w:r>
      <w:r w:rsidRPr="00401F9F">
        <w:rPr>
          <w:rFonts w:ascii="Times New Roman" w:eastAsia="Times New Roman" w:hAnsi="Times New Roman" w:cs="Times New Roman"/>
          <w:spacing w:val="-2"/>
          <w:sz w:val="20"/>
          <w:szCs w:val="18"/>
        </w:rPr>
        <w:t>was</w:t>
      </w:r>
      <w:r w:rsidRPr="00401F9F">
        <w:rPr>
          <w:rFonts w:ascii="Times New Roman" w:eastAsia="Times New Roman" w:hAnsi="Times New Roman" w:cs="Times New Roman"/>
          <w:sz w:val="20"/>
          <w:szCs w:val="18"/>
        </w:rPr>
        <w:t xml:space="preserve"> </w:t>
      </w:r>
      <w:r w:rsidRPr="00401F9F">
        <w:rPr>
          <w:rFonts w:ascii="Times New Roman" w:eastAsia="Times New Roman" w:hAnsi="Times New Roman" w:cs="Times New Roman"/>
          <w:spacing w:val="-1"/>
          <w:sz w:val="20"/>
          <w:szCs w:val="18"/>
        </w:rPr>
        <w:t>based</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on</w:t>
      </w:r>
      <w:r w:rsidRPr="00401F9F">
        <w:rPr>
          <w:rFonts w:ascii="Times New Roman" w:eastAsia="Times New Roman" w:hAnsi="Times New Roman" w:cs="Times New Roman"/>
          <w:spacing w:val="-1"/>
          <w:sz w:val="20"/>
          <w:szCs w:val="18"/>
        </w:rPr>
        <w:t xml:space="preserve"> only</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pacing w:val="-1"/>
          <w:sz w:val="20"/>
          <w:szCs w:val="18"/>
        </w:rPr>
        <w:t xml:space="preserve">severe </w:t>
      </w:r>
      <w:r w:rsidRPr="00401F9F">
        <w:rPr>
          <w:rFonts w:ascii="Times New Roman" w:eastAsia="Times New Roman" w:hAnsi="Times New Roman" w:cs="Times New Roman"/>
          <w:sz w:val="20"/>
          <w:szCs w:val="18"/>
        </w:rPr>
        <w:t xml:space="preserve">reactions </w:t>
      </w:r>
      <w:r w:rsidRPr="00401F9F">
        <w:rPr>
          <w:rFonts w:ascii="Times New Roman" w:eastAsia="Times New Roman" w:hAnsi="Times New Roman" w:cs="Times New Roman"/>
          <w:spacing w:val="-1"/>
          <w:sz w:val="20"/>
          <w:szCs w:val="18"/>
        </w:rPr>
        <w:t xml:space="preserve">defined </w:t>
      </w:r>
      <w:r w:rsidRPr="00401F9F">
        <w:rPr>
          <w:rFonts w:ascii="Times New Roman" w:eastAsia="Times New Roman" w:hAnsi="Times New Roman" w:cs="Times New Roman"/>
          <w:sz w:val="20"/>
          <w:szCs w:val="18"/>
        </w:rPr>
        <w:t>in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1"/>
          <w:sz w:val="20"/>
          <w:szCs w:val="18"/>
        </w:rPr>
        <w:t>clinical</w:t>
      </w:r>
      <w:r w:rsidRPr="00401F9F">
        <w:rPr>
          <w:rFonts w:ascii="Times New Roman" w:eastAsia="Times New Roman" w:hAnsi="Times New Roman" w:cs="Times New Roman"/>
          <w:sz w:val="20"/>
          <w:szCs w:val="18"/>
        </w:rPr>
        <w:t xml:space="preserve"> </w:t>
      </w:r>
      <w:r w:rsidRPr="00401F9F">
        <w:rPr>
          <w:rFonts w:ascii="Times New Roman" w:eastAsia="Times New Roman" w:hAnsi="Times New Roman" w:cs="Times New Roman"/>
          <w:spacing w:val="-1"/>
          <w:sz w:val="20"/>
          <w:szCs w:val="18"/>
        </w:rPr>
        <w:t>trials</w:t>
      </w:r>
      <w:r w:rsidRPr="00401F9F">
        <w:rPr>
          <w:rFonts w:ascii="Times New Roman" w:eastAsia="Times New Roman" w:hAnsi="Times New Roman" w:cs="Times New Roman"/>
          <w:sz w:val="20"/>
          <w:szCs w:val="18"/>
        </w:rPr>
        <w:t xml:space="preserve"> as</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hint="eastAsia"/>
          <w:sz w:val="20"/>
          <w:szCs w:val="18"/>
        </w:rPr>
        <w:t>≥</w:t>
      </w:r>
      <w:r w:rsidRPr="00401F9F">
        <w:rPr>
          <w:rFonts w:ascii="Times New Roman" w:eastAsia="Times New Roman" w:hAnsi="Times New Roman" w:cs="Times New Roman"/>
          <w:sz w:val="20"/>
          <w:szCs w:val="18"/>
        </w:rPr>
        <w:t xml:space="preserve"> </w:t>
      </w:r>
      <w:r w:rsidRPr="00401F9F">
        <w:rPr>
          <w:rFonts w:ascii="Times New Roman" w:eastAsia="Times New Roman" w:hAnsi="Times New Roman" w:cs="Times New Roman"/>
          <w:spacing w:val="-1"/>
          <w:sz w:val="20"/>
          <w:szCs w:val="18"/>
        </w:rPr>
        <w:t xml:space="preserve">Grade </w:t>
      </w:r>
      <w:r w:rsidRPr="00401F9F">
        <w:rPr>
          <w:rFonts w:ascii="Times New Roman" w:eastAsia="Times New Roman" w:hAnsi="Times New Roman" w:cs="Times New Roman"/>
          <w:sz w:val="20"/>
          <w:szCs w:val="18"/>
        </w:rPr>
        <w:t>3</w:t>
      </w:r>
      <w:r w:rsidRPr="00401F9F">
        <w:rPr>
          <w:rFonts w:ascii="Times New Roman" w:eastAsia="Times New Roman" w:hAnsi="Times New Roman" w:cs="Times New Roman"/>
          <w:spacing w:val="8"/>
          <w:sz w:val="20"/>
          <w:szCs w:val="18"/>
        </w:rPr>
        <w:t xml:space="preserve"> </w:t>
      </w:r>
      <w:r w:rsidRPr="00401F9F">
        <w:rPr>
          <w:rFonts w:ascii="Times New Roman" w:eastAsia="Times New Roman" w:hAnsi="Times New Roman" w:cs="Times New Roman"/>
          <w:sz w:val="20"/>
          <w:szCs w:val="18"/>
        </w:rPr>
        <w:t xml:space="preserve">NCI </w:t>
      </w:r>
      <w:r w:rsidRPr="00401F9F">
        <w:rPr>
          <w:rFonts w:ascii="Times New Roman" w:eastAsia="Times New Roman" w:hAnsi="Times New Roman" w:cs="Times New Roman"/>
          <w:spacing w:val="-1"/>
          <w:sz w:val="20"/>
          <w:szCs w:val="18"/>
        </w:rPr>
        <w:t>common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1"/>
          <w:sz w:val="20"/>
          <w:szCs w:val="18"/>
        </w:rPr>
        <w:t>toxicity</w:t>
      </w:r>
      <w:r w:rsidRPr="00401F9F">
        <w:rPr>
          <w:rFonts w:ascii="Times New Roman" w:eastAsia="Times New Roman" w:hAnsi="Times New Roman" w:cs="Times New Roman"/>
          <w:spacing w:val="91"/>
          <w:sz w:val="20"/>
          <w:szCs w:val="18"/>
        </w:rPr>
        <w:t xml:space="preserve"> </w:t>
      </w:r>
      <w:r w:rsidRPr="00401F9F">
        <w:rPr>
          <w:rFonts w:ascii="Times New Roman" w:eastAsia="Times New Roman" w:hAnsi="Times New Roman" w:cs="Times New Roman"/>
          <w:spacing w:val="-1"/>
          <w:sz w:val="20"/>
          <w:szCs w:val="18"/>
        </w:rPr>
        <w:t>criteria.</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Only</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z w:val="20"/>
          <w:szCs w:val="18"/>
        </w:rPr>
        <w:t>the</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 xml:space="preserve">highest </w:t>
      </w:r>
      <w:r w:rsidRPr="00401F9F">
        <w:rPr>
          <w:rFonts w:ascii="Times New Roman" w:eastAsia="Times New Roman" w:hAnsi="Times New Roman" w:cs="Times New Roman"/>
          <w:spacing w:val="-1"/>
          <w:sz w:val="20"/>
          <w:szCs w:val="18"/>
        </w:rPr>
        <w:t>frequency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pacing w:val="-1"/>
          <w:sz w:val="20"/>
          <w:szCs w:val="18"/>
        </w:rPr>
        <w:t>observed</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in</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any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pacing w:val="-1"/>
          <w:sz w:val="20"/>
          <w:szCs w:val="18"/>
        </w:rPr>
        <w:t>trial</w:t>
      </w:r>
      <w:r w:rsidRPr="00401F9F">
        <w:rPr>
          <w:rFonts w:ascii="Times New Roman" w:eastAsia="Times New Roman" w:hAnsi="Times New Roman" w:cs="Times New Roman"/>
          <w:sz w:val="20"/>
          <w:szCs w:val="18"/>
        </w:rPr>
        <w:t xml:space="preserve"> is reported.</w:t>
      </w:r>
    </w:p>
    <w:p w14:paraId="55D670AA" w14:textId="77777777" w:rsidR="001009A9" w:rsidRPr="00401F9F" w:rsidRDefault="004946E5" w:rsidP="000D2D45">
      <w:pPr>
        <w:ind w:left="142" w:rightChars="6" w:right="13"/>
        <w:rPr>
          <w:rFonts w:ascii="Times New Roman" w:eastAsia="Times New Roman" w:hAnsi="Times New Roman" w:cs="Times New Roman"/>
          <w:sz w:val="20"/>
          <w:szCs w:val="18"/>
        </w:rPr>
      </w:pPr>
      <w:r w:rsidRPr="00401F9F">
        <w:rPr>
          <w:rFonts w:ascii="Times New Roman"/>
          <w:spacing w:val="-1"/>
          <w:sz w:val="20"/>
        </w:rPr>
        <w:t>#prolonged</w:t>
      </w:r>
      <w:r w:rsidRPr="00401F9F">
        <w:rPr>
          <w:rFonts w:ascii="Times New Roman"/>
          <w:spacing w:val="1"/>
          <w:sz w:val="20"/>
        </w:rPr>
        <w:t xml:space="preserve"> </w:t>
      </w:r>
      <w:r w:rsidRPr="00401F9F">
        <w:rPr>
          <w:rFonts w:ascii="Times New Roman"/>
          <w:spacing w:val="-1"/>
          <w:sz w:val="20"/>
        </w:rPr>
        <w:t>and/or</w:t>
      </w:r>
      <w:r w:rsidRPr="00401F9F">
        <w:rPr>
          <w:rFonts w:ascii="Times New Roman"/>
          <w:spacing w:val="-2"/>
          <w:sz w:val="20"/>
        </w:rPr>
        <w:t xml:space="preserve"> </w:t>
      </w:r>
      <w:r w:rsidRPr="00401F9F">
        <w:rPr>
          <w:rFonts w:ascii="Times New Roman"/>
          <w:spacing w:val="-1"/>
          <w:sz w:val="20"/>
        </w:rPr>
        <w:t>delayed</w:t>
      </w:r>
      <w:r w:rsidRPr="00401F9F">
        <w:rPr>
          <w:rFonts w:ascii="Times New Roman"/>
          <w:spacing w:val="1"/>
          <w:sz w:val="20"/>
        </w:rPr>
        <w:t xml:space="preserve"> </w:t>
      </w:r>
      <w:r w:rsidRPr="00401F9F">
        <w:rPr>
          <w:rFonts w:ascii="Times New Roman"/>
          <w:sz w:val="20"/>
        </w:rPr>
        <w:t xml:space="preserve">onset </w:t>
      </w:r>
      <w:r w:rsidRPr="00401F9F">
        <w:rPr>
          <w:rFonts w:ascii="Times New Roman"/>
          <w:spacing w:val="-1"/>
          <w:sz w:val="20"/>
        </w:rPr>
        <w:t>neutropenia</w:t>
      </w:r>
      <w:r w:rsidRPr="00401F9F">
        <w:rPr>
          <w:rFonts w:ascii="Times New Roman"/>
          <w:sz w:val="20"/>
        </w:rPr>
        <w:t xml:space="preserve"> </w:t>
      </w:r>
      <w:r w:rsidRPr="00401F9F">
        <w:rPr>
          <w:rFonts w:ascii="Times New Roman"/>
          <w:spacing w:val="-1"/>
          <w:sz w:val="20"/>
        </w:rPr>
        <w:t>after</w:t>
      </w:r>
      <w:r w:rsidRPr="00401F9F">
        <w:rPr>
          <w:rFonts w:ascii="Times New Roman"/>
          <w:sz w:val="20"/>
        </w:rPr>
        <w:t xml:space="preserve"> </w:t>
      </w:r>
      <w:r w:rsidRPr="00401F9F">
        <w:rPr>
          <w:rFonts w:ascii="Times New Roman"/>
          <w:spacing w:val="-1"/>
          <w:sz w:val="20"/>
        </w:rPr>
        <w:t>completion</w:t>
      </w:r>
      <w:r w:rsidRPr="00401F9F">
        <w:rPr>
          <w:rFonts w:ascii="Times New Roman"/>
          <w:spacing w:val="1"/>
          <w:sz w:val="20"/>
        </w:rPr>
        <w:t xml:space="preserve"> </w:t>
      </w:r>
      <w:r w:rsidRPr="00401F9F">
        <w:rPr>
          <w:rFonts w:ascii="Times New Roman"/>
          <w:sz w:val="20"/>
        </w:rPr>
        <w:t>of</w:t>
      </w:r>
      <w:r w:rsidRPr="00401F9F">
        <w:rPr>
          <w:rFonts w:ascii="Times New Roman"/>
          <w:spacing w:val="-2"/>
          <w:sz w:val="20"/>
        </w:rPr>
        <w:t xml:space="preserve"> </w:t>
      </w:r>
      <w:r w:rsidRPr="00401F9F">
        <w:rPr>
          <w:rFonts w:ascii="Times New Roman"/>
          <w:spacing w:val="-1"/>
          <w:sz w:val="20"/>
        </w:rPr>
        <w:t>an</w:t>
      </w:r>
      <w:r w:rsidRPr="00401F9F">
        <w:rPr>
          <w:rFonts w:ascii="Times New Roman"/>
          <w:spacing w:val="1"/>
          <w:sz w:val="20"/>
        </w:rPr>
        <w:t xml:space="preserve"> R-FC</w:t>
      </w:r>
      <w:r w:rsidRPr="00401F9F">
        <w:rPr>
          <w:rFonts w:ascii="Times New Roman"/>
          <w:sz w:val="20"/>
        </w:rPr>
        <w:t xml:space="preserve"> </w:t>
      </w:r>
      <w:r w:rsidRPr="00401F9F">
        <w:rPr>
          <w:rFonts w:ascii="Times New Roman"/>
          <w:spacing w:val="-1"/>
          <w:sz w:val="20"/>
        </w:rPr>
        <w:t>course in</w:t>
      </w:r>
      <w:r w:rsidRPr="00401F9F">
        <w:rPr>
          <w:rFonts w:ascii="Times New Roman"/>
          <w:spacing w:val="1"/>
          <w:sz w:val="20"/>
        </w:rPr>
        <w:t xml:space="preserve"> </w:t>
      </w:r>
      <w:r w:rsidRPr="00401F9F">
        <w:rPr>
          <w:rFonts w:ascii="Times New Roman"/>
          <w:spacing w:val="-1"/>
          <w:sz w:val="20"/>
        </w:rPr>
        <w:t xml:space="preserve">previously </w:t>
      </w:r>
      <w:r w:rsidRPr="00401F9F">
        <w:rPr>
          <w:rFonts w:ascii="Times New Roman"/>
          <w:sz w:val="20"/>
        </w:rPr>
        <w:t>untreated</w:t>
      </w:r>
      <w:r w:rsidRPr="00401F9F">
        <w:rPr>
          <w:rFonts w:ascii="Times New Roman"/>
          <w:spacing w:val="-2"/>
          <w:sz w:val="20"/>
        </w:rPr>
        <w:t xml:space="preserve"> </w:t>
      </w:r>
      <w:r w:rsidRPr="00401F9F">
        <w:rPr>
          <w:rFonts w:ascii="Times New Roman"/>
          <w:sz w:val="20"/>
        </w:rPr>
        <w:t>or</w:t>
      </w:r>
      <w:r w:rsidRPr="00401F9F">
        <w:rPr>
          <w:rFonts w:ascii="Times New Roman"/>
          <w:spacing w:val="99"/>
          <w:sz w:val="20"/>
        </w:rPr>
        <w:t xml:space="preserve"> </w:t>
      </w:r>
      <w:r w:rsidRPr="00401F9F">
        <w:rPr>
          <w:rFonts w:ascii="Times New Roman"/>
          <w:spacing w:val="-1"/>
          <w:sz w:val="20"/>
        </w:rPr>
        <w:t>relapsed/refractory</w:t>
      </w:r>
      <w:r w:rsidRPr="00401F9F">
        <w:rPr>
          <w:rFonts w:ascii="Times New Roman"/>
          <w:spacing w:val="-4"/>
          <w:sz w:val="20"/>
        </w:rPr>
        <w:t xml:space="preserve"> </w:t>
      </w:r>
      <w:r w:rsidRPr="00401F9F">
        <w:rPr>
          <w:rFonts w:ascii="Times New Roman"/>
          <w:sz w:val="20"/>
        </w:rPr>
        <w:t>CLL</w:t>
      </w:r>
    </w:p>
    <w:p w14:paraId="1EAD0A58" w14:textId="77777777" w:rsidR="001009A9" w:rsidRDefault="001009A9" w:rsidP="00401F9F">
      <w:pPr>
        <w:spacing w:before="8"/>
        <w:ind w:rightChars="6" w:right="13"/>
        <w:rPr>
          <w:rFonts w:ascii="Times New Roman" w:eastAsia="Times New Roman" w:hAnsi="Times New Roman" w:cs="Times New Roman"/>
          <w:sz w:val="23"/>
          <w:szCs w:val="23"/>
        </w:rPr>
      </w:pPr>
    </w:p>
    <w:p w14:paraId="6F728A9D" w14:textId="77777777" w:rsidR="001009A9" w:rsidRDefault="004946E5" w:rsidP="00401F9F">
      <w:pPr>
        <w:pStyle w:val="BodyText"/>
        <w:ind w:rightChars="6" w:right="13"/>
        <w:jc w:val="both"/>
      </w:pPr>
      <w:r>
        <w:t>The</w:t>
      </w:r>
      <w:r>
        <w:rPr>
          <w:spacing w:val="53"/>
        </w:rPr>
        <w:t xml:space="preserve"> </w:t>
      </w:r>
      <w:r>
        <w:t>following</w:t>
      </w:r>
      <w:r>
        <w:rPr>
          <w:spacing w:val="52"/>
        </w:rPr>
        <w:t xml:space="preserve"> </w:t>
      </w:r>
      <w:r>
        <w:rPr>
          <w:spacing w:val="-1"/>
        </w:rPr>
        <w:t>terms</w:t>
      </w:r>
      <w:r>
        <w:rPr>
          <w:spacing w:val="55"/>
        </w:rPr>
        <w:t xml:space="preserve"> </w:t>
      </w:r>
      <w:r>
        <w:t>have</w:t>
      </w:r>
      <w:r>
        <w:rPr>
          <w:spacing w:val="54"/>
        </w:rPr>
        <w:t xml:space="preserve"> </w:t>
      </w:r>
      <w:r>
        <w:rPr>
          <w:spacing w:val="-1"/>
        </w:rPr>
        <w:t>been</w:t>
      </w:r>
      <w:r>
        <w:rPr>
          <w:spacing w:val="54"/>
        </w:rPr>
        <w:t xml:space="preserve"> </w:t>
      </w:r>
      <w:r>
        <w:rPr>
          <w:spacing w:val="-1"/>
        </w:rPr>
        <w:t>reported</w:t>
      </w:r>
      <w:r>
        <w:rPr>
          <w:spacing w:val="54"/>
        </w:rPr>
        <w:t xml:space="preserve"> </w:t>
      </w:r>
      <w:r>
        <w:rPr>
          <w:spacing w:val="-1"/>
        </w:rPr>
        <w:t>as</w:t>
      </w:r>
      <w:r>
        <w:rPr>
          <w:spacing w:val="55"/>
        </w:rPr>
        <w:t xml:space="preserve"> </w:t>
      </w:r>
      <w:r>
        <w:t>adverse</w:t>
      </w:r>
      <w:r>
        <w:rPr>
          <w:spacing w:val="53"/>
        </w:rPr>
        <w:t xml:space="preserve"> </w:t>
      </w:r>
      <w:r>
        <w:rPr>
          <w:spacing w:val="-1"/>
        </w:rPr>
        <w:t>events,</w:t>
      </w:r>
      <w:r>
        <w:rPr>
          <w:spacing w:val="55"/>
        </w:rPr>
        <w:t xml:space="preserve"> </w:t>
      </w:r>
      <w:r>
        <w:rPr>
          <w:spacing w:val="-1"/>
        </w:rPr>
        <w:t>however,</w:t>
      </w:r>
      <w:r>
        <w:rPr>
          <w:spacing w:val="56"/>
        </w:rPr>
        <w:t xml:space="preserve"> </w:t>
      </w:r>
      <w:r>
        <w:rPr>
          <w:spacing w:val="-1"/>
        </w:rPr>
        <w:t>were</w:t>
      </w:r>
      <w:r>
        <w:rPr>
          <w:spacing w:val="58"/>
        </w:rPr>
        <w:t xml:space="preserve"> </w:t>
      </w:r>
      <w:r>
        <w:rPr>
          <w:spacing w:val="-1"/>
        </w:rPr>
        <w:t>reported</w:t>
      </w:r>
      <w:r>
        <w:rPr>
          <w:spacing w:val="54"/>
        </w:rPr>
        <w:t xml:space="preserve"> </w:t>
      </w:r>
      <w:r>
        <w:rPr>
          <w:spacing w:val="-1"/>
        </w:rPr>
        <w:t>at</w:t>
      </w:r>
      <w:r>
        <w:rPr>
          <w:spacing w:val="55"/>
        </w:rPr>
        <w:t xml:space="preserve"> </w:t>
      </w:r>
      <w:r>
        <w:t>a</w:t>
      </w:r>
      <w:r>
        <w:rPr>
          <w:spacing w:val="69"/>
        </w:rPr>
        <w:t xml:space="preserve"> </w:t>
      </w:r>
      <w:r>
        <w:rPr>
          <w:spacing w:val="-1"/>
        </w:rPr>
        <w:t>similar</w:t>
      </w:r>
      <w:r>
        <w:rPr>
          <w:spacing w:val="32"/>
        </w:rPr>
        <w:t xml:space="preserve"> </w:t>
      </w:r>
      <w:r>
        <w:rPr>
          <w:spacing w:val="-1"/>
        </w:rPr>
        <w:t>(&lt;2%</w:t>
      </w:r>
      <w:r>
        <w:rPr>
          <w:spacing w:val="32"/>
        </w:rPr>
        <w:t xml:space="preserve"> </w:t>
      </w:r>
      <w:r>
        <w:rPr>
          <w:spacing w:val="-1"/>
        </w:rPr>
        <w:t>difference</w:t>
      </w:r>
      <w:r>
        <w:rPr>
          <w:spacing w:val="34"/>
        </w:rPr>
        <w:t xml:space="preserve"> </w:t>
      </w:r>
      <w:r>
        <w:rPr>
          <w:spacing w:val="-1"/>
        </w:rPr>
        <w:t>between</w:t>
      </w:r>
      <w:r>
        <w:rPr>
          <w:spacing w:val="33"/>
        </w:rPr>
        <w:t xml:space="preserve"> </w:t>
      </w:r>
      <w:r>
        <w:t>the</w:t>
      </w:r>
      <w:r>
        <w:rPr>
          <w:spacing w:val="37"/>
        </w:rPr>
        <w:t xml:space="preserve"> </w:t>
      </w:r>
      <w:r>
        <w:rPr>
          <w:spacing w:val="-1"/>
        </w:rPr>
        <w:t>groups)</w:t>
      </w:r>
      <w:r>
        <w:rPr>
          <w:spacing w:val="32"/>
        </w:rPr>
        <w:t xml:space="preserve"> </w:t>
      </w:r>
      <w:r>
        <w:t>or</w:t>
      </w:r>
      <w:r>
        <w:rPr>
          <w:spacing w:val="37"/>
        </w:rPr>
        <w:t xml:space="preserve"> </w:t>
      </w:r>
      <w:r>
        <w:rPr>
          <w:spacing w:val="-1"/>
        </w:rPr>
        <w:t>lower</w:t>
      </w:r>
      <w:r>
        <w:rPr>
          <w:spacing w:val="32"/>
        </w:rPr>
        <w:t xml:space="preserve"> </w:t>
      </w:r>
      <w:r>
        <w:t>incidence</w:t>
      </w:r>
      <w:r>
        <w:rPr>
          <w:spacing w:val="32"/>
        </w:rPr>
        <w:t xml:space="preserve"> </w:t>
      </w:r>
      <w:r>
        <w:t>in</w:t>
      </w:r>
      <w:r>
        <w:rPr>
          <w:spacing w:val="33"/>
        </w:rPr>
        <w:t xml:space="preserve"> </w:t>
      </w:r>
      <w:r>
        <w:t>the</w:t>
      </w:r>
      <w:r>
        <w:rPr>
          <w:spacing w:val="35"/>
        </w:rPr>
        <w:t xml:space="preserve"> </w:t>
      </w:r>
      <w:r w:rsidR="00334C3F">
        <w:rPr>
          <w:rFonts w:eastAsiaTheme="minorEastAsia" w:hint="eastAsia"/>
          <w:lang w:eastAsia="ko-KR"/>
        </w:rPr>
        <w:t>rituximab</w:t>
      </w:r>
      <w:r>
        <w:t>-arms</w:t>
      </w:r>
      <w:r>
        <w:rPr>
          <w:spacing w:val="65"/>
        </w:rPr>
        <w:t xml:space="preserve"> </w:t>
      </w:r>
      <w:r>
        <w:rPr>
          <w:spacing w:val="-1"/>
        </w:rPr>
        <w:t>compared</w:t>
      </w:r>
      <w:r>
        <w:rPr>
          <w:spacing w:val="54"/>
        </w:rPr>
        <w:t xml:space="preserve"> </w:t>
      </w:r>
      <w:r>
        <w:t>to</w:t>
      </w:r>
      <w:r>
        <w:rPr>
          <w:spacing w:val="57"/>
        </w:rPr>
        <w:t xml:space="preserve"> </w:t>
      </w:r>
      <w:r>
        <w:rPr>
          <w:spacing w:val="-1"/>
        </w:rPr>
        <w:t>control</w:t>
      </w:r>
      <w:r>
        <w:rPr>
          <w:spacing w:val="55"/>
        </w:rPr>
        <w:t xml:space="preserve"> </w:t>
      </w:r>
      <w:r>
        <w:t>arms:</w:t>
      </w:r>
      <w:r>
        <w:rPr>
          <w:spacing w:val="55"/>
        </w:rPr>
        <w:t xml:space="preserve"> </w:t>
      </w:r>
      <w:r>
        <w:rPr>
          <w:spacing w:val="-1"/>
        </w:rPr>
        <w:t>haematotoxicity,</w:t>
      </w:r>
      <w:r>
        <w:rPr>
          <w:spacing w:val="54"/>
        </w:rPr>
        <w:t xml:space="preserve"> </w:t>
      </w:r>
      <w:r>
        <w:t>neutropenic</w:t>
      </w:r>
      <w:r>
        <w:rPr>
          <w:spacing w:val="54"/>
        </w:rPr>
        <w:t xml:space="preserve"> </w:t>
      </w:r>
      <w:r>
        <w:rPr>
          <w:spacing w:val="-1"/>
        </w:rPr>
        <w:t>infection,</w:t>
      </w:r>
      <w:r>
        <w:rPr>
          <w:spacing w:val="54"/>
        </w:rPr>
        <w:t xml:space="preserve"> </w:t>
      </w:r>
      <w:r>
        <w:t>urinary</w:t>
      </w:r>
      <w:r>
        <w:rPr>
          <w:spacing w:val="50"/>
        </w:rPr>
        <w:t xml:space="preserve"> </w:t>
      </w:r>
      <w:r>
        <w:rPr>
          <w:spacing w:val="-1"/>
        </w:rPr>
        <w:t>tract</w:t>
      </w:r>
      <w:r>
        <w:rPr>
          <w:spacing w:val="55"/>
        </w:rPr>
        <w:t xml:space="preserve"> </w:t>
      </w:r>
      <w:r>
        <w:rPr>
          <w:spacing w:val="-1"/>
        </w:rPr>
        <w:t>infection,</w:t>
      </w:r>
      <w:r>
        <w:rPr>
          <w:spacing w:val="97"/>
        </w:rPr>
        <w:t xml:space="preserve"> </w:t>
      </w:r>
      <w:r>
        <w:rPr>
          <w:spacing w:val="-1"/>
        </w:rPr>
        <w:t>septic</w:t>
      </w:r>
      <w:r>
        <w:rPr>
          <w:spacing w:val="46"/>
        </w:rPr>
        <w:t xml:space="preserve"> </w:t>
      </w:r>
      <w:r>
        <w:rPr>
          <w:spacing w:val="-1"/>
        </w:rPr>
        <w:t>shock,</w:t>
      </w:r>
      <w:r>
        <w:rPr>
          <w:spacing w:val="47"/>
        </w:rPr>
        <w:t xml:space="preserve"> </w:t>
      </w:r>
      <w:r>
        <w:rPr>
          <w:spacing w:val="-1"/>
        </w:rPr>
        <w:t>superinfection</w:t>
      </w:r>
      <w:r>
        <w:rPr>
          <w:spacing w:val="47"/>
        </w:rPr>
        <w:t xml:space="preserve"> </w:t>
      </w:r>
      <w:r>
        <w:rPr>
          <w:spacing w:val="-1"/>
        </w:rPr>
        <w:t>lung,</w:t>
      </w:r>
      <w:r>
        <w:rPr>
          <w:spacing w:val="47"/>
        </w:rPr>
        <w:t xml:space="preserve"> </w:t>
      </w:r>
      <w:r>
        <w:t>implant</w:t>
      </w:r>
      <w:r>
        <w:rPr>
          <w:spacing w:val="47"/>
        </w:rPr>
        <w:t xml:space="preserve"> </w:t>
      </w:r>
      <w:r>
        <w:rPr>
          <w:spacing w:val="-1"/>
        </w:rPr>
        <w:t>infection,</w:t>
      </w:r>
      <w:r>
        <w:rPr>
          <w:spacing w:val="47"/>
        </w:rPr>
        <w:t xml:space="preserve"> </w:t>
      </w:r>
      <w:r>
        <w:rPr>
          <w:spacing w:val="-1"/>
        </w:rPr>
        <w:t>septicaemia</w:t>
      </w:r>
      <w:r>
        <w:rPr>
          <w:spacing w:val="46"/>
        </w:rPr>
        <w:t xml:space="preserve"> </w:t>
      </w:r>
      <w:r>
        <w:t>staphylococcal,</w:t>
      </w:r>
      <w:r>
        <w:rPr>
          <w:spacing w:val="48"/>
        </w:rPr>
        <w:t xml:space="preserve"> </w:t>
      </w:r>
      <w:r>
        <w:t>lung</w:t>
      </w:r>
      <w:r>
        <w:rPr>
          <w:spacing w:val="85"/>
        </w:rPr>
        <w:t xml:space="preserve"> </w:t>
      </w:r>
      <w:r>
        <w:rPr>
          <w:spacing w:val="-1"/>
        </w:rPr>
        <w:t>infection,</w:t>
      </w:r>
      <w:r>
        <w:rPr>
          <w:spacing w:val="26"/>
        </w:rPr>
        <w:t xml:space="preserve"> </w:t>
      </w:r>
      <w:r>
        <w:rPr>
          <w:spacing w:val="-1"/>
        </w:rPr>
        <w:t>rhinorrhoea,</w:t>
      </w:r>
      <w:r>
        <w:rPr>
          <w:spacing w:val="28"/>
        </w:rPr>
        <w:t xml:space="preserve"> </w:t>
      </w:r>
      <w:r>
        <w:t>pulmonary</w:t>
      </w:r>
      <w:r>
        <w:rPr>
          <w:spacing w:val="21"/>
        </w:rPr>
        <w:t xml:space="preserve"> </w:t>
      </w:r>
      <w:r>
        <w:t>oedema,</w:t>
      </w:r>
      <w:r>
        <w:rPr>
          <w:spacing w:val="27"/>
        </w:rPr>
        <w:t xml:space="preserve"> </w:t>
      </w:r>
      <w:r>
        <w:t>cardiac</w:t>
      </w:r>
      <w:r>
        <w:rPr>
          <w:spacing w:val="24"/>
        </w:rPr>
        <w:t xml:space="preserve"> </w:t>
      </w:r>
      <w:r>
        <w:rPr>
          <w:spacing w:val="-1"/>
        </w:rPr>
        <w:t>failure,</w:t>
      </w:r>
      <w:r>
        <w:rPr>
          <w:spacing w:val="26"/>
        </w:rPr>
        <w:t xml:space="preserve"> </w:t>
      </w:r>
      <w:r>
        <w:t>sensory</w:t>
      </w:r>
      <w:r>
        <w:rPr>
          <w:spacing w:val="23"/>
        </w:rPr>
        <w:t xml:space="preserve"> </w:t>
      </w:r>
      <w:r>
        <w:rPr>
          <w:spacing w:val="-1"/>
        </w:rPr>
        <w:t>disturbance,</w:t>
      </w:r>
      <w:r>
        <w:rPr>
          <w:spacing w:val="26"/>
        </w:rPr>
        <w:t xml:space="preserve"> </w:t>
      </w:r>
      <w:r>
        <w:t>venous</w:t>
      </w:r>
      <w:r>
        <w:rPr>
          <w:spacing w:val="73"/>
        </w:rPr>
        <w:t xml:space="preserve"> </w:t>
      </w:r>
      <w:r>
        <w:t>thrombosis,</w:t>
      </w:r>
      <w:r>
        <w:rPr>
          <w:spacing w:val="24"/>
        </w:rPr>
        <w:t xml:space="preserve"> </w:t>
      </w:r>
      <w:r>
        <w:rPr>
          <w:spacing w:val="-1"/>
        </w:rPr>
        <w:t>mucosal</w:t>
      </w:r>
      <w:r>
        <w:rPr>
          <w:spacing w:val="24"/>
        </w:rPr>
        <w:t xml:space="preserve"> </w:t>
      </w:r>
      <w:r>
        <w:rPr>
          <w:spacing w:val="-1"/>
        </w:rPr>
        <w:t>inflammation</w:t>
      </w:r>
      <w:r>
        <w:rPr>
          <w:spacing w:val="23"/>
        </w:rPr>
        <w:t xml:space="preserve"> </w:t>
      </w:r>
      <w:r>
        <w:t>nos,</w:t>
      </w:r>
      <w:r>
        <w:rPr>
          <w:spacing w:val="24"/>
        </w:rPr>
        <w:t xml:space="preserve"> </w:t>
      </w:r>
      <w:r>
        <w:t>influenza-like</w:t>
      </w:r>
      <w:r>
        <w:rPr>
          <w:spacing w:val="22"/>
        </w:rPr>
        <w:t xml:space="preserve"> </w:t>
      </w:r>
      <w:r>
        <w:t>illness,</w:t>
      </w:r>
      <w:r>
        <w:rPr>
          <w:spacing w:val="23"/>
        </w:rPr>
        <w:t xml:space="preserve"> </w:t>
      </w:r>
      <w:r>
        <w:rPr>
          <w:spacing w:val="-1"/>
        </w:rPr>
        <w:t>oedema</w:t>
      </w:r>
      <w:r>
        <w:rPr>
          <w:spacing w:val="23"/>
        </w:rPr>
        <w:t xml:space="preserve"> </w:t>
      </w:r>
      <w:r>
        <w:rPr>
          <w:spacing w:val="-1"/>
        </w:rPr>
        <w:t>lower</w:t>
      </w:r>
      <w:r>
        <w:rPr>
          <w:spacing w:val="23"/>
        </w:rPr>
        <w:t xml:space="preserve"> </w:t>
      </w:r>
      <w:r>
        <w:t>limb,</w:t>
      </w:r>
      <w:r>
        <w:rPr>
          <w:spacing w:val="24"/>
        </w:rPr>
        <w:t xml:space="preserve"> </w:t>
      </w:r>
      <w:r>
        <w:rPr>
          <w:spacing w:val="-1"/>
        </w:rPr>
        <w:t>abnormal</w:t>
      </w:r>
      <w:r w:rsidR="00334C3F">
        <w:rPr>
          <w:rFonts w:eastAsiaTheme="minorEastAsia" w:hint="eastAsia"/>
          <w:lang w:eastAsia="ko-KR"/>
        </w:rPr>
        <w:t xml:space="preserve"> </w:t>
      </w:r>
      <w:r>
        <w:rPr>
          <w:spacing w:val="-1"/>
        </w:rPr>
        <w:t>ejection</w:t>
      </w:r>
      <w:r>
        <w:rPr>
          <w:spacing w:val="6"/>
        </w:rPr>
        <w:t xml:space="preserve"> </w:t>
      </w:r>
      <w:r>
        <w:rPr>
          <w:spacing w:val="-1"/>
        </w:rPr>
        <w:t>fraction,</w:t>
      </w:r>
      <w:r>
        <w:rPr>
          <w:spacing w:val="6"/>
        </w:rPr>
        <w:t xml:space="preserve"> </w:t>
      </w:r>
      <w:r>
        <w:rPr>
          <w:spacing w:val="-1"/>
        </w:rPr>
        <w:t>pyrexia,</w:t>
      </w:r>
      <w:r>
        <w:rPr>
          <w:spacing w:val="8"/>
        </w:rPr>
        <w:t xml:space="preserve"> </w:t>
      </w:r>
      <w:r>
        <w:rPr>
          <w:spacing w:val="-1"/>
        </w:rPr>
        <w:t>general</w:t>
      </w:r>
      <w:r>
        <w:rPr>
          <w:spacing w:val="7"/>
        </w:rPr>
        <w:t xml:space="preserve"> </w:t>
      </w:r>
      <w:r>
        <w:rPr>
          <w:spacing w:val="-1"/>
        </w:rPr>
        <w:t>physical</w:t>
      </w:r>
      <w:r>
        <w:rPr>
          <w:spacing w:val="7"/>
        </w:rPr>
        <w:t xml:space="preserve"> </w:t>
      </w:r>
      <w:r>
        <w:t>health</w:t>
      </w:r>
      <w:r>
        <w:rPr>
          <w:spacing w:val="7"/>
        </w:rPr>
        <w:t xml:space="preserve"> </w:t>
      </w:r>
      <w:r>
        <w:t>deterioration,</w:t>
      </w:r>
      <w:r>
        <w:rPr>
          <w:spacing w:val="6"/>
        </w:rPr>
        <w:t xml:space="preserve"> </w:t>
      </w:r>
      <w:r>
        <w:t>fall,</w:t>
      </w:r>
      <w:r>
        <w:rPr>
          <w:spacing w:val="6"/>
        </w:rPr>
        <w:t xml:space="preserve"> </w:t>
      </w:r>
      <w:r>
        <w:rPr>
          <w:spacing w:val="-1"/>
        </w:rPr>
        <w:t>multi-organ</w:t>
      </w:r>
      <w:r>
        <w:rPr>
          <w:spacing w:val="9"/>
        </w:rPr>
        <w:t xml:space="preserve"> </w:t>
      </w:r>
      <w:r>
        <w:rPr>
          <w:spacing w:val="-1"/>
        </w:rPr>
        <w:t>failure,</w:t>
      </w:r>
      <w:r>
        <w:rPr>
          <w:spacing w:val="85"/>
        </w:rPr>
        <w:t xml:space="preserve"> </w:t>
      </w:r>
      <w:r>
        <w:rPr>
          <w:spacing w:val="-1"/>
        </w:rPr>
        <w:t>venous</w:t>
      </w:r>
      <w:r>
        <w:t xml:space="preserve"> thrombosis </w:t>
      </w:r>
      <w:r>
        <w:rPr>
          <w:spacing w:val="-1"/>
        </w:rPr>
        <w:t>deep</w:t>
      </w:r>
      <w:r>
        <w:t xml:space="preserve"> limb, positive blood </w:t>
      </w:r>
      <w:r>
        <w:rPr>
          <w:spacing w:val="-1"/>
        </w:rPr>
        <w:t>culture,</w:t>
      </w:r>
      <w:r>
        <w:t xml:space="preserve"> </w:t>
      </w:r>
      <w:r>
        <w:rPr>
          <w:spacing w:val="-1"/>
        </w:rPr>
        <w:t>diabetes</w:t>
      </w:r>
      <w:r>
        <w:t xml:space="preserve"> mellitus </w:t>
      </w:r>
      <w:r>
        <w:rPr>
          <w:spacing w:val="-1"/>
        </w:rPr>
        <w:t>inadequate</w:t>
      </w:r>
      <w:r>
        <w:t xml:space="preserve"> </w:t>
      </w:r>
      <w:r>
        <w:rPr>
          <w:spacing w:val="-1"/>
        </w:rPr>
        <w:t>control.</w:t>
      </w:r>
    </w:p>
    <w:p w14:paraId="183C8F2A" w14:textId="77777777" w:rsidR="001009A9" w:rsidRDefault="001009A9" w:rsidP="00401F9F">
      <w:pPr>
        <w:spacing w:before="5"/>
        <w:ind w:rightChars="6" w:right="13"/>
        <w:rPr>
          <w:rFonts w:ascii="Times New Roman" w:eastAsia="Times New Roman" w:hAnsi="Times New Roman" w:cs="Times New Roman"/>
          <w:sz w:val="24"/>
          <w:szCs w:val="24"/>
        </w:rPr>
      </w:pPr>
    </w:p>
    <w:p w14:paraId="664D07E9" w14:textId="77777777" w:rsidR="001009A9" w:rsidRDefault="004946E5" w:rsidP="00401F9F">
      <w:pPr>
        <w:pStyle w:val="Heading5"/>
        <w:ind w:rightChars="6" w:right="13"/>
        <w:jc w:val="both"/>
        <w:rPr>
          <w:b w:val="0"/>
          <w:bCs w:val="0"/>
          <w:i w:val="0"/>
        </w:rPr>
      </w:pPr>
      <w:r>
        <w:t xml:space="preserve">Further </w:t>
      </w:r>
      <w:r>
        <w:rPr>
          <w:spacing w:val="-1"/>
        </w:rPr>
        <w:t>information</w:t>
      </w:r>
      <w:r>
        <w:t xml:space="preserve"> </w:t>
      </w:r>
      <w:r>
        <w:rPr>
          <w:spacing w:val="-2"/>
        </w:rPr>
        <w:t xml:space="preserve">on </w:t>
      </w:r>
      <w:r>
        <w:rPr>
          <w:spacing w:val="-1"/>
        </w:rPr>
        <w:t>selected,</w:t>
      </w:r>
      <w:r>
        <w:t xml:space="preserve"> </w:t>
      </w:r>
      <w:r>
        <w:rPr>
          <w:spacing w:val="-1"/>
        </w:rPr>
        <w:t>serious</w:t>
      </w:r>
      <w:r>
        <w:t xml:space="preserve"> adverse</w:t>
      </w:r>
      <w:r>
        <w:rPr>
          <w:spacing w:val="1"/>
        </w:rPr>
        <w:t xml:space="preserve"> </w:t>
      </w:r>
      <w:r>
        <w:t xml:space="preserve">drug </w:t>
      </w:r>
      <w:r>
        <w:rPr>
          <w:spacing w:val="-1"/>
        </w:rPr>
        <w:t>reactions</w:t>
      </w:r>
    </w:p>
    <w:p w14:paraId="343564B0" w14:textId="77777777" w:rsidR="001009A9" w:rsidRDefault="001009A9" w:rsidP="00401F9F">
      <w:pPr>
        <w:ind w:rightChars="6" w:right="13"/>
        <w:rPr>
          <w:rFonts w:ascii="Times New Roman" w:eastAsia="Times New Roman" w:hAnsi="Times New Roman" w:cs="Times New Roman"/>
          <w:b/>
          <w:bCs/>
          <w:i/>
          <w:sz w:val="24"/>
          <w:szCs w:val="24"/>
        </w:rPr>
      </w:pPr>
    </w:p>
    <w:p w14:paraId="7F64951E" w14:textId="77777777" w:rsidR="001009A9" w:rsidRPr="00334C3F" w:rsidRDefault="004946E5" w:rsidP="00401F9F">
      <w:pPr>
        <w:spacing w:line="274" w:lineRule="exact"/>
        <w:ind w:left="138" w:rightChars="6" w:right="13"/>
        <w:jc w:val="both"/>
        <w:rPr>
          <w:rFonts w:ascii="Times New Roman" w:eastAsia="Times New Roman" w:hAnsi="Times New Roman" w:cs="Times New Roman"/>
          <w:i/>
          <w:sz w:val="24"/>
          <w:szCs w:val="24"/>
        </w:rPr>
      </w:pPr>
      <w:r w:rsidRPr="00334C3F">
        <w:rPr>
          <w:rFonts w:ascii="Times New Roman"/>
          <w:b/>
          <w:i/>
          <w:spacing w:val="-1"/>
          <w:sz w:val="24"/>
        </w:rPr>
        <w:lastRenderedPageBreak/>
        <w:t>Infusion-related</w:t>
      </w:r>
      <w:r w:rsidRPr="00334C3F">
        <w:rPr>
          <w:rFonts w:ascii="Times New Roman"/>
          <w:b/>
          <w:i/>
          <w:sz w:val="24"/>
        </w:rPr>
        <w:t xml:space="preserve"> </w:t>
      </w:r>
      <w:r w:rsidRPr="00334C3F">
        <w:rPr>
          <w:rFonts w:ascii="Times New Roman"/>
          <w:b/>
          <w:i/>
          <w:spacing w:val="-1"/>
          <w:sz w:val="24"/>
        </w:rPr>
        <w:t>reactions</w:t>
      </w:r>
    </w:p>
    <w:p w14:paraId="50B9904A" w14:textId="77777777" w:rsidR="001009A9" w:rsidRPr="00334C3F" w:rsidRDefault="004946E5" w:rsidP="00401F9F">
      <w:pPr>
        <w:spacing w:line="274" w:lineRule="exact"/>
        <w:ind w:left="138" w:rightChars="6" w:right="13"/>
        <w:jc w:val="both"/>
        <w:rPr>
          <w:rFonts w:ascii="Times New Roman" w:eastAsia="Times New Roman" w:hAnsi="Times New Roman" w:cs="Times New Roman"/>
          <w:b/>
          <w:sz w:val="24"/>
          <w:szCs w:val="24"/>
        </w:rPr>
      </w:pPr>
      <w:r w:rsidRPr="00334C3F">
        <w:rPr>
          <w:rFonts w:ascii="Times New Roman" w:eastAsia="Times New Roman" w:hAnsi="Times New Roman" w:cs="Times New Roman"/>
          <w:b/>
          <w:i/>
          <w:spacing w:val="-1"/>
          <w:sz w:val="24"/>
          <w:szCs w:val="24"/>
        </w:rPr>
        <w:t>Monotherapy</w:t>
      </w:r>
      <w:r w:rsidRPr="00334C3F">
        <w:rPr>
          <w:rFonts w:ascii="Times New Roman" w:eastAsia="Times New Roman" w:hAnsi="Times New Roman" w:cs="Times New Roman"/>
          <w:b/>
          <w:i/>
          <w:spacing w:val="-2"/>
          <w:sz w:val="24"/>
          <w:szCs w:val="24"/>
        </w:rPr>
        <w:t xml:space="preserve"> </w:t>
      </w:r>
      <w:r w:rsidRPr="00334C3F">
        <w:rPr>
          <w:rFonts w:ascii="Times New Roman" w:eastAsia="Times New Roman" w:hAnsi="Times New Roman" w:cs="Times New Roman"/>
          <w:b/>
          <w:i/>
          <w:sz w:val="24"/>
          <w:szCs w:val="24"/>
        </w:rPr>
        <w:t xml:space="preserve">– 4 </w:t>
      </w:r>
      <w:r w:rsidRPr="00334C3F">
        <w:rPr>
          <w:rFonts w:ascii="Times New Roman" w:eastAsia="Times New Roman" w:hAnsi="Times New Roman" w:cs="Times New Roman"/>
          <w:b/>
          <w:i/>
          <w:spacing w:val="-1"/>
          <w:sz w:val="24"/>
          <w:szCs w:val="24"/>
        </w:rPr>
        <w:t>weeks</w:t>
      </w:r>
      <w:r w:rsidRPr="00334C3F">
        <w:rPr>
          <w:rFonts w:ascii="Times New Roman" w:eastAsia="Times New Roman" w:hAnsi="Times New Roman" w:cs="Times New Roman"/>
          <w:b/>
          <w:i/>
          <w:sz w:val="24"/>
          <w:szCs w:val="24"/>
        </w:rPr>
        <w:t xml:space="preserve"> </w:t>
      </w:r>
      <w:r w:rsidRPr="00334C3F">
        <w:rPr>
          <w:rFonts w:ascii="Times New Roman" w:eastAsia="Times New Roman" w:hAnsi="Times New Roman" w:cs="Times New Roman"/>
          <w:b/>
          <w:i/>
          <w:spacing w:val="-1"/>
          <w:sz w:val="24"/>
          <w:szCs w:val="24"/>
        </w:rPr>
        <w:t>treatment</w:t>
      </w:r>
    </w:p>
    <w:p w14:paraId="79E15267" w14:textId="77777777" w:rsidR="001009A9" w:rsidRDefault="004946E5" w:rsidP="00401F9F">
      <w:pPr>
        <w:pStyle w:val="BodyText"/>
        <w:ind w:rightChars="6" w:right="13"/>
        <w:jc w:val="both"/>
      </w:pPr>
      <w:r>
        <w:rPr>
          <w:spacing w:val="-1"/>
        </w:rPr>
        <w:t>Signs</w:t>
      </w:r>
      <w:r>
        <w:rPr>
          <w:spacing w:val="36"/>
        </w:rPr>
        <w:t xml:space="preserve"> </w:t>
      </w:r>
      <w:r>
        <w:rPr>
          <w:spacing w:val="-1"/>
        </w:rPr>
        <w:t>and</w:t>
      </w:r>
      <w:r>
        <w:rPr>
          <w:spacing w:val="35"/>
        </w:rPr>
        <w:t xml:space="preserve"> </w:t>
      </w:r>
      <w:r>
        <w:rPr>
          <w:spacing w:val="-1"/>
        </w:rPr>
        <w:t>symptoms</w:t>
      </w:r>
      <w:r>
        <w:rPr>
          <w:spacing w:val="36"/>
        </w:rPr>
        <w:t xml:space="preserve"> </w:t>
      </w:r>
      <w:r>
        <w:rPr>
          <w:spacing w:val="-1"/>
        </w:rPr>
        <w:t>suggestive</w:t>
      </w:r>
      <w:r>
        <w:rPr>
          <w:spacing w:val="34"/>
        </w:rPr>
        <w:t xml:space="preserve"> </w:t>
      </w:r>
      <w:r>
        <w:t>of</w:t>
      </w:r>
      <w:r>
        <w:rPr>
          <w:spacing w:val="37"/>
        </w:rPr>
        <w:t xml:space="preserve"> </w:t>
      </w:r>
      <w:r>
        <w:rPr>
          <w:spacing w:val="-1"/>
        </w:rPr>
        <w:t>an</w:t>
      </w:r>
      <w:r>
        <w:rPr>
          <w:spacing w:val="41"/>
        </w:rPr>
        <w:t xml:space="preserve"> </w:t>
      </w:r>
      <w:r>
        <w:rPr>
          <w:spacing w:val="-2"/>
        </w:rPr>
        <w:t>IRR</w:t>
      </w:r>
      <w:r>
        <w:rPr>
          <w:spacing w:val="37"/>
        </w:rPr>
        <w:t xml:space="preserve"> </w:t>
      </w:r>
      <w:r>
        <w:t>were</w:t>
      </w:r>
      <w:r>
        <w:rPr>
          <w:spacing w:val="34"/>
        </w:rPr>
        <w:t xml:space="preserve"> </w:t>
      </w:r>
      <w:r>
        <w:rPr>
          <w:spacing w:val="-1"/>
        </w:rPr>
        <w:t>reported</w:t>
      </w:r>
      <w:r>
        <w:rPr>
          <w:spacing w:val="35"/>
        </w:rPr>
        <w:t xml:space="preserve"> </w:t>
      </w:r>
      <w:r>
        <w:t>in</w:t>
      </w:r>
      <w:r>
        <w:rPr>
          <w:spacing w:val="36"/>
        </w:rPr>
        <w:t xml:space="preserve"> </w:t>
      </w:r>
      <w:r>
        <w:t>more</w:t>
      </w:r>
      <w:r>
        <w:rPr>
          <w:spacing w:val="34"/>
        </w:rPr>
        <w:t xml:space="preserve"> </w:t>
      </w:r>
      <w:r>
        <w:t>than</w:t>
      </w:r>
      <w:r>
        <w:rPr>
          <w:spacing w:val="37"/>
        </w:rPr>
        <w:t xml:space="preserve"> </w:t>
      </w:r>
      <w:r>
        <w:t>50%</w:t>
      </w:r>
      <w:r>
        <w:rPr>
          <w:spacing w:val="35"/>
        </w:rPr>
        <w:t xml:space="preserve"> </w:t>
      </w:r>
      <w:r>
        <w:t>of</w:t>
      </w:r>
      <w:r>
        <w:rPr>
          <w:spacing w:val="35"/>
        </w:rPr>
        <w:t xml:space="preserve"> </w:t>
      </w:r>
      <w:r>
        <w:rPr>
          <w:spacing w:val="-1"/>
        </w:rPr>
        <w:t>patients</w:t>
      </w:r>
      <w:r>
        <w:rPr>
          <w:spacing w:val="36"/>
        </w:rPr>
        <w:t xml:space="preserve"> </w:t>
      </w:r>
      <w:r>
        <w:t>in</w:t>
      </w:r>
      <w:r>
        <w:rPr>
          <w:spacing w:val="57"/>
        </w:rPr>
        <w:t xml:space="preserve"> </w:t>
      </w:r>
      <w:r>
        <w:rPr>
          <w:spacing w:val="-1"/>
        </w:rPr>
        <w:t>clinical</w:t>
      </w:r>
      <w:r>
        <w:rPr>
          <w:spacing w:val="48"/>
        </w:rPr>
        <w:t xml:space="preserve"> </w:t>
      </w:r>
      <w:r>
        <w:rPr>
          <w:spacing w:val="-1"/>
        </w:rPr>
        <w:t>trials,</w:t>
      </w:r>
      <w:r>
        <w:rPr>
          <w:spacing w:val="48"/>
        </w:rPr>
        <w:t xml:space="preserve"> </w:t>
      </w:r>
      <w:r>
        <w:rPr>
          <w:spacing w:val="-1"/>
        </w:rPr>
        <w:t>and</w:t>
      </w:r>
      <w:r>
        <w:rPr>
          <w:spacing w:val="50"/>
        </w:rPr>
        <w:t xml:space="preserve"> </w:t>
      </w:r>
      <w:r>
        <w:rPr>
          <w:spacing w:val="-1"/>
        </w:rPr>
        <w:t>were</w:t>
      </w:r>
      <w:r>
        <w:rPr>
          <w:spacing w:val="48"/>
        </w:rPr>
        <w:t xml:space="preserve"> </w:t>
      </w:r>
      <w:r>
        <w:t>predominantly</w:t>
      </w:r>
      <w:r>
        <w:rPr>
          <w:spacing w:val="45"/>
        </w:rPr>
        <w:t xml:space="preserve"> </w:t>
      </w:r>
      <w:r>
        <w:rPr>
          <w:spacing w:val="-1"/>
        </w:rPr>
        <w:t>seen</w:t>
      </w:r>
      <w:r>
        <w:rPr>
          <w:spacing w:val="49"/>
        </w:rPr>
        <w:t xml:space="preserve"> </w:t>
      </w:r>
      <w:r>
        <w:t>during</w:t>
      </w:r>
      <w:r>
        <w:rPr>
          <w:spacing w:val="45"/>
        </w:rPr>
        <w:t xml:space="preserve"> </w:t>
      </w:r>
      <w:r>
        <w:t>the</w:t>
      </w:r>
      <w:r>
        <w:rPr>
          <w:spacing w:val="49"/>
        </w:rPr>
        <w:t xml:space="preserve"> </w:t>
      </w:r>
      <w:r>
        <w:rPr>
          <w:spacing w:val="-1"/>
        </w:rPr>
        <w:t>first</w:t>
      </w:r>
      <w:r>
        <w:rPr>
          <w:spacing w:val="48"/>
        </w:rPr>
        <w:t xml:space="preserve"> </w:t>
      </w:r>
      <w:r>
        <w:t>infusion.</w:t>
      </w:r>
      <w:r>
        <w:rPr>
          <w:spacing w:val="50"/>
        </w:rPr>
        <w:t xml:space="preserve"> </w:t>
      </w:r>
      <w:r>
        <w:rPr>
          <w:spacing w:val="-1"/>
        </w:rPr>
        <w:t>Hypotension,</w:t>
      </w:r>
      <w:r>
        <w:rPr>
          <w:spacing w:val="50"/>
        </w:rPr>
        <w:t xml:space="preserve"> </w:t>
      </w:r>
      <w:r>
        <w:rPr>
          <w:spacing w:val="-1"/>
        </w:rPr>
        <w:t>fever,</w:t>
      </w:r>
      <w:r>
        <w:rPr>
          <w:spacing w:val="75"/>
        </w:rPr>
        <w:t xml:space="preserve"> </w:t>
      </w:r>
      <w:r>
        <w:rPr>
          <w:spacing w:val="-1"/>
        </w:rPr>
        <w:t>chills,</w:t>
      </w:r>
      <w:r>
        <w:rPr>
          <w:spacing w:val="26"/>
        </w:rPr>
        <w:t xml:space="preserve"> </w:t>
      </w:r>
      <w:r>
        <w:rPr>
          <w:spacing w:val="-1"/>
        </w:rPr>
        <w:t>rigors,</w:t>
      </w:r>
      <w:r>
        <w:rPr>
          <w:spacing w:val="25"/>
        </w:rPr>
        <w:t xml:space="preserve"> </w:t>
      </w:r>
      <w:r>
        <w:rPr>
          <w:spacing w:val="-1"/>
        </w:rPr>
        <w:t>urticaria,</w:t>
      </w:r>
      <w:r>
        <w:rPr>
          <w:spacing w:val="26"/>
        </w:rPr>
        <w:t xml:space="preserve"> </w:t>
      </w:r>
      <w:r>
        <w:rPr>
          <w:spacing w:val="-1"/>
        </w:rPr>
        <w:t>bronchospasm,</w:t>
      </w:r>
      <w:r>
        <w:rPr>
          <w:spacing w:val="26"/>
        </w:rPr>
        <w:t xml:space="preserve"> </w:t>
      </w:r>
      <w:r>
        <w:rPr>
          <w:spacing w:val="-1"/>
        </w:rPr>
        <w:t>sensation</w:t>
      </w:r>
      <w:r>
        <w:rPr>
          <w:spacing w:val="28"/>
        </w:rPr>
        <w:t xml:space="preserve"> </w:t>
      </w:r>
      <w:r>
        <w:t>of</w:t>
      </w:r>
      <w:r>
        <w:rPr>
          <w:spacing w:val="25"/>
        </w:rPr>
        <w:t xml:space="preserve"> </w:t>
      </w:r>
      <w:r>
        <w:t>tongue</w:t>
      </w:r>
      <w:r>
        <w:rPr>
          <w:spacing w:val="25"/>
        </w:rPr>
        <w:t xml:space="preserve"> </w:t>
      </w:r>
      <w:r>
        <w:t>or</w:t>
      </w:r>
      <w:r>
        <w:rPr>
          <w:spacing w:val="25"/>
        </w:rPr>
        <w:t xml:space="preserve"> </w:t>
      </w:r>
      <w:r>
        <w:t>throat</w:t>
      </w:r>
      <w:r>
        <w:rPr>
          <w:spacing w:val="26"/>
        </w:rPr>
        <w:t xml:space="preserve"> </w:t>
      </w:r>
      <w:r>
        <w:t>swelling</w:t>
      </w:r>
      <w:r>
        <w:rPr>
          <w:spacing w:val="23"/>
        </w:rPr>
        <w:t xml:space="preserve"> </w:t>
      </w:r>
      <w:r>
        <w:rPr>
          <w:spacing w:val="-1"/>
        </w:rPr>
        <w:t>(angioedema),</w:t>
      </w:r>
      <w:r>
        <w:rPr>
          <w:spacing w:val="105"/>
        </w:rPr>
        <w:t xml:space="preserve"> </w:t>
      </w:r>
      <w:r>
        <w:rPr>
          <w:spacing w:val="-1"/>
        </w:rPr>
        <w:t>nausea,</w:t>
      </w:r>
      <w:r>
        <w:rPr>
          <w:spacing w:val="21"/>
        </w:rPr>
        <w:t xml:space="preserve"> </w:t>
      </w:r>
      <w:r>
        <w:rPr>
          <w:spacing w:val="-1"/>
        </w:rPr>
        <w:t>fatigue,</w:t>
      </w:r>
      <w:r>
        <w:rPr>
          <w:spacing w:val="21"/>
        </w:rPr>
        <w:t xml:space="preserve"> </w:t>
      </w:r>
      <w:r>
        <w:rPr>
          <w:spacing w:val="-1"/>
        </w:rPr>
        <w:t>headache,</w:t>
      </w:r>
      <w:r>
        <w:rPr>
          <w:spacing w:val="21"/>
        </w:rPr>
        <w:t xml:space="preserve"> </w:t>
      </w:r>
      <w:r>
        <w:rPr>
          <w:spacing w:val="-1"/>
        </w:rPr>
        <w:t>pruritus,</w:t>
      </w:r>
      <w:r>
        <w:rPr>
          <w:spacing w:val="21"/>
        </w:rPr>
        <w:t xml:space="preserve"> </w:t>
      </w:r>
      <w:r>
        <w:rPr>
          <w:spacing w:val="-1"/>
        </w:rPr>
        <w:t>dyspnea,</w:t>
      </w:r>
      <w:r>
        <w:rPr>
          <w:spacing w:val="21"/>
        </w:rPr>
        <w:t xml:space="preserve"> </w:t>
      </w:r>
      <w:r>
        <w:t>rhinitis,</w:t>
      </w:r>
      <w:r>
        <w:rPr>
          <w:spacing w:val="22"/>
        </w:rPr>
        <w:t xml:space="preserve"> </w:t>
      </w:r>
      <w:r>
        <w:rPr>
          <w:spacing w:val="-1"/>
        </w:rPr>
        <w:t>vomiting,</w:t>
      </w:r>
      <w:r>
        <w:rPr>
          <w:spacing w:val="21"/>
        </w:rPr>
        <w:t xml:space="preserve"> </w:t>
      </w:r>
      <w:r>
        <w:rPr>
          <w:spacing w:val="-1"/>
        </w:rPr>
        <w:t>flushing,</w:t>
      </w:r>
      <w:r>
        <w:rPr>
          <w:spacing w:val="21"/>
        </w:rPr>
        <w:t xml:space="preserve"> </w:t>
      </w:r>
      <w:r>
        <w:rPr>
          <w:spacing w:val="-1"/>
        </w:rPr>
        <w:t>and</w:t>
      </w:r>
      <w:r>
        <w:rPr>
          <w:spacing w:val="21"/>
        </w:rPr>
        <w:t xml:space="preserve"> </w:t>
      </w:r>
      <w:r>
        <w:rPr>
          <w:spacing w:val="-1"/>
        </w:rPr>
        <w:t>pain</w:t>
      </w:r>
      <w:r>
        <w:rPr>
          <w:spacing w:val="21"/>
        </w:rPr>
        <w:t xml:space="preserve"> </w:t>
      </w:r>
      <w:r>
        <w:rPr>
          <w:spacing w:val="-1"/>
        </w:rPr>
        <w:t>at</w:t>
      </w:r>
      <w:r>
        <w:rPr>
          <w:spacing w:val="21"/>
        </w:rPr>
        <w:t xml:space="preserve"> </w:t>
      </w:r>
      <w:r>
        <w:rPr>
          <w:spacing w:val="-1"/>
        </w:rPr>
        <w:t>disease</w:t>
      </w:r>
      <w:r>
        <w:rPr>
          <w:spacing w:val="103"/>
        </w:rPr>
        <w:t xml:space="preserve"> </w:t>
      </w:r>
      <w:r>
        <w:rPr>
          <w:spacing w:val="-1"/>
        </w:rPr>
        <w:t>sites</w:t>
      </w:r>
      <w:r>
        <w:rPr>
          <w:spacing w:val="24"/>
        </w:rPr>
        <w:t xml:space="preserve"> </w:t>
      </w:r>
      <w:r>
        <w:rPr>
          <w:spacing w:val="-1"/>
        </w:rPr>
        <w:t>have</w:t>
      </w:r>
      <w:r>
        <w:rPr>
          <w:spacing w:val="22"/>
        </w:rPr>
        <w:t xml:space="preserve"> </w:t>
      </w:r>
      <w:r>
        <w:rPr>
          <w:spacing w:val="-1"/>
        </w:rPr>
        <w:t>occurred</w:t>
      </w:r>
      <w:r>
        <w:rPr>
          <w:spacing w:val="25"/>
        </w:rPr>
        <w:t xml:space="preserve"> </w:t>
      </w:r>
      <w:r>
        <w:t>in</w:t>
      </w:r>
      <w:r>
        <w:rPr>
          <w:spacing w:val="24"/>
        </w:rPr>
        <w:t xml:space="preserve"> </w:t>
      </w:r>
      <w:r>
        <w:t>association</w:t>
      </w:r>
      <w:r>
        <w:rPr>
          <w:spacing w:val="24"/>
        </w:rPr>
        <w:t xml:space="preserve"> </w:t>
      </w:r>
      <w:r>
        <w:t>with</w:t>
      </w:r>
      <w:r>
        <w:rPr>
          <w:spacing w:val="24"/>
        </w:rPr>
        <w:t xml:space="preserve"> </w:t>
      </w:r>
      <w:r w:rsidR="00334C3F">
        <w:rPr>
          <w:rFonts w:eastAsiaTheme="minorEastAsia" w:hint="eastAsia"/>
          <w:lang w:eastAsia="ko-KR"/>
        </w:rPr>
        <w:t>rituximab</w:t>
      </w:r>
      <w:r>
        <w:rPr>
          <w:spacing w:val="23"/>
        </w:rPr>
        <w:t xml:space="preserve"> </w:t>
      </w:r>
      <w:r>
        <w:t>infusion</w:t>
      </w:r>
      <w:r>
        <w:rPr>
          <w:spacing w:val="24"/>
        </w:rPr>
        <w:t xml:space="preserve"> </w:t>
      </w:r>
      <w:r>
        <w:rPr>
          <w:spacing w:val="-1"/>
        </w:rPr>
        <w:t>as</w:t>
      </w:r>
      <w:r>
        <w:rPr>
          <w:spacing w:val="24"/>
        </w:rPr>
        <w:t xml:space="preserve"> </w:t>
      </w:r>
      <w:r>
        <w:t>part</w:t>
      </w:r>
      <w:r>
        <w:rPr>
          <w:spacing w:val="23"/>
        </w:rPr>
        <w:t xml:space="preserve"> </w:t>
      </w:r>
      <w:r>
        <w:rPr>
          <w:spacing w:val="1"/>
        </w:rPr>
        <w:t>of</w:t>
      </w:r>
      <w:r>
        <w:rPr>
          <w:spacing w:val="25"/>
        </w:rPr>
        <w:t xml:space="preserve"> </w:t>
      </w:r>
      <w:r>
        <w:rPr>
          <w:spacing w:val="-1"/>
        </w:rPr>
        <w:t>an</w:t>
      </w:r>
      <w:r>
        <w:rPr>
          <w:spacing w:val="23"/>
        </w:rPr>
        <w:t xml:space="preserve"> </w:t>
      </w:r>
      <w:r>
        <w:t>infusion-related</w:t>
      </w:r>
      <w:r>
        <w:rPr>
          <w:spacing w:val="44"/>
        </w:rPr>
        <w:t xml:space="preserve"> </w:t>
      </w:r>
      <w:r>
        <w:rPr>
          <w:spacing w:val="-1"/>
        </w:rPr>
        <w:t>symptom</w:t>
      </w:r>
      <w:r>
        <w:t xml:space="preserve"> complex. Some</w:t>
      </w:r>
      <w:r>
        <w:rPr>
          <w:spacing w:val="-3"/>
        </w:rPr>
        <w:t xml:space="preserve"> </w:t>
      </w:r>
      <w:r>
        <w:rPr>
          <w:spacing w:val="-1"/>
        </w:rPr>
        <w:t>features</w:t>
      </w:r>
      <w:r>
        <w:t xml:space="preserve"> of </w:t>
      </w:r>
      <w:r>
        <w:rPr>
          <w:spacing w:val="-1"/>
        </w:rPr>
        <w:t>TLS</w:t>
      </w:r>
      <w:r>
        <w:t xml:space="preserve"> </w:t>
      </w:r>
      <w:r>
        <w:rPr>
          <w:spacing w:val="-1"/>
        </w:rPr>
        <w:t>have</w:t>
      </w:r>
      <w:r>
        <w:rPr>
          <w:spacing w:val="1"/>
        </w:rPr>
        <w:t xml:space="preserve"> </w:t>
      </w:r>
      <w:r>
        <w:rPr>
          <w:spacing w:val="-1"/>
        </w:rPr>
        <w:t>also</w:t>
      </w:r>
      <w:r>
        <w:t xml:space="preserve"> </w:t>
      </w:r>
      <w:r>
        <w:rPr>
          <w:spacing w:val="-1"/>
        </w:rPr>
        <w:t>been</w:t>
      </w:r>
      <w:r>
        <w:t xml:space="preserve"> observed.</w:t>
      </w:r>
    </w:p>
    <w:p w14:paraId="54232C5B" w14:textId="77777777" w:rsidR="001009A9" w:rsidRDefault="001009A9" w:rsidP="00401F9F">
      <w:pPr>
        <w:spacing w:before="1"/>
        <w:ind w:rightChars="6" w:right="13"/>
        <w:rPr>
          <w:rFonts w:ascii="Times New Roman" w:eastAsia="Times New Roman" w:hAnsi="Times New Roman" w:cs="Times New Roman"/>
          <w:sz w:val="24"/>
          <w:szCs w:val="24"/>
        </w:rPr>
      </w:pPr>
    </w:p>
    <w:p w14:paraId="64699179"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Maintenance Treatment</w:t>
      </w:r>
      <w:r w:rsidRPr="00401F9F">
        <w:rPr>
          <w:rFonts w:ascii="Times New Roman"/>
          <w:b/>
          <w:i/>
          <w:spacing w:val="2"/>
          <w:sz w:val="24"/>
        </w:rPr>
        <w:t xml:space="preserve"> </w:t>
      </w:r>
      <w:r w:rsidRPr="00401F9F">
        <w:rPr>
          <w:rFonts w:ascii="Times New Roman"/>
          <w:b/>
          <w:i/>
          <w:sz w:val="24"/>
        </w:rPr>
        <w:t>(NHL)</w:t>
      </w:r>
      <w:r w:rsidRPr="00401F9F">
        <w:rPr>
          <w:rFonts w:ascii="Times New Roman"/>
          <w:b/>
          <w:i/>
          <w:spacing w:val="-3"/>
          <w:sz w:val="24"/>
        </w:rPr>
        <w:t xml:space="preserve"> </w:t>
      </w:r>
      <w:r w:rsidRPr="00401F9F">
        <w:rPr>
          <w:rFonts w:ascii="Times New Roman"/>
          <w:b/>
          <w:i/>
          <w:sz w:val="24"/>
        </w:rPr>
        <w:t xml:space="preserve">up to 2 </w:t>
      </w:r>
      <w:r w:rsidRPr="00401F9F">
        <w:rPr>
          <w:rFonts w:ascii="Times New Roman"/>
          <w:b/>
          <w:i/>
          <w:spacing w:val="-1"/>
          <w:sz w:val="24"/>
        </w:rPr>
        <w:t>years</w:t>
      </w:r>
    </w:p>
    <w:p w14:paraId="40FEB6CF" w14:textId="70AE6894" w:rsidR="001009A9" w:rsidRDefault="004946E5" w:rsidP="00401F9F">
      <w:pPr>
        <w:pStyle w:val="BodyText"/>
        <w:ind w:rightChars="6" w:right="13"/>
        <w:jc w:val="both"/>
      </w:pPr>
      <w:r>
        <w:rPr>
          <w:spacing w:val="-1"/>
        </w:rPr>
        <w:t>Non-serious</w:t>
      </w:r>
      <w:r>
        <w:rPr>
          <w:spacing w:val="21"/>
        </w:rPr>
        <w:t xml:space="preserve"> </w:t>
      </w:r>
      <w:r>
        <w:rPr>
          <w:spacing w:val="-1"/>
        </w:rPr>
        <w:t>signs</w:t>
      </w:r>
      <w:r>
        <w:rPr>
          <w:spacing w:val="21"/>
        </w:rPr>
        <w:t xml:space="preserve"> </w:t>
      </w:r>
      <w:r>
        <w:rPr>
          <w:spacing w:val="-1"/>
        </w:rPr>
        <w:t>and</w:t>
      </w:r>
      <w:r>
        <w:rPr>
          <w:spacing w:val="21"/>
        </w:rPr>
        <w:t xml:space="preserve"> </w:t>
      </w:r>
      <w:r>
        <w:rPr>
          <w:spacing w:val="-1"/>
        </w:rPr>
        <w:t>symptoms</w:t>
      </w:r>
      <w:r>
        <w:rPr>
          <w:spacing w:val="21"/>
        </w:rPr>
        <w:t xml:space="preserve"> </w:t>
      </w:r>
      <w:r>
        <w:rPr>
          <w:spacing w:val="-1"/>
        </w:rPr>
        <w:t>suggestive</w:t>
      </w:r>
      <w:r>
        <w:rPr>
          <w:spacing w:val="20"/>
        </w:rPr>
        <w:t xml:space="preserve"> </w:t>
      </w:r>
      <w:r>
        <w:t>of</w:t>
      </w:r>
      <w:r>
        <w:rPr>
          <w:spacing w:val="20"/>
        </w:rPr>
        <w:t xml:space="preserve"> </w:t>
      </w:r>
      <w:r>
        <w:t>an</w:t>
      </w:r>
      <w:r>
        <w:rPr>
          <w:spacing w:val="21"/>
        </w:rPr>
        <w:t xml:space="preserve"> </w:t>
      </w:r>
      <w:r>
        <w:t>infusion-related</w:t>
      </w:r>
      <w:r>
        <w:rPr>
          <w:spacing w:val="21"/>
        </w:rPr>
        <w:t xml:space="preserve"> </w:t>
      </w:r>
      <w:r>
        <w:rPr>
          <w:spacing w:val="-1"/>
        </w:rPr>
        <w:t>reaction</w:t>
      </w:r>
      <w:r>
        <w:rPr>
          <w:spacing w:val="21"/>
        </w:rPr>
        <w:t xml:space="preserve"> </w:t>
      </w:r>
      <w:r>
        <w:rPr>
          <w:spacing w:val="-1"/>
        </w:rPr>
        <w:t>were</w:t>
      </w:r>
      <w:r>
        <w:rPr>
          <w:spacing w:val="19"/>
        </w:rPr>
        <w:t xml:space="preserve"> </w:t>
      </w:r>
      <w:r>
        <w:rPr>
          <w:spacing w:val="-1"/>
        </w:rPr>
        <w:t>reported</w:t>
      </w:r>
      <w:r>
        <w:rPr>
          <w:spacing w:val="21"/>
        </w:rPr>
        <w:t xml:space="preserve"> </w:t>
      </w:r>
      <w:r>
        <w:t>in</w:t>
      </w:r>
      <w:r>
        <w:rPr>
          <w:spacing w:val="83"/>
        </w:rPr>
        <w:t xml:space="preserve"> </w:t>
      </w:r>
      <w:r>
        <w:t>41%</w:t>
      </w:r>
      <w:r>
        <w:rPr>
          <w:spacing w:val="25"/>
        </w:rPr>
        <w:t xml:space="preserve"> </w:t>
      </w:r>
      <w:r>
        <w:t>of</w:t>
      </w:r>
      <w:r>
        <w:rPr>
          <w:spacing w:val="25"/>
        </w:rPr>
        <w:t xml:space="preserve"> </w:t>
      </w:r>
      <w:r>
        <w:rPr>
          <w:spacing w:val="-1"/>
        </w:rPr>
        <w:t>patients</w:t>
      </w:r>
      <w:r>
        <w:rPr>
          <w:spacing w:val="26"/>
        </w:rPr>
        <w:t xml:space="preserve"> </w:t>
      </w:r>
      <w:r>
        <w:t>for</w:t>
      </w:r>
      <w:r>
        <w:rPr>
          <w:spacing w:val="24"/>
        </w:rPr>
        <w:t xml:space="preserve"> </w:t>
      </w:r>
      <w:r>
        <w:rPr>
          <w:spacing w:val="-1"/>
        </w:rPr>
        <w:t>general</w:t>
      </w:r>
      <w:r>
        <w:rPr>
          <w:spacing w:val="26"/>
        </w:rPr>
        <w:t xml:space="preserve"> </w:t>
      </w:r>
      <w:r>
        <w:rPr>
          <w:spacing w:val="-1"/>
        </w:rPr>
        <w:t>disorders</w:t>
      </w:r>
      <w:r>
        <w:rPr>
          <w:spacing w:val="25"/>
        </w:rPr>
        <w:t xml:space="preserve"> </w:t>
      </w:r>
      <w:r>
        <w:t>(mainly</w:t>
      </w:r>
      <w:r>
        <w:rPr>
          <w:spacing w:val="21"/>
        </w:rPr>
        <w:t xml:space="preserve"> </w:t>
      </w:r>
      <w:r>
        <w:t>asthenia,</w:t>
      </w:r>
      <w:r>
        <w:rPr>
          <w:spacing w:val="26"/>
        </w:rPr>
        <w:t xml:space="preserve"> </w:t>
      </w:r>
      <w:r>
        <w:rPr>
          <w:spacing w:val="-1"/>
        </w:rPr>
        <w:t>pyrexia,</w:t>
      </w:r>
      <w:r>
        <w:rPr>
          <w:spacing w:val="25"/>
        </w:rPr>
        <w:t xml:space="preserve"> </w:t>
      </w:r>
      <w:r>
        <w:rPr>
          <w:spacing w:val="-1"/>
        </w:rPr>
        <w:t>influenza</w:t>
      </w:r>
      <w:r>
        <w:rPr>
          <w:spacing w:val="25"/>
        </w:rPr>
        <w:t xml:space="preserve"> </w:t>
      </w:r>
      <w:r>
        <w:t>like</w:t>
      </w:r>
      <w:r>
        <w:rPr>
          <w:spacing w:val="25"/>
        </w:rPr>
        <w:t xml:space="preserve"> </w:t>
      </w:r>
      <w:r>
        <w:t>illness,</w:t>
      </w:r>
      <w:r>
        <w:rPr>
          <w:spacing w:val="26"/>
        </w:rPr>
        <w:t xml:space="preserve"> </w:t>
      </w:r>
      <w:r>
        <w:rPr>
          <w:spacing w:val="-1"/>
        </w:rPr>
        <w:t>pain)</w:t>
      </w:r>
      <w:r>
        <w:rPr>
          <w:spacing w:val="75"/>
        </w:rPr>
        <w:t xml:space="preserve"> </w:t>
      </w:r>
      <w:r>
        <w:rPr>
          <w:spacing w:val="-1"/>
        </w:rPr>
        <w:t>and</w:t>
      </w:r>
      <w:r>
        <w:rPr>
          <w:spacing w:val="50"/>
        </w:rPr>
        <w:t xml:space="preserve"> </w:t>
      </w:r>
      <w:r>
        <w:t>in</w:t>
      </w:r>
      <w:r>
        <w:rPr>
          <w:spacing w:val="50"/>
        </w:rPr>
        <w:t xml:space="preserve"> </w:t>
      </w:r>
      <w:r>
        <w:t>7%</w:t>
      </w:r>
      <w:r>
        <w:rPr>
          <w:spacing w:val="49"/>
        </w:rPr>
        <w:t xml:space="preserve"> </w:t>
      </w:r>
      <w:r>
        <w:t>of</w:t>
      </w:r>
      <w:r>
        <w:rPr>
          <w:spacing w:val="49"/>
        </w:rPr>
        <w:t xml:space="preserve"> </w:t>
      </w:r>
      <w:r>
        <w:rPr>
          <w:spacing w:val="-1"/>
        </w:rPr>
        <w:t>patients</w:t>
      </w:r>
      <w:r>
        <w:rPr>
          <w:spacing w:val="50"/>
        </w:rPr>
        <w:t xml:space="preserve"> </w:t>
      </w:r>
      <w:r>
        <w:t>for</w:t>
      </w:r>
      <w:r>
        <w:rPr>
          <w:spacing w:val="48"/>
        </w:rPr>
        <w:t xml:space="preserve"> </w:t>
      </w:r>
      <w:r>
        <w:t>immune</w:t>
      </w:r>
      <w:r>
        <w:rPr>
          <w:spacing w:val="49"/>
        </w:rPr>
        <w:t xml:space="preserve"> </w:t>
      </w:r>
      <w:r>
        <w:rPr>
          <w:spacing w:val="-1"/>
        </w:rPr>
        <w:t>system</w:t>
      </w:r>
      <w:r>
        <w:rPr>
          <w:spacing w:val="50"/>
        </w:rPr>
        <w:t xml:space="preserve"> </w:t>
      </w:r>
      <w:r>
        <w:rPr>
          <w:spacing w:val="-1"/>
        </w:rPr>
        <w:t>disorders</w:t>
      </w:r>
      <w:r>
        <w:rPr>
          <w:spacing w:val="49"/>
        </w:rPr>
        <w:t xml:space="preserve"> </w:t>
      </w:r>
      <w:r>
        <w:rPr>
          <w:spacing w:val="-1"/>
        </w:rPr>
        <w:t>(hypersensitivity).</w:t>
      </w:r>
      <w:r>
        <w:rPr>
          <w:spacing w:val="42"/>
        </w:rPr>
        <w:t xml:space="preserve"> </w:t>
      </w:r>
      <w:r>
        <w:rPr>
          <w:spacing w:val="-1"/>
        </w:rPr>
        <w:t>Serious</w:t>
      </w:r>
      <w:r>
        <w:rPr>
          <w:spacing w:val="50"/>
        </w:rPr>
        <w:t xml:space="preserve"> </w:t>
      </w:r>
      <w:r>
        <w:t>infusion-</w:t>
      </w:r>
      <w:r>
        <w:rPr>
          <w:spacing w:val="88"/>
        </w:rPr>
        <w:t xml:space="preserve"> </w:t>
      </w:r>
      <w:r>
        <w:rPr>
          <w:spacing w:val="-1"/>
        </w:rPr>
        <w:t>related</w:t>
      </w:r>
      <w:r>
        <w:rPr>
          <w:spacing w:val="38"/>
        </w:rPr>
        <w:t xml:space="preserve"> </w:t>
      </w:r>
      <w:r>
        <w:rPr>
          <w:spacing w:val="-1"/>
        </w:rPr>
        <w:t>reactions</w:t>
      </w:r>
      <w:r>
        <w:rPr>
          <w:spacing w:val="38"/>
        </w:rPr>
        <w:t xml:space="preserve"> </w:t>
      </w:r>
      <w:r>
        <w:t>(defined</w:t>
      </w:r>
      <w:r>
        <w:rPr>
          <w:spacing w:val="38"/>
        </w:rPr>
        <w:t xml:space="preserve"> </w:t>
      </w:r>
      <w:r>
        <w:rPr>
          <w:spacing w:val="-1"/>
        </w:rPr>
        <w:t>as</w:t>
      </w:r>
      <w:r>
        <w:rPr>
          <w:spacing w:val="38"/>
        </w:rPr>
        <w:t xml:space="preserve"> </w:t>
      </w:r>
      <w:r>
        <w:rPr>
          <w:spacing w:val="-1"/>
        </w:rPr>
        <w:t>serious</w:t>
      </w:r>
      <w:r>
        <w:rPr>
          <w:spacing w:val="38"/>
        </w:rPr>
        <w:t xml:space="preserve"> </w:t>
      </w:r>
      <w:r>
        <w:rPr>
          <w:spacing w:val="-1"/>
        </w:rPr>
        <w:t>adverse</w:t>
      </w:r>
      <w:r>
        <w:rPr>
          <w:spacing w:val="36"/>
        </w:rPr>
        <w:t xml:space="preserve"> </w:t>
      </w:r>
      <w:r>
        <w:t>events</w:t>
      </w:r>
      <w:r>
        <w:rPr>
          <w:spacing w:val="38"/>
        </w:rPr>
        <w:t xml:space="preserve"> </w:t>
      </w:r>
      <w:r>
        <w:rPr>
          <w:spacing w:val="-1"/>
        </w:rPr>
        <w:t>starting</w:t>
      </w:r>
      <w:r>
        <w:rPr>
          <w:spacing w:val="35"/>
        </w:rPr>
        <w:t xml:space="preserve"> </w:t>
      </w:r>
      <w:r>
        <w:t>during</w:t>
      </w:r>
      <w:r>
        <w:rPr>
          <w:spacing w:val="35"/>
        </w:rPr>
        <w:t xml:space="preserve"> </w:t>
      </w:r>
      <w:r>
        <w:t>or</w:t>
      </w:r>
      <w:r>
        <w:rPr>
          <w:spacing w:val="37"/>
        </w:rPr>
        <w:t xml:space="preserve"> </w:t>
      </w:r>
      <w:r>
        <w:t>within</w:t>
      </w:r>
      <w:r>
        <w:rPr>
          <w:spacing w:val="38"/>
        </w:rPr>
        <w:t xml:space="preserve"> </w:t>
      </w:r>
      <w:r>
        <w:t>one</w:t>
      </w:r>
      <w:r>
        <w:rPr>
          <w:spacing w:val="37"/>
        </w:rPr>
        <w:t xml:space="preserve"> </w:t>
      </w:r>
      <w:r>
        <w:t>day</w:t>
      </w:r>
      <w:r>
        <w:rPr>
          <w:spacing w:val="30"/>
        </w:rPr>
        <w:t xml:space="preserve"> </w:t>
      </w:r>
      <w:r>
        <w:rPr>
          <w:spacing w:val="1"/>
        </w:rPr>
        <w:t>of</w:t>
      </w:r>
      <w:r>
        <w:rPr>
          <w:spacing w:val="37"/>
        </w:rPr>
        <w:t xml:space="preserve"> </w:t>
      </w:r>
      <w:r>
        <w:t>a</w:t>
      </w:r>
      <w:r>
        <w:rPr>
          <w:spacing w:val="65"/>
        </w:rPr>
        <w:t xml:space="preserve"> </w:t>
      </w:r>
      <w:r>
        <w:t xml:space="preserve">rituximab </w:t>
      </w:r>
      <w:r>
        <w:rPr>
          <w:spacing w:val="-1"/>
        </w:rPr>
        <w:t>infusion)</w:t>
      </w:r>
      <w:r>
        <w:t xml:space="preserve"> </w:t>
      </w:r>
      <w:r>
        <w:rPr>
          <w:spacing w:val="-1"/>
        </w:rPr>
        <w:t>occurred</w:t>
      </w:r>
      <w:r>
        <w:t xml:space="preserve"> in &lt; 1%</w:t>
      </w:r>
      <w:r>
        <w:rPr>
          <w:spacing w:val="-1"/>
        </w:rPr>
        <w:t xml:space="preserve"> </w:t>
      </w:r>
      <w:r>
        <w:rPr>
          <w:spacing w:val="1"/>
        </w:rPr>
        <w:t>of</w:t>
      </w:r>
      <w:r>
        <w:t xml:space="preserve"> </w:t>
      </w:r>
      <w:r>
        <w:rPr>
          <w:spacing w:val="-1"/>
        </w:rPr>
        <w:t>patients</w:t>
      </w:r>
      <w:r>
        <w:t xml:space="preserve"> </w:t>
      </w:r>
      <w:r>
        <w:rPr>
          <w:spacing w:val="-1"/>
        </w:rPr>
        <w:t>treated</w:t>
      </w:r>
      <w:r>
        <w:t xml:space="preserve"> </w:t>
      </w:r>
      <w:r>
        <w:rPr>
          <w:spacing w:val="-1"/>
        </w:rPr>
        <w:t>with</w:t>
      </w:r>
      <w:r>
        <w:t xml:space="preserve"> </w:t>
      </w:r>
      <w:r w:rsidR="00334C3F">
        <w:rPr>
          <w:rFonts w:eastAsiaTheme="minorEastAsia" w:hint="eastAsia"/>
          <w:lang w:eastAsia="ko-KR"/>
        </w:rPr>
        <w:t>rituximab</w:t>
      </w:r>
      <w:r w:rsidR="002718BB">
        <w:rPr>
          <w:rFonts w:eastAsiaTheme="minorEastAsia"/>
          <w:lang w:eastAsia="ko-KR"/>
        </w:rPr>
        <w:t xml:space="preserve"> </w:t>
      </w:r>
      <w:r>
        <w:rPr>
          <w:spacing w:val="-1"/>
        </w:rPr>
        <w:t>maintenance.</w:t>
      </w:r>
    </w:p>
    <w:p w14:paraId="06B7F39A" w14:textId="77777777" w:rsidR="001009A9" w:rsidRDefault="001009A9" w:rsidP="00401F9F">
      <w:pPr>
        <w:ind w:rightChars="6" w:right="13"/>
        <w:rPr>
          <w:rFonts w:ascii="Times New Roman" w:eastAsia="Times New Roman" w:hAnsi="Times New Roman" w:cs="Times New Roman"/>
          <w:sz w:val="24"/>
          <w:szCs w:val="24"/>
        </w:rPr>
      </w:pPr>
    </w:p>
    <w:p w14:paraId="5A090A99"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z w:val="24"/>
        </w:rPr>
        <w:t xml:space="preserve">Combination </w:t>
      </w:r>
      <w:r w:rsidRPr="00401F9F">
        <w:rPr>
          <w:rFonts w:ascii="Times New Roman"/>
          <w:b/>
          <w:i/>
          <w:spacing w:val="-1"/>
          <w:sz w:val="24"/>
        </w:rPr>
        <w:t>Therapy (R-CVP</w:t>
      </w:r>
      <w:r w:rsidRPr="00401F9F">
        <w:rPr>
          <w:rFonts w:ascii="Times New Roman"/>
          <w:b/>
          <w:i/>
          <w:sz w:val="24"/>
        </w:rPr>
        <w:t xml:space="preserve"> in NHL; </w:t>
      </w:r>
      <w:r w:rsidRPr="00401F9F">
        <w:rPr>
          <w:rFonts w:ascii="Times New Roman"/>
          <w:b/>
          <w:i/>
          <w:spacing w:val="-1"/>
          <w:sz w:val="24"/>
        </w:rPr>
        <w:t>R-CHOP</w:t>
      </w:r>
      <w:r w:rsidRPr="00401F9F">
        <w:rPr>
          <w:rFonts w:ascii="Times New Roman"/>
          <w:b/>
          <w:i/>
          <w:sz w:val="24"/>
        </w:rPr>
        <w:t xml:space="preserve"> in DLBCL; </w:t>
      </w:r>
      <w:r w:rsidRPr="00401F9F">
        <w:rPr>
          <w:rFonts w:ascii="Times New Roman"/>
          <w:b/>
          <w:i/>
          <w:spacing w:val="-1"/>
          <w:sz w:val="24"/>
        </w:rPr>
        <w:t>R-FC</w:t>
      </w:r>
      <w:r w:rsidRPr="00401F9F">
        <w:rPr>
          <w:rFonts w:ascii="Times New Roman"/>
          <w:b/>
          <w:i/>
          <w:sz w:val="24"/>
        </w:rPr>
        <w:t xml:space="preserve"> in CLL)</w:t>
      </w:r>
    </w:p>
    <w:p w14:paraId="27E87D81" w14:textId="77777777" w:rsidR="001009A9" w:rsidRDefault="004946E5" w:rsidP="00401F9F">
      <w:pPr>
        <w:pStyle w:val="BodyText"/>
        <w:ind w:rightChars="6" w:right="13"/>
        <w:jc w:val="both"/>
      </w:pPr>
      <w:r>
        <w:rPr>
          <w:spacing w:val="-1"/>
        </w:rPr>
        <w:t>Severe</w:t>
      </w:r>
      <w:r>
        <w:rPr>
          <w:spacing w:val="10"/>
        </w:rPr>
        <w:t xml:space="preserve"> </w:t>
      </w:r>
      <w:r>
        <w:rPr>
          <w:spacing w:val="-1"/>
        </w:rPr>
        <w:t>IRRs</w:t>
      </w:r>
      <w:r>
        <w:rPr>
          <w:spacing w:val="9"/>
        </w:rPr>
        <w:t xml:space="preserve"> </w:t>
      </w:r>
      <w:r>
        <w:rPr>
          <w:spacing w:val="-1"/>
        </w:rPr>
        <w:t>occurred</w:t>
      </w:r>
      <w:r>
        <w:rPr>
          <w:spacing w:val="9"/>
        </w:rPr>
        <w:t xml:space="preserve"> </w:t>
      </w:r>
      <w:r>
        <w:t>in</w:t>
      </w:r>
      <w:r>
        <w:rPr>
          <w:spacing w:val="9"/>
        </w:rPr>
        <w:t xml:space="preserve"> </w:t>
      </w:r>
      <w:r>
        <w:t>up</w:t>
      </w:r>
      <w:r>
        <w:rPr>
          <w:spacing w:val="9"/>
        </w:rPr>
        <w:t xml:space="preserve"> </w:t>
      </w:r>
      <w:r>
        <w:t>to</w:t>
      </w:r>
      <w:r>
        <w:rPr>
          <w:spacing w:val="9"/>
        </w:rPr>
        <w:t xml:space="preserve"> </w:t>
      </w:r>
      <w:r>
        <w:t>12%</w:t>
      </w:r>
      <w:r>
        <w:rPr>
          <w:spacing w:val="8"/>
        </w:rPr>
        <w:t xml:space="preserve"> </w:t>
      </w:r>
      <w:r>
        <w:t>of</w:t>
      </w:r>
      <w:r>
        <w:rPr>
          <w:spacing w:val="8"/>
        </w:rPr>
        <w:t xml:space="preserve"> </w:t>
      </w:r>
      <w:r>
        <w:rPr>
          <w:spacing w:val="-1"/>
        </w:rPr>
        <w:t>all</w:t>
      </w:r>
      <w:r>
        <w:rPr>
          <w:spacing w:val="7"/>
        </w:rPr>
        <w:t xml:space="preserve"> </w:t>
      </w:r>
      <w:r>
        <w:rPr>
          <w:spacing w:val="-1"/>
        </w:rPr>
        <w:t>patients</w:t>
      </w:r>
      <w:r>
        <w:rPr>
          <w:spacing w:val="7"/>
        </w:rPr>
        <w:t xml:space="preserve"> </w:t>
      </w:r>
      <w:r>
        <w:rPr>
          <w:spacing w:val="-1"/>
        </w:rPr>
        <w:t>at</w:t>
      </w:r>
      <w:r>
        <w:rPr>
          <w:spacing w:val="9"/>
        </w:rPr>
        <w:t xml:space="preserve"> </w:t>
      </w:r>
      <w:r>
        <w:t>the</w:t>
      </w:r>
      <w:r>
        <w:rPr>
          <w:spacing w:val="8"/>
        </w:rPr>
        <w:t xml:space="preserve"> </w:t>
      </w:r>
      <w:r>
        <w:rPr>
          <w:spacing w:val="-1"/>
        </w:rPr>
        <w:t>time</w:t>
      </w:r>
      <w:r>
        <w:rPr>
          <w:spacing w:val="8"/>
        </w:rPr>
        <w:t xml:space="preserve"> </w:t>
      </w:r>
      <w:r>
        <w:t>of</w:t>
      </w:r>
      <w:r>
        <w:rPr>
          <w:spacing w:val="8"/>
        </w:rPr>
        <w:t xml:space="preserve"> </w:t>
      </w:r>
      <w:r>
        <w:t>the</w:t>
      </w:r>
      <w:r>
        <w:rPr>
          <w:spacing w:val="8"/>
        </w:rPr>
        <w:t xml:space="preserve"> </w:t>
      </w:r>
      <w:r>
        <w:rPr>
          <w:spacing w:val="-1"/>
        </w:rPr>
        <w:t>first</w:t>
      </w:r>
      <w:r>
        <w:rPr>
          <w:spacing w:val="7"/>
        </w:rPr>
        <w:t xml:space="preserve"> </w:t>
      </w:r>
      <w:r>
        <w:rPr>
          <w:spacing w:val="-1"/>
        </w:rPr>
        <w:t>treatment</w:t>
      </w:r>
      <w:r>
        <w:rPr>
          <w:spacing w:val="9"/>
        </w:rPr>
        <w:t xml:space="preserve"> </w:t>
      </w:r>
      <w:r>
        <w:rPr>
          <w:spacing w:val="-1"/>
        </w:rPr>
        <w:t>cycle</w:t>
      </w:r>
      <w:r>
        <w:rPr>
          <w:spacing w:val="8"/>
        </w:rPr>
        <w:t xml:space="preserve"> </w:t>
      </w:r>
      <w:r>
        <w:t>with</w:t>
      </w:r>
      <w:r>
        <w:rPr>
          <w:spacing w:val="63"/>
        </w:rPr>
        <w:t xml:space="preserve"> </w:t>
      </w:r>
      <w:r w:rsidR="00334C3F">
        <w:rPr>
          <w:rFonts w:eastAsiaTheme="minorEastAsia" w:hint="eastAsia"/>
          <w:lang w:eastAsia="ko-KR"/>
        </w:rPr>
        <w:t>rituximab</w:t>
      </w:r>
      <w:r>
        <w:rPr>
          <w:spacing w:val="4"/>
        </w:rPr>
        <w:t xml:space="preserve"> </w:t>
      </w:r>
      <w:r>
        <w:t>in</w:t>
      </w:r>
      <w:r>
        <w:rPr>
          <w:spacing w:val="7"/>
        </w:rPr>
        <w:t xml:space="preserve"> </w:t>
      </w:r>
      <w:r>
        <w:rPr>
          <w:spacing w:val="-1"/>
        </w:rPr>
        <w:t>combination</w:t>
      </w:r>
      <w:r>
        <w:rPr>
          <w:spacing w:val="4"/>
        </w:rPr>
        <w:t xml:space="preserve"> </w:t>
      </w:r>
      <w:r>
        <w:t>with</w:t>
      </w:r>
      <w:r>
        <w:rPr>
          <w:spacing w:val="5"/>
        </w:rPr>
        <w:t xml:space="preserve"> </w:t>
      </w:r>
      <w:r>
        <w:rPr>
          <w:spacing w:val="-1"/>
        </w:rPr>
        <w:t>chemotherapy.</w:t>
      </w:r>
      <w:r>
        <w:rPr>
          <w:spacing w:val="4"/>
        </w:rPr>
        <w:t xml:space="preserve"> </w:t>
      </w:r>
      <w:r>
        <w:t>The</w:t>
      </w:r>
      <w:r>
        <w:rPr>
          <w:spacing w:val="3"/>
        </w:rPr>
        <w:t xml:space="preserve"> </w:t>
      </w:r>
      <w:r>
        <w:rPr>
          <w:spacing w:val="-1"/>
        </w:rPr>
        <w:t>incidence</w:t>
      </w:r>
      <w:r>
        <w:rPr>
          <w:spacing w:val="5"/>
        </w:rPr>
        <w:t xml:space="preserve"> </w:t>
      </w:r>
      <w:r>
        <w:rPr>
          <w:spacing w:val="1"/>
        </w:rPr>
        <w:t>of</w:t>
      </w:r>
      <w:r w:rsidR="00012626">
        <w:rPr>
          <w:rFonts w:eastAsiaTheme="minorEastAsia" w:hint="eastAsia"/>
          <w:lang w:eastAsia="ko-KR"/>
        </w:rPr>
        <w:t xml:space="preserve"> </w:t>
      </w:r>
      <w:r>
        <w:t>infusion-related</w:t>
      </w:r>
      <w:r>
        <w:rPr>
          <w:spacing w:val="65"/>
        </w:rPr>
        <w:t xml:space="preserve"> </w:t>
      </w:r>
      <w:r>
        <w:rPr>
          <w:spacing w:val="-1"/>
        </w:rPr>
        <w:t>symptoms</w:t>
      </w:r>
      <w:r>
        <w:rPr>
          <w:spacing w:val="34"/>
        </w:rPr>
        <w:t xml:space="preserve"> </w:t>
      </w:r>
      <w:r>
        <w:rPr>
          <w:spacing w:val="-1"/>
        </w:rPr>
        <w:t>decreased</w:t>
      </w:r>
      <w:r>
        <w:rPr>
          <w:spacing w:val="33"/>
        </w:rPr>
        <w:t xml:space="preserve"> </w:t>
      </w:r>
      <w:r>
        <w:t>substantially</w:t>
      </w:r>
      <w:r>
        <w:rPr>
          <w:spacing w:val="26"/>
        </w:rPr>
        <w:t xml:space="preserve"> </w:t>
      </w:r>
      <w:r>
        <w:t>with</w:t>
      </w:r>
      <w:r>
        <w:rPr>
          <w:spacing w:val="33"/>
        </w:rPr>
        <w:t xml:space="preserve"> </w:t>
      </w:r>
      <w:r>
        <w:t>subsequent</w:t>
      </w:r>
      <w:r>
        <w:rPr>
          <w:spacing w:val="33"/>
        </w:rPr>
        <w:t xml:space="preserve"> </w:t>
      </w:r>
      <w:r>
        <w:t>infusions</w:t>
      </w:r>
      <w:r>
        <w:rPr>
          <w:spacing w:val="33"/>
        </w:rPr>
        <w:t xml:space="preserve"> </w:t>
      </w:r>
      <w:r>
        <w:rPr>
          <w:spacing w:val="-1"/>
        </w:rPr>
        <w:t>and</w:t>
      </w:r>
      <w:r>
        <w:rPr>
          <w:spacing w:val="30"/>
        </w:rPr>
        <w:t xml:space="preserve"> </w:t>
      </w:r>
      <w:r>
        <w:t>is</w:t>
      </w:r>
      <w:r>
        <w:rPr>
          <w:spacing w:val="34"/>
        </w:rPr>
        <w:t xml:space="preserve"> </w:t>
      </w:r>
      <w:r>
        <w:rPr>
          <w:spacing w:val="-1"/>
        </w:rPr>
        <w:t>&lt;1%</w:t>
      </w:r>
      <w:r>
        <w:rPr>
          <w:spacing w:val="32"/>
        </w:rPr>
        <w:t xml:space="preserve"> </w:t>
      </w:r>
      <w:r>
        <w:t>of</w:t>
      </w:r>
      <w:r>
        <w:rPr>
          <w:spacing w:val="32"/>
        </w:rPr>
        <w:t xml:space="preserve"> </w:t>
      </w:r>
      <w:r>
        <w:rPr>
          <w:spacing w:val="-1"/>
        </w:rPr>
        <w:t>patients</w:t>
      </w:r>
      <w:r>
        <w:rPr>
          <w:spacing w:val="34"/>
        </w:rPr>
        <w:t xml:space="preserve"> </w:t>
      </w:r>
      <w:r>
        <w:rPr>
          <w:spacing w:val="1"/>
        </w:rPr>
        <w:t>by</w:t>
      </w:r>
      <w:r>
        <w:rPr>
          <w:spacing w:val="26"/>
        </w:rPr>
        <w:t xml:space="preserve"> </w:t>
      </w:r>
      <w:r>
        <w:t>the</w:t>
      </w:r>
      <w:r>
        <w:rPr>
          <w:spacing w:val="46"/>
        </w:rPr>
        <w:t xml:space="preserve"> </w:t>
      </w:r>
      <w:r>
        <w:rPr>
          <w:spacing w:val="-1"/>
        </w:rPr>
        <w:t>eighth</w:t>
      </w:r>
      <w:r>
        <w:rPr>
          <w:spacing w:val="50"/>
        </w:rPr>
        <w:t xml:space="preserve"> </w:t>
      </w:r>
      <w:r>
        <w:rPr>
          <w:spacing w:val="-1"/>
        </w:rPr>
        <w:t>cycle.</w:t>
      </w:r>
      <w:r>
        <w:rPr>
          <w:spacing w:val="47"/>
        </w:rPr>
        <w:t xml:space="preserve"> </w:t>
      </w:r>
      <w:r>
        <w:t>The</w:t>
      </w:r>
      <w:r>
        <w:rPr>
          <w:spacing w:val="46"/>
        </w:rPr>
        <w:t xml:space="preserve"> </w:t>
      </w:r>
      <w:r>
        <w:t>signs</w:t>
      </w:r>
      <w:r>
        <w:rPr>
          <w:spacing w:val="48"/>
        </w:rPr>
        <w:t xml:space="preserve"> </w:t>
      </w:r>
      <w:r>
        <w:rPr>
          <w:spacing w:val="-1"/>
        </w:rPr>
        <w:t>and</w:t>
      </w:r>
      <w:r>
        <w:rPr>
          <w:spacing w:val="47"/>
        </w:rPr>
        <w:t xml:space="preserve"> </w:t>
      </w:r>
      <w:r>
        <w:rPr>
          <w:spacing w:val="-1"/>
        </w:rPr>
        <w:t>symptoms</w:t>
      </w:r>
      <w:r>
        <w:rPr>
          <w:spacing w:val="48"/>
        </w:rPr>
        <w:t xml:space="preserve"> </w:t>
      </w:r>
      <w:r>
        <w:t>were</w:t>
      </w:r>
      <w:r>
        <w:rPr>
          <w:spacing w:val="48"/>
        </w:rPr>
        <w:t xml:space="preserve"> </w:t>
      </w:r>
      <w:r>
        <w:rPr>
          <w:spacing w:val="-1"/>
        </w:rPr>
        <w:t>consistent</w:t>
      </w:r>
      <w:r>
        <w:rPr>
          <w:spacing w:val="48"/>
        </w:rPr>
        <w:t xml:space="preserve"> </w:t>
      </w:r>
      <w:r>
        <w:t>with</w:t>
      </w:r>
      <w:r>
        <w:rPr>
          <w:spacing w:val="48"/>
        </w:rPr>
        <w:t xml:space="preserve"> </w:t>
      </w:r>
      <w:r>
        <w:t>those</w:t>
      </w:r>
      <w:r>
        <w:rPr>
          <w:spacing w:val="47"/>
        </w:rPr>
        <w:t xml:space="preserve"> </w:t>
      </w:r>
      <w:r>
        <w:rPr>
          <w:spacing w:val="-1"/>
        </w:rPr>
        <w:t>observed</w:t>
      </w:r>
      <w:r>
        <w:rPr>
          <w:spacing w:val="47"/>
        </w:rPr>
        <w:t xml:space="preserve"> </w:t>
      </w:r>
      <w:r>
        <w:t>during</w:t>
      </w:r>
      <w:r>
        <w:rPr>
          <w:spacing w:val="62"/>
        </w:rPr>
        <w:t xml:space="preserve"> </w:t>
      </w:r>
      <w:r>
        <w:rPr>
          <w:spacing w:val="-1"/>
        </w:rPr>
        <w:t>monotherapy.</w:t>
      </w:r>
      <w:r>
        <w:rPr>
          <w:spacing w:val="21"/>
        </w:rPr>
        <w:t xml:space="preserve"> </w:t>
      </w:r>
      <w:r>
        <w:rPr>
          <w:spacing w:val="-1"/>
        </w:rPr>
        <w:t>Additional</w:t>
      </w:r>
      <w:r>
        <w:rPr>
          <w:spacing w:val="24"/>
        </w:rPr>
        <w:t xml:space="preserve"> </w:t>
      </w:r>
      <w:r>
        <w:rPr>
          <w:spacing w:val="-1"/>
        </w:rPr>
        <w:t>reactions</w:t>
      </w:r>
      <w:r>
        <w:rPr>
          <w:spacing w:val="21"/>
        </w:rPr>
        <w:t xml:space="preserve"> </w:t>
      </w:r>
      <w:r>
        <w:rPr>
          <w:spacing w:val="-1"/>
        </w:rPr>
        <w:t>reported</w:t>
      </w:r>
      <w:r>
        <w:rPr>
          <w:spacing w:val="23"/>
        </w:rPr>
        <w:t xml:space="preserve"> </w:t>
      </w:r>
      <w:r>
        <w:rPr>
          <w:spacing w:val="-1"/>
        </w:rPr>
        <w:t>were</w:t>
      </w:r>
      <w:r>
        <w:rPr>
          <w:spacing w:val="22"/>
        </w:rPr>
        <w:t xml:space="preserve"> </w:t>
      </w:r>
      <w:r>
        <w:rPr>
          <w:spacing w:val="-1"/>
        </w:rPr>
        <w:t>dyspepsia,</w:t>
      </w:r>
      <w:r>
        <w:rPr>
          <w:spacing w:val="23"/>
        </w:rPr>
        <w:t xml:space="preserve"> </w:t>
      </w:r>
      <w:r>
        <w:rPr>
          <w:spacing w:val="-1"/>
        </w:rPr>
        <w:t>rash,</w:t>
      </w:r>
      <w:r>
        <w:rPr>
          <w:spacing w:val="21"/>
        </w:rPr>
        <w:t xml:space="preserve"> </w:t>
      </w:r>
      <w:r>
        <w:t>hypertension,</w:t>
      </w:r>
      <w:r>
        <w:rPr>
          <w:spacing w:val="21"/>
        </w:rPr>
        <w:t xml:space="preserve"> </w:t>
      </w:r>
      <w:r>
        <w:rPr>
          <w:spacing w:val="-1"/>
        </w:rPr>
        <w:t>tachycardia,</w:t>
      </w:r>
      <w:r>
        <w:rPr>
          <w:spacing w:val="95"/>
        </w:rPr>
        <w:t xml:space="preserve"> </w:t>
      </w:r>
      <w:r>
        <w:rPr>
          <w:spacing w:val="-1"/>
        </w:rPr>
        <w:t>and</w:t>
      </w:r>
      <w:r>
        <w:rPr>
          <w:spacing w:val="40"/>
        </w:rPr>
        <w:t xml:space="preserve"> </w:t>
      </w:r>
      <w:r>
        <w:rPr>
          <w:spacing w:val="-1"/>
        </w:rPr>
        <w:t>features</w:t>
      </w:r>
      <w:r>
        <w:rPr>
          <w:spacing w:val="42"/>
        </w:rPr>
        <w:t xml:space="preserve"> </w:t>
      </w:r>
      <w:r>
        <w:t>of</w:t>
      </w:r>
      <w:r>
        <w:rPr>
          <w:spacing w:val="42"/>
        </w:rPr>
        <w:t xml:space="preserve"> </w:t>
      </w:r>
      <w:r>
        <w:rPr>
          <w:spacing w:val="-2"/>
        </w:rPr>
        <w:t>TLS.</w:t>
      </w:r>
      <w:r>
        <w:rPr>
          <w:spacing w:val="45"/>
        </w:rPr>
        <w:t xml:space="preserve"> </w:t>
      </w:r>
      <w:r>
        <w:t>Isolated</w:t>
      </w:r>
      <w:r>
        <w:rPr>
          <w:spacing w:val="40"/>
        </w:rPr>
        <w:t xml:space="preserve"> </w:t>
      </w:r>
      <w:r>
        <w:rPr>
          <w:spacing w:val="-1"/>
        </w:rPr>
        <w:t>cases</w:t>
      </w:r>
      <w:r>
        <w:rPr>
          <w:spacing w:val="40"/>
        </w:rPr>
        <w:t xml:space="preserve"> </w:t>
      </w:r>
      <w:r>
        <w:rPr>
          <w:spacing w:val="1"/>
        </w:rPr>
        <w:t>of</w:t>
      </w:r>
      <w:r>
        <w:rPr>
          <w:spacing w:val="39"/>
        </w:rPr>
        <w:t xml:space="preserve"> </w:t>
      </w:r>
      <w:r>
        <w:t>myocardial</w:t>
      </w:r>
      <w:r>
        <w:rPr>
          <w:spacing w:val="40"/>
        </w:rPr>
        <w:t xml:space="preserve"> </w:t>
      </w:r>
      <w:r>
        <w:rPr>
          <w:spacing w:val="-1"/>
        </w:rPr>
        <w:t>infarction,</w:t>
      </w:r>
      <w:r>
        <w:rPr>
          <w:spacing w:val="40"/>
        </w:rPr>
        <w:t xml:space="preserve"> </w:t>
      </w:r>
      <w:r>
        <w:rPr>
          <w:spacing w:val="-1"/>
        </w:rPr>
        <w:t>atrial</w:t>
      </w:r>
      <w:r>
        <w:rPr>
          <w:spacing w:val="43"/>
        </w:rPr>
        <w:t xml:space="preserve"> </w:t>
      </w:r>
      <w:r>
        <w:t>fibrillation,</w:t>
      </w:r>
      <w:r>
        <w:rPr>
          <w:spacing w:val="40"/>
        </w:rPr>
        <w:t xml:space="preserve"> </w:t>
      </w:r>
      <w:r>
        <w:t>pulmonary</w:t>
      </w:r>
      <w:r>
        <w:rPr>
          <w:spacing w:val="57"/>
        </w:rPr>
        <w:t xml:space="preserve"> </w:t>
      </w:r>
      <w:r>
        <w:rPr>
          <w:spacing w:val="-1"/>
        </w:rPr>
        <w:t>oedema</w:t>
      </w:r>
      <w:r>
        <w:t xml:space="preserve"> </w:t>
      </w:r>
      <w:r>
        <w:rPr>
          <w:spacing w:val="-1"/>
        </w:rPr>
        <w:t>and</w:t>
      </w:r>
      <w:r>
        <w:rPr>
          <w:spacing w:val="2"/>
        </w:rPr>
        <w:t xml:space="preserve"> </w:t>
      </w:r>
      <w:r>
        <w:rPr>
          <w:spacing w:val="-1"/>
        </w:rPr>
        <w:t>acute</w:t>
      </w:r>
      <w:r>
        <w:rPr>
          <w:spacing w:val="1"/>
        </w:rPr>
        <w:t xml:space="preserve"> </w:t>
      </w:r>
      <w:r>
        <w:rPr>
          <w:spacing w:val="-1"/>
        </w:rPr>
        <w:t>reversible</w:t>
      </w:r>
      <w:r>
        <w:t xml:space="preserve"> </w:t>
      </w:r>
      <w:r>
        <w:rPr>
          <w:spacing w:val="-1"/>
        </w:rPr>
        <w:t>thrombocytopenia</w:t>
      </w:r>
      <w:r>
        <w:t xml:space="preserve"> were</w:t>
      </w:r>
      <w:r>
        <w:rPr>
          <w:spacing w:val="-2"/>
        </w:rPr>
        <w:t xml:space="preserve"> </w:t>
      </w:r>
      <w:r>
        <w:rPr>
          <w:spacing w:val="-1"/>
        </w:rPr>
        <w:t>also</w:t>
      </w:r>
      <w:r>
        <w:t xml:space="preserve"> </w:t>
      </w:r>
      <w:r>
        <w:rPr>
          <w:spacing w:val="-1"/>
        </w:rPr>
        <w:t>reported.</w:t>
      </w:r>
    </w:p>
    <w:p w14:paraId="1D238340" w14:textId="77777777" w:rsidR="001009A9" w:rsidRDefault="001009A9" w:rsidP="00401F9F">
      <w:pPr>
        <w:spacing w:before="5"/>
        <w:ind w:rightChars="6" w:right="13"/>
        <w:rPr>
          <w:rFonts w:ascii="Times New Roman" w:eastAsia="Times New Roman" w:hAnsi="Times New Roman" w:cs="Times New Roman"/>
          <w:sz w:val="24"/>
          <w:szCs w:val="24"/>
        </w:rPr>
      </w:pPr>
    </w:p>
    <w:p w14:paraId="766EE95E" w14:textId="77777777" w:rsidR="001009A9" w:rsidRPr="00401F9F" w:rsidRDefault="00056A9F" w:rsidP="00401F9F">
      <w:pPr>
        <w:spacing w:line="274" w:lineRule="exact"/>
        <w:ind w:left="138" w:rightChars="6" w:right="13"/>
        <w:jc w:val="both"/>
        <w:rPr>
          <w:rFonts w:ascii="Times New Roman" w:eastAsia="Times New Roman" w:hAnsi="Times New Roman" w:cs="Times New Roman"/>
          <w:i/>
          <w:sz w:val="24"/>
          <w:szCs w:val="24"/>
        </w:rPr>
      </w:pPr>
      <w:r>
        <w:rPr>
          <w:rFonts w:eastAsiaTheme="minorHAnsi"/>
          <w:i/>
          <w:noProof/>
          <w:lang w:val="en-AU" w:eastAsia="en-AU"/>
        </w:rPr>
        <mc:AlternateContent>
          <mc:Choice Requires="wpg">
            <w:drawing>
              <wp:anchor distT="0" distB="0" distL="114300" distR="114300" simplePos="0" relativeHeight="1192" behindDoc="0" locked="0" layoutInCell="1" allowOverlap="1" wp14:anchorId="23A27C74" wp14:editId="2B8D4356">
                <wp:simplePos x="0" y="0"/>
                <wp:positionH relativeFrom="page">
                  <wp:posOffset>4026535</wp:posOffset>
                </wp:positionH>
                <wp:positionV relativeFrom="paragraph">
                  <wp:posOffset>103505</wp:posOffset>
                </wp:positionV>
                <wp:extent cx="4445" cy="4445"/>
                <wp:effectExtent l="16510" t="5715" r="17145" b="889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4445"/>
                          <a:chOff x="6341" y="163"/>
                          <a:chExt cx="7" cy="7"/>
                        </a:xfrm>
                      </wpg:grpSpPr>
                      <wps:wsp>
                        <wps:cNvPr id="7" name="Freeform 3"/>
                        <wps:cNvSpPr>
                          <a:spLocks/>
                        </wps:cNvSpPr>
                        <wps:spPr bwMode="auto">
                          <a:xfrm>
                            <a:off x="6341" y="163"/>
                            <a:ext cx="7" cy="7"/>
                          </a:xfrm>
                          <a:custGeom>
                            <a:avLst/>
                            <a:gdLst>
                              <a:gd name="T0" fmla="+- 0 6334 6341"/>
                              <a:gd name="T1" fmla="*/ T0 w 7"/>
                              <a:gd name="T2" fmla="+- 0 166 163"/>
                              <a:gd name="T3" fmla="*/ 166 h 7"/>
                              <a:gd name="T4" fmla="+- 0 6354 6341"/>
                              <a:gd name="T5" fmla="*/ T4 w 7"/>
                              <a:gd name="T6" fmla="+- 0 166 163"/>
                              <a:gd name="T7" fmla="*/ 166 h 7"/>
                            </a:gdLst>
                            <a:ahLst/>
                            <a:cxnLst>
                              <a:cxn ang="0">
                                <a:pos x="T1" y="T3"/>
                              </a:cxn>
                              <a:cxn ang="0">
                                <a:pos x="T5" y="T7"/>
                              </a:cxn>
                            </a:cxnLst>
                            <a:rect l="0" t="0" r="r" b="b"/>
                            <a:pathLst>
                              <a:path w="7" h="7">
                                <a:moveTo>
                                  <a:pt x="-7" y="3"/>
                                </a:moveTo>
                                <a:lnTo>
                                  <a:pt x="13" y="3"/>
                                </a:lnTo>
                              </a:path>
                            </a:pathLst>
                          </a:custGeom>
                          <a:noFill/>
                          <a:ln w="14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B2211B" id="Group 2" o:spid="_x0000_s1026" style="position:absolute;left:0;text-align:left;margin-left:317.05pt;margin-top:8.15pt;width:.35pt;height:.35pt;z-index:1192;mso-position-horizontal-relative:page" coordorigin="6341,163"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">
                <v:shape id="Freeform 3" o:spid="_x0000_s1027" style="position:absolute;left:6341;top:16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unsUA&#10;AADaAAAADwAAAGRycy9kb3ducmV2LnhtbESPQWvCQBSE7wX/w/IEL6FuLFJLdBNEEIpCoalge3tk&#10;n0kw+zZm1yT9991CocdhZr5hNtloGtFT52rLChbzGARxYXXNpYLTx/7xBYTzyBoby6Tgmxxk6eRh&#10;g4m2A79Tn/tSBAi7BBVU3reJlK6oyKCb25Y4eBfbGfRBdqXUHQ4Bbhr5FMfP0mDNYaHClnYVFdf8&#10;bhQsT59DeYmOd3s4v0WLZrxtv/KbUrPpuF2D8DT6//Bf+1UrWMHvlXAD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S6exQAAANoAAAAPAAAAAAAAAAAAAAAAAJgCAABkcnMv&#10;ZG93bnJldi54bWxQSwUGAAAAAAQABAD1AAAAigMAAAAA&#10;" path="m-7,3r20,e" filled="f" strokeweight=".39814mm">
                  <v:path arrowok="t" o:connecttype="custom" o:connectlocs="-7,166;13,166" o:connectangles="0,0"/>
                </v:shape>
                <w10:wrap anchorx="page"/>
              </v:group>
            </w:pict>
          </mc:Fallback>
        </mc:AlternateContent>
      </w:r>
      <w:r w:rsidR="004946E5" w:rsidRPr="00401F9F">
        <w:rPr>
          <w:rFonts w:ascii="Times New Roman"/>
          <w:b/>
          <w:i/>
          <w:spacing w:val="-1"/>
          <w:sz w:val="24"/>
        </w:rPr>
        <w:t>Infections</w:t>
      </w:r>
    </w:p>
    <w:p w14:paraId="17FBA10E" w14:textId="77777777" w:rsidR="001009A9" w:rsidRPr="00401F9F" w:rsidRDefault="004946E5" w:rsidP="00401F9F">
      <w:pPr>
        <w:spacing w:line="274" w:lineRule="exact"/>
        <w:ind w:left="138" w:rightChars="6" w:right="13"/>
        <w:jc w:val="both"/>
        <w:rPr>
          <w:rFonts w:ascii="Times New Roman" w:eastAsia="Times New Roman" w:hAnsi="Times New Roman" w:cs="Times New Roman"/>
          <w:b/>
          <w:sz w:val="24"/>
          <w:szCs w:val="24"/>
        </w:rPr>
      </w:pPr>
      <w:r w:rsidRPr="00401F9F">
        <w:rPr>
          <w:rFonts w:ascii="Times New Roman" w:eastAsia="Times New Roman" w:hAnsi="Times New Roman" w:cs="Times New Roman"/>
          <w:b/>
          <w:i/>
          <w:spacing w:val="-1"/>
          <w:sz w:val="24"/>
          <w:szCs w:val="24"/>
        </w:rPr>
        <w:t>Monotherapy</w:t>
      </w:r>
      <w:r w:rsidRPr="00401F9F">
        <w:rPr>
          <w:rFonts w:ascii="Times New Roman" w:eastAsia="Times New Roman" w:hAnsi="Times New Roman" w:cs="Times New Roman"/>
          <w:b/>
          <w:i/>
          <w:spacing w:val="-2"/>
          <w:sz w:val="24"/>
          <w:szCs w:val="24"/>
        </w:rPr>
        <w:t xml:space="preserve"> </w:t>
      </w:r>
      <w:r w:rsidRPr="00401F9F">
        <w:rPr>
          <w:rFonts w:ascii="Times New Roman" w:eastAsia="Times New Roman" w:hAnsi="Times New Roman" w:cs="Times New Roman"/>
          <w:b/>
          <w:i/>
          <w:sz w:val="24"/>
          <w:szCs w:val="24"/>
        </w:rPr>
        <w:t xml:space="preserve">– 4 </w:t>
      </w:r>
      <w:r w:rsidRPr="00401F9F">
        <w:rPr>
          <w:rFonts w:ascii="Times New Roman" w:eastAsia="Times New Roman" w:hAnsi="Times New Roman" w:cs="Times New Roman"/>
          <w:b/>
          <w:i/>
          <w:spacing w:val="-1"/>
          <w:sz w:val="24"/>
          <w:szCs w:val="24"/>
        </w:rPr>
        <w:t>weeks</w:t>
      </w:r>
      <w:r w:rsidRPr="00401F9F">
        <w:rPr>
          <w:rFonts w:ascii="Times New Roman" w:eastAsia="Times New Roman" w:hAnsi="Times New Roman" w:cs="Times New Roman"/>
          <w:b/>
          <w:i/>
          <w:sz w:val="24"/>
          <w:szCs w:val="24"/>
        </w:rPr>
        <w:t xml:space="preserve"> </w:t>
      </w:r>
      <w:r w:rsidRPr="00401F9F">
        <w:rPr>
          <w:rFonts w:ascii="Times New Roman" w:eastAsia="Times New Roman" w:hAnsi="Times New Roman" w:cs="Times New Roman"/>
          <w:b/>
          <w:i/>
          <w:spacing w:val="-1"/>
          <w:sz w:val="24"/>
          <w:szCs w:val="24"/>
        </w:rPr>
        <w:t>treatment</w:t>
      </w:r>
    </w:p>
    <w:p w14:paraId="2B5E4AC3" w14:textId="77777777" w:rsidR="001009A9" w:rsidRDefault="00334C3F" w:rsidP="00401F9F">
      <w:pPr>
        <w:pStyle w:val="BodyText"/>
        <w:spacing w:line="239" w:lineRule="auto"/>
        <w:ind w:rightChars="6" w:right="13"/>
        <w:jc w:val="both"/>
        <w:rPr>
          <w:rFonts w:ascii="Arial" w:eastAsia="Arial" w:hAnsi="Arial" w:cs="Arial"/>
        </w:rPr>
      </w:pPr>
      <w:r>
        <w:rPr>
          <w:rFonts w:eastAsiaTheme="minorEastAsia" w:hint="eastAsia"/>
          <w:lang w:eastAsia="ko-KR"/>
        </w:rPr>
        <w:t>Rituximab</w:t>
      </w:r>
      <w:r w:rsidR="004946E5">
        <w:rPr>
          <w:spacing w:val="28"/>
        </w:rPr>
        <w:t xml:space="preserve"> </w:t>
      </w:r>
      <w:r w:rsidR="004946E5">
        <w:t>induced</w:t>
      </w:r>
      <w:r w:rsidR="004946E5">
        <w:rPr>
          <w:spacing w:val="28"/>
        </w:rPr>
        <w:t xml:space="preserve"> </w:t>
      </w:r>
      <w:r w:rsidR="004946E5">
        <w:rPr>
          <w:spacing w:val="-1"/>
        </w:rPr>
        <w:t>B-cell</w:t>
      </w:r>
      <w:r w:rsidR="004946E5">
        <w:rPr>
          <w:spacing w:val="29"/>
        </w:rPr>
        <w:t xml:space="preserve"> </w:t>
      </w:r>
      <w:r w:rsidR="004946E5">
        <w:rPr>
          <w:spacing w:val="-1"/>
        </w:rPr>
        <w:t>depletion</w:t>
      </w:r>
      <w:r w:rsidR="004946E5">
        <w:rPr>
          <w:spacing w:val="29"/>
        </w:rPr>
        <w:t xml:space="preserve"> </w:t>
      </w:r>
      <w:r w:rsidR="004946E5">
        <w:t>in</w:t>
      </w:r>
      <w:r w:rsidR="004946E5">
        <w:rPr>
          <w:spacing w:val="29"/>
        </w:rPr>
        <w:t xml:space="preserve"> </w:t>
      </w:r>
      <w:r w:rsidR="004946E5">
        <w:t>70%</w:t>
      </w:r>
      <w:r w:rsidR="004946E5">
        <w:rPr>
          <w:spacing w:val="27"/>
        </w:rPr>
        <w:t xml:space="preserve"> </w:t>
      </w:r>
      <w:r w:rsidR="004946E5">
        <w:t>to</w:t>
      </w:r>
      <w:r w:rsidR="004946E5">
        <w:rPr>
          <w:spacing w:val="29"/>
        </w:rPr>
        <w:t xml:space="preserve"> </w:t>
      </w:r>
      <w:r w:rsidR="004946E5">
        <w:t>80%</w:t>
      </w:r>
      <w:r w:rsidR="004946E5">
        <w:rPr>
          <w:spacing w:val="27"/>
        </w:rPr>
        <w:t xml:space="preserve"> </w:t>
      </w:r>
      <w:r w:rsidR="004946E5">
        <w:t>of</w:t>
      </w:r>
      <w:r w:rsidR="004946E5">
        <w:rPr>
          <w:spacing w:val="27"/>
        </w:rPr>
        <w:t xml:space="preserve"> </w:t>
      </w:r>
      <w:r w:rsidR="004946E5">
        <w:rPr>
          <w:spacing w:val="-1"/>
        </w:rPr>
        <w:t>patients</w:t>
      </w:r>
      <w:r w:rsidR="004946E5">
        <w:rPr>
          <w:spacing w:val="29"/>
        </w:rPr>
        <w:t xml:space="preserve"> </w:t>
      </w:r>
      <w:r w:rsidR="004946E5">
        <w:rPr>
          <w:spacing w:val="-1"/>
        </w:rPr>
        <w:t>and</w:t>
      </w:r>
      <w:r w:rsidR="004946E5">
        <w:rPr>
          <w:spacing w:val="30"/>
        </w:rPr>
        <w:t xml:space="preserve"> </w:t>
      </w:r>
      <w:r w:rsidR="004946E5">
        <w:rPr>
          <w:spacing w:val="-1"/>
        </w:rPr>
        <w:t>was</w:t>
      </w:r>
      <w:r w:rsidR="004946E5">
        <w:rPr>
          <w:spacing w:val="28"/>
        </w:rPr>
        <w:t xml:space="preserve"> </w:t>
      </w:r>
      <w:r w:rsidR="004946E5">
        <w:rPr>
          <w:spacing w:val="-1"/>
        </w:rPr>
        <w:t>associated</w:t>
      </w:r>
      <w:r w:rsidR="004946E5">
        <w:rPr>
          <w:spacing w:val="30"/>
        </w:rPr>
        <w:t xml:space="preserve"> </w:t>
      </w:r>
      <w:r w:rsidR="004946E5">
        <w:t>with</w:t>
      </w:r>
      <w:r w:rsidR="004946E5">
        <w:rPr>
          <w:spacing w:val="69"/>
        </w:rPr>
        <w:t xml:space="preserve"> </w:t>
      </w:r>
      <w:r w:rsidR="004946E5">
        <w:rPr>
          <w:spacing w:val="-1"/>
        </w:rPr>
        <w:t>decreased</w:t>
      </w:r>
      <w:r w:rsidR="004946E5">
        <w:rPr>
          <w:spacing w:val="9"/>
        </w:rPr>
        <w:t xml:space="preserve"> </w:t>
      </w:r>
      <w:r w:rsidR="004946E5">
        <w:t>serum</w:t>
      </w:r>
      <w:r w:rsidR="004946E5">
        <w:rPr>
          <w:spacing w:val="9"/>
        </w:rPr>
        <w:t xml:space="preserve"> </w:t>
      </w:r>
      <w:r w:rsidR="004946E5">
        <w:rPr>
          <w:spacing w:val="-1"/>
        </w:rPr>
        <w:t>immunoglobulins</w:t>
      </w:r>
      <w:r w:rsidR="004946E5">
        <w:rPr>
          <w:spacing w:val="10"/>
        </w:rPr>
        <w:t xml:space="preserve"> </w:t>
      </w:r>
      <w:r w:rsidR="004946E5">
        <w:t>in</w:t>
      </w:r>
      <w:r w:rsidR="004946E5">
        <w:rPr>
          <w:spacing w:val="12"/>
        </w:rPr>
        <w:t xml:space="preserve"> </w:t>
      </w:r>
      <w:r w:rsidR="004946E5">
        <w:t>only</w:t>
      </w:r>
      <w:r w:rsidR="004946E5">
        <w:rPr>
          <w:spacing w:val="5"/>
        </w:rPr>
        <w:t xml:space="preserve"> </w:t>
      </w:r>
      <w:r w:rsidR="004946E5">
        <w:t>a</w:t>
      </w:r>
      <w:r w:rsidR="004946E5">
        <w:rPr>
          <w:spacing w:val="10"/>
        </w:rPr>
        <w:t xml:space="preserve"> </w:t>
      </w:r>
      <w:r w:rsidR="004946E5">
        <w:t>minority</w:t>
      </w:r>
      <w:r w:rsidR="004946E5">
        <w:rPr>
          <w:spacing w:val="4"/>
        </w:rPr>
        <w:t xml:space="preserve"> </w:t>
      </w:r>
      <w:r w:rsidR="004946E5">
        <w:t>of</w:t>
      </w:r>
      <w:r w:rsidR="004946E5">
        <w:rPr>
          <w:spacing w:val="8"/>
        </w:rPr>
        <w:t xml:space="preserve"> </w:t>
      </w:r>
      <w:r w:rsidR="004946E5">
        <w:t>patients.</w:t>
      </w:r>
      <w:r w:rsidR="004946E5">
        <w:rPr>
          <w:spacing w:val="22"/>
        </w:rPr>
        <w:t xml:space="preserve"> </w:t>
      </w:r>
      <w:r w:rsidR="004946E5">
        <w:rPr>
          <w:spacing w:val="-1"/>
        </w:rPr>
        <w:t>Bacterial,</w:t>
      </w:r>
      <w:r w:rsidR="004946E5">
        <w:rPr>
          <w:spacing w:val="9"/>
        </w:rPr>
        <w:t xml:space="preserve"> </w:t>
      </w:r>
      <w:r w:rsidR="004946E5">
        <w:rPr>
          <w:spacing w:val="-1"/>
        </w:rPr>
        <w:t>viral,</w:t>
      </w:r>
      <w:r w:rsidR="004946E5">
        <w:rPr>
          <w:spacing w:val="9"/>
        </w:rPr>
        <w:t xml:space="preserve"> </w:t>
      </w:r>
      <w:r w:rsidR="004946E5">
        <w:rPr>
          <w:spacing w:val="-1"/>
        </w:rPr>
        <w:t>fungal</w:t>
      </w:r>
      <w:r w:rsidR="004946E5">
        <w:rPr>
          <w:spacing w:val="9"/>
        </w:rPr>
        <w:t xml:space="preserve"> </w:t>
      </w:r>
      <w:r w:rsidR="004946E5">
        <w:rPr>
          <w:spacing w:val="-1"/>
        </w:rPr>
        <w:t>and</w:t>
      </w:r>
      <w:r w:rsidR="004946E5">
        <w:rPr>
          <w:spacing w:val="79"/>
        </w:rPr>
        <w:t xml:space="preserve"> </w:t>
      </w:r>
      <w:r w:rsidR="004946E5">
        <w:t>unknown</w:t>
      </w:r>
      <w:r w:rsidR="004946E5">
        <w:rPr>
          <w:spacing w:val="42"/>
        </w:rPr>
        <w:t xml:space="preserve"> </w:t>
      </w:r>
      <w:r w:rsidR="004946E5">
        <w:t>etiology</w:t>
      </w:r>
      <w:r w:rsidR="004946E5">
        <w:rPr>
          <w:spacing w:val="38"/>
        </w:rPr>
        <w:t xml:space="preserve"> </w:t>
      </w:r>
      <w:r w:rsidR="004946E5">
        <w:t>infections,</w:t>
      </w:r>
      <w:r w:rsidR="004946E5">
        <w:rPr>
          <w:spacing w:val="42"/>
        </w:rPr>
        <w:t xml:space="preserve"> </w:t>
      </w:r>
      <w:r w:rsidR="004946E5">
        <w:rPr>
          <w:spacing w:val="-1"/>
        </w:rPr>
        <w:t>irrespective</w:t>
      </w:r>
      <w:r w:rsidR="004946E5">
        <w:rPr>
          <w:spacing w:val="42"/>
        </w:rPr>
        <w:t xml:space="preserve"> </w:t>
      </w:r>
      <w:r w:rsidR="004946E5">
        <w:t>of</w:t>
      </w:r>
      <w:r w:rsidR="004946E5">
        <w:rPr>
          <w:spacing w:val="44"/>
        </w:rPr>
        <w:t xml:space="preserve"> </w:t>
      </w:r>
      <w:r w:rsidR="004946E5">
        <w:rPr>
          <w:spacing w:val="-1"/>
        </w:rPr>
        <w:t>causal</w:t>
      </w:r>
      <w:r w:rsidR="004946E5">
        <w:rPr>
          <w:spacing w:val="43"/>
        </w:rPr>
        <w:t xml:space="preserve"> </w:t>
      </w:r>
      <w:r w:rsidR="004946E5">
        <w:rPr>
          <w:spacing w:val="-1"/>
        </w:rPr>
        <w:t>assessment,</w:t>
      </w:r>
      <w:r w:rsidR="004946E5">
        <w:rPr>
          <w:spacing w:val="42"/>
        </w:rPr>
        <w:t xml:space="preserve"> </w:t>
      </w:r>
      <w:r w:rsidR="004946E5">
        <w:rPr>
          <w:spacing w:val="-1"/>
        </w:rPr>
        <w:t>occurred</w:t>
      </w:r>
      <w:r w:rsidR="004946E5">
        <w:rPr>
          <w:spacing w:val="45"/>
        </w:rPr>
        <w:t xml:space="preserve"> </w:t>
      </w:r>
      <w:r w:rsidR="004946E5">
        <w:t>in</w:t>
      </w:r>
      <w:r w:rsidR="004946E5">
        <w:rPr>
          <w:spacing w:val="43"/>
        </w:rPr>
        <w:t xml:space="preserve"> </w:t>
      </w:r>
      <w:r w:rsidR="004946E5">
        <w:t>30.3%</w:t>
      </w:r>
      <w:r w:rsidR="004946E5">
        <w:rPr>
          <w:spacing w:val="42"/>
        </w:rPr>
        <w:t xml:space="preserve"> </w:t>
      </w:r>
      <w:r w:rsidR="004946E5">
        <w:t>of</w:t>
      </w:r>
      <w:r w:rsidR="004946E5">
        <w:rPr>
          <w:spacing w:val="42"/>
        </w:rPr>
        <w:t xml:space="preserve"> </w:t>
      </w:r>
      <w:r w:rsidR="004946E5">
        <w:t>356</w:t>
      </w:r>
      <w:r w:rsidR="004946E5">
        <w:rPr>
          <w:spacing w:val="70"/>
        </w:rPr>
        <w:t xml:space="preserve"> </w:t>
      </w:r>
      <w:r w:rsidR="004946E5">
        <w:rPr>
          <w:spacing w:val="-1"/>
        </w:rPr>
        <w:t>patients.</w:t>
      </w:r>
      <w:r w:rsidR="004946E5">
        <w:rPr>
          <w:spacing w:val="51"/>
        </w:rPr>
        <w:t xml:space="preserve"> </w:t>
      </w:r>
      <w:r w:rsidR="004946E5">
        <w:rPr>
          <w:spacing w:val="-1"/>
        </w:rPr>
        <w:t>Severe</w:t>
      </w:r>
      <w:r w:rsidR="004946E5">
        <w:rPr>
          <w:spacing w:val="53"/>
        </w:rPr>
        <w:t xml:space="preserve"> </w:t>
      </w:r>
      <w:r w:rsidR="004946E5">
        <w:rPr>
          <w:spacing w:val="-1"/>
        </w:rPr>
        <w:t>infectious</w:t>
      </w:r>
      <w:r w:rsidR="004946E5">
        <w:rPr>
          <w:spacing w:val="55"/>
        </w:rPr>
        <w:t xml:space="preserve"> </w:t>
      </w:r>
      <w:r w:rsidR="004946E5">
        <w:rPr>
          <w:spacing w:val="-1"/>
        </w:rPr>
        <w:t>events</w:t>
      </w:r>
      <w:r w:rsidR="004946E5">
        <w:rPr>
          <w:spacing w:val="55"/>
        </w:rPr>
        <w:t xml:space="preserve"> </w:t>
      </w:r>
      <w:r w:rsidR="004946E5">
        <w:rPr>
          <w:spacing w:val="-1"/>
        </w:rPr>
        <w:t>(Grade</w:t>
      </w:r>
      <w:r w:rsidR="004946E5">
        <w:rPr>
          <w:spacing w:val="54"/>
        </w:rPr>
        <w:t xml:space="preserve"> </w:t>
      </w:r>
      <w:r w:rsidR="004946E5">
        <w:t>3</w:t>
      </w:r>
      <w:r w:rsidR="004946E5">
        <w:rPr>
          <w:spacing w:val="54"/>
        </w:rPr>
        <w:t xml:space="preserve"> </w:t>
      </w:r>
      <w:r w:rsidR="004946E5">
        <w:t>or</w:t>
      </w:r>
      <w:r w:rsidR="004946E5">
        <w:rPr>
          <w:spacing w:val="56"/>
        </w:rPr>
        <w:t xml:space="preserve"> </w:t>
      </w:r>
      <w:r w:rsidR="004946E5">
        <w:t>4),</w:t>
      </w:r>
      <w:r w:rsidR="004946E5">
        <w:rPr>
          <w:spacing w:val="54"/>
        </w:rPr>
        <w:t xml:space="preserve"> </w:t>
      </w:r>
      <w:r w:rsidR="004946E5">
        <w:t>including</w:t>
      </w:r>
      <w:r w:rsidR="004946E5">
        <w:rPr>
          <w:spacing w:val="53"/>
        </w:rPr>
        <w:t xml:space="preserve"> </w:t>
      </w:r>
      <w:r w:rsidR="004946E5">
        <w:rPr>
          <w:spacing w:val="-1"/>
        </w:rPr>
        <w:t>sepsis</w:t>
      </w:r>
      <w:r w:rsidR="004946E5">
        <w:rPr>
          <w:spacing w:val="55"/>
        </w:rPr>
        <w:t xml:space="preserve"> </w:t>
      </w:r>
      <w:r w:rsidR="004946E5">
        <w:rPr>
          <w:spacing w:val="-1"/>
        </w:rPr>
        <w:t>occurred</w:t>
      </w:r>
      <w:r w:rsidR="004946E5">
        <w:rPr>
          <w:spacing w:val="54"/>
        </w:rPr>
        <w:t xml:space="preserve"> </w:t>
      </w:r>
      <w:r w:rsidR="004946E5">
        <w:t>in</w:t>
      </w:r>
      <w:r w:rsidR="004946E5">
        <w:rPr>
          <w:spacing w:val="55"/>
        </w:rPr>
        <w:t xml:space="preserve"> </w:t>
      </w:r>
      <w:r w:rsidR="004946E5">
        <w:t>3.9%</w:t>
      </w:r>
      <w:r w:rsidR="004946E5">
        <w:rPr>
          <w:spacing w:val="54"/>
        </w:rPr>
        <w:t xml:space="preserve"> </w:t>
      </w:r>
      <w:r w:rsidR="004946E5">
        <w:t>of</w:t>
      </w:r>
      <w:r w:rsidR="004946E5">
        <w:rPr>
          <w:spacing w:val="69"/>
        </w:rPr>
        <w:t xml:space="preserve"> </w:t>
      </w:r>
      <w:r w:rsidR="004946E5">
        <w:rPr>
          <w:spacing w:val="-1"/>
        </w:rPr>
        <w:t>patients</w:t>
      </w:r>
      <w:r w:rsidR="004946E5">
        <w:rPr>
          <w:rFonts w:ascii="Arial"/>
          <w:spacing w:val="-1"/>
        </w:rPr>
        <w:t>.</w:t>
      </w:r>
    </w:p>
    <w:p w14:paraId="5B66E8EA" w14:textId="77777777" w:rsidR="001009A9" w:rsidRDefault="001009A9" w:rsidP="00401F9F">
      <w:pPr>
        <w:ind w:rightChars="6" w:right="13"/>
        <w:rPr>
          <w:rFonts w:ascii="Arial" w:eastAsia="Arial" w:hAnsi="Arial" w:cs="Arial"/>
          <w:sz w:val="24"/>
          <w:szCs w:val="24"/>
        </w:rPr>
      </w:pPr>
    </w:p>
    <w:p w14:paraId="16023D31"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Maintenance Treatment</w:t>
      </w:r>
      <w:r w:rsidRPr="00401F9F">
        <w:rPr>
          <w:rFonts w:ascii="Times New Roman"/>
          <w:b/>
          <w:i/>
          <w:spacing w:val="2"/>
          <w:sz w:val="24"/>
        </w:rPr>
        <w:t xml:space="preserve"> </w:t>
      </w:r>
      <w:r w:rsidRPr="00401F9F">
        <w:rPr>
          <w:rFonts w:ascii="Times New Roman"/>
          <w:b/>
          <w:i/>
          <w:sz w:val="24"/>
        </w:rPr>
        <w:t>(NHL)</w:t>
      </w:r>
      <w:r w:rsidRPr="00401F9F">
        <w:rPr>
          <w:rFonts w:ascii="Times New Roman"/>
          <w:b/>
          <w:i/>
          <w:spacing w:val="-3"/>
          <w:sz w:val="24"/>
        </w:rPr>
        <w:t xml:space="preserve"> </w:t>
      </w:r>
      <w:r w:rsidRPr="00401F9F">
        <w:rPr>
          <w:rFonts w:ascii="Times New Roman"/>
          <w:b/>
          <w:i/>
          <w:sz w:val="24"/>
        </w:rPr>
        <w:t xml:space="preserve">up to 2 </w:t>
      </w:r>
      <w:r w:rsidRPr="00401F9F">
        <w:rPr>
          <w:rFonts w:ascii="Times New Roman"/>
          <w:b/>
          <w:i/>
          <w:spacing w:val="-1"/>
          <w:sz w:val="24"/>
        </w:rPr>
        <w:t>years</w:t>
      </w:r>
    </w:p>
    <w:p w14:paraId="6EF22EA8" w14:textId="77777777" w:rsidR="001009A9" w:rsidRDefault="004946E5" w:rsidP="00401F9F">
      <w:pPr>
        <w:pStyle w:val="BodyText"/>
        <w:ind w:rightChars="6" w:right="13"/>
        <w:jc w:val="both"/>
      </w:pPr>
      <w:r>
        <w:rPr>
          <w:spacing w:val="-1"/>
        </w:rPr>
        <w:t>Higher</w:t>
      </w:r>
      <w:r>
        <w:rPr>
          <w:spacing w:val="35"/>
        </w:rPr>
        <w:t xml:space="preserve"> </w:t>
      </w:r>
      <w:r>
        <w:rPr>
          <w:spacing w:val="-1"/>
        </w:rPr>
        <w:t>frequencies</w:t>
      </w:r>
      <w:r>
        <w:rPr>
          <w:spacing w:val="35"/>
        </w:rPr>
        <w:t xml:space="preserve"> </w:t>
      </w:r>
      <w:r>
        <w:t>of</w:t>
      </w:r>
      <w:r>
        <w:rPr>
          <w:spacing w:val="35"/>
        </w:rPr>
        <w:t xml:space="preserve"> </w:t>
      </w:r>
      <w:r>
        <w:rPr>
          <w:spacing w:val="-1"/>
        </w:rPr>
        <w:t>infections</w:t>
      </w:r>
      <w:r>
        <w:rPr>
          <w:spacing w:val="36"/>
        </w:rPr>
        <w:t xml:space="preserve"> </w:t>
      </w:r>
      <w:r>
        <w:rPr>
          <w:spacing w:val="-1"/>
        </w:rPr>
        <w:t>overall,</w:t>
      </w:r>
      <w:r>
        <w:rPr>
          <w:spacing w:val="35"/>
        </w:rPr>
        <w:t xml:space="preserve"> </w:t>
      </w:r>
      <w:r>
        <w:t>including</w:t>
      </w:r>
      <w:r>
        <w:rPr>
          <w:spacing w:val="33"/>
        </w:rPr>
        <w:t xml:space="preserve"> </w:t>
      </w:r>
      <w:r>
        <w:rPr>
          <w:spacing w:val="-1"/>
        </w:rPr>
        <w:t>Grade</w:t>
      </w:r>
      <w:r>
        <w:rPr>
          <w:spacing w:val="34"/>
        </w:rPr>
        <w:t xml:space="preserve"> </w:t>
      </w:r>
      <w:r>
        <w:t>3</w:t>
      </w:r>
      <w:r>
        <w:rPr>
          <w:spacing w:val="37"/>
        </w:rPr>
        <w:t xml:space="preserve"> </w:t>
      </w:r>
      <w:r>
        <w:t>or</w:t>
      </w:r>
      <w:r>
        <w:rPr>
          <w:spacing w:val="35"/>
        </w:rPr>
        <w:t xml:space="preserve"> </w:t>
      </w:r>
      <w:r>
        <w:t>4</w:t>
      </w:r>
      <w:r>
        <w:rPr>
          <w:spacing w:val="35"/>
        </w:rPr>
        <w:t xml:space="preserve"> </w:t>
      </w:r>
      <w:r>
        <w:rPr>
          <w:spacing w:val="-1"/>
        </w:rPr>
        <w:t>infections,</w:t>
      </w:r>
      <w:r>
        <w:rPr>
          <w:spacing w:val="36"/>
        </w:rPr>
        <w:t xml:space="preserve"> </w:t>
      </w:r>
      <w:r>
        <w:rPr>
          <w:spacing w:val="-1"/>
        </w:rPr>
        <w:t>were</w:t>
      </w:r>
      <w:r>
        <w:rPr>
          <w:spacing w:val="34"/>
        </w:rPr>
        <w:t xml:space="preserve"> </w:t>
      </w:r>
      <w:r>
        <w:t>observed</w:t>
      </w:r>
      <w:r>
        <w:rPr>
          <w:spacing w:val="95"/>
        </w:rPr>
        <w:t xml:space="preserve"> </w:t>
      </w:r>
      <w:r>
        <w:t>during</w:t>
      </w:r>
      <w:r>
        <w:rPr>
          <w:spacing w:val="11"/>
        </w:rPr>
        <w:t xml:space="preserve"> </w:t>
      </w:r>
      <w:r w:rsidR="00334C3F">
        <w:rPr>
          <w:rFonts w:eastAsiaTheme="minorEastAsia" w:hint="eastAsia"/>
          <w:lang w:eastAsia="ko-KR"/>
        </w:rPr>
        <w:t>rituximab</w:t>
      </w:r>
      <w:r>
        <w:rPr>
          <w:spacing w:val="14"/>
        </w:rPr>
        <w:t xml:space="preserve"> </w:t>
      </w:r>
      <w:r>
        <w:t>treatment.</w:t>
      </w:r>
      <w:r>
        <w:rPr>
          <w:spacing w:val="16"/>
        </w:rPr>
        <w:t xml:space="preserve"> </w:t>
      </w:r>
      <w:r>
        <w:t>The</w:t>
      </w:r>
      <w:r>
        <w:rPr>
          <w:spacing w:val="12"/>
        </w:rPr>
        <w:t xml:space="preserve"> </w:t>
      </w:r>
      <w:r>
        <w:t>incidence</w:t>
      </w:r>
      <w:r>
        <w:rPr>
          <w:spacing w:val="13"/>
        </w:rPr>
        <w:t xml:space="preserve"> </w:t>
      </w:r>
      <w:r>
        <w:t>of</w:t>
      </w:r>
      <w:r>
        <w:rPr>
          <w:spacing w:val="15"/>
        </w:rPr>
        <w:t xml:space="preserve"> </w:t>
      </w:r>
      <w:r>
        <w:rPr>
          <w:spacing w:val="-1"/>
        </w:rPr>
        <w:t>Grade</w:t>
      </w:r>
      <w:r>
        <w:rPr>
          <w:spacing w:val="13"/>
        </w:rPr>
        <w:t xml:space="preserve"> </w:t>
      </w:r>
      <w:r>
        <w:t>3</w:t>
      </w:r>
      <w:r>
        <w:rPr>
          <w:spacing w:val="14"/>
        </w:rPr>
        <w:t xml:space="preserve"> </w:t>
      </w:r>
      <w:r>
        <w:t>to</w:t>
      </w:r>
      <w:r>
        <w:rPr>
          <w:spacing w:val="14"/>
        </w:rPr>
        <w:t xml:space="preserve"> </w:t>
      </w:r>
      <w:r>
        <w:t>4</w:t>
      </w:r>
      <w:r>
        <w:rPr>
          <w:spacing w:val="14"/>
        </w:rPr>
        <w:t xml:space="preserve"> </w:t>
      </w:r>
      <w:r>
        <w:rPr>
          <w:spacing w:val="-1"/>
        </w:rPr>
        <w:t>infections</w:t>
      </w:r>
      <w:r>
        <w:rPr>
          <w:spacing w:val="14"/>
        </w:rPr>
        <w:t xml:space="preserve"> </w:t>
      </w:r>
      <w:r>
        <w:rPr>
          <w:spacing w:val="-1"/>
        </w:rPr>
        <w:t>was</w:t>
      </w:r>
      <w:r>
        <w:rPr>
          <w:spacing w:val="18"/>
        </w:rPr>
        <w:t xml:space="preserve"> </w:t>
      </w:r>
      <w:r>
        <w:t>3%</w:t>
      </w:r>
      <w:r>
        <w:rPr>
          <w:spacing w:val="13"/>
        </w:rPr>
        <w:t xml:space="preserve"> </w:t>
      </w:r>
      <w:r>
        <w:t>of</w:t>
      </w:r>
      <w:r>
        <w:rPr>
          <w:spacing w:val="13"/>
        </w:rPr>
        <w:t xml:space="preserve"> </w:t>
      </w:r>
      <w:r>
        <w:rPr>
          <w:spacing w:val="-1"/>
        </w:rPr>
        <w:t>patients</w:t>
      </w:r>
      <w:r>
        <w:rPr>
          <w:spacing w:val="51"/>
        </w:rPr>
        <w:t xml:space="preserve"> </w:t>
      </w:r>
      <w:r>
        <w:t>on</w:t>
      </w:r>
      <w:r>
        <w:rPr>
          <w:spacing w:val="21"/>
        </w:rPr>
        <w:t xml:space="preserve"> </w:t>
      </w:r>
      <w:r>
        <w:rPr>
          <w:spacing w:val="-1"/>
        </w:rPr>
        <w:t>observation</w:t>
      </w:r>
      <w:r>
        <w:rPr>
          <w:spacing w:val="23"/>
        </w:rPr>
        <w:t xml:space="preserve"> </w:t>
      </w:r>
      <w:r>
        <w:rPr>
          <w:spacing w:val="-1"/>
        </w:rPr>
        <w:t>and</w:t>
      </w:r>
      <w:r>
        <w:rPr>
          <w:spacing w:val="22"/>
        </w:rPr>
        <w:t xml:space="preserve"> </w:t>
      </w:r>
      <w:r>
        <w:t>11%</w:t>
      </w:r>
      <w:r>
        <w:rPr>
          <w:spacing w:val="22"/>
        </w:rPr>
        <w:t xml:space="preserve"> </w:t>
      </w:r>
      <w:r>
        <w:t>with</w:t>
      </w:r>
      <w:r>
        <w:rPr>
          <w:spacing w:val="21"/>
        </w:rPr>
        <w:t xml:space="preserve"> </w:t>
      </w:r>
      <w:r w:rsidR="00334C3F">
        <w:rPr>
          <w:rFonts w:eastAsiaTheme="minorEastAsia" w:hint="eastAsia"/>
          <w:lang w:eastAsia="ko-KR"/>
        </w:rPr>
        <w:t>rituximab</w:t>
      </w:r>
      <w:r>
        <w:rPr>
          <w:spacing w:val="20"/>
        </w:rPr>
        <w:t xml:space="preserve"> </w:t>
      </w:r>
      <w:r>
        <w:rPr>
          <w:spacing w:val="-1"/>
        </w:rPr>
        <w:t>maintenance.</w:t>
      </w:r>
      <w:r>
        <w:rPr>
          <w:spacing w:val="26"/>
        </w:rPr>
        <w:t xml:space="preserve"> </w:t>
      </w:r>
      <w:r>
        <w:rPr>
          <w:spacing w:val="-1"/>
        </w:rPr>
        <w:t>There</w:t>
      </w:r>
      <w:r>
        <w:rPr>
          <w:spacing w:val="20"/>
        </w:rPr>
        <w:t xml:space="preserve"> </w:t>
      </w:r>
      <w:r>
        <w:t>was</w:t>
      </w:r>
      <w:r>
        <w:rPr>
          <w:spacing w:val="21"/>
        </w:rPr>
        <w:t xml:space="preserve"> </w:t>
      </w:r>
      <w:r>
        <w:t>no</w:t>
      </w:r>
      <w:r>
        <w:rPr>
          <w:spacing w:val="23"/>
        </w:rPr>
        <w:t xml:space="preserve"> </w:t>
      </w:r>
      <w:r>
        <w:rPr>
          <w:spacing w:val="-1"/>
        </w:rPr>
        <w:t>cumulative</w:t>
      </w:r>
      <w:r>
        <w:rPr>
          <w:spacing w:val="20"/>
        </w:rPr>
        <w:t xml:space="preserve"> </w:t>
      </w:r>
      <w:r>
        <w:t>toxicity</w:t>
      </w:r>
      <w:r>
        <w:rPr>
          <w:spacing w:val="91"/>
        </w:rPr>
        <w:t xml:space="preserve"> </w:t>
      </w:r>
      <w:r>
        <w:t xml:space="preserve">in </w:t>
      </w:r>
      <w:r>
        <w:rPr>
          <w:spacing w:val="-1"/>
        </w:rPr>
        <w:t>terms</w:t>
      </w:r>
      <w:r>
        <w:t xml:space="preserve"> of</w:t>
      </w:r>
      <w:r>
        <w:rPr>
          <w:spacing w:val="-1"/>
        </w:rPr>
        <w:t xml:space="preserve"> infections</w:t>
      </w:r>
      <w:r>
        <w:t xml:space="preserve"> </w:t>
      </w:r>
      <w:r>
        <w:rPr>
          <w:spacing w:val="-1"/>
        </w:rPr>
        <w:t>reported</w:t>
      </w:r>
      <w:r>
        <w:t xml:space="preserve"> </w:t>
      </w:r>
      <w:r>
        <w:rPr>
          <w:spacing w:val="-1"/>
        </w:rPr>
        <w:t>over</w:t>
      </w:r>
      <w:r>
        <w:t xml:space="preserve"> the</w:t>
      </w:r>
      <w:r>
        <w:rPr>
          <w:spacing w:val="-2"/>
        </w:rPr>
        <w:t xml:space="preserve"> </w:t>
      </w:r>
      <w:r>
        <w:t xml:space="preserve">2-year </w:t>
      </w:r>
      <w:r>
        <w:rPr>
          <w:spacing w:val="-1"/>
        </w:rPr>
        <w:t xml:space="preserve">maintenance </w:t>
      </w:r>
      <w:r>
        <w:t>period.</w:t>
      </w:r>
    </w:p>
    <w:p w14:paraId="5BF4C32A" w14:textId="77777777" w:rsidR="001009A9" w:rsidRDefault="001009A9" w:rsidP="00401F9F">
      <w:pPr>
        <w:ind w:rightChars="6" w:right="13"/>
        <w:rPr>
          <w:rFonts w:ascii="Times New Roman" w:eastAsia="Times New Roman" w:hAnsi="Times New Roman" w:cs="Times New Roman"/>
          <w:sz w:val="24"/>
          <w:szCs w:val="24"/>
        </w:rPr>
      </w:pPr>
    </w:p>
    <w:p w14:paraId="57EFFDE5" w14:textId="70A831DD" w:rsidR="001009A9" w:rsidRDefault="004946E5" w:rsidP="00401F9F">
      <w:pPr>
        <w:pStyle w:val="BodyText"/>
        <w:ind w:rightChars="6" w:right="13"/>
        <w:jc w:val="both"/>
      </w:pPr>
      <w:r>
        <w:rPr>
          <w:spacing w:val="-1"/>
        </w:rPr>
        <w:t>Data</w:t>
      </w:r>
      <w:r>
        <w:rPr>
          <w:spacing w:val="42"/>
        </w:rPr>
        <w:t xml:space="preserve"> </w:t>
      </w:r>
      <w:r>
        <w:rPr>
          <w:spacing w:val="-1"/>
        </w:rPr>
        <w:t>from</w:t>
      </w:r>
      <w:r>
        <w:rPr>
          <w:spacing w:val="45"/>
        </w:rPr>
        <w:t xml:space="preserve"> </w:t>
      </w:r>
      <w:r>
        <w:rPr>
          <w:spacing w:val="-1"/>
        </w:rPr>
        <w:t>clinical</w:t>
      </w:r>
      <w:r>
        <w:rPr>
          <w:spacing w:val="43"/>
        </w:rPr>
        <w:t xml:space="preserve"> </w:t>
      </w:r>
      <w:r>
        <w:t>trials</w:t>
      </w:r>
      <w:r>
        <w:rPr>
          <w:spacing w:val="45"/>
        </w:rPr>
        <w:t xml:space="preserve"> </w:t>
      </w:r>
      <w:r>
        <w:rPr>
          <w:spacing w:val="-1"/>
        </w:rPr>
        <w:t>included</w:t>
      </w:r>
      <w:r>
        <w:rPr>
          <w:spacing w:val="42"/>
        </w:rPr>
        <w:t xml:space="preserve"> </w:t>
      </w:r>
      <w:r>
        <w:rPr>
          <w:spacing w:val="-1"/>
        </w:rPr>
        <w:t>cases</w:t>
      </w:r>
      <w:r>
        <w:rPr>
          <w:spacing w:val="43"/>
        </w:rPr>
        <w:t xml:space="preserve"> </w:t>
      </w:r>
      <w:r>
        <w:t>of</w:t>
      </w:r>
      <w:r>
        <w:rPr>
          <w:spacing w:val="42"/>
        </w:rPr>
        <w:t xml:space="preserve"> </w:t>
      </w:r>
      <w:r>
        <w:t>fatal</w:t>
      </w:r>
      <w:r>
        <w:rPr>
          <w:spacing w:val="45"/>
        </w:rPr>
        <w:t xml:space="preserve"> </w:t>
      </w:r>
      <w:r>
        <w:t>PML</w:t>
      </w:r>
      <w:r>
        <w:rPr>
          <w:spacing w:val="37"/>
        </w:rPr>
        <w:t xml:space="preserve"> </w:t>
      </w:r>
      <w:r>
        <w:t>in</w:t>
      </w:r>
      <w:r>
        <w:rPr>
          <w:spacing w:val="43"/>
        </w:rPr>
        <w:t xml:space="preserve"> </w:t>
      </w:r>
      <w:r>
        <w:t>NHL</w:t>
      </w:r>
      <w:r>
        <w:rPr>
          <w:spacing w:val="40"/>
        </w:rPr>
        <w:t xml:space="preserve"> </w:t>
      </w:r>
      <w:r>
        <w:t>patients</w:t>
      </w:r>
      <w:r>
        <w:rPr>
          <w:spacing w:val="43"/>
        </w:rPr>
        <w:t xml:space="preserve"> </w:t>
      </w:r>
      <w:r>
        <w:t>that</w:t>
      </w:r>
      <w:r>
        <w:rPr>
          <w:spacing w:val="42"/>
        </w:rPr>
        <w:t xml:space="preserve"> </w:t>
      </w:r>
      <w:r>
        <w:rPr>
          <w:spacing w:val="-1"/>
        </w:rPr>
        <w:t>occurred</w:t>
      </w:r>
      <w:r>
        <w:rPr>
          <w:spacing w:val="42"/>
        </w:rPr>
        <w:t xml:space="preserve"> </w:t>
      </w:r>
      <w:r>
        <w:rPr>
          <w:spacing w:val="-1"/>
        </w:rPr>
        <w:t>after</w:t>
      </w:r>
      <w:r>
        <w:rPr>
          <w:spacing w:val="65"/>
        </w:rPr>
        <w:t xml:space="preserve"> </w:t>
      </w:r>
      <w:r>
        <w:rPr>
          <w:spacing w:val="-1"/>
        </w:rPr>
        <w:t>disease progression</w:t>
      </w:r>
      <w:r>
        <w:t xml:space="preserve"> </w:t>
      </w:r>
      <w:r>
        <w:rPr>
          <w:spacing w:val="-1"/>
        </w:rPr>
        <w:t>and</w:t>
      </w:r>
      <w:r>
        <w:t xml:space="preserve"> </w:t>
      </w:r>
      <w:r>
        <w:rPr>
          <w:spacing w:val="-1"/>
        </w:rPr>
        <w:t>retreatment</w:t>
      </w:r>
      <w:r>
        <w:t xml:space="preserve"> (see</w:t>
      </w:r>
      <w:r>
        <w:rPr>
          <w:spacing w:val="3"/>
        </w:rPr>
        <w:t xml:space="preserve"> </w:t>
      </w:r>
      <w:r>
        <w:rPr>
          <w:spacing w:val="-1"/>
        </w:rPr>
        <w:t>BOXED</w:t>
      </w:r>
      <w:r>
        <w:rPr>
          <w:spacing w:val="1"/>
        </w:rPr>
        <w:t xml:space="preserve"> </w:t>
      </w:r>
      <w:r>
        <w:rPr>
          <w:spacing w:val="-1"/>
        </w:rPr>
        <w:t>WARNING</w:t>
      </w:r>
      <w:r>
        <w:rPr>
          <w:spacing w:val="1"/>
        </w:rPr>
        <w:t xml:space="preserve"> </w:t>
      </w:r>
      <w:r>
        <w:rPr>
          <w:spacing w:val="-1"/>
        </w:rPr>
        <w:t>and</w:t>
      </w:r>
      <w:r w:rsidR="00B07FCA" w:rsidRPr="00B07FCA">
        <w:rPr>
          <w:spacing w:val="-1"/>
        </w:rPr>
        <w:t xml:space="preserve"> </w:t>
      </w:r>
      <w:r w:rsidR="00AA3871">
        <w:rPr>
          <w:spacing w:val="-1"/>
        </w:rPr>
        <w:t xml:space="preserve">Section 4.4 </w:t>
      </w:r>
      <w:r w:rsidR="00B07FCA">
        <w:rPr>
          <w:spacing w:val="-1"/>
        </w:rPr>
        <w:t>SPECIAL WARNINGS AND PRECAUTIONS FOR USE</w:t>
      </w:r>
      <w:r>
        <w:rPr>
          <w:spacing w:val="-1"/>
        </w:rPr>
        <w:t>).</w:t>
      </w:r>
    </w:p>
    <w:p w14:paraId="2CEC19A7" w14:textId="77777777" w:rsidR="001009A9" w:rsidRDefault="001009A9" w:rsidP="00401F9F">
      <w:pPr>
        <w:ind w:rightChars="6" w:right="13"/>
        <w:rPr>
          <w:rFonts w:ascii="Times New Roman" w:eastAsia="Times New Roman" w:hAnsi="Times New Roman" w:cs="Times New Roman"/>
          <w:sz w:val="24"/>
          <w:szCs w:val="24"/>
        </w:rPr>
      </w:pPr>
    </w:p>
    <w:p w14:paraId="78A0DEE0"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z w:val="24"/>
        </w:rPr>
        <w:t xml:space="preserve">Combination </w:t>
      </w:r>
      <w:r w:rsidRPr="00401F9F">
        <w:rPr>
          <w:rFonts w:ascii="Times New Roman"/>
          <w:b/>
          <w:i/>
          <w:spacing w:val="-1"/>
          <w:sz w:val="24"/>
        </w:rPr>
        <w:t>Therapy (R-CVP</w:t>
      </w:r>
      <w:r w:rsidRPr="00401F9F">
        <w:rPr>
          <w:rFonts w:ascii="Times New Roman"/>
          <w:b/>
          <w:i/>
          <w:sz w:val="24"/>
        </w:rPr>
        <w:t xml:space="preserve"> in NHL; </w:t>
      </w:r>
      <w:r w:rsidRPr="00401F9F">
        <w:rPr>
          <w:rFonts w:ascii="Times New Roman"/>
          <w:b/>
          <w:i/>
          <w:spacing w:val="-1"/>
          <w:sz w:val="24"/>
        </w:rPr>
        <w:t>R-CHOP</w:t>
      </w:r>
      <w:r w:rsidRPr="00401F9F">
        <w:rPr>
          <w:rFonts w:ascii="Times New Roman"/>
          <w:b/>
          <w:i/>
          <w:sz w:val="24"/>
        </w:rPr>
        <w:t xml:space="preserve"> in DLBCL; </w:t>
      </w:r>
      <w:r w:rsidRPr="00401F9F">
        <w:rPr>
          <w:rFonts w:ascii="Times New Roman"/>
          <w:b/>
          <w:i/>
          <w:spacing w:val="-1"/>
          <w:sz w:val="24"/>
        </w:rPr>
        <w:t>R-FC</w:t>
      </w:r>
      <w:r w:rsidRPr="00401F9F">
        <w:rPr>
          <w:rFonts w:ascii="Times New Roman"/>
          <w:b/>
          <w:i/>
          <w:sz w:val="24"/>
        </w:rPr>
        <w:t xml:space="preserve"> in CLL)</w:t>
      </w:r>
    </w:p>
    <w:p w14:paraId="4E9334F4" w14:textId="77777777" w:rsidR="001009A9" w:rsidRDefault="004946E5" w:rsidP="00401F9F">
      <w:pPr>
        <w:pStyle w:val="BodyText"/>
        <w:ind w:rightChars="6" w:right="13"/>
        <w:jc w:val="both"/>
      </w:pPr>
      <w:r>
        <w:t>No</w:t>
      </w:r>
      <w:r>
        <w:rPr>
          <w:spacing w:val="18"/>
        </w:rPr>
        <w:t xml:space="preserve"> </w:t>
      </w:r>
      <w:r>
        <w:rPr>
          <w:spacing w:val="-1"/>
        </w:rPr>
        <w:t>increase</w:t>
      </w:r>
      <w:r>
        <w:rPr>
          <w:spacing w:val="18"/>
        </w:rPr>
        <w:t xml:space="preserve"> </w:t>
      </w:r>
      <w:r>
        <w:t>in</w:t>
      </w:r>
      <w:r>
        <w:rPr>
          <w:spacing w:val="19"/>
        </w:rPr>
        <w:t xml:space="preserve"> </w:t>
      </w:r>
      <w:r>
        <w:t>the</w:t>
      </w:r>
      <w:r>
        <w:rPr>
          <w:spacing w:val="20"/>
        </w:rPr>
        <w:t xml:space="preserve"> </w:t>
      </w:r>
      <w:r>
        <w:t>frequency</w:t>
      </w:r>
      <w:r>
        <w:rPr>
          <w:spacing w:val="14"/>
        </w:rPr>
        <w:t xml:space="preserve"> </w:t>
      </w:r>
      <w:r>
        <w:t>of</w:t>
      </w:r>
      <w:r>
        <w:rPr>
          <w:spacing w:val="18"/>
        </w:rPr>
        <w:t xml:space="preserve"> </w:t>
      </w:r>
      <w:r>
        <w:rPr>
          <w:spacing w:val="-1"/>
        </w:rPr>
        <w:t>infections</w:t>
      </w:r>
      <w:r>
        <w:rPr>
          <w:spacing w:val="19"/>
        </w:rPr>
        <w:t xml:space="preserve"> </w:t>
      </w:r>
      <w:r>
        <w:t>or</w:t>
      </w:r>
      <w:r>
        <w:rPr>
          <w:spacing w:val="18"/>
        </w:rPr>
        <w:t xml:space="preserve"> </w:t>
      </w:r>
      <w:r>
        <w:t>infestations</w:t>
      </w:r>
      <w:r>
        <w:rPr>
          <w:spacing w:val="19"/>
        </w:rPr>
        <w:t xml:space="preserve"> </w:t>
      </w:r>
      <w:r>
        <w:rPr>
          <w:spacing w:val="-1"/>
        </w:rPr>
        <w:t>was</w:t>
      </w:r>
      <w:r>
        <w:rPr>
          <w:spacing w:val="19"/>
        </w:rPr>
        <w:t xml:space="preserve"> </w:t>
      </w:r>
      <w:r>
        <w:rPr>
          <w:spacing w:val="-1"/>
        </w:rPr>
        <w:t>observed</w:t>
      </w:r>
      <w:r>
        <w:rPr>
          <w:spacing w:val="18"/>
        </w:rPr>
        <w:t xml:space="preserve"> </w:t>
      </w:r>
      <w:r>
        <w:rPr>
          <w:spacing w:val="1"/>
        </w:rPr>
        <w:t>in</w:t>
      </w:r>
      <w:r>
        <w:rPr>
          <w:spacing w:val="18"/>
        </w:rPr>
        <w:t xml:space="preserve"> </w:t>
      </w:r>
      <w:r>
        <w:t>the</w:t>
      </w:r>
      <w:r>
        <w:rPr>
          <w:spacing w:val="18"/>
        </w:rPr>
        <w:t xml:space="preserve"> </w:t>
      </w:r>
      <w:r w:rsidR="00334C3F">
        <w:rPr>
          <w:rFonts w:eastAsiaTheme="minorEastAsia" w:hint="eastAsia"/>
          <w:lang w:eastAsia="ko-KR"/>
        </w:rPr>
        <w:t>rituximab</w:t>
      </w:r>
      <w:r>
        <w:rPr>
          <w:spacing w:val="68"/>
        </w:rPr>
        <w:t xml:space="preserve"> </w:t>
      </w:r>
      <w:r>
        <w:rPr>
          <w:spacing w:val="-1"/>
        </w:rPr>
        <w:t>arm</w:t>
      </w:r>
      <w:r>
        <w:rPr>
          <w:spacing w:val="6"/>
        </w:rPr>
        <w:t xml:space="preserve"> </w:t>
      </w:r>
      <w:r>
        <w:t>of</w:t>
      </w:r>
      <w:r>
        <w:rPr>
          <w:spacing w:val="6"/>
        </w:rPr>
        <w:t xml:space="preserve"> </w:t>
      </w:r>
      <w:r>
        <w:t>the</w:t>
      </w:r>
      <w:r>
        <w:rPr>
          <w:spacing w:val="6"/>
        </w:rPr>
        <w:t xml:space="preserve"> </w:t>
      </w:r>
      <w:r>
        <w:t>R-CVP</w:t>
      </w:r>
      <w:r>
        <w:rPr>
          <w:spacing w:val="7"/>
        </w:rPr>
        <w:t xml:space="preserve"> </w:t>
      </w:r>
      <w:r>
        <w:rPr>
          <w:spacing w:val="-1"/>
        </w:rPr>
        <w:t>study.</w:t>
      </w:r>
      <w:r>
        <w:rPr>
          <w:spacing w:val="10"/>
        </w:rPr>
        <w:t xml:space="preserve"> </w:t>
      </w:r>
      <w:r>
        <w:t>The</w:t>
      </w:r>
      <w:r>
        <w:rPr>
          <w:spacing w:val="5"/>
        </w:rPr>
        <w:t xml:space="preserve"> </w:t>
      </w:r>
      <w:r>
        <w:t>most</w:t>
      </w:r>
      <w:r>
        <w:rPr>
          <w:spacing w:val="7"/>
        </w:rPr>
        <w:t xml:space="preserve"> </w:t>
      </w:r>
      <w:r>
        <w:rPr>
          <w:spacing w:val="-1"/>
        </w:rPr>
        <w:t>common</w:t>
      </w:r>
      <w:r>
        <w:rPr>
          <w:spacing w:val="6"/>
        </w:rPr>
        <w:t xml:space="preserve"> </w:t>
      </w:r>
      <w:r>
        <w:rPr>
          <w:spacing w:val="-1"/>
        </w:rPr>
        <w:t>infections</w:t>
      </w:r>
      <w:r>
        <w:rPr>
          <w:spacing w:val="7"/>
        </w:rPr>
        <w:t xml:space="preserve"> </w:t>
      </w:r>
      <w:r>
        <w:rPr>
          <w:spacing w:val="-1"/>
        </w:rPr>
        <w:t>were</w:t>
      </w:r>
      <w:r>
        <w:rPr>
          <w:spacing w:val="5"/>
        </w:rPr>
        <w:t xml:space="preserve"> </w:t>
      </w:r>
      <w:r>
        <w:rPr>
          <w:spacing w:val="-1"/>
        </w:rPr>
        <w:t>upper</w:t>
      </w:r>
      <w:r>
        <w:rPr>
          <w:spacing w:val="6"/>
        </w:rPr>
        <w:t xml:space="preserve"> </w:t>
      </w:r>
      <w:r>
        <w:t>respiratory</w:t>
      </w:r>
      <w:r>
        <w:rPr>
          <w:spacing w:val="2"/>
        </w:rPr>
        <w:t xml:space="preserve"> </w:t>
      </w:r>
      <w:r>
        <w:rPr>
          <w:spacing w:val="-1"/>
        </w:rPr>
        <w:t>tract</w:t>
      </w:r>
      <w:r>
        <w:rPr>
          <w:spacing w:val="7"/>
        </w:rPr>
        <w:t xml:space="preserve"> </w:t>
      </w:r>
      <w:r>
        <w:rPr>
          <w:spacing w:val="-1"/>
        </w:rPr>
        <w:t>infections</w:t>
      </w:r>
      <w:r w:rsidR="00334C3F">
        <w:rPr>
          <w:rFonts w:eastAsiaTheme="minorEastAsia" w:hint="eastAsia"/>
          <w:lang w:eastAsia="ko-KR"/>
        </w:rPr>
        <w:t xml:space="preserve"> </w:t>
      </w:r>
      <w:r>
        <w:rPr>
          <w:spacing w:val="-1"/>
        </w:rPr>
        <w:t>which</w:t>
      </w:r>
      <w:r>
        <w:rPr>
          <w:spacing w:val="4"/>
        </w:rPr>
        <w:t xml:space="preserve"> </w:t>
      </w:r>
      <w:r>
        <w:rPr>
          <w:spacing w:val="-1"/>
        </w:rPr>
        <w:t>were</w:t>
      </w:r>
      <w:r>
        <w:rPr>
          <w:spacing w:val="3"/>
        </w:rPr>
        <w:t xml:space="preserve"> </w:t>
      </w:r>
      <w:r>
        <w:rPr>
          <w:spacing w:val="-1"/>
        </w:rPr>
        <w:t>reported</w:t>
      </w:r>
      <w:r>
        <w:rPr>
          <w:spacing w:val="4"/>
        </w:rPr>
        <w:t xml:space="preserve"> </w:t>
      </w:r>
      <w:r>
        <w:t>for</w:t>
      </w:r>
      <w:r>
        <w:rPr>
          <w:spacing w:val="3"/>
        </w:rPr>
        <w:t xml:space="preserve"> </w:t>
      </w:r>
      <w:r>
        <w:t>12.3%</w:t>
      </w:r>
      <w:r>
        <w:rPr>
          <w:spacing w:val="3"/>
        </w:rPr>
        <w:t xml:space="preserve"> </w:t>
      </w:r>
      <w:r>
        <w:rPr>
          <w:spacing w:val="-1"/>
        </w:rPr>
        <w:t>patients</w:t>
      </w:r>
      <w:r>
        <w:rPr>
          <w:spacing w:val="5"/>
        </w:rPr>
        <w:t xml:space="preserve"> </w:t>
      </w:r>
      <w:r>
        <w:t>on</w:t>
      </w:r>
      <w:r>
        <w:rPr>
          <w:spacing w:val="4"/>
        </w:rPr>
        <w:t xml:space="preserve"> </w:t>
      </w:r>
      <w:r>
        <w:t>R-CVP</w:t>
      </w:r>
      <w:r>
        <w:rPr>
          <w:spacing w:val="5"/>
        </w:rPr>
        <w:t xml:space="preserve"> </w:t>
      </w:r>
      <w:r>
        <w:rPr>
          <w:spacing w:val="-1"/>
        </w:rPr>
        <w:t>and</w:t>
      </w:r>
      <w:r>
        <w:rPr>
          <w:spacing w:val="4"/>
        </w:rPr>
        <w:t xml:space="preserve"> </w:t>
      </w:r>
      <w:r>
        <w:t>16.4%</w:t>
      </w:r>
      <w:r>
        <w:rPr>
          <w:spacing w:val="3"/>
        </w:rPr>
        <w:t xml:space="preserve"> </w:t>
      </w:r>
      <w:r>
        <w:rPr>
          <w:spacing w:val="-1"/>
        </w:rPr>
        <w:t>patients</w:t>
      </w:r>
      <w:r>
        <w:rPr>
          <w:spacing w:val="5"/>
        </w:rPr>
        <w:t xml:space="preserve"> </w:t>
      </w:r>
      <w:r>
        <w:rPr>
          <w:spacing w:val="-1"/>
        </w:rPr>
        <w:t>receiving</w:t>
      </w:r>
      <w:r>
        <w:t xml:space="preserve"> CVP.</w:t>
      </w:r>
      <w:r>
        <w:rPr>
          <w:spacing w:val="77"/>
        </w:rPr>
        <w:t xml:space="preserve"> </w:t>
      </w:r>
      <w:r>
        <w:rPr>
          <w:spacing w:val="-1"/>
        </w:rPr>
        <w:t>Serious</w:t>
      </w:r>
      <w:r>
        <w:rPr>
          <w:spacing w:val="30"/>
        </w:rPr>
        <w:t xml:space="preserve"> </w:t>
      </w:r>
      <w:r>
        <w:rPr>
          <w:spacing w:val="-1"/>
        </w:rPr>
        <w:lastRenderedPageBreak/>
        <w:t>infections</w:t>
      </w:r>
      <w:r>
        <w:rPr>
          <w:spacing w:val="31"/>
        </w:rPr>
        <w:t xml:space="preserve"> </w:t>
      </w:r>
      <w:r>
        <w:rPr>
          <w:spacing w:val="-1"/>
        </w:rPr>
        <w:t>were</w:t>
      </w:r>
      <w:r>
        <w:rPr>
          <w:spacing w:val="31"/>
        </w:rPr>
        <w:t xml:space="preserve"> </w:t>
      </w:r>
      <w:r>
        <w:rPr>
          <w:spacing w:val="-1"/>
        </w:rPr>
        <w:t>reported</w:t>
      </w:r>
      <w:r>
        <w:rPr>
          <w:spacing w:val="30"/>
        </w:rPr>
        <w:t xml:space="preserve"> </w:t>
      </w:r>
      <w:r>
        <w:t>in</w:t>
      </w:r>
      <w:r>
        <w:rPr>
          <w:spacing w:val="31"/>
        </w:rPr>
        <w:t xml:space="preserve"> </w:t>
      </w:r>
      <w:r>
        <w:t>4.3%</w:t>
      </w:r>
      <w:r>
        <w:rPr>
          <w:spacing w:val="30"/>
        </w:rPr>
        <w:t xml:space="preserve"> </w:t>
      </w:r>
      <w:r>
        <w:t>of</w:t>
      </w:r>
      <w:r>
        <w:rPr>
          <w:spacing w:val="30"/>
        </w:rPr>
        <w:t xml:space="preserve"> </w:t>
      </w:r>
      <w:r>
        <w:rPr>
          <w:spacing w:val="1"/>
        </w:rPr>
        <w:t>the</w:t>
      </w:r>
      <w:r>
        <w:rPr>
          <w:spacing w:val="32"/>
        </w:rPr>
        <w:t xml:space="preserve"> </w:t>
      </w:r>
      <w:r>
        <w:rPr>
          <w:spacing w:val="-1"/>
        </w:rPr>
        <w:t>patients</w:t>
      </w:r>
      <w:r>
        <w:rPr>
          <w:spacing w:val="31"/>
        </w:rPr>
        <w:t xml:space="preserve"> </w:t>
      </w:r>
      <w:r>
        <w:rPr>
          <w:spacing w:val="-1"/>
        </w:rPr>
        <w:t>receiving</w:t>
      </w:r>
      <w:r>
        <w:rPr>
          <w:spacing w:val="28"/>
        </w:rPr>
        <w:t xml:space="preserve"> </w:t>
      </w:r>
      <w:r>
        <w:t>R-CVP</w:t>
      </w:r>
      <w:r>
        <w:rPr>
          <w:spacing w:val="31"/>
        </w:rPr>
        <w:t xml:space="preserve"> </w:t>
      </w:r>
      <w:r>
        <w:rPr>
          <w:spacing w:val="-1"/>
        </w:rPr>
        <w:t>and</w:t>
      </w:r>
      <w:r>
        <w:rPr>
          <w:spacing w:val="30"/>
        </w:rPr>
        <w:t xml:space="preserve"> </w:t>
      </w:r>
      <w:r>
        <w:t>4.4%</w:t>
      </w:r>
      <w:r>
        <w:rPr>
          <w:spacing w:val="30"/>
        </w:rPr>
        <w:t xml:space="preserve"> </w:t>
      </w:r>
      <w:r>
        <w:t>of</w:t>
      </w:r>
      <w:r>
        <w:rPr>
          <w:spacing w:val="30"/>
        </w:rPr>
        <w:t xml:space="preserve"> </w:t>
      </w:r>
      <w:r>
        <w:t>the</w:t>
      </w:r>
      <w:r>
        <w:rPr>
          <w:spacing w:val="73"/>
        </w:rPr>
        <w:t xml:space="preserve"> </w:t>
      </w:r>
      <w:r>
        <w:rPr>
          <w:spacing w:val="-1"/>
        </w:rPr>
        <w:t>patients</w:t>
      </w:r>
      <w:r>
        <w:t xml:space="preserve"> </w:t>
      </w:r>
      <w:r>
        <w:rPr>
          <w:spacing w:val="-1"/>
        </w:rPr>
        <w:t>receiving</w:t>
      </w:r>
      <w:r>
        <w:rPr>
          <w:spacing w:val="-3"/>
        </w:rPr>
        <w:t xml:space="preserve"> </w:t>
      </w:r>
      <w:r>
        <w:t xml:space="preserve">CVP. </w:t>
      </w:r>
      <w:r>
        <w:rPr>
          <w:spacing w:val="2"/>
        </w:rPr>
        <w:t xml:space="preserve"> </w:t>
      </w:r>
      <w:r>
        <w:t>No life</w:t>
      </w:r>
      <w:r>
        <w:rPr>
          <w:spacing w:val="-2"/>
        </w:rPr>
        <w:t xml:space="preserve"> </w:t>
      </w:r>
      <w:r>
        <w:rPr>
          <w:spacing w:val="-1"/>
        </w:rPr>
        <w:t>threatening</w:t>
      </w:r>
      <w:r>
        <w:rPr>
          <w:spacing w:val="-2"/>
        </w:rPr>
        <w:t xml:space="preserve"> </w:t>
      </w:r>
      <w:r>
        <w:t xml:space="preserve">infections </w:t>
      </w:r>
      <w:r>
        <w:rPr>
          <w:spacing w:val="-1"/>
        </w:rPr>
        <w:t>were</w:t>
      </w:r>
      <w:r>
        <w:rPr>
          <w:spacing w:val="-2"/>
        </w:rPr>
        <w:t xml:space="preserve"> </w:t>
      </w:r>
      <w:r>
        <w:rPr>
          <w:spacing w:val="-1"/>
        </w:rPr>
        <w:t>reported</w:t>
      </w:r>
      <w:r>
        <w:t xml:space="preserve"> during</w:t>
      </w:r>
      <w:r>
        <w:rPr>
          <w:spacing w:val="-3"/>
        </w:rPr>
        <w:t xml:space="preserve"> </w:t>
      </w:r>
      <w:r>
        <w:t xml:space="preserve">this </w:t>
      </w:r>
      <w:r>
        <w:rPr>
          <w:spacing w:val="-1"/>
        </w:rPr>
        <w:t>study.</w:t>
      </w:r>
    </w:p>
    <w:p w14:paraId="00635EF8" w14:textId="77777777" w:rsidR="001009A9" w:rsidRDefault="001009A9" w:rsidP="00401F9F">
      <w:pPr>
        <w:ind w:rightChars="6" w:right="13"/>
        <w:rPr>
          <w:rFonts w:ascii="Times New Roman" w:eastAsia="Times New Roman" w:hAnsi="Times New Roman" w:cs="Times New Roman"/>
          <w:sz w:val="24"/>
          <w:szCs w:val="24"/>
        </w:rPr>
      </w:pPr>
    </w:p>
    <w:p w14:paraId="7F3EF9E6" w14:textId="77777777" w:rsidR="001009A9" w:rsidRDefault="004946E5" w:rsidP="00401F9F">
      <w:pPr>
        <w:pStyle w:val="BodyText"/>
        <w:ind w:rightChars="6" w:right="13"/>
        <w:jc w:val="both"/>
      </w:pPr>
      <w:r>
        <w:rPr>
          <w:spacing w:val="-2"/>
        </w:rPr>
        <w:t>In</w:t>
      </w:r>
      <w:r>
        <w:rPr>
          <w:spacing w:val="23"/>
        </w:rPr>
        <w:t xml:space="preserve"> </w:t>
      </w:r>
      <w:r>
        <w:t>the</w:t>
      </w:r>
      <w:r>
        <w:rPr>
          <w:spacing w:val="23"/>
        </w:rPr>
        <w:t xml:space="preserve"> </w:t>
      </w:r>
      <w:r>
        <w:t>R-CHOP</w:t>
      </w:r>
      <w:r>
        <w:rPr>
          <w:spacing w:val="24"/>
        </w:rPr>
        <w:t xml:space="preserve"> </w:t>
      </w:r>
      <w:r>
        <w:t>study</w:t>
      </w:r>
      <w:r>
        <w:rPr>
          <w:spacing w:val="18"/>
        </w:rPr>
        <w:t xml:space="preserve"> </w:t>
      </w:r>
      <w:r>
        <w:t>the</w:t>
      </w:r>
      <w:r>
        <w:rPr>
          <w:spacing w:val="22"/>
        </w:rPr>
        <w:t xml:space="preserve"> </w:t>
      </w:r>
      <w:r>
        <w:rPr>
          <w:spacing w:val="-1"/>
        </w:rPr>
        <w:t>overall</w:t>
      </w:r>
      <w:r>
        <w:rPr>
          <w:spacing w:val="24"/>
        </w:rPr>
        <w:t xml:space="preserve"> </w:t>
      </w:r>
      <w:r>
        <w:t>incidence</w:t>
      </w:r>
      <w:r>
        <w:rPr>
          <w:spacing w:val="22"/>
        </w:rPr>
        <w:t xml:space="preserve"> </w:t>
      </w:r>
      <w:r>
        <w:t>of</w:t>
      </w:r>
      <w:r>
        <w:rPr>
          <w:spacing w:val="25"/>
        </w:rPr>
        <w:t xml:space="preserve"> </w:t>
      </w:r>
      <w:r>
        <w:rPr>
          <w:spacing w:val="-1"/>
        </w:rPr>
        <w:t>Grade</w:t>
      </w:r>
      <w:r>
        <w:rPr>
          <w:spacing w:val="22"/>
        </w:rPr>
        <w:t xml:space="preserve"> </w:t>
      </w:r>
      <w:r>
        <w:t>2</w:t>
      </w:r>
      <w:r>
        <w:rPr>
          <w:spacing w:val="23"/>
        </w:rPr>
        <w:t xml:space="preserve"> </w:t>
      </w:r>
      <w:r>
        <w:t>to</w:t>
      </w:r>
      <w:r>
        <w:rPr>
          <w:spacing w:val="24"/>
        </w:rPr>
        <w:t xml:space="preserve"> </w:t>
      </w:r>
      <w:r>
        <w:t>4</w:t>
      </w:r>
      <w:r>
        <w:rPr>
          <w:spacing w:val="23"/>
        </w:rPr>
        <w:t xml:space="preserve"> </w:t>
      </w:r>
      <w:r>
        <w:rPr>
          <w:spacing w:val="-1"/>
        </w:rPr>
        <w:t>infections</w:t>
      </w:r>
      <w:r>
        <w:rPr>
          <w:spacing w:val="24"/>
        </w:rPr>
        <w:t xml:space="preserve"> </w:t>
      </w:r>
      <w:r>
        <w:rPr>
          <w:spacing w:val="-1"/>
        </w:rPr>
        <w:t>was</w:t>
      </w:r>
      <w:r>
        <w:rPr>
          <w:spacing w:val="24"/>
        </w:rPr>
        <w:t xml:space="preserve"> </w:t>
      </w:r>
      <w:r>
        <w:t>45.5%</w:t>
      </w:r>
      <w:r>
        <w:rPr>
          <w:spacing w:val="23"/>
        </w:rPr>
        <w:t xml:space="preserve"> </w:t>
      </w:r>
      <w:r>
        <w:t>in</w:t>
      </w:r>
      <w:r>
        <w:rPr>
          <w:spacing w:val="24"/>
        </w:rPr>
        <w:t xml:space="preserve"> </w:t>
      </w:r>
      <w:r>
        <w:t>the</w:t>
      </w:r>
      <w:r>
        <w:rPr>
          <w:spacing w:val="23"/>
        </w:rPr>
        <w:t xml:space="preserve"> </w:t>
      </w:r>
      <w:r>
        <w:rPr>
          <w:spacing w:val="4"/>
        </w:rPr>
        <w:t>R-</w:t>
      </w:r>
      <w:r>
        <w:rPr>
          <w:spacing w:val="47"/>
        </w:rPr>
        <w:t xml:space="preserve"> </w:t>
      </w:r>
      <w:r>
        <w:rPr>
          <w:spacing w:val="-1"/>
        </w:rPr>
        <w:t>CHOP</w:t>
      </w:r>
      <w:r>
        <w:rPr>
          <w:spacing w:val="43"/>
        </w:rPr>
        <w:t xml:space="preserve"> </w:t>
      </w:r>
      <w:r>
        <w:rPr>
          <w:spacing w:val="-1"/>
        </w:rPr>
        <w:t>group</w:t>
      </w:r>
      <w:r>
        <w:rPr>
          <w:spacing w:val="42"/>
        </w:rPr>
        <w:t xml:space="preserve"> </w:t>
      </w:r>
      <w:r>
        <w:rPr>
          <w:spacing w:val="-1"/>
        </w:rPr>
        <w:t>and</w:t>
      </w:r>
      <w:r>
        <w:rPr>
          <w:spacing w:val="42"/>
        </w:rPr>
        <w:t xml:space="preserve"> </w:t>
      </w:r>
      <w:r>
        <w:t>42.3%</w:t>
      </w:r>
      <w:r>
        <w:rPr>
          <w:spacing w:val="42"/>
        </w:rPr>
        <w:t xml:space="preserve"> </w:t>
      </w:r>
      <w:r>
        <w:t>in</w:t>
      </w:r>
      <w:r>
        <w:rPr>
          <w:spacing w:val="43"/>
        </w:rPr>
        <w:t xml:space="preserve"> </w:t>
      </w:r>
      <w:r>
        <w:t>the</w:t>
      </w:r>
      <w:r>
        <w:rPr>
          <w:spacing w:val="42"/>
        </w:rPr>
        <w:t xml:space="preserve"> </w:t>
      </w:r>
      <w:r>
        <w:rPr>
          <w:spacing w:val="-1"/>
        </w:rPr>
        <w:t>CHOP</w:t>
      </w:r>
      <w:r>
        <w:rPr>
          <w:spacing w:val="41"/>
        </w:rPr>
        <w:t xml:space="preserve"> </w:t>
      </w:r>
      <w:r>
        <w:t>group.</w:t>
      </w:r>
      <w:r>
        <w:rPr>
          <w:spacing w:val="25"/>
        </w:rPr>
        <w:t xml:space="preserve"> </w:t>
      </w:r>
      <w:r>
        <w:rPr>
          <w:spacing w:val="-1"/>
        </w:rPr>
        <w:t>Grade</w:t>
      </w:r>
      <w:r>
        <w:rPr>
          <w:spacing w:val="42"/>
        </w:rPr>
        <w:t xml:space="preserve"> </w:t>
      </w:r>
      <w:r>
        <w:t>2</w:t>
      </w:r>
      <w:r>
        <w:rPr>
          <w:spacing w:val="42"/>
        </w:rPr>
        <w:t xml:space="preserve"> </w:t>
      </w:r>
      <w:r>
        <w:t>to</w:t>
      </w:r>
      <w:r>
        <w:rPr>
          <w:spacing w:val="43"/>
        </w:rPr>
        <w:t xml:space="preserve"> </w:t>
      </w:r>
      <w:r>
        <w:t>4</w:t>
      </w:r>
      <w:r>
        <w:rPr>
          <w:spacing w:val="42"/>
        </w:rPr>
        <w:t xml:space="preserve"> </w:t>
      </w:r>
      <w:r>
        <w:rPr>
          <w:spacing w:val="-1"/>
        </w:rPr>
        <w:t>fungal</w:t>
      </w:r>
      <w:r>
        <w:rPr>
          <w:spacing w:val="43"/>
        </w:rPr>
        <w:t xml:space="preserve"> </w:t>
      </w:r>
      <w:r>
        <w:rPr>
          <w:spacing w:val="-1"/>
        </w:rPr>
        <w:t>infections</w:t>
      </w:r>
      <w:r>
        <w:rPr>
          <w:spacing w:val="43"/>
        </w:rPr>
        <w:t xml:space="preserve"> </w:t>
      </w:r>
      <w:r>
        <w:rPr>
          <w:spacing w:val="-1"/>
        </w:rPr>
        <w:t>were</w:t>
      </w:r>
      <w:r>
        <w:rPr>
          <w:spacing w:val="41"/>
        </w:rPr>
        <w:t xml:space="preserve"> </w:t>
      </w:r>
      <w:r>
        <w:t>more</w:t>
      </w:r>
      <w:r>
        <w:rPr>
          <w:spacing w:val="43"/>
        </w:rPr>
        <w:t xml:space="preserve"> </w:t>
      </w:r>
      <w:r>
        <w:rPr>
          <w:spacing w:val="-1"/>
        </w:rPr>
        <w:t>frequent</w:t>
      </w:r>
      <w:r>
        <w:rPr>
          <w:spacing w:val="16"/>
        </w:rPr>
        <w:t xml:space="preserve"> </w:t>
      </w:r>
      <w:r>
        <w:t>in</w:t>
      </w:r>
      <w:r>
        <w:rPr>
          <w:spacing w:val="14"/>
        </w:rPr>
        <w:t xml:space="preserve"> </w:t>
      </w:r>
      <w:r>
        <w:t>the</w:t>
      </w:r>
      <w:r>
        <w:rPr>
          <w:spacing w:val="15"/>
        </w:rPr>
        <w:t xml:space="preserve"> </w:t>
      </w:r>
      <w:r>
        <w:rPr>
          <w:spacing w:val="-1"/>
        </w:rPr>
        <w:t>R-CHOP</w:t>
      </w:r>
      <w:r>
        <w:rPr>
          <w:spacing w:val="14"/>
        </w:rPr>
        <w:t xml:space="preserve"> </w:t>
      </w:r>
      <w:r>
        <w:t>group</w:t>
      </w:r>
      <w:r>
        <w:rPr>
          <w:spacing w:val="15"/>
        </w:rPr>
        <w:t xml:space="preserve"> </w:t>
      </w:r>
      <w:r>
        <w:t>(4.5%</w:t>
      </w:r>
      <w:r>
        <w:rPr>
          <w:spacing w:val="12"/>
        </w:rPr>
        <w:t xml:space="preserve"> </w:t>
      </w:r>
      <w:r>
        <w:t>vs.</w:t>
      </w:r>
      <w:r>
        <w:rPr>
          <w:spacing w:val="17"/>
        </w:rPr>
        <w:t xml:space="preserve"> </w:t>
      </w:r>
      <w:r>
        <w:t>2.6%</w:t>
      </w:r>
      <w:r>
        <w:rPr>
          <w:spacing w:val="15"/>
        </w:rPr>
        <w:t xml:space="preserve"> </w:t>
      </w:r>
      <w:r>
        <w:t>in</w:t>
      </w:r>
      <w:r>
        <w:rPr>
          <w:spacing w:val="14"/>
        </w:rPr>
        <w:t xml:space="preserve"> </w:t>
      </w:r>
      <w:r>
        <w:t>the</w:t>
      </w:r>
      <w:r>
        <w:rPr>
          <w:spacing w:val="13"/>
        </w:rPr>
        <w:t xml:space="preserve"> </w:t>
      </w:r>
      <w:r>
        <w:rPr>
          <w:spacing w:val="-1"/>
        </w:rPr>
        <w:t>CHOP</w:t>
      </w:r>
      <w:r>
        <w:rPr>
          <w:spacing w:val="17"/>
        </w:rPr>
        <w:t xml:space="preserve"> </w:t>
      </w:r>
      <w:r>
        <w:t>group);</w:t>
      </w:r>
      <w:r>
        <w:rPr>
          <w:spacing w:val="14"/>
        </w:rPr>
        <w:t xml:space="preserve"> </w:t>
      </w:r>
      <w:r>
        <w:t>this</w:t>
      </w:r>
      <w:r>
        <w:rPr>
          <w:spacing w:val="17"/>
        </w:rPr>
        <w:t xml:space="preserve"> </w:t>
      </w:r>
      <w:r>
        <w:rPr>
          <w:spacing w:val="-1"/>
        </w:rPr>
        <w:t>difference</w:t>
      </w:r>
      <w:r>
        <w:rPr>
          <w:spacing w:val="13"/>
        </w:rPr>
        <w:t xml:space="preserve"> </w:t>
      </w:r>
      <w:r>
        <w:t>was</w:t>
      </w:r>
      <w:r>
        <w:rPr>
          <w:spacing w:val="14"/>
        </w:rPr>
        <w:t xml:space="preserve"> </w:t>
      </w:r>
      <w:r>
        <w:t>due</w:t>
      </w:r>
      <w:r>
        <w:rPr>
          <w:spacing w:val="51"/>
        </w:rPr>
        <w:t xml:space="preserve"> </w:t>
      </w:r>
      <w:r>
        <w:t>to a</w:t>
      </w:r>
      <w:r>
        <w:rPr>
          <w:spacing w:val="58"/>
        </w:rPr>
        <w:t xml:space="preserve"> </w:t>
      </w:r>
      <w:r>
        <w:t>higher</w:t>
      </w:r>
      <w:r>
        <w:rPr>
          <w:spacing w:val="59"/>
        </w:rPr>
        <w:t xml:space="preserve"> </w:t>
      </w:r>
      <w:r>
        <w:t xml:space="preserve">incidence </w:t>
      </w:r>
      <w:r>
        <w:rPr>
          <w:spacing w:val="1"/>
        </w:rPr>
        <w:t>of</w:t>
      </w:r>
      <w:r>
        <w:rPr>
          <w:spacing w:val="59"/>
        </w:rPr>
        <w:t xml:space="preserve"> </w:t>
      </w:r>
      <w:r>
        <w:rPr>
          <w:spacing w:val="-1"/>
        </w:rPr>
        <w:t>localised</w:t>
      </w:r>
      <w:r>
        <w:rPr>
          <w:spacing w:val="1"/>
        </w:rPr>
        <w:t xml:space="preserve"> </w:t>
      </w:r>
      <w:r>
        <w:rPr>
          <w:spacing w:val="-1"/>
        </w:rPr>
        <w:t>Candida</w:t>
      </w:r>
      <w:r>
        <w:rPr>
          <w:spacing w:val="59"/>
        </w:rPr>
        <w:t xml:space="preserve"> </w:t>
      </w:r>
      <w:r>
        <w:rPr>
          <w:spacing w:val="-1"/>
        </w:rPr>
        <w:t>infections</w:t>
      </w:r>
      <w:r>
        <w:t xml:space="preserve"> during</w:t>
      </w:r>
      <w:r>
        <w:rPr>
          <w:spacing w:val="57"/>
        </w:rPr>
        <w:t xml:space="preserve"> </w:t>
      </w:r>
      <w:r>
        <w:t>the</w:t>
      </w:r>
      <w:r>
        <w:rPr>
          <w:spacing w:val="1"/>
        </w:rPr>
        <w:t xml:space="preserve"> </w:t>
      </w:r>
      <w:r>
        <w:t>treatment</w:t>
      </w:r>
      <w:r>
        <w:rPr>
          <w:spacing w:val="59"/>
        </w:rPr>
        <w:t xml:space="preserve"> </w:t>
      </w:r>
      <w:r>
        <w:rPr>
          <w:spacing w:val="-1"/>
        </w:rPr>
        <w:t>period.</w:t>
      </w:r>
      <w:r>
        <w:rPr>
          <w:spacing w:val="1"/>
        </w:rPr>
        <w:t xml:space="preserve"> </w:t>
      </w:r>
      <w:r>
        <w:t>The</w:t>
      </w:r>
      <w:r>
        <w:rPr>
          <w:spacing w:val="58"/>
        </w:rPr>
        <w:t xml:space="preserve"> </w:t>
      </w:r>
      <w:r>
        <w:rPr>
          <w:spacing w:val="-1"/>
        </w:rPr>
        <w:t>incidence</w:t>
      </w:r>
      <w:r>
        <w:rPr>
          <w:spacing w:val="15"/>
        </w:rPr>
        <w:t xml:space="preserve"> </w:t>
      </w:r>
      <w:r>
        <w:t>of</w:t>
      </w:r>
      <w:r>
        <w:rPr>
          <w:spacing w:val="13"/>
        </w:rPr>
        <w:t xml:space="preserve"> </w:t>
      </w:r>
      <w:r>
        <w:t>Grade</w:t>
      </w:r>
      <w:r>
        <w:rPr>
          <w:spacing w:val="13"/>
        </w:rPr>
        <w:t xml:space="preserve"> </w:t>
      </w:r>
      <w:r>
        <w:t>2</w:t>
      </w:r>
      <w:r>
        <w:rPr>
          <w:spacing w:val="14"/>
        </w:rPr>
        <w:t xml:space="preserve"> </w:t>
      </w:r>
      <w:r>
        <w:t>to</w:t>
      </w:r>
      <w:r>
        <w:rPr>
          <w:spacing w:val="17"/>
        </w:rPr>
        <w:t xml:space="preserve"> </w:t>
      </w:r>
      <w:r>
        <w:t>4</w:t>
      </w:r>
      <w:r>
        <w:rPr>
          <w:spacing w:val="14"/>
        </w:rPr>
        <w:t xml:space="preserve"> </w:t>
      </w:r>
      <w:r>
        <w:rPr>
          <w:spacing w:val="-1"/>
        </w:rPr>
        <w:t>herpes</w:t>
      </w:r>
      <w:r>
        <w:rPr>
          <w:spacing w:val="19"/>
        </w:rPr>
        <w:t xml:space="preserve"> </w:t>
      </w:r>
      <w:r>
        <w:t>zoster</w:t>
      </w:r>
      <w:r>
        <w:rPr>
          <w:spacing w:val="13"/>
        </w:rPr>
        <w:t xml:space="preserve"> </w:t>
      </w:r>
      <w:r>
        <w:t>was</w:t>
      </w:r>
      <w:r>
        <w:rPr>
          <w:spacing w:val="14"/>
        </w:rPr>
        <w:t xml:space="preserve"> </w:t>
      </w:r>
      <w:r>
        <w:t>higher</w:t>
      </w:r>
      <w:r>
        <w:rPr>
          <w:spacing w:val="13"/>
        </w:rPr>
        <w:t xml:space="preserve"> </w:t>
      </w:r>
      <w:r>
        <w:t>in</w:t>
      </w:r>
      <w:r>
        <w:rPr>
          <w:spacing w:val="14"/>
        </w:rPr>
        <w:t xml:space="preserve"> </w:t>
      </w:r>
      <w:r>
        <w:t>the</w:t>
      </w:r>
      <w:r>
        <w:rPr>
          <w:spacing w:val="15"/>
        </w:rPr>
        <w:t xml:space="preserve"> </w:t>
      </w:r>
      <w:r>
        <w:t>R-CHOP</w:t>
      </w:r>
      <w:r>
        <w:rPr>
          <w:spacing w:val="17"/>
        </w:rPr>
        <w:t xml:space="preserve"> </w:t>
      </w:r>
      <w:r>
        <w:rPr>
          <w:spacing w:val="-1"/>
        </w:rPr>
        <w:t>group</w:t>
      </w:r>
      <w:r>
        <w:rPr>
          <w:spacing w:val="15"/>
        </w:rPr>
        <w:t xml:space="preserve"> </w:t>
      </w:r>
      <w:r>
        <w:rPr>
          <w:spacing w:val="-1"/>
        </w:rPr>
        <w:t>(4.5%)</w:t>
      </w:r>
      <w:r>
        <w:rPr>
          <w:spacing w:val="15"/>
        </w:rPr>
        <w:t xml:space="preserve"> </w:t>
      </w:r>
      <w:r>
        <w:t>than</w:t>
      </w:r>
      <w:r>
        <w:rPr>
          <w:spacing w:val="13"/>
        </w:rPr>
        <w:t xml:space="preserve"> </w:t>
      </w:r>
      <w:r>
        <w:t>in</w:t>
      </w:r>
      <w:r>
        <w:rPr>
          <w:spacing w:val="14"/>
        </w:rPr>
        <w:t xml:space="preserve"> </w:t>
      </w:r>
      <w:r>
        <w:t>the</w:t>
      </w:r>
      <w:r>
        <w:rPr>
          <w:spacing w:val="43"/>
        </w:rPr>
        <w:t xml:space="preserve"> </w:t>
      </w:r>
      <w:r>
        <w:rPr>
          <w:spacing w:val="-1"/>
        </w:rPr>
        <w:t>CHOP</w:t>
      </w:r>
      <w:r>
        <w:rPr>
          <w:spacing w:val="19"/>
        </w:rPr>
        <w:t xml:space="preserve"> </w:t>
      </w:r>
      <w:r>
        <w:rPr>
          <w:spacing w:val="-1"/>
        </w:rPr>
        <w:t>group</w:t>
      </w:r>
      <w:r>
        <w:rPr>
          <w:spacing w:val="20"/>
        </w:rPr>
        <w:t xml:space="preserve"> </w:t>
      </w:r>
      <w:r>
        <w:rPr>
          <w:spacing w:val="-1"/>
        </w:rPr>
        <w:t>(1.5%).</w:t>
      </w:r>
      <w:r>
        <w:rPr>
          <w:spacing w:val="39"/>
        </w:rPr>
        <w:t xml:space="preserve"> </w:t>
      </w:r>
      <w:r>
        <w:t>The</w:t>
      </w:r>
      <w:r>
        <w:rPr>
          <w:spacing w:val="18"/>
        </w:rPr>
        <w:t xml:space="preserve"> </w:t>
      </w:r>
      <w:r>
        <w:rPr>
          <w:spacing w:val="-1"/>
        </w:rPr>
        <w:t>proportion</w:t>
      </w:r>
      <w:r>
        <w:rPr>
          <w:spacing w:val="19"/>
        </w:rPr>
        <w:t xml:space="preserve"> </w:t>
      </w:r>
      <w:r>
        <w:t>of</w:t>
      </w:r>
      <w:r>
        <w:rPr>
          <w:spacing w:val="18"/>
        </w:rPr>
        <w:t xml:space="preserve"> </w:t>
      </w:r>
      <w:r>
        <w:t>patients</w:t>
      </w:r>
      <w:r>
        <w:rPr>
          <w:spacing w:val="19"/>
        </w:rPr>
        <w:t xml:space="preserve"> </w:t>
      </w:r>
      <w:r>
        <w:t>with</w:t>
      </w:r>
      <w:r>
        <w:rPr>
          <w:spacing w:val="19"/>
        </w:rPr>
        <w:t xml:space="preserve"> </w:t>
      </w:r>
      <w:r>
        <w:rPr>
          <w:spacing w:val="-1"/>
        </w:rPr>
        <w:t>Grade</w:t>
      </w:r>
      <w:r>
        <w:rPr>
          <w:spacing w:val="20"/>
        </w:rPr>
        <w:t xml:space="preserve"> </w:t>
      </w:r>
      <w:r>
        <w:t>2</w:t>
      </w:r>
      <w:r>
        <w:rPr>
          <w:spacing w:val="18"/>
        </w:rPr>
        <w:t xml:space="preserve"> </w:t>
      </w:r>
      <w:r>
        <w:t>to</w:t>
      </w:r>
      <w:r>
        <w:rPr>
          <w:spacing w:val="19"/>
        </w:rPr>
        <w:t xml:space="preserve"> </w:t>
      </w:r>
      <w:r>
        <w:t>4</w:t>
      </w:r>
      <w:r>
        <w:rPr>
          <w:spacing w:val="18"/>
        </w:rPr>
        <w:t xml:space="preserve"> </w:t>
      </w:r>
      <w:r>
        <w:t>infections</w:t>
      </w:r>
      <w:r>
        <w:rPr>
          <w:spacing w:val="19"/>
        </w:rPr>
        <w:t xml:space="preserve"> </w:t>
      </w:r>
      <w:r>
        <w:rPr>
          <w:spacing w:val="-1"/>
        </w:rPr>
        <w:t>and/or</w:t>
      </w:r>
      <w:r>
        <w:rPr>
          <w:spacing w:val="18"/>
        </w:rPr>
        <w:t xml:space="preserve"> </w:t>
      </w:r>
      <w:r>
        <w:rPr>
          <w:spacing w:val="-1"/>
        </w:rPr>
        <w:t>febrile</w:t>
      </w:r>
      <w:r>
        <w:rPr>
          <w:spacing w:val="67"/>
        </w:rPr>
        <w:t xml:space="preserve"> </w:t>
      </w:r>
      <w:r>
        <w:rPr>
          <w:spacing w:val="-1"/>
        </w:rPr>
        <w:t>neutropenia</w:t>
      </w:r>
      <w:r>
        <w:t xml:space="preserve"> was 55.4% </w:t>
      </w:r>
      <w:r>
        <w:rPr>
          <w:spacing w:val="1"/>
        </w:rPr>
        <w:t>in</w:t>
      </w:r>
      <w:r>
        <w:t xml:space="preserve"> the </w:t>
      </w:r>
      <w:r>
        <w:rPr>
          <w:spacing w:val="-1"/>
        </w:rPr>
        <w:t>R-CHOP</w:t>
      </w:r>
      <w:r>
        <w:t xml:space="preserve"> </w:t>
      </w:r>
      <w:r>
        <w:rPr>
          <w:spacing w:val="-1"/>
        </w:rPr>
        <w:t>group</w:t>
      </w:r>
      <w:r>
        <w:rPr>
          <w:spacing w:val="1"/>
        </w:rPr>
        <w:t xml:space="preserve"> </w:t>
      </w:r>
      <w:r>
        <w:rPr>
          <w:spacing w:val="-1"/>
        </w:rPr>
        <w:t>and</w:t>
      </w:r>
      <w:r>
        <w:rPr>
          <w:spacing w:val="2"/>
        </w:rPr>
        <w:t xml:space="preserve"> </w:t>
      </w:r>
      <w:r>
        <w:t>51.5%</w:t>
      </w:r>
      <w:r>
        <w:rPr>
          <w:spacing w:val="-1"/>
        </w:rPr>
        <w:t xml:space="preserve"> </w:t>
      </w:r>
      <w:r>
        <w:t>in the</w:t>
      </w:r>
      <w:r>
        <w:rPr>
          <w:spacing w:val="-1"/>
        </w:rPr>
        <w:t xml:space="preserve"> CHOP</w:t>
      </w:r>
      <w:r>
        <w:t xml:space="preserve"> </w:t>
      </w:r>
      <w:r>
        <w:rPr>
          <w:spacing w:val="-1"/>
        </w:rPr>
        <w:t>group.</w:t>
      </w:r>
    </w:p>
    <w:p w14:paraId="2E05FA66" w14:textId="77777777" w:rsidR="001009A9" w:rsidRDefault="001009A9" w:rsidP="00401F9F">
      <w:pPr>
        <w:ind w:rightChars="6" w:right="13"/>
        <w:rPr>
          <w:rFonts w:ascii="Times New Roman" w:eastAsia="Times New Roman" w:hAnsi="Times New Roman" w:cs="Times New Roman"/>
          <w:sz w:val="24"/>
          <w:szCs w:val="24"/>
        </w:rPr>
      </w:pPr>
    </w:p>
    <w:p w14:paraId="3663D713" w14:textId="77777777" w:rsidR="001009A9" w:rsidRDefault="004946E5" w:rsidP="00401F9F">
      <w:pPr>
        <w:pStyle w:val="BodyText"/>
        <w:ind w:rightChars="6" w:right="13"/>
        <w:jc w:val="both"/>
      </w:pPr>
      <w:r>
        <w:rPr>
          <w:spacing w:val="-2"/>
        </w:rPr>
        <w:t>In</w:t>
      </w:r>
      <w:r>
        <w:rPr>
          <w:spacing w:val="9"/>
        </w:rPr>
        <w:t xml:space="preserve"> </w:t>
      </w:r>
      <w:r>
        <w:rPr>
          <w:spacing w:val="-1"/>
        </w:rPr>
        <w:t>patients</w:t>
      </w:r>
      <w:r>
        <w:rPr>
          <w:spacing w:val="7"/>
        </w:rPr>
        <w:t xml:space="preserve"> </w:t>
      </w:r>
      <w:r>
        <w:t>with</w:t>
      </w:r>
      <w:r>
        <w:rPr>
          <w:spacing w:val="7"/>
        </w:rPr>
        <w:t xml:space="preserve"> </w:t>
      </w:r>
      <w:r>
        <w:rPr>
          <w:spacing w:val="-1"/>
        </w:rPr>
        <w:t>CLL,</w:t>
      </w:r>
      <w:r>
        <w:rPr>
          <w:spacing w:val="9"/>
        </w:rPr>
        <w:t xml:space="preserve"> </w:t>
      </w:r>
      <w:r>
        <w:t>the</w:t>
      </w:r>
      <w:r>
        <w:rPr>
          <w:spacing w:val="11"/>
        </w:rPr>
        <w:t xml:space="preserve"> </w:t>
      </w:r>
      <w:r>
        <w:t>incidence</w:t>
      </w:r>
      <w:r>
        <w:rPr>
          <w:spacing w:val="6"/>
        </w:rPr>
        <w:t xml:space="preserve"> </w:t>
      </w:r>
      <w:r>
        <w:t>of</w:t>
      </w:r>
      <w:r>
        <w:rPr>
          <w:spacing w:val="8"/>
        </w:rPr>
        <w:t xml:space="preserve"> </w:t>
      </w:r>
      <w:r>
        <w:rPr>
          <w:spacing w:val="-1"/>
        </w:rPr>
        <w:t>Grade</w:t>
      </w:r>
      <w:r>
        <w:rPr>
          <w:spacing w:val="6"/>
        </w:rPr>
        <w:t xml:space="preserve"> </w:t>
      </w:r>
      <w:r>
        <w:t>3</w:t>
      </w:r>
      <w:r>
        <w:rPr>
          <w:spacing w:val="9"/>
        </w:rPr>
        <w:t xml:space="preserve"> </w:t>
      </w:r>
      <w:r>
        <w:t>or</w:t>
      </w:r>
      <w:r>
        <w:rPr>
          <w:spacing w:val="8"/>
        </w:rPr>
        <w:t xml:space="preserve"> </w:t>
      </w:r>
      <w:r>
        <w:t>4</w:t>
      </w:r>
      <w:r>
        <w:rPr>
          <w:spacing w:val="6"/>
        </w:rPr>
        <w:t xml:space="preserve"> </w:t>
      </w:r>
      <w:r>
        <w:t>during</w:t>
      </w:r>
      <w:r>
        <w:rPr>
          <w:spacing w:val="4"/>
        </w:rPr>
        <w:t xml:space="preserve"> </w:t>
      </w:r>
      <w:r>
        <w:rPr>
          <w:spacing w:val="-1"/>
        </w:rPr>
        <w:t>treatment</w:t>
      </w:r>
      <w:r>
        <w:rPr>
          <w:spacing w:val="7"/>
        </w:rPr>
        <w:t xml:space="preserve"> </w:t>
      </w:r>
      <w:r>
        <w:t>or</w:t>
      </w:r>
      <w:r>
        <w:rPr>
          <w:spacing w:val="8"/>
        </w:rPr>
        <w:t xml:space="preserve"> </w:t>
      </w:r>
      <w:r>
        <w:t>within</w:t>
      </w:r>
      <w:r>
        <w:rPr>
          <w:spacing w:val="6"/>
        </w:rPr>
        <w:t xml:space="preserve"> </w:t>
      </w:r>
      <w:r>
        <w:t>28</w:t>
      </w:r>
      <w:r>
        <w:rPr>
          <w:spacing w:val="6"/>
        </w:rPr>
        <w:t xml:space="preserve"> </w:t>
      </w:r>
      <w:r>
        <w:rPr>
          <w:spacing w:val="-1"/>
        </w:rPr>
        <w:t>days</w:t>
      </w:r>
      <w:r>
        <w:rPr>
          <w:spacing w:val="7"/>
        </w:rPr>
        <w:t xml:space="preserve"> </w:t>
      </w:r>
      <w:r>
        <w:rPr>
          <w:spacing w:val="1"/>
        </w:rPr>
        <w:t>of</w:t>
      </w:r>
      <w:r>
        <w:rPr>
          <w:spacing w:val="6"/>
        </w:rPr>
        <w:t xml:space="preserve"> </w:t>
      </w:r>
      <w:r>
        <w:t>the</w:t>
      </w:r>
      <w:r>
        <w:rPr>
          <w:spacing w:val="50"/>
        </w:rPr>
        <w:t xml:space="preserve"> </w:t>
      </w:r>
      <w:r>
        <w:rPr>
          <w:spacing w:val="-1"/>
        </w:rPr>
        <w:t>end</w:t>
      </w:r>
      <w:r>
        <w:rPr>
          <w:spacing w:val="6"/>
        </w:rPr>
        <w:t xml:space="preserve"> </w:t>
      </w:r>
      <w:r>
        <w:t>of</w:t>
      </w:r>
      <w:r>
        <w:rPr>
          <w:spacing w:val="6"/>
        </w:rPr>
        <w:t xml:space="preserve"> </w:t>
      </w:r>
      <w:r>
        <w:rPr>
          <w:spacing w:val="-1"/>
        </w:rPr>
        <w:t>treatment</w:t>
      </w:r>
      <w:r>
        <w:rPr>
          <w:spacing w:val="9"/>
        </w:rPr>
        <w:t xml:space="preserve"> </w:t>
      </w:r>
      <w:r>
        <w:rPr>
          <w:spacing w:val="-1"/>
        </w:rPr>
        <w:t>was</w:t>
      </w:r>
      <w:r>
        <w:rPr>
          <w:spacing w:val="9"/>
        </w:rPr>
        <w:t xml:space="preserve"> </w:t>
      </w:r>
      <w:r>
        <w:t>18%</w:t>
      </w:r>
      <w:r>
        <w:rPr>
          <w:spacing w:val="6"/>
        </w:rPr>
        <w:t xml:space="preserve"> </w:t>
      </w:r>
      <w:r>
        <w:t>with</w:t>
      </w:r>
      <w:r>
        <w:rPr>
          <w:spacing w:val="7"/>
        </w:rPr>
        <w:t xml:space="preserve"> </w:t>
      </w:r>
      <w:r>
        <w:t>R-FC</w:t>
      </w:r>
      <w:r>
        <w:rPr>
          <w:spacing w:val="7"/>
        </w:rPr>
        <w:t xml:space="preserve"> </w:t>
      </w:r>
      <w:r>
        <w:t>in</w:t>
      </w:r>
      <w:r>
        <w:rPr>
          <w:spacing w:val="9"/>
        </w:rPr>
        <w:t xml:space="preserve"> </w:t>
      </w:r>
      <w:r>
        <w:t>the</w:t>
      </w:r>
      <w:r>
        <w:rPr>
          <w:spacing w:val="6"/>
        </w:rPr>
        <w:t xml:space="preserve"> </w:t>
      </w:r>
      <w:r>
        <w:t>first-line</w:t>
      </w:r>
      <w:r>
        <w:rPr>
          <w:spacing w:val="8"/>
        </w:rPr>
        <w:t xml:space="preserve"> </w:t>
      </w:r>
      <w:r>
        <w:rPr>
          <w:spacing w:val="-1"/>
        </w:rPr>
        <w:t>setting</w:t>
      </w:r>
      <w:r>
        <w:rPr>
          <w:spacing w:val="7"/>
        </w:rPr>
        <w:t xml:space="preserve"> </w:t>
      </w:r>
      <w:r>
        <w:rPr>
          <w:spacing w:val="-1"/>
        </w:rPr>
        <w:t>and</w:t>
      </w:r>
      <w:r>
        <w:rPr>
          <w:spacing w:val="6"/>
        </w:rPr>
        <w:t xml:space="preserve"> </w:t>
      </w:r>
      <w:r>
        <w:t>19%</w:t>
      </w:r>
      <w:r>
        <w:rPr>
          <w:spacing w:val="8"/>
        </w:rPr>
        <w:t xml:space="preserve"> </w:t>
      </w:r>
      <w:r>
        <w:t>in</w:t>
      </w:r>
      <w:r>
        <w:rPr>
          <w:spacing w:val="7"/>
        </w:rPr>
        <w:t xml:space="preserve"> </w:t>
      </w:r>
      <w:r>
        <w:t>the</w:t>
      </w:r>
      <w:r>
        <w:rPr>
          <w:spacing w:val="41"/>
        </w:rPr>
        <w:t xml:space="preserve"> </w:t>
      </w:r>
      <w:r>
        <w:rPr>
          <w:spacing w:val="-1"/>
        </w:rPr>
        <w:t>relapsed/refractory</w:t>
      </w:r>
      <w:r>
        <w:rPr>
          <w:spacing w:val="6"/>
        </w:rPr>
        <w:t xml:space="preserve"> </w:t>
      </w:r>
      <w:r>
        <w:t>setting</w:t>
      </w:r>
      <w:r>
        <w:rPr>
          <w:spacing w:val="9"/>
        </w:rPr>
        <w:t xml:space="preserve"> </w:t>
      </w:r>
      <w:r>
        <w:rPr>
          <w:spacing w:val="-1"/>
        </w:rPr>
        <w:t>and</w:t>
      </w:r>
      <w:r>
        <w:rPr>
          <w:spacing w:val="11"/>
        </w:rPr>
        <w:t xml:space="preserve"> </w:t>
      </w:r>
      <w:r>
        <w:rPr>
          <w:spacing w:val="-1"/>
        </w:rPr>
        <w:t>comparable</w:t>
      </w:r>
      <w:r>
        <w:rPr>
          <w:spacing w:val="11"/>
        </w:rPr>
        <w:t xml:space="preserve"> </w:t>
      </w:r>
      <w:r>
        <w:t>with</w:t>
      </w:r>
      <w:r>
        <w:rPr>
          <w:spacing w:val="12"/>
        </w:rPr>
        <w:t xml:space="preserve"> </w:t>
      </w:r>
      <w:r>
        <w:t>the</w:t>
      </w:r>
      <w:r>
        <w:rPr>
          <w:spacing w:val="10"/>
        </w:rPr>
        <w:t xml:space="preserve"> </w:t>
      </w:r>
      <w:r>
        <w:rPr>
          <w:spacing w:val="-1"/>
        </w:rPr>
        <w:t>FC</w:t>
      </w:r>
      <w:r>
        <w:rPr>
          <w:spacing w:val="12"/>
        </w:rPr>
        <w:t xml:space="preserve"> </w:t>
      </w:r>
      <w:r>
        <w:rPr>
          <w:spacing w:val="-1"/>
        </w:rPr>
        <w:t>group.</w:t>
      </w:r>
      <w:r>
        <w:rPr>
          <w:spacing w:val="11"/>
        </w:rPr>
        <w:t xml:space="preserve"> </w:t>
      </w:r>
      <w:r>
        <w:t>The</w:t>
      </w:r>
      <w:r>
        <w:rPr>
          <w:spacing w:val="16"/>
        </w:rPr>
        <w:t xml:space="preserve"> </w:t>
      </w:r>
      <w:r>
        <w:t>incidence</w:t>
      </w:r>
      <w:r>
        <w:rPr>
          <w:spacing w:val="10"/>
        </w:rPr>
        <w:t xml:space="preserve"> </w:t>
      </w:r>
      <w:r>
        <w:t>of</w:t>
      </w:r>
      <w:r>
        <w:rPr>
          <w:spacing w:val="11"/>
        </w:rPr>
        <w:t xml:space="preserve"> </w:t>
      </w:r>
      <w:r>
        <w:rPr>
          <w:spacing w:val="-1"/>
        </w:rPr>
        <w:t>Grade</w:t>
      </w:r>
      <w:r>
        <w:rPr>
          <w:spacing w:val="10"/>
        </w:rPr>
        <w:t xml:space="preserve"> </w:t>
      </w:r>
      <w:r>
        <w:t>3</w:t>
      </w:r>
      <w:r>
        <w:rPr>
          <w:spacing w:val="11"/>
        </w:rPr>
        <w:t xml:space="preserve"> </w:t>
      </w:r>
      <w:r>
        <w:t>or</w:t>
      </w:r>
      <w:r>
        <w:rPr>
          <w:spacing w:val="11"/>
        </w:rPr>
        <w:t xml:space="preserve"> </w:t>
      </w:r>
      <w:r>
        <w:t>4</w:t>
      </w:r>
      <w:r>
        <w:rPr>
          <w:spacing w:val="79"/>
        </w:rPr>
        <w:t xml:space="preserve"> </w:t>
      </w:r>
      <w:r>
        <w:rPr>
          <w:spacing w:val="-1"/>
        </w:rPr>
        <w:t>hepatitis</w:t>
      </w:r>
      <w:r>
        <w:t xml:space="preserve"> B</w:t>
      </w:r>
      <w:r>
        <w:rPr>
          <w:spacing w:val="-2"/>
        </w:rPr>
        <w:t xml:space="preserve"> </w:t>
      </w:r>
      <w:r>
        <w:rPr>
          <w:spacing w:val="-1"/>
        </w:rPr>
        <w:t>infection</w:t>
      </w:r>
      <w:r>
        <w:t xml:space="preserve"> </w:t>
      </w:r>
      <w:r>
        <w:rPr>
          <w:spacing w:val="-1"/>
        </w:rPr>
        <w:t>(reactivation</w:t>
      </w:r>
      <w:r>
        <w:t xml:space="preserve"> </w:t>
      </w:r>
      <w:r>
        <w:rPr>
          <w:spacing w:val="-1"/>
        </w:rPr>
        <w:t>and</w:t>
      </w:r>
      <w:r>
        <w:t xml:space="preserve"> primary</w:t>
      </w:r>
      <w:r>
        <w:rPr>
          <w:spacing w:val="-3"/>
        </w:rPr>
        <w:t xml:space="preserve"> </w:t>
      </w:r>
      <w:r>
        <w:rPr>
          <w:spacing w:val="-1"/>
        </w:rPr>
        <w:t>infection)</w:t>
      </w:r>
      <w:r>
        <w:t xml:space="preserve"> </w:t>
      </w:r>
      <w:r>
        <w:rPr>
          <w:spacing w:val="-1"/>
        </w:rPr>
        <w:t>was</w:t>
      </w:r>
      <w:r>
        <w:t xml:space="preserve"> </w:t>
      </w:r>
      <w:r>
        <w:rPr>
          <w:spacing w:val="1"/>
        </w:rPr>
        <w:t>2%</w:t>
      </w:r>
      <w:r>
        <w:t xml:space="preserve"> with </w:t>
      </w:r>
      <w:r>
        <w:rPr>
          <w:spacing w:val="-1"/>
        </w:rPr>
        <w:t>R-FC</w:t>
      </w:r>
      <w:r>
        <w:t xml:space="preserve"> vs. 0%</w:t>
      </w:r>
      <w:r>
        <w:rPr>
          <w:spacing w:val="-1"/>
        </w:rPr>
        <w:t xml:space="preserve"> </w:t>
      </w:r>
      <w:r>
        <w:t xml:space="preserve">with </w:t>
      </w:r>
      <w:r>
        <w:rPr>
          <w:spacing w:val="-1"/>
        </w:rPr>
        <w:t>FC.</w:t>
      </w:r>
    </w:p>
    <w:p w14:paraId="2F3EBA56" w14:textId="77777777" w:rsidR="001009A9" w:rsidRDefault="001009A9" w:rsidP="00401F9F">
      <w:pPr>
        <w:spacing w:before="5"/>
        <w:ind w:rightChars="6" w:right="13"/>
        <w:rPr>
          <w:rFonts w:ascii="Times New Roman" w:eastAsia="Times New Roman" w:hAnsi="Times New Roman" w:cs="Times New Roman"/>
          <w:sz w:val="24"/>
          <w:szCs w:val="24"/>
        </w:rPr>
      </w:pPr>
    </w:p>
    <w:p w14:paraId="147F4532" w14:textId="77777777" w:rsidR="001009A9" w:rsidRPr="00334C3F" w:rsidRDefault="004946E5" w:rsidP="00401F9F">
      <w:pPr>
        <w:pStyle w:val="Heading4"/>
        <w:spacing w:line="274" w:lineRule="exact"/>
        <w:ind w:rightChars="6" w:right="13"/>
        <w:jc w:val="both"/>
        <w:rPr>
          <w:b w:val="0"/>
          <w:bCs w:val="0"/>
          <w:i/>
        </w:rPr>
      </w:pPr>
      <w:r w:rsidRPr="00334C3F">
        <w:rPr>
          <w:i/>
          <w:spacing w:val="-1"/>
        </w:rPr>
        <w:t>Haematologic</w:t>
      </w:r>
      <w:r w:rsidRPr="00334C3F">
        <w:rPr>
          <w:i/>
        </w:rPr>
        <w:t xml:space="preserve"> </w:t>
      </w:r>
      <w:r w:rsidRPr="00334C3F">
        <w:rPr>
          <w:i/>
          <w:spacing w:val="-1"/>
        </w:rPr>
        <w:t>Events</w:t>
      </w:r>
    </w:p>
    <w:p w14:paraId="718E3B5E" w14:textId="77777777" w:rsidR="001009A9" w:rsidRPr="00334C3F" w:rsidRDefault="004946E5" w:rsidP="00401F9F">
      <w:pPr>
        <w:spacing w:line="274" w:lineRule="exact"/>
        <w:ind w:left="138" w:rightChars="6" w:right="13"/>
        <w:jc w:val="both"/>
        <w:rPr>
          <w:rFonts w:ascii="Times New Roman" w:eastAsia="Times New Roman" w:hAnsi="Times New Roman" w:cs="Times New Roman"/>
          <w:b/>
          <w:sz w:val="24"/>
          <w:szCs w:val="24"/>
        </w:rPr>
      </w:pPr>
      <w:r w:rsidRPr="00334C3F">
        <w:rPr>
          <w:rFonts w:ascii="Times New Roman" w:eastAsia="Times New Roman" w:hAnsi="Times New Roman" w:cs="Times New Roman"/>
          <w:b/>
          <w:i/>
          <w:spacing w:val="-1"/>
          <w:sz w:val="24"/>
          <w:szCs w:val="24"/>
        </w:rPr>
        <w:t>Monotherapy</w:t>
      </w:r>
      <w:r w:rsidRPr="00334C3F">
        <w:rPr>
          <w:rFonts w:ascii="Times New Roman" w:eastAsia="Times New Roman" w:hAnsi="Times New Roman" w:cs="Times New Roman"/>
          <w:b/>
          <w:i/>
          <w:spacing w:val="-2"/>
          <w:sz w:val="24"/>
          <w:szCs w:val="24"/>
        </w:rPr>
        <w:t xml:space="preserve"> </w:t>
      </w:r>
      <w:r w:rsidRPr="00334C3F">
        <w:rPr>
          <w:rFonts w:ascii="Times New Roman" w:eastAsia="Times New Roman" w:hAnsi="Times New Roman" w:cs="Times New Roman"/>
          <w:b/>
          <w:i/>
          <w:sz w:val="24"/>
          <w:szCs w:val="24"/>
        </w:rPr>
        <w:t xml:space="preserve">– 4 </w:t>
      </w:r>
      <w:r w:rsidRPr="00334C3F">
        <w:rPr>
          <w:rFonts w:ascii="Times New Roman" w:eastAsia="Times New Roman" w:hAnsi="Times New Roman" w:cs="Times New Roman"/>
          <w:b/>
          <w:i/>
          <w:spacing w:val="-1"/>
          <w:sz w:val="24"/>
          <w:szCs w:val="24"/>
        </w:rPr>
        <w:t>weeks</w:t>
      </w:r>
      <w:r w:rsidRPr="00334C3F">
        <w:rPr>
          <w:rFonts w:ascii="Times New Roman" w:eastAsia="Times New Roman" w:hAnsi="Times New Roman" w:cs="Times New Roman"/>
          <w:b/>
          <w:i/>
          <w:sz w:val="24"/>
          <w:szCs w:val="24"/>
        </w:rPr>
        <w:t xml:space="preserve"> </w:t>
      </w:r>
      <w:r w:rsidRPr="00334C3F">
        <w:rPr>
          <w:rFonts w:ascii="Times New Roman" w:eastAsia="Times New Roman" w:hAnsi="Times New Roman" w:cs="Times New Roman"/>
          <w:b/>
          <w:i/>
          <w:spacing w:val="-1"/>
          <w:sz w:val="24"/>
          <w:szCs w:val="24"/>
        </w:rPr>
        <w:t>treatment</w:t>
      </w:r>
    </w:p>
    <w:p w14:paraId="78888BCB" w14:textId="13C2FFED" w:rsidR="001009A9" w:rsidRDefault="004946E5" w:rsidP="00401F9F">
      <w:pPr>
        <w:pStyle w:val="BodyText"/>
        <w:ind w:rightChars="6" w:right="13"/>
        <w:jc w:val="both"/>
      </w:pPr>
      <w:r>
        <w:rPr>
          <w:spacing w:val="-1"/>
        </w:rPr>
        <w:t>Severe</w:t>
      </w:r>
      <w:r>
        <w:rPr>
          <w:spacing w:val="31"/>
        </w:rPr>
        <w:t xml:space="preserve"> </w:t>
      </w:r>
      <w:r>
        <w:rPr>
          <w:spacing w:val="-1"/>
        </w:rPr>
        <w:t>(Grade</w:t>
      </w:r>
      <w:r>
        <w:rPr>
          <w:spacing w:val="32"/>
        </w:rPr>
        <w:t xml:space="preserve"> </w:t>
      </w:r>
      <w:r>
        <w:t>3</w:t>
      </w:r>
      <w:r>
        <w:rPr>
          <w:spacing w:val="33"/>
        </w:rPr>
        <w:t xml:space="preserve"> </w:t>
      </w:r>
      <w:r>
        <w:rPr>
          <w:spacing w:val="-1"/>
        </w:rPr>
        <w:t>and</w:t>
      </w:r>
      <w:r>
        <w:rPr>
          <w:spacing w:val="33"/>
        </w:rPr>
        <w:t xml:space="preserve"> </w:t>
      </w:r>
      <w:r>
        <w:t>4)</w:t>
      </w:r>
      <w:r>
        <w:rPr>
          <w:spacing w:val="36"/>
        </w:rPr>
        <w:t xml:space="preserve"> </w:t>
      </w:r>
      <w:r>
        <w:rPr>
          <w:spacing w:val="-1"/>
        </w:rPr>
        <w:t>neutropenia</w:t>
      </w:r>
      <w:r>
        <w:rPr>
          <w:spacing w:val="32"/>
        </w:rPr>
        <w:t xml:space="preserve"> </w:t>
      </w:r>
      <w:r>
        <w:rPr>
          <w:spacing w:val="-1"/>
        </w:rPr>
        <w:t>was</w:t>
      </w:r>
      <w:r>
        <w:rPr>
          <w:spacing w:val="33"/>
        </w:rPr>
        <w:t xml:space="preserve"> </w:t>
      </w:r>
      <w:r>
        <w:t>reported</w:t>
      </w:r>
      <w:r>
        <w:rPr>
          <w:spacing w:val="33"/>
        </w:rPr>
        <w:t xml:space="preserve"> </w:t>
      </w:r>
      <w:r>
        <w:t>in</w:t>
      </w:r>
      <w:r>
        <w:rPr>
          <w:spacing w:val="33"/>
        </w:rPr>
        <w:t xml:space="preserve"> </w:t>
      </w:r>
      <w:r>
        <w:t>4.2%</w:t>
      </w:r>
      <w:r>
        <w:rPr>
          <w:spacing w:val="32"/>
        </w:rPr>
        <w:t xml:space="preserve"> </w:t>
      </w:r>
      <w:r>
        <w:t>of</w:t>
      </w:r>
      <w:r>
        <w:rPr>
          <w:spacing w:val="32"/>
        </w:rPr>
        <w:t xml:space="preserve"> </w:t>
      </w:r>
      <w:r>
        <w:rPr>
          <w:spacing w:val="-1"/>
        </w:rPr>
        <w:t>patients,</w:t>
      </w:r>
      <w:r>
        <w:rPr>
          <w:spacing w:val="34"/>
        </w:rPr>
        <w:t xml:space="preserve"> </w:t>
      </w:r>
      <w:r>
        <w:rPr>
          <w:spacing w:val="-1"/>
        </w:rPr>
        <w:t>severe</w:t>
      </w:r>
      <w:r>
        <w:rPr>
          <w:spacing w:val="34"/>
        </w:rPr>
        <w:t xml:space="preserve"> </w:t>
      </w:r>
      <w:r>
        <w:rPr>
          <w:spacing w:val="-1"/>
        </w:rPr>
        <w:t>anaemia</w:t>
      </w:r>
      <w:r>
        <w:rPr>
          <w:spacing w:val="32"/>
        </w:rPr>
        <w:t xml:space="preserve"> </w:t>
      </w:r>
      <w:r>
        <w:t>was</w:t>
      </w:r>
      <w:r>
        <w:rPr>
          <w:spacing w:val="63"/>
        </w:rPr>
        <w:t xml:space="preserve"> </w:t>
      </w:r>
      <w:r>
        <w:rPr>
          <w:spacing w:val="-1"/>
        </w:rPr>
        <w:t>reported</w:t>
      </w:r>
      <w:r>
        <w:rPr>
          <w:spacing w:val="4"/>
        </w:rPr>
        <w:t xml:space="preserve"> </w:t>
      </w:r>
      <w:r>
        <w:t>in</w:t>
      </w:r>
      <w:r>
        <w:rPr>
          <w:spacing w:val="5"/>
        </w:rPr>
        <w:t xml:space="preserve"> </w:t>
      </w:r>
      <w:r>
        <w:t>1.1%</w:t>
      </w:r>
      <w:r>
        <w:rPr>
          <w:spacing w:val="3"/>
        </w:rPr>
        <w:t xml:space="preserve"> </w:t>
      </w:r>
      <w:r>
        <w:t>of</w:t>
      </w:r>
      <w:r>
        <w:rPr>
          <w:spacing w:val="3"/>
        </w:rPr>
        <w:t xml:space="preserve"> </w:t>
      </w:r>
      <w:r>
        <w:rPr>
          <w:spacing w:val="-1"/>
        </w:rPr>
        <w:t>patients</w:t>
      </w:r>
      <w:r>
        <w:rPr>
          <w:spacing w:val="5"/>
        </w:rPr>
        <w:t xml:space="preserve"> </w:t>
      </w:r>
      <w:r>
        <w:rPr>
          <w:spacing w:val="-1"/>
        </w:rPr>
        <w:t>and</w:t>
      </w:r>
      <w:r>
        <w:rPr>
          <w:spacing w:val="4"/>
        </w:rPr>
        <w:t xml:space="preserve"> </w:t>
      </w:r>
      <w:r>
        <w:rPr>
          <w:spacing w:val="-1"/>
        </w:rPr>
        <w:t>severe</w:t>
      </w:r>
      <w:r>
        <w:rPr>
          <w:spacing w:val="5"/>
        </w:rPr>
        <w:t xml:space="preserve"> </w:t>
      </w:r>
      <w:r>
        <w:rPr>
          <w:spacing w:val="-1"/>
        </w:rPr>
        <w:t>thrombocytopenia</w:t>
      </w:r>
      <w:r>
        <w:rPr>
          <w:spacing w:val="4"/>
        </w:rPr>
        <w:t xml:space="preserve"> </w:t>
      </w:r>
      <w:r>
        <w:t>was</w:t>
      </w:r>
      <w:r>
        <w:rPr>
          <w:spacing w:val="4"/>
        </w:rPr>
        <w:t xml:space="preserve"> </w:t>
      </w:r>
      <w:r>
        <w:rPr>
          <w:spacing w:val="-1"/>
        </w:rPr>
        <w:t>reported</w:t>
      </w:r>
      <w:r>
        <w:rPr>
          <w:spacing w:val="4"/>
        </w:rPr>
        <w:t xml:space="preserve"> </w:t>
      </w:r>
      <w:r>
        <w:t>in</w:t>
      </w:r>
      <w:r>
        <w:rPr>
          <w:spacing w:val="5"/>
        </w:rPr>
        <w:t xml:space="preserve"> </w:t>
      </w:r>
      <w:r>
        <w:t>1.7%</w:t>
      </w:r>
      <w:r>
        <w:rPr>
          <w:spacing w:val="3"/>
        </w:rPr>
        <w:t xml:space="preserve"> </w:t>
      </w:r>
      <w:r>
        <w:t>of</w:t>
      </w:r>
      <w:r>
        <w:rPr>
          <w:spacing w:val="3"/>
        </w:rPr>
        <w:t xml:space="preserve"> </w:t>
      </w:r>
      <w:r>
        <w:t>patients.</w:t>
      </w:r>
      <w:r>
        <w:rPr>
          <w:spacing w:val="4"/>
        </w:rPr>
        <w:t xml:space="preserve"> </w:t>
      </w:r>
      <w:r>
        <w:t>A</w:t>
      </w:r>
      <w:r>
        <w:rPr>
          <w:spacing w:val="71"/>
        </w:rPr>
        <w:t xml:space="preserve"> </w:t>
      </w:r>
      <w:r>
        <w:rPr>
          <w:spacing w:val="-1"/>
        </w:rPr>
        <w:t>single</w:t>
      </w:r>
      <w:r>
        <w:rPr>
          <w:spacing w:val="11"/>
        </w:rPr>
        <w:t xml:space="preserve"> </w:t>
      </w:r>
      <w:r>
        <w:rPr>
          <w:spacing w:val="-1"/>
        </w:rPr>
        <w:t>occurrence</w:t>
      </w:r>
      <w:r>
        <w:rPr>
          <w:spacing w:val="10"/>
        </w:rPr>
        <w:t xml:space="preserve"> </w:t>
      </w:r>
      <w:r>
        <w:t>of</w:t>
      </w:r>
      <w:r>
        <w:rPr>
          <w:spacing w:val="11"/>
        </w:rPr>
        <w:t xml:space="preserve"> </w:t>
      </w:r>
      <w:r>
        <w:t>transient</w:t>
      </w:r>
      <w:r>
        <w:rPr>
          <w:spacing w:val="12"/>
        </w:rPr>
        <w:t xml:space="preserve"> </w:t>
      </w:r>
      <w:r>
        <w:rPr>
          <w:spacing w:val="-1"/>
        </w:rPr>
        <w:t>aplastic</w:t>
      </w:r>
      <w:r>
        <w:rPr>
          <w:spacing w:val="11"/>
        </w:rPr>
        <w:t xml:space="preserve"> </w:t>
      </w:r>
      <w:r>
        <w:rPr>
          <w:spacing w:val="-1"/>
        </w:rPr>
        <w:t>anaemia</w:t>
      </w:r>
      <w:r>
        <w:rPr>
          <w:spacing w:val="10"/>
        </w:rPr>
        <w:t xml:space="preserve"> </w:t>
      </w:r>
      <w:r>
        <w:t>(pure</w:t>
      </w:r>
      <w:r>
        <w:rPr>
          <w:spacing w:val="10"/>
        </w:rPr>
        <w:t xml:space="preserve"> </w:t>
      </w:r>
      <w:r>
        <w:rPr>
          <w:spacing w:val="-1"/>
        </w:rPr>
        <w:t>red</w:t>
      </w:r>
      <w:r>
        <w:rPr>
          <w:spacing w:val="11"/>
        </w:rPr>
        <w:t xml:space="preserve"> </w:t>
      </w:r>
      <w:r>
        <w:t>cell</w:t>
      </w:r>
      <w:r>
        <w:rPr>
          <w:spacing w:val="12"/>
        </w:rPr>
        <w:t xml:space="preserve"> </w:t>
      </w:r>
      <w:r>
        <w:rPr>
          <w:spacing w:val="-1"/>
        </w:rPr>
        <w:t>aplasia)</w:t>
      </w:r>
      <w:r>
        <w:rPr>
          <w:spacing w:val="11"/>
        </w:rPr>
        <w:t xml:space="preserve"> </w:t>
      </w:r>
      <w:r>
        <w:rPr>
          <w:spacing w:val="-1"/>
        </w:rPr>
        <w:t>and</w:t>
      </w:r>
      <w:r>
        <w:rPr>
          <w:spacing w:val="14"/>
        </w:rPr>
        <w:t xml:space="preserve"> </w:t>
      </w:r>
      <w:r>
        <w:t>two</w:t>
      </w:r>
      <w:r>
        <w:rPr>
          <w:spacing w:val="11"/>
        </w:rPr>
        <w:t xml:space="preserve"> </w:t>
      </w:r>
      <w:r>
        <w:rPr>
          <w:spacing w:val="-1"/>
        </w:rPr>
        <w:t>occurrences</w:t>
      </w:r>
      <w:r>
        <w:rPr>
          <w:spacing w:val="12"/>
        </w:rPr>
        <w:t xml:space="preserve"> </w:t>
      </w:r>
      <w:r>
        <w:t>of</w:t>
      </w:r>
      <w:r>
        <w:rPr>
          <w:spacing w:val="87"/>
        </w:rPr>
        <w:t xml:space="preserve"> </w:t>
      </w:r>
      <w:r>
        <w:rPr>
          <w:spacing w:val="-1"/>
        </w:rPr>
        <w:t>haemolytic</w:t>
      </w:r>
      <w:r>
        <w:rPr>
          <w:spacing w:val="1"/>
        </w:rPr>
        <w:t xml:space="preserve"> </w:t>
      </w:r>
      <w:r>
        <w:rPr>
          <w:spacing w:val="-1"/>
        </w:rPr>
        <w:t>anaemia</w:t>
      </w:r>
      <w:r>
        <w:rPr>
          <w:spacing w:val="1"/>
        </w:rPr>
        <w:t xml:space="preserve"> </w:t>
      </w:r>
      <w:r>
        <w:t>following</w:t>
      </w:r>
      <w:r>
        <w:rPr>
          <w:spacing w:val="-3"/>
        </w:rPr>
        <w:t xml:space="preserve"> </w:t>
      </w:r>
      <w:r w:rsidR="00334C3F">
        <w:rPr>
          <w:rFonts w:eastAsiaTheme="minorEastAsia" w:hint="eastAsia"/>
          <w:lang w:eastAsia="ko-KR"/>
        </w:rPr>
        <w:t>rituximab</w:t>
      </w:r>
      <w:r w:rsidR="00A72D07">
        <w:rPr>
          <w:rFonts w:eastAsiaTheme="minorEastAsia"/>
          <w:lang w:eastAsia="ko-KR"/>
        </w:rPr>
        <w:t xml:space="preserve"> </w:t>
      </w:r>
      <w:r>
        <w:t>therapy</w:t>
      </w:r>
      <w:r>
        <w:rPr>
          <w:spacing w:val="-5"/>
        </w:rPr>
        <w:t xml:space="preserve"> </w:t>
      </w:r>
      <w:r>
        <w:t xml:space="preserve">were </w:t>
      </w:r>
      <w:r>
        <w:rPr>
          <w:spacing w:val="-1"/>
        </w:rPr>
        <w:t>reported.</w:t>
      </w:r>
    </w:p>
    <w:p w14:paraId="2967D452" w14:textId="77777777" w:rsidR="001009A9" w:rsidRDefault="001009A9" w:rsidP="00401F9F">
      <w:pPr>
        <w:ind w:rightChars="6" w:right="13"/>
        <w:rPr>
          <w:rFonts w:ascii="Times New Roman" w:eastAsia="Times New Roman" w:hAnsi="Times New Roman" w:cs="Times New Roman"/>
          <w:sz w:val="24"/>
          <w:szCs w:val="24"/>
        </w:rPr>
      </w:pPr>
    </w:p>
    <w:p w14:paraId="0F492515"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Maintenance Treatment</w:t>
      </w:r>
      <w:r w:rsidRPr="00401F9F">
        <w:rPr>
          <w:rFonts w:ascii="Times New Roman"/>
          <w:b/>
          <w:i/>
          <w:spacing w:val="2"/>
          <w:sz w:val="24"/>
        </w:rPr>
        <w:t xml:space="preserve"> </w:t>
      </w:r>
      <w:r w:rsidRPr="00401F9F">
        <w:rPr>
          <w:rFonts w:ascii="Times New Roman"/>
          <w:b/>
          <w:i/>
          <w:sz w:val="24"/>
        </w:rPr>
        <w:t>(NHL)</w:t>
      </w:r>
      <w:r w:rsidRPr="00401F9F">
        <w:rPr>
          <w:rFonts w:ascii="Times New Roman"/>
          <w:b/>
          <w:i/>
          <w:spacing w:val="-3"/>
          <w:sz w:val="24"/>
        </w:rPr>
        <w:t xml:space="preserve"> </w:t>
      </w:r>
      <w:r w:rsidRPr="00401F9F">
        <w:rPr>
          <w:rFonts w:ascii="Times New Roman"/>
          <w:b/>
          <w:i/>
          <w:sz w:val="24"/>
        </w:rPr>
        <w:t xml:space="preserve">up to 2 </w:t>
      </w:r>
      <w:r w:rsidRPr="00401F9F">
        <w:rPr>
          <w:rFonts w:ascii="Times New Roman"/>
          <w:b/>
          <w:i/>
          <w:spacing w:val="-1"/>
          <w:sz w:val="24"/>
        </w:rPr>
        <w:t>years</w:t>
      </w:r>
    </w:p>
    <w:p w14:paraId="04206190" w14:textId="77777777" w:rsidR="001009A9" w:rsidRDefault="004946E5" w:rsidP="00401F9F">
      <w:pPr>
        <w:pStyle w:val="BodyText"/>
        <w:ind w:rightChars="6" w:right="13"/>
        <w:jc w:val="both"/>
      </w:pPr>
      <w:r>
        <w:rPr>
          <w:spacing w:val="-1"/>
        </w:rPr>
        <w:t>There</w:t>
      </w:r>
      <w:r>
        <w:rPr>
          <w:spacing w:val="7"/>
        </w:rPr>
        <w:t xml:space="preserve"> </w:t>
      </w:r>
      <w:r>
        <w:rPr>
          <w:spacing w:val="-1"/>
        </w:rPr>
        <w:t>was</w:t>
      </w:r>
      <w:r>
        <w:rPr>
          <w:spacing w:val="9"/>
        </w:rPr>
        <w:t xml:space="preserve"> </w:t>
      </w:r>
      <w:r>
        <w:t>a</w:t>
      </w:r>
      <w:r>
        <w:rPr>
          <w:spacing w:val="6"/>
        </w:rPr>
        <w:t xml:space="preserve"> </w:t>
      </w:r>
      <w:r>
        <w:rPr>
          <w:spacing w:val="-1"/>
        </w:rPr>
        <w:t>higher</w:t>
      </w:r>
      <w:r>
        <w:rPr>
          <w:spacing w:val="8"/>
        </w:rPr>
        <w:t xml:space="preserve"> </w:t>
      </w:r>
      <w:r>
        <w:t>incidence</w:t>
      </w:r>
      <w:r>
        <w:rPr>
          <w:spacing w:val="6"/>
        </w:rPr>
        <w:t xml:space="preserve"> </w:t>
      </w:r>
      <w:r>
        <w:rPr>
          <w:spacing w:val="1"/>
        </w:rPr>
        <w:t>of</w:t>
      </w:r>
      <w:r>
        <w:rPr>
          <w:spacing w:val="6"/>
        </w:rPr>
        <w:t xml:space="preserve"> </w:t>
      </w:r>
      <w:r>
        <w:rPr>
          <w:spacing w:val="-1"/>
        </w:rPr>
        <w:t>Grade</w:t>
      </w:r>
      <w:r>
        <w:rPr>
          <w:spacing w:val="8"/>
        </w:rPr>
        <w:t xml:space="preserve"> </w:t>
      </w:r>
      <w:r>
        <w:t>3-4</w:t>
      </w:r>
      <w:r>
        <w:rPr>
          <w:spacing w:val="6"/>
        </w:rPr>
        <w:t xml:space="preserve"> </w:t>
      </w:r>
      <w:r>
        <w:t>neutropenia</w:t>
      </w:r>
      <w:r>
        <w:rPr>
          <w:spacing w:val="6"/>
        </w:rPr>
        <w:t xml:space="preserve"> </w:t>
      </w:r>
      <w:r>
        <w:rPr>
          <w:spacing w:val="-1"/>
        </w:rPr>
        <w:t>(observation</w:t>
      </w:r>
      <w:r>
        <w:rPr>
          <w:spacing w:val="6"/>
        </w:rPr>
        <w:t xml:space="preserve"> </w:t>
      </w:r>
      <w:r>
        <w:rPr>
          <w:spacing w:val="-1"/>
        </w:rPr>
        <w:t>5%,</w:t>
      </w:r>
      <w:r>
        <w:rPr>
          <w:spacing w:val="11"/>
        </w:rPr>
        <w:t xml:space="preserve"> </w:t>
      </w:r>
      <w:r w:rsidR="00334C3F">
        <w:rPr>
          <w:rFonts w:eastAsiaTheme="minorEastAsia" w:hint="eastAsia"/>
          <w:lang w:eastAsia="ko-KR"/>
        </w:rPr>
        <w:t>rituximab</w:t>
      </w:r>
      <w:r>
        <w:rPr>
          <w:spacing w:val="6"/>
        </w:rPr>
        <w:t xml:space="preserve"> </w:t>
      </w:r>
      <w:r>
        <w:t>11%)</w:t>
      </w:r>
      <w:r>
        <w:rPr>
          <w:spacing w:val="67"/>
        </w:rPr>
        <w:t xml:space="preserve"> </w:t>
      </w:r>
      <w:r>
        <w:rPr>
          <w:spacing w:val="-1"/>
        </w:rPr>
        <w:t>and</w:t>
      </w:r>
      <w:r>
        <w:t xml:space="preserve"> </w:t>
      </w:r>
      <w:r>
        <w:rPr>
          <w:spacing w:val="-1"/>
        </w:rPr>
        <w:t>leucopenia</w:t>
      </w:r>
      <w:r>
        <w:rPr>
          <w:spacing w:val="1"/>
        </w:rPr>
        <w:t xml:space="preserve"> </w:t>
      </w:r>
      <w:r>
        <w:t xml:space="preserve">(observation 2%, </w:t>
      </w:r>
      <w:r w:rsidR="00334C3F">
        <w:rPr>
          <w:rFonts w:eastAsiaTheme="minorEastAsia" w:hint="eastAsia"/>
          <w:lang w:eastAsia="ko-KR"/>
        </w:rPr>
        <w:t>rituximab</w:t>
      </w:r>
      <w:r>
        <w:rPr>
          <w:spacing w:val="2"/>
        </w:rPr>
        <w:t xml:space="preserve"> </w:t>
      </w:r>
      <w:r>
        <w:t>5%) in the</w:t>
      </w:r>
      <w:r>
        <w:rPr>
          <w:spacing w:val="1"/>
        </w:rPr>
        <w:t xml:space="preserve"> </w:t>
      </w:r>
      <w:r w:rsidR="00A501B7">
        <w:rPr>
          <w:rFonts w:eastAsiaTheme="minorEastAsia" w:hint="eastAsia"/>
          <w:lang w:eastAsia="ko-KR"/>
        </w:rPr>
        <w:t>rituximab</w:t>
      </w:r>
      <w:r>
        <w:rPr>
          <w:spacing w:val="4"/>
        </w:rPr>
        <w:t xml:space="preserve"> </w:t>
      </w:r>
      <w:r>
        <w:rPr>
          <w:spacing w:val="-1"/>
        </w:rPr>
        <w:t>arm</w:t>
      </w:r>
      <w:r>
        <w:t xml:space="preserve"> </w:t>
      </w:r>
      <w:r>
        <w:rPr>
          <w:spacing w:val="-1"/>
        </w:rPr>
        <w:t>compared</w:t>
      </w:r>
      <w:r>
        <w:rPr>
          <w:spacing w:val="2"/>
        </w:rPr>
        <w:t xml:space="preserve"> </w:t>
      </w:r>
      <w:r>
        <w:t>to the</w:t>
      </w:r>
      <w:r>
        <w:rPr>
          <w:spacing w:val="63"/>
        </w:rPr>
        <w:t xml:space="preserve"> </w:t>
      </w:r>
      <w:r>
        <w:rPr>
          <w:spacing w:val="-1"/>
        </w:rPr>
        <w:t>observation</w:t>
      </w:r>
      <w:r>
        <w:rPr>
          <w:spacing w:val="21"/>
        </w:rPr>
        <w:t xml:space="preserve"> </w:t>
      </w:r>
      <w:r>
        <w:rPr>
          <w:spacing w:val="-1"/>
        </w:rPr>
        <w:t>arm.</w:t>
      </w:r>
      <w:r>
        <w:rPr>
          <w:spacing w:val="42"/>
        </w:rPr>
        <w:t xml:space="preserve"> </w:t>
      </w:r>
      <w:r>
        <w:t>The</w:t>
      </w:r>
      <w:r>
        <w:rPr>
          <w:spacing w:val="20"/>
        </w:rPr>
        <w:t xml:space="preserve"> </w:t>
      </w:r>
      <w:r>
        <w:rPr>
          <w:spacing w:val="-1"/>
        </w:rPr>
        <w:t>incidence</w:t>
      </w:r>
      <w:r>
        <w:rPr>
          <w:spacing w:val="20"/>
        </w:rPr>
        <w:t xml:space="preserve"> </w:t>
      </w:r>
      <w:r>
        <w:t>of</w:t>
      </w:r>
      <w:r>
        <w:rPr>
          <w:spacing w:val="20"/>
        </w:rPr>
        <w:t xml:space="preserve"> </w:t>
      </w:r>
      <w:r>
        <w:rPr>
          <w:spacing w:val="-1"/>
        </w:rPr>
        <w:t>Grade</w:t>
      </w:r>
      <w:r>
        <w:rPr>
          <w:spacing w:val="20"/>
        </w:rPr>
        <w:t xml:space="preserve"> </w:t>
      </w:r>
      <w:r>
        <w:t>3</w:t>
      </w:r>
      <w:r>
        <w:rPr>
          <w:spacing w:val="23"/>
        </w:rPr>
        <w:t xml:space="preserve"> </w:t>
      </w:r>
      <w:r>
        <w:t>to</w:t>
      </w:r>
      <w:r>
        <w:rPr>
          <w:spacing w:val="21"/>
        </w:rPr>
        <w:t xml:space="preserve"> </w:t>
      </w:r>
      <w:r>
        <w:t>4</w:t>
      </w:r>
      <w:r>
        <w:rPr>
          <w:spacing w:val="18"/>
        </w:rPr>
        <w:t xml:space="preserve"> </w:t>
      </w:r>
      <w:r>
        <w:rPr>
          <w:spacing w:val="-1"/>
        </w:rPr>
        <w:t>thrombocytopenia</w:t>
      </w:r>
      <w:r>
        <w:rPr>
          <w:spacing w:val="20"/>
        </w:rPr>
        <w:t xml:space="preserve"> </w:t>
      </w:r>
      <w:r>
        <w:rPr>
          <w:spacing w:val="-1"/>
        </w:rPr>
        <w:t>(observation</w:t>
      </w:r>
      <w:r>
        <w:rPr>
          <w:spacing w:val="21"/>
        </w:rPr>
        <w:t xml:space="preserve"> </w:t>
      </w:r>
      <w:r>
        <w:rPr>
          <w:spacing w:val="-1"/>
        </w:rPr>
        <w:t>1%,</w:t>
      </w:r>
      <w:r>
        <w:rPr>
          <w:spacing w:val="89"/>
        </w:rPr>
        <w:t xml:space="preserve"> </w:t>
      </w:r>
      <w:r w:rsidR="00A501B7">
        <w:rPr>
          <w:rFonts w:eastAsiaTheme="minorEastAsia" w:hint="eastAsia"/>
          <w:lang w:eastAsia="ko-KR"/>
        </w:rPr>
        <w:t>rituximab</w:t>
      </w:r>
      <w:r>
        <w:rPr>
          <w:spacing w:val="9"/>
        </w:rPr>
        <w:t xml:space="preserve"> </w:t>
      </w:r>
      <w:r>
        <w:t>&lt;</w:t>
      </w:r>
      <w:r>
        <w:rPr>
          <w:spacing w:val="-1"/>
        </w:rPr>
        <w:t xml:space="preserve"> </w:t>
      </w:r>
      <w:r>
        <w:t>1%)</w:t>
      </w:r>
      <w:r>
        <w:rPr>
          <w:spacing w:val="8"/>
        </w:rPr>
        <w:t xml:space="preserve"> </w:t>
      </w:r>
      <w:r>
        <w:rPr>
          <w:spacing w:val="-1"/>
        </w:rPr>
        <w:t>was</w:t>
      </w:r>
      <w:r>
        <w:rPr>
          <w:spacing w:val="11"/>
        </w:rPr>
        <w:t xml:space="preserve"> </w:t>
      </w:r>
      <w:r>
        <w:t>low.</w:t>
      </w:r>
      <w:r>
        <w:rPr>
          <w:spacing w:val="13"/>
        </w:rPr>
        <w:t xml:space="preserve"> </w:t>
      </w:r>
      <w:r>
        <w:rPr>
          <w:spacing w:val="-3"/>
        </w:rPr>
        <w:t>In</w:t>
      </w:r>
      <w:r>
        <w:rPr>
          <w:spacing w:val="9"/>
        </w:rPr>
        <w:t xml:space="preserve"> </w:t>
      </w:r>
      <w:r>
        <w:t>approximately</w:t>
      </w:r>
      <w:r>
        <w:rPr>
          <w:spacing w:val="4"/>
        </w:rPr>
        <w:t xml:space="preserve"> </w:t>
      </w:r>
      <w:r>
        <w:t>half</w:t>
      </w:r>
      <w:r>
        <w:rPr>
          <w:spacing w:val="9"/>
        </w:rPr>
        <w:t xml:space="preserve"> </w:t>
      </w:r>
      <w:r>
        <w:t>of</w:t>
      </w:r>
      <w:r>
        <w:rPr>
          <w:spacing w:val="8"/>
        </w:rPr>
        <w:t xml:space="preserve"> </w:t>
      </w:r>
      <w:r>
        <w:t>the</w:t>
      </w:r>
      <w:r>
        <w:rPr>
          <w:spacing w:val="8"/>
        </w:rPr>
        <w:t xml:space="preserve"> </w:t>
      </w:r>
      <w:r>
        <w:rPr>
          <w:spacing w:val="-1"/>
        </w:rPr>
        <w:t>patients</w:t>
      </w:r>
      <w:r>
        <w:rPr>
          <w:spacing w:val="10"/>
        </w:rPr>
        <w:t xml:space="preserve"> </w:t>
      </w:r>
      <w:r>
        <w:t>with</w:t>
      </w:r>
      <w:r>
        <w:rPr>
          <w:spacing w:val="9"/>
        </w:rPr>
        <w:t xml:space="preserve"> </w:t>
      </w:r>
      <w:r>
        <w:rPr>
          <w:spacing w:val="-1"/>
        </w:rPr>
        <w:t>available</w:t>
      </w:r>
      <w:r>
        <w:rPr>
          <w:spacing w:val="8"/>
        </w:rPr>
        <w:t xml:space="preserve"> </w:t>
      </w:r>
      <w:r>
        <w:rPr>
          <w:spacing w:val="-1"/>
        </w:rPr>
        <w:t>data</w:t>
      </w:r>
      <w:r>
        <w:rPr>
          <w:spacing w:val="8"/>
        </w:rPr>
        <w:t xml:space="preserve"> </w:t>
      </w:r>
      <w:r>
        <w:t>on</w:t>
      </w:r>
      <w:r>
        <w:rPr>
          <w:spacing w:val="9"/>
        </w:rPr>
        <w:t xml:space="preserve"> </w:t>
      </w:r>
      <w:r>
        <w:rPr>
          <w:spacing w:val="1"/>
        </w:rPr>
        <w:t>B-</w:t>
      </w:r>
      <w:r>
        <w:rPr>
          <w:spacing w:val="51"/>
        </w:rPr>
        <w:t xml:space="preserve"> </w:t>
      </w:r>
      <w:r>
        <w:rPr>
          <w:spacing w:val="-1"/>
        </w:rPr>
        <w:t>cell</w:t>
      </w:r>
      <w:r>
        <w:rPr>
          <w:spacing w:val="26"/>
        </w:rPr>
        <w:t xml:space="preserve"> </w:t>
      </w:r>
      <w:r>
        <w:t>recovery</w:t>
      </w:r>
      <w:r>
        <w:rPr>
          <w:spacing w:val="21"/>
        </w:rPr>
        <w:t xml:space="preserve"> </w:t>
      </w:r>
      <w:r>
        <w:rPr>
          <w:spacing w:val="-1"/>
        </w:rPr>
        <w:t>after</w:t>
      </w:r>
      <w:r>
        <w:rPr>
          <w:spacing w:val="25"/>
        </w:rPr>
        <w:t xml:space="preserve"> </w:t>
      </w:r>
      <w:r>
        <w:rPr>
          <w:spacing w:val="-1"/>
        </w:rPr>
        <w:t>end</w:t>
      </w:r>
      <w:r>
        <w:rPr>
          <w:spacing w:val="26"/>
        </w:rPr>
        <w:t xml:space="preserve"> </w:t>
      </w:r>
      <w:r>
        <w:rPr>
          <w:spacing w:val="1"/>
        </w:rPr>
        <w:t>of</w:t>
      </w:r>
      <w:r>
        <w:rPr>
          <w:spacing w:val="25"/>
        </w:rPr>
        <w:t xml:space="preserve"> </w:t>
      </w:r>
      <w:r w:rsidR="00A501B7">
        <w:rPr>
          <w:rFonts w:eastAsiaTheme="minorEastAsia" w:hint="eastAsia"/>
          <w:lang w:eastAsia="ko-KR"/>
        </w:rPr>
        <w:t>rituximab</w:t>
      </w:r>
      <w:r>
        <w:rPr>
          <w:spacing w:val="26"/>
        </w:rPr>
        <w:t xml:space="preserve"> </w:t>
      </w:r>
      <w:r>
        <w:t>induction</w:t>
      </w:r>
      <w:r>
        <w:rPr>
          <w:spacing w:val="26"/>
        </w:rPr>
        <w:t xml:space="preserve"> </w:t>
      </w:r>
      <w:r>
        <w:rPr>
          <w:spacing w:val="-1"/>
        </w:rPr>
        <w:t>treatment,</w:t>
      </w:r>
      <w:r>
        <w:rPr>
          <w:spacing w:val="26"/>
        </w:rPr>
        <w:t xml:space="preserve"> </w:t>
      </w:r>
      <w:r>
        <w:t>it</w:t>
      </w:r>
      <w:r>
        <w:rPr>
          <w:spacing w:val="26"/>
        </w:rPr>
        <w:t xml:space="preserve"> </w:t>
      </w:r>
      <w:r>
        <w:t>took</w:t>
      </w:r>
      <w:r>
        <w:rPr>
          <w:spacing w:val="26"/>
        </w:rPr>
        <w:t xml:space="preserve"> </w:t>
      </w:r>
      <w:r>
        <w:t>12</w:t>
      </w:r>
      <w:r>
        <w:rPr>
          <w:spacing w:val="23"/>
        </w:rPr>
        <w:t xml:space="preserve"> </w:t>
      </w:r>
      <w:r>
        <w:t>months</w:t>
      </w:r>
      <w:r>
        <w:rPr>
          <w:spacing w:val="26"/>
        </w:rPr>
        <w:t xml:space="preserve"> </w:t>
      </w:r>
      <w:r>
        <w:t>or</w:t>
      </w:r>
      <w:r>
        <w:rPr>
          <w:spacing w:val="25"/>
        </w:rPr>
        <w:t xml:space="preserve"> </w:t>
      </w:r>
      <w:r>
        <w:t>more</w:t>
      </w:r>
      <w:r>
        <w:rPr>
          <w:spacing w:val="24"/>
        </w:rPr>
        <w:t xml:space="preserve"> </w:t>
      </w:r>
      <w:r>
        <w:t>for</w:t>
      </w:r>
      <w:r>
        <w:rPr>
          <w:spacing w:val="45"/>
        </w:rPr>
        <w:t xml:space="preserve"> </w:t>
      </w:r>
      <w:r>
        <w:t>their</w:t>
      </w:r>
      <w:r>
        <w:rPr>
          <w:spacing w:val="-1"/>
        </w:rPr>
        <w:t xml:space="preserve"> B-cell</w:t>
      </w:r>
      <w:r>
        <w:t xml:space="preserve"> </w:t>
      </w:r>
      <w:r>
        <w:rPr>
          <w:spacing w:val="-1"/>
        </w:rPr>
        <w:t>levels</w:t>
      </w:r>
      <w:r>
        <w:t xml:space="preserve"> to return to </w:t>
      </w:r>
      <w:r>
        <w:rPr>
          <w:spacing w:val="-1"/>
        </w:rPr>
        <w:t>normal</w:t>
      </w:r>
      <w:r>
        <w:t xml:space="preserve"> </w:t>
      </w:r>
      <w:r>
        <w:rPr>
          <w:spacing w:val="-1"/>
        </w:rPr>
        <w:t>values.</w:t>
      </w:r>
    </w:p>
    <w:p w14:paraId="694B7700" w14:textId="77777777" w:rsidR="001009A9" w:rsidRDefault="001009A9" w:rsidP="00401F9F">
      <w:pPr>
        <w:ind w:rightChars="6" w:right="13"/>
        <w:rPr>
          <w:rFonts w:ascii="Times New Roman" w:eastAsia="Times New Roman" w:hAnsi="Times New Roman" w:cs="Times New Roman"/>
          <w:sz w:val="24"/>
          <w:szCs w:val="24"/>
        </w:rPr>
      </w:pPr>
    </w:p>
    <w:p w14:paraId="0F2122DB"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b/>
          <w:i/>
          <w:sz w:val="24"/>
        </w:rPr>
        <w:t xml:space="preserve">Combination </w:t>
      </w:r>
      <w:r w:rsidRPr="00401F9F">
        <w:rPr>
          <w:rFonts w:ascii="Times New Roman"/>
          <w:b/>
          <w:i/>
          <w:spacing w:val="-1"/>
          <w:sz w:val="24"/>
        </w:rPr>
        <w:t>Therapy (R-CVP</w:t>
      </w:r>
      <w:r w:rsidRPr="00401F9F">
        <w:rPr>
          <w:rFonts w:ascii="Times New Roman"/>
          <w:b/>
          <w:i/>
          <w:sz w:val="24"/>
        </w:rPr>
        <w:t xml:space="preserve"> in NHL; </w:t>
      </w:r>
      <w:r w:rsidRPr="00401F9F">
        <w:rPr>
          <w:rFonts w:ascii="Times New Roman"/>
          <w:b/>
          <w:i/>
          <w:spacing w:val="-1"/>
          <w:sz w:val="24"/>
        </w:rPr>
        <w:t>R-CHOP</w:t>
      </w:r>
      <w:r w:rsidRPr="00401F9F">
        <w:rPr>
          <w:rFonts w:ascii="Times New Roman"/>
          <w:b/>
          <w:i/>
          <w:sz w:val="24"/>
        </w:rPr>
        <w:t xml:space="preserve"> in DLBCL; </w:t>
      </w:r>
      <w:r w:rsidRPr="00401F9F">
        <w:rPr>
          <w:rFonts w:ascii="Times New Roman"/>
          <w:b/>
          <w:i/>
          <w:spacing w:val="-1"/>
          <w:sz w:val="24"/>
        </w:rPr>
        <w:t>R-FC</w:t>
      </w:r>
      <w:r w:rsidRPr="00401F9F">
        <w:rPr>
          <w:rFonts w:ascii="Times New Roman"/>
          <w:b/>
          <w:i/>
          <w:sz w:val="24"/>
        </w:rPr>
        <w:t xml:space="preserve"> in CLL)</w:t>
      </w:r>
    </w:p>
    <w:p w14:paraId="0542D599" w14:textId="77777777" w:rsidR="001009A9" w:rsidRDefault="004946E5" w:rsidP="00401F9F">
      <w:pPr>
        <w:pStyle w:val="BodyText"/>
        <w:ind w:rightChars="6" w:right="13"/>
        <w:jc w:val="both"/>
      </w:pPr>
      <w:r>
        <w:rPr>
          <w:spacing w:val="-1"/>
        </w:rPr>
        <w:t>During</w:t>
      </w:r>
      <w:r>
        <w:rPr>
          <w:spacing w:val="5"/>
        </w:rPr>
        <w:t xml:space="preserve"> </w:t>
      </w:r>
      <w:r>
        <w:rPr>
          <w:spacing w:val="-1"/>
        </w:rPr>
        <w:t>treatment</w:t>
      </w:r>
      <w:r>
        <w:rPr>
          <w:spacing w:val="7"/>
        </w:rPr>
        <w:t xml:space="preserve"> </w:t>
      </w:r>
      <w:r>
        <w:t>in</w:t>
      </w:r>
      <w:r>
        <w:rPr>
          <w:spacing w:val="7"/>
        </w:rPr>
        <w:t xml:space="preserve"> </w:t>
      </w:r>
      <w:r>
        <w:rPr>
          <w:spacing w:val="-1"/>
        </w:rPr>
        <w:t>studies</w:t>
      </w:r>
      <w:r>
        <w:rPr>
          <w:spacing w:val="7"/>
        </w:rPr>
        <w:t xml:space="preserve"> </w:t>
      </w:r>
      <w:r>
        <w:t>of</w:t>
      </w:r>
      <w:r>
        <w:rPr>
          <w:spacing w:val="6"/>
        </w:rPr>
        <w:t xml:space="preserve"> </w:t>
      </w:r>
      <w:r w:rsidR="00A501B7">
        <w:rPr>
          <w:rFonts w:eastAsiaTheme="minorEastAsia" w:hint="eastAsia"/>
          <w:lang w:eastAsia="ko-KR"/>
        </w:rPr>
        <w:t>rituximab</w:t>
      </w:r>
      <w:r>
        <w:rPr>
          <w:spacing w:val="6"/>
        </w:rPr>
        <w:t xml:space="preserve"> </w:t>
      </w:r>
      <w:r>
        <w:t>in</w:t>
      </w:r>
      <w:r>
        <w:rPr>
          <w:spacing w:val="7"/>
        </w:rPr>
        <w:t xml:space="preserve"> </w:t>
      </w:r>
      <w:r>
        <w:t>combination</w:t>
      </w:r>
      <w:r>
        <w:rPr>
          <w:spacing w:val="6"/>
        </w:rPr>
        <w:t xml:space="preserve"> </w:t>
      </w:r>
      <w:r>
        <w:t>with</w:t>
      </w:r>
      <w:r>
        <w:rPr>
          <w:spacing w:val="7"/>
        </w:rPr>
        <w:t xml:space="preserve"> </w:t>
      </w:r>
      <w:r>
        <w:rPr>
          <w:spacing w:val="-1"/>
        </w:rPr>
        <w:t>chemotherapy,</w:t>
      </w:r>
      <w:r>
        <w:rPr>
          <w:spacing w:val="6"/>
        </w:rPr>
        <w:t xml:space="preserve"> </w:t>
      </w:r>
      <w:r>
        <w:rPr>
          <w:spacing w:val="-1"/>
        </w:rPr>
        <w:t>Grade</w:t>
      </w:r>
      <w:r>
        <w:rPr>
          <w:spacing w:val="6"/>
        </w:rPr>
        <w:t xml:space="preserve"> </w:t>
      </w:r>
      <w:r>
        <w:t>3</w:t>
      </w:r>
      <w:r>
        <w:rPr>
          <w:spacing w:val="6"/>
        </w:rPr>
        <w:t xml:space="preserve"> </w:t>
      </w:r>
      <w:r>
        <w:rPr>
          <w:spacing w:val="-1"/>
        </w:rPr>
        <w:t>and</w:t>
      </w:r>
      <w:r>
        <w:rPr>
          <w:spacing w:val="65"/>
        </w:rPr>
        <w:t xml:space="preserve"> </w:t>
      </w:r>
      <w:r>
        <w:t>4</w:t>
      </w:r>
      <w:r>
        <w:rPr>
          <w:spacing w:val="21"/>
        </w:rPr>
        <w:t xml:space="preserve"> </w:t>
      </w:r>
      <w:r>
        <w:rPr>
          <w:spacing w:val="-1"/>
        </w:rPr>
        <w:t>leucopenia</w:t>
      </w:r>
      <w:r>
        <w:rPr>
          <w:spacing w:val="20"/>
        </w:rPr>
        <w:t xml:space="preserve"> </w:t>
      </w:r>
      <w:r>
        <w:rPr>
          <w:spacing w:val="-1"/>
        </w:rPr>
        <w:t>(R-CHOP</w:t>
      </w:r>
      <w:r>
        <w:rPr>
          <w:spacing w:val="22"/>
        </w:rPr>
        <w:t xml:space="preserve"> </w:t>
      </w:r>
      <w:r>
        <w:t>88%</w:t>
      </w:r>
      <w:r>
        <w:rPr>
          <w:spacing w:val="20"/>
        </w:rPr>
        <w:t xml:space="preserve"> </w:t>
      </w:r>
      <w:r>
        <w:t>vs.</w:t>
      </w:r>
      <w:r>
        <w:rPr>
          <w:spacing w:val="21"/>
        </w:rPr>
        <w:t xml:space="preserve"> </w:t>
      </w:r>
      <w:r>
        <w:rPr>
          <w:spacing w:val="-1"/>
        </w:rPr>
        <w:t>CHOP</w:t>
      </w:r>
      <w:r>
        <w:rPr>
          <w:spacing w:val="22"/>
        </w:rPr>
        <w:t xml:space="preserve"> </w:t>
      </w:r>
      <w:r>
        <w:rPr>
          <w:spacing w:val="-1"/>
        </w:rPr>
        <w:t>79%;</w:t>
      </w:r>
      <w:r>
        <w:rPr>
          <w:spacing w:val="21"/>
        </w:rPr>
        <w:t xml:space="preserve"> </w:t>
      </w:r>
      <w:r>
        <w:rPr>
          <w:spacing w:val="-1"/>
        </w:rPr>
        <w:t>R-FC</w:t>
      </w:r>
      <w:r>
        <w:rPr>
          <w:spacing w:val="21"/>
        </w:rPr>
        <w:t xml:space="preserve"> </w:t>
      </w:r>
      <w:r>
        <w:t>23%</w:t>
      </w:r>
      <w:r>
        <w:rPr>
          <w:spacing w:val="20"/>
        </w:rPr>
        <w:t xml:space="preserve"> </w:t>
      </w:r>
      <w:r>
        <w:t>vs.</w:t>
      </w:r>
      <w:r>
        <w:rPr>
          <w:spacing w:val="21"/>
        </w:rPr>
        <w:t xml:space="preserve"> </w:t>
      </w:r>
      <w:r>
        <w:rPr>
          <w:spacing w:val="-1"/>
        </w:rPr>
        <w:t>FC</w:t>
      </w:r>
      <w:r>
        <w:rPr>
          <w:spacing w:val="21"/>
        </w:rPr>
        <w:t xml:space="preserve"> </w:t>
      </w:r>
      <w:r>
        <w:rPr>
          <w:spacing w:val="-1"/>
        </w:rPr>
        <w:t>12%),</w:t>
      </w:r>
      <w:r>
        <w:rPr>
          <w:spacing w:val="20"/>
        </w:rPr>
        <w:t xml:space="preserve"> </w:t>
      </w:r>
      <w:r>
        <w:rPr>
          <w:spacing w:val="-1"/>
        </w:rPr>
        <w:t>neutropenia</w:t>
      </w:r>
      <w:r>
        <w:rPr>
          <w:spacing w:val="20"/>
        </w:rPr>
        <w:t xml:space="preserve"> </w:t>
      </w:r>
      <w:r>
        <w:t>(R-CVP</w:t>
      </w:r>
      <w:r w:rsidR="00A501B7">
        <w:rPr>
          <w:rFonts w:eastAsiaTheme="minorEastAsia" w:hint="eastAsia"/>
          <w:lang w:eastAsia="ko-KR"/>
        </w:rPr>
        <w:t xml:space="preserve"> </w:t>
      </w:r>
      <w:r>
        <w:t>24%</w:t>
      </w:r>
      <w:r>
        <w:rPr>
          <w:spacing w:val="37"/>
        </w:rPr>
        <w:t xml:space="preserve"> </w:t>
      </w:r>
      <w:r>
        <w:t>vs.</w:t>
      </w:r>
      <w:r>
        <w:rPr>
          <w:spacing w:val="38"/>
        </w:rPr>
        <w:t xml:space="preserve"> </w:t>
      </w:r>
      <w:r>
        <w:t>CVP</w:t>
      </w:r>
      <w:r>
        <w:rPr>
          <w:spacing w:val="38"/>
        </w:rPr>
        <w:t xml:space="preserve"> </w:t>
      </w:r>
      <w:r>
        <w:rPr>
          <w:spacing w:val="-1"/>
        </w:rPr>
        <w:t>14%;</w:t>
      </w:r>
      <w:r>
        <w:rPr>
          <w:spacing w:val="36"/>
        </w:rPr>
        <w:t xml:space="preserve"> </w:t>
      </w:r>
      <w:r>
        <w:t>R-CHOP</w:t>
      </w:r>
      <w:r>
        <w:rPr>
          <w:spacing w:val="38"/>
        </w:rPr>
        <w:t xml:space="preserve"> </w:t>
      </w:r>
      <w:r>
        <w:t>97%</w:t>
      </w:r>
      <w:r>
        <w:rPr>
          <w:spacing w:val="37"/>
        </w:rPr>
        <w:t xml:space="preserve"> </w:t>
      </w:r>
      <w:r>
        <w:t>vs.</w:t>
      </w:r>
      <w:r>
        <w:rPr>
          <w:spacing w:val="38"/>
        </w:rPr>
        <w:t xml:space="preserve"> </w:t>
      </w:r>
      <w:r>
        <w:rPr>
          <w:spacing w:val="-1"/>
        </w:rPr>
        <w:t>CHOP</w:t>
      </w:r>
      <w:r>
        <w:rPr>
          <w:spacing w:val="34"/>
        </w:rPr>
        <w:t xml:space="preserve"> </w:t>
      </w:r>
      <w:r>
        <w:rPr>
          <w:spacing w:val="-1"/>
        </w:rPr>
        <w:t>88%;</w:t>
      </w:r>
      <w:r>
        <w:rPr>
          <w:spacing w:val="38"/>
        </w:rPr>
        <w:t xml:space="preserve"> </w:t>
      </w:r>
      <w:r>
        <w:t>R-FC</w:t>
      </w:r>
      <w:r>
        <w:rPr>
          <w:spacing w:val="38"/>
        </w:rPr>
        <w:t xml:space="preserve"> </w:t>
      </w:r>
      <w:r>
        <w:t>30%</w:t>
      </w:r>
      <w:r>
        <w:rPr>
          <w:spacing w:val="37"/>
        </w:rPr>
        <w:t xml:space="preserve"> </w:t>
      </w:r>
      <w:r>
        <w:t>vs.</w:t>
      </w:r>
      <w:r>
        <w:rPr>
          <w:spacing w:val="38"/>
        </w:rPr>
        <w:t xml:space="preserve"> </w:t>
      </w:r>
      <w:r>
        <w:rPr>
          <w:spacing w:val="-1"/>
        </w:rPr>
        <w:t>FC</w:t>
      </w:r>
      <w:r>
        <w:rPr>
          <w:spacing w:val="38"/>
        </w:rPr>
        <w:t xml:space="preserve"> </w:t>
      </w:r>
      <w:r>
        <w:t>19%</w:t>
      </w:r>
      <w:r>
        <w:rPr>
          <w:spacing w:val="37"/>
        </w:rPr>
        <w:t xml:space="preserve"> </w:t>
      </w:r>
      <w:r>
        <w:t>in</w:t>
      </w:r>
      <w:r>
        <w:rPr>
          <w:spacing w:val="41"/>
        </w:rPr>
        <w:t xml:space="preserve"> </w:t>
      </w:r>
      <w:r>
        <w:t>previously</w:t>
      </w:r>
      <w:r>
        <w:rPr>
          <w:spacing w:val="29"/>
        </w:rPr>
        <w:t xml:space="preserve"> </w:t>
      </w:r>
      <w:r>
        <w:rPr>
          <w:spacing w:val="-1"/>
        </w:rPr>
        <w:t>untreated</w:t>
      </w:r>
      <w:r>
        <w:rPr>
          <w:spacing w:val="1"/>
        </w:rPr>
        <w:t xml:space="preserve"> </w:t>
      </w:r>
      <w:r>
        <w:rPr>
          <w:spacing w:val="-1"/>
        </w:rPr>
        <w:t>CLL),</w:t>
      </w:r>
      <w:r>
        <w:rPr>
          <w:spacing w:val="3"/>
        </w:rPr>
        <w:t xml:space="preserve"> </w:t>
      </w:r>
      <w:r>
        <w:rPr>
          <w:spacing w:val="-1"/>
        </w:rPr>
        <w:t>were</w:t>
      </w:r>
      <w:r>
        <w:rPr>
          <w:spacing w:val="3"/>
        </w:rPr>
        <w:t xml:space="preserve"> </w:t>
      </w:r>
      <w:r>
        <w:t>usually</w:t>
      </w:r>
      <w:r>
        <w:rPr>
          <w:spacing w:val="57"/>
        </w:rPr>
        <w:t xml:space="preserve"> </w:t>
      </w:r>
      <w:r>
        <w:rPr>
          <w:spacing w:val="-1"/>
        </w:rPr>
        <w:t>reported</w:t>
      </w:r>
      <w:r>
        <w:rPr>
          <w:spacing w:val="4"/>
        </w:rPr>
        <w:t xml:space="preserve"> </w:t>
      </w:r>
      <w:r>
        <w:t>with</w:t>
      </w:r>
      <w:r>
        <w:rPr>
          <w:spacing w:val="2"/>
        </w:rPr>
        <w:t xml:space="preserve"> </w:t>
      </w:r>
      <w:r>
        <w:rPr>
          <w:spacing w:val="-1"/>
        </w:rPr>
        <w:t>higher</w:t>
      </w:r>
      <w:r>
        <w:rPr>
          <w:spacing w:val="1"/>
        </w:rPr>
        <w:t xml:space="preserve"> </w:t>
      </w:r>
      <w:r>
        <w:rPr>
          <w:spacing w:val="-1"/>
        </w:rPr>
        <w:t>frequencies</w:t>
      </w:r>
      <w:r>
        <w:rPr>
          <w:spacing w:val="4"/>
        </w:rPr>
        <w:t xml:space="preserve"> </w:t>
      </w:r>
      <w:r>
        <w:rPr>
          <w:spacing w:val="-1"/>
        </w:rPr>
        <w:t>when</w:t>
      </w:r>
      <w:r>
        <w:rPr>
          <w:spacing w:val="2"/>
        </w:rPr>
        <w:t xml:space="preserve"> </w:t>
      </w:r>
      <w:r>
        <w:rPr>
          <w:spacing w:val="-1"/>
        </w:rPr>
        <w:t>compared</w:t>
      </w:r>
      <w:r>
        <w:rPr>
          <w:spacing w:val="2"/>
        </w:rPr>
        <w:t xml:space="preserve"> </w:t>
      </w:r>
      <w:r>
        <w:t>to</w:t>
      </w:r>
      <w:r>
        <w:rPr>
          <w:spacing w:val="89"/>
        </w:rPr>
        <w:t xml:space="preserve"> </w:t>
      </w:r>
      <w:r>
        <w:rPr>
          <w:spacing w:val="-1"/>
        </w:rPr>
        <w:t>chemotherapy</w:t>
      </w:r>
      <w:r>
        <w:rPr>
          <w:spacing w:val="30"/>
        </w:rPr>
        <w:t xml:space="preserve"> </w:t>
      </w:r>
      <w:r>
        <w:rPr>
          <w:spacing w:val="-1"/>
        </w:rPr>
        <w:t>alone.</w:t>
      </w:r>
      <w:r>
        <w:rPr>
          <w:spacing w:val="32"/>
        </w:rPr>
        <w:t xml:space="preserve"> </w:t>
      </w:r>
      <w:r>
        <w:rPr>
          <w:spacing w:val="-1"/>
        </w:rPr>
        <w:t>However,</w:t>
      </w:r>
      <w:r>
        <w:rPr>
          <w:spacing w:val="32"/>
        </w:rPr>
        <w:t xml:space="preserve"> </w:t>
      </w:r>
      <w:r>
        <w:t>the</w:t>
      </w:r>
      <w:r>
        <w:rPr>
          <w:spacing w:val="32"/>
        </w:rPr>
        <w:t xml:space="preserve"> </w:t>
      </w:r>
      <w:r>
        <w:rPr>
          <w:spacing w:val="-1"/>
        </w:rPr>
        <w:t>higher</w:t>
      </w:r>
      <w:r>
        <w:rPr>
          <w:spacing w:val="32"/>
        </w:rPr>
        <w:t xml:space="preserve"> </w:t>
      </w:r>
      <w:r>
        <w:t>incidence</w:t>
      </w:r>
      <w:r>
        <w:rPr>
          <w:spacing w:val="32"/>
        </w:rPr>
        <w:t xml:space="preserve"> </w:t>
      </w:r>
      <w:r>
        <w:t>of</w:t>
      </w:r>
      <w:r>
        <w:rPr>
          <w:spacing w:val="32"/>
        </w:rPr>
        <w:t xml:space="preserve"> </w:t>
      </w:r>
      <w:r>
        <w:rPr>
          <w:spacing w:val="-1"/>
        </w:rPr>
        <w:t>neutropenia</w:t>
      </w:r>
      <w:r>
        <w:rPr>
          <w:spacing w:val="32"/>
        </w:rPr>
        <w:t xml:space="preserve"> </w:t>
      </w:r>
      <w:r>
        <w:t>in</w:t>
      </w:r>
      <w:r>
        <w:rPr>
          <w:spacing w:val="33"/>
        </w:rPr>
        <w:t xml:space="preserve"> </w:t>
      </w:r>
      <w:r>
        <w:rPr>
          <w:spacing w:val="-1"/>
        </w:rPr>
        <w:t>patients</w:t>
      </w:r>
      <w:r>
        <w:rPr>
          <w:spacing w:val="34"/>
        </w:rPr>
        <w:t xml:space="preserve"> </w:t>
      </w:r>
      <w:r>
        <w:rPr>
          <w:spacing w:val="-1"/>
        </w:rPr>
        <w:t>treated</w:t>
      </w:r>
      <w:r>
        <w:rPr>
          <w:spacing w:val="32"/>
        </w:rPr>
        <w:t xml:space="preserve"> </w:t>
      </w:r>
      <w:r>
        <w:t>with</w:t>
      </w:r>
      <w:r>
        <w:rPr>
          <w:spacing w:val="93"/>
        </w:rPr>
        <w:t xml:space="preserve"> </w:t>
      </w:r>
      <w:r w:rsidR="00A501B7">
        <w:rPr>
          <w:rFonts w:eastAsiaTheme="minorEastAsia" w:hint="eastAsia"/>
          <w:lang w:eastAsia="ko-KR"/>
        </w:rPr>
        <w:t>rituximab</w:t>
      </w:r>
      <w:r>
        <w:rPr>
          <w:spacing w:val="6"/>
        </w:rPr>
        <w:t xml:space="preserve"> </w:t>
      </w:r>
      <w:r>
        <w:rPr>
          <w:spacing w:val="-1"/>
        </w:rPr>
        <w:t>and</w:t>
      </w:r>
      <w:r>
        <w:rPr>
          <w:spacing w:val="6"/>
        </w:rPr>
        <w:t xml:space="preserve"> </w:t>
      </w:r>
      <w:r>
        <w:t>chemotherapy</w:t>
      </w:r>
      <w:r>
        <w:rPr>
          <w:spacing w:val="2"/>
        </w:rPr>
        <w:t xml:space="preserve"> </w:t>
      </w:r>
      <w:r>
        <w:rPr>
          <w:spacing w:val="-1"/>
        </w:rPr>
        <w:t>was</w:t>
      </w:r>
      <w:r>
        <w:rPr>
          <w:spacing w:val="7"/>
        </w:rPr>
        <w:t xml:space="preserve"> </w:t>
      </w:r>
      <w:r>
        <w:t>not</w:t>
      </w:r>
      <w:r>
        <w:rPr>
          <w:spacing w:val="7"/>
        </w:rPr>
        <w:t xml:space="preserve"> </w:t>
      </w:r>
      <w:r>
        <w:t>associated</w:t>
      </w:r>
      <w:r>
        <w:rPr>
          <w:spacing w:val="6"/>
        </w:rPr>
        <w:t xml:space="preserve"> </w:t>
      </w:r>
      <w:r>
        <w:t>with</w:t>
      </w:r>
      <w:r>
        <w:rPr>
          <w:spacing w:val="7"/>
        </w:rPr>
        <w:t xml:space="preserve"> </w:t>
      </w:r>
      <w:r>
        <w:t>a</w:t>
      </w:r>
      <w:r>
        <w:rPr>
          <w:spacing w:val="6"/>
        </w:rPr>
        <w:t xml:space="preserve"> </w:t>
      </w:r>
      <w:r>
        <w:rPr>
          <w:spacing w:val="-1"/>
        </w:rPr>
        <w:t>higher</w:t>
      </w:r>
      <w:r>
        <w:rPr>
          <w:spacing w:val="6"/>
        </w:rPr>
        <w:t xml:space="preserve"> </w:t>
      </w:r>
      <w:r>
        <w:rPr>
          <w:spacing w:val="-1"/>
        </w:rPr>
        <w:t>incidence</w:t>
      </w:r>
      <w:r>
        <w:rPr>
          <w:spacing w:val="6"/>
        </w:rPr>
        <w:t xml:space="preserve"> </w:t>
      </w:r>
      <w:r>
        <w:t>of</w:t>
      </w:r>
      <w:r>
        <w:rPr>
          <w:spacing w:val="6"/>
        </w:rPr>
        <w:t xml:space="preserve"> </w:t>
      </w:r>
      <w:r>
        <w:t>infections</w:t>
      </w:r>
      <w:r>
        <w:rPr>
          <w:spacing w:val="7"/>
        </w:rPr>
        <w:t xml:space="preserve"> </w:t>
      </w:r>
      <w:r>
        <w:rPr>
          <w:spacing w:val="-1"/>
        </w:rPr>
        <w:t>and</w:t>
      </w:r>
      <w:r>
        <w:rPr>
          <w:spacing w:val="47"/>
        </w:rPr>
        <w:t xml:space="preserve"> </w:t>
      </w:r>
      <w:r>
        <w:rPr>
          <w:spacing w:val="-1"/>
        </w:rPr>
        <w:t>infestations</w:t>
      </w:r>
      <w:r>
        <w:rPr>
          <w:spacing w:val="55"/>
        </w:rPr>
        <w:t xml:space="preserve"> </w:t>
      </w:r>
      <w:r>
        <w:rPr>
          <w:spacing w:val="-1"/>
        </w:rPr>
        <w:t>compared</w:t>
      </w:r>
      <w:r>
        <w:rPr>
          <w:spacing w:val="54"/>
        </w:rPr>
        <w:t xml:space="preserve"> </w:t>
      </w:r>
      <w:r>
        <w:rPr>
          <w:spacing w:val="1"/>
        </w:rPr>
        <w:t>to</w:t>
      </w:r>
      <w:r>
        <w:rPr>
          <w:spacing w:val="54"/>
        </w:rPr>
        <w:t xml:space="preserve"> </w:t>
      </w:r>
      <w:r>
        <w:rPr>
          <w:spacing w:val="-1"/>
        </w:rPr>
        <w:t>patients</w:t>
      </w:r>
      <w:r>
        <w:rPr>
          <w:spacing w:val="55"/>
        </w:rPr>
        <w:t xml:space="preserve"> </w:t>
      </w:r>
      <w:r>
        <w:rPr>
          <w:spacing w:val="-1"/>
        </w:rPr>
        <w:t>treated</w:t>
      </w:r>
      <w:r>
        <w:rPr>
          <w:spacing w:val="54"/>
        </w:rPr>
        <w:t xml:space="preserve"> </w:t>
      </w:r>
      <w:r>
        <w:t>with</w:t>
      </w:r>
      <w:r>
        <w:rPr>
          <w:spacing w:val="57"/>
        </w:rPr>
        <w:t xml:space="preserve"> </w:t>
      </w:r>
      <w:r>
        <w:rPr>
          <w:spacing w:val="-1"/>
        </w:rPr>
        <w:t>chemotherapy</w:t>
      </w:r>
      <w:r>
        <w:rPr>
          <w:spacing w:val="52"/>
        </w:rPr>
        <w:t xml:space="preserve"> </w:t>
      </w:r>
      <w:r>
        <w:rPr>
          <w:spacing w:val="-1"/>
        </w:rPr>
        <w:t>alone.</w:t>
      </w:r>
      <w:r>
        <w:rPr>
          <w:spacing w:val="56"/>
        </w:rPr>
        <w:t xml:space="preserve"> </w:t>
      </w:r>
      <w:r>
        <w:rPr>
          <w:spacing w:val="-1"/>
        </w:rPr>
        <w:t>Studies</w:t>
      </w:r>
      <w:r>
        <w:rPr>
          <w:spacing w:val="55"/>
        </w:rPr>
        <w:t xml:space="preserve"> </w:t>
      </w:r>
      <w:r>
        <w:t>in</w:t>
      </w:r>
      <w:r>
        <w:rPr>
          <w:spacing w:val="55"/>
        </w:rPr>
        <w:t xml:space="preserve"> </w:t>
      </w:r>
      <w:r>
        <w:t>previously</w:t>
      </w:r>
      <w:r>
        <w:rPr>
          <w:spacing w:val="107"/>
        </w:rPr>
        <w:t xml:space="preserve"> </w:t>
      </w:r>
      <w:r>
        <w:rPr>
          <w:spacing w:val="-1"/>
        </w:rPr>
        <w:t>untreated</w:t>
      </w:r>
      <w:r>
        <w:rPr>
          <w:spacing w:val="30"/>
        </w:rPr>
        <w:t xml:space="preserve"> </w:t>
      </w:r>
      <w:r>
        <w:rPr>
          <w:spacing w:val="-1"/>
        </w:rPr>
        <w:t>and</w:t>
      </w:r>
      <w:r>
        <w:rPr>
          <w:spacing w:val="28"/>
        </w:rPr>
        <w:t xml:space="preserve"> </w:t>
      </w:r>
      <w:r>
        <w:t>relapsed/refractory</w:t>
      </w:r>
      <w:r>
        <w:rPr>
          <w:spacing w:val="23"/>
        </w:rPr>
        <w:t xml:space="preserve"> </w:t>
      </w:r>
      <w:r>
        <w:t>CLL</w:t>
      </w:r>
      <w:r>
        <w:rPr>
          <w:spacing w:val="25"/>
        </w:rPr>
        <w:t xml:space="preserve"> </w:t>
      </w:r>
      <w:r>
        <w:t>have</w:t>
      </w:r>
      <w:r>
        <w:rPr>
          <w:spacing w:val="27"/>
        </w:rPr>
        <w:t xml:space="preserve"> </w:t>
      </w:r>
      <w:r>
        <w:t>established</w:t>
      </w:r>
      <w:r>
        <w:rPr>
          <w:spacing w:val="28"/>
        </w:rPr>
        <w:t xml:space="preserve"> </w:t>
      </w:r>
      <w:r>
        <w:t>that</w:t>
      </w:r>
      <w:r>
        <w:rPr>
          <w:spacing w:val="28"/>
        </w:rPr>
        <w:t xml:space="preserve"> </w:t>
      </w:r>
      <w:r>
        <w:t>in</w:t>
      </w:r>
      <w:r>
        <w:rPr>
          <w:spacing w:val="29"/>
        </w:rPr>
        <w:t xml:space="preserve"> </w:t>
      </w:r>
      <w:r>
        <w:t>some</w:t>
      </w:r>
      <w:r>
        <w:rPr>
          <w:spacing w:val="28"/>
        </w:rPr>
        <w:t xml:space="preserve"> </w:t>
      </w:r>
      <w:r>
        <w:rPr>
          <w:spacing w:val="-1"/>
        </w:rPr>
        <w:t>cases</w:t>
      </w:r>
      <w:r>
        <w:rPr>
          <w:spacing w:val="28"/>
        </w:rPr>
        <w:t xml:space="preserve"> </w:t>
      </w:r>
      <w:r>
        <w:rPr>
          <w:spacing w:val="-1"/>
        </w:rPr>
        <w:t>neutropenia</w:t>
      </w:r>
      <w:r>
        <w:rPr>
          <w:spacing w:val="27"/>
        </w:rPr>
        <w:t xml:space="preserve"> </w:t>
      </w:r>
      <w:r>
        <w:rPr>
          <w:spacing w:val="-1"/>
        </w:rPr>
        <w:t>was</w:t>
      </w:r>
      <w:r>
        <w:rPr>
          <w:spacing w:val="55"/>
        </w:rPr>
        <w:t xml:space="preserve"> </w:t>
      </w:r>
      <w:r>
        <w:rPr>
          <w:spacing w:val="-1"/>
        </w:rPr>
        <w:t>prolonged</w:t>
      </w:r>
      <w:r>
        <w:t xml:space="preserve"> or </w:t>
      </w:r>
      <w:r>
        <w:rPr>
          <w:spacing w:val="-1"/>
        </w:rPr>
        <w:t>with</w:t>
      </w:r>
      <w:r>
        <w:t xml:space="preserve"> a</w:t>
      </w:r>
      <w:r>
        <w:rPr>
          <w:spacing w:val="-1"/>
        </w:rPr>
        <w:t xml:space="preserve"> </w:t>
      </w:r>
      <w:r>
        <w:t>late</w:t>
      </w:r>
      <w:r>
        <w:rPr>
          <w:spacing w:val="1"/>
        </w:rPr>
        <w:t xml:space="preserve"> </w:t>
      </w:r>
      <w:r>
        <w:rPr>
          <w:spacing w:val="-1"/>
        </w:rPr>
        <w:t>onset</w:t>
      </w:r>
      <w:r>
        <w:t xml:space="preserve"> following</w:t>
      </w:r>
      <w:r>
        <w:rPr>
          <w:spacing w:val="-3"/>
        </w:rPr>
        <w:t xml:space="preserve"> </w:t>
      </w:r>
      <w:r>
        <w:t xml:space="preserve">treatment in the </w:t>
      </w:r>
      <w:r w:rsidR="00A501B7">
        <w:rPr>
          <w:rFonts w:eastAsiaTheme="minorEastAsia" w:hint="eastAsia"/>
          <w:lang w:eastAsia="ko-KR"/>
        </w:rPr>
        <w:t>rituximab</w:t>
      </w:r>
      <w:r>
        <w:rPr>
          <w:spacing w:val="3"/>
        </w:rPr>
        <w:t xml:space="preserve"> </w:t>
      </w:r>
      <w:r>
        <w:t xml:space="preserve">plus </w:t>
      </w:r>
      <w:r>
        <w:rPr>
          <w:spacing w:val="-1"/>
        </w:rPr>
        <w:t>FC</w:t>
      </w:r>
      <w:r>
        <w:t xml:space="preserve"> </w:t>
      </w:r>
      <w:r>
        <w:rPr>
          <w:spacing w:val="-1"/>
        </w:rPr>
        <w:t>group.</w:t>
      </w:r>
    </w:p>
    <w:p w14:paraId="7008FE3C" w14:textId="77777777" w:rsidR="001009A9" w:rsidRDefault="001009A9" w:rsidP="00401F9F">
      <w:pPr>
        <w:ind w:rightChars="6" w:right="13"/>
        <w:rPr>
          <w:rFonts w:ascii="Times New Roman" w:eastAsia="Times New Roman" w:hAnsi="Times New Roman" w:cs="Times New Roman"/>
          <w:sz w:val="24"/>
          <w:szCs w:val="24"/>
        </w:rPr>
      </w:pPr>
    </w:p>
    <w:p w14:paraId="240E31B8" w14:textId="77777777" w:rsidR="001009A9" w:rsidRPr="00A501B7" w:rsidRDefault="004946E5" w:rsidP="00401F9F">
      <w:pPr>
        <w:pStyle w:val="BodyText"/>
        <w:ind w:rightChars="6" w:right="13"/>
        <w:jc w:val="both"/>
        <w:rPr>
          <w:rFonts w:eastAsiaTheme="minorEastAsia"/>
          <w:lang w:eastAsia="ko-KR"/>
        </w:rPr>
      </w:pPr>
      <w:r>
        <w:t>No</w:t>
      </w:r>
      <w:r>
        <w:rPr>
          <w:spacing w:val="8"/>
        </w:rPr>
        <w:t xml:space="preserve"> </w:t>
      </w:r>
      <w:r>
        <w:rPr>
          <w:spacing w:val="-1"/>
        </w:rPr>
        <w:t>relevant</w:t>
      </w:r>
      <w:r>
        <w:rPr>
          <w:spacing w:val="9"/>
        </w:rPr>
        <w:t xml:space="preserve"> </w:t>
      </w:r>
      <w:r>
        <w:rPr>
          <w:spacing w:val="-1"/>
        </w:rPr>
        <w:t>difference</w:t>
      </w:r>
      <w:r>
        <w:rPr>
          <w:spacing w:val="8"/>
        </w:rPr>
        <w:t xml:space="preserve"> </w:t>
      </w:r>
      <w:r>
        <w:rPr>
          <w:spacing w:val="-1"/>
        </w:rPr>
        <w:t>between</w:t>
      </w:r>
      <w:r>
        <w:rPr>
          <w:spacing w:val="9"/>
        </w:rPr>
        <w:t xml:space="preserve"> </w:t>
      </w:r>
      <w:r>
        <w:t>the</w:t>
      </w:r>
      <w:r>
        <w:rPr>
          <w:spacing w:val="8"/>
        </w:rPr>
        <w:t xml:space="preserve"> </w:t>
      </w:r>
      <w:r>
        <w:rPr>
          <w:spacing w:val="-1"/>
        </w:rPr>
        <w:t>treatment</w:t>
      </w:r>
      <w:r>
        <w:rPr>
          <w:spacing w:val="9"/>
        </w:rPr>
        <w:t xml:space="preserve"> </w:t>
      </w:r>
      <w:r>
        <w:t>arms</w:t>
      </w:r>
      <w:r>
        <w:rPr>
          <w:spacing w:val="10"/>
        </w:rPr>
        <w:t xml:space="preserve"> </w:t>
      </w:r>
      <w:r>
        <w:rPr>
          <w:spacing w:val="-1"/>
        </w:rPr>
        <w:t>was</w:t>
      </w:r>
      <w:r>
        <w:rPr>
          <w:spacing w:val="9"/>
        </w:rPr>
        <w:t xml:space="preserve"> </w:t>
      </w:r>
      <w:r>
        <w:rPr>
          <w:spacing w:val="-1"/>
        </w:rPr>
        <w:t>observed</w:t>
      </w:r>
      <w:r>
        <w:rPr>
          <w:spacing w:val="9"/>
        </w:rPr>
        <w:t xml:space="preserve"> </w:t>
      </w:r>
      <w:r>
        <w:t>with</w:t>
      </w:r>
      <w:r>
        <w:rPr>
          <w:spacing w:val="9"/>
        </w:rPr>
        <w:t xml:space="preserve"> </w:t>
      </w:r>
      <w:r>
        <w:t>respect</w:t>
      </w:r>
      <w:r>
        <w:rPr>
          <w:spacing w:val="9"/>
        </w:rPr>
        <w:t xml:space="preserve"> </w:t>
      </w:r>
      <w:r>
        <w:t>to</w:t>
      </w:r>
      <w:r>
        <w:rPr>
          <w:spacing w:val="9"/>
        </w:rPr>
        <w:t xml:space="preserve"> </w:t>
      </w:r>
      <w:r>
        <w:rPr>
          <w:spacing w:val="-1"/>
        </w:rPr>
        <w:t>Grade</w:t>
      </w:r>
      <w:r>
        <w:rPr>
          <w:spacing w:val="8"/>
        </w:rPr>
        <w:t xml:space="preserve"> </w:t>
      </w:r>
      <w:r>
        <w:t>3</w:t>
      </w:r>
      <w:r>
        <w:rPr>
          <w:spacing w:val="11"/>
        </w:rPr>
        <w:t xml:space="preserve"> </w:t>
      </w:r>
      <w:r>
        <w:rPr>
          <w:spacing w:val="-1"/>
        </w:rPr>
        <w:t>and</w:t>
      </w:r>
      <w:r>
        <w:rPr>
          <w:spacing w:val="89"/>
        </w:rPr>
        <w:t xml:space="preserve"> </w:t>
      </w:r>
      <w:r>
        <w:t>4</w:t>
      </w:r>
      <w:r>
        <w:rPr>
          <w:spacing w:val="52"/>
        </w:rPr>
        <w:t xml:space="preserve"> </w:t>
      </w:r>
      <w:r>
        <w:rPr>
          <w:spacing w:val="-1"/>
        </w:rPr>
        <w:t>anaemia</w:t>
      </w:r>
      <w:r>
        <w:rPr>
          <w:spacing w:val="51"/>
        </w:rPr>
        <w:t xml:space="preserve"> </w:t>
      </w:r>
      <w:r>
        <w:t>or</w:t>
      </w:r>
      <w:r>
        <w:rPr>
          <w:spacing w:val="54"/>
        </w:rPr>
        <w:t xml:space="preserve"> </w:t>
      </w:r>
      <w:r>
        <w:rPr>
          <w:spacing w:val="-1"/>
        </w:rPr>
        <w:t>thrombocytopenia.</w:t>
      </w:r>
      <w:r>
        <w:rPr>
          <w:spacing w:val="57"/>
        </w:rPr>
        <w:t xml:space="preserve"> </w:t>
      </w:r>
      <w:r>
        <w:rPr>
          <w:spacing w:val="-2"/>
        </w:rPr>
        <w:t>In</w:t>
      </w:r>
      <w:r>
        <w:rPr>
          <w:spacing w:val="54"/>
        </w:rPr>
        <w:t xml:space="preserve"> </w:t>
      </w:r>
      <w:r>
        <w:t>the</w:t>
      </w:r>
      <w:r>
        <w:rPr>
          <w:spacing w:val="52"/>
        </w:rPr>
        <w:t xml:space="preserve"> </w:t>
      </w:r>
      <w:r>
        <w:t>CLL</w:t>
      </w:r>
      <w:r>
        <w:rPr>
          <w:spacing w:val="52"/>
        </w:rPr>
        <w:t xml:space="preserve"> </w:t>
      </w:r>
      <w:r>
        <w:t>first-line</w:t>
      </w:r>
      <w:r>
        <w:rPr>
          <w:spacing w:val="51"/>
        </w:rPr>
        <w:t xml:space="preserve"> </w:t>
      </w:r>
      <w:r>
        <w:rPr>
          <w:spacing w:val="-1"/>
        </w:rPr>
        <w:t>study,</w:t>
      </w:r>
      <w:r>
        <w:rPr>
          <w:spacing w:val="54"/>
        </w:rPr>
        <w:t xml:space="preserve"> </w:t>
      </w:r>
      <w:r>
        <w:rPr>
          <w:spacing w:val="-1"/>
        </w:rPr>
        <w:t>Grade</w:t>
      </w:r>
      <w:r>
        <w:rPr>
          <w:spacing w:val="53"/>
        </w:rPr>
        <w:t xml:space="preserve"> </w:t>
      </w:r>
      <w:r>
        <w:t>3</w:t>
      </w:r>
      <w:r>
        <w:rPr>
          <w:spacing w:val="54"/>
        </w:rPr>
        <w:t xml:space="preserve"> </w:t>
      </w:r>
      <w:r>
        <w:t>or</w:t>
      </w:r>
      <w:r>
        <w:rPr>
          <w:spacing w:val="51"/>
        </w:rPr>
        <w:t xml:space="preserve"> </w:t>
      </w:r>
      <w:r>
        <w:t>4</w:t>
      </w:r>
      <w:r>
        <w:rPr>
          <w:spacing w:val="54"/>
        </w:rPr>
        <w:t xml:space="preserve"> </w:t>
      </w:r>
      <w:r>
        <w:rPr>
          <w:spacing w:val="-1"/>
        </w:rPr>
        <w:t>anaemia</w:t>
      </w:r>
      <w:r>
        <w:rPr>
          <w:spacing w:val="53"/>
        </w:rPr>
        <w:t xml:space="preserve"> </w:t>
      </w:r>
      <w:r>
        <w:rPr>
          <w:spacing w:val="-1"/>
        </w:rPr>
        <w:t>was</w:t>
      </w:r>
      <w:r>
        <w:rPr>
          <w:spacing w:val="73"/>
        </w:rPr>
        <w:t xml:space="preserve"> </w:t>
      </w:r>
      <w:r>
        <w:rPr>
          <w:spacing w:val="-1"/>
        </w:rPr>
        <w:t>reported</w:t>
      </w:r>
      <w:r>
        <w:rPr>
          <w:spacing w:val="16"/>
        </w:rPr>
        <w:t xml:space="preserve"> </w:t>
      </w:r>
      <w:r>
        <w:rPr>
          <w:spacing w:val="2"/>
        </w:rPr>
        <w:t>by</w:t>
      </w:r>
      <w:r>
        <w:rPr>
          <w:spacing w:val="14"/>
        </w:rPr>
        <w:t xml:space="preserve"> </w:t>
      </w:r>
      <w:r>
        <w:t>4%</w:t>
      </w:r>
      <w:r>
        <w:rPr>
          <w:spacing w:val="15"/>
        </w:rPr>
        <w:t xml:space="preserve"> </w:t>
      </w:r>
      <w:r>
        <w:t>of</w:t>
      </w:r>
      <w:r>
        <w:rPr>
          <w:spacing w:val="18"/>
        </w:rPr>
        <w:t xml:space="preserve"> </w:t>
      </w:r>
      <w:r>
        <w:t>patients</w:t>
      </w:r>
      <w:r>
        <w:rPr>
          <w:spacing w:val="17"/>
        </w:rPr>
        <w:t xml:space="preserve"> </w:t>
      </w:r>
      <w:r>
        <w:rPr>
          <w:spacing w:val="-1"/>
        </w:rPr>
        <w:t>treated</w:t>
      </w:r>
      <w:r>
        <w:rPr>
          <w:spacing w:val="16"/>
        </w:rPr>
        <w:t xml:space="preserve"> </w:t>
      </w:r>
      <w:r>
        <w:t>with</w:t>
      </w:r>
      <w:r>
        <w:rPr>
          <w:spacing w:val="17"/>
        </w:rPr>
        <w:t xml:space="preserve"> </w:t>
      </w:r>
      <w:r>
        <w:t>R-FC</w:t>
      </w:r>
      <w:r>
        <w:rPr>
          <w:spacing w:val="17"/>
        </w:rPr>
        <w:t xml:space="preserve"> </w:t>
      </w:r>
      <w:r>
        <w:rPr>
          <w:spacing w:val="-1"/>
        </w:rPr>
        <w:t>compared</w:t>
      </w:r>
      <w:r>
        <w:rPr>
          <w:spacing w:val="16"/>
        </w:rPr>
        <w:t xml:space="preserve"> </w:t>
      </w:r>
      <w:r>
        <w:t>to</w:t>
      </w:r>
      <w:r>
        <w:rPr>
          <w:spacing w:val="17"/>
        </w:rPr>
        <w:t xml:space="preserve"> </w:t>
      </w:r>
      <w:r>
        <w:t>7%</w:t>
      </w:r>
      <w:r>
        <w:rPr>
          <w:spacing w:val="18"/>
        </w:rPr>
        <w:t xml:space="preserve"> </w:t>
      </w:r>
      <w:r>
        <w:t>of</w:t>
      </w:r>
      <w:r>
        <w:rPr>
          <w:spacing w:val="18"/>
        </w:rPr>
        <w:t xml:space="preserve"> </w:t>
      </w:r>
      <w:r>
        <w:t>patients</w:t>
      </w:r>
      <w:r>
        <w:rPr>
          <w:spacing w:val="17"/>
        </w:rPr>
        <w:t xml:space="preserve"> </w:t>
      </w:r>
      <w:r>
        <w:rPr>
          <w:spacing w:val="-1"/>
        </w:rPr>
        <w:t>receiving</w:t>
      </w:r>
      <w:r>
        <w:rPr>
          <w:spacing w:val="16"/>
        </w:rPr>
        <w:t xml:space="preserve"> </w:t>
      </w:r>
      <w:r>
        <w:rPr>
          <w:spacing w:val="-1"/>
        </w:rPr>
        <w:t>FC,</w:t>
      </w:r>
      <w:r>
        <w:rPr>
          <w:spacing w:val="16"/>
        </w:rPr>
        <w:t xml:space="preserve"> </w:t>
      </w:r>
      <w:r>
        <w:t>and</w:t>
      </w:r>
      <w:r>
        <w:rPr>
          <w:spacing w:val="53"/>
        </w:rPr>
        <w:t xml:space="preserve"> </w:t>
      </w:r>
      <w:r>
        <w:rPr>
          <w:spacing w:val="-1"/>
        </w:rPr>
        <w:t>Grade</w:t>
      </w:r>
      <w:r>
        <w:rPr>
          <w:spacing w:val="13"/>
        </w:rPr>
        <w:t xml:space="preserve"> </w:t>
      </w:r>
      <w:r>
        <w:t>3</w:t>
      </w:r>
      <w:r>
        <w:rPr>
          <w:spacing w:val="14"/>
        </w:rPr>
        <w:t xml:space="preserve"> </w:t>
      </w:r>
      <w:r>
        <w:t>or</w:t>
      </w:r>
      <w:r>
        <w:rPr>
          <w:spacing w:val="13"/>
        </w:rPr>
        <w:t xml:space="preserve"> </w:t>
      </w:r>
      <w:r>
        <w:t>4</w:t>
      </w:r>
      <w:r>
        <w:rPr>
          <w:spacing w:val="14"/>
        </w:rPr>
        <w:t xml:space="preserve"> </w:t>
      </w:r>
      <w:r>
        <w:rPr>
          <w:spacing w:val="-1"/>
        </w:rPr>
        <w:t>thrombocytopenia</w:t>
      </w:r>
      <w:r>
        <w:rPr>
          <w:spacing w:val="13"/>
        </w:rPr>
        <w:t xml:space="preserve"> </w:t>
      </w:r>
      <w:r>
        <w:rPr>
          <w:spacing w:val="-1"/>
        </w:rPr>
        <w:t>was</w:t>
      </w:r>
      <w:r>
        <w:rPr>
          <w:spacing w:val="14"/>
        </w:rPr>
        <w:t xml:space="preserve"> </w:t>
      </w:r>
      <w:r>
        <w:rPr>
          <w:spacing w:val="-1"/>
        </w:rPr>
        <w:t>reported</w:t>
      </w:r>
      <w:r>
        <w:rPr>
          <w:spacing w:val="14"/>
        </w:rPr>
        <w:t xml:space="preserve"> </w:t>
      </w:r>
      <w:r>
        <w:rPr>
          <w:spacing w:val="2"/>
        </w:rPr>
        <w:t>by</w:t>
      </w:r>
      <w:r>
        <w:rPr>
          <w:spacing w:val="11"/>
        </w:rPr>
        <w:t xml:space="preserve"> </w:t>
      </w:r>
      <w:r>
        <w:t>7%</w:t>
      </w:r>
      <w:r>
        <w:rPr>
          <w:spacing w:val="13"/>
        </w:rPr>
        <w:t xml:space="preserve"> </w:t>
      </w:r>
      <w:r>
        <w:t>of</w:t>
      </w:r>
      <w:r>
        <w:rPr>
          <w:spacing w:val="13"/>
        </w:rPr>
        <w:t xml:space="preserve"> </w:t>
      </w:r>
      <w:r>
        <w:rPr>
          <w:spacing w:val="-1"/>
        </w:rPr>
        <w:t>patients</w:t>
      </w:r>
      <w:r>
        <w:rPr>
          <w:spacing w:val="14"/>
        </w:rPr>
        <w:t xml:space="preserve"> </w:t>
      </w:r>
      <w:r>
        <w:t>in</w:t>
      </w:r>
      <w:r>
        <w:rPr>
          <w:spacing w:val="12"/>
        </w:rPr>
        <w:t xml:space="preserve"> </w:t>
      </w:r>
      <w:r>
        <w:t>the</w:t>
      </w:r>
      <w:r>
        <w:rPr>
          <w:spacing w:val="13"/>
        </w:rPr>
        <w:t xml:space="preserve"> </w:t>
      </w:r>
      <w:r>
        <w:t>R-FC</w:t>
      </w:r>
      <w:r>
        <w:rPr>
          <w:spacing w:val="14"/>
        </w:rPr>
        <w:t xml:space="preserve"> </w:t>
      </w:r>
      <w:r>
        <w:rPr>
          <w:spacing w:val="-1"/>
        </w:rPr>
        <w:t>group</w:t>
      </w:r>
      <w:r>
        <w:rPr>
          <w:spacing w:val="13"/>
        </w:rPr>
        <w:t xml:space="preserve"> </w:t>
      </w:r>
      <w:r>
        <w:rPr>
          <w:spacing w:val="-1"/>
        </w:rPr>
        <w:t>compared</w:t>
      </w:r>
      <w:r>
        <w:rPr>
          <w:spacing w:val="69"/>
        </w:rPr>
        <w:t xml:space="preserve"> </w:t>
      </w:r>
      <w:r>
        <w:t>to</w:t>
      </w:r>
      <w:r>
        <w:rPr>
          <w:spacing w:val="21"/>
        </w:rPr>
        <w:t xml:space="preserve"> </w:t>
      </w:r>
      <w:r>
        <w:t>10%</w:t>
      </w:r>
      <w:r>
        <w:rPr>
          <w:spacing w:val="20"/>
        </w:rPr>
        <w:t xml:space="preserve"> </w:t>
      </w:r>
      <w:r>
        <w:t>of</w:t>
      </w:r>
      <w:r>
        <w:rPr>
          <w:spacing w:val="20"/>
        </w:rPr>
        <w:t xml:space="preserve"> </w:t>
      </w:r>
      <w:r>
        <w:rPr>
          <w:spacing w:val="-1"/>
        </w:rPr>
        <w:t>patients</w:t>
      </w:r>
      <w:r>
        <w:rPr>
          <w:spacing w:val="22"/>
        </w:rPr>
        <w:t xml:space="preserve"> </w:t>
      </w:r>
      <w:r>
        <w:t>in</w:t>
      </w:r>
      <w:r>
        <w:rPr>
          <w:spacing w:val="21"/>
        </w:rPr>
        <w:t xml:space="preserve"> </w:t>
      </w:r>
      <w:r>
        <w:t>the</w:t>
      </w:r>
      <w:r>
        <w:rPr>
          <w:spacing w:val="20"/>
        </w:rPr>
        <w:t xml:space="preserve"> </w:t>
      </w:r>
      <w:r>
        <w:rPr>
          <w:spacing w:val="-1"/>
        </w:rPr>
        <w:t>FC</w:t>
      </w:r>
      <w:r>
        <w:rPr>
          <w:spacing w:val="24"/>
        </w:rPr>
        <w:t xml:space="preserve"> </w:t>
      </w:r>
      <w:r>
        <w:rPr>
          <w:spacing w:val="-1"/>
        </w:rPr>
        <w:t>group.</w:t>
      </w:r>
      <w:r>
        <w:rPr>
          <w:spacing w:val="25"/>
        </w:rPr>
        <w:t xml:space="preserve"> </w:t>
      </w:r>
      <w:r>
        <w:rPr>
          <w:spacing w:val="-2"/>
        </w:rPr>
        <w:t>In</w:t>
      </w:r>
      <w:r>
        <w:rPr>
          <w:spacing w:val="21"/>
        </w:rPr>
        <w:t xml:space="preserve"> </w:t>
      </w:r>
      <w:r>
        <w:t>the</w:t>
      </w:r>
      <w:r>
        <w:rPr>
          <w:spacing w:val="20"/>
        </w:rPr>
        <w:t xml:space="preserve"> </w:t>
      </w:r>
      <w:r>
        <w:t>relapsed/refractory</w:t>
      </w:r>
      <w:r>
        <w:rPr>
          <w:spacing w:val="16"/>
        </w:rPr>
        <w:t xml:space="preserve"> </w:t>
      </w:r>
      <w:r>
        <w:t>CLL</w:t>
      </w:r>
      <w:r>
        <w:rPr>
          <w:spacing w:val="18"/>
        </w:rPr>
        <w:t xml:space="preserve"> </w:t>
      </w:r>
      <w:r>
        <w:rPr>
          <w:spacing w:val="-1"/>
        </w:rPr>
        <w:t>study,</w:t>
      </w:r>
      <w:r>
        <w:rPr>
          <w:spacing w:val="23"/>
        </w:rPr>
        <w:t xml:space="preserve"> </w:t>
      </w:r>
      <w:r>
        <w:t>adverse</w:t>
      </w:r>
      <w:r>
        <w:rPr>
          <w:spacing w:val="22"/>
        </w:rPr>
        <w:t xml:space="preserve"> </w:t>
      </w:r>
      <w:r>
        <w:rPr>
          <w:spacing w:val="-1"/>
        </w:rPr>
        <w:t>events</w:t>
      </w:r>
      <w:r>
        <w:rPr>
          <w:spacing w:val="22"/>
        </w:rPr>
        <w:t xml:space="preserve"> </w:t>
      </w:r>
      <w:r>
        <w:t>of</w:t>
      </w:r>
      <w:r>
        <w:rPr>
          <w:spacing w:val="37"/>
        </w:rPr>
        <w:t xml:space="preserve"> </w:t>
      </w:r>
      <w:r>
        <w:rPr>
          <w:spacing w:val="-1"/>
        </w:rPr>
        <w:lastRenderedPageBreak/>
        <w:t xml:space="preserve">Grade </w:t>
      </w:r>
      <w:r>
        <w:t xml:space="preserve">3 </w:t>
      </w:r>
      <w:r>
        <w:rPr>
          <w:spacing w:val="1"/>
        </w:rPr>
        <w:t>or</w:t>
      </w:r>
      <w:r w:rsidR="00A501B7">
        <w:t xml:space="preserve"> 4</w:t>
      </w:r>
      <w:r w:rsidR="00A501B7">
        <w:rPr>
          <w:rFonts w:eastAsiaTheme="minorEastAsia" w:hint="eastAsia"/>
          <w:lang w:eastAsia="ko-KR"/>
        </w:rPr>
        <w:t xml:space="preserve"> </w:t>
      </w:r>
      <w:r>
        <w:rPr>
          <w:spacing w:val="-1"/>
        </w:rPr>
        <w:t xml:space="preserve">anaemia </w:t>
      </w:r>
      <w:r>
        <w:t>were</w:t>
      </w:r>
      <w:r>
        <w:rPr>
          <w:spacing w:val="-2"/>
        </w:rPr>
        <w:t xml:space="preserve"> </w:t>
      </w:r>
      <w:r>
        <w:rPr>
          <w:spacing w:val="-1"/>
        </w:rPr>
        <w:t>reported</w:t>
      </w:r>
      <w:r>
        <w:t xml:space="preserve"> in 12% of</w:t>
      </w:r>
      <w:r>
        <w:rPr>
          <w:spacing w:val="-1"/>
        </w:rPr>
        <w:t xml:space="preserve"> </w:t>
      </w:r>
      <w:r>
        <w:t xml:space="preserve">patients </w:t>
      </w:r>
      <w:r>
        <w:rPr>
          <w:spacing w:val="-1"/>
        </w:rPr>
        <w:t>treated</w:t>
      </w:r>
      <w:r>
        <w:t xml:space="preserve"> </w:t>
      </w:r>
      <w:r>
        <w:rPr>
          <w:spacing w:val="-1"/>
        </w:rPr>
        <w:t>with</w:t>
      </w:r>
      <w:r>
        <w:t xml:space="preserve"> </w:t>
      </w:r>
      <w:r>
        <w:rPr>
          <w:spacing w:val="-1"/>
        </w:rPr>
        <w:t>R-FC</w:t>
      </w:r>
      <w:r>
        <w:rPr>
          <w:spacing w:val="2"/>
        </w:rPr>
        <w:t xml:space="preserve"> </w:t>
      </w:r>
      <w:r>
        <w:rPr>
          <w:spacing w:val="-1"/>
        </w:rPr>
        <w:t>compared</w:t>
      </w:r>
      <w:r>
        <w:t xml:space="preserve"> to 13% of</w:t>
      </w:r>
      <w:r w:rsidR="00A501B7">
        <w:rPr>
          <w:rFonts w:eastAsiaTheme="minorEastAsia" w:hint="eastAsia"/>
          <w:lang w:eastAsia="ko-KR"/>
        </w:rPr>
        <w:t xml:space="preserve"> </w:t>
      </w:r>
      <w:r>
        <w:rPr>
          <w:spacing w:val="-1"/>
        </w:rPr>
        <w:t>patients</w:t>
      </w:r>
      <w:r>
        <w:rPr>
          <w:spacing w:val="10"/>
        </w:rPr>
        <w:t xml:space="preserve"> </w:t>
      </w:r>
      <w:r>
        <w:rPr>
          <w:spacing w:val="-1"/>
        </w:rPr>
        <w:t>receiving</w:t>
      </w:r>
      <w:r>
        <w:rPr>
          <w:spacing w:val="6"/>
        </w:rPr>
        <w:t xml:space="preserve"> </w:t>
      </w:r>
      <w:r>
        <w:rPr>
          <w:spacing w:val="-1"/>
        </w:rPr>
        <w:t>FC</w:t>
      </w:r>
      <w:r>
        <w:rPr>
          <w:spacing w:val="9"/>
        </w:rPr>
        <w:t xml:space="preserve"> </w:t>
      </w:r>
      <w:r>
        <w:t>and</w:t>
      </w:r>
      <w:r>
        <w:rPr>
          <w:spacing w:val="9"/>
        </w:rPr>
        <w:t xml:space="preserve"> </w:t>
      </w:r>
      <w:r>
        <w:rPr>
          <w:spacing w:val="-1"/>
        </w:rPr>
        <w:t>Grade</w:t>
      </w:r>
      <w:r>
        <w:rPr>
          <w:spacing w:val="8"/>
        </w:rPr>
        <w:t xml:space="preserve"> </w:t>
      </w:r>
      <w:r>
        <w:t>3</w:t>
      </w:r>
      <w:r>
        <w:rPr>
          <w:spacing w:val="9"/>
        </w:rPr>
        <w:t xml:space="preserve"> </w:t>
      </w:r>
      <w:r>
        <w:t>or</w:t>
      </w:r>
      <w:r>
        <w:rPr>
          <w:spacing w:val="8"/>
        </w:rPr>
        <w:t xml:space="preserve"> </w:t>
      </w:r>
      <w:r>
        <w:t>4</w:t>
      </w:r>
      <w:r>
        <w:rPr>
          <w:spacing w:val="9"/>
        </w:rPr>
        <w:t xml:space="preserve"> </w:t>
      </w:r>
      <w:r>
        <w:rPr>
          <w:spacing w:val="-1"/>
        </w:rPr>
        <w:t>thrombocytopenia</w:t>
      </w:r>
      <w:r>
        <w:rPr>
          <w:spacing w:val="8"/>
        </w:rPr>
        <w:t xml:space="preserve"> </w:t>
      </w:r>
      <w:r>
        <w:t>was</w:t>
      </w:r>
      <w:r>
        <w:rPr>
          <w:spacing w:val="9"/>
        </w:rPr>
        <w:t xml:space="preserve"> </w:t>
      </w:r>
      <w:r>
        <w:rPr>
          <w:spacing w:val="-1"/>
        </w:rPr>
        <w:t>reported</w:t>
      </w:r>
      <w:r>
        <w:rPr>
          <w:spacing w:val="9"/>
        </w:rPr>
        <w:t xml:space="preserve"> </w:t>
      </w:r>
      <w:r>
        <w:rPr>
          <w:spacing w:val="2"/>
        </w:rPr>
        <w:t>by</w:t>
      </w:r>
      <w:r>
        <w:rPr>
          <w:spacing w:val="6"/>
        </w:rPr>
        <w:t xml:space="preserve"> </w:t>
      </w:r>
      <w:r>
        <w:t>11%</w:t>
      </w:r>
      <w:r>
        <w:rPr>
          <w:spacing w:val="8"/>
        </w:rPr>
        <w:t xml:space="preserve"> </w:t>
      </w:r>
      <w:r>
        <w:t>of</w:t>
      </w:r>
      <w:r>
        <w:rPr>
          <w:spacing w:val="8"/>
        </w:rPr>
        <w:t xml:space="preserve"> </w:t>
      </w:r>
      <w:r>
        <w:rPr>
          <w:spacing w:val="-1"/>
        </w:rPr>
        <w:t>patients</w:t>
      </w:r>
      <w:r>
        <w:rPr>
          <w:spacing w:val="10"/>
        </w:rPr>
        <w:t xml:space="preserve"> </w:t>
      </w:r>
      <w:r>
        <w:t>in</w:t>
      </w:r>
      <w:r>
        <w:rPr>
          <w:spacing w:val="75"/>
        </w:rPr>
        <w:t xml:space="preserve"> </w:t>
      </w:r>
      <w:r>
        <w:t xml:space="preserve">the </w:t>
      </w:r>
      <w:r>
        <w:rPr>
          <w:spacing w:val="-1"/>
        </w:rPr>
        <w:t>R-FC</w:t>
      </w:r>
      <w:r>
        <w:rPr>
          <w:spacing w:val="2"/>
        </w:rPr>
        <w:t xml:space="preserve"> </w:t>
      </w:r>
      <w:r>
        <w:rPr>
          <w:spacing w:val="-1"/>
        </w:rPr>
        <w:t xml:space="preserve">group </w:t>
      </w:r>
      <w:r>
        <w:t>compared to 9% of</w:t>
      </w:r>
      <w:r>
        <w:rPr>
          <w:spacing w:val="-1"/>
        </w:rPr>
        <w:t xml:space="preserve"> patients</w:t>
      </w:r>
      <w:r>
        <w:t xml:space="preserve"> in the </w:t>
      </w:r>
      <w:r>
        <w:rPr>
          <w:spacing w:val="-1"/>
        </w:rPr>
        <w:t>FC</w:t>
      </w:r>
      <w:r>
        <w:t xml:space="preserve"> </w:t>
      </w:r>
      <w:r>
        <w:rPr>
          <w:spacing w:val="-1"/>
        </w:rPr>
        <w:t>group.</w:t>
      </w:r>
    </w:p>
    <w:p w14:paraId="4F96254D" w14:textId="77777777" w:rsidR="001009A9" w:rsidRDefault="001009A9" w:rsidP="00401F9F">
      <w:pPr>
        <w:spacing w:before="5"/>
        <w:ind w:rightChars="6" w:right="13"/>
        <w:rPr>
          <w:rFonts w:ascii="Times New Roman" w:eastAsia="Times New Roman" w:hAnsi="Times New Roman" w:cs="Times New Roman"/>
          <w:sz w:val="24"/>
          <w:szCs w:val="24"/>
        </w:rPr>
      </w:pPr>
    </w:p>
    <w:p w14:paraId="4E21E36C" w14:textId="77777777" w:rsidR="001009A9" w:rsidRPr="00A501B7" w:rsidRDefault="004946E5" w:rsidP="00401F9F">
      <w:pPr>
        <w:pStyle w:val="Heading4"/>
        <w:spacing w:line="274" w:lineRule="exact"/>
        <w:ind w:rightChars="6" w:right="13"/>
        <w:jc w:val="both"/>
        <w:rPr>
          <w:b w:val="0"/>
          <w:bCs w:val="0"/>
          <w:i/>
        </w:rPr>
      </w:pPr>
      <w:r w:rsidRPr="00A501B7">
        <w:rPr>
          <w:i/>
          <w:spacing w:val="-1"/>
        </w:rPr>
        <w:t>Cardiovascular Events</w:t>
      </w:r>
    </w:p>
    <w:p w14:paraId="051E8805" w14:textId="77777777" w:rsidR="001009A9" w:rsidRPr="00A501B7" w:rsidRDefault="004946E5" w:rsidP="00401F9F">
      <w:pPr>
        <w:spacing w:line="274" w:lineRule="exact"/>
        <w:ind w:left="138" w:rightChars="6" w:right="13"/>
        <w:jc w:val="both"/>
        <w:rPr>
          <w:rFonts w:ascii="Times New Roman" w:eastAsia="Times New Roman" w:hAnsi="Times New Roman" w:cs="Times New Roman"/>
          <w:b/>
          <w:sz w:val="24"/>
          <w:szCs w:val="24"/>
        </w:rPr>
      </w:pPr>
      <w:r w:rsidRPr="00A501B7">
        <w:rPr>
          <w:rFonts w:ascii="Times New Roman" w:eastAsia="Times New Roman" w:hAnsi="Times New Roman" w:cs="Times New Roman"/>
          <w:b/>
          <w:i/>
          <w:spacing w:val="-1"/>
          <w:sz w:val="24"/>
          <w:szCs w:val="24"/>
        </w:rPr>
        <w:t>Monotherapy</w:t>
      </w:r>
      <w:r w:rsidRPr="00A501B7">
        <w:rPr>
          <w:rFonts w:ascii="Times New Roman" w:eastAsia="Times New Roman" w:hAnsi="Times New Roman" w:cs="Times New Roman"/>
          <w:b/>
          <w:i/>
          <w:spacing w:val="-2"/>
          <w:sz w:val="24"/>
          <w:szCs w:val="24"/>
        </w:rPr>
        <w:t xml:space="preserve"> </w:t>
      </w:r>
      <w:r w:rsidRPr="00A501B7">
        <w:rPr>
          <w:rFonts w:ascii="Times New Roman" w:eastAsia="Times New Roman" w:hAnsi="Times New Roman" w:cs="Times New Roman"/>
          <w:b/>
          <w:i/>
          <w:sz w:val="24"/>
          <w:szCs w:val="24"/>
        </w:rPr>
        <w:t xml:space="preserve">– 4 </w:t>
      </w:r>
      <w:r w:rsidRPr="00A501B7">
        <w:rPr>
          <w:rFonts w:ascii="Times New Roman" w:eastAsia="Times New Roman" w:hAnsi="Times New Roman" w:cs="Times New Roman"/>
          <w:b/>
          <w:i/>
          <w:spacing w:val="-1"/>
          <w:sz w:val="24"/>
          <w:szCs w:val="24"/>
        </w:rPr>
        <w:t>weeks</w:t>
      </w:r>
      <w:r w:rsidRPr="00A501B7">
        <w:rPr>
          <w:rFonts w:ascii="Times New Roman" w:eastAsia="Times New Roman" w:hAnsi="Times New Roman" w:cs="Times New Roman"/>
          <w:b/>
          <w:i/>
          <w:sz w:val="24"/>
          <w:szCs w:val="24"/>
        </w:rPr>
        <w:t xml:space="preserve"> </w:t>
      </w:r>
      <w:r w:rsidRPr="00A501B7">
        <w:rPr>
          <w:rFonts w:ascii="Times New Roman" w:eastAsia="Times New Roman" w:hAnsi="Times New Roman" w:cs="Times New Roman"/>
          <w:b/>
          <w:i/>
          <w:spacing w:val="-1"/>
          <w:sz w:val="24"/>
          <w:szCs w:val="24"/>
        </w:rPr>
        <w:t>treatment</w:t>
      </w:r>
    </w:p>
    <w:p w14:paraId="7F54DCDD" w14:textId="77777777" w:rsidR="001009A9" w:rsidRDefault="004946E5" w:rsidP="00401F9F">
      <w:pPr>
        <w:pStyle w:val="BodyText"/>
        <w:ind w:rightChars="6" w:right="13"/>
        <w:jc w:val="both"/>
      </w:pPr>
      <w:r>
        <w:rPr>
          <w:spacing w:val="-1"/>
        </w:rPr>
        <w:t>Cardiovascular</w:t>
      </w:r>
      <w:r>
        <w:rPr>
          <w:spacing w:val="24"/>
        </w:rPr>
        <w:t xml:space="preserve"> </w:t>
      </w:r>
      <w:r>
        <w:t>events</w:t>
      </w:r>
      <w:r>
        <w:rPr>
          <w:spacing w:val="26"/>
        </w:rPr>
        <w:t xml:space="preserve"> </w:t>
      </w:r>
      <w:r>
        <w:rPr>
          <w:spacing w:val="-1"/>
        </w:rPr>
        <w:t>were</w:t>
      </w:r>
      <w:r>
        <w:rPr>
          <w:spacing w:val="24"/>
        </w:rPr>
        <w:t xml:space="preserve"> </w:t>
      </w:r>
      <w:r>
        <w:rPr>
          <w:spacing w:val="-1"/>
        </w:rPr>
        <w:t>reported</w:t>
      </w:r>
      <w:r>
        <w:rPr>
          <w:spacing w:val="26"/>
        </w:rPr>
        <w:t xml:space="preserve"> </w:t>
      </w:r>
      <w:r>
        <w:t>in</w:t>
      </w:r>
      <w:r>
        <w:rPr>
          <w:spacing w:val="26"/>
        </w:rPr>
        <w:t xml:space="preserve"> </w:t>
      </w:r>
      <w:r>
        <w:t>18.8%</w:t>
      </w:r>
      <w:r>
        <w:rPr>
          <w:spacing w:val="25"/>
        </w:rPr>
        <w:t xml:space="preserve"> </w:t>
      </w:r>
      <w:r>
        <w:t>of</w:t>
      </w:r>
      <w:r>
        <w:rPr>
          <w:spacing w:val="27"/>
        </w:rPr>
        <w:t xml:space="preserve"> </w:t>
      </w:r>
      <w:r>
        <w:rPr>
          <w:spacing w:val="-1"/>
        </w:rPr>
        <w:t>patients</w:t>
      </w:r>
      <w:r>
        <w:rPr>
          <w:spacing w:val="26"/>
        </w:rPr>
        <w:t xml:space="preserve"> </w:t>
      </w:r>
      <w:r>
        <w:t>during</w:t>
      </w:r>
      <w:r>
        <w:rPr>
          <w:spacing w:val="23"/>
        </w:rPr>
        <w:t xml:space="preserve"> </w:t>
      </w:r>
      <w:r>
        <w:t>the</w:t>
      </w:r>
      <w:r>
        <w:rPr>
          <w:spacing w:val="25"/>
        </w:rPr>
        <w:t xml:space="preserve"> </w:t>
      </w:r>
      <w:r>
        <w:rPr>
          <w:spacing w:val="-1"/>
        </w:rPr>
        <w:t>treatment</w:t>
      </w:r>
      <w:r>
        <w:rPr>
          <w:spacing w:val="26"/>
        </w:rPr>
        <w:t xml:space="preserve"> </w:t>
      </w:r>
      <w:r>
        <w:rPr>
          <w:spacing w:val="-1"/>
        </w:rPr>
        <w:t>period.</w:t>
      </w:r>
      <w:r>
        <w:rPr>
          <w:spacing w:val="58"/>
        </w:rPr>
        <w:t xml:space="preserve"> </w:t>
      </w:r>
      <w:r>
        <w:t>The</w:t>
      </w:r>
      <w:r>
        <w:rPr>
          <w:spacing w:val="77"/>
        </w:rPr>
        <w:t xml:space="preserve"> </w:t>
      </w:r>
      <w:r>
        <w:t>most</w:t>
      </w:r>
      <w:r>
        <w:rPr>
          <w:spacing w:val="27"/>
        </w:rPr>
        <w:t xml:space="preserve"> </w:t>
      </w:r>
      <w:r>
        <w:t>frequently</w:t>
      </w:r>
      <w:r>
        <w:rPr>
          <w:spacing w:val="21"/>
        </w:rPr>
        <w:t xml:space="preserve"> </w:t>
      </w:r>
      <w:r>
        <w:rPr>
          <w:spacing w:val="-1"/>
        </w:rPr>
        <w:t>reported</w:t>
      </w:r>
      <w:r>
        <w:rPr>
          <w:spacing w:val="28"/>
        </w:rPr>
        <w:t xml:space="preserve"> </w:t>
      </w:r>
      <w:r>
        <w:rPr>
          <w:spacing w:val="-1"/>
        </w:rPr>
        <w:t>events</w:t>
      </w:r>
      <w:r>
        <w:rPr>
          <w:spacing w:val="26"/>
        </w:rPr>
        <w:t xml:space="preserve"> </w:t>
      </w:r>
      <w:r>
        <w:t>were</w:t>
      </w:r>
      <w:r>
        <w:rPr>
          <w:spacing w:val="27"/>
        </w:rPr>
        <w:t xml:space="preserve"> </w:t>
      </w:r>
      <w:r>
        <w:t>hypotension</w:t>
      </w:r>
      <w:r>
        <w:rPr>
          <w:spacing w:val="26"/>
        </w:rPr>
        <w:t xml:space="preserve"> </w:t>
      </w:r>
      <w:r>
        <w:rPr>
          <w:spacing w:val="-1"/>
        </w:rPr>
        <w:t>and</w:t>
      </w:r>
      <w:r>
        <w:rPr>
          <w:spacing w:val="26"/>
        </w:rPr>
        <w:t xml:space="preserve"> </w:t>
      </w:r>
      <w:r>
        <w:rPr>
          <w:spacing w:val="-1"/>
        </w:rPr>
        <w:t>hypertension.</w:t>
      </w:r>
      <w:r>
        <w:rPr>
          <w:spacing w:val="29"/>
        </w:rPr>
        <w:t xml:space="preserve"> </w:t>
      </w:r>
      <w:r>
        <w:t>Cases</w:t>
      </w:r>
      <w:r>
        <w:rPr>
          <w:spacing w:val="26"/>
        </w:rPr>
        <w:t xml:space="preserve"> </w:t>
      </w:r>
      <w:r>
        <w:t>of</w:t>
      </w:r>
      <w:r>
        <w:rPr>
          <w:spacing w:val="26"/>
        </w:rPr>
        <w:t xml:space="preserve"> </w:t>
      </w:r>
      <w:r>
        <w:t>Grade</w:t>
      </w:r>
      <w:r>
        <w:rPr>
          <w:spacing w:val="25"/>
        </w:rPr>
        <w:t xml:space="preserve"> </w:t>
      </w:r>
      <w:r>
        <w:t>3</w:t>
      </w:r>
      <w:r>
        <w:rPr>
          <w:spacing w:val="26"/>
        </w:rPr>
        <w:t xml:space="preserve"> </w:t>
      </w:r>
      <w:r>
        <w:rPr>
          <w:spacing w:val="1"/>
        </w:rPr>
        <w:t>or</w:t>
      </w:r>
      <w:r>
        <w:rPr>
          <w:spacing w:val="25"/>
        </w:rPr>
        <w:t xml:space="preserve"> </w:t>
      </w:r>
      <w:r>
        <w:t>4</w:t>
      </w:r>
      <w:r>
        <w:rPr>
          <w:spacing w:val="54"/>
        </w:rPr>
        <w:t xml:space="preserve"> </w:t>
      </w:r>
      <w:r>
        <w:rPr>
          <w:spacing w:val="-1"/>
        </w:rPr>
        <w:t>arrhythmia</w:t>
      </w:r>
      <w:r>
        <w:rPr>
          <w:spacing w:val="23"/>
        </w:rPr>
        <w:t xml:space="preserve"> </w:t>
      </w:r>
      <w:r>
        <w:t>(including</w:t>
      </w:r>
      <w:r>
        <w:rPr>
          <w:spacing w:val="21"/>
        </w:rPr>
        <w:t xml:space="preserve"> </w:t>
      </w:r>
      <w:r>
        <w:t>ventricular</w:t>
      </w:r>
      <w:r>
        <w:rPr>
          <w:spacing w:val="24"/>
        </w:rPr>
        <w:t xml:space="preserve"> </w:t>
      </w:r>
      <w:r>
        <w:t>and</w:t>
      </w:r>
      <w:r>
        <w:rPr>
          <w:spacing w:val="23"/>
        </w:rPr>
        <w:t xml:space="preserve"> </w:t>
      </w:r>
      <w:r>
        <w:t>supraventricular</w:t>
      </w:r>
      <w:r>
        <w:rPr>
          <w:spacing w:val="22"/>
        </w:rPr>
        <w:t xml:space="preserve"> </w:t>
      </w:r>
      <w:r>
        <w:rPr>
          <w:spacing w:val="-1"/>
        </w:rPr>
        <w:t>tachycardia)</w:t>
      </w:r>
      <w:r>
        <w:rPr>
          <w:spacing w:val="28"/>
        </w:rPr>
        <w:t xml:space="preserve"> </w:t>
      </w:r>
      <w:r>
        <w:t>and</w:t>
      </w:r>
      <w:r>
        <w:rPr>
          <w:spacing w:val="23"/>
        </w:rPr>
        <w:t xml:space="preserve"> </w:t>
      </w:r>
      <w:r>
        <w:rPr>
          <w:spacing w:val="-1"/>
        </w:rPr>
        <w:t>angina</w:t>
      </w:r>
      <w:r>
        <w:rPr>
          <w:spacing w:val="22"/>
        </w:rPr>
        <w:t xml:space="preserve"> </w:t>
      </w:r>
      <w:r>
        <w:t>pectoris</w:t>
      </w:r>
      <w:r>
        <w:rPr>
          <w:spacing w:val="44"/>
        </w:rPr>
        <w:t xml:space="preserve"> </w:t>
      </w:r>
      <w:r>
        <w:t>during</w:t>
      </w:r>
      <w:r>
        <w:rPr>
          <w:spacing w:val="-3"/>
        </w:rPr>
        <w:t xml:space="preserve"> </w:t>
      </w:r>
      <w:r>
        <w:t>a</w:t>
      </w:r>
      <w:r>
        <w:rPr>
          <w:spacing w:val="-1"/>
        </w:rPr>
        <w:t xml:space="preserve"> </w:t>
      </w:r>
      <w:r w:rsidR="00A501B7">
        <w:rPr>
          <w:rFonts w:eastAsiaTheme="minorEastAsia" w:hint="eastAsia"/>
          <w:lang w:eastAsia="ko-KR"/>
        </w:rPr>
        <w:t>rituximab</w:t>
      </w:r>
      <w:r>
        <w:t xml:space="preserve"> infusion </w:t>
      </w:r>
      <w:r>
        <w:rPr>
          <w:spacing w:val="-1"/>
        </w:rPr>
        <w:t>were</w:t>
      </w:r>
      <w:r>
        <w:t xml:space="preserve"> </w:t>
      </w:r>
      <w:r>
        <w:rPr>
          <w:spacing w:val="-1"/>
        </w:rPr>
        <w:t>reported.</w:t>
      </w:r>
    </w:p>
    <w:p w14:paraId="75A9FB33" w14:textId="77777777" w:rsidR="001009A9" w:rsidRDefault="001009A9" w:rsidP="00401F9F">
      <w:pPr>
        <w:ind w:rightChars="6" w:right="13"/>
        <w:rPr>
          <w:rFonts w:ascii="Times New Roman" w:eastAsia="Times New Roman" w:hAnsi="Times New Roman" w:cs="Times New Roman"/>
          <w:sz w:val="24"/>
          <w:szCs w:val="24"/>
        </w:rPr>
      </w:pPr>
    </w:p>
    <w:p w14:paraId="1516C98B" w14:textId="77777777" w:rsidR="001009A9" w:rsidRPr="00A501B7" w:rsidRDefault="004946E5" w:rsidP="00401F9F">
      <w:pPr>
        <w:ind w:left="138" w:rightChars="6" w:right="13"/>
        <w:jc w:val="both"/>
        <w:rPr>
          <w:rFonts w:ascii="Times New Roman" w:eastAsia="Times New Roman" w:hAnsi="Times New Roman" w:cs="Times New Roman"/>
          <w:b/>
          <w:sz w:val="24"/>
          <w:szCs w:val="24"/>
        </w:rPr>
      </w:pPr>
      <w:r w:rsidRPr="00A501B7">
        <w:rPr>
          <w:rFonts w:ascii="Times New Roman"/>
          <w:b/>
          <w:i/>
          <w:spacing w:val="-1"/>
          <w:sz w:val="24"/>
        </w:rPr>
        <w:t>Maintenance Treatment</w:t>
      </w:r>
      <w:r w:rsidRPr="00A501B7">
        <w:rPr>
          <w:rFonts w:ascii="Times New Roman"/>
          <w:b/>
          <w:i/>
          <w:spacing w:val="2"/>
          <w:sz w:val="24"/>
        </w:rPr>
        <w:t xml:space="preserve"> </w:t>
      </w:r>
      <w:r w:rsidRPr="00A501B7">
        <w:rPr>
          <w:rFonts w:ascii="Times New Roman"/>
          <w:b/>
          <w:i/>
          <w:sz w:val="24"/>
        </w:rPr>
        <w:t>(NHL)</w:t>
      </w:r>
      <w:r w:rsidRPr="00A501B7">
        <w:rPr>
          <w:rFonts w:ascii="Times New Roman"/>
          <w:b/>
          <w:i/>
          <w:spacing w:val="-3"/>
          <w:sz w:val="24"/>
        </w:rPr>
        <w:t xml:space="preserve"> </w:t>
      </w:r>
      <w:r w:rsidRPr="00A501B7">
        <w:rPr>
          <w:rFonts w:ascii="Times New Roman"/>
          <w:b/>
          <w:i/>
          <w:sz w:val="24"/>
        </w:rPr>
        <w:t xml:space="preserve">up to 2 </w:t>
      </w:r>
      <w:r w:rsidRPr="00A501B7">
        <w:rPr>
          <w:rFonts w:ascii="Times New Roman"/>
          <w:b/>
          <w:i/>
          <w:spacing w:val="-1"/>
          <w:sz w:val="24"/>
        </w:rPr>
        <w:t>years</w:t>
      </w:r>
    </w:p>
    <w:p w14:paraId="263E9045" w14:textId="77777777" w:rsidR="001009A9" w:rsidRDefault="004946E5" w:rsidP="00401F9F">
      <w:pPr>
        <w:pStyle w:val="BodyText"/>
        <w:ind w:rightChars="6" w:right="13"/>
        <w:jc w:val="both"/>
      </w:pPr>
      <w:r>
        <w:t>The</w:t>
      </w:r>
      <w:r>
        <w:rPr>
          <w:spacing w:val="20"/>
        </w:rPr>
        <w:t xml:space="preserve"> </w:t>
      </w:r>
      <w:r>
        <w:t>incidence</w:t>
      </w:r>
      <w:r>
        <w:rPr>
          <w:spacing w:val="20"/>
        </w:rPr>
        <w:t xml:space="preserve"> </w:t>
      </w:r>
      <w:r>
        <w:t>of</w:t>
      </w:r>
      <w:r>
        <w:rPr>
          <w:spacing w:val="20"/>
        </w:rPr>
        <w:t xml:space="preserve"> </w:t>
      </w:r>
      <w:r>
        <w:rPr>
          <w:spacing w:val="-1"/>
        </w:rPr>
        <w:t>Grade</w:t>
      </w:r>
      <w:r>
        <w:rPr>
          <w:spacing w:val="22"/>
        </w:rPr>
        <w:t xml:space="preserve"> </w:t>
      </w:r>
      <w:r>
        <w:t>3</w:t>
      </w:r>
      <w:r>
        <w:rPr>
          <w:spacing w:val="21"/>
        </w:rPr>
        <w:t xml:space="preserve"> </w:t>
      </w:r>
      <w:r>
        <w:t>to</w:t>
      </w:r>
      <w:r>
        <w:rPr>
          <w:spacing w:val="21"/>
        </w:rPr>
        <w:t xml:space="preserve"> </w:t>
      </w:r>
      <w:r>
        <w:t>4</w:t>
      </w:r>
      <w:r>
        <w:rPr>
          <w:spacing w:val="21"/>
        </w:rPr>
        <w:t xml:space="preserve"> </w:t>
      </w:r>
      <w:r>
        <w:rPr>
          <w:spacing w:val="-1"/>
        </w:rPr>
        <w:t>cardiac</w:t>
      </w:r>
      <w:r>
        <w:rPr>
          <w:spacing w:val="20"/>
        </w:rPr>
        <w:t xml:space="preserve"> </w:t>
      </w:r>
      <w:r>
        <w:t>disorders</w:t>
      </w:r>
      <w:r>
        <w:rPr>
          <w:spacing w:val="23"/>
        </w:rPr>
        <w:t xml:space="preserve"> </w:t>
      </w:r>
      <w:r>
        <w:rPr>
          <w:spacing w:val="-1"/>
        </w:rPr>
        <w:t>was</w:t>
      </w:r>
      <w:r>
        <w:rPr>
          <w:spacing w:val="21"/>
        </w:rPr>
        <w:t xml:space="preserve"> </w:t>
      </w:r>
      <w:r>
        <w:rPr>
          <w:spacing w:val="-1"/>
        </w:rPr>
        <w:t>comparable</w:t>
      </w:r>
      <w:r>
        <w:rPr>
          <w:spacing w:val="20"/>
        </w:rPr>
        <w:t xml:space="preserve"> </w:t>
      </w:r>
      <w:r>
        <w:rPr>
          <w:spacing w:val="-1"/>
        </w:rPr>
        <w:t>between</w:t>
      </w:r>
      <w:r>
        <w:rPr>
          <w:spacing w:val="23"/>
        </w:rPr>
        <w:t xml:space="preserve"> </w:t>
      </w:r>
      <w:r>
        <w:t>the</w:t>
      </w:r>
      <w:r>
        <w:rPr>
          <w:spacing w:val="20"/>
        </w:rPr>
        <w:t xml:space="preserve"> </w:t>
      </w:r>
      <w:r>
        <w:t>two</w:t>
      </w:r>
      <w:r>
        <w:rPr>
          <w:spacing w:val="21"/>
        </w:rPr>
        <w:t xml:space="preserve"> </w:t>
      </w:r>
      <w:r>
        <w:rPr>
          <w:spacing w:val="-1"/>
        </w:rPr>
        <w:t>treatment</w:t>
      </w:r>
      <w:r>
        <w:rPr>
          <w:spacing w:val="57"/>
        </w:rPr>
        <w:t xml:space="preserve"> </w:t>
      </w:r>
      <w:r>
        <w:rPr>
          <w:spacing w:val="-1"/>
        </w:rPr>
        <w:t>groups</w:t>
      </w:r>
      <w:r>
        <w:rPr>
          <w:spacing w:val="6"/>
        </w:rPr>
        <w:t xml:space="preserve"> </w:t>
      </w:r>
      <w:r>
        <w:t>(4%</w:t>
      </w:r>
      <w:r>
        <w:rPr>
          <w:spacing w:val="3"/>
        </w:rPr>
        <w:t xml:space="preserve"> </w:t>
      </w:r>
      <w:r>
        <w:t>in</w:t>
      </w:r>
      <w:r>
        <w:rPr>
          <w:spacing w:val="5"/>
        </w:rPr>
        <w:t xml:space="preserve"> </w:t>
      </w:r>
      <w:r>
        <w:t>observation,</w:t>
      </w:r>
      <w:r>
        <w:rPr>
          <w:spacing w:val="5"/>
        </w:rPr>
        <w:t xml:space="preserve"> </w:t>
      </w:r>
      <w:r>
        <w:t>5%</w:t>
      </w:r>
      <w:r>
        <w:rPr>
          <w:spacing w:val="3"/>
        </w:rPr>
        <w:t xml:space="preserve"> </w:t>
      </w:r>
      <w:r>
        <w:t>in</w:t>
      </w:r>
      <w:r>
        <w:rPr>
          <w:spacing w:val="7"/>
        </w:rPr>
        <w:t xml:space="preserve"> </w:t>
      </w:r>
      <w:r w:rsidR="00A501B7">
        <w:rPr>
          <w:rFonts w:eastAsiaTheme="minorEastAsia" w:hint="eastAsia"/>
          <w:lang w:eastAsia="ko-KR"/>
        </w:rPr>
        <w:t>rituximab</w:t>
      </w:r>
      <w:r>
        <w:rPr>
          <w:spacing w:val="-1"/>
        </w:rPr>
        <w:t>).</w:t>
      </w:r>
      <w:r>
        <w:rPr>
          <w:spacing w:val="6"/>
        </w:rPr>
        <w:t xml:space="preserve"> </w:t>
      </w:r>
      <w:r>
        <w:rPr>
          <w:spacing w:val="-1"/>
        </w:rPr>
        <w:t>Cardiac</w:t>
      </w:r>
      <w:r>
        <w:rPr>
          <w:spacing w:val="6"/>
        </w:rPr>
        <w:t xml:space="preserve"> </w:t>
      </w:r>
      <w:r>
        <w:rPr>
          <w:spacing w:val="-1"/>
        </w:rPr>
        <w:t>events</w:t>
      </w:r>
      <w:r>
        <w:rPr>
          <w:spacing w:val="5"/>
        </w:rPr>
        <w:t xml:space="preserve"> </w:t>
      </w:r>
      <w:r>
        <w:t>were</w:t>
      </w:r>
      <w:r>
        <w:rPr>
          <w:spacing w:val="2"/>
        </w:rPr>
        <w:t xml:space="preserve"> </w:t>
      </w:r>
      <w:r>
        <w:t>reported</w:t>
      </w:r>
      <w:r>
        <w:rPr>
          <w:spacing w:val="4"/>
        </w:rPr>
        <w:t xml:space="preserve"> </w:t>
      </w:r>
      <w:r>
        <w:rPr>
          <w:spacing w:val="-1"/>
        </w:rPr>
        <w:t>as</w:t>
      </w:r>
      <w:r>
        <w:t xml:space="preserve"> serious</w:t>
      </w:r>
      <w:r>
        <w:rPr>
          <w:spacing w:val="45"/>
        </w:rPr>
        <w:t xml:space="preserve"> </w:t>
      </w:r>
      <w:r>
        <w:rPr>
          <w:spacing w:val="-1"/>
        </w:rPr>
        <w:t>adverse</w:t>
      </w:r>
      <w:r>
        <w:rPr>
          <w:spacing w:val="31"/>
        </w:rPr>
        <w:t xml:space="preserve"> </w:t>
      </w:r>
      <w:r>
        <w:t>event</w:t>
      </w:r>
      <w:r>
        <w:rPr>
          <w:spacing w:val="33"/>
        </w:rPr>
        <w:t xml:space="preserve"> </w:t>
      </w:r>
      <w:r>
        <w:t>in</w:t>
      </w:r>
      <w:r>
        <w:rPr>
          <w:spacing w:val="33"/>
        </w:rPr>
        <w:t xml:space="preserve"> </w:t>
      </w:r>
      <w:r>
        <w:t>&lt; 1 %</w:t>
      </w:r>
      <w:r>
        <w:rPr>
          <w:spacing w:val="32"/>
        </w:rPr>
        <w:t xml:space="preserve"> </w:t>
      </w:r>
      <w:r>
        <w:t>of</w:t>
      </w:r>
      <w:r>
        <w:rPr>
          <w:spacing w:val="32"/>
        </w:rPr>
        <w:t xml:space="preserve"> </w:t>
      </w:r>
      <w:r>
        <w:rPr>
          <w:spacing w:val="-1"/>
        </w:rPr>
        <w:t>patients</w:t>
      </w:r>
      <w:r>
        <w:rPr>
          <w:spacing w:val="34"/>
        </w:rPr>
        <w:t xml:space="preserve"> </w:t>
      </w:r>
      <w:r>
        <w:t>on</w:t>
      </w:r>
      <w:r>
        <w:rPr>
          <w:spacing w:val="33"/>
        </w:rPr>
        <w:t xml:space="preserve"> </w:t>
      </w:r>
      <w:r>
        <w:rPr>
          <w:spacing w:val="-1"/>
        </w:rPr>
        <w:t>observation</w:t>
      </w:r>
      <w:r>
        <w:rPr>
          <w:spacing w:val="33"/>
        </w:rPr>
        <w:t xml:space="preserve"> </w:t>
      </w:r>
      <w:r>
        <w:rPr>
          <w:spacing w:val="-1"/>
        </w:rPr>
        <w:t>and</w:t>
      </w:r>
      <w:r>
        <w:rPr>
          <w:spacing w:val="33"/>
        </w:rPr>
        <w:t xml:space="preserve"> </w:t>
      </w:r>
      <w:r>
        <w:t>in</w:t>
      </w:r>
      <w:r>
        <w:rPr>
          <w:spacing w:val="33"/>
        </w:rPr>
        <w:t xml:space="preserve"> </w:t>
      </w:r>
      <w:r>
        <w:t>3%</w:t>
      </w:r>
      <w:r>
        <w:rPr>
          <w:spacing w:val="32"/>
        </w:rPr>
        <w:t xml:space="preserve"> </w:t>
      </w:r>
      <w:r>
        <w:t>of</w:t>
      </w:r>
      <w:r>
        <w:rPr>
          <w:spacing w:val="32"/>
        </w:rPr>
        <w:t xml:space="preserve"> </w:t>
      </w:r>
      <w:r>
        <w:rPr>
          <w:spacing w:val="-1"/>
        </w:rPr>
        <w:t>patients</w:t>
      </w:r>
      <w:r>
        <w:rPr>
          <w:spacing w:val="33"/>
        </w:rPr>
        <w:t xml:space="preserve"> </w:t>
      </w:r>
      <w:r>
        <w:t>on</w:t>
      </w:r>
      <w:r>
        <w:rPr>
          <w:spacing w:val="33"/>
        </w:rPr>
        <w:t xml:space="preserve"> </w:t>
      </w:r>
      <w:r w:rsidR="00A501B7">
        <w:rPr>
          <w:rFonts w:eastAsiaTheme="minorEastAsia" w:hint="eastAsia"/>
          <w:lang w:eastAsia="ko-KR"/>
        </w:rPr>
        <w:t>rituximab</w:t>
      </w:r>
      <w:r>
        <w:rPr>
          <w:spacing w:val="-1"/>
        </w:rPr>
        <w:t>:</w:t>
      </w:r>
      <w:r>
        <w:rPr>
          <w:spacing w:val="63"/>
        </w:rPr>
        <w:t xml:space="preserve"> </w:t>
      </w:r>
      <w:r>
        <w:rPr>
          <w:spacing w:val="-1"/>
        </w:rPr>
        <w:t>atrial</w:t>
      </w:r>
      <w:r>
        <w:rPr>
          <w:spacing w:val="5"/>
        </w:rPr>
        <w:t xml:space="preserve"> </w:t>
      </w:r>
      <w:r>
        <w:rPr>
          <w:spacing w:val="-1"/>
        </w:rPr>
        <w:t>fibrillation</w:t>
      </w:r>
      <w:r>
        <w:rPr>
          <w:spacing w:val="5"/>
        </w:rPr>
        <w:t xml:space="preserve"> </w:t>
      </w:r>
      <w:r>
        <w:t>(1%),</w:t>
      </w:r>
      <w:r>
        <w:rPr>
          <w:spacing w:val="6"/>
        </w:rPr>
        <w:t xml:space="preserve"> </w:t>
      </w:r>
      <w:r>
        <w:rPr>
          <w:spacing w:val="-1"/>
        </w:rPr>
        <w:t>myocardial</w:t>
      </w:r>
      <w:r>
        <w:rPr>
          <w:spacing w:val="7"/>
        </w:rPr>
        <w:t xml:space="preserve"> </w:t>
      </w:r>
      <w:r>
        <w:rPr>
          <w:spacing w:val="-1"/>
        </w:rPr>
        <w:t>infarction</w:t>
      </w:r>
      <w:r>
        <w:rPr>
          <w:spacing w:val="4"/>
        </w:rPr>
        <w:t xml:space="preserve"> </w:t>
      </w:r>
      <w:r>
        <w:t>(1%),</w:t>
      </w:r>
      <w:r>
        <w:rPr>
          <w:spacing w:val="4"/>
        </w:rPr>
        <w:t xml:space="preserve"> </w:t>
      </w:r>
      <w:r>
        <w:rPr>
          <w:spacing w:val="-1"/>
        </w:rPr>
        <w:t>left</w:t>
      </w:r>
      <w:r>
        <w:rPr>
          <w:spacing w:val="5"/>
        </w:rPr>
        <w:t xml:space="preserve"> </w:t>
      </w:r>
      <w:r>
        <w:t>ventricular</w:t>
      </w:r>
      <w:r>
        <w:rPr>
          <w:spacing w:val="5"/>
        </w:rPr>
        <w:t xml:space="preserve"> </w:t>
      </w:r>
      <w:r>
        <w:t>failure</w:t>
      </w:r>
      <w:r>
        <w:rPr>
          <w:spacing w:val="5"/>
        </w:rPr>
        <w:t xml:space="preserve"> </w:t>
      </w:r>
      <w:r>
        <w:t>(&lt;</w:t>
      </w:r>
      <w:r>
        <w:rPr>
          <w:spacing w:val="6"/>
        </w:rPr>
        <w:t xml:space="preserve"> </w:t>
      </w:r>
      <w:r>
        <w:rPr>
          <w:spacing w:val="-1"/>
        </w:rPr>
        <w:t>1%),</w:t>
      </w:r>
      <w:r>
        <w:rPr>
          <w:spacing w:val="3"/>
        </w:rPr>
        <w:t xml:space="preserve"> </w:t>
      </w:r>
      <w:r>
        <w:t>myocardial</w:t>
      </w:r>
      <w:r>
        <w:rPr>
          <w:spacing w:val="71"/>
        </w:rPr>
        <w:t xml:space="preserve"> </w:t>
      </w:r>
      <w:r>
        <w:rPr>
          <w:spacing w:val="-1"/>
        </w:rPr>
        <w:t xml:space="preserve">ischaemia </w:t>
      </w:r>
      <w:r>
        <w:t>(&lt;</w:t>
      </w:r>
      <w:r>
        <w:rPr>
          <w:spacing w:val="-1"/>
        </w:rPr>
        <w:t xml:space="preserve"> 1%),</w:t>
      </w:r>
      <w:r>
        <w:rPr>
          <w:spacing w:val="2"/>
        </w:rPr>
        <w:t xml:space="preserve"> </w:t>
      </w:r>
      <w:r>
        <w:t>cardiomyopathy</w:t>
      </w:r>
      <w:r>
        <w:rPr>
          <w:spacing w:val="-5"/>
        </w:rPr>
        <w:t xml:space="preserve"> </w:t>
      </w:r>
      <w:r>
        <w:rPr>
          <w:spacing w:val="-1"/>
        </w:rPr>
        <w:t>(&lt;1%).</w:t>
      </w:r>
    </w:p>
    <w:p w14:paraId="49317870" w14:textId="77777777" w:rsidR="001009A9" w:rsidRDefault="001009A9" w:rsidP="00401F9F">
      <w:pPr>
        <w:ind w:rightChars="6" w:right="13"/>
        <w:rPr>
          <w:rFonts w:ascii="Times New Roman" w:eastAsia="Times New Roman" w:hAnsi="Times New Roman" w:cs="Times New Roman"/>
          <w:sz w:val="24"/>
          <w:szCs w:val="24"/>
        </w:rPr>
      </w:pPr>
    </w:p>
    <w:p w14:paraId="09E64492" w14:textId="77777777" w:rsidR="001009A9" w:rsidRPr="00A501B7" w:rsidRDefault="004946E5" w:rsidP="00401F9F">
      <w:pPr>
        <w:ind w:left="138" w:rightChars="6" w:right="13"/>
        <w:jc w:val="both"/>
        <w:rPr>
          <w:rFonts w:ascii="Times New Roman" w:eastAsia="Times New Roman" w:hAnsi="Times New Roman" w:cs="Times New Roman"/>
          <w:b/>
          <w:sz w:val="24"/>
          <w:szCs w:val="24"/>
        </w:rPr>
      </w:pPr>
      <w:r w:rsidRPr="00A501B7">
        <w:rPr>
          <w:rFonts w:ascii="Times New Roman"/>
          <w:b/>
          <w:i/>
          <w:sz w:val="24"/>
        </w:rPr>
        <w:t>Combination Therapy</w:t>
      </w:r>
      <w:r w:rsidRPr="00A501B7">
        <w:rPr>
          <w:rFonts w:ascii="Times New Roman"/>
          <w:b/>
          <w:i/>
          <w:spacing w:val="-1"/>
          <w:sz w:val="24"/>
        </w:rPr>
        <w:t xml:space="preserve"> (R-CVP</w:t>
      </w:r>
      <w:r w:rsidRPr="00A501B7">
        <w:rPr>
          <w:rFonts w:ascii="Times New Roman"/>
          <w:b/>
          <w:i/>
          <w:sz w:val="24"/>
        </w:rPr>
        <w:t xml:space="preserve"> in NHL; </w:t>
      </w:r>
      <w:r w:rsidRPr="00A501B7">
        <w:rPr>
          <w:rFonts w:ascii="Times New Roman"/>
          <w:b/>
          <w:i/>
          <w:spacing w:val="-1"/>
          <w:sz w:val="24"/>
        </w:rPr>
        <w:t>R-CHOP</w:t>
      </w:r>
      <w:r w:rsidRPr="00A501B7">
        <w:rPr>
          <w:rFonts w:ascii="Times New Roman"/>
          <w:b/>
          <w:i/>
          <w:sz w:val="24"/>
        </w:rPr>
        <w:t xml:space="preserve"> in DLBCL; </w:t>
      </w:r>
      <w:r w:rsidRPr="00A501B7">
        <w:rPr>
          <w:rFonts w:ascii="Times New Roman"/>
          <w:b/>
          <w:i/>
          <w:spacing w:val="-1"/>
          <w:sz w:val="24"/>
        </w:rPr>
        <w:t>R-FC</w:t>
      </w:r>
      <w:r w:rsidRPr="00A501B7">
        <w:rPr>
          <w:rFonts w:ascii="Times New Roman"/>
          <w:b/>
          <w:i/>
          <w:sz w:val="24"/>
        </w:rPr>
        <w:t xml:space="preserve"> in CLL)</w:t>
      </w:r>
    </w:p>
    <w:p w14:paraId="61E14D62" w14:textId="77777777" w:rsidR="001009A9" w:rsidRDefault="004946E5" w:rsidP="00401F9F">
      <w:pPr>
        <w:pStyle w:val="BodyText"/>
        <w:ind w:rightChars="6" w:right="13"/>
        <w:jc w:val="both"/>
      </w:pPr>
      <w:r>
        <w:rPr>
          <w:spacing w:val="-2"/>
        </w:rPr>
        <w:t>In</w:t>
      </w:r>
      <w:r>
        <w:rPr>
          <w:spacing w:val="4"/>
        </w:rPr>
        <w:t xml:space="preserve"> </w:t>
      </w:r>
      <w:r>
        <w:t>the</w:t>
      </w:r>
      <w:r>
        <w:rPr>
          <w:spacing w:val="4"/>
        </w:rPr>
        <w:t xml:space="preserve"> </w:t>
      </w:r>
      <w:r>
        <w:t>R-CVP</w:t>
      </w:r>
      <w:r>
        <w:rPr>
          <w:spacing w:val="5"/>
        </w:rPr>
        <w:t xml:space="preserve"> </w:t>
      </w:r>
      <w:r>
        <w:t>study</w:t>
      </w:r>
      <w:r>
        <w:rPr>
          <w:spacing w:val="-1"/>
        </w:rPr>
        <w:t xml:space="preserve"> </w:t>
      </w:r>
      <w:r>
        <w:t>the</w:t>
      </w:r>
      <w:r>
        <w:rPr>
          <w:spacing w:val="4"/>
        </w:rPr>
        <w:t xml:space="preserve"> </w:t>
      </w:r>
      <w:r>
        <w:rPr>
          <w:spacing w:val="-1"/>
        </w:rPr>
        <w:t>incidence</w:t>
      </w:r>
      <w:r>
        <w:rPr>
          <w:spacing w:val="3"/>
        </w:rPr>
        <w:t xml:space="preserve"> </w:t>
      </w:r>
      <w:r>
        <w:rPr>
          <w:spacing w:val="1"/>
        </w:rPr>
        <w:t>of</w:t>
      </w:r>
      <w:r>
        <w:rPr>
          <w:spacing w:val="3"/>
        </w:rPr>
        <w:t xml:space="preserve"> </w:t>
      </w:r>
      <w:r>
        <w:rPr>
          <w:spacing w:val="-1"/>
        </w:rPr>
        <w:t>serious</w:t>
      </w:r>
      <w:r>
        <w:rPr>
          <w:spacing w:val="4"/>
        </w:rPr>
        <w:t xml:space="preserve"> </w:t>
      </w:r>
      <w:r>
        <w:t>adverse</w:t>
      </w:r>
      <w:r>
        <w:rPr>
          <w:spacing w:val="3"/>
        </w:rPr>
        <w:t xml:space="preserve"> </w:t>
      </w:r>
      <w:r>
        <w:rPr>
          <w:spacing w:val="-1"/>
        </w:rPr>
        <w:t>events</w:t>
      </w:r>
      <w:r>
        <w:rPr>
          <w:spacing w:val="5"/>
        </w:rPr>
        <w:t xml:space="preserve"> </w:t>
      </w:r>
      <w:r>
        <w:rPr>
          <w:spacing w:val="-1"/>
        </w:rPr>
        <w:t>cardiac</w:t>
      </w:r>
      <w:r>
        <w:rPr>
          <w:spacing w:val="3"/>
        </w:rPr>
        <w:t xml:space="preserve"> </w:t>
      </w:r>
      <w:r>
        <w:t>disorders</w:t>
      </w:r>
      <w:r>
        <w:rPr>
          <w:spacing w:val="4"/>
        </w:rPr>
        <w:t xml:space="preserve"> </w:t>
      </w:r>
      <w:r>
        <w:rPr>
          <w:spacing w:val="-1"/>
        </w:rPr>
        <w:t>was</w:t>
      </w:r>
      <w:r>
        <w:rPr>
          <w:spacing w:val="4"/>
        </w:rPr>
        <w:t xml:space="preserve"> </w:t>
      </w:r>
      <w:r>
        <w:t>low</w:t>
      </w:r>
      <w:r>
        <w:rPr>
          <w:spacing w:val="4"/>
        </w:rPr>
        <w:t xml:space="preserve"> </w:t>
      </w:r>
      <w:r>
        <w:t>(1%</w:t>
      </w:r>
      <w:r>
        <w:rPr>
          <w:spacing w:val="3"/>
        </w:rPr>
        <w:t xml:space="preserve"> R-</w:t>
      </w:r>
      <w:r>
        <w:rPr>
          <w:spacing w:val="57"/>
        </w:rPr>
        <w:t xml:space="preserve"> </w:t>
      </w:r>
      <w:r>
        <w:t>CVP, 2% CVP).</w:t>
      </w:r>
    </w:p>
    <w:p w14:paraId="1B629939" w14:textId="77777777" w:rsidR="001009A9" w:rsidRDefault="001009A9" w:rsidP="00401F9F">
      <w:pPr>
        <w:ind w:rightChars="6" w:right="13"/>
        <w:rPr>
          <w:rFonts w:ascii="Times New Roman" w:eastAsia="Times New Roman" w:hAnsi="Times New Roman" w:cs="Times New Roman"/>
          <w:sz w:val="24"/>
          <w:szCs w:val="24"/>
        </w:rPr>
      </w:pPr>
    </w:p>
    <w:p w14:paraId="309CD369" w14:textId="77777777" w:rsidR="001009A9" w:rsidRDefault="004946E5" w:rsidP="00401F9F">
      <w:pPr>
        <w:pStyle w:val="BodyText"/>
        <w:ind w:rightChars="6" w:right="13"/>
        <w:jc w:val="both"/>
      </w:pPr>
      <w:r>
        <w:rPr>
          <w:spacing w:val="-2"/>
        </w:rPr>
        <w:t>In</w:t>
      </w:r>
      <w:r>
        <w:rPr>
          <w:spacing w:val="40"/>
        </w:rPr>
        <w:t xml:space="preserve"> </w:t>
      </w:r>
      <w:r>
        <w:t>the</w:t>
      </w:r>
      <w:r>
        <w:rPr>
          <w:spacing w:val="37"/>
        </w:rPr>
        <w:t xml:space="preserve"> </w:t>
      </w:r>
      <w:r>
        <w:t>R-CHOP</w:t>
      </w:r>
      <w:r>
        <w:rPr>
          <w:spacing w:val="38"/>
        </w:rPr>
        <w:t xml:space="preserve"> </w:t>
      </w:r>
      <w:r>
        <w:t>study</w:t>
      </w:r>
      <w:r>
        <w:rPr>
          <w:spacing w:val="35"/>
        </w:rPr>
        <w:t xml:space="preserve"> </w:t>
      </w:r>
      <w:r>
        <w:t>the</w:t>
      </w:r>
      <w:r>
        <w:rPr>
          <w:spacing w:val="37"/>
        </w:rPr>
        <w:t xml:space="preserve"> </w:t>
      </w:r>
      <w:r>
        <w:t>incidence</w:t>
      </w:r>
      <w:r>
        <w:rPr>
          <w:spacing w:val="37"/>
        </w:rPr>
        <w:t xml:space="preserve"> </w:t>
      </w:r>
      <w:r>
        <w:rPr>
          <w:spacing w:val="1"/>
        </w:rPr>
        <w:t>of</w:t>
      </w:r>
      <w:r>
        <w:rPr>
          <w:spacing w:val="37"/>
        </w:rPr>
        <w:t xml:space="preserve"> </w:t>
      </w:r>
      <w:r>
        <w:t>Grade</w:t>
      </w:r>
      <w:r>
        <w:rPr>
          <w:spacing w:val="37"/>
        </w:rPr>
        <w:t xml:space="preserve"> </w:t>
      </w:r>
      <w:r>
        <w:t>3</w:t>
      </w:r>
      <w:r>
        <w:rPr>
          <w:spacing w:val="40"/>
        </w:rPr>
        <w:t xml:space="preserve"> </w:t>
      </w:r>
      <w:r>
        <w:rPr>
          <w:spacing w:val="-1"/>
        </w:rPr>
        <w:t>and</w:t>
      </w:r>
      <w:r>
        <w:rPr>
          <w:spacing w:val="38"/>
        </w:rPr>
        <w:t xml:space="preserve"> </w:t>
      </w:r>
      <w:r>
        <w:t>4</w:t>
      </w:r>
      <w:r>
        <w:rPr>
          <w:spacing w:val="40"/>
        </w:rPr>
        <w:t xml:space="preserve"> </w:t>
      </w:r>
      <w:r>
        <w:rPr>
          <w:spacing w:val="-1"/>
        </w:rPr>
        <w:t>cardiac</w:t>
      </w:r>
      <w:r>
        <w:rPr>
          <w:spacing w:val="39"/>
        </w:rPr>
        <w:t xml:space="preserve"> </w:t>
      </w:r>
      <w:r>
        <w:rPr>
          <w:spacing w:val="-1"/>
        </w:rPr>
        <w:t>arrhythmias,</w:t>
      </w:r>
      <w:r>
        <w:rPr>
          <w:spacing w:val="37"/>
        </w:rPr>
        <w:t xml:space="preserve"> </w:t>
      </w:r>
      <w:r>
        <w:t>predominantly</w:t>
      </w:r>
      <w:r>
        <w:rPr>
          <w:spacing w:val="50"/>
        </w:rPr>
        <w:t xml:space="preserve"> </w:t>
      </w:r>
      <w:r>
        <w:rPr>
          <w:spacing w:val="-1"/>
        </w:rPr>
        <w:t>supraventricular</w:t>
      </w:r>
      <w:r>
        <w:rPr>
          <w:spacing w:val="25"/>
        </w:rPr>
        <w:t xml:space="preserve"> </w:t>
      </w:r>
      <w:r>
        <w:rPr>
          <w:spacing w:val="-1"/>
        </w:rPr>
        <w:t>arrhythmias</w:t>
      </w:r>
      <w:r>
        <w:rPr>
          <w:spacing w:val="26"/>
        </w:rPr>
        <w:t xml:space="preserve"> </w:t>
      </w:r>
      <w:r>
        <w:rPr>
          <w:spacing w:val="-1"/>
        </w:rPr>
        <w:t>such</w:t>
      </w:r>
      <w:r>
        <w:rPr>
          <w:spacing w:val="26"/>
        </w:rPr>
        <w:t xml:space="preserve"> </w:t>
      </w:r>
      <w:r>
        <w:rPr>
          <w:spacing w:val="-1"/>
        </w:rPr>
        <w:t>as</w:t>
      </w:r>
      <w:r>
        <w:rPr>
          <w:spacing w:val="26"/>
        </w:rPr>
        <w:t xml:space="preserve"> </w:t>
      </w:r>
      <w:r>
        <w:rPr>
          <w:spacing w:val="-1"/>
        </w:rPr>
        <w:t>tachycardia</w:t>
      </w:r>
      <w:r>
        <w:rPr>
          <w:spacing w:val="24"/>
        </w:rPr>
        <w:t xml:space="preserve"> </w:t>
      </w:r>
      <w:r>
        <w:rPr>
          <w:spacing w:val="-1"/>
        </w:rPr>
        <w:t>and</w:t>
      </w:r>
      <w:r>
        <w:rPr>
          <w:spacing w:val="26"/>
        </w:rPr>
        <w:t xml:space="preserve"> </w:t>
      </w:r>
      <w:r>
        <w:rPr>
          <w:spacing w:val="-1"/>
        </w:rPr>
        <w:t>atrial</w:t>
      </w:r>
      <w:r>
        <w:rPr>
          <w:spacing w:val="26"/>
        </w:rPr>
        <w:t xml:space="preserve"> </w:t>
      </w:r>
      <w:r>
        <w:t>flutter/fibrillation,</w:t>
      </w:r>
      <w:r>
        <w:rPr>
          <w:spacing w:val="26"/>
        </w:rPr>
        <w:t xml:space="preserve"> </w:t>
      </w:r>
      <w:r>
        <w:rPr>
          <w:spacing w:val="-1"/>
        </w:rPr>
        <w:t>was</w:t>
      </w:r>
      <w:r>
        <w:rPr>
          <w:spacing w:val="26"/>
        </w:rPr>
        <w:t xml:space="preserve"> </w:t>
      </w:r>
      <w:r>
        <w:rPr>
          <w:spacing w:val="-1"/>
        </w:rPr>
        <w:t>higher</w:t>
      </w:r>
      <w:r>
        <w:rPr>
          <w:spacing w:val="25"/>
        </w:rPr>
        <w:t xml:space="preserve"> </w:t>
      </w:r>
      <w:r>
        <w:t>in</w:t>
      </w:r>
      <w:r>
        <w:rPr>
          <w:spacing w:val="100"/>
        </w:rPr>
        <w:t xml:space="preserve"> </w:t>
      </w:r>
      <w:r>
        <w:t>the</w:t>
      </w:r>
      <w:r>
        <w:rPr>
          <w:spacing w:val="28"/>
        </w:rPr>
        <w:t xml:space="preserve"> </w:t>
      </w:r>
      <w:r>
        <w:rPr>
          <w:spacing w:val="-1"/>
        </w:rPr>
        <w:t>R-CHOP</w:t>
      </w:r>
      <w:r>
        <w:rPr>
          <w:spacing w:val="29"/>
        </w:rPr>
        <w:t xml:space="preserve"> </w:t>
      </w:r>
      <w:r>
        <w:rPr>
          <w:spacing w:val="-1"/>
        </w:rPr>
        <w:t>group</w:t>
      </w:r>
      <w:r>
        <w:rPr>
          <w:spacing w:val="27"/>
        </w:rPr>
        <w:t xml:space="preserve"> </w:t>
      </w:r>
      <w:r>
        <w:t>(6.9%</w:t>
      </w:r>
      <w:r>
        <w:rPr>
          <w:spacing w:val="29"/>
        </w:rPr>
        <w:t xml:space="preserve"> </w:t>
      </w:r>
      <w:r>
        <w:t>of</w:t>
      </w:r>
      <w:r>
        <w:rPr>
          <w:spacing w:val="27"/>
        </w:rPr>
        <w:t xml:space="preserve"> </w:t>
      </w:r>
      <w:r>
        <w:rPr>
          <w:spacing w:val="-1"/>
        </w:rPr>
        <w:t>patients)</w:t>
      </w:r>
      <w:r>
        <w:rPr>
          <w:spacing w:val="27"/>
        </w:rPr>
        <w:t xml:space="preserve"> </w:t>
      </w:r>
      <w:r>
        <w:rPr>
          <w:spacing w:val="-1"/>
        </w:rPr>
        <w:t>as</w:t>
      </w:r>
      <w:r>
        <w:rPr>
          <w:spacing w:val="28"/>
        </w:rPr>
        <w:t xml:space="preserve"> </w:t>
      </w:r>
      <w:r>
        <w:rPr>
          <w:spacing w:val="-1"/>
        </w:rPr>
        <w:t>compared</w:t>
      </w:r>
      <w:r>
        <w:rPr>
          <w:spacing w:val="28"/>
        </w:rPr>
        <w:t xml:space="preserve"> </w:t>
      </w:r>
      <w:r>
        <w:t>to</w:t>
      </w:r>
      <w:r>
        <w:rPr>
          <w:spacing w:val="29"/>
        </w:rPr>
        <w:t xml:space="preserve"> </w:t>
      </w:r>
      <w:r>
        <w:t>the</w:t>
      </w:r>
      <w:r>
        <w:rPr>
          <w:spacing w:val="28"/>
        </w:rPr>
        <w:t xml:space="preserve"> </w:t>
      </w:r>
      <w:r>
        <w:rPr>
          <w:spacing w:val="-1"/>
        </w:rPr>
        <w:t>CHOP</w:t>
      </w:r>
      <w:r>
        <w:rPr>
          <w:spacing w:val="29"/>
        </w:rPr>
        <w:t xml:space="preserve"> </w:t>
      </w:r>
      <w:r>
        <w:rPr>
          <w:spacing w:val="-1"/>
        </w:rPr>
        <w:t>group</w:t>
      </w:r>
      <w:r>
        <w:rPr>
          <w:spacing w:val="30"/>
        </w:rPr>
        <w:t xml:space="preserve"> </w:t>
      </w:r>
      <w:r>
        <w:t>(1.5%</w:t>
      </w:r>
      <w:r>
        <w:rPr>
          <w:spacing w:val="30"/>
        </w:rPr>
        <w:t xml:space="preserve"> </w:t>
      </w:r>
      <w:r>
        <w:t>of</w:t>
      </w:r>
      <w:r>
        <w:rPr>
          <w:spacing w:val="27"/>
        </w:rPr>
        <w:t xml:space="preserve"> </w:t>
      </w:r>
      <w:r>
        <w:t>patients).</w:t>
      </w:r>
      <w:r>
        <w:rPr>
          <w:spacing w:val="55"/>
        </w:rPr>
        <w:t xml:space="preserve"> </w:t>
      </w:r>
      <w:r>
        <w:t>All</w:t>
      </w:r>
      <w:r>
        <w:rPr>
          <w:spacing w:val="29"/>
        </w:rPr>
        <w:t xml:space="preserve"> </w:t>
      </w:r>
      <w:r>
        <w:t>of</w:t>
      </w:r>
      <w:r>
        <w:rPr>
          <w:spacing w:val="27"/>
        </w:rPr>
        <w:t xml:space="preserve"> </w:t>
      </w:r>
      <w:r>
        <w:t>these</w:t>
      </w:r>
      <w:r>
        <w:rPr>
          <w:spacing w:val="27"/>
        </w:rPr>
        <w:t xml:space="preserve"> </w:t>
      </w:r>
      <w:r>
        <w:rPr>
          <w:spacing w:val="-1"/>
        </w:rPr>
        <w:t>arrhythmias</w:t>
      </w:r>
      <w:r>
        <w:rPr>
          <w:spacing w:val="30"/>
        </w:rPr>
        <w:t xml:space="preserve"> </w:t>
      </w:r>
      <w:r>
        <w:rPr>
          <w:spacing w:val="-1"/>
        </w:rPr>
        <w:t>either</w:t>
      </w:r>
      <w:r>
        <w:rPr>
          <w:spacing w:val="27"/>
        </w:rPr>
        <w:t xml:space="preserve"> </w:t>
      </w:r>
      <w:r>
        <w:rPr>
          <w:spacing w:val="-1"/>
        </w:rPr>
        <w:t>occurred</w:t>
      </w:r>
      <w:r>
        <w:rPr>
          <w:spacing w:val="28"/>
        </w:rPr>
        <w:t xml:space="preserve"> </w:t>
      </w:r>
      <w:r>
        <w:t>in</w:t>
      </w:r>
      <w:r>
        <w:rPr>
          <w:spacing w:val="29"/>
        </w:rPr>
        <w:t xml:space="preserve"> </w:t>
      </w:r>
      <w:r>
        <w:t>the</w:t>
      </w:r>
      <w:r>
        <w:rPr>
          <w:spacing w:val="28"/>
        </w:rPr>
        <w:t xml:space="preserve"> </w:t>
      </w:r>
      <w:r>
        <w:t>context</w:t>
      </w:r>
      <w:r>
        <w:rPr>
          <w:spacing w:val="29"/>
        </w:rPr>
        <w:t xml:space="preserve"> </w:t>
      </w:r>
      <w:r>
        <w:t>of</w:t>
      </w:r>
      <w:r>
        <w:rPr>
          <w:spacing w:val="27"/>
        </w:rPr>
        <w:t xml:space="preserve"> </w:t>
      </w:r>
      <w:r>
        <w:t>a</w:t>
      </w:r>
      <w:r>
        <w:rPr>
          <w:spacing w:val="27"/>
        </w:rPr>
        <w:t xml:space="preserve"> </w:t>
      </w:r>
      <w:r w:rsidR="00A501B7">
        <w:rPr>
          <w:rFonts w:eastAsiaTheme="minorEastAsia" w:hint="eastAsia"/>
          <w:lang w:eastAsia="ko-KR"/>
        </w:rPr>
        <w:t>rituximab</w:t>
      </w:r>
      <w:r>
        <w:rPr>
          <w:spacing w:val="28"/>
        </w:rPr>
        <w:t xml:space="preserve"> </w:t>
      </w:r>
      <w:r>
        <w:t>infusion</w:t>
      </w:r>
      <w:r>
        <w:rPr>
          <w:spacing w:val="29"/>
        </w:rPr>
        <w:t xml:space="preserve"> </w:t>
      </w:r>
      <w:r>
        <w:t>or</w:t>
      </w:r>
      <w:r>
        <w:rPr>
          <w:spacing w:val="27"/>
        </w:rPr>
        <w:t xml:space="preserve"> </w:t>
      </w:r>
      <w:r>
        <w:t>were</w:t>
      </w:r>
      <w:r>
        <w:rPr>
          <w:spacing w:val="58"/>
        </w:rPr>
        <w:t xml:space="preserve"> </w:t>
      </w:r>
      <w:r>
        <w:rPr>
          <w:spacing w:val="-1"/>
        </w:rPr>
        <w:t>associated</w:t>
      </w:r>
      <w:r>
        <w:rPr>
          <w:spacing w:val="21"/>
        </w:rPr>
        <w:t xml:space="preserve"> </w:t>
      </w:r>
      <w:r>
        <w:t>with</w:t>
      </w:r>
      <w:r>
        <w:rPr>
          <w:spacing w:val="21"/>
        </w:rPr>
        <w:t xml:space="preserve"> </w:t>
      </w:r>
      <w:r>
        <w:rPr>
          <w:spacing w:val="-1"/>
        </w:rPr>
        <w:t>predisposing</w:t>
      </w:r>
      <w:r>
        <w:rPr>
          <w:spacing w:val="19"/>
        </w:rPr>
        <w:t xml:space="preserve"> </w:t>
      </w:r>
      <w:r>
        <w:rPr>
          <w:spacing w:val="-1"/>
        </w:rPr>
        <w:t>conditions</w:t>
      </w:r>
      <w:r>
        <w:rPr>
          <w:spacing w:val="22"/>
        </w:rPr>
        <w:t xml:space="preserve"> </w:t>
      </w:r>
      <w:r>
        <w:rPr>
          <w:spacing w:val="-1"/>
        </w:rPr>
        <w:t>such</w:t>
      </w:r>
      <w:r>
        <w:rPr>
          <w:spacing w:val="21"/>
        </w:rPr>
        <w:t xml:space="preserve"> </w:t>
      </w:r>
      <w:r>
        <w:rPr>
          <w:spacing w:val="-1"/>
        </w:rPr>
        <w:t>as</w:t>
      </w:r>
      <w:r>
        <w:rPr>
          <w:spacing w:val="21"/>
        </w:rPr>
        <w:t xml:space="preserve"> </w:t>
      </w:r>
      <w:r>
        <w:rPr>
          <w:spacing w:val="-1"/>
        </w:rPr>
        <w:t>fever,</w:t>
      </w:r>
      <w:r>
        <w:rPr>
          <w:spacing w:val="20"/>
        </w:rPr>
        <w:t xml:space="preserve"> </w:t>
      </w:r>
      <w:r>
        <w:rPr>
          <w:spacing w:val="-1"/>
        </w:rPr>
        <w:t>infection,</w:t>
      </w:r>
      <w:r>
        <w:rPr>
          <w:spacing w:val="21"/>
        </w:rPr>
        <w:t xml:space="preserve"> </w:t>
      </w:r>
      <w:r>
        <w:rPr>
          <w:spacing w:val="-1"/>
        </w:rPr>
        <w:t>acute</w:t>
      </w:r>
      <w:r>
        <w:rPr>
          <w:spacing w:val="20"/>
        </w:rPr>
        <w:t xml:space="preserve"> </w:t>
      </w:r>
      <w:r>
        <w:rPr>
          <w:spacing w:val="-1"/>
        </w:rPr>
        <w:t>myocardial</w:t>
      </w:r>
      <w:r>
        <w:rPr>
          <w:spacing w:val="21"/>
        </w:rPr>
        <w:t xml:space="preserve"> </w:t>
      </w:r>
      <w:r>
        <w:rPr>
          <w:spacing w:val="-1"/>
        </w:rPr>
        <w:t>infarction</w:t>
      </w:r>
      <w:r>
        <w:rPr>
          <w:spacing w:val="117"/>
        </w:rPr>
        <w:t xml:space="preserve"> </w:t>
      </w:r>
      <w:r>
        <w:t>or</w:t>
      </w:r>
      <w:r>
        <w:rPr>
          <w:spacing w:val="32"/>
        </w:rPr>
        <w:t xml:space="preserve"> </w:t>
      </w:r>
      <w:r>
        <w:t>pre-existing</w:t>
      </w:r>
      <w:r>
        <w:rPr>
          <w:spacing w:val="31"/>
        </w:rPr>
        <w:t xml:space="preserve"> </w:t>
      </w:r>
      <w:r>
        <w:t>respiratory</w:t>
      </w:r>
      <w:r>
        <w:rPr>
          <w:spacing w:val="30"/>
        </w:rPr>
        <w:t xml:space="preserve"> </w:t>
      </w:r>
      <w:r>
        <w:t>and</w:t>
      </w:r>
      <w:r>
        <w:rPr>
          <w:spacing w:val="35"/>
        </w:rPr>
        <w:t xml:space="preserve"> </w:t>
      </w:r>
      <w:r>
        <w:rPr>
          <w:spacing w:val="-1"/>
        </w:rPr>
        <w:t>cardiovascular</w:t>
      </w:r>
      <w:r>
        <w:rPr>
          <w:spacing w:val="34"/>
        </w:rPr>
        <w:t xml:space="preserve"> </w:t>
      </w:r>
      <w:r>
        <w:rPr>
          <w:spacing w:val="-1"/>
        </w:rPr>
        <w:t>disease.</w:t>
      </w:r>
      <w:r>
        <w:rPr>
          <w:spacing w:val="35"/>
        </w:rPr>
        <w:t xml:space="preserve"> </w:t>
      </w:r>
      <w:r>
        <w:t>No</w:t>
      </w:r>
      <w:r>
        <w:rPr>
          <w:spacing w:val="32"/>
        </w:rPr>
        <w:t xml:space="preserve"> </w:t>
      </w:r>
      <w:r>
        <w:t>difference</w:t>
      </w:r>
      <w:r>
        <w:rPr>
          <w:spacing w:val="32"/>
        </w:rPr>
        <w:t xml:space="preserve"> </w:t>
      </w:r>
      <w:r>
        <w:rPr>
          <w:spacing w:val="-1"/>
        </w:rPr>
        <w:t>between</w:t>
      </w:r>
      <w:r>
        <w:rPr>
          <w:spacing w:val="33"/>
        </w:rPr>
        <w:t xml:space="preserve"> </w:t>
      </w:r>
      <w:r>
        <w:t>the</w:t>
      </w:r>
      <w:r>
        <w:rPr>
          <w:spacing w:val="32"/>
        </w:rPr>
        <w:t xml:space="preserve"> </w:t>
      </w:r>
      <w:r>
        <w:t>R-CHOP</w:t>
      </w:r>
      <w:r>
        <w:rPr>
          <w:spacing w:val="63"/>
        </w:rPr>
        <w:t xml:space="preserve"> </w:t>
      </w:r>
      <w:r>
        <w:rPr>
          <w:spacing w:val="-1"/>
        </w:rPr>
        <w:t>and</w:t>
      </w:r>
      <w:r>
        <w:rPr>
          <w:spacing w:val="54"/>
        </w:rPr>
        <w:t xml:space="preserve"> </w:t>
      </w:r>
      <w:r>
        <w:rPr>
          <w:spacing w:val="-1"/>
        </w:rPr>
        <w:t>CHOP</w:t>
      </w:r>
      <w:r>
        <w:rPr>
          <w:spacing w:val="55"/>
        </w:rPr>
        <w:t xml:space="preserve"> </w:t>
      </w:r>
      <w:r>
        <w:rPr>
          <w:spacing w:val="-1"/>
        </w:rPr>
        <w:t>group</w:t>
      </w:r>
      <w:r>
        <w:rPr>
          <w:spacing w:val="54"/>
        </w:rPr>
        <w:t xml:space="preserve"> </w:t>
      </w:r>
      <w:r>
        <w:rPr>
          <w:spacing w:val="-1"/>
        </w:rPr>
        <w:t>was</w:t>
      </w:r>
      <w:r>
        <w:rPr>
          <w:spacing w:val="55"/>
        </w:rPr>
        <w:t xml:space="preserve"> </w:t>
      </w:r>
      <w:r>
        <w:rPr>
          <w:spacing w:val="-1"/>
        </w:rPr>
        <w:t>observed</w:t>
      </w:r>
      <w:r>
        <w:rPr>
          <w:spacing w:val="54"/>
        </w:rPr>
        <w:t xml:space="preserve"> </w:t>
      </w:r>
      <w:r>
        <w:t>in</w:t>
      </w:r>
      <w:r>
        <w:rPr>
          <w:spacing w:val="55"/>
        </w:rPr>
        <w:t xml:space="preserve"> </w:t>
      </w:r>
      <w:r>
        <w:t>the</w:t>
      </w:r>
      <w:r>
        <w:rPr>
          <w:spacing w:val="54"/>
        </w:rPr>
        <w:t xml:space="preserve"> </w:t>
      </w:r>
      <w:r>
        <w:rPr>
          <w:spacing w:val="-1"/>
        </w:rPr>
        <w:t>incidence</w:t>
      </w:r>
      <w:r>
        <w:rPr>
          <w:spacing w:val="54"/>
        </w:rPr>
        <w:t xml:space="preserve"> </w:t>
      </w:r>
      <w:r>
        <w:t>of</w:t>
      </w:r>
      <w:r>
        <w:rPr>
          <w:spacing w:val="54"/>
        </w:rPr>
        <w:t xml:space="preserve"> </w:t>
      </w:r>
      <w:r>
        <w:t>other</w:t>
      </w:r>
      <w:r>
        <w:rPr>
          <w:spacing w:val="53"/>
        </w:rPr>
        <w:t xml:space="preserve"> </w:t>
      </w:r>
      <w:r>
        <w:rPr>
          <w:spacing w:val="-1"/>
        </w:rPr>
        <w:t>Grade</w:t>
      </w:r>
      <w:r>
        <w:rPr>
          <w:spacing w:val="54"/>
        </w:rPr>
        <w:t xml:space="preserve"> </w:t>
      </w:r>
      <w:r>
        <w:t>3</w:t>
      </w:r>
      <w:r>
        <w:rPr>
          <w:spacing w:val="54"/>
        </w:rPr>
        <w:t xml:space="preserve"> </w:t>
      </w:r>
      <w:r>
        <w:rPr>
          <w:spacing w:val="-1"/>
        </w:rPr>
        <w:t>and</w:t>
      </w:r>
      <w:r>
        <w:rPr>
          <w:spacing w:val="54"/>
        </w:rPr>
        <w:t xml:space="preserve"> </w:t>
      </w:r>
      <w:r>
        <w:t>4</w:t>
      </w:r>
      <w:r>
        <w:rPr>
          <w:spacing w:val="54"/>
        </w:rPr>
        <w:t xml:space="preserve"> </w:t>
      </w:r>
      <w:r>
        <w:rPr>
          <w:spacing w:val="-1"/>
        </w:rPr>
        <w:t>cardiac</w:t>
      </w:r>
      <w:r>
        <w:rPr>
          <w:spacing w:val="59"/>
        </w:rPr>
        <w:t xml:space="preserve"> </w:t>
      </w:r>
      <w:r>
        <w:t>events</w:t>
      </w:r>
      <w:r>
        <w:rPr>
          <w:spacing w:val="59"/>
        </w:rPr>
        <w:t xml:space="preserve"> </w:t>
      </w:r>
      <w:r>
        <w:t>including</w:t>
      </w:r>
      <w:r>
        <w:rPr>
          <w:spacing w:val="-2"/>
        </w:rPr>
        <w:t xml:space="preserve"> </w:t>
      </w:r>
      <w:r>
        <w:t xml:space="preserve">heart </w:t>
      </w:r>
      <w:r>
        <w:rPr>
          <w:spacing w:val="-1"/>
        </w:rPr>
        <w:t>failure,</w:t>
      </w:r>
      <w:r>
        <w:t xml:space="preserve"> </w:t>
      </w:r>
      <w:r>
        <w:rPr>
          <w:spacing w:val="-1"/>
        </w:rPr>
        <w:t>myocardial</w:t>
      </w:r>
      <w:r>
        <w:t xml:space="preserve"> disease</w:t>
      </w:r>
      <w:r>
        <w:rPr>
          <w:spacing w:val="-1"/>
        </w:rPr>
        <w:t xml:space="preserve"> and</w:t>
      </w:r>
      <w:r>
        <w:t xml:space="preserve"> </w:t>
      </w:r>
      <w:r>
        <w:rPr>
          <w:spacing w:val="-1"/>
        </w:rPr>
        <w:t>manifestations</w:t>
      </w:r>
      <w:r>
        <w:t xml:space="preserve"> of coronary</w:t>
      </w:r>
      <w:r>
        <w:rPr>
          <w:spacing w:val="-5"/>
        </w:rPr>
        <w:t xml:space="preserve"> </w:t>
      </w:r>
      <w:r>
        <w:t>artery</w:t>
      </w:r>
      <w:r>
        <w:rPr>
          <w:spacing w:val="-5"/>
        </w:rPr>
        <w:t xml:space="preserve"> </w:t>
      </w:r>
      <w:r>
        <w:rPr>
          <w:spacing w:val="-1"/>
        </w:rPr>
        <w:t>disease.</w:t>
      </w:r>
    </w:p>
    <w:p w14:paraId="0B67235D" w14:textId="77777777" w:rsidR="001009A9" w:rsidRDefault="001009A9" w:rsidP="00401F9F">
      <w:pPr>
        <w:ind w:rightChars="6" w:right="13"/>
        <w:rPr>
          <w:rFonts w:ascii="Times New Roman" w:eastAsia="Times New Roman" w:hAnsi="Times New Roman" w:cs="Times New Roman"/>
          <w:sz w:val="24"/>
          <w:szCs w:val="24"/>
        </w:rPr>
      </w:pPr>
    </w:p>
    <w:p w14:paraId="0EC44D74" w14:textId="77777777" w:rsidR="001009A9" w:rsidRDefault="004946E5" w:rsidP="00401F9F">
      <w:pPr>
        <w:pStyle w:val="BodyText"/>
        <w:ind w:rightChars="6" w:right="13"/>
        <w:jc w:val="both"/>
      </w:pPr>
      <w:r>
        <w:rPr>
          <w:spacing w:val="-2"/>
        </w:rPr>
        <w:t>In</w:t>
      </w:r>
      <w:r>
        <w:rPr>
          <w:spacing w:val="11"/>
        </w:rPr>
        <w:t xml:space="preserve"> </w:t>
      </w:r>
      <w:r>
        <w:rPr>
          <w:spacing w:val="-1"/>
        </w:rPr>
        <w:t>CLL,</w:t>
      </w:r>
      <w:r>
        <w:rPr>
          <w:spacing w:val="11"/>
        </w:rPr>
        <w:t xml:space="preserve"> </w:t>
      </w:r>
      <w:r>
        <w:t>the</w:t>
      </w:r>
      <w:r>
        <w:rPr>
          <w:spacing w:val="11"/>
        </w:rPr>
        <w:t xml:space="preserve"> </w:t>
      </w:r>
      <w:r>
        <w:rPr>
          <w:spacing w:val="-1"/>
        </w:rPr>
        <w:t>overall</w:t>
      </w:r>
      <w:r>
        <w:rPr>
          <w:spacing w:val="12"/>
        </w:rPr>
        <w:t xml:space="preserve"> </w:t>
      </w:r>
      <w:r>
        <w:rPr>
          <w:spacing w:val="-1"/>
        </w:rPr>
        <w:t>incidence</w:t>
      </w:r>
      <w:r>
        <w:rPr>
          <w:spacing w:val="10"/>
        </w:rPr>
        <w:t xml:space="preserve"> </w:t>
      </w:r>
      <w:r>
        <w:t>of</w:t>
      </w:r>
      <w:r>
        <w:rPr>
          <w:spacing w:val="11"/>
        </w:rPr>
        <w:t xml:space="preserve"> </w:t>
      </w:r>
      <w:r>
        <w:rPr>
          <w:spacing w:val="-1"/>
        </w:rPr>
        <w:t>Grade</w:t>
      </w:r>
      <w:r>
        <w:rPr>
          <w:spacing w:val="10"/>
        </w:rPr>
        <w:t xml:space="preserve"> </w:t>
      </w:r>
      <w:r>
        <w:t>3</w:t>
      </w:r>
      <w:r>
        <w:rPr>
          <w:spacing w:val="11"/>
        </w:rPr>
        <w:t xml:space="preserve"> </w:t>
      </w:r>
      <w:r>
        <w:t>or</w:t>
      </w:r>
      <w:r>
        <w:rPr>
          <w:spacing w:val="11"/>
        </w:rPr>
        <w:t xml:space="preserve"> </w:t>
      </w:r>
      <w:r>
        <w:t>4</w:t>
      </w:r>
      <w:r>
        <w:rPr>
          <w:spacing w:val="11"/>
        </w:rPr>
        <w:t xml:space="preserve"> </w:t>
      </w:r>
      <w:r>
        <w:t>cardiac</w:t>
      </w:r>
      <w:r>
        <w:rPr>
          <w:spacing w:val="10"/>
        </w:rPr>
        <w:t xml:space="preserve"> </w:t>
      </w:r>
      <w:r>
        <w:rPr>
          <w:spacing w:val="-1"/>
        </w:rPr>
        <w:t>disorders</w:t>
      </w:r>
      <w:r>
        <w:rPr>
          <w:spacing w:val="11"/>
        </w:rPr>
        <w:t xml:space="preserve"> </w:t>
      </w:r>
      <w:r>
        <w:rPr>
          <w:spacing w:val="-1"/>
        </w:rPr>
        <w:t>was</w:t>
      </w:r>
      <w:r>
        <w:rPr>
          <w:spacing w:val="12"/>
        </w:rPr>
        <w:t xml:space="preserve"> </w:t>
      </w:r>
      <w:r>
        <w:t>low</w:t>
      </w:r>
      <w:r>
        <w:rPr>
          <w:spacing w:val="18"/>
        </w:rPr>
        <w:t xml:space="preserve"> </w:t>
      </w:r>
      <w:r>
        <w:t>both</w:t>
      </w:r>
      <w:r>
        <w:rPr>
          <w:spacing w:val="12"/>
        </w:rPr>
        <w:t xml:space="preserve"> </w:t>
      </w:r>
      <w:r>
        <w:t>in</w:t>
      </w:r>
      <w:r>
        <w:rPr>
          <w:spacing w:val="12"/>
        </w:rPr>
        <w:t xml:space="preserve"> </w:t>
      </w:r>
      <w:r>
        <w:t>the</w:t>
      </w:r>
      <w:r>
        <w:rPr>
          <w:spacing w:val="11"/>
        </w:rPr>
        <w:t xml:space="preserve"> </w:t>
      </w:r>
      <w:r>
        <w:t>first-line</w:t>
      </w:r>
      <w:r>
        <w:rPr>
          <w:spacing w:val="65"/>
        </w:rPr>
        <w:t xml:space="preserve"> </w:t>
      </w:r>
      <w:r>
        <w:t>study</w:t>
      </w:r>
      <w:r>
        <w:rPr>
          <w:spacing w:val="-5"/>
        </w:rPr>
        <w:t xml:space="preserve"> </w:t>
      </w:r>
      <w:r>
        <w:t>(4%</w:t>
      </w:r>
      <w:r>
        <w:rPr>
          <w:spacing w:val="-2"/>
        </w:rPr>
        <w:t xml:space="preserve"> </w:t>
      </w:r>
      <w:r>
        <w:rPr>
          <w:spacing w:val="-1"/>
        </w:rPr>
        <w:t>R-FC</w:t>
      </w:r>
      <w:r>
        <w:t xml:space="preserve"> vs. 3%</w:t>
      </w:r>
      <w:r>
        <w:rPr>
          <w:spacing w:val="1"/>
        </w:rPr>
        <w:t xml:space="preserve"> </w:t>
      </w:r>
      <w:r>
        <w:rPr>
          <w:spacing w:val="-1"/>
        </w:rPr>
        <w:t>FC) and</w:t>
      </w:r>
      <w:r>
        <w:t xml:space="preserve"> in the</w:t>
      </w:r>
      <w:r>
        <w:rPr>
          <w:spacing w:val="-1"/>
        </w:rPr>
        <w:t xml:space="preserve"> </w:t>
      </w:r>
      <w:r>
        <w:t>relapsed/refractory</w:t>
      </w:r>
      <w:r>
        <w:rPr>
          <w:spacing w:val="-5"/>
        </w:rPr>
        <w:t xml:space="preserve"> </w:t>
      </w:r>
      <w:r>
        <w:rPr>
          <w:spacing w:val="1"/>
        </w:rPr>
        <w:t>study</w:t>
      </w:r>
      <w:r>
        <w:rPr>
          <w:spacing w:val="-5"/>
        </w:rPr>
        <w:t xml:space="preserve"> </w:t>
      </w:r>
      <w:r>
        <w:t>(4%</w:t>
      </w:r>
      <w:r>
        <w:rPr>
          <w:spacing w:val="-2"/>
        </w:rPr>
        <w:t xml:space="preserve"> </w:t>
      </w:r>
      <w:r>
        <w:t>R-FC vs. 4%</w:t>
      </w:r>
      <w:r>
        <w:rPr>
          <w:spacing w:val="-1"/>
        </w:rPr>
        <w:t xml:space="preserve"> FC).</w:t>
      </w:r>
    </w:p>
    <w:p w14:paraId="1BDC0421" w14:textId="77777777" w:rsidR="001009A9" w:rsidRDefault="001009A9" w:rsidP="00401F9F">
      <w:pPr>
        <w:spacing w:before="5"/>
        <w:ind w:rightChars="6" w:right="13"/>
        <w:rPr>
          <w:rFonts w:ascii="Times New Roman" w:eastAsia="Times New Roman" w:hAnsi="Times New Roman" w:cs="Times New Roman"/>
          <w:sz w:val="24"/>
          <w:szCs w:val="24"/>
        </w:rPr>
      </w:pPr>
    </w:p>
    <w:p w14:paraId="6297272D" w14:textId="77777777" w:rsidR="001009A9" w:rsidRPr="00401F9F" w:rsidRDefault="004946E5" w:rsidP="00401F9F">
      <w:pPr>
        <w:pStyle w:val="Heading4"/>
        <w:spacing w:line="274" w:lineRule="exact"/>
        <w:ind w:rightChars="6" w:right="13"/>
        <w:jc w:val="both"/>
        <w:rPr>
          <w:b w:val="0"/>
          <w:bCs w:val="0"/>
          <w:i/>
        </w:rPr>
      </w:pPr>
      <w:r w:rsidRPr="00401F9F">
        <w:rPr>
          <w:i/>
          <w:spacing w:val="-1"/>
        </w:rPr>
        <w:t>Hypogammaglobulinaemia</w:t>
      </w:r>
    </w:p>
    <w:p w14:paraId="5BC6C43C" w14:textId="77777777" w:rsidR="001009A9" w:rsidRPr="00401F9F" w:rsidRDefault="004946E5" w:rsidP="00401F9F">
      <w:pPr>
        <w:spacing w:line="272" w:lineRule="exact"/>
        <w:ind w:left="138" w:rightChars="6" w:right="13"/>
        <w:jc w:val="both"/>
        <w:rPr>
          <w:rFonts w:ascii="Times New Roman" w:eastAsia="Times New Roman" w:hAnsi="Times New Roman" w:cs="Times New Roman"/>
          <w:b/>
          <w:sz w:val="24"/>
          <w:szCs w:val="24"/>
        </w:rPr>
      </w:pPr>
      <w:r w:rsidRPr="00401F9F">
        <w:rPr>
          <w:rFonts w:ascii="Times New Roman"/>
          <w:b/>
          <w:i/>
          <w:spacing w:val="-1"/>
          <w:sz w:val="24"/>
        </w:rPr>
        <w:t>Maintenance Treatment</w:t>
      </w:r>
      <w:r w:rsidRPr="00401F9F">
        <w:rPr>
          <w:rFonts w:ascii="Times New Roman"/>
          <w:b/>
          <w:i/>
          <w:spacing w:val="2"/>
          <w:sz w:val="24"/>
        </w:rPr>
        <w:t xml:space="preserve"> </w:t>
      </w:r>
      <w:r w:rsidRPr="00401F9F">
        <w:rPr>
          <w:rFonts w:ascii="Times New Roman"/>
          <w:b/>
          <w:i/>
          <w:sz w:val="24"/>
        </w:rPr>
        <w:t>(NHL)</w:t>
      </w:r>
      <w:r w:rsidRPr="00401F9F">
        <w:rPr>
          <w:rFonts w:ascii="Times New Roman"/>
          <w:b/>
          <w:i/>
          <w:spacing w:val="-3"/>
          <w:sz w:val="24"/>
        </w:rPr>
        <w:t xml:space="preserve"> </w:t>
      </w:r>
      <w:r w:rsidRPr="00401F9F">
        <w:rPr>
          <w:rFonts w:ascii="Times New Roman"/>
          <w:b/>
          <w:i/>
          <w:sz w:val="24"/>
        </w:rPr>
        <w:t xml:space="preserve">up to 2 </w:t>
      </w:r>
      <w:r w:rsidRPr="00401F9F">
        <w:rPr>
          <w:rFonts w:ascii="Times New Roman"/>
          <w:b/>
          <w:i/>
          <w:spacing w:val="-1"/>
          <w:sz w:val="24"/>
        </w:rPr>
        <w:t>years</w:t>
      </w:r>
    </w:p>
    <w:p w14:paraId="7363184C" w14:textId="2018C1F1" w:rsidR="001009A9" w:rsidRDefault="004946E5" w:rsidP="00401F9F">
      <w:pPr>
        <w:pStyle w:val="BodyText"/>
        <w:ind w:rightChars="6" w:right="13"/>
        <w:jc w:val="both"/>
      </w:pPr>
      <w:r>
        <w:rPr>
          <w:spacing w:val="-1"/>
        </w:rPr>
        <w:t>After</w:t>
      </w:r>
      <w:r>
        <w:rPr>
          <w:spacing w:val="29"/>
        </w:rPr>
        <w:t xml:space="preserve"> </w:t>
      </w:r>
      <w:r>
        <w:t>induction</w:t>
      </w:r>
      <w:r>
        <w:rPr>
          <w:spacing w:val="30"/>
        </w:rPr>
        <w:t xml:space="preserve"> </w:t>
      </w:r>
      <w:r>
        <w:t>treatment,</w:t>
      </w:r>
      <w:r>
        <w:rPr>
          <w:spacing w:val="31"/>
        </w:rPr>
        <w:t xml:space="preserve"> </w:t>
      </w:r>
      <w:r>
        <w:rPr>
          <w:spacing w:val="-1"/>
        </w:rPr>
        <w:t>median</w:t>
      </w:r>
      <w:r>
        <w:rPr>
          <w:spacing w:val="33"/>
        </w:rPr>
        <w:t xml:space="preserve"> </w:t>
      </w:r>
      <w:r>
        <w:rPr>
          <w:spacing w:val="-2"/>
        </w:rPr>
        <w:t>IgG</w:t>
      </w:r>
      <w:r>
        <w:rPr>
          <w:spacing w:val="32"/>
        </w:rPr>
        <w:t xml:space="preserve"> </w:t>
      </w:r>
      <w:r>
        <w:t>levels</w:t>
      </w:r>
      <w:r>
        <w:rPr>
          <w:spacing w:val="31"/>
        </w:rPr>
        <w:t xml:space="preserve"> </w:t>
      </w:r>
      <w:r>
        <w:t>were</w:t>
      </w:r>
      <w:r>
        <w:rPr>
          <w:spacing w:val="29"/>
        </w:rPr>
        <w:t xml:space="preserve"> </w:t>
      </w:r>
      <w:r>
        <w:t>below</w:t>
      </w:r>
      <w:r>
        <w:rPr>
          <w:spacing w:val="30"/>
        </w:rPr>
        <w:t xml:space="preserve"> </w:t>
      </w:r>
      <w:r>
        <w:t>the</w:t>
      </w:r>
      <w:r>
        <w:rPr>
          <w:spacing w:val="32"/>
        </w:rPr>
        <w:t xml:space="preserve"> </w:t>
      </w:r>
      <w:r>
        <w:rPr>
          <w:spacing w:val="-1"/>
        </w:rPr>
        <w:t>lower</w:t>
      </w:r>
      <w:r>
        <w:rPr>
          <w:spacing w:val="32"/>
        </w:rPr>
        <w:t xml:space="preserve"> </w:t>
      </w:r>
      <w:r>
        <w:t>limit</w:t>
      </w:r>
      <w:r>
        <w:rPr>
          <w:spacing w:val="31"/>
        </w:rPr>
        <w:t xml:space="preserve"> </w:t>
      </w:r>
      <w:r>
        <w:t>of</w:t>
      </w:r>
      <w:r>
        <w:rPr>
          <w:spacing w:val="30"/>
        </w:rPr>
        <w:t xml:space="preserve"> </w:t>
      </w:r>
      <w:r>
        <w:t>normal</w:t>
      </w:r>
      <w:r>
        <w:rPr>
          <w:spacing w:val="31"/>
        </w:rPr>
        <w:t xml:space="preserve"> </w:t>
      </w:r>
      <w:r>
        <w:rPr>
          <w:spacing w:val="-1"/>
        </w:rPr>
        <w:t>(LLN)</w:t>
      </w:r>
      <w:r>
        <w:rPr>
          <w:spacing w:val="41"/>
        </w:rPr>
        <w:t xml:space="preserve"> </w:t>
      </w:r>
      <w:r>
        <w:rPr>
          <w:spacing w:val="-1"/>
        </w:rPr>
        <w:t xml:space="preserve">(&lt; </w:t>
      </w:r>
      <w:r>
        <w:t>7</w:t>
      </w:r>
      <w:r>
        <w:rPr>
          <w:spacing w:val="9"/>
        </w:rPr>
        <w:t xml:space="preserve"> </w:t>
      </w:r>
      <w:r>
        <w:rPr>
          <w:spacing w:val="-1"/>
        </w:rPr>
        <w:t>g/L)</w:t>
      </w:r>
      <w:r>
        <w:rPr>
          <w:spacing w:val="6"/>
        </w:rPr>
        <w:t xml:space="preserve"> </w:t>
      </w:r>
      <w:r>
        <w:t>in</w:t>
      </w:r>
      <w:r>
        <w:rPr>
          <w:spacing w:val="7"/>
        </w:rPr>
        <w:t xml:space="preserve"> </w:t>
      </w:r>
      <w:r>
        <w:t>both</w:t>
      </w:r>
      <w:r>
        <w:rPr>
          <w:spacing w:val="7"/>
        </w:rPr>
        <w:t xml:space="preserve"> </w:t>
      </w:r>
      <w:r>
        <w:t>the</w:t>
      </w:r>
      <w:r>
        <w:rPr>
          <w:spacing w:val="6"/>
        </w:rPr>
        <w:t xml:space="preserve"> </w:t>
      </w:r>
      <w:r>
        <w:rPr>
          <w:spacing w:val="-1"/>
        </w:rPr>
        <w:t>observation</w:t>
      </w:r>
      <w:r>
        <w:rPr>
          <w:spacing w:val="6"/>
        </w:rPr>
        <w:t xml:space="preserve"> </w:t>
      </w:r>
      <w:r>
        <w:rPr>
          <w:spacing w:val="-1"/>
        </w:rPr>
        <w:t>and</w:t>
      </w:r>
      <w:r>
        <w:rPr>
          <w:spacing w:val="6"/>
        </w:rPr>
        <w:t xml:space="preserve"> </w:t>
      </w:r>
      <w:r>
        <w:t>the</w:t>
      </w:r>
      <w:r>
        <w:rPr>
          <w:spacing w:val="6"/>
        </w:rPr>
        <w:t xml:space="preserve"> </w:t>
      </w:r>
      <w:r w:rsidR="00A501B7">
        <w:rPr>
          <w:rFonts w:eastAsiaTheme="minorEastAsia" w:hint="eastAsia"/>
          <w:lang w:eastAsia="ko-KR"/>
        </w:rPr>
        <w:t>rituximab</w:t>
      </w:r>
      <w:r>
        <w:rPr>
          <w:spacing w:val="6"/>
        </w:rPr>
        <w:t xml:space="preserve"> </w:t>
      </w:r>
      <w:r>
        <w:rPr>
          <w:spacing w:val="-1"/>
        </w:rPr>
        <w:t>groups.</w:t>
      </w:r>
      <w:r>
        <w:rPr>
          <w:spacing w:val="16"/>
        </w:rPr>
        <w:t xml:space="preserve"> </w:t>
      </w:r>
      <w:r>
        <w:rPr>
          <w:spacing w:val="-2"/>
        </w:rPr>
        <w:t>In</w:t>
      </w:r>
      <w:r>
        <w:rPr>
          <w:spacing w:val="6"/>
        </w:rPr>
        <w:t xml:space="preserve"> </w:t>
      </w:r>
      <w:r>
        <w:t>the</w:t>
      </w:r>
      <w:r>
        <w:rPr>
          <w:spacing w:val="6"/>
        </w:rPr>
        <w:t xml:space="preserve"> </w:t>
      </w:r>
      <w:r>
        <w:rPr>
          <w:spacing w:val="-1"/>
        </w:rPr>
        <w:t>observation</w:t>
      </w:r>
      <w:r>
        <w:rPr>
          <w:spacing w:val="16"/>
        </w:rPr>
        <w:t xml:space="preserve"> </w:t>
      </w:r>
      <w:r>
        <w:rPr>
          <w:spacing w:val="-1"/>
        </w:rPr>
        <w:t>group,</w:t>
      </w:r>
      <w:r>
        <w:rPr>
          <w:spacing w:val="6"/>
        </w:rPr>
        <w:t xml:space="preserve"> </w:t>
      </w:r>
      <w:r>
        <w:t>the</w:t>
      </w:r>
      <w:r>
        <w:rPr>
          <w:spacing w:val="83"/>
        </w:rPr>
        <w:t xml:space="preserve"> </w:t>
      </w:r>
      <w:r>
        <w:rPr>
          <w:spacing w:val="-1"/>
        </w:rPr>
        <w:t>median</w:t>
      </w:r>
      <w:r>
        <w:rPr>
          <w:spacing w:val="38"/>
        </w:rPr>
        <w:t xml:space="preserve"> </w:t>
      </w:r>
      <w:r>
        <w:rPr>
          <w:spacing w:val="-2"/>
        </w:rPr>
        <w:t>IgG</w:t>
      </w:r>
      <w:r>
        <w:rPr>
          <w:spacing w:val="35"/>
        </w:rPr>
        <w:t xml:space="preserve"> </w:t>
      </w:r>
      <w:r>
        <w:t>level</w:t>
      </w:r>
      <w:r>
        <w:rPr>
          <w:spacing w:val="36"/>
        </w:rPr>
        <w:t xml:space="preserve"> </w:t>
      </w:r>
      <w:r>
        <w:t>subsequently</w:t>
      </w:r>
      <w:r>
        <w:rPr>
          <w:spacing w:val="30"/>
        </w:rPr>
        <w:t xml:space="preserve"> </w:t>
      </w:r>
      <w:r>
        <w:rPr>
          <w:spacing w:val="-1"/>
        </w:rPr>
        <w:t>increased</w:t>
      </w:r>
      <w:r>
        <w:rPr>
          <w:spacing w:val="35"/>
        </w:rPr>
        <w:t xml:space="preserve"> </w:t>
      </w:r>
      <w:r>
        <w:t>to</w:t>
      </w:r>
      <w:r>
        <w:rPr>
          <w:spacing w:val="38"/>
        </w:rPr>
        <w:t xml:space="preserve"> </w:t>
      </w:r>
      <w:r>
        <w:t>above</w:t>
      </w:r>
      <w:r>
        <w:rPr>
          <w:spacing w:val="34"/>
        </w:rPr>
        <w:t xml:space="preserve"> </w:t>
      </w:r>
      <w:r>
        <w:t>the</w:t>
      </w:r>
      <w:r>
        <w:rPr>
          <w:spacing w:val="37"/>
        </w:rPr>
        <w:t xml:space="preserve"> </w:t>
      </w:r>
      <w:r>
        <w:rPr>
          <w:spacing w:val="-1"/>
        </w:rPr>
        <w:t>LLN,</w:t>
      </w:r>
      <w:r>
        <w:rPr>
          <w:spacing w:val="35"/>
        </w:rPr>
        <w:t xml:space="preserve"> </w:t>
      </w:r>
      <w:r>
        <w:t>but</w:t>
      </w:r>
      <w:r>
        <w:rPr>
          <w:spacing w:val="36"/>
        </w:rPr>
        <w:t xml:space="preserve"> </w:t>
      </w:r>
      <w:r>
        <w:t>remained</w:t>
      </w:r>
      <w:r>
        <w:rPr>
          <w:spacing w:val="35"/>
        </w:rPr>
        <w:t xml:space="preserve"> </w:t>
      </w:r>
      <w:r>
        <w:rPr>
          <w:spacing w:val="-1"/>
        </w:rPr>
        <w:t>constant</w:t>
      </w:r>
      <w:r>
        <w:rPr>
          <w:spacing w:val="36"/>
        </w:rPr>
        <w:t xml:space="preserve"> </w:t>
      </w:r>
      <w:r>
        <w:t>during</w:t>
      </w:r>
      <w:r>
        <w:rPr>
          <w:spacing w:val="61"/>
        </w:rPr>
        <w:t xml:space="preserve"> </w:t>
      </w:r>
      <w:r w:rsidR="00A501B7">
        <w:rPr>
          <w:rFonts w:eastAsiaTheme="minorEastAsia" w:hint="eastAsia"/>
          <w:lang w:eastAsia="ko-KR"/>
        </w:rPr>
        <w:t>rituximab</w:t>
      </w:r>
      <w:r>
        <w:rPr>
          <w:spacing w:val="42"/>
        </w:rPr>
        <w:t xml:space="preserve"> </w:t>
      </w:r>
      <w:r>
        <w:rPr>
          <w:spacing w:val="-1"/>
        </w:rPr>
        <w:t>treatment.</w:t>
      </w:r>
      <w:r>
        <w:rPr>
          <w:spacing w:val="28"/>
        </w:rPr>
        <w:t xml:space="preserve"> </w:t>
      </w:r>
      <w:r>
        <w:t>The</w:t>
      </w:r>
      <w:r>
        <w:rPr>
          <w:spacing w:val="41"/>
        </w:rPr>
        <w:t xml:space="preserve"> </w:t>
      </w:r>
      <w:r>
        <w:t>proportion</w:t>
      </w:r>
      <w:r>
        <w:rPr>
          <w:spacing w:val="43"/>
        </w:rPr>
        <w:t xml:space="preserve"> </w:t>
      </w:r>
      <w:r>
        <w:t>of</w:t>
      </w:r>
      <w:r>
        <w:rPr>
          <w:spacing w:val="42"/>
        </w:rPr>
        <w:t xml:space="preserve"> </w:t>
      </w:r>
      <w:r>
        <w:t>patients</w:t>
      </w:r>
      <w:r>
        <w:rPr>
          <w:spacing w:val="43"/>
        </w:rPr>
        <w:t xml:space="preserve"> </w:t>
      </w:r>
      <w:r>
        <w:t>with</w:t>
      </w:r>
      <w:r>
        <w:rPr>
          <w:spacing w:val="45"/>
        </w:rPr>
        <w:t xml:space="preserve"> </w:t>
      </w:r>
      <w:r>
        <w:rPr>
          <w:spacing w:val="-2"/>
        </w:rPr>
        <w:t>IgG</w:t>
      </w:r>
      <w:r>
        <w:rPr>
          <w:spacing w:val="42"/>
        </w:rPr>
        <w:t xml:space="preserve"> </w:t>
      </w:r>
      <w:r>
        <w:rPr>
          <w:spacing w:val="-1"/>
        </w:rPr>
        <w:t>levels</w:t>
      </w:r>
      <w:r>
        <w:rPr>
          <w:spacing w:val="43"/>
        </w:rPr>
        <w:t xml:space="preserve"> </w:t>
      </w:r>
      <w:r>
        <w:t>below</w:t>
      </w:r>
      <w:r>
        <w:rPr>
          <w:spacing w:val="42"/>
        </w:rPr>
        <w:t xml:space="preserve"> </w:t>
      </w:r>
      <w:r>
        <w:t>the</w:t>
      </w:r>
      <w:r>
        <w:rPr>
          <w:spacing w:val="44"/>
        </w:rPr>
        <w:t xml:space="preserve"> </w:t>
      </w:r>
      <w:r>
        <w:rPr>
          <w:spacing w:val="-1"/>
        </w:rPr>
        <w:t>LLN</w:t>
      </w:r>
      <w:r>
        <w:rPr>
          <w:spacing w:val="42"/>
        </w:rPr>
        <w:t xml:space="preserve"> </w:t>
      </w:r>
      <w:r>
        <w:t>was</w:t>
      </w:r>
      <w:r>
        <w:rPr>
          <w:spacing w:val="45"/>
        </w:rPr>
        <w:t xml:space="preserve"> </w:t>
      </w:r>
      <w:r>
        <w:rPr>
          <w:spacing w:val="-1"/>
        </w:rPr>
        <w:t>about</w:t>
      </w:r>
      <w:r>
        <w:rPr>
          <w:spacing w:val="2"/>
        </w:rPr>
        <w:t xml:space="preserve"> </w:t>
      </w:r>
      <w:r>
        <w:t>60%</w:t>
      </w:r>
      <w:r>
        <w:rPr>
          <w:spacing w:val="1"/>
        </w:rPr>
        <w:t xml:space="preserve"> </w:t>
      </w:r>
      <w:r>
        <w:t>in</w:t>
      </w:r>
      <w:r>
        <w:rPr>
          <w:spacing w:val="2"/>
        </w:rPr>
        <w:t xml:space="preserve"> </w:t>
      </w:r>
      <w:r>
        <w:t>the</w:t>
      </w:r>
      <w:r>
        <w:rPr>
          <w:spacing w:val="1"/>
        </w:rPr>
        <w:t xml:space="preserve"> </w:t>
      </w:r>
      <w:r w:rsidR="00A501B7">
        <w:rPr>
          <w:rFonts w:eastAsiaTheme="minorEastAsia" w:hint="eastAsia"/>
          <w:lang w:eastAsia="ko-KR"/>
        </w:rPr>
        <w:t>rituximab</w:t>
      </w:r>
      <w:r w:rsidR="002718BB">
        <w:rPr>
          <w:rFonts w:eastAsiaTheme="minorEastAsia"/>
          <w:lang w:eastAsia="ko-KR"/>
        </w:rPr>
        <w:t xml:space="preserve"> </w:t>
      </w:r>
      <w:r>
        <w:rPr>
          <w:spacing w:val="-1"/>
        </w:rPr>
        <w:t>group</w:t>
      </w:r>
      <w:r>
        <w:rPr>
          <w:spacing w:val="1"/>
        </w:rPr>
        <w:t xml:space="preserve"> </w:t>
      </w:r>
      <w:r>
        <w:t>throughout</w:t>
      </w:r>
      <w:r>
        <w:rPr>
          <w:spacing w:val="2"/>
        </w:rPr>
        <w:t xml:space="preserve"> </w:t>
      </w:r>
      <w:r>
        <w:t>the</w:t>
      </w:r>
      <w:r>
        <w:rPr>
          <w:spacing w:val="1"/>
        </w:rPr>
        <w:t xml:space="preserve"> </w:t>
      </w:r>
      <w:r>
        <w:t>2</w:t>
      </w:r>
      <w:r>
        <w:rPr>
          <w:spacing w:val="4"/>
        </w:rPr>
        <w:t xml:space="preserve"> </w:t>
      </w:r>
      <w:r>
        <w:rPr>
          <w:spacing w:val="-2"/>
        </w:rPr>
        <w:t>year</w:t>
      </w:r>
      <w:r>
        <w:rPr>
          <w:spacing w:val="1"/>
        </w:rPr>
        <w:t xml:space="preserve"> </w:t>
      </w:r>
      <w:r>
        <w:rPr>
          <w:spacing w:val="-1"/>
        </w:rPr>
        <w:t>treatment</w:t>
      </w:r>
      <w:r>
        <w:rPr>
          <w:spacing w:val="2"/>
        </w:rPr>
        <w:t xml:space="preserve"> </w:t>
      </w:r>
      <w:r>
        <w:rPr>
          <w:spacing w:val="-1"/>
        </w:rPr>
        <w:t>period,</w:t>
      </w:r>
      <w:r>
        <w:rPr>
          <w:spacing w:val="1"/>
        </w:rPr>
        <w:t xml:space="preserve"> while </w:t>
      </w:r>
      <w:r>
        <w:t>it</w:t>
      </w:r>
      <w:r>
        <w:rPr>
          <w:spacing w:val="61"/>
        </w:rPr>
        <w:t xml:space="preserve"> </w:t>
      </w:r>
      <w:r>
        <w:rPr>
          <w:spacing w:val="-1"/>
        </w:rPr>
        <w:t>decreased</w:t>
      </w:r>
      <w:r>
        <w:rPr>
          <w:spacing w:val="21"/>
        </w:rPr>
        <w:t xml:space="preserve"> </w:t>
      </w:r>
      <w:r>
        <w:t>in</w:t>
      </w:r>
      <w:r>
        <w:rPr>
          <w:spacing w:val="21"/>
        </w:rPr>
        <w:t xml:space="preserve"> </w:t>
      </w:r>
      <w:r>
        <w:t>the</w:t>
      </w:r>
      <w:r>
        <w:rPr>
          <w:spacing w:val="23"/>
        </w:rPr>
        <w:t xml:space="preserve"> </w:t>
      </w:r>
      <w:r>
        <w:t>observation</w:t>
      </w:r>
      <w:r>
        <w:rPr>
          <w:spacing w:val="21"/>
        </w:rPr>
        <w:t xml:space="preserve"> </w:t>
      </w:r>
      <w:r>
        <w:rPr>
          <w:spacing w:val="-1"/>
        </w:rPr>
        <w:t>group</w:t>
      </w:r>
      <w:r>
        <w:rPr>
          <w:spacing w:val="20"/>
        </w:rPr>
        <w:t xml:space="preserve"> </w:t>
      </w:r>
      <w:r>
        <w:t>(36%</w:t>
      </w:r>
      <w:r>
        <w:rPr>
          <w:spacing w:val="20"/>
        </w:rPr>
        <w:t xml:space="preserve"> </w:t>
      </w:r>
      <w:r>
        <w:rPr>
          <w:spacing w:val="-1"/>
        </w:rPr>
        <w:t>after</w:t>
      </w:r>
      <w:r>
        <w:rPr>
          <w:spacing w:val="20"/>
        </w:rPr>
        <w:t xml:space="preserve"> </w:t>
      </w:r>
      <w:r>
        <w:t>2</w:t>
      </w:r>
      <w:r>
        <w:rPr>
          <w:spacing w:val="23"/>
        </w:rPr>
        <w:t xml:space="preserve"> </w:t>
      </w:r>
      <w:r>
        <w:rPr>
          <w:spacing w:val="-1"/>
        </w:rPr>
        <w:t>years).</w:t>
      </w:r>
      <w:r>
        <w:rPr>
          <w:spacing w:val="26"/>
        </w:rPr>
        <w:t xml:space="preserve"> </w:t>
      </w:r>
      <w:r>
        <w:t>Monitoring</w:t>
      </w:r>
      <w:r>
        <w:rPr>
          <w:spacing w:val="18"/>
        </w:rPr>
        <w:t xml:space="preserve"> </w:t>
      </w:r>
      <w:r>
        <w:t>of</w:t>
      </w:r>
      <w:r>
        <w:rPr>
          <w:spacing w:val="25"/>
        </w:rPr>
        <w:t xml:space="preserve"> </w:t>
      </w:r>
      <w:r>
        <w:rPr>
          <w:spacing w:val="-1"/>
        </w:rPr>
        <w:t>IgG</w:t>
      </w:r>
      <w:r>
        <w:rPr>
          <w:spacing w:val="20"/>
        </w:rPr>
        <w:t xml:space="preserve"> </w:t>
      </w:r>
      <w:r>
        <w:rPr>
          <w:spacing w:val="-1"/>
        </w:rPr>
        <w:t>levels</w:t>
      </w:r>
      <w:r>
        <w:rPr>
          <w:spacing w:val="22"/>
        </w:rPr>
        <w:t xml:space="preserve"> </w:t>
      </w:r>
      <w:r>
        <w:t>should</w:t>
      </w:r>
      <w:r>
        <w:rPr>
          <w:spacing w:val="21"/>
        </w:rPr>
        <w:t xml:space="preserve"> </w:t>
      </w:r>
      <w:r>
        <w:t>be</w:t>
      </w:r>
      <w:r>
        <w:rPr>
          <w:spacing w:val="45"/>
        </w:rPr>
        <w:t xml:space="preserve"> </w:t>
      </w:r>
      <w:r>
        <w:rPr>
          <w:spacing w:val="-1"/>
        </w:rPr>
        <w:t>considered</w:t>
      </w:r>
      <w:r>
        <w:rPr>
          <w:spacing w:val="35"/>
        </w:rPr>
        <w:t xml:space="preserve"> </w:t>
      </w:r>
      <w:r>
        <w:t>for</w:t>
      </w:r>
      <w:r>
        <w:rPr>
          <w:spacing w:val="35"/>
        </w:rPr>
        <w:t xml:space="preserve"> </w:t>
      </w:r>
      <w:r>
        <w:rPr>
          <w:spacing w:val="-1"/>
        </w:rPr>
        <w:t>patients</w:t>
      </w:r>
      <w:r>
        <w:rPr>
          <w:spacing w:val="36"/>
        </w:rPr>
        <w:t xml:space="preserve"> </w:t>
      </w:r>
      <w:r>
        <w:rPr>
          <w:spacing w:val="-1"/>
        </w:rPr>
        <w:t>treated</w:t>
      </w:r>
      <w:r>
        <w:rPr>
          <w:spacing w:val="35"/>
        </w:rPr>
        <w:t xml:space="preserve"> </w:t>
      </w:r>
      <w:r>
        <w:t>with</w:t>
      </w:r>
      <w:r>
        <w:rPr>
          <w:spacing w:val="36"/>
        </w:rPr>
        <w:t xml:space="preserve"> </w:t>
      </w:r>
      <w:r w:rsidR="00A501B7">
        <w:rPr>
          <w:rFonts w:eastAsiaTheme="minorEastAsia" w:hint="eastAsia"/>
          <w:lang w:eastAsia="ko-KR"/>
        </w:rPr>
        <w:t>rituximab</w:t>
      </w:r>
      <w:r>
        <w:t>.</w:t>
      </w:r>
      <w:r>
        <w:rPr>
          <w:spacing w:val="41"/>
        </w:rPr>
        <w:t xml:space="preserve"> </w:t>
      </w:r>
      <w:r>
        <w:rPr>
          <w:spacing w:val="-2"/>
        </w:rPr>
        <w:t>IV</w:t>
      </w:r>
      <w:r>
        <w:rPr>
          <w:spacing w:val="37"/>
        </w:rPr>
        <w:t xml:space="preserve"> </w:t>
      </w:r>
      <w:r>
        <w:rPr>
          <w:spacing w:val="-2"/>
        </w:rPr>
        <w:t>Ig</w:t>
      </w:r>
      <w:r>
        <w:rPr>
          <w:spacing w:val="33"/>
        </w:rPr>
        <w:t xml:space="preserve"> </w:t>
      </w:r>
      <w:r>
        <w:t>substitution</w:t>
      </w:r>
      <w:r>
        <w:rPr>
          <w:spacing w:val="35"/>
        </w:rPr>
        <w:t xml:space="preserve"> </w:t>
      </w:r>
      <w:r>
        <w:t>may</w:t>
      </w:r>
      <w:r>
        <w:rPr>
          <w:spacing w:val="30"/>
        </w:rPr>
        <w:t xml:space="preserve"> </w:t>
      </w:r>
      <w:r>
        <w:rPr>
          <w:spacing w:val="1"/>
        </w:rPr>
        <w:t>be</w:t>
      </w:r>
      <w:r>
        <w:rPr>
          <w:spacing w:val="34"/>
        </w:rPr>
        <w:t xml:space="preserve"> </w:t>
      </w:r>
      <w:r>
        <w:rPr>
          <w:spacing w:val="-1"/>
        </w:rPr>
        <w:t>indicated</w:t>
      </w:r>
      <w:r>
        <w:rPr>
          <w:spacing w:val="35"/>
        </w:rPr>
        <w:t xml:space="preserve"> </w:t>
      </w:r>
      <w:r>
        <w:t>for</w:t>
      </w:r>
      <w:r>
        <w:rPr>
          <w:spacing w:val="51"/>
        </w:rPr>
        <w:t xml:space="preserve"> </w:t>
      </w:r>
      <w:r>
        <w:rPr>
          <w:spacing w:val="-1"/>
        </w:rPr>
        <w:t>patients</w:t>
      </w:r>
      <w:r>
        <w:t xml:space="preserve"> with </w:t>
      </w:r>
      <w:r>
        <w:rPr>
          <w:spacing w:val="-1"/>
        </w:rPr>
        <w:t>decreased</w:t>
      </w:r>
      <w:r>
        <w:rPr>
          <w:spacing w:val="2"/>
        </w:rPr>
        <w:t xml:space="preserve"> </w:t>
      </w:r>
      <w:r>
        <w:rPr>
          <w:spacing w:val="-2"/>
        </w:rPr>
        <w:t>IgG</w:t>
      </w:r>
      <w:r>
        <w:t xml:space="preserve"> levels.</w:t>
      </w:r>
    </w:p>
    <w:p w14:paraId="3BA80808" w14:textId="77777777" w:rsidR="001009A9" w:rsidRDefault="001009A9" w:rsidP="00401F9F">
      <w:pPr>
        <w:spacing w:before="5"/>
        <w:ind w:rightChars="6" w:right="13"/>
        <w:rPr>
          <w:rFonts w:ascii="Times New Roman" w:eastAsia="Times New Roman" w:hAnsi="Times New Roman" w:cs="Times New Roman"/>
          <w:sz w:val="24"/>
          <w:szCs w:val="24"/>
        </w:rPr>
      </w:pPr>
    </w:p>
    <w:p w14:paraId="3848EE74" w14:textId="77777777" w:rsidR="001009A9" w:rsidRDefault="004946E5" w:rsidP="00401F9F">
      <w:pPr>
        <w:pStyle w:val="Heading4"/>
        <w:spacing w:line="274" w:lineRule="exact"/>
        <w:ind w:rightChars="6" w:right="13"/>
        <w:jc w:val="both"/>
        <w:rPr>
          <w:b w:val="0"/>
          <w:bCs w:val="0"/>
        </w:rPr>
      </w:pPr>
      <w:r>
        <w:rPr>
          <w:spacing w:val="-1"/>
        </w:rPr>
        <w:t>Neurologic Events</w:t>
      </w:r>
    </w:p>
    <w:p w14:paraId="60F09FEC" w14:textId="77777777" w:rsidR="001009A9" w:rsidRPr="00401F9F" w:rsidRDefault="004946E5" w:rsidP="00401F9F">
      <w:pPr>
        <w:spacing w:line="274" w:lineRule="exact"/>
        <w:ind w:left="138" w:rightChars="6" w:right="13"/>
        <w:jc w:val="both"/>
        <w:rPr>
          <w:rFonts w:ascii="Times New Roman" w:eastAsia="Times New Roman" w:hAnsi="Times New Roman" w:cs="Times New Roman"/>
          <w:b/>
          <w:sz w:val="24"/>
          <w:szCs w:val="24"/>
        </w:rPr>
      </w:pPr>
      <w:r w:rsidRPr="00401F9F">
        <w:rPr>
          <w:rFonts w:ascii="Times New Roman"/>
          <w:b/>
          <w:i/>
          <w:sz w:val="24"/>
        </w:rPr>
        <w:t>Combination Therapy</w:t>
      </w:r>
      <w:r w:rsidRPr="00401F9F">
        <w:rPr>
          <w:rFonts w:ascii="Times New Roman"/>
          <w:b/>
          <w:i/>
          <w:spacing w:val="-1"/>
          <w:sz w:val="24"/>
        </w:rPr>
        <w:t xml:space="preserve"> (R-CVP</w:t>
      </w:r>
      <w:r w:rsidRPr="00401F9F">
        <w:rPr>
          <w:rFonts w:ascii="Times New Roman"/>
          <w:b/>
          <w:i/>
          <w:sz w:val="24"/>
        </w:rPr>
        <w:t xml:space="preserve"> in NHL; </w:t>
      </w:r>
      <w:r w:rsidRPr="00401F9F">
        <w:rPr>
          <w:rFonts w:ascii="Times New Roman"/>
          <w:b/>
          <w:i/>
          <w:spacing w:val="-1"/>
          <w:sz w:val="24"/>
        </w:rPr>
        <w:t>R-CHOP</w:t>
      </w:r>
      <w:r w:rsidRPr="00401F9F">
        <w:rPr>
          <w:rFonts w:ascii="Times New Roman"/>
          <w:b/>
          <w:i/>
          <w:sz w:val="24"/>
        </w:rPr>
        <w:t xml:space="preserve"> in DLBCL; </w:t>
      </w:r>
      <w:r w:rsidRPr="00401F9F">
        <w:rPr>
          <w:rFonts w:ascii="Times New Roman"/>
          <w:b/>
          <w:i/>
          <w:spacing w:val="-1"/>
          <w:sz w:val="24"/>
        </w:rPr>
        <w:t>R-FC</w:t>
      </w:r>
      <w:r w:rsidRPr="00401F9F">
        <w:rPr>
          <w:rFonts w:ascii="Times New Roman"/>
          <w:b/>
          <w:i/>
          <w:sz w:val="24"/>
        </w:rPr>
        <w:t xml:space="preserve"> in CLL)</w:t>
      </w:r>
    </w:p>
    <w:p w14:paraId="0A33FB07" w14:textId="77777777" w:rsidR="001009A9" w:rsidRDefault="004946E5" w:rsidP="00401F9F">
      <w:pPr>
        <w:pStyle w:val="BodyText"/>
        <w:ind w:rightChars="6" w:right="13"/>
        <w:jc w:val="both"/>
      </w:pPr>
      <w:r>
        <w:rPr>
          <w:spacing w:val="-1"/>
        </w:rPr>
        <w:t>During</w:t>
      </w:r>
      <w:r>
        <w:rPr>
          <w:spacing w:val="2"/>
        </w:rPr>
        <w:t xml:space="preserve"> </w:t>
      </w:r>
      <w:r>
        <w:t>the</w:t>
      </w:r>
      <w:r>
        <w:rPr>
          <w:spacing w:val="4"/>
        </w:rPr>
        <w:t xml:space="preserve"> </w:t>
      </w:r>
      <w:r>
        <w:rPr>
          <w:spacing w:val="-1"/>
        </w:rPr>
        <w:t>treatment</w:t>
      </w:r>
      <w:r>
        <w:rPr>
          <w:spacing w:val="5"/>
        </w:rPr>
        <w:t xml:space="preserve"> </w:t>
      </w:r>
      <w:r>
        <w:t>period</w:t>
      </w:r>
      <w:r>
        <w:rPr>
          <w:spacing w:val="7"/>
        </w:rPr>
        <w:t xml:space="preserve"> </w:t>
      </w:r>
      <w:r>
        <w:t>2%</w:t>
      </w:r>
      <w:r>
        <w:rPr>
          <w:spacing w:val="4"/>
        </w:rPr>
        <w:t xml:space="preserve"> </w:t>
      </w:r>
      <w:r>
        <w:t>of</w:t>
      </w:r>
      <w:r>
        <w:rPr>
          <w:spacing w:val="3"/>
        </w:rPr>
        <w:t xml:space="preserve"> </w:t>
      </w:r>
      <w:r>
        <w:rPr>
          <w:spacing w:val="-1"/>
        </w:rPr>
        <w:t>patients</w:t>
      </w:r>
      <w:r>
        <w:rPr>
          <w:spacing w:val="6"/>
        </w:rPr>
        <w:t xml:space="preserve"> </w:t>
      </w:r>
      <w:r>
        <w:t>in</w:t>
      </w:r>
      <w:r>
        <w:rPr>
          <w:spacing w:val="5"/>
        </w:rPr>
        <w:t xml:space="preserve"> </w:t>
      </w:r>
      <w:r>
        <w:t>the</w:t>
      </w:r>
      <w:r>
        <w:rPr>
          <w:spacing w:val="6"/>
        </w:rPr>
        <w:t xml:space="preserve"> </w:t>
      </w:r>
      <w:r>
        <w:rPr>
          <w:spacing w:val="-1"/>
        </w:rPr>
        <w:t>R-CHOP</w:t>
      </w:r>
      <w:r>
        <w:rPr>
          <w:spacing w:val="5"/>
        </w:rPr>
        <w:t xml:space="preserve"> </w:t>
      </w:r>
      <w:r>
        <w:rPr>
          <w:spacing w:val="-1"/>
        </w:rPr>
        <w:t>group,</w:t>
      </w:r>
      <w:r>
        <w:rPr>
          <w:spacing w:val="3"/>
        </w:rPr>
        <w:t xml:space="preserve"> </w:t>
      </w:r>
      <w:r>
        <w:rPr>
          <w:spacing w:val="-1"/>
        </w:rPr>
        <w:t>all</w:t>
      </w:r>
      <w:r>
        <w:rPr>
          <w:spacing w:val="5"/>
        </w:rPr>
        <w:t xml:space="preserve"> </w:t>
      </w:r>
      <w:r>
        <w:t>with</w:t>
      </w:r>
      <w:r>
        <w:rPr>
          <w:spacing w:val="7"/>
        </w:rPr>
        <w:t xml:space="preserve"> </w:t>
      </w:r>
      <w:r>
        <w:rPr>
          <w:spacing w:val="-1"/>
        </w:rPr>
        <w:t>cardiovascular</w:t>
      </w:r>
      <w:r>
        <w:rPr>
          <w:spacing w:val="3"/>
        </w:rPr>
        <w:t xml:space="preserve"> </w:t>
      </w:r>
      <w:r>
        <w:t>risk</w:t>
      </w:r>
      <w:r>
        <w:rPr>
          <w:spacing w:val="81"/>
        </w:rPr>
        <w:t xml:space="preserve"> </w:t>
      </w:r>
      <w:r>
        <w:rPr>
          <w:spacing w:val="-1"/>
        </w:rPr>
        <w:lastRenderedPageBreak/>
        <w:t>factors,</w:t>
      </w:r>
      <w:r>
        <w:rPr>
          <w:spacing w:val="4"/>
        </w:rPr>
        <w:t xml:space="preserve"> </w:t>
      </w:r>
      <w:r>
        <w:rPr>
          <w:spacing w:val="-1"/>
        </w:rPr>
        <w:t>experienced</w:t>
      </w:r>
      <w:r>
        <w:rPr>
          <w:spacing w:val="2"/>
        </w:rPr>
        <w:t xml:space="preserve"> </w:t>
      </w:r>
      <w:r>
        <w:t>thromboembolic</w:t>
      </w:r>
      <w:r>
        <w:rPr>
          <w:spacing w:val="1"/>
        </w:rPr>
        <w:t xml:space="preserve"> </w:t>
      </w:r>
      <w:r>
        <w:rPr>
          <w:spacing w:val="-1"/>
        </w:rPr>
        <w:t>cerebrovascular</w:t>
      </w:r>
      <w:r>
        <w:rPr>
          <w:spacing w:val="3"/>
        </w:rPr>
        <w:t xml:space="preserve"> </w:t>
      </w:r>
      <w:r>
        <w:rPr>
          <w:spacing w:val="-1"/>
        </w:rPr>
        <w:t>accidents</w:t>
      </w:r>
      <w:r>
        <w:rPr>
          <w:spacing w:val="2"/>
        </w:rPr>
        <w:t xml:space="preserve"> </w:t>
      </w:r>
      <w:r>
        <w:t>during</w:t>
      </w:r>
      <w:r>
        <w:rPr>
          <w:spacing w:val="2"/>
        </w:rPr>
        <w:t xml:space="preserve"> </w:t>
      </w:r>
      <w:r>
        <w:t>the</w:t>
      </w:r>
      <w:r>
        <w:rPr>
          <w:spacing w:val="1"/>
        </w:rPr>
        <w:t xml:space="preserve"> </w:t>
      </w:r>
      <w:r>
        <w:rPr>
          <w:spacing w:val="-1"/>
        </w:rPr>
        <w:t>first</w:t>
      </w:r>
      <w:r>
        <w:rPr>
          <w:spacing w:val="5"/>
        </w:rPr>
        <w:t xml:space="preserve"> </w:t>
      </w:r>
      <w:r>
        <w:rPr>
          <w:spacing w:val="-1"/>
        </w:rPr>
        <w:t>treatment</w:t>
      </w:r>
      <w:r>
        <w:rPr>
          <w:spacing w:val="97"/>
        </w:rPr>
        <w:t xml:space="preserve"> </w:t>
      </w:r>
      <w:r>
        <w:rPr>
          <w:spacing w:val="-1"/>
        </w:rPr>
        <w:t>cycle.</w:t>
      </w:r>
      <w:r>
        <w:t xml:space="preserve"> </w:t>
      </w:r>
      <w:r>
        <w:rPr>
          <w:spacing w:val="4"/>
        </w:rPr>
        <w:t xml:space="preserve"> </w:t>
      </w:r>
      <w:r>
        <w:rPr>
          <w:spacing w:val="-1"/>
        </w:rPr>
        <w:t>There</w:t>
      </w:r>
      <w:r>
        <w:t xml:space="preserve"> </w:t>
      </w:r>
      <w:r>
        <w:rPr>
          <w:spacing w:val="3"/>
        </w:rPr>
        <w:t xml:space="preserve"> </w:t>
      </w:r>
      <w:r>
        <w:rPr>
          <w:spacing w:val="-1"/>
        </w:rPr>
        <w:t>was</w:t>
      </w:r>
      <w:r>
        <w:t xml:space="preserve"> </w:t>
      </w:r>
      <w:r>
        <w:rPr>
          <w:spacing w:val="4"/>
        </w:rPr>
        <w:t xml:space="preserve"> </w:t>
      </w:r>
      <w:r>
        <w:t xml:space="preserve">no </w:t>
      </w:r>
      <w:r>
        <w:rPr>
          <w:spacing w:val="4"/>
        </w:rPr>
        <w:t xml:space="preserve"> </w:t>
      </w:r>
      <w:r>
        <w:rPr>
          <w:spacing w:val="-1"/>
        </w:rPr>
        <w:t>difference</w:t>
      </w:r>
      <w:r>
        <w:t xml:space="preserve"> </w:t>
      </w:r>
      <w:r>
        <w:rPr>
          <w:spacing w:val="3"/>
        </w:rPr>
        <w:t xml:space="preserve"> </w:t>
      </w:r>
      <w:r>
        <w:rPr>
          <w:spacing w:val="-1"/>
        </w:rPr>
        <w:t>between</w:t>
      </w:r>
      <w:r>
        <w:t xml:space="preserve"> </w:t>
      </w:r>
      <w:r>
        <w:rPr>
          <w:spacing w:val="4"/>
        </w:rPr>
        <w:t xml:space="preserve"> </w:t>
      </w:r>
      <w:r>
        <w:t xml:space="preserve">the </w:t>
      </w:r>
      <w:r>
        <w:rPr>
          <w:spacing w:val="4"/>
        </w:rPr>
        <w:t xml:space="preserve"> </w:t>
      </w:r>
      <w:r>
        <w:rPr>
          <w:spacing w:val="-1"/>
        </w:rPr>
        <w:t>treatment</w:t>
      </w:r>
      <w:r>
        <w:t xml:space="preserve"> </w:t>
      </w:r>
      <w:r>
        <w:rPr>
          <w:spacing w:val="5"/>
        </w:rPr>
        <w:t xml:space="preserve"> </w:t>
      </w:r>
      <w:r>
        <w:rPr>
          <w:spacing w:val="-1"/>
        </w:rPr>
        <w:t>groups</w:t>
      </w:r>
      <w:r>
        <w:t xml:space="preserve"> </w:t>
      </w:r>
      <w:r>
        <w:rPr>
          <w:spacing w:val="4"/>
        </w:rPr>
        <w:t xml:space="preserve"> </w:t>
      </w:r>
      <w:r>
        <w:t xml:space="preserve">in </w:t>
      </w:r>
      <w:r>
        <w:rPr>
          <w:spacing w:val="5"/>
        </w:rPr>
        <w:t xml:space="preserve"> </w:t>
      </w:r>
      <w:r>
        <w:t xml:space="preserve">the </w:t>
      </w:r>
      <w:r>
        <w:rPr>
          <w:spacing w:val="4"/>
        </w:rPr>
        <w:t xml:space="preserve"> </w:t>
      </w:r>
      <w:r>
        <w:rPr>
          <w:spacing w:val="-1"/>
        </w:rPr>
        <w:t>incidence</w:t>
      </w:r>
      <w:r>
        <w:t xml:space="preserve"> </w:t>
      </w:r>
      <w:r>
        <w:rPr>
          <w:spacing w:val="3"/>
        </w:rPr>
        <w:t xml:space="preserve"> </w:t>
      </w:r>
      <w:r>
        <w:t xml:space="preserve">of </w:t>
      </w:r>
      <w:r>
        <w:rPr>
          <w:spacing w:val="3"/>
        </w:rPr>
        <w:t xml:space="preserve"> </w:t>
      </w:r>
      <w:r>
        <w:t>other</w:t>
      </w:r>
      <w:r w:rsidR="00A501B7">
        <w:rPr>
          <w:rFonts w:eastAsiaTheme="minorEastAsia" w:hint="eastAsia"/>
          <w:lang w:eastAsia="ko-KR"/>
        </w:rPr>
        <w:t xml:space="preserve"> </w:t>
      </w:r>
      <w:r>
        <w:rPr>
          <w:spacing w:val="-1"/>
        </w:rPr>
        <w:t>thromboembolic</w:t>
      </w:r>
      <w:r>
        <w:rPr>
          <w:spacing w:val="54"/>
        </w:rPr>
        <w:t xml:space="preserve"> </w:t>
      </w:r>
      <w:r>
        <w:rPr>
          <w:spacing w:val="-1"/>
        </w:rPr>
        <w:t>events.</w:t>
      </w:r>
      <w:r>
        <w:rPr>
          <w:spacing w:val="56"/>
        </w:rPr>
        <w:t xml:space="preserve"> </w:t>
      </w:r>
      <w:r>
        <w:rPr>
          <w:spacing w:val="-2"/>
        </w:rPr>
        <w:t>In</w:t>
      </w:r>
      <w:r>
        <w:rPr>
          <w:spacing w:val="54"/>
        </w:rPr>
        <w:t xml:space="preserve"> </w:t>
      </w:r>
      <w:r>
        <w:rPr>
          <w:spacing w:val="-1"/>
        </w:rPr>
        <w:t>contrast,</w:t>
      </w:r>
      <w:r>
        <w:rPr>
          <w:spacing w:val="55"/>
        </w:rPr>
        <w:t xml:space="preserve"> </w:t>
      </w:r>
      <w:r>
        <w:t>1.5%</w:t>
      </w:r>
      <w:r>
        <w:rPr>
          <w:spacing w:val="55"/>
        </w:rPr>
        <w:t xml:space="preserve"> </w:t>
      </w:r>
      <w:r>
        <w:t>of</w:t>
      </w:r>
      <w:r>
        <w:rPr>
          <w:spacing w:val="56"/>
        </w:rPr>
        <w:t xml:space="preserve"> </w:t>
      </w:r>
      <w:r>
        <w:rPr>
          <w:spacing w:val="-1"/>
        </w:rPr>
        <w:t>patients</w:t>
      </w:r>
      <w:r>
        <w:rPr>
          <w:spacing w:val="56"/>
        </w:rPr>
        <w:t xml:space="preserve"> </w:t>
      </w:r>
      <w:r>
        <w:rPr>
          <w:spacing w:val="-1"/>
        </w:rPr>
        <w:t>had</w:t>
      </w:r>
      <w:r>
        <w:rPr>
          <w:spacing w:val="54"/>
        </w:rPr>
        <w:t xml:space="preserve"> </w:t>
      </w:r>
      <w:r>
        <w:rPr>
          <w:spacing w:val="-1"/>
        </w:rPr>
        <w:t>cerebrovascular</w:t>
      </w:r>
      <w:r>
        <w:rPr>
          <w:spacing w:val="53"/>
        </w:rPr>
        <w:t xml:space="preserve"> </w:t>
      </w:r>
      <w:r>
        <w:t>events</w:t>
      </w:r>
      <w:r>
        <w:rPr>
          <w:spacing w:val="55"/>
        </w:rPr>
        <w:t xml:space="preserve"> </w:t>
      </w:r>
      <w:r>
        <w:t>in</w:t>
      </w:r>
      <w:r>
        <w:rPr>
          <w:spacing w:val="55"/>
        </w:rPr>
        <w:t xml:space="preserve"> </w:t>
      </w:r>
      <w:r>
        <w:t>the</w:t>
      </w:r>
      <w:r>
        <w:rPr>
          <w:spacing w:val="97"/>
        </w:rPr>
        <w:t xml:space="preserve"> </w:t>
      </w:r>
      <w:r>
        <w:rPr>
          <w:spacing w:val="-1"/>
        </w:rPr>
        <w:t>CHOP</w:t>
      </w:r>
      <w:r>
        <w:t xml:space="preserve"> </w:t>
      </w:r>
      <w:r>
        <w:rPr>
          <w:spacing w:val="-1"/>
        </w:rPr>
        <w:t>group, all</w:t>
      </w:r>
      <w:r>
        <w:t xml:space="preserve"> of</w:t>
      </w:r>
      <w:r>
        <w:rPr>
          <w:spacing w:val="1"/>
        </w:rPr>
        <w:t xml:space="preserve"> </w:t>
      </w:r>
      <w:r>
        <w:t xml:space="preserve">which </w:t>
      </w:r>
      <w:r>
        <w:rPr>
          <w:spacing w:val="-1"/>
        </w:rPr>
        <w:t>occurred</w:t>
      </w:r>
      <w:r>
        <w:t xml:space="preserve"> during</w:t>
      </w:r>
      <w:r>
        <w:rPr>
          <w:spacing w:val="-3"/>
        </w:rPr>
        <w:t xml:space="preserve"> </w:t>
      </w:r>
      <w:r>
        <w:t xml:space="preserve">the follow-up </w:t>
      </w:r>
      <w:r>
        <w:rPr>
          <w:spacing w:val="-1"/>
        </w:rPr>
        <w:t>period.</w:t>
      </w:r>
    </w:p>
    <w:p w14:paraId="0731EA4D" w14:textId="77777777" w:rsidR="001009A9" w:rsidRDefault="001009A9" w:rsidP="00401F9F">
      <w:pPr>
        <w:ind w:rightChars="6" w:right="13"/>
        <w:rPr>
          <w:rFonts w:ascii="Times New Roman" w:eastAsia="Times New Roman" w:hAnsi="Times New Roman" w:cs="Times New Roman"/>
          <w:sz w:val="24"/>
          <w:szCs w:val="24"/>
        </w:rPr>
      </w:pPr>
    </w:p>
    <w:p w14:paraId="20F64CA3" w14:textId="77777777" w:rsidR="001009A9" w:rsidRDefault="004946E5" w:rsidP="00401F9F">
      <w:pPr>
        <w:pStyle w:val="BodyText"/>
        <w:ind w:rightChars="6" w:right="13"/>
        <w:jc w:val="both"/>
      </w:pPr>
      <w:r>
        <w:rPr>
          <w:spacing w:val="-2"/>
        </w:rPr>
        <w:t>In</w:t>
      </w:r>
      <w:r>
        <w:rPr>
          <w:spacing w:val="16"/>
        </w:rPr>
        <w:t xml:space="preserve"> </w:t>
      </w:r>
      <w:r>
        <w:rPr>
          <w:spacing w:val="-1"/>
        </w:rPr>
        <w:t>CLL,</w:t>
      </w:r>
      <w:r>
        <w:rPr>
          <w:spacing w:val="16"/>
        </w:rPr>
        <w:t xml:space="preserve"> </w:t>
      </w:r>
      <w:r>
        <w:t>the</w:t>
      </w:r>
      <w:r>
        <w:rPr>
          <w:spacing w:val="16"/>
        </w:rPr>
        <w:t xml:space="preserve"> </w:t>
      </w:r>
      <w:r>
        <w:t>overall</w:t>
      </w:r>
      <w:r>
        <w:rPr>
          <w:spacing w:val="17"/>
        </w:rPr>
        <w:t xml:space="preserve"> </w:t>
      </w:r>
      <w:r>
        <w:rPr>
          <w:spacing w:val="-1"/>
        </w:rPr>
        <w:t>incidence</w:t>
      </w:r>
      <w:r>
        <w:rPr>
          <w:spacing w:val="15"/>
        </w:rPr>
        <w:t xml:space="preserve"> </w:t>
      </w:r>
      <w:r>
        <w:rPr>
          <w:spacing w:val="1"/>
        </w:rPr>
        <w:t>of</w:t>
      </w:r>
      <w:r>
        <w:rPr>
          <w:spacing w:val="15"/>
        </w:rPr>
        <w:t xml:space="preserve"> </w:t>
      </w:r>
      <w:r>
        <w:rPr>
          <w:spacing w:val="-1"/>
        </w:rPr>
        <w:t>Grade</w:t>
      </w:r>
      <w:r>
        <w:rPr>
          <w:spacing w:val="15"/>
        </w:rPr>
        <w:t xml:space="preserve"> </w:t>
      </w:r>
      <w:r>
        <w:t>3</w:t>
      </w:r>
      <w:r>
        <w:rPr>
          <w:spacing w:val="16"/>
        </w:rPr>
        <w:t xml:space="preserve"> </w:t>
      </w:r>
      <w:r>
        <w:t>or</w:t>
      </w:r>
      <w:r>
        <w:rPr>
          <w:spacing w:val="15"/>
        </w:rPr>
        <w:t xml:space="preserve"> </w:t>
      </w:r>
      <w:r>
        <w:t>4</w:t>
      </w:r>
      <w:r>
        <w:rPr>
          <w:spacing w:val="16"/>
        </w:rPr>
        <w:t xml:space="preserve"> </w:t>
      </w:r>
      <w:r>
        <w:t>nervous</w:t>
      </w:r>
      <w:r>
        <w:rPr>
          <w:spacing w:val="16"/>
        </w:rPr>
        <w:t xml:space="preserve"> </w:t>
      </w:r>
      <w:r>
        <w:rPr>
          <w:spacing w:val="-1"/>
        </w:rPr>
        <w:t>system</w:t>
      </w:r>
      <w:r>
        <w:rPr>
          <w:spacing w:val="17"/>
        </w:rPr>
        <w:t xml:space="preserve"> </w:t>
      </w:r>
      <w:r>
        <w:rPr>
          <w:spacing w:val="-1"/>
        </w:rPr>
        <w:t>disorders</w:t>
      </w:r>
      <w:r>
        <w:rPr>
          <w:spacing w:val="18"/>
        </w:rPr>
        <w:t xml:space="preserve"> </w:t>
      </w:r>
      <w:r>
        <w:rPr>
          <w:spacing w:val="-1"/>
        </w:rPr>
        <w:t>was</w:t>
      </w:r>
      <w:r>
        <w:rPr>
          <w:spacing w:val="16"/>
        </w:rPr>
        <w:t xml:space="preserve"> </w:t>
      </w:r>
      <w:r>
        <w:t>low</w:t>
      </w:r>
      <w:r>
        <w:rPr>
          <w:spacing w:val="23"/>
        </w:rPr>
        <w:t xml:space="preserve"> </w:t>
      </w:r>
      <w:r>
        <w:t>both</w:t>
      </w:r>
      <w:r>
        <w:rPr>
          <w:spacing w:val="17"/>
        </w:rPr>
        <w:t xml:space="preserve"> </w:t>
      </w:r>
      <w:r>
        <w:t>in</w:t>
      </w:r>
      <w:r>
        <w:rPr>
          <w:spacing w:val="17"/>
        </w:rPr>
        <w:t xml:space="preserve"> </w:t>
      </w:r>
      <w:r>
        <w:t>the</w:t>
      </w:r>
      <w:r>
        <w:rPr>
          <w:spacing w:val="57"/>
        </w:rPr>
        <w:t xml:space="preserve"> </w:t>
      </w:r>
      <w:r>
        <w:rPr>
          <w:spacing w:val="-1"/>
        </w:rPr>
        <w:t>first-line</w:t>
      </w:r>
      <w:r>
        <w:rPr>
          <w:spacing w:val="15"/>
        </w:rPr>
        <w:t xml:space="preserve"> </w:t>
      </w:r>
      <w:r>
        <w:t>study</w:t>
      </w:r>
      <w:r>
        <w:rPr>
          <w:spacing w:val="12"/>
        </w:rPr>
        <w:t xml:space="preserve"> </w:t>
      </w:r>
      <w:r>
        <w:t>(4%</w:t>
      </w:r>
      <w:r>
        <w:rPr>
          <w:spacing w:val="15"/>
        </w:rPr>
        <w:t xml:space="preserve"> </w:t>
      </w:r>
      <w:r>
        <w:t>R-FC</w:t>
      </w:r>
      <w:r>
        <w:rPr>
          <w:spacing w:val="17"/>
        </w:rPr>
        <w:t xml:space="preserve"> </w:t>
      </w:r>
      <w:r>
        <w:t>vs.</w:t>
      </w:r>
      <w:r>
        <w:rPr>
          <w:spacing w:val="16"/>
        </w:rPr>
        <w:t xml:space="preserve"> </w:t>
      </w:r>
      <w:r>
        <w:t>4%</w:t>
      </w:r>
      <w:r>
        <w:rPr>
          <w:spacing w:val="15"/>
        </w:rPr>
        <w:t xml:space="preserve"> </w:t>
      </w:r>
      <w:r>
        <w:rPr>
          <w:spacing w:val="-1"/>
        </w:rPr>
        <w:t>FC)</w:t>
      </w:r>
      <w:r>
        <w:rPr>
          <w:spacing w:val="16"/>
        </w:rPr>
        <w:t xml:space="preserve"> </w:t>
      </w:r>
      <w:r>
        <w:rPr>
          <w:spacing w:val="-1"/>
        </w:rPr>
        <w:t>and</w:t>
      </w:r>
      <w:r>
        <w:rPr>
          <w:spacing w:val="16"/>
        </w:rPr>
        <w:t xml:space="preserve"> </w:t>
      </w:r>
      <w:r>
        <w:t>in</w:t>
      </w:r>
      <w:r>
        <w:rPr>
          <w:spacing w:val="15"/>
        </w:rPr>
        <w:t xml:space="preserve"> </w:t>
      </w:r>
      <w:r>
        <w:t>the</w:t>
      </w:r>
      <w:r>
        <w:rPr>
          <w:spacing w:val="16"/>
        </w:rPr>
        <w:t xml:space="preserve"> </w:t>
      </w:r>
      <w:r>
        <w:rPr>
          <w:spacing w:val="-1"/>
        </w:rPr>
        <w:t>relapsed/refractory</w:t>
      </w:r>
      <w:r>
        <w:rPr>
          <w:spacing w:val="9"/>
        </w:rPr>
        <w:t xml:space="preserve"> </w:t>
      </w:r>
      <w:r>
        <w:t>study</w:t>
      </w:r>
      <w:r>
        <w:rPr>
          <w:spacing w:val="14"/>
        </w:rPr>
        <w:t xml:space="preserve"> </w:t>
      </w:r>
      <w:r>
        <w:t>(3%</w:t>
      </w:r>
      <w:r>
        <w:rPr>
          <w:spacing w:val="15"/>
        </w:rPr>
        <w:t xml:space="preserve"> </w:t>
      </w:r>
      <w:r>
        <w:t>R-FC</w:t>
      </w:r>
      <w:r>
        <w:rPr>
          <w:spacing w:val="17"/>
        </w:rPr>
        <w:t xml:space="preserve"> </w:t>
      </w:r>
      <w:r>
        <w:t>vs.</w:t>
      </w:r>
      <w:r>
        <w:rPr>
          <w:spacing w:val="16"/>
        </w:rPr>
        <w:t xml:space="preserve"> </w:t>
      </w:r>
      <w:r>
        <w:t>3%</w:t>
      </w:r>
      <w:r>
        <w:rPr>
          <w:spacing w:val="70"/>
        </w:rPr>
        <w:t xml:space="preserve"> </w:t>
      </w:r>
      <w:r>
        <w:rPr>
          <w:spacing w:val="-1"/>
        </w:rPr>
        <w:t>FC).</w:t>
      </w:r>
    </w:p>
    <w:p w14:paraId="23E6D9B1" w14:textId="77777777" w:rsidR="001009A9" w:rsidRDefault="001009A9" w:rsidP="00401F9F">
      <w:pPr>
        <w:spacing w:before="5"/>
        <w:ind w:rightChars="6" w:right="13"/>
        <w:rPr>
          <w:rFonts w:ascii="Times New Roman" w:eastAsia="Times New Roman" w:hAnsi="Times New Roman" w:cs="Times New Roman"/>
          <w:sz w:val="24"/>
          <w:szCs w:val="24"/>
        </w:rPr>
      </w:pPr>
    </w:p>
    <w:p w14:paraId="6A3A11EC" w14:textId="77777777" w:rsidR="001009A9" w:rsidRPr="00401F9F" w:rsidRDefault="004946E5" w:rsidP="00F42E0C">
      <w:pPr>
        <w:pStyle w:val="Heading4"/>
        <w:ind w:rightChars="6" w:right="13"/>
        <w:jc w:val="both"/>
        <w:rPr>
          <w:b w:val="0"/>
          <w:bCs w:val="0"/>
          <w:i/>
        </w:rPr>
      </w:pPr>
      <w:r w:rsidRPr="00401F9F">
        <w:rPr>
          <w:i/>
          <w:spacing w:val="-1"/>
        </w:rPr>
        <w:t>Subpopulations</w:t>
      </w:r>
    </w:p>
    <w:p w14:paraId="50CE7488" w14:textId="77777777" w:rsidR="001009A9" w:rsidRDefault="004946E5" w:rsidP="00F42E0C">
      <w:pPr>
        <w:pStyle w:val="BodyText"/>
        <w:ind w:rightChars="6" w:right="13"/>
        <w:jc w:val="both"/>
      </w:pPr>
      <w:r>
        <w:t>The</w:t>
      </w:r>
      <w:r>
        <w:rPr>
          <w:spacing w:val="-2"/>
        </w:rPr>
        <w:t xml:space="preserve"> </w:t>
      </w:r>
      <w:r>
        <w:t xml:space="preserve">adverse </w:t>
      </w:r>
      <w:r>
        <w:rPr>
          <w:spacing w:val="-1"/>
        </w:rPr>
        <w:t>events</w:t>
      </w:r>
      <w:r>
        <w:t xml:space="preserve"> described </w:t>
      </w:r>
      <w:r>
        <w:rPr>
          <w:spacing w:val="-1"/>
        </w:rPr>
        <w:t>below</w:t>
      </w:r>
      <w:r>
        <w:t xml:space="preserve"> are</w:t>
      </w:r>
      <w:r>
        <w:rPr>
          <w:spacing w:val="-2"/>
        </w:rPr>
        <w:t xml:space="preserve"> </w:t>
      </w:r>
      <w:r>
        <w:rPr>
          <w:spacing w:val="1"/>
        </w:rPr>
        <w:t>only</w:t>
      </w:r>
      <w:r>
        <w:rPr>
          <w:spacing w:val="-5"/>
        </w:rPr>
        <w:t xml:space="preserve"> </w:t>
      </w:r>
      <w:r>
        <w:t>those</w:t>
      </w:r>
      <w:r>
        <w:rPr>
          <w:spacing w:val="-1"/>
        </w:rPr>
        <w:t xml:space="preserve"> considered</w:t>
      </w:r>
      <w:r>
        <w:rPr>
          <w:spacing w:val="3"/>
        </w:rPr>
        <w:t xml:space="preserve"> </w:t>
      </w:r>
      <w:r>
        <w:rPr>
          <w:spacing w:val="2"/>
        </w:rPr>
        <w:t>by</w:t>
      </w:r>
      <w:r>
        <w:rPr>
          <w:spacing w:val="-5"/>
        </w:rPr>
        <w:t xml:space="preserve"> </w:t>
      </w:r>
      <w:r>
        <w:t>the</w:t>
      </w:r>
      <w:r>
        <w:rPr>
          <w:spacing w:val="1"/>
        </w:rPr>
        <w:t xml:space="preserve"> </w:t>
      </w:r>
      <w:r>
        <w:rPr>
          <w:spacing w:val="-1"/>
        </w:rPr>
        <w:t>investigator</w:t>
      </w:r>
      <w:r>
        <w:t xml:space="preserve"> to </w:t>
      </w:r>
      <w:r>
        <w:rPr>
          <w:spacing w:val="1"/>
        </w:rPr>
        <w:t>be</w:t>
      </w:r>
      <w:r>
        <w:t xml:space="preserve"> </w:t>
      </w:r>
      <w:r>
        <w:rPr>
          <w:spacing w:val="-1"/>
        </w:rPr>
        <w:t>related</w:t>
      </w:r>
      <w:r>
        <w:rPr>
          <w:spacing w:val="72"/>
        </w:rPr>
        <w:t xml:space="preserve"> </w:t>
      </w:r>
      <w:r>
        <w:t xml:space="preserve">to </w:t>
      </w:r>
      <w:r>
        <w:rPr>
          <w:spacing w:val="-1"/>
        </w:rPr>
        <w:t>treatment</w:t>
      </w:r>
      <w:r>
        <w:t xml:space="preserve"> with </w:t>
      </w:r>
      <w:r w:rsidR="00A501B7">
        <w:rPr>
          <w:rFonts w:eastAsiaTheme="minorEastAsia" w:hint="eastAsia"/>
          <w:lang w:eastAsia="ko-KR"/>
        </w:rPr>
        <w:t>rituximab</w:t>
      </w:r>
      <w:r>
        <w:rPr>
          <w:spacing w:val="-1"/>
        </w:rPr>
        <w:t>.</w:t>
      </w:r>
    </w:p>
    <w:p w14:paraId="1B597188" w14:textId="77777777" w:rsidR="001009A9" w:rsidRDefault="001009A9" w:rsidP="00F42E0C">
      <w:pPr>
        <w:ind w:rightChars="6" w:right="13"/>
        <w:rPr>
          <w:rFonts w:ascii="Times New Roman" w:eastAsia="Times New Roman" w:hAnsi="Times New Roman" w:cs="Times New Roman"/>
          <w:sz w:val="23"/>
          <w:szCs w:val="23"/>
        </w:rPr>
      </w:pPr>
    </w:p>
    <w:p w14:paraId="51652601" w14:textId="77777777" w:rsidR="001009A9" w:rsidRPr="00401F9F" w:rsidRDefault="004946E5" w:rsidP="00F42E0C">
      <w:pPr>
        <w:ind w:left="138" w:rightChars="6" w:right="13"/>
        <w:jc w:val="both"/>
        <w:rPr>
          <w:rFonts w:ascii="Times New Roman" w:eastAsia="Times New Roman" w:hAnsi="Times New Roman" w:cs="Times New Roman"/>
          <w:b/>
          <w:sz w:val="24"/>
          <w:szCs w:val="24"/>
        </w:rPr>
      </w:pPr>
      <w:r w:rsidRPr="00401F9F">
        <w:rPr>
          <w:rFonts w:ascii="Times New Roman" w:eastAsia="Times New Roman" w:hAnsi="Times New Roman" w:cs="Times New Roman"/>
          <w:b/>
          <w:i/>
          <w:spacing w:val="-1"/>
          <w:sz w:val="24"/>
          <w:szCs w:val="24"/>
        </w:rPr>
        <w:t>Elderly</w:t>
      </w:r>
      <w:r w:rsidRPr="00401F9F">
        <w:rPr>
          <w:rFonts w:ascii="Times New Roman" w:eastAsia="Times New Roman" w:hAnsi="Times New Roman" w:cs="Times New Roman"/>
          <w:b/>
          <w:i/>
          <w:spacing w:val="-2"/>
          <w:sz w:val="24"/>
          <w:szCs w:val="24"/>
        </w:rPr>
        <w:t xml:space="preserve"> </w:t>
      </w:r>
      <w:r w:rsidRPr="00401F9F">
        <w:rPr>
          <w:rFonts w:ascii="Times New Roman" w:eastAsia="Times New Roman" w:hAnsi="Times New Roman" w:cs="Times New Roman"/>
          <w:b/>
          <w:i/>
          <w:spacing w:val="-1"/>
          <w:sz w:val="24"/>
          <w:szCs w:val="24"/>
        </w:rPr>
        <w:t xml:space="preserve">patients </w:t>
      </w:r>
      <w:r w:rsidRPr="00401F9F">
        <w:rPr>
          <w:rFonts w:ascii="Times New Roman" w:eastAsia="Times New Roman" w:hAnsi="Times New Roman" w:cs="Times New Roman"/>
          <w:b/>
          <w:i/>
          <w:spacing w:val="-2"/>
          <w:sz w:val="24"/>
          <w:szCs w:val="24"/>
        </w:rPr>
        <w:t>(</w:t>
      </w:r>
      <w:r w:rsidRPr="00401F9F">
        <w:rPr>
          <w:rFonts w:ascii="Symbol" w:eastAsia="Symbol" w:hAnsi="Symbol" w:cs="Symbol"/>
          <w:b/>
          <w:i/>
          <w:spacing w:val="-3"/>
          <w:sz w:val="25"/>
          <w:szCs w:val="25"/>
        </w:rPr>
        <w:t></w:t>
      </w:r>
      <w:r w:rsidRPr="00401F9F">
        <w:rPr>
          <w:rFonts w:ascii="Symbol" w:eastAsia="Symbol" w:hAnsi="Symbol" w:cs="Symbol"/>
          <w:b/>
          <w:i/>
          <w:spacing w:val="-4"/>
          <w:sz w:val="25"/>
          <w:szCs w:val="25"/>
        </w:rPr>
        <w:t></w:t>
      </w:r>
      <w:r w:rsidRPr="00401F9F">
        <w:rPr>
          <w:rFonts w:ascii="Times New Roman" w:eastAsia="Times New Roman" w:hAnsi="Times New Roman" w:cs="Times New Roman"/>
          <w:b/>
          <w:i/>
          <w:sz w:val="24"/>
          <w:szCs w:val="24"/>
        </w:rPr>
        <w:t>65</w:t>
      </w:r>
      <w:r w:rsidRPr="00401F9F">
        <w:rPr>
          <w:rFonts w:ascii="Times New Roman" w:eastAsia="Times New Roman" w:hAnsi="Times New Roman" w:cs="Times New Roman"/>
          <w:b/>
          <w:i/>
          <w:spacing w:val="1"/>
          <w:sz w:val="24"/>
          <w:szCs w:val="24"/>
        </w:rPr>
        <w:t xml:space="preserve"> </w:t>
      </w:r>
      <w:r w:rsidRPr="00401F9F">
        <w:rPr>
          <w:rFonts w:ascii="Times New Roman" w:eastAsia="Times New Roman" w:hAnsi="Times New Roman" w:cs="Times New Roman"/>
          <w:b/>
          <w:i/>
          <w:sz w:val="24"/>
          <w:szCs w:val="24"/>
        </w:rPr>
        <w:t>years)</w:t>
      </w:r>
    </w:p>
    <w:p w14:paraId="306FC5A9" w14:textId="77777777" w:rsidR="001009A9" w:rsidRDefault="004946E5" w:rsidP="00F42E0C">
      <w:pPr>
        <w:pStyle w:val="BodyText"/>
        <w:ind w:rightChars="6" w:right="13"/>
        <w:jc w:val="both"/>
      </w:pPr>
      <w:r>
        <w:rPr>
          <w:rFonts w:cs="Times New Roman"/>
          <w:i/>
          <w:spacing w:val="-1"/>
        </w:rPr>
        <w:t>Monotherapy</w:t>
      </w:r>
      <w:r>
        <w:rPr>
          <w:rFonts w:cs="Times New Roman"/>
          <w:i/>
          <w:spacing w:val="20"/>
        </w:rPr>
        <w:t xml:space="preserve"> </w:t>
      </w:r>
      <w:r>
        <w:rPr>
          <w:rFonts w:cs="Times New Roman"/>
          <w:i/>
        </w:rPr>
        <w:t>–</w:t>
      </w:r>
      <w:r>
        <w:rPr>
          <w:rFonts w:cs="Times New Roman"/>
          <w:i/>
          <w:spacing w:val="21"/>
        </w:rPr>
        <w:t xml:space="preserve"> </w:t>
      </w:r>
      <w:r>
        <w:rPr>
          <w:rFonts w:cs="Times New Roman"/>
          <w:i/>
        </w:rPr>
        <w:t>4</w:t>
      </w:r>
      <w:r>
        <w:rPr>
          <w:rFonts w:cs="Times New Roman"/>
          <w:i/>
          <w:spacing w:val="21"/>
        </w:rPr>
        <w:t xml:space="preserve"> </w:t>
      </w:r>
      <w:r>
        <w:rPr>
          <w:rFonts w:cs="Times New Roman"/>
          <w:i/>
          <w:spacing w:val="-1"/>
        </w:rPr>
        <w:t>weeks</w:t>
      </w:r>
      <w:r>
        <w:rPr>
          <w:rFonts w:cs="Times New Roman"/>
          <w:i/>
          <w:spacing w:val="24"/>
        </w:rPr>
        <w:t xml:space="preserve"> </w:t>
      </w:r>
      <w:r>
        <w:rPr>
          <w:rFonts w:cs="Times New Roman"/>
          <w:i/>
          <w:spacing w:val="-1"/>
        </w:rPr>
        <w:t>treatment:</w:t>
      </w:r>
      <w:r>
        <w:rPr>
          <w:rFonts w:cs="Times New Roman"/>
          <w:i/>
          <w:spacing w:val="22"/>
        </w:rPr>
        <w:t xml:space="preserve"> </w:t>
      </w:r>
      <w:r>
        <w:t>The</w:t>
      </w:r>
      <w:r>
        <w:rPr>
          <w:spacing w:val="20"/>
        </w:rPr>
        <w:t xml:space="preserve"> </w:t>
      </w:r>
      <w:r>
        <w:t>incidence</w:t>
      </w:r>
      <w:r>
        <w:rPr>
          <w:spacing w:val="22"/>
        </w:rPr>
        <w:t xml:space="preserve"> </w:t>
      </w:r>
      <w:r>
        <w:t>of</w:t>
      </w:r>
      <w:r>
        <w:rPr>
          <w:spacing w:val="20"/>
        </w:rPr>
        <w:t xml:space="preserve"> </w:t>
      </w:r>
      <w:r>
        <w:t>any</w:t>
      </w:r>
      <w:r>
        <w:rPr>
          <w:spacing w:val="21"/>
        </w:rPr>
        <w:t xml:space="preserve"> </w:t>
      </w:r>
      <w:r>
        <w:rPr>
          <w:spacing w:val="-1"/>
        </w:rPr>
        <w:t>ADR</w:t>
      </w:r>
      <w:r>
        <w:rPr>
          <w:spacing w:val="22"/>
        </w:rPr>
        <w:t xml:space="preserve"> </w:t>
      </w:r>
      <w:r>
        <w:rPr>
          <w:spacing w:val="-1"/>
        </w:rPr>
        <w:t>and</w:t>
      </w:r>
      <w:r>
        <w:rPr>
          <w:spacing w:val="21"/>
        </w:rPr>
        <w:t xml:space="preserve"> </w:t>
      </w:r>
      <w:r>
        <w:t>of</w:t>
      </w:r>
      <w:r>
        <w:rPr>
          <w:spacing w:val="21"/>
        </w:rPr>
        <w:t xml:space="preserve"> </w:t>
      </w:r>
      <w:r>
        <w:t>Grade</w:t>
      </w:r>
      <w:r>
        <w:rPr>
          <w:spacing w:val="20"/>
        </w:rPr>
        <w:t xml:space="preserve"> </w:t>
      </w:r>
      <w:r>
        <w:t>3</w:t>
      </w:r>
      <w:r>
        <w:rPr>
          <w:spacing w:val="21"/>
        </w:rPr>
        <w:t xml:space="preserve"> </w:t>
      </w:r>
      <w:r>
        <w:rPr>
          <w:spacing w:val="-1"/>
        </w:rPr>
        <w:t>and</w:t>
      </w:r>
      <w:r>
        <w:rPr>
          <w:spacing w:val="22"/>
        </w:rPr>
        <w:t xml:space="preserve"> </w:t>
      </w:r>
      <w:r>
        <w:t>4</w:t>
      </w:r>
      <w:r>
        <w:rPr>
          <w:spacing w:val="21"/>
        </w:rPr>
        <w:t xml:space="preserve"> </w:t>
      </w:r>
      <w:r>
        <w:rPr>
          <w:spacing w:val="-1"/>
        </w:rPr>
        <w:t>ADRs</w:t>
      </w:r>
      <w:r>
        <w:rPr>
          <w:spacing w:val="61"/>
        </w:rPr>
        <w:t xml:space="preserve"> </w:t>
      </w:r>
      <w:r>
        <w:rPr>
          <w:spacing w:val="-1"/>
        </w:rPr>
        <w:t>was</w:t>
      </w:r>
      <w:r>
        <w:rPr>
          <w:spacing w:val="31"/>
        </w:rPr>
        <w:t xml:space="preserve"> </w:t>
      </w:r>
      <w:r>
        <w:rPr>
          <w:spacing w:val="-1"/>
        </w:rPr>
        <w:t>similar</w:t>
      </w:r>
      <w:r>
        <w:rPr>
          <w:spacing w:val="30"/>
        </w:rPr>
        <w:t xml:space="preserve"> </w:t>
      </w:r>
      <w:r>
        <w:t>in</w:t>
      </w:r>
      <w:r>
        <w:rPr>
          <w:spacing w:val="31"/>
        </w:rPr>
        <w:t xml:space="preserve"> </w:t>
      </w:r>
      <w:r>
        <w:rPr>
          <w:spacing w:val="-1"/>
        </w:rPr>
        <w:t>elderly</w:t>
      </w:r>
      <w:r>
        <w:rPr>
          <w:spacing w:val="26"/>
        </w:rPr>
        <w:t xml:space="preserve"> </w:t>
      </w:r>
      <w:r>
        <w:t>and</w:t>
      </w:r>
      <w:r>
        <w:rPr>
          <w:spacing w:val="33"/>
        </w:rPr>
        <w:t xml:space="preserve"> </w:t>
      </w:r>
      <w:r>
        <w:rPr>
          <w:spacing w:val="-1"/>
        </w:rPr>
        <w:t>younger</w:t>
      </w:r>
      <w:r>
        <w:rPr>
          <w:spacing w:val="30"/>
        </w:rPr>
        <w:t xml:space="preserve"> </w:t>
      </w:r>
      <w:r>
        <w:rPr>
          <w:spacing w:val="-1"/>
        </w:rPr>
        <w:t>patients</w:t>
      </w:r>
      <w:r>
        <w:rPr>
          <w:spacing w:val="31"/>
        </w:rPr>
        <w:t xml:space="preserve"> </w:t>
      </w:r>
      <w:r>
        <w:t>(88.3%</w:t>
      </w:r>
      <w:r>
        <w:rPr>
          <w:spacing w:val="30"/>
        </w:rPr>
        <w:t xml:space="preserve"> </w:t>
      </w:r>
      <w:r>
        <w:rPr>
          <w:spacing w:val="-1"/>
        </w:rPr>
        <w:t>versus</w:t>
      </w:r>
      <w:r>
        <w:rPr>
          <w:spacing w:val="30"/>
        </w:rPr>
        <w:t xml:space="preserve"> </w:t>
      </w:r>
      <w:r>
        <w:t>92.0%</w:t>
      </w:r>
      <w:r>
        <w:rPr>
          <w:spacing w:val="30"/>
        </w:rPr>
        <w:t xml:space="preserve"> </w:t>
      </w:r>
      <w:r>
        <w:t>for</w:t>
      </w:r>
      <w:r>
        <w:rPr>
          <w:spacing w:val="29"/>
        </w:rPr>
        <w:t xml:space="preserve"> </w:t>
      </w:r>
      <w:r>
        <w:t>any</w:t>
      </w:r>
      <w:r>
        <w:rPr>
          <w:spacing w:val="34"/>
        </w:rPr>
        <w:t xml:space="preserve"> </w:t>
      </w:r>
      <w:r>
        <w:rPr>
          <w:spacing w:val="-1"/>
        </w:rPr>
        <w:t>ADR</w:t>
      </w:r>
      <w:r>
        <w:rPr>
          <w:spacing w:val="31"/>
        </w:rPr>
        <w:t xml:space="preserve"> </w:t>
      </w:r>
      <w:r>
        <w:rPr>
          <w:spacing w:val="-1"/>
        </w:rPr>
        <w:t>and</w:t>
      </w:r>
      <w:r>
        <w:rPr>
          <w:spacing w:val="30"/>
        </w:rPr>
        <w:t xml:space="preserve"> </w:t>
      </w:r>
      <w:r>
        <w:t>16.0%</w:t>
      </w:r>
      <w:r>
        <w:rPr>
          <w:spacing w:val="61"/>
        </w:rPr>
        <w:t xml:space="preserve"> </w:t>
      </w:r>
      <w:r>
        <w:rPr>
          <w:spacing w:val="-1"/>
        </w:rPr>
        <w:t>versus</w:t>
      </w:r>
      <w:r>
        <w:t xml:space="preserve"> 18.1%</w:t>
      </w:r>
      <w:r>
        <w:rPr>
          <w:spacing w:val="-1"/>
        </w:rPr>
        <w:t xml:space="preserve"> for</w:t>
      </w:r>
      <w:r>
        <w:rPr>
          <w:spacing w:val="1"/>
        </w:rPr>
        <w:t xml:space="preserve"> </w:t>
      </w:r>
      <w:r>
        <w:rPr>
          <w:spacing w:val="-1"/>
        </w:rPr>
        <w:t>Grade</w:t>
      </w:r>
      <w:r>
        <w:rPr>
          <w:spacing w:val="1"/>
        </w:rPr>
        <w:t xml:space="preserve"> </w:t>
      </w:r>
      <w:r>
        <w:t xml:space="preserve">3 </w:t>
      </w:r>
      <w:r>
        <w:rPr>
          <w:spacing w:val="-1"/>
        </w:rPr>
        <w:t>and</w:t>
      </w:r>
      <w:r>
        <w:t xml:space="preserve"> 4</w:t>
      </w:r>
      <w:r>
        <w:rPr>
          <w:spacing w:val="1"/>
        </w:rPr>
        <w:t xml:space="preserve"> </w:t>
      </w:r>
      <w:r>
        <w:rPr>
          <w:spacing w:val="-1"/>
        </w:rPr>
        <w:t>ADR).</w:t>
      </w:r>
    </w:p>
    <w:p w14:paraId="4AFEC14E" w14:textId="77777777" w:rsidR="001009A9" w:rsidRDefault="001009A9" w:rsidP="00F42E0C">
      <w:pPr>
        <w:ind w:rightChars="6" w:right="13"/>
        <w:rPr>
          <w:rFonts w:ascii="Times New Roman" w:eastAsia="Times New Roman" w:hAnsi="Times New Roman" w:cs="Times New Roman"/>
          <w:sz w:val="23"/>
          <w:szCs w:val="23"/>
        </w:rPr>
      </w:pPr>
    </w:p>
    <w:p w14:paraId="2A4AB02B" w14:textId="77777777" w:rsidR="001009A9" w:rsidRDefault="004946E5" w:rsidP="00F42E0C">
      <w:pPr>
        <w:pStyle w:val="BodyText"/>
        <w:ind w:rightChars="6" w:right="13"/>
        <w:jc w:val="both"/>
      </w:pPr>
      <w:r>
        <w:rPr>
          <w:rFonts w:cs="Times New Roman"/>
          <w:i/>
        </w:rPr>
        <w:t xml:space="preserve">Combination </w:t>
      </w:r>
      <w:r>
        <w:rPr>
          <w:rFonts w:cs="Times New Roman"/>
          <w:i/>
          <w:spacing w:val="-1"/>
        </w:rPr>
        <w:t>Therapy:</w:t>
      </w:r>
      <w:r>
        <w:rPr>
          <w:rFonts w:cs="Times New Roman"/>
          <w:i/>
        </w:rPr>
        <w:t xml:space="preserve"> </w:t>
      </w:r>
      <w:r>
        <w:t>The</w:t>
      </w:r>
      <w:r>
        <w:rPr>
          <w:spacing w:val="-2"/>
        </w:rPr>
        <w:t xml:space="preserve"> </w:t>
      </w:r>
      <w:r>
        <w:t>incidence</w:t>
      </w:r>
      <w:r>
        <w:rPr>
          <w:spacing w:val="-1"/>
        </w:rPr>
        <w:t xml:space="preserve"> </w:t>
      </w:r>
      <w:r>
        <w:t>of</w:t>
      </w:r>
      <w:r>
        <w:rPr>
          <w:spacing w:val="1"/>
        </w:rPr>
        <w:t xml:space="preserve"> </w:t>
      </w:r>
      <w:r>
        <w:rPr>
          <w:spacing w:val="-1"/>
        </w:rPr>
        <w:t xml:space="preserve">Grade </w:t>
      </w:r>
      <w:r>
        <w:t>3</w:t>
      </w:r>
      <w:r>
        <w:rPr>
          <w:spacing w:val="2"/>
        </w:rPr>
        <w:t xml:space="preserve"> </w:t>
      </w:r>
      <w:r>
        <w:t xml:space="preserve">or 4 </w:t>
      </w:r>
      <w:r>
        <w:rPr>
          <w:spacing w:val="-1"/>
        </w:rPr>
        <w:t>blood</w:t>
      </w:r>
      <w:r>
        <w:t xml:space="preserve"> and </w:t>
      </w:r>
      <w:r>
        <w:rPr>
          <w:spacing w:val="-1"/>
        </w:rPr>
        <w:t>lymphatic</w:t>
      </w:r>
      <w:r>
        <w:rPr>
          <w:spacing w:val="1"/>
        </w:rPr>
        <w:t xml:space="preserve"> </w:t>
      </w:r>
      <w:r>
        <w:rPr>
          <w:spacing w:val="-1"/>
        </w:rPr>
        <w:t xml:space="preserve">adverse </w:t>
      </w:r>
      <w:r>
        <w:t>events was</w:t>
      </w:r>
      <w:r>
        <w:rPr>
          <w:spacing w:val="64"/>
        </w:rPr>
        <w:t xml:space="preserve"> </w:t>
      </w:r>
      <w:r>
        <w:rPr>
          <w:rFonts w:cs="Times New Roman"/>
          <w:spacing w:val="-1"/>
        </w:rPr>
        <w:t>higher</w:t>
      </w:r>
      <w:r>
        <w:rPr>
          <w:rFonts w:cs="Times New Roman"/>
          <w:spacing w:val="20"/>
        </w:rPr>
        <w:t xml:space="preserve"> </w:t>
      </w:r>
      <w:r>
        <w:rPr>
          <w:rFonts w:cs="Times New Roman"/>
        </w:rPr>
        <w:t>in</w:t>
      </w:r>
      <w:r>
        <w:rPr>
          <w:rFonts w:cs="Times New Roman"/>
          <w:spacing w:val="19"/>
        </w:rPr>
        <w:t xml:space="preserve"> </w:t>
      </w:r>
      <w:r>
        <w:rPr>
          <w:rFonts w:cs="Times New Roman"/>
        </w:rPr>
        <w:t>elderly</w:t>
      </w:r>
      <w:r>
        <w:rPr>
          <w:rFonts w:cs="Times New Roman"/>
          <w:spacing w:val="14"/>
        </w:rPr>
        <w:t xml:space="preserve"> </w:t>
      </w:r>
      <w:r>
        <w:rPr>
          <w:rFonts w:cs="Times New Roman"/>
        </w:rPr>
        <w:t>patients</w:t>
      </w:r>
      <w:r>
        <w:rPr>
          <w:rFonts w:cs="Times New Roman"/>
          <w:spacing w:val="19"/>
        </w:rPr>
        <w:t xml:space="preserve"> </w:t>
      </w:r>
      <w:r>
        <w:rPr>
          <w:rFonts w:cs="Times New Roman"/>
        </w:rPr>
        <w:t>(≥</w:t>
      </w:r>
      <w:r>
        <w:rPr>
          <w:rFonts w:cs="Times New Roman"/>
          <w:spacing w:val="18"/>
        </w:rPr>
        <w:t xml:space="preserve"> </w:t>
      </w:r>
      <w:r>
        <w:rPr>
          <w:rFonts w:cs="Times New Roman"/>
        </w:rPr>
        <w:t>65</w:t>
      </w:r>
      <w:r>
        <w:rPr>
          <w:rFonts w:cs="Times New Roman"/>
          <w:spacing w:val="23"/>
        </w:rPr>
        <w:t xml:space="preserve"> </w:t>
      </w:r>
      <w:r>
        <w:rPr>
          <w:rFonts w:cs="Times New Roman"/>
          <w:spacing w:val="-1"/>
        </w:rPr>
        <w:t>years</w:t>
      </w:r>
      <w:r>
        <w:rPr>
          <w:rFonts w:cs="Times New Roman"/>
          <w:spacing w:val="20"/>
        </w:rPr>
        <w:t xml:space="preserve"> </w:t>
      </w:r>
      <w:r>
        <w:rPr>
          <w:rFonts w:cs="Times New Roman"/>
        </w:rPr>
        <w:t>of</w:t>
      </w:r>
      <w:r>
        <w:rPr>
          <w:rFonts w:cs="Times New Roman"/>
          <w:spacing w:val="20"/>
        </w:rPr>
        <w:t xml:space="preserve"> </w:t>
      </w:r>
      <w:r>
        <w:rPr>
          <w:rFonts w:cs="Times New Roman"/>
          <w:spacing w:val="-1"/>
        </w:rPr>
        <w:t>age)</w:t>
      </w:r>
      <w:r>
        <w:rPr>
          <w:rFonts w:cs="Times New Roman"/>
          <w:spacing w:val="18"/>
        </w:rPr>
        <w:t xml:space="preserve"> </w:t>
      </w:r>
      <w:r>
        <w:rPr>
          <w:rFonts w:cs="Times New Roman"/>
          <w:spacing w:val="-1"/>
        </w:rPr>
        <w:t>compared</w:t>
      </w:r>
      <w:r>
        <w:rPr>
          <w:rFonts w:cs="Times New Roman"/>
          <w:spacing w:val="18"/>
        </w:rPr>
        <w:t xml:space="preserve"> </w:t>
      </w:r>
      <w:r>
        <w:rPr>
          <w:rFonts w:cs="Times New Roman"/>
        </w:rPr>
        <w:t>to</w:t>
      </w:r>
      <w:r>
        <w:rPr>
          <w:rFonts w:cs="Times New Roman"/>
          <w:spacing w:val="24"/>
        </w:rPr>
        <w:t xml:space="preserve"> </w:t>
      </w:r>
      <w:r>
        <w:rPr>
          <w:rFonts w:cs="Times New Roman"/>
          <w:spacing w:val="-1"/>
        </w:rPr>
        <w:t>younger</w:t>
      </w:r>
      <w:r>
        <w:rPr>
          <w:rFonts w:cs="Times New Roman"/>
          <w:spacing w:val="20"/>
        </w:rPr>
        <w:t xml:space="preserve"> </w:t>
      </w:r>
      <w:r>
        <w:rPr>
          <w:rFonts w:cs="Times New Roman"/>
        </w:rPr>
        <w:t>patients,</w:t>
      </w:r>
      <w:r>
        <w:rPr>
          <w:rFonts w:cs="Times New Roman"/>
          <w:spacing w:val="19"/>
        </w:rPr>
        <w:t xml:space="preserve"> </w:t>
      </w:r>
      <w:r>
        <w:rPr>
          <w:rFonts w:cs="Times New Roman"/>
        </w:rPr>
        <w:t>with</w:t>
      </w:r>
      <w:r>
        <w:rPr>
          <w:rFonts w:cs="Times New Roman"/>
          <w:spacing w:val="19"/>
        </w:rPr>
        <w:t xml:space="preserve"> </w:t>
      </w:r>
      <w:r>
        <w:rPr>
          <w:rFonts w:cs="Times New Roman"/>
        </w:rPr>
        <w:t>previously</w:t>
      </w:r>
      <w:r>
        <w:rPr>
          <w:rFonts w:cs="Times New Roman"/>
          <w:spacing w:val="45"/>
        </w:rPr>
        <w:t xml:space="preserve"> </w:t>
      </w:r>
      <w:r>
        <w:rPr>
          <w:spacing w:val="-1"/>
        </w:rPr>
        <w:t>untreated</w:t>
      </w:r>
      <w:r>
        <w:t xml:space="preserve"> or relapsed/refractory</w:t>
      </w:r>
      <w:r>
        <w:rPr>
          <w:spacing w:val="-5"/>
        </w:rPr>
        <w:t xml:space="preserve"> </w:t>
      </w:r>
      <w:r>
        <w:rPr>
          <w:spacing w:val="-1"/>
        </w:rPr>
        <w:t>CLL.</w:t>
      </w:r>
    </w:p>
    <w:p w14:paraId="0E552B81" w14:textId="77777777" w:rsidR="001009A9" w:rsidRDefault="001009A9" w:rsidP="00F42E0C">
      <w:pPr>
        <w:ind w:rightChars="6" w:right="13"/>
        <w:rPr>
          <w:rFonts w:ascii="Times New Roman" w:eastAsia="Times New Roman" w:hAnsi="Times New Roman" w:cs="Times New Roman"/>
          <w:sz w:val="24"/>
          <w:szCs w:val="24"/>
        </w:rPr>
      </w:pPr>
    </w:p>
    <w:p w14:paraId="7472AB15" w14:textId="77777777" w:rsidR="001009A9" w:rsidRDefault="004946E5" w:rsidP="00F42E0C">
      <w:pPr>
        <w:pStyle w:val="BodyText"/>
        <w:ind w:rightChars="6" w:right="13"/>
        <w:jc w:val="both"/>
      </w:pPr>
      <w:r>
        <w:rPr>
          <w:i/>
          <w:spacing w:val="-1"/>
        </w:rPr>
        <w:t>Bulky</w:t>
      </w:r>
      <w:r>
        <w:rPr>
          <w:i/>
          <w:spacing w:val="30"/>
        </w:rPr>
        <w:t xml:space="preserve"> </w:t>
      </w:r>
      <w:r>
        <w:rPr>
          <w:i/>
          <w:spacing w:val="-1"/>
        </w:rPr>
        <w:t>disease</w:t>
      </w:r>
      <w:r>
        <w:rPr>
          <w:spacing w:val="-1"/>
        </w:rPr>
        <w:t>:</w:t>
      </w:r>
      <w:r>
        <w:rPr>
          <w:spacing w:val="31"/>
        </w:rPr>
        <w:t xml:space="preserve"> </w:t>
      </w:r>
      <w:r>
        <w:rPr>
          <w:spacing w:val="-1"/>
        </w:rPr>
        <w:t>Patients</w:t>
      </w:r>
      <w:r>
        <w:rPr>
          <w:spacing w:val="31"/>
        </w:rPr>
        <w:t xml:space="preserve"> </w:t>
      </w:r>
      <w:r>
        <w:t>with</w:t>
      </w:r>
      <w:r>
        <w:rPr>
          <w:spacing w:val="31"/>
        </w:rPr>
        <w:t xml:space="preserve"> </w:t>
      </w:r>
      <w:r>
        <w:t>bulky</w:t>
      </w:r>
      <w:r>
        <w:rPr>
          <w:spacing w:val="26"/>
        </w:rPr>
        <w:t xml:space="preserve"> </w:t>
      </w:r>
      <w:r>
        <w:rPr>
          <w:spacing w:val="-1"/>
        </w:rPr>
        <w:t>disease</w:t>
      </w:r>
      <w:r>
        <w:rPr>
          <w:spacing w:val="30"/>
        </w:rPr>
        <w:t xml:space="preserve"> </w:t>
      </w:r>
      <w:r>
        <w:t>had</w:t>
      </w:r>
      <w:r>
        <w:rPr>
          <w:spacing w:val="33"/>
        </w:rPr>
        <w:t xml:space="preserve"> </w:t>
      </w:r>
      <w:r>
        <w:t>a</w:t>
      </w:r>
      <w:r>
        <w:rPr>
          <w:spacing w:val="30"/>
        </w:rPr>
        <w:t xml:space="preserve"> </w:t>
      </w:r>
      <w:r>
        <w:rPr>
          <w:spacing w:val="-1"/>
        </w:rPr>
        <w:t>higher</w:t>
      </w:r>
      <w:r>
        <w:rPr>
          <w:spacing w:val="30"/>
        </w:rPr>
        <w:t xml:space="preserve"> </w:t>
      </w:r>
      <w:r>
        <w:t>incidence</w:t>
      </w:r>
      <w:r>
        <w:rPr>
          <w:spacing w:val="30"/>
        </w:rPr>
        <w:t xml:space="preserve"> </w:t>
      </w:r>
      <w:r>
        <w:t>of</w:t>
      </w:r>
      <w:r>
        <w:rPr>
          <w:spacing w:val="35"/>
        </w:rPr>
        <w:t xml:space="preserve"> </w:t>
      </w:r>
      <w:r>
        <w:rPr>
          <w:spacing w:val="-1"/>
        </w:rPr>
        <w:t>Grade</w:t>
      </w:r>
      <w:r>
        <w:rPr>
          <w:spacing w:val="30"/>
        </w:rPr>
        <w:t xml:space="preserve"> </w:t>
      </w:r>
      <w:r>
        <w:t>3</w:t>
      </w:r>
      <w:r>
        <w:rPr>
          <w:spacing w:val="30"/>
        </w:rPr>
        <w:t xml:space="preserve"> </w:t>
      </w:r>
      <w:r>
        <w:rPr>
          <w:spacing w:val="-1"/>
        </w:rPr>
        <w:t>and</w:t>
      </w:r>
      <w:r>
        <w:rPr>
          <w:spacing w:val="30"/>
        </w:rPr>
        <w:t xml:space="preserve"> </w:t>
      </w:r>
      <w:r>
        <w:t>4</w:t>
      </w:r>
      <w:r>
        <w:rPr>
          <w:spacing w:val="34"/>
        </w:rPr>
        <w:t xml:space="preserve"> </w:t>
      </w:r>
      <w:r>
        <w:rPr>
          <w:spacing w:val="-1"/>
        </w:rPr>
        <w:t>ADRs</w:t>
      </w:r>
      <w:r>
        <w:rPr>
          <w:spacing w:val="79"/>
        </w:rPr>
        <w:t xml:space="preserve"> </w:t>
      </w:r>
      <w:r>
        <w:t>than</w:t>
      </w:r>
      <w:r>
        <w:rPr>
          <w:spacing w:val="20"/>
        </w:rPr>
        <w:t xml:space="preserve"> </w:t>
      </w:r>
      <w:r>
        <w:rPr>
          <w:spacing w:val="-1"/>
        </w:rPr>
        <w:t>patients</w:t>
      </w:r>
      <w:r>
        <w:rPr>
          <w:spacing w:val="22"/>
        </w:rPr>
        <w:t xml:space="preserve"> </w:t>
      </w:r>
      <w:r>
        <w:t>without</w:t>
      </w:r>
      <w:r>
        <w:rPr>
          <w:spacing w:val="22"/>
        </w:rPr>
        <w:t xml:space="preserve"> </w:t>
      </w:r>
      <w:r>
        <w:t>bulky</w:t>
      </w:r>
      <w:r>
        <w:rPr>
          <w:spacing w:val="18"/>
        </w:rPr>
        <w:t xml:space="preserve"> </w:t>
      </w:r>
      <w:r>
        <w:t>disease</w:t>
      </w:r>
      <w:r>
        <w:rPr>
          <w:spacing w:val="20"/>
        </w:rPr>
        <w:t xml:space="preserve"> </w:t>
      </w:r>
      <w:r>
        <w:t>(25.6%</w:t>
      </w:r>
      <w:r>
        <w:rPr>
          <w:spacing w:val="20"/>
        </w:rPr>
        <w:t xml:space="preserve"> </w:t>
      </w:r>
      <w:r>
        <w:t>versus</w:t>
      </w:r>
      <w:r>
        <w:rPr>
          <w:spacing w:val="21"/>
        </w:rPr>
        <w:t xml:space="preserve"> </w:t>
      </w:r>
      <w:r>
        <w:rPr>
          <w:spacing w:val="-1"/>
        </w:rPr>
        <w:t>15.4%).</w:t>
      </w:r>
      <w:r>
        <w:rPr>
          <w:spacing w:val="44"/>
        </w:rPr>
        <w:t xml:space="preserve"> </w:t>
      </w:r>
      <w:r>
        <w:t>The</w:t>
      </w:r>
      <w:r>
        <w:rPr>
          <w:spacing w:val="22"/>
        </w:rPr>
        <w:t xml:space="preserve"> </w:t>
      </w:r>
      <w:r>
        <w:t>incidence</w:t>
      </w:r>
      <w:r>
        <w:rPr>
          <w:spacing w:val="20"/>
        </w:rPr>
        <w:t xml:space="preserve"> </w:t>
      </w:r>
      <w:r>
        <w:t>of</w:t>
      </w:r>
      <w:r>
        <w:rPr>
          <w:spacing w:val="20"/>
        </w:rPr>
        <w:t xml:space="preserve"> </w:t>
      </w:r>
      <w:r>
        <w:rPr>
          <w:spacing w:val="1"/>
        </w:rPr>
        <w:t>any</w:t>
      </w:r>
      <w:r>
        <w:rPr>
          <w:spacing w:val="21"/>
        </w:rPr>
        <w:t xml:space="preserve"> </w:t>
      </w:r>
      <w:r>
        <w:rPr>
          <w:spacing w:val="-1"/>
        </w:rPr>
        <w:t>ADR</w:t>
      </w:r>
      <w:r>
        <w:rPr>
          <w:spacing w:val="22"/>
        </w:rPr>
        <w:t xml:space="preserve"> </w:t>
      </w:r>
      <w:r>
        <w:t>was</w:t>
      </w:r>
      <w:r>
        <w:rPr>
          <w:spacing w:val="34"/>
        </w:rPr>
        <w:t xml:space="preserve"> </w:t>
      </w:r>
      <w:r>
        <w:rPr>
          <w:spacing w:val="-1"/>
        </w:rPr>
        <w:t>similar</w:t>
      </w:r>
      <w:r>
        <w:t xml:space="preserve"> in </w:t>
      </w:r>
      <w:r>
        <w:rPr>
          <w:spacing w:val="-1"/>
        </w:rPr>
        <w:t xml:space="preserve">these </w:t>
      </w:r>
      <w:r>
        <w:t xml:space="preserve">two </w:t>
      </w:r>
      <w:r>
        <w:rPr>
          <w:spacing w:val="-1"/>
        </w:rPr>
        <w:t>groups</w:t>
      </w:r>
      <w:r>
        <w:t xml:space="preserve"> (92.3%</w:t>
      </w:r>
      <w:r>
        <w:rPr>
          <w:spacing w:val="-2"/>
        </w:rPr>
        <w:t xml:space="preserve"> </w:t>
      </w:r>
      <w:r>
        <w:t>in bulky</w:t>
      </w:r>
      <w:r>
        <w:rPr>
          <w:spacing w:val="-5"/>
        </w:rPr>
        <w:t xml:space="preserve"> </w:t>
      </w:r>
      <w:r>
        <w:t>disease</w:t>
      </w:r>
      <w:r>
        <w:rPr>
          <w:spacing w:val="-1"/>
        </w:rPr>
        <w:t xml:space="preserve"> </w:t>
      </w:r>
      <w:r>
        <w:t>versus 89.2% in non-bulky</w:t>
      </w:r>
      <w:r>
        <w:rPr>
          <w:spacing w:val="-5"/>
        </w:rPr>
        <w:t xml:space="preserve"> </w:t>
      </w:r>
      <w:r>
        <w:rPr>
          <w:spacing w:val="-1"/>
        </w:rPr>
        <w:t>disease).</w:t>
      </w:r>
    </w:p>
    <w:p w14:paraId="6E1A3FCF" w14:textId="77777777" w:rsidR="001009A9" w:rsidRDefault="001009A9" w:rsidP="00F42E0C">
      <w:pPr>
        <w:ind w:rightChars="6" w:right="13"/>
        <w:rPr>
          <w:rFonts w:ascii="Times New Roman" w:eastAsia="Times New Roman" w:hAnsi="Times New Roman" w:cs="Times New Roman"/>
          <w:sz w:val="24"/>
          <w:szCs w:val="24"/>
        </w:rPr>
      </w:pPr>
    </w:p>
    <w:p w14:paraId="000ED9B8" w14:textId="77777777" w:rsidR="00A501B7" w:rsidRDefault="004946E5" w:rsidP="00F42E0C">
      <w:pPr>
        <w:pStyle w:val="BodyText"/>
        <w:ind w:rightChars="6" w:right="13"/>
        <w:jc w:val="both"/>
        <w:rPr>
          <w:spacing w:val="-1"/>
        </w:rPr>
      </w:pPr>
      <w:r>
        <w:rPr>
          <w:i/>
          <w:spacing w:val="-1"/>
        </w:rPr>
        <w:t>Re-treatment</w:t>
      </w:r>
      <w:r>
        <w:rPr>
          <w:spacing w:val="-1"/>
        </w:rPr>
        <w:t>:</w:t>
      </w:r>
      <w:r>
        <w:rPr>
          <w:spacing w:val="48"/>
        </w:rPr>
        <w:t xml:space="preserve"> </w:t>
      </w:r>
      <w:r>
        <w:t>The</w:t>
      </w:r>
      <w:r>
        <w:rPr>
          <w:spacing w:val="46"/>
        </w:rPr>
        <w:t xml:space="preserve"> </w:t>
      </w:r>
      <w:r>
        <w:t>percentage</w:t>
      </w:r>
      <w:r>
        <w:rPr>
          <w:spacing w:val="46"/>
        </w:rPr>
        <w:t xml:space="preserve"> </w:t>
      </w:r>
      <w:r>
        <w:t>of</w:t>
      </w:r>
      <w:r>
        <w:rPr>
          <w:spacing w:val="47"/>
        </w:rPr>
        <w:t xml:space="preserve"> </w:t>
      </w:r>
      <w:r>
        <w:rPr>
          <w:spacing w:val="-1"/>
        </w:rPr>
        <w:t>patients</w:t>
      </w:r>
      <w:r>
        <w:rPr>
          <w:spacing w:val="48"/>
        </w:rPr>
        <w:t xml:space="preserve"> </w:t>
      </w:r>
      <w:r>
        <w:t>reporting</w:t>
      </w:r>
      <w:r>
        <w:rPr>
          <w:spacing w:val="45"/>
        </w:rPr>
        <w:t xml:space="preserve"> </w:t>
      </w:r>
      <w:r>
        <w:rPr>
          <w:spacing w:val="1"/>
        </w:rPr>
        <w:t>any</w:t>
      </w:r>
      <w:r>
        <w:rPr>
          <w:spacing w:val="42"/>
        </w:rPr>
        <w:t xml:space="preserve"> </w:t>
      </w:r>
      <w:r>
        <w:t>adverse</w:t>
      </w:r>
      <w:r>
        <w:rPr>
          <w:spacing w:val="46"/>
        </w:rPr>
        <w:t xml:space="preserve"> </w:t>
      </w:r>
      <w:r>
        <w:t>event</w:t>
      </w:r>
      <w:r>
        <w:rPr>
          <w:spacing w:val="48"/>
        </w:rPr>
        <w:t xml:space="preserve"> </w:t>
      </w:r>
      <w:r>
        <w:t>and</w:t>
      </w:r>
      <w:r>
        <w:rPr>
          <w:spacing w:val="53"/>
        </w:rPr>
        <w:t xml:space="preserve"> </w:t>
      </w:r>
      <w:r>
        <w:rPr>
          <w:spacing w:val="-1"/>
        </w:rPr>
        <w:t>Grade</w:t>
      </w:r>
      <w:r>
        <w:rPr>
          <w:spacing w:val="46"/>
        </w:rPr>
        <w:t xml:space="preserve"> </w:t>
      </w:r>
      <w:r>
        <w:t>3</w:t>
      </w:r>
      <w:r>
        <w:rPr>
          <w:spacing w:val="47"/>
        </w:rPr>
        <w:t xml:space="preserve"> </w:t>
      </w:r>
      <w:r>
        <w:rPr>
          <w:spacing w:val="-1"/>
        </w:rPr>
        <w:t>and</w:t>
      </w:r>
      <w:r>
        <w:rPr>
          <w:spacing w:val="47"/>
        </w:rPr>
        <w:t xml:space="preserve"> </w:t>
      </w:r>
      <w:r>
        <w:t>4</w:t>
      </w:r>
      <w:r>
        <w:rPr>
          <w:spacing w:val="39"/>
        </w:rPr>
        <w:t xml:space="preserve"> </w:t>
      </w:r>
      <w:r>
        <w:rPr>
          <w:spacing w:val="-1"/>
        </w:rPr>
        <w:t>ADRs</w:t>
      </w:r>
      <w:r>
        <w:rPr>
          <w:spacing w:val="17"/>
        </w:rPr>
        <w:t xml:space="preserve"> </w:t>
      </w:r>
      <w:r>
        <w:t>upon</w:t>
      </w:r>
      <w:r>
        <w:rPr>
          <w:spacing w:val="16"/>
        </w:rPr>
        <w:t xml:space="preserve"> </w:t>
      </w:r>
      <w:r>
        <w:rPr>
          <w:spacing w:val="-1"/>
        </w:rPr>
        <w:t>re-treatment</w:t>
      </w:r>
      <w:r>
        <w:rPr>
          <w:spacing w:val="19"/>
        </w:rPr>
        <w:t xml:space="preserve"> </w:t>
      </w:r>
      <w:r>
        <w:t>with</w:t>
      </w:r>
      <w:r>
        <w:rPr>
          <w:spacing w:val="18"/>
        </w:rPr>
        <w:t xml:space="preserve"> </w:t>
      </w:r>
      <w:r>
        <w:rPr>
          <w:spacing w:val="-1"/>
        </w:rPr>
        <w:t>further</w:t>
      </w:r>
      <w:r>
        <w:rPr>
          <w:spacing w:val="15"/>
        </w:rPr>
        <w:t xml:space="preserve"> </w:t>
      </w:r>
      <w:r>
        <w:rPr>
          <w:spacing w:val="-1"/>
        </w:rPr>
        <w:t>courses</w:t>
      </w:r>
      <w:r>
        <w:rPr>
          <w:spacing w:val="16"/>
        </w:rPr>
        <w:t xml:space="preserve"> </w:t>
      </w:r>
      <w:r>
        <w:t>of</w:t>
      </w:r>
      <w:r>
        <w:rPr>
          <w:spacing w:val="18"/>
        </w:rPr>
        <w:t xml:space="preserve"> </w:t>
      </w:r>
      <w:r w:rsidR="00A501B7">
        <w:rPr>
          <w:rFonts w:eastAsiaTheme="minorEastAsia" w:hint="eastAsia"/>
          <w:lang w:eastAsia="ko-KR"/>
        </w:rPr>
        <w:t>rituximab</w:t>
      </w:r>
      <w:r>
        <w:rPr>
          <w:spacing w:val="17"/>
        </w:rPr>
        <w:t xml:space="preserve"> </w:t>
      </w:r>
      <w:r>
        <w:t>was</w:t>
      </w:r>
      <w:r>
        <w:rPr>
          <w:spacing w:val="16"/>
        </w:rPr>
        <w:t xml:space="preserve"> </w:t>
      </w:r>
      <w:r>
        <w:rPr>
          <w:spacing w:val="-1"/>
        </w:rPr>
        <w:t>similar</w:t>
      </w:r>
      <w:r>
        <w:rPr>
          <w:spacing w:val="15"/>
        </w:rPr>
        <w:t xml:space="preserve"> </w:t>
      </w:r>
      <w:r>
        <w:t>to</w:t>
      </w:r>
      <w:r>
        <w:rPr>
          <w:spacing w:val="17"/>
        </w:rPr>
        <w:t xml:space="preserve"> </w:t>
      </w:r>
      <w:r>
        <w:t>the</w:t>
      </w:r>
      <w:r>
        <w:rPr>
          <w:spacing w:val="16"/>
        </w:rPr>
        <w:t xml:space="preserve"> </w:t>
      </w:r>
      <w:r>
        <w:rPr>
          <w:spacing w:val="-1"/>
        </w:rPr>
        <w:t>percentage</w:t>
      </w:r>
      <w:r>
        <w:rPr>
          <w:spacing w:val="67"/>
        </w:rPr>
        <w:t xml:space="preserve"> </w:t>
      </w:r>
      <w:r>
        <w:t>of</w:t>
      </w:r>
      <w:r>
        <w:rPr>
          <w:spacing w:val="8"/>
        </w:rPr>
        <w:t xml:space="preserve"> </w:t>
      </w:r>
      <w:r>
        <w:rPr>
          <w:spacing w:val="-1"/>
        </w:rPr>
        <w:t>patients</w:t>
      </w:r>
      <w:r>
        <w:rPr>
          <w:spacing w:val="10"/>
        </w:rPr>
        <w:t xml:space="preserve"> </w:t>
      </w:r>
      <w:r>
        <w:t>reporting</w:t>
      </w:r>
      <w:r>
        <w:rPr>
          <w:spacing w:val="9"/>
        </w:rPr>
        <w:t xml:space="preserve"> </w:t>
      </w:r>
      <w:r>
        <w:rPr>
          <w:spacing w:val="1"/>
        </w:rPr>
        <w:t>any</w:t>
      </w:r>
      <w:r>
        <w:rPr>
          <w:spacing w:val="9"/>
        </w:rPr>
        <w:t xml:space="preserve"> </w:t>
      </w:r>
      <w:r>
        <w:rPr>
          <w:spacing w:val="-1"/>
        </w:rPr>
        <w:t>ADR</w:t>
      </w:r>
      <w:r>
        <w:rPr>
          <w:spacing w:val="10"/>
        </w:rPr>
        <w:t xml:space="preserve"> </w:t>
      </w:r>
      <w:r>
        <w:rPr>
          <w:spacing w:val="-1"/>
        </w:rPr>
        <w:t>and</w:t>
      </w:r>
      <w:r>
        <w:rPr>
          <w:spacing w:val="9"/>
        </w:rPr>
        <w:t xml:space="preserve"> </w:t>
      </w:r>
      <w:r>
        <w:rPr>
          <w:spacing w:val="-1"/>
        </w:rPr>
        <w:t>Grade</w:t>
      </w:r>
      <w:r>
        <w:rPr>
          <w:spacing w:val="10"/>
        </w:rPr>
        <w:t xml:space="preserve"> </w:t>
      </w:r>
      <w:r>
        <w:t>3</w:t>
      </w:r>
      <w:r>
        <w:rPr>
          <w:spacing w:val="9"/>
        </w:rPr>
        <w:t xml:space="preserve"> </w:t>
      </w:r>
      <w:r>
        <w:rPr>
          <w:spacing w:val="-1"/>
        </w:rPr>
        <w:t>and</w:t>
      </w:r>
      <w:r>
        <w:rPr>
          <w:spacing w:val="9"/>
        </w:rPr>
        <w:t xml:space="preserve"> </w:t>
      </w:r>
      <w:r>
        <w:t>4</w:t>
      </w:r>
      <w:r>
        <w:rPr>
          <w:spacing w:val="15"/>
        </w:rPr>
        <w:t xml:space="preserve"> </w:t>
      </w:r>
      <w:r>
        <w:rPr>
          <w:spacing w:val="-1"/>
        </w:rPr>
        <w:t>ADRs</w:t>
      </w:r>
      <w:r>
        <w:rPr>
          <w:spacing w:val="10"/>
        </w:rPr>
        <w:t xml:space="preserve"> </w:t>
      </w:r>
      <w:r>
        <w:t>upon</w:t>
      </w:r>
      <w:r>
        <w:rPr>
          <w:spacing w:val="9"/>
        </w:rPr>
        <w:t xml:space="preserve"> </w:t>
      </w:r>
      <w:r>
        <w:rPr>
          <w:spacing w:val="-1"/>
        </w:rPr>
        <w:t>initial</w:t>
      </w:r>
      <w:r>
        <w:rPr>
          <w:spacing w:val="9"/>
        </w:rPr>
        <w:t xml:space="preserve"> </w:t>
      </w:r>
      <w:r>
        <w:rPr>
          <w:spacing w:val="-1"/>
        </w:rPr>
        <w:t>exposure</w:t>
      </w:r>
      <w:r>
        <w:rPr>
          <w:spacing w:val="7"/>
        </w:rPr>
        <w:t xml:space="preserve"> </w:t>
      </w:r>
      <w:r>
        <w:t>(95.0%</w:t>
      </w:r>
      <w:r>
        <w:rPr>
          <w:spacing w:val="8"/>
        </w:rPr>
        <w:t xml:space="preserve"> </w:t>
      </w:r>
      <w:r>
        <w:t>versus</w:t>
      </w:r>
      <w:r>
        <w:rPr>
          <w:spacing w:val="65"/>
        </w:rPr>
        <w:t xml:space="preserve"> </w:t>
      </w:r>
      <w:r>
        <w:t>89.7%</w:t>
      </w:r>
      <w:r>
        <w:rPr>
          <w:spacing w:val="-1"/>
        </w:rPr>
        <w:t xml:space="preserve"> </w:t>
      </w:r>
      <w:r>
        <w:t>for</w:t>
      </w:r>
      <w:r>
        <w:rPr>
          <w:spacing w:val="-2"/>
        </w:rPr>
        <w:t xml:space="preserve"> </w:t>
      </w:r>
      <w:r>
        <w:rPr>
          <w:spacing w:val="1"/>
        </w:rPr>
        <w:t>any</w:t>
      </w:r>
      <w:r>
        <w:rPr>
          <w:spacing w:val="-3"/>
        </w:rPr>
        <w:t xml:space="preserve"> </w:t>
      </w:r>
      <w:r>
        <w:rPr>
          <w:spacing w:val="-1"/>
        </w:rPr>
        <w:t>ADR</w:t>
      </w:r>
      <w:r>
        <w:rPr>
          <w:spacing w:val="1"/>
        </w:rPr>
        <w:t xml:space="preserve"> </w:t>
      </w:r>
      <w:r>
        <w:rPr>
          <w:spacing w:val="-1"/>
        </w:rPr>
        <w:t>and</w:t>
      </w:r>
      <w:r>
        <w:rPr>
          <w:spacing w:val="2"/>
        </w:rPr>
        <w:t xml:space="preserve"> </w:t>
      </w:r>
      <w:r>
        <w:t>13.3%</w:t>
      </w:r>
      <w:r>
        <w:rPr>
          <w:spacing w:val="-1"/>
        </w:rPr>
        <w:t xml:space="preserve"> versus</w:t>
      </w:r>
      <w:r>
        <w:t xml:space="preserve"> 14.8%</w:t>
      </w:r>
      <w:r>
        <w:rPr>
          <w:spacing w:val="-1"/>
        </w:rPr>
        <w:t xml:space="preserve"> </w:t>
      </w:r>
      <w:r>
        <w:t>for</w:t>
      </w:r>
      <w:r>
        <w:rPr>
          <w:spacing w:val="2"/>
        </w:rPr>
        <w:t xml:space="preserve"> </w:t>
      </w:r>
      <w:r>
        <w:rPr>
          <w:spacing w:val="-1"/>
        </w:rPr>
        <w:t xml:space="preserve">Grade </w:t>
      </w:r>
      <w:r>
        <w:t>3</w:t>
      </w:r>
      <w:r>
        <w:rPr>
          <w:spacing w:val="2"/>
        </w:rPr>
        <w:t xml:space="preserve"> </w:t>
      </w:r>
      <w:r>
        <w:rPr>
          <w:spacing w:val="-1"/>
        </w:rPr>
        <w:t>and</w:t>
      </w:r>
      <w:r>
        <w:t xml:space="preserve"> 4 </w:t>
      </w:r>
      <w:r>
        <w:rPr>
          <w:spacing w:val="-1"/>
        </w:rPr>
        <w:t>ADRs).</w:t>
      </w:r>
    </w:p>
    <w:p w14:paraId="5F63CD86" w14:textId="77777777" w:rsidR="00F42E0C" w:rsidRDefault="00F42E0C" w:rsidP="00F42E0C">
      <w:pPr>
        <w:pStyle w:val="BodyText"/>
        <w:ind w:rightChars="6" w:right="13"/>
        <w:jc w:val="both"/>
        <w:rPr>
          <w:rFonts w:eastAsiaTheme="minorEastAsia"/>
          <w:lang w:eastAsia="ko-KR"/>
        </w:rPr>
      </w:pPr>
    </w:p>
    <w:p w14:paraId="54C32283" w14:textId="77777777" w:rsidR="001009A9" w:rsidRPr="00401F9F" w:rsidRDefault="004946E5" w:rsidP="00F42E0C">
      <w:pPr>
        <w:pStyle w:val="BodyText"/>
        <w:ind w:rightChars="6" w:right="13"/>
        <w:jc w:val="both"/>
        <w:rPr>
          <w:b/>
          <w:bCs/>
          <w:i/>
        </w:rPr>
      </w:pPr>
      <w:r w:rsidRPr="00401F9F">
        <w:rPr>
          <w:b/>
          <w:i/>
          <w:spacing w:val="-2"/>
        </w:rPr>
        <w:t>E</w:t>
      </w:r>
      <w:r w:rsidRPr="00401F9F">
        <w:rPr>
          <w:b/>
          <w:i/>
          <w:spacing w:val="-1"/>
        </w:rPr>
        <w:t>xp</w:t>
      </w:r>
      <w:r w:rsidRPr="00401F9F">
        <w:rPr>
          <w:b/>
          <w:i/>
          <w:spacing w:val="-2"/>
        </w:rPr>
        <w:t>e</w:t>
      </w:r>
      <w:r w:rsidRPr="00401F9F">
        <w:rPr>
          <w:b/>
          <w:i/>
          <w:spacing w:val="-1"/>
        </w:rPr>
        <w:t>r</w:t>
      </w:r>
      <w:r w:rsidRPr="00401F9F">
        <w:rPr>
          <w:b/>
          <w:i/>
          <w:spacing w:val="-2"/>
        </w:rPr>
        <w:t>ience</w:t>
      </w:r>
      <w:r w:rsidRPr="00401F9F">
        <w:rPr>
          <w:b/>
          <w:i/>
          <w:spacing w:val="-9"/>
        </w:rPr>
        <w:t xml:space="preserve"> </w:t>
      </w:r>
      <w:r w:rsidRPr="00401F9F">
        <w:rPr>
          <w:b/>
          <w:i/>
        </w:rPr>
        <w:t>from</w:t>
      </w:r>
      <w:r w:rsidRPr="00401F9F">
        <w:rPr>
          <w:b/>
          <w:i/>
          <w:spacing w:val="-10"/>
        </w:rPr>
        <w:t xml:space="preserve"> </w:t>
      </w:r>
      <w:r w:rsidRPr="00401F9F">
        <w:rPr>
          <w:b/>
          <w:i/>
        </w:rPr>
        <w:t>Clinical</w:t>
      </w:r>
      <w:r w:rsidRPr="00401F9F">
        <w:rPr>
          <w:b/>
          <w:i/>
          <w:spacing w:val="-7"/>
        </w:rPr>
        <w:t xml:space="preserve"> </w:t>
      </w:r>
      <w:r w:rsidRPr="00401F9F">
        <w:rPr>
          <w:b/>
          <w:i/>
          <w:spacing w:val="-1"/>
        </w:rPr>
        <w:t>Tr</w:t>
      </w:r>
      <w:r w:rsidRPr="00401F9F">
        <w:rPr>
          <w:b/>
          <w:i/>
          <w:spacing w:val="-2"/>
        </w:rPr>
        <w:t>ials</w:t>
      </w:r>
      <w:r w:rsidRPr="00401F9F">
        <w:rPr>
          <w:b/>
          <w:i/>
          <w:spacing w:val="-7"/>
        </w:rPr>
        <w:t xml:space="preserve"> </w:t>
      </w:r>
      <w:r w:rsidRPr="00401F9F">
        <w:rPr>
          <w:b/>
          <w:i/>
        </w:rPr>
        <w:t>in</w:t>
      </w:r>
      <w:r w:rsidRPr="00401F9F">
        <w:rPr>
          <w:b/>
          <w:i/>
          <w:spacing w:val="-7"/>
        </w:rPr>
        <w:t xml:space="preserve"> </w:t>
      </w:r>
      <w:r w:rsidRPr="00401F9F">
        <w:rPr>
          <w:b/>
          <w:i/>
          <w:spacing w:val="-1"/>
        </w:rPr>
        <w:t>Rheumatoid</w:t>
      </w:r>
      <w:r w:rsidRPr="00401F9F">
        <w:rPr>
          <w:b/>
          <w:i/>
          <w:spacing w:val="-6"/>
        </w:rPr>
        <w:t xml:space="preserve"> </w:t>
      </w:r>
      <w:r w:rsidRPr="00401F9F">
        <w:rPr>
          <w:b/>
          <w:i/>
          <w:spacing w:val="-1"/>
        </w:rPr>
        <w:t>Arthritis</w:t>
      </w:r>
    </w:p>
    <w:p w14:paraId="5D0FDE0C" w14:textId="77777777" w:rsidR="001009A9" w:rsidRDefault="004946E5" w:rsidP="00F42E0C">
      <w:pPr>
        <w:pStyle w:val="BodyText"/>
        <w:ind w:rightChars="6" w:right="13"/>
        <w:jc w:val="both"/>
      </w:pPr>
      <w:r>
        <w:t>The</w:t>
      </w:r>
      <w:r>
        <w:rPr>
          <w:spacing w:val="5"/>
        </w:rPr>
        <w:t xml:space="preserve"> </w:t>
      </w:r>
      <w:r>
        <w:rPr>
          <w:spacing w:val="-1"/>
        </w:rPr>
        <w:t>clinical</w:t>
      </w:r>
      <w:r>
        <w:rPr>
          <w:spacing w:val="9"/>
        </w:rPr>
        <w:t xml:space="preserve"> </w:t>
      </w:r>
      <w:r>
        <w:t>efficacy</w:t>
      </w:r>
      <w:r>
        <w:rPr>
          <w:spacing w:val="2"/>
        </w:rPr>
        <w:t xml:space="preserve"> </w:t>
      </w:r>
      <w:r>
        <w:rPr>
          <w:spacing w:val="1"/>
        </w:rPr>
        <w:t>of</w:t>
      </w:r>
      <w:r>
        <w:rPr>
          <w:spacing w:val="8"/>
        </w:rPr>
        <w:t xml:space="preserve"> </w:t>
      </w:r>
      <w:r w:rsidR="00A501B7">
        <w:rPr>
          <w:rFonts w:eastAsiaTheme="minorEastAsia" w:hint="eastAsia"/>
          <w:lang w:eastAsia="ko-KR"/>
        </w:rPr>
        <w:t>rituximab</w:t>
      </w:r>
      <w:r>
        <w:rPr>
          <w:spacing w:val="-1"/>
        </w:rPr>
        <w:t>,</w:t>
      </w:r>
      <w:r>
        <w:rPr>
          <w:spacing w:val="11"/>
        </w:rPr>
        <w:t xml:space="preserve"> </w:t>
      </w:r>
      <w:r>
        <w:rPr>
          <w:spacing w:val="-1"/>
        </w:rPr>
        <w:t>given</w:t>
      </w:r>
      <w:r>
        <w:rPr>
          <w:spacing w:val="10"/>
        </w:rPr>
        <w:t xml:space="preserve"> </w:t>
      </w:r>
      <w:r>
        <w:t>together</w:t>
      </w:r>
      <w:r>
        <w:rPr>
          <w:spacing w:val="8"/>
        </w:rPr>
        <w:t xml:space="preserve"> </w:t>
      </w:r>
      <w:r>
        <w:t>with</w:t>
      </w:r>
      <w:r>
        <w:rPr>
          <w:spacing w:val="7"/>
        </w:rPr>
        <w:t xml:space="preserve"> </w:t>
      </w:r>
      <w:r>
        <w:t>methotrexate,</w:t>
      </w:r>
      <w:r>
        <w:rPr>
          <w:spacing w:val="9"/>
        </w:rPr>
        <w:t xml:space="preserve"> </w:t>
      </w:r>
      <w:r>
        <w:rPr>
          <w:spacing w:val="-1"/>
        </w:rPr>
        <w:t>was</w:t>
      </w:r>
      <w:r>
        <w:rPr>
          <w:spacing w:val="7"/>
        </w:rPr>
        <w:t xml:space="preserve"> </w:t>
      </w:r>
      <w:r>
        <w:rPr>
          <w:spacing w:val="-1"/>
        </w:rPr>
        <w:t>studied</w:t>
      </w:r>
      <w:r>
        <w:rPr>
          <w:spacing w:val="6"/>
        </w:rPr>
        <w:t xml:space="preserve"> </w:t>
      </w:r>
      <w:r>
        <w:t>in</w:t>
      </w:r>
      <w:r>
        <w:rPr>
          <w:spacing w:val="9"/>
        </w:rPr>
        <w:t xml:space="preserve"> </w:t>
      </w:r>
      <w:r>
        <w:t>three</w:t>
      </w:r>
      <w:r>
        <w:rPr>
          <w:spacing w:val="47"/>
        </w:rPr>
        <w:t xml:space="preserve"> </w:t>
      </w:r>
      <w:r>
        <w:t>double</w:t>
      </w:r>
      <w:r>
        <w:rPr>
          <w:spacing w:val="18"/>
        </w:rPr>
        <w:t xml:space="preserve"> </w:t>
      </w:r>
      <w:r>
        <w:t>blind</w:t>
      </w:r>
      <w:r>
        <w:rPr>
          <w:spacing w:val="18"/>
        </w:rPr>
        <w:t xml:space="preserve"> </w:t>
      </w:r>
      <w:r>
        <w:rPr>
          <w:spacing w:val="-1"/>
        </w:rPr>
        <w:t>controlled</w:t>
      </w:r>
      <w:r>
        <w:rPr>
          <w:spacing w:val="21"/>
        </w:rPr>
        <w:t xml:space="preserve"> </w:t>
      </w:r>
      <w:r>
        <w:rPr>
          <w:spacing w:val="-1"/>
        </w:rPr>
        <w:t>clinical</w:t>
      </w:r>
      <w:r>
        <w:rPr>
          <w:spacing w:val="19"/>
        </w:rPr>
        <w:t xml:space="preserve"> </w:t>
      </w:r>
      <w:r>
        <w:rPr>
          <w:spacing w:val="-1"/>
        </w:rPr>
        <w:t>trials</w:t>
      </w:r>
      <w:r>
        <w:rPr>
          <w:spacing w:val="19"/>
        </w:rPr>
        <w:t xml:space="preserve"> </w:t>
      </w:r>
      <w:r>
        <w:t>(one</w:t>
      </w:r>
      <w:r>
        <w:rPr>
          <w:spacing w:val="20"/>
        </w:rPr>
        <w:t xml:space="preserve"> </w:t>
      </w:r>
      <w:r>
        <w:t>Phase</w:t>
      </w:r>
      <w:r>
        <w:rPr>
          <w:spacing w:val="23"/>
        </w:rPr>
        <w:t xml:space="preserve"> </w:t>
      </w:r>
      <w:r>
        <w:rPr>
          <w:spacing w:val="-1"/>
        </w:rPr>
        <w:t>III</w:t>
      </w:r>
      <w:r>
        <w:rPr>
          <w:spacing w:val="18"/>
        </w:rPr>
        <w:t xml:space="preserve"> </w:t>
      </w:r>
      <w:r>
        <w:rPr>
          <w:spacing w:val="-1"/>
        </w:rPr>
        <w:t>and</w:t>
      </w:r>
      <w:r>
        <w:rPr>
          <w:spacing w:val="19"/>
        </w:rPr>
        <w:t xml:space="preserve"> </w:t>
      </w:r>
      <w:r>
        <w:t>two</w:t>
      </w:r>
      <w:r>
        <w:rPr>
          <w:spacing w:val="19"/>
        </w:rPr>
        <w:t xml:space="preserve"> </w:t>
      </w:r>
      <w:r>
        <w:rPr>
          <w:spacing w:val="-1"/>
        </w:rPr>
        <w:t>Phase</w:t>
      </w:r>
      <w:r>
        <w:rPr>
          <w:spacing w:val="24"/>
        </w:rPr>
        <w:t xml:space="preserve"> </w:t>
      </w:r>
      <w:r>
        <w:t>II</w:t>
      </w:r>
      <w:r>
        <w:rPr>
          <w:spacing w:val="15"/>
        </w:rPr>
        <w:t xml:space="preserve"> </w:t>
      </w:r>
      <w:r>
        <w:t>trials)</w:t>
      </w:r>
      <w:r>
        <w:rPr>
          <w:spacing w:val="18"/>
        </w:rPr>
        <w:t xml:space="preserve"> </w:t>
      </w:r>
      <w:r>
        <w:t>in</w:t>
      </w:r>
      <w:r>
        <w:rPr>
          <w:spacing w:val="19"/>
        </w:rPr>
        <w:t xml:space="preserve"> </w:t>
      </w:r>
      <w:r>
        <w:rPr>
          <w:spacing w:val="-1"/>
        </w:rPr>
        <w:t>patients</w:t>
      </w:r>
      <w:r>
        <w:rPr>
          <w:spacing w:val="19"/>
        </w:rPr>
        <w:t xml:space="preserve"> </w:t>
      </w:r>
      <w:r>
        <w:t>with</w:t>
      </w:r>
      <w:r>
        <w:rPr>
          <w:spacing w:val="67"/>
        </w:rPr>
        <w:t xml:space="preserve"> </w:t>
      </w:r>
      <w:r>
        <w:rPr>
          <w:spacing w:val="-1"/>
        </w:rPr>
        <w:t>rheumatoid</w:t>
      </w:r>
      <w:r>
        <w:rPr>
          <w:spacing w:val="2"/>
        </w:rPr>
        <w:t xml:space="preserve"> </w:t>
      </w:r>
      <w:r>
        <w:rPr>
          <w:spacing w:val="-1"/>
        </w:rPr>
        <w:t>arthritis.</w:t>
      </w:r>
      <w:r>
        <w:rPr>
          <w:spacing w:val="6"/>
        </w:rPr>
        <w:t xml:space="preserve"> </w:t>
      </w:r>
      <w:r>
        <w:t>1039</w:t>
      </w:r>
      <w:r>
        <w:rPr>
          <w:spacing w:val="2"/>
        </w:rPr>
        <w:t xml:space="preserve"> </w:t>
      </w:r>
      <w:r>
        <w:rPr>
          <w:spacing w:val="-1"/>
        </w:rPr>
        <w:t>patients</w:t>
      </w:r>
      <w:r>
        <w:rPr>
          <w:spacing w:val="3"/>
        </w:rPr>
        <w:t xml:space="preserve"> </w:t>
      </w:r>
      <w:r>
        <w:rPr>
          <w:spacing w:val="-1"/>
        </w:rPr>
        <w:t>received</w:t>
      </w:r>
      <w:r>
        <w:rPr>
          <w:spacing w:val="4"/>
        </w:rPr>
        <w:t xml:space="preserve"> </w:t>
      </w:r>
      <w:r>
        <w:t>at</w:t>
      </w:r>
      <w:r>
        <w:rPr>
          <w:spacing w:val="2"/>
        </w:rPr>
        <w:t xml:space="preserve"> </w:t>
      </w:r>
      <w:r>
        <w:rPr>
          <w:spacing w:val="-1"/>
        </w:rPr>
        <w:t>least</w:t>
      </w:r>
      <w:r>
        <w:rPr>
          <w:spacing w:val="2"/>
        </w:rPr>
        <w:t xml:space="preserve"> </w:t>
      </w:r>
      <w:r>
        <w:t>one</w:t>
      </w:r>
      <w:r>
        <w:rPr>
          <w:spacing w:val="1"/>
        </w:rPr>
        <w:t xml:space="preserve"> </w:t>
      </w:r>
      <w:r>
        <w:rPr>
          <w:spacing w:val="-1"/>
        </w:rPr>
        <w:t>treatment</w:t>
      </w:r>
      <w:r>
        <w:rPr>
          <w:spacing w:val="2"/>
        </w:rPr>
        <w:t xml:space="preserve"> </w:t>
      </w:r>
      <w:r>
        <w:t>course,</w:t>
      </w:r>
      <w:r>
        <w:rPr>
          <w:spacing w:val="2"/>
        </w:rPr>
        <w:t xml:space="preserve"> </w:t>
      </w:r>
      <w:r>
        <w:t xml:space="preserve">570 </w:t>
      </w:r>
      <w:r>
        <w:rPr>
          <w:spacing w:val="2"/>
        </w:rPr>
        <w:t xml:space="preserve"> </w:t>
      </w:r>
      <w:r>
        <w:rPr>
          <w:spacing w:val="-1"/>
        </w:rPr>
        <w:t>patients</w:t>
      </w:r>
      <w:r>
        <w:rPr>
          <w:spacing w:val="99"/>
        </w:rPr>
        <w:t xml:space="preserve"> </w:t>
      </w:r>
      <w:r>
        <w:rPr>
          <w:spacing w:val="-1"/>
        </w:rPr>
        <w:t>received</w:t>
      </w:r>
      <w:r>
        <w:rPr>
          <w:spacing w:val="14"/>
        </w:rPr>
        <w:t xml:space="preserve"> </w:t>
      </w:r>
      <w:r>
        <w:t>two</w:t>
      </w:r>
      <w:r>
        <w:rPr>
          <w:spacing w:val="16"/>
        </w:rPr>
        <w:t xml:space="preserve"> </w:t>
      </w:r>
      <w:r>
        <w:t>or</w:t>
      </w:r>
      <w:r>
        <w:rPr>
          <w:spacing w:val="13"/>
        </w:rPr>
        <w:t xml:space="preserve"> </w:t>
      </w:r>
      <w:r>
        <w:t>more</w:t>
      </w:r>
      <w:r>
        <w:rPr>
          <w:spacing w:val="14"/>
        </w:rPr>
        <w:t xml:space="preserve"> </w:t>
      </w:r>
      <w:r>
        <w:rPr>
          <w:spacing w:val="-1"/>
        </w:rPr>
        <w:t>courses</w:t>
      </w:r>
      <w:r>
        <w:rPr>
          <w:spacing w:val="14"/>
        </w:rPr>
        <w:t xml:space="preserve"> </w:t>
      </w:r>
      <w:r>
        <w:t>of</w:t>
      </w:r>
      <w:r>
        <w:rPr>
          <w:spacing w:val="15"/>
        </w:rPr>
        <w:t xml:space="preserve"> </w:t>
      </w:r>
      <w:r>
        <w:rPr>
          <w:spacing w:val="-1"/>
        </w:rPr>
        <w:t>treatment</w:t>
      </w:r>
      <w:r>
        <w:rPr>
          <w:spacing w:val="14"/>
        </w:rPr>
        <w:t xml:space="preserve"> </w:t>
      </w:r>
      <w:r>
        <w:t>during</w:t>
      </w:r>
      <w:r>
        <w:rPr>
          <w:spacing w:val="14"/>
        </w:rPr>
        <w:t xml:space="preserve"> </w:t>
      </w:r>
      <w:r>
        <w:t>the</w:t>
      </w:r>
      <w:r>
        <w:rPr>
          <w:spacing w:val="13"/>
        </w:rPr>
        <w:t xml:space="preserve"> </w:t>
      </w:r>
      <w:r>
        <w:t>follow</w:t>
      </w:r>
      <w:r>
        <w:rPr>
          <w:spacing w:val="16"/>
        </w:rPr>
        <w:t xml:space="preserve"> </w:t>
      </w:r>
      <w:r>
        <w:t>up</w:t>
      </w:r>
      <w:r>
        <w:rPr>
          <w:spacing w:val="14"/>
        </w:rPr>
        <w:t xml:space="preserve"> </w:t>
      </w:r>
      <w:r>
        <w:t>period,</w:t>
      </w:r>
      <w:r>
        <w:rPr>
          <w:spacing w:val="13"/>
        </w:rPr>
        <w:t xml:space="preserve"> </w:t>
      </w:r>
      <w:r>
        <w:t>191</w:t>
      </w:r>
      <w:r>
        <w:rPr>
          <w:spacing w:val="14"/>
        </w:rPr>
        <w:t xml:space="preserve"> </w:t>
      </w:r>
      <w:r>
        <w:rPr>
          <w:spacing w:val="-1"/>
        </w:rPr>
        <w:t>patients</w:t>
      </w:r>
      <w:r>
        <w:rPr>
          <w:spacing w:val="14"/>
        </w:rPr>
        <w:t xml:space="preserve"> </w:t>
      </w:r>
      <w:r>
        <w:t>three</w:t>
      </w:r>
      <w:r>
        <w:rPr>
          <w:spacing w:val="13"/>
        </w:rPr>
        <w:t xml:space="preserve"> </w:t>
      </w:r>
      <w:r>
        <w:rPr>
          <w:spacing w:val="1"/>
        </w:rPr>
        <w:t>or</w:t>
      </w:r>
      <w:r>
        <w:rPr>
          <w:spacing w:val="60"/>
        </w:rPr>
        <w:t xml:space="preserve"> </w:t>
      </w:r>
      <w:r>
        <w:t>more</w:t>
      </w:r>
      <w:r>
        <w:rPr>
          <w:spacing w:val="34"/>
        </w:rPr>
        <w:t xml:space="preserve"> </w:t>
      </w:r>
      <w:r>
        <w:rPr>
          <w:spacing w:val="-1"/>
        </w:rPr>
        <w:t>courses,</w:t>
      </w:r>
      <w:r>
        <w:rPr>
          <w:spacing w:val="36"/>
        </w:rPr>
        <w:t xml:space="preserve"> </w:t>
      </w:r>
      <w:r>
        <w:t>40</w:t>
      </w:r>
      <w:r>
        <w:rPr>
          <w:spacing w:val="35"/>
        </w:rPr>
        <w:t xml:space="preserve"> </w:t>
      </w:r>
      <w:r>
        <w:t>patients</w:t>
      </w:r>
      <w:r>
        <w:rPr>
          <w:spacing w:val="36"/>
        </w:rPr>
        <w:t xml:space="preserve"> </w:t>
      </w:r>
      <w:r>
        <w:t>four</w:t>
      </w:r>
      <w:r>
        <w:rPr>
          <w:spacing w:val="34"/>
        </w:rPr>
        <w:t xml:space="preserve"> </w:t>
      </w:r>
      <w:r>
        <w:t>or</w:t>
      </w:r>
      <w:r>
        <w:rPr>
          <w:spacing w:val="35"/>
        </w:rPr>
        <w:t xml:space="preserve"> </w:t>
      </w:r>
      <w:r>
        <w:t>more</w:t>
      </w:r>
      <w:r>
        <w:rPr>
          <w:spacing w:val="36"/>
        </w:rPr>
        <w:t xml:space="preserve"> </w:t>
      </w:r>
      <w:r>
        <w:rPr>
          <w:spacing w:val="-1"/>
        </w:rPr>
        <w:t>courses</w:t>
      </w:r>
      <w:r>
        <w:rPr>
          <w:spacing w:val="38"/>
        </w:rPr>
        <w:t xml:space="preserve"> </w:t>
      </w:r>
      <w:r>
        <w:rPr>
          <w:spacing w:val="-1"/>
        </w:rPr>
        <w:t>and</w:t>
      </w:r>
      <w:r>
        <w:rPr>
          <w:spacing w:val="35"/>
        </w:rPr>
        <w:t xml:space="preserve"> </w:t>
      </w:r>
      <w:r>
        <w:t>3</w:t>
      </w:r>
      <w:r>
        <w:rPr>
          <w:spacing w:val="35"/>
        </w:rPr>
        <w:t xml:space="preserve"> </w:t>
      </w:r>
      <w:r>
        <w:rPr>
          <w:spacing w:val="-1"/>
        </w:rPr>
        <w:t>patients</w:t>
      </w:r>
      <w:r>
        <w:rPr>
          <w:spacing w:val="36"/>
        </w:rPr>
        <w:t xml:space="preserve"> </w:t>
      </w:r>
      <w:r>
        <w:rPr>
          <w:spacing w:val="-1"/>
        </w:rPr>
        <w:t>received</w:t>
      </w:r>
      <w:r>
        <w:rPr>
          <w:spacing w:val="37"/>
        </w:rPr>
        <w:t xml:space="preserve"> </w:t>
      </w:r>
      <w:r>
        <w:t>5</w:t>
      </w:r>
      <w:r>
        <w:rPr>
          <w:spacing w:val="35"/>
        </w:rPr>
        <w:t xml:space="preserve"> </w:t>
      </w:r>
      <w:r>
        <w:t>or</w:t>
      </w:r>
      <w:r>
        <w:rPr>
          <w:spacing w:val="35"/>
        </w:rPr>
        <w:t xml:space="preserve"> </w:t>
      </w:r>
      <w:r>
        <w:t>more</w:t>
      </w:r>
      <w:r>
        <w:rPr>
          <w:spacing w:val="34"/>
        </w:rPr>
        <w:t xml:space="preserve"> </w:t>
      </w:r>
      <w:r>
        <w:rPr>
          <w:spacing w:val="-1"/>
        </w:rPr>
        <w:t>courses</w:t>
      </w:r>
      <w:r>
        <w:rPr>
          <w:spacing w:val="63"/>
        </w:rPr>
        <w:t xml:space="preserve"> </w:t>
      </w:r>
      <w:r>
        <w:t>during the</w:t>
      </w:r>
      <w:r>
        <w:rPr>
          <w:spacing w:val="1"/>
        </w:rPr>
        <w:t xml:space="preserve"> </w:t>
      </w:r>
      <w:r>
        <w:t>follow up period. So far</w:t>
      </w:r>
      <w:r>
        <w:rPr>
          <w:spacing w:val="1"/>
        </w:rPr>
        <w:t xml:space="preserve"> </w:t>
      </w:r>
      <w:r>
        <w:t xml:space="preserve">839 </w:t>
      </w:r>
      <w:r>
        <w:rPr>
          <w:spacing w:val="-1"/>
        </w:rPr>
        <w:t>patients</w:t>
      </w:r>
      <w:r>
        <w:rPr>
          <w:spacing w:val="2"/>
        </w:rPr>
        <w:t xml:space="preserve"> </w:t>
      </w:r>
      <w:r>
        <w:t>have</w:t>
      </w:r>
      <w:r>
        <w:rPr>
          <w:spacing w:val="-1"/>
        </w:rPr>
        <w:t xml:space="preserve"> </w:t>
      </w:r>
      <w:r>
        <w:t>been</w:t>
      </w:r>
      <w:r>
        <w:rPr>
          <w:spacing w:val="5"/>
        </w:rPr>
        <w:t xml:space="preserve"> </w:t>
      </w:r>
      <w:r>
        <w:rPr>
          <w:spacing w:val="-1"/>
        </w:rPr>
        <w:t>followed</w:t>
      </w:r>
      <w:r>
        <w:rPr>
          <w:spacing w:val="2"/>
        </w:rPr>
        <w:t xml:space="preserve"> </w:t>
      </w:r>
      <w:r>
        <w:t>for</w:t>
      </w:r>
      <w:r>
        <w:rPr>
          <w:spacing w:val="1"/>
        </w:rPr>
        <w:t xml:space="preserve"> </w:t>
      </w:r>
      <w:r>
        <w:t>more</w:t>
      </w:r>
      <w:r>
        <w:rPr>
          <w:spacing w:val="-2"/>
        </w:rPr>
        <w:t xml:space="preserve"> </w:t>
      </w:r>
      <w:r>
        <w:t>than</w:t>
      </w:r>
      <w:r>
        <w:rPr>
          <w:spacing w:val="1"/>
        </w:rPr>
        <w:t xml:space="preserve"> </w:t>
      </w:r>
      <w:r>
        <w:t>a</w:t>
      </w:r>
      <w:r>
        <w:rPr>
          <w:spacing w:val="5"/>
        </w:rPr>
        <w:t xml:space="preserve"> </w:t>
      </w:r>
      <w:r>
        <w:rPr>
          <w:spacing w:val="-1"/>
        </w:rPr>
        <w:t>year,</w:t>
      </w:r>
      <w:r>
        <w:t xml:space="preserve"> 139</w:t>
      </w:r>
      <w:r>
        <w:rPr>
          <w:spacing w:val="28"/>
        </w:rPr>
        <w:t xml:space="preserve"> </w:t>
      </w:r>
      <w:r>
        <w:t>for</w:t>
      </w:r>
      <w:r>
        <w:rPr>
          <w:spacing w:val="-2"/>
        </w:rPr>
        <w:t xml:space="preserve"> </w:t>
      </w:r>
      <w:r>
        <w:t>more</w:t>
      </w:r>
      <w:r>
        <w:rPr>
          <w:spacing w:val="-2"/>
        </w:rPr>
        <w:t xml:space="preserve"> </w:t>
      </w:r>
      <w:r>
        <w:t>than 2</w:t>
      </w:r>
      <w:r>
        <w:rPr>
          <w:spacing w:val="4"/>
        </w:rPr>
        <w:t xml:space="preserve"> </w:t>
      </w:r>
      <w:r>
        <w:rPr>
          <w:spacing w:val="-1"/>
        </w:rPr>
        <w:t>years</w:t>
      </w:r>
      <w:r>
        <w:rPr>
          <w:spacing w:val="1"/>
        </w:rPr>
        <w:t xml:space="preserve"> </w:t>
      </w:r>
      <w:r>
        <w:t xml:space="preserve">and 89 </w:t>
      </w:r>
      <w:r>
        <w:rPr>
          <w:spacing w:val="-1"/>
        </w:rPr>
        <w:t>for</w:t>
      </w:r>
      <w:r>
        <w:t xml:space="preserve"> </w:t>
      </w:r>
      <w:r>
        <w:rPr>
          <w:spacing w:val="-1"/>
        </w:rPr>
        <w:t xml:space="preserve">more </w:t>
      </w:r>
      <w:r>
        <w:t>than 3</w:t>
      </w:r>
      <w:r>
        <w:rPr>
          <w:spacing w:val="4"/>
        </w:rPr>
        <w:t xml:space="preserve"> </w:t>
      </w:r>
      <w:r>
        <w:rPr>
          <w:spacing w:val="-1"/>
        </w:rPr>
        <w:t>years</w:t>
      </w:r>
      <w:r>
        <w:t xml:space="preserve"> post </w:t>
      </w:r>
      <w:r w:rsidR="00A501B7">
        <w:rPr>
          <w:rFonts w:eastAsiaTheme="minorEastAsia" w:hint="eastAsia"/>
          <w:lang w:eastAsia="ko-KR"/>
        </w:rPr>
        <w:t>rituximab</w:t>
      </w:r>
      <w:r>
        <w:t xml:space="preserve"> </w:t>
      </w:r>
      <w:r>
        <w:rPr>
          <w:spacing w:val="-1"/>
        </w:rPr>
        <w:t>treatment.</w:t>
      </w:r>
    </w:p>
    <w:p w14:paraId="44C64D66" w14:textId="77777777" w:rsidR="001009A9" w:rsidRDefault="001009A9" w:rsidP="00F42E0C">
      <w:pPr>
        <w:ind w:rightChars="6" w:right="13"/>
        <w:rPr>
          <w:rFonts w:ascii="Times New Roman" w:eastAsia="Times New Roman" w:hAnsi="Times New Roman" w:cs="Times New Roman"/>
          <w:sz w:val="24"/>
          <w:szCs w:val="24"/>
        </w:rPr>
      </w:pPr>
    </w:p>
    <w:p w14:paraId="06941022" w14:textId="5FA54CE8" w:rsidR="001009A9" w:rsidRPr="00A501B7" w:rsidRDefault="004946E5" w:rsidP="00F42E0C">
      <w:pPr>
        <w:pStyle w:val="BodyText"/>
        <w:ind w:rightChars="6" w:right="13"/>
        <w:jc w:val="both"/>
      </w:pPr>
      <w:r>
        <w:rPr>
          <w:spacing w:val="-2"/>
        </w:rPr>
        <w:t>In</w:t>
      </w:r>
      <w:r>
        <w:rPr>
          <w:spacing w:val="25"/>
        </w:rPr>
        <w:t xml:space="preserve"> </w:t>
      </w:r>
      <w:r>
        <w:rPr>
          <w:spacing w:val="-1"/>
        </w:rPr>
        <w:t>clinical</w:t>
      </w:r>
      <w:r>
        <w:rPr>
          <w:spacing w:val="24"/>
        </w:rPr>
        <w:t xml:space="preserve"> </w:t>
      </w:r>
      <w:r>
        <w:t>trials</w:t>
      </w:r>
      <w:r>
        <w:rPr>
          <w:spacing w:val="24"/>
        </w:rPr>
        <w:t xml:space="preserve"> </w:t>
      </w:r>
      <w:r>
        <w:rPr>
          <w:spacing w:val="-1"/>
        </w:rPr>
        <w:t>patients</w:t>
      </w:r>
      <w:r>
        <w:rPr>
          <w:spacing w:val="26"/>
        </w:rPr>
        <w:t xml:space="preserve"> </w:t>
      </w:r>
      <w:r>
        <w:rPr>
          <w:spacing w:val="-1"/>
        </w:rPr>
        <w:t>received</w:t>
      </w:r>
      <w:r>
        <w:rPr>
          <w:spacing w:val="23"/>
        </w:rPr>
        <w:t xml:space="preserve"> </w:t>
      </w:r>
      <w:r>
        <w:t>2</w:t>
      </w:r>
      <w:r>
        <w:rPr>
          <w:spacing w:val="25"/>
        </w:rPr>
        <w:t xml:space="preserve"> </w:t>
      </w:r>
      <w:r>
        <w:t>x</w:t>
      </w:r>
      <w:r>
        <w:rPr>
          <w:spacing w:val="25"/>
        </w:rPr>
        <w:t xml:space="preserve"> </w:t>
      </w:r>
      <w:r>
        <w:t>1000</w:t>
      </w:r>
      <w:r>
        <w:rPr>
          <w:spacing w:val="3"/>
        </w:rPr>
        <w:t xml:space="preserve"> </w:t>
      </w:r>
      <w:r>
        <w:t>mg</w:t>
      </w:r>
      <w:r>
        <w:rPr>
          <w:spacing w:val="21"/>
        </w:rPr>
        <w:t xml:space="preserve"> </w:t>
      </w:r>
      <w:r>
        <w:rPr>
          <w:spacing w:val="1"/>
        </w:rPr>
        <w:t>of</w:t>
      </w:r>
      <w:r>
        <w:rPr>
          <w:spacing w:val="23"/>
        </w:rPr>
        <w:t xml:space="preserve"> </w:t>
      </w:r>
      <w:r w:rsidR="00A501B7">
        <w:rPr>
          <w:rFonts w:eastAsiaTheme="minorEastAsia" w:hint="eastAsia"/>
          <w:lang w:eastAsia="ko-KR"/>
        </w:rPr>
        <w:t>rituximab</w:t>
      </w:r>
      <w:r>
        <w:rPr>
          <w:spacing w:val="23"/>
        </w:rPr>
        <w:t xml:space="preserve"> </w:t>
      </w:r>
      <w:r>
        <w:t>separated</w:t>
      </w:r>
      <w:r>
        <w:rPr>
          <w:spacing w:val="23"/>
        </w:rPr>
        <w:t xml:space="preserve"> </w:t>
      </w:r>
      <w:r>
        <w:rPr>
          <w:spacing w:val="1"/>
        </w:rPr>
        <w:t>by</w:t>
      </w:r>
      <w:r>
        <w:rPr>
          <w:spacing w:val="21"/>
        </w:rPr>
        <w:t xml:space="preserve"> </w:t>
      </w:r>
      <w:r>
        <w:rPr>
          <w:spacing w:val="-1"/>
        </w:rPr>
        <w:t>an</w:t>
      </w:r>
      <w:r>
        <w:rPr>
          <w:spacing w:val="23"/>
        </w:rPr>
        <w:t xml:space="preserve"> </w:t>
      </w:r>
      <w:r>
        <w:rPr>
          <w:spacing w:val="-1"/>
        </w:rPr>
        <w:t>interval</w:t>
      </w:r>
      <w:r>
        <w:rPr>
          <w:spacing w:val="24"/>
        </w:rPr>
        <w:t xml:space="preserve"> </w:t>
      </w:r>
      <w:r>
        <w:t>of</w:t>
      </w:r>
      <w:r>
        <w:rPr>
          <w:spacing w:val="57"/>
        </w:rPr>
        <w:t xml:space="preserve"> </w:t>
      </w:r>
      <w:r>
        <w:t>two</w:t>
      </w:r>
      <w:r>
        <w:rPr>
          <w:spacing w:val="14"/>
        </w:rPr>
        <w:t xml:space="preserve"> </w:t>
      </w:r>
      <w:r>
        <w:rPr>
          <w:spacing w:val="-1"/>
        </w:rPr>
        <w:t>weeks;</w:t>
      </w:r>
      <w:r>
        <w:rPr>
          <w:spacing w:val="14"/>
        </w:rPr>
        <w:t xml:space="preserve"> </w:t>
      </w:r>
      <w:r>
        <w:t>in</w:t>
      </w:r>
      <w:r>
        <w:rPr>
          <w:spacing w:val="14"/>
        </w:rPr>
        <w:t xml:space="preserve"> </w:t>
      </w:r>
      <w:r>
        <w:rPr>
          <w:spacing w:val="-1"/>
        </w:rPr>
        <w:t>addition</w:t>
      </w:r>
      <w:r>
        <w:rPr>
          <w:spacing w:val="12"/>
        </w:rPr>
        <w:t xml:space="preserve"> </w:t>
      </w:r>
      <w:r>
        <w:rPr>
          <w:spacing w:val="-1"/>
        </w:rPr>
        <w:t>to</w:t>
      </w:r>
      <w:r>
        <w:rPr>
          <w:spacing w:val="15"/>
        </w:rPr>
        <w:t xml:space="preserve"> </w:t>
      </w:r>
      <w:r>
        <w:t>MTX</w:t>
      </w:r>
      <w:r>
        <w:rPr>
          <w:spacing w:val="13"/>
        </w:rPr>
        <w:t xml:space="preserve"> </w:t>
      </w:r>
      <w:r>
        <w:rPr>
          <w:spacing w:val="-1"/>
        </w:rPr>
        <w:t>(10-25</w:t>
      </w:r>
      <w:r>
        <w:t xml:space="preserve"> </w:t>
      </w:r>
      <w:r>
        <w:rPr>
          <w:spacing w:val="-1"/>
        </w:rPr>
        <w:t>mg/week)</w:t>
      </w:r>
      <w:r>
        <w:rPr>
          <w:spacing w:val="14"/>
        </w:rPr>
        <w:t xml:space="preserve"> </w:t>
      </w:r>
      <w:r>
        <w:rPr>
          <w:spacing w:val="-1"/>
        </w:rPr>
        <w:t>(see</w:t>
      </w:r>
      <w:r w:rsidR="00697F72">
        <w:rPr>
          <w:spacing w:val="-1"/>
        </w:rPr>
        <w:t xml:space="preserve"> Section 4.2</w:t>
      </w:r>
      <w:r>
        <w:rPr>
          <w:spacing w:val="13"/>
        </w:rPr>
        <w:t xml:space="preserve"> </w:t>
      </w:r>
      <w:r>
        <w:rPr>
          <w:spacing w:val="-1"/>
        </w:rPr>
        <w:t>DOSE</w:t>
      </w:r>
      <w:r>
        <w:rPr>
          <w:spacing w:val="13"/>
        </w:rPr>
        <w:t xml:space="preserve"> </w:t>
      </w:r>
      <w:r>
        <w:rPr>
          <w:spacing w:val="-1"/>
        </w:rPr>
        <w:t>AND</w:t>
      </w:r>
      <w:r>
        <w:rPr>
          <w:spacing w:val="13"/>
        </w:rPr>
        <w:t xml:space="preserve"> </w:t>
      </w:r>
      <w:r w:rsidR="00697F72">
        <w:rPr>
          <w:spacing w:val="13"/>
        </w:rPr>
        <w:t xml:space="preserve">METHOD OF </w:t>
      </w:r>
      <w:r>
        <w:rPr>
          <w:spacing w:val="-1"/>
        </w:rPr>
        <w:t>ADMINISTRATION</w:t>
      </w:r>
      <w:r>
        <w:rPr>
          <w:rFonts w:cs="Times New Roman"/>
        </w:rPr>
        <w:t>–</w:t>
      </w:r>
      <w:r>
        <w:rPr>
          <w:rFonts w:cs="Times New Roman"/>
          <w:spacing w:val="24"/>
        </w:rPr>
        <w:t xml:space="preserve"> </w:t>
      </w:r>
      <w:r>
        <w:rPr>
          <w:rFonts w:cs="Times New Roman"/>
          <w:i/>
          <w:spacing w:val="-1"/>
        </w:rPr>
        <w:t>Rheumatoid</w:t>
      </w:r>
      <w:r>
        <w:rPr>
          <w:rFonts w:cs="Times New Roman"/>
          <w:i/>
          <w:spacing w:val="24"/>
        </w:rPr>
        <w:t xml:space="preserve"> </w:t>
      </w:r>
      <w:r>
        <w:rPr>
          <w:rFonts w:cs="Times New Roman"/>
          <w:i/>
        </w:rPr>
        <w:t>Arthritis</w:t>
      </w:r>
      <w:r>
        <w:t>).</w:t>
      </w:r>
      <w:r>
        <w:rPr>
          <w:spacing w:val="45"/>
        </w:rPr>
        <w:t xml:space="preserve"> </w:t>
      </w:r>
      <w:r w:rsidR="00A501B7">
        <w:rPr>
          <w:rFonts w:eastAsiaTheme="minorEastAsia" w:hint="eastAsia"/>
          <w:lang w:eastAsia="ko-KR"/>
        </w:rPr>
        <w:t>Rituximab</w:t>
      </w:r>
      <w:r>
        <w:rPr>
          <w:spacing w:val="23"/>
        </w:rPr>
        <w:t xml:space="preserve"> </w:t>
      </w:r>
      <w:r>
        <w:t>infusions</w:t>
      </w:r>
      <w:r>
        <w:rPr>
          <w:spacing w:val="24"/>
        </w:rPr>
        <w:t xml:space="preserve"> </w:t>
      </w:r>
      <w:r>
        <w:rPr>
          <w:spacing w:val="-1"/>
        </w:rPr>
        <w:t>were</w:t>
      </w:r>
      <w:r>
        <w:rPr>
          <w:spacing w:val="22"/>
        </w:rPr>
        <w:t xml:space="preserve"> </w:t>
      </w:r>
      <w:r>
        <w:rPr>
          <w:spacing w:val="-1"/>
        </w:rPr>
        <w:t>administered</w:t>
      </w:r>
      <w:r>
        <w:rPr>
          <w:spacing w:val="23"/>
        </w:rPr>
        <w:t xml:space="preserve"> </w:t>
      </w:r>
      <w:r>
        <w:t>after</w:t>
      </w:r>
      <w:r>
        <w:rPr>
          <w:spacing w:val="23"/>
        </w:rPr>
        <w:t xml:space="preserve"> </w:t>
      </w:r>
      <w:r>
        <w:rPr>
          <w:spacing w:val="-1"/>
        </w:rPr>
        <w:t>an</w:t>
      </w:r>
      <w:r>
        <w:rPr>
          <w:spacing w:val="26"/>
        </w:rPr>
        <w:t xml:space="preserve"> </w:t>
      </w:r>
      <w:r>
        <w:rPr>
          <w:spacing w:val="-2"/>
        </w:rPr>
        <w:t>IV</w:t>
      </w:r>
      <w:r>
        <w:rPr>
          <w:spacing w:val="23"/>
        </w:rPr>
        <w:t xml:space="preserve"> </w:t>
      </w:r>
      <w:r>
        <w:t>infusion</w:t>
      </w:r>
      <w:r>
        <w:rPr>
          <w:spacing w:val="24"/>
        </w:rPr>
        <w:t xml:space="preserve"> </w:t>
      </w:r>
      <w:r>
        <w:t>of</w:t>
      </w:r>
      <w:r>
        <w:rPr>
          <w:spacing w:val="51"/>
        </w:rPr>
        <w:t xml:space="preserve"> </w:t>
      </w:r>
      <w:r>
        <w:t>100 mg</w:t>
      </w:r>
      <w:r>
        <w:rPr>
          <w:spacing w:val="19"/>
        </w:rPr>
        <w:t xml:space="preserve"> </w:t>
      </w:r>
      <w:r>
        <w:rPr>
          <w:spacing w:val="-1"/>
        </w:rPr>
        <w:t>methylprednisolone;</w:t>
      </w:r>
      <w:r>
        <w:rPr>
          <w:spacing w:val="21"/>
        </w:rPr>
        <w:t xml:space="preserve"> </w:t>
      </w:r>
      <w:r>
        <w:t>the</w:t>
      </w:r>
      <w:r>
        <w:rPr>
          <w:spacing w:val="20"/>
        </w:rPr>
        <w:t xml:space="preserve"> </w:t>
      </w:r>
      <w:r>
        <w:t>majority</w:t>
      </w:r>
      <w:r>
        <w:rPr>
          <w:spacing w:val="16"/>
        </w:rPr>
        <w:t xml:space="preserve"> </w:t>
      </w:r>
      <w:r>
        <w:t>of</w:t>
      </w:r>
      <w:r>
        <w:rPr>
          <w:spacing w:val="20"/>
        </w:rPr>
        <w:t xml:space="preserve"> </w:t>
      </w:r>
      <w:r>
        <w:t>patients</w:t>
      </w:r>
      <w:r>
        <w:rPr>
          <w:spacing w:val="22"/>
        </w:rPr>
        <w:t xml:space="preserve"> </w:t>
      </w:r>
      <w:r>
        <w:rPr>
          <w:spacing w:val="-1"/>
        </w:rPr>
        <w:t>also</w:t>
      </w:r>
      <w:r>
        <w:rPr>
          <w:spacing w:val="22"/>
        </w:rPr>
        <w:t xml:space="preserve"> </w:t>
      </w:r>
      <w:r>
        <w:rPr>
          <w:spacing w:val="-1"/>
        </w:rPr>
        <w:t>received</w:t>
      </w:r>
      <w:r>
        <w:rPr>
          <w:spacing w:val="21"/>
        </w:rPr>
        <w:t xml:space="preserve"> </w:t>
      </w:r>
      <w:r>
        <w:rPr>
          <w:spacing w:val="-1"/>
        </w:rPr>
        <w:t>treatment</w:t>
      </w:r>
      <w:r>
        <w:rPr>
          <w:spacing w:val="21"/>
        </w:rPr>
        <w:t xml:space="preserve"> </w:t>
      </w:r>
      <w:r>
        <w:t>with</w:t>
      </w:r>
      <w:r>
        <w:rPr>
          <w:spacing w:val="21"/>
        </w:rPr>
        <w:t xml:space="preserve"> </w:t>
      </w:r>
      <w:r>
        <w:rPr>
          <w:spacing w:val="-1"/>
        </w:rPr>
        <w:t>oral</w:t>
      </w:r>
      <w:r>
        <w:rPr>
          <w:spacing w:val="71"/>
        </w:rPr>
        <w:t xml:space="preserve"> </w:t>
      </w:r>
      <w:r>
        <w:rPr>
          <w:spacing w:val="-1"/>
        </w:rPr>
        <w:t>prednisone</w:t>
      </w:r>
      <w:r>
        <w:rPr>
          <w:spacing w:val="3"/>
        </w:rPr>
        <w:t xml:space="preserve"> </w:t>
      </w:r>
      <w:r>
        <w:t>for</w:t>
      </w:r>
      <w:r>
        <w:rPr>
          <w:spacing w:val="3"/>
        </w:rPr>
        <w:t xml:space="preserve"> </w:t>
      </w:r>
      <w:r>
        <w:t>15</w:t>
      </w:r>
      <w:r>
        <w:rPr>
          <w:spacing w:val="4"/>
        </w:rPr>
        <w:t xml:space="preserve"> </w:t>
      </w:r>
      <w:r>
        <w:t>days.</w:t>
      </w:r>
      <w:r>
        <w:rPr>
          <w:spacing w:val="14"/>
        </w:rPr>
        <w:t xml:space="preserve"> </w:t>
      </w:r>
      <w:r>
        <w:rPr>
          <w:spacing w:val="-1"/>
        </w:rPr>
        <w:t>ADRs,</w:t>
      </w:r>
      <w:r>
        <w:rPr>
          <w:spacing w:val="4"/>
        </w:rPr>
        <w:t xml:space="preserve"> </w:t>
      </w:r>
      <w:r>
        <w:rPr>
          <w:spacing w:val="-1"/>
        </w:rPr>
        <w:t>which</w:t>
      </w:r>
      <w:r>
        <w:rPr>
          <w:spacing w:val="5"/>
        </w:rPr>
        <w:t xml:space="preserve"> </w:t>
      </w:r>
      <w:r>
        <w:rPr>
          <w:spacing w:val="-1"/>
        </w:rPr>
        <w:t>occurred</w:t>
      </w:r>
      <w:r>
        <w:rPr>
          <w:spacing w:val="4"/>
        </w:rPr>
        <w:t xml:space="preserve"> </w:t>
      </w:r>
      <w:r>
        <w:t>with</w:t>
      </w:r>
      <w:r>
        <w:rPr>
          <w:spacing w:val="6"/>
        </w:rPr>
        <w:t xml:space="preserve"> </w:t>
      </w:r>
      <w:r>
        <w:rPr>
          <w:spacing w:val="-1"/>
        </w:rPr>
        <w:t>at</w:t>
      </w:r>
      <w:r>
        <w:rPr>
          <w:spacing w:val="5"/>
        </w:rPr>
        <w:t xml:space="preserve"> </w:t>
      </w:r>
      <w:r>
        <w:rPr>
          <w:spacing w:val="-1"/>
        </w:rPr>
        <w:t>least</w:t>
      </w:r>
      <w:r>
        <w:rPr>
          <w:spacing w:val="5"/>
        </w:rPr>
        <w:t xml:space="preserve"> </w:t>
      </w:r>
      <w:r>
        <w:t>a</w:t>
      </w:r>
      <w:r>
        <w:rPr>
          <w:spacing w:val="5"/>
        </w:rPr>
        <w:t xml:space="preserve"> </w:t>
      </w:r>
      <w:r>
        <w:t>2%</w:t>
      </w:r>
      <w:r>
        <w:rPr>
          <w:spacing w:val="5"/>
        </w:rPr>
        <w:t xml:space="preserve"> </w:t>
      </w:r>
      <w:r>
        <w:t>difference</w:t>
      </w:r>
      <w:r>
        <w:rPr>
          <w:spacing w:val="3"/>
        </w:rPr>
        <w:t xml:space="preserve"> </w:t>
      </w:r>
      <w:r>
        <w:rPr>
          <w:spacing w:val="-1"/>
        </w:rPr>
        <w:t>compared</w:t>
      </w:r>
      <w:r>
        <w:rPr>
          <w:spacing w:val="6"/>
        </w:rPr>
        <w:t xml:space="preserve"> </w:t>
      </w:r>
      <w:r>
        <w:t>to</w:t>
      </w:r>
      <w:r>
        <w:rPr>
          <w:spacing w:val="5"/>
        </w:rPr>
        <w:t xml:space="preserve"> </w:t>
      </w:r>
      <w:r>
        <w:t>the</w:t>
      </w:r>
      <w:r>
        <w:rPr>
          <w:spacing w:val="71"/>
        </w:rPr>
        <w:t xml:space="preserve"> </w:t>
      </w:r>
      <w:r>
        <w:rPr>
          <w:spacing w:val="-1"/>
        </w:rPr>
        <w:t>control</w:t>
      </w:r>
      <w:r>
        <w:t xml:space="preserve"> </w:t>
      </w:r>
      <w:r>
        <w:rPr>
          <w:spacing w:val="-1"/>
        </w:rPr>
        <w:t>arm</w:t>
      </w:r>
      <w:r>
        <w:rPr>
          <w:spacing w:val="2"/>
        </w:rPr>
        <w:t xml:space="preserve"> </w:t>
      </w:r>
      <w:r>
        <w:rPr>
          <w:spacing w:val="-1"/>
        </w:rPr>
        <w:t>and</w:t>
      </w:r>
      <w:r>
        <w:rPr>
          <w:spacing w:val="59"/>
        </w:rPr>
        <w:t xml:space="preserve"> </w:t>
      </w:r>
      <w:r>
        <w:t>more frequently</w:t>
      </w:r>
      <w:r>
        <w:rPr>
          <w:spacing w:val="54"/>
        </w:rPr>
        <w:t xml:space="preserve"> </w:t>
      </w:r>
      <w:r>
        <w:rPr>
          <w:spacing w:val="2"/>
        </w:rPr>
        <w:t>by</w:t>
      </w:r>
      <w:r>
        <w:rPr>
          <w:spacing w:val="54"/>
        </w:rPr>
        <w:t xml:space="preserve"> </w:t>
      </w:r>
      <w:r>
        <w:rPr>
          <w:spacing w:val="-1"/>
        </w:rPr>
        <w:t>patients</w:t>
      </w:r>
      <w:r>
        <w:rPr>
          <w:spacing w:val="2"/>
        </w:rPr>
        <w:t xml:space="preserve"> </w:t>
      </w:r>
      <w:r>
        <w:t>who</w:t>
      </w:r>
      <w:r>
        <w:rPr>
          <w:spacing w:val="59"/>
        </w:rPr>
        <w:t xml:space="preserve"> </w:t>
      </w:r>
      <w:r>
        <w:rPr>
          <w:spacing w:val="-1"/>
        </w:rPr>
        <w:t>had</w:t>
      </w:r>
      <w:r>
        <w:rPr>
          <w:spacing w:val="59"/>
        </w:rPr>
        <w:t xml:space="preserve"> </w:t>
      </w:r>
      <w:r>
        <w:rPr>
          <w:spacing w:val="-1"/>
        </w:rPr>
        <w:t>received</w:t>
      </w:r>
      <w:r>
        <w:rPr>
          <w:spacing w:val="1"/>
        </w:rPr>
        <w:t xml:space="preserve"> </w:t>
      </w:r>
      <w:r>
        <w:rPr>
          <w:spacing w:val="-1"/>
        </w:rPr>
        <w:t>at</w:t>
      </w:r>
      <w:r>
        <w:t xml:space="preserve"> least one</w:t>
      </w:r>
      <w:r>
        <w:rPr>
          <w:spacing w:val="58"/>
        </w:rPr>
        <w:t xml:space="preserve"> </w:t>
      </w:r>
      <w:r>
        <w:t>infusion of</w:t>
      </w:r>
      <w:r>
        <w:rPr>
          <w:spacing w:val="63"/>
        </w:rPr>
        <w:t xml:space="preserve"> </w:t>
      </w:r>
      <w:r w:rsidR="00A501B7">
        <w:rPr>
          <w:rFonts w:eastAsiaTheme="minorEastAsia" w:hint="eastAsia"/>
          <w:lang w:eastAsia="ko-KR"/>
        </w:rPr>
        <w:t>rituximab</w:t>
      </w:r>
      <w:r>
        <w:rPr>
          <w:spacing w:val="35"/>
        </w:rPr>
        <w:t xml:space="preserve"> </w:t>
      </w:r>
      <w:r>
        <w:t>than</w:t>
      </w:r>
      <w:r>
        <w:rPr>
          <w:spacing w:val="37"/>
        </w:rPr>
        <w:t xml:space="preserve"> </w:t>
      </w:r>
      <w:r>
        <w:rPr>
          <w:spacing w:val="-1"/>
        </w:rPr>
        <w:t>among</w:t>
      </w:r>
      <w:r>
        <w:rPr>
          <w:spacing w:val="33"/>
        </w:rPr>
        <w:t xml:space="preserve"> </w:t>
      </w:r>
      <w:r>
        <w:rPr>
          <w:spacing w:val="-1"/>
        </w:rPr>
        <w:t>patients</w:t>
      </w:r>
      <w:r>
        <w:rPr>
          <w:spacing w:val="36"/>
        </w:rPr>
        <w:t xml:space="preserve"> </w:t>
      </w:r>
      <w:r>
        <w:t>that</w:t>
      </w:r>
      <w:r>
        <w:rPr>
          <w:spacing w:val="35"/>
        </w:rPr>
        <w:t xml:space="preserve"> </w:t>
      </w:r>
      <w:r>
        <w:rPr>
          <w:spacing w:val="-1"/>
        </w:rPr>
        <w:t>had</w:t>
      </w:r>
      <w:r>
        <w:rPr>
          <w:spacing w:val="35"/>
        </w:rPr>
        <w:t xml:space="preserve"> </w:t>
      </w:r>
      <w:r>
        <w:t>received</w:t>
      </w:r>
      <w:r>
        <w:rPr>
          <w:spacing w:val="35"/>
        </w:rPr>
        <w:t xml:space="preserve"> </w:t>
      </w:r>
      <w:r>
        <w:rPr>
          <w:spacing w:val="-1"/>
        </w:rPr>
        <w:t>placebo</w:t>
      </w:r>
      <w:r>
        <w:rPr>
          <w:spacing w:val="35"/>
        </w:rPr>
        <w:t xml:space="preserve"> </w:t>
      </w:r>
      <w:r>
        <w:t>in</w:t>
      </w:r>
      <w:r>
        <w:rPr>
          <w:spacing w:val="36"/>
        </w:rPr>
        <w:t xml:space="preserve"> </w:t>
      </w:r>
      <w:r>
        <w:t>the</w:t>
      </w:r>
      <w:r>
        <w:rPr>
          <w:spacing w:val="39"/>
        </w:rPr>
        <w:t xml:space="preserve"> </w:t>
      </w:r>
      <w:r>
        <w:t>Phase</w:t>
      </w:r>
      <w:r>
        <w:rPr>
          <w:spacing w:val="38"/>
        </w:rPr>
        <w:t xml:space="preserve"> </w:t>
      </w:r>
      <w:r>
        <w:rPr>
          <w:spacing w:val="-1"/>
        </w:rPr>
        <w:t>III</w:t>
      </w:r>
      <w:r>
        <w:rPr>
          <w:spacing w:val="32"/>
        </w:rPr>
        <w:t xml:space="preserve"> </w:t>
      </w:r>
      <w:r>
        <w:t>trial</w:t>
      </w:r>
      <w:r>
        <w:rPr>
          <w:spacing w:val="36"/>
        </w:rPr>
        <w:t xml:space="preserve"> </w:t>
      </w:r>
      <w:r>
        <w:rPr>
          <w:spacing w:val="-1"/>
        </w:rPr>
        <w:t>and</w:t>
      </w:r>
      <w:r>
        <w:rPr>
          <w:spacing w:val="35"/>
        </w:rPr>
        <w:t xml:space="preserve"> </w:t>
      </w:r>
      <w:r>
        <w:t>the</w:t>
      </w:r>
      <w:r>
        <w:rPr>
          <w:spacing w:val="53"/>
        </w:rPr>
        <w:t xml:space="preserve"> </w:t>
      </w:r>
      <w:r>
        <w:rPr>
          <w:spacing w:val="-1"/>
        </w:rPr>
        <w:lastRenderedPageBreak/>
        <w:t>combined</w:t>
      </w:r>
      <w:r>
        <w:rPr>
          <w:spacing w:val="16"/>
        </w:rPr>
        <w:t xml:space="preserve"> </w:t>
      </w:r>
      <w:r>
        <w:t>population</w:t>
      </w:r>
      <w:r>
        <w:rPr>
          <w:spacing w:val="17"/>
        </w:rPr>
        <w:t xml:space="preserve"> </w:t>
      </w:r>
      <w:r>
        <w:rPr>
          <w:spacing w:val="-1"/>
        </w:rPr>
        <w:t>included</w:t>
      </w:r>
      <w:r>
        <w:rPr>
          <w:spacing w:val="16"/>
        </w:rPr>
        <w:t xml:space="preserve"> </w:t>
      </w:r>
      <w:r>
        <w:t>in</w:t>
      </w:r>
      <w:r>
        <w:rPr>
          <w:spacing w:val="18"/>
        </w:rPr>
        <w:t xml:space="preserve"> </w:t>
      </w:r>
      <w:r>
        <w:rPr>
          <w:spacing w:val="-1"/>
        </w:rPr>
        <w:t>Phase</w:t>
      </w:r>
      <w:r>
        <w:rPr>
          <w:spacing w:val="18"/>
        </w:rPr>
        <w:t xml:space="preserve"> </w:t>
      </w:r>
      <w:r>
        <w:t>II</w:t>
      </w:r>
      <w:r>
        <w:rPr>
          <w:spacing w:val="12"/>
        </w:rPr>
        <w:t xml:space="preserve"> </w:t>
      </w:r>
      <w:r>
        <w:rPr>
          <w:spacing w:val="-1"/>
        </w:rPr>
        <w:t>studies,</w:t>
      </w:r>
      <w:r>
        <w:rPr>
          <w:spacing w:val="16"/>
        </w:rPr>
        <w:t xml:space="preserve"> </w:t>
      </w:r>
      <w:r>
        <w:rPr>
          <w:spacing w:val="-1"/>
        </w:rPr>
        <w:t>are</w:t>
      </w:r>
      <w:r>
        <w:rPr>
          <w:spacing w:val="14"/>
        </w:rPr>
        <w:t xml:space="preserve"> </w:t>
      </w:r>
      <w:r>
        <w:t>listed</w:t>
      </w:r>
      <w:r>
        <w:rPr>
          <w:spacing w:val="16"/>
        </w:rPr>
        <w:t xml:space="preserve"> </w:t>
      </w:r>
      <w:r>
        <w:t>in</w:t>
      </w:r>
      <w:r>
        <w:rPr>
          <w:spacing w:val="19"/>
        </w:rPr>
        <w:t xml:space="preserve"> </w:t>
      </w:r>
      <w:r>
        <w:t>the</w:t>
      </w:r>
      <w:r>
        <w:rPr>
          <w:spacing w:val="16"/>
        </w:rPr>
        <w:t xml:space="preserve"> </w:t>
      </w:r>
      <w:r>
        <w:rPr>
          <w:spacing w:val="-1"/>
        </w:rPr>
        <w:t>table</w:t>
      </w:r>
      <w:r>
        <w:rPr>
          <w:spacing w:val="16"/>
        </w:rPr>
        <w:t xml:space="preserve"> </w:t>
      </w:r>
      <w:r>
        <w:t>below.</w:t>
      </w:r>
      <w:r>
        <w:rPr>
          <w:spacing w:val="33"/>
        </w:rPr>
        <w:t xml:space="preserve"> </w:t>
      </w:r>
      <w:r>
        <w:rPr>
          <w:spacing w:val="-1"/>
        </w:rPr>
        <w:t>Frequencies</w:t>
      </w:r>
      <w:r>
        <w:rPr>
          <w:spacing w:val="81"/>
        </w:rPr>
        <w:t xml:space="preserve"> </w:t>
      </w:r>
      <w:r>
        <w:rPr>
          <w:spacing w:val="-1"/>
        </w:rPr>
        <w:t>are</w:t>
      </w:r>
      <w:r>
        <w:rPr>
          <w:spacing w:val="-2"/>
        </w:rPr>
        <w:t xml:space="preserve"> </w:t>
      </w:r>
      <w:r>
        <w:rPr>
          <w:spacing w:val="-1"/>
        </w:rPr>
        <w:t>defined</w:t>
      </w:r>
      <w:r>
        <w:t xml:space="preserve"> </w:t>
      </w:r>
      <w:r>
        <w:rPr>
          <w:spacing w:val="-1"/>
        </w:rPr>
        <w:t>as</w:t>
      </w:r>
      <w:r>
        <w:t xml:space="preserve"> </w:t>
      </w:r>
      <w:r>
        <w:rPr>
          <w:rFonts w:cs="Times New Roman"/>
          <w:spacing w:val="1"/>
        </w:rPr>
        <w:t>very</w:t>
      </w:r>
      <w:r>
        <w:rPr>
          <w:rFonts w:cs="Times New Roman"/>
          <w:spacing w:val="-5"/>
        </w:rPr>
        <w:t xml:space="preserve"> </w:t>
      </w:r>
      <w:r>
        <w:rPr>
          <w:rFonts w:cs="Times New Roman"/>
        </w:rPr>
        <w:t xml:space="preserve">common (≥ </w:t>
      </w:r>
      <w:r>
        <w:rPr>
          <w:rFonts w:cs="Times New Roman"/>
          <w:spacing w:val="-1"/>
        </w:rPr>
        <w:t>10%)</w:t>
      </w:r>
      <w:r>
        <w:rPr>
          <w:rFonts w:cs="Times New Roman"/>
        </w:rPr>
        <w:t xml:space="preserve"> </w:t>
      </w:r>
      <w:r>
        <w:rPr>
          <w:rFonts w:cs="Times New Roman"/>
          <w:spacing w:val="-1"/>
        </w:rPr>
        <w:t>and</w:t>
      </w:r>
      <w:r>
        <w:rPr>
          <w:rFonts w:cs="Times New Roman"/>
        </w:rPr>
        <w:t xml:space="preserve"> common (≥ 1%</w:t>
      </w:r>
      <w:r>
        <w:rPr>
          <w:rFonts w:cs="Times New Roman"/>
          <w:spacing w:val="-2"/>
        </w:rPr>
        <w:t xml:space="preserve"> </w:t>
      </w:r>
      <w:r>
        <w:rPr>
          <w:rFonts w:cs="Times New Roman"/>
        </w:rPr>
        <w:t xml:space="preserve">to &lt; </w:t>
      </w:r>
      <w:r>
        <w:rPr>
          <w:rFonts w:cs="Times New Roman"/>
          <w:spacing w:val="-1"/>
        </w:rPr>
        <w:t>10%).</w:t>
      </w:r>
    </w:p>
    <w:p w14:paraId="793BA62A" w14:textId="77777777" w:rsidR="001009A9" w:rsidRDefault="001009A9" w:rsidP="00F42E0C">
      <w:pPr>
        <w:ind w:rightChars="6" w:right="13"/>
        <w:rPr>
          <w:rFonts w:ascii="Times New Roman" w:eastAsia="Times New Roman" w:hAnsi="Times New Roman" w:cs="Times New Roman"/>
          <w:sz w:val="23"/>
          <w:szCs w:val="23"/>
        </w:rPr>
      </w:pPr>
    </w:p>
    <w:p w14:paraId="006293D8" w14:textId="77777777" w:rsidR="001009A9" w:rsidRDefault="004946E5" w:rsidP="00F42E0C">
      <w:pPr>
        <w:pStyle w:val="BodyText"/>
        <w:ind w:rightChars="6" w:right="13"/>
        <w:jc w:val="both"/>
      </w:pPr>
      <w:r>
        <w:t>The</w:t>
      </w:r>
      <w:r>
        <w:rPr>
          <w:spacing w:val="10"/>
        </w:rPr>
        <w:t xml:space="preserve"> </w:t>
      </w:r>
      <w:r>
        <w:t>most</w:t>
      </w:r>
      <w:r>
        <w:rPr>
          <w:spacing w:val="12"/>
        </w:rPr>
        <w:t xml:space="preserve"> </w:t>
      </w:r>
      <w:r>
        <w:rPr>
          <w:spacing w:val="-1"/>
        </w:rPr>
        <w:t>frequent</w:t>
      </w:r>
      <w:r>
        <w:rPr>
          <w:spacing w:val="13"/>
        </w:rPr>
        <w:t xml:space="preserve"> </w:t>
      </w:r>
      <w:r>
        <w:rPr>
          <w:spacing w:val="-1"/>
        </w:rPr>
        <w:t>ADRs</w:t>
      </w:r>
      <w:r>
        <w:rPr>
          <w:spacing w:val="13"/>
        </w:rPr>
        <w:t xml:space="preserve"> </w:t>
      </w:r>
      <w:r>
        <w:rPr>
          <w:spacing w:val="-1"/>
        </w:rPr>
        <w:t>considered</w:t>
      </w:r>
      <w:r>
        <w:rPr>
          <w:spacing w:val="11"/>
        </w:rPr>
        <w:t xml:space="preserve"> </w:t>
      </w:r>
      <w:r>
        <w:t>due</w:t>
      </w:r>
      <w:r>
        <w:rPr>
          <w:spacing w:val="10"/>
        </w:rPr>
        <w:t xml:space="preserve"> </w:t>
      </w:r>
      <w:r>
        <w:t>to</w:t>
      </w:r>
      <w:r>
        <w:rPr>
          <w:spacing w:val="12"/>
        </w:rPr>
        <w:t xml:space="preserve"> </w:t>
      </w:r>
      <w:r>
        <w:rPr>
          <w:spacing w:val="-1"/>
        </w:rPr>
        <w:t>receipt</w:t>
      </w:r>
      <w:r>
        <w:rPr>
          <w:spacing w:val="12"/>
        </w:rPr>
        <w:t xml:space="preserve"> </w:t>
      </w:r>
      <w:r>
        <w:t>of</w:t>
      </w:r>
      <w:r>
        <w:rPr>
          <w:spacing w:val="11"/>
        </w:rPr>
        <w:t xml:space="preserve"> </w:t>
      </w:r>
      <w:r>
        <w:t>2</w:t>
      </w:r>
      <w:r>
        <w:rPr>
          <w:spacing w:val="11"/>
        </w:rPr>
        <w:t xml:space="preserve"> </w:t>
      </w:r>
      <w:r>
        <w:t>x</w:t>
      </w:r>
      <w:r>
        <w:rPr>
          <w:spacing w:val="14"/>
        </w:rPr>
        <w:t xml:space="preserve"> </w:t>
      </w:r>
      <w:r>
        <w:t>1000</w:t>
      </w:r>
      <w:r>
        <w:rPr>
          <w:spacing w:val="-3"/>
        </w:rPr>
        <w:t xml:space="preserve"> </w:t>
      </w:r>
      <w:r>
        <w:t>mg</w:t>
      </w:r>
      <w:r>
        <w:rPr>
          <w:spacing w:val="9"/>
        </w:rPr>
        <w:t xml:space="preserve"> </w:t>
      </w:r>
      <w:r w:rsidR="00A501B7">
        <w:rPr>
          <w:rFonts w:eastAsiaTheme="minorEastAsia" w:hint="eastAsia"/>
          <w:lang w:eastAsia="ko-KR"/>
        </w:rPr>
        <w:t>rituximab</w:t>
      </w:r>
      <w:r>
        <w:rPr>
          <w:spacing w:val="11"/>
        </w:rPr>
        <w:t xml:space="preserve"> </w:t>
      </w:r>
      <w:r>
        <w:t>in</w:t>
      </w:r>
      <w:r>
        <w:rPr>
          <w:spacing w:val="14"/>
        </w:rPr>
        <w:t xml:space="preserve"> </w:t>
      </w:r>
      <w:r>
        <w:rPr>
          <w:spacing w:val="-1"/>
        </w:rPr>
        <w:t>Phase</w:t>
      </w:r>
      <w:r>
        <w:rPr>
          <w:spacing w:val="11"/>
        </w:rPr>
        <w:t xml:space="preserve"> </w:t>
      </w:r>
      <w:r>
        <w:rPr>
          <w:spacing w:val="-1"/>
        </w:rPr>
        <w:t>II</w:t>
      </w:r>
      <w:r>
        <w:rPr>
          <w:spacing w:val="56"/>
        </w:rPr>
        <w:t xml:space="preserve"> </w:t>
      </w:r>
      <w:r>
        <w:rPr>
          <w:spacing w:val="-1"/>
        </w:rPr>
        <w:t>and</w:t>
      </w:r>
      <w:r>
        <w:rPr>
          <w:spacing w:val="47"/>
        </w:rPr>
        <w:t xml:space="preserve"> </w:t>
      </w:r>
      <w:r>
        <w:rPr>
          <w:spacing w:val="-1"/>
        </w:rPr>
        <w:t>III</w:t>
      </w:r>
      <w:r>
        <w:rPr>
          <w:spacing w:val="39"/>
        </w:rPr>
        <w:t xml:space="preserve"> </w:t>
      </w:r>
      <w:r>
        <w:rPr>
          <w:spacing w:val="-1"/>
        </w:rPr>
        <w:t>studies</w:t>
      </w:r>
      <w:r>
        <w:rPr>
          <w:spacing w:val="45"/>
        </w:rPr>
        <w:t xml:space="preserve"> </w:t>
      </w:r>
      <w:r>
        <w:t>were</w:t>
      </w:r>
      <w:r>
        <w:rPr>
          <w:spacing w:val="43"/>
        </w:rPr>
        <w:t xml:space="preserve"> </w:t>
      </w:r>
      <w:r>
        <w:t>acute</w:t>
      </w:r>
      <w:r>
        <w:rPr>
          <w:spacing w:val="44"/>
        </w:rPr>
        <w:t xml:space="preserve"> </w:t>
      </w:r>
      <w:r>
        <w:t>infusion</w:t>
      </w:r>
      <w:r>
        <w:rPr>
          <w:spacing w:val="45"/>
        </w:rPr>
        <w:t xml:space="preserve"> </w:t>
      </w:r>
      <w:r>
        <w:rPr>
          <w:spacing w:val="-1"/>
        </w:rPr>
        <w:t>reactions.</w:t>
      </w:r>
      <w:r>
        <w:rPr>
          <w:spacing w:val="51"/>
        </w:rPr>
        <w:t xml:space="preserve"> </w:t>
      </w:r>
      <w:r>
        <w:rPr>
          <w:spacing w:val="-1"/>
        </w:rPr>
        <w:t>Infusion</w:t>
      </w:r>
      <w:r>
        <w:rPr>
          <w:spacing w:val="45"/>
        </w:rPr>
        <w:t xml:space="preserve"> </w:t>
      </w:r>
      <w:r>
        <w:rPr>
          <w:spacing w:val="-1"/>
        </w:rPr>
        <w:t>reactions</w:t>
      </w:r>
      <w:r>
        <w:rPr>
          <w:spacing w:val="45"/>
        </w:rPr>
        <w:t xml:space="preserve"> </w:t>
      </w:r>
      <w:r>
        <w:rPr>
          <w:spacing w:val="-1"/>
        </w:rPr>
        <w:t>occurred</w:t>
      </w:r>
      <w:r>
        <w:rPr>
          <w:spacing w:val="45"/>
        </w:rPr>
        <w:t xml:space="preserve"> </w:t>
      </w:r>
      <w:r>
        <w:t>in</w:t>
      </w:r>
      <w:r>
        <w:rPr>
          <w:spacing w:val="45"/>
        </w:rPr>
        <w:t xml:space="preserve"> </w:t>
      </w:r>
      <w:r>
        <w:t>15%</w:t>
      </w:r>
      <w:r>
        <w:rPr>
          <w:spacing w:val="44"/>
        </w:rPr>
        <w:t xml:space="preserve"> </w:t>
      </w:r>
      <w:r>
        <w:rPr>
          <w:spacing w:val="-1"/>
        </w:rPr>
        <w:t>patients</w:t>
      </w:r>
      <w:r w:rsidR="00A501B7">
        <w:rPr>
          <w:rFonts w:eastAsiaTheme="minorEastAsia" w:hint="eastAsia"/>
          <w:lang w:eastAsia="ko-KR"/>
        </w:rPr>
        <w:t xml:space="preserve"> </w:t>
      </w:r>
      <w:r>
        <w:t>following</w:t>
      </w:r>
      <w:r>
        <w:rPr>
          <w:spacing w:val="26"/>
        </w:rPr>
        <w:t xml:space="preserve"> </w:t>
      </w:r>
      <w:r>
        <w:t>the</w:t>
      </w:r>
      <w:r>
        <w:rPr>
          <w:spacing w:val="28"/>
        </w:rPr>
        <w:t xml:space="preserve"> </w:t>
      </w:r>
      <w:r>
        <w:rPr>
          <w:spacing w:val="-1"/>
        </w:rPr>
        <w:t>first</w:t>
      </w:r>
      <w:r>
        <w:rPr>
          <w:spacing w:val="29"/>
        </w:rPr>
        <w:t xml:space="preserve"> </w:t>
      </w:r>
      <w:r>
        <w:t>infusion</w:t>
      </w:r>
      <w:r>
        <w:rPr>
          <w:spacing w:val="29"/>
        </w:rPr>
        <w:t xml:space="preserve"> </w:t>
      </w:r>
      <w:r>
        <w:t>of</w:t>
      </w:r>
      <w:r>
        <w:rPr>
          <w:spacing w:val="27"/>
        </w:rPr>
        <w:t xml:space="preserve"> </w:t>
      </w:r>
      <w:r w:rsidR="00A501B7">
        <w:rPr>
          <w:rFonts w:eastAsiaTheme="minorEastAsia" w:hint="eastAsia"/>
          <w:lang w:eastAsia="ko-KR"/>
        </w:rPr>
        <w:t>rituximab</w:t>
      </w:r>
      <w:r>
        <w:rPr>
          <w:spacing w:val="28"/>
        </w:rPr>
        <w:t xml:space="preserve"> </w:t>
      </w:r>
      <w:r>
        <w:rPr>
          <w:spacing w:val="-1"/>
        </w:rPr>
        <w:t>and</w:t>
      </w:r>
      <w:r>
        <w:rPr>
          <w:spacing w:val="30"/>
        </w:rPr>
        <w:t xml:space="preserve"> </w:t>
      </w:r>
      <w:r>
        <w:t>5%</w:t>
      </w:r>
      <w:r>
        <w:rPr>
          <w:spacing w:val="27"/>
        </w:rPr>
        <w:t xml:space="preserve"> </w:t>
      </w:r>
      <w:r>
        <w:t>in</w:t>
      </w:r>
      <w:r>
        <w:rPr>
          <w:spacing w:val="29"/>
        </w:rPr>
        <w:t xml:space="preserve"> </w:t>
      </w:r>
      <w:r>
        <w:rPr>
          <w:spacing w:val="-1"/>
        </w:rPr>
        <w:t>placebo</w:t>
      </w:r>
      <w:r>
        <w:rPr>
          <w:spacing w:val="28"/>
        </w:rPr>
        <w:t xml:space="preserve"> </w:t>
      </w:r>
      <w:r>
        <w:rPr>
          <w:spacing w:val="-1"/>
        </w:rPr>
        <w:t>patients.</w:t>
      </w:r>
      <w:r>
        <w:rPr>
          <w:spacing w:val="29"/>
        </w:rPr>
        <w:t xml:space="preserve"> </w:t>
      </w:r>
      <w:r>
        <w:rPr>
          <w:spacing w:val="-1"/>
        </w:rPr>
        <w:t>Infusion</w:t>
      </w:r>
      <w:r>
        <w:rPr>
          <w:spacing w:val="28"/>
        </w:rPr>
        <w:t xml:space="preserve"> </w:t>
      </w:r>
      <w:r>
        <w:rPr>
          <w:spacing w:val="-1"/>
        </w:rPr>
        <w:t>reactions</w:t>
      </w:r>
      <w:r>
        <w:rPr>
          <w:spacing w:val="63"/>
        </w:rPr>
        <w:t xml:space="preserve"> </w:t>
      </w:r>
      <w:r>
        <w:rPr>
          <w:spacing w:val="-1"/>
        </w:rPr>
        <w:t>decreased</w:t>
      </w:r>
      <w:r>
        <w:t xml:space="preserve"> to 2%</w:t>
      </w:r>
      <w:r>
        <w:rPr>
          <w:spacing w:val="1"/>
        </w:rPr>
        <w:t xml:space="preserve"> </w:t>
      </w:r>
      <w:r>
        <w:t>following</w:t>
      </w:r>
      <w:r>
        <w:rPr>
          <w:spacing w:val="-3"/>
        </w:rPr>
        <w:t xml:space="preserve"> </w:t>
      </w:r>
      <w:r>
        <w:t xml:space="preserve">the </w:t>
      </w:r>
      <w:r>
        <w:rPr>
          <w:spacing w:val="-1"/>
        </w:rPr>
        <w:t>second</w:t>
      </w:r>
      <w:r>
        <w:t xml:space="preserve"> infusion in both </w:t>
      </w:r>
      <w:r w:rsidR="00A501B7">
        <w:rPr>
          <w:rFonts w:eastAsiaTheme="minorEastAsia" w:hint="eastAsia"/>
          <w:lang w:eastAsia="ko-KR"/>
        </w:rPr>
        <w:t>rituximab</w:t>
      </w:r>
      <w:r>
        <w:t xml:space="preserve"> </w:t>
      </w:r>
      <w:r>
        <w:rPr>
          <w:spacing w:val="-1"/>
        </w:rPr>
        <w:t>and</w:t>
      </w:r>
      <w:r>
        <w:t xml:space="preserve"> placebo</w:t>
      </w:r>
      <w:r>
        <w:rPr>
          <w:spacing w:val="2"/>
        </w:rPr>
        <w:t xml:space="preserve"> </w:t>
      </w:r>
      <w:r>
        <w:rPr>
          <w:spacing w:val="-1"/>
        </w:rPr>
        <w:t>groups.</w:t>
      </w:r>
    </w:p>
    <w:p w14:paraId="60CE7F3D" w14:textId="77777777" w:rsidR="001009A9" w:rsidRDefault="001009A9" w:rsidP="00F42E0C">
      <w:pPr>
        <w:ind w:rightChars="6" w:right="13"/>
        <w:rPr>
          <w:rFonts w:ascii="Times New Roman" w:eastAsia="Times New Roman" w:hAnsi="Times New Roman" w:cs="Times New Roman"/>
          <w:sz w:val="25"/>
          <w:szCs w:val="25"/>
        </w:rPr>
      </w:pPr>
    </w:p>
    <w:p w14:paraId="1B29D0E5" w14:textId="358E2092" w:rsidR="009B148D" w:rsidRDefault="009B148D" w:rsidP="00113B8B">
      <w:pPr>
        <w:pStyle w:val="Caption"/>
        <w:spacing w:before="120"/>
        <w:ind w:left="1815" w:hanging="1673"/>
      </w:pPr>
      <w:r>
        <w:t xml:space="preserve">Table </w:t>
      </w:r>
      <w:r w:rsidR="00482BF1">
        <w:t>3</w:t>
      </w:r>
      <w:r>
        <w:tab/>
      </w:r>
      <w:r w:rsidRPr="00113B8B">
        <w:t>Summary of Adverse Reactions Occurring in Patients with Rheumatoid Arthritis receiving Rituximab during Phase II and III Clinical Studies †</w:t>
      </w:r>
    </w:p>
    <w:tbl>
      <w:tblPr>
        <w:tblStyle w:val="TableNormal1"/>
        <w:tblW w:w="9239" w:type="dxa"/>
        <w:tblInd w:w="136" w:type="dxa"/>
        <w:tblLayout w:type="fixed"/>
        <w:tblLook w:val="01E0" w:firstRow="1" w:lastRow="1" w:firstColumn="1" w:lastColumn="1" w:noHBand="0" w:noVBand="0"/>
      </w:tblPr>
      <w:tblGrid>
        <w:gridCol w:w="1701"/>
        <w:gridCol w:w="1701"/>
        <w:gridCol w:w="2116"/>
        <w:gridCol w:w="1688"/>
        <w:gridCol w:w="2033"/>
      </w:tblGrid>
      <w:tr w:rsidR="001009A9" w:rsidRPr="00A501B7" w14:paraId="6CE309E0"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6CE4FA15" w14:textId="77777777" w:rsidR="001009A9" w:rsidRPr="00A501B7" w:rsidRDefault="001009A9" w:rsidP="00401F9F">
            <w:pPr>
              <w:ind w:rightChars="6" w:right="13"/>
            </w:pPr>
          </w:p>
        </w:tc>
        <w:tc>
          <w:tcPr>
            <w:tcW w:w="3817" w:type="dxa"/>
            <w:gridSpan w:val="2"/>
            <w:tcBorders>
              <w:top w:val="single" w:sz="5" w:space="0" w:color="000000"/>
              <w:left w:val="single" w:sz="5" w:space="0" w:color="000000"/>
              <w:bottom w:val="single" w:sz="5" w:space="0" w:color="000000"/>
              <w:right w:val="single" w:sz="5" w:space="0" w:color="000000"/>
            </w:tcBorders>
          </w:tcPr>
          <w:p w14:paraId="275AE09B" w14:textId="77777777" w:rsidR="001009A9" w:rsidRPr="00401F9F" w:rsidRDefault="004946E5" w:rsidP="00401F9F">
            <w:pPr>
              <w:pStyle w:val="TableParagraph"/>
              <w:spacing w:line="227" w:lineRule="exact"/>
              <w:ind w:left="733" w:rightChars="6" w:right="13"/>
              <w:rPr>
                <w:rFonts w:ascii="Times New Roman" w:eastAsia="Times New Roman" w:hAnsi="Times New Roman" w:cs="Times New Roman"/>
                <w:szCs w:val="20"/>
              </w:rPr>
            </w:pPr>
            <w:r w:rsidRPr="00401F9F">
              <w:rPr>
                <w:rFonts w:ascii="Times New Roman"/>
                <w:b/>
                <w:spacing w:val="-1"/>
              </w:rPr>
              <w:t>Phase</w:t>
            </w:r>
            <w:r w:rsidRPr="00401F9F">
              <w:rPr>
                <w:rFonts w:ascii="Times New Roman"/>
                <w:b/>
                <w:spacing w:val="-7"/>
              </w:rPr>
              <w:t xml:space="preserve"> </w:t>
            </w:r>
            <w:r w:rsidRPr="00401F9F">
              <w:rPr>
                <w:rFonts w:ascii="Times New Roman"/>
                <w:b/>
                <w:spacing w:val="-1"/>
              </w:rPr>
              <w:t>II</w:t>
            </w:r>
            <w:r w:rsidRPr="00401F9F">
              <w:rPr>
                <w:rFonts w:ascii="Times New Roman"/>
                <w:b/>
                <w:spacing w:val="-8"/>
              </w:rPr>
              <w:t xml:space="preserve"> </w:t>
            </w:r>
            <w:r w:rsidRPr="00401F9F">
              <w:rPr>
                <w:rFonts w:ascii="Times New Roman"/>
                <w:b/>
              </w:rPr>
              <w:t>Study</w:t>
            </w:r>
            <w:r w:rsidRPr="00401F9F">
              <w:rPr>
                <w:rFonts w:ascii="Times New Roman"/>
                <w:b/>
                <w:spacing w:val="-7"/>
              </w:rPr>
              <w:t xml:space="preserve"> </w:t>
            </w:r>
            <w:r w:rsidRPr="00401F9F">
              <w:rPr>
                <w:rFonts w:ascii="Times New Roman"/>
                <w:b/>
              </w:rPr>
              <w:t>Population</w:t>
            </w:r>
          </w:p>
        </w:tc>
        <w:tc>
          <w:tcPr>
            <w:tcW w:w="3721" w:type="dxa"/>
            <w:gridSpan w:val="2"/>
            <w:tcBorders>
              <w:top w:val="single" w:sz="5" w:space="0" w:color="000000"/>
              <w:left w:val="single" w:sz="5" w:space="0" w:color="000000"/>
              <w:bottom w:val="single" w:sz="5" w:space="0" w:color="000000"/>
              <w:right w:val="single" w:sz="5" w:space="0" w:color="000000"/>
            </w:tcBorders>
          </w:tcPr>
          <w:p w14:paraId="64676037" w14:textId="77777777" w:rsidR="001009A9" w:rsidRPr="00401F9F" w:rsidRDefault="004946E5" w:rsidP="00401F9F">
            <w:pPr>
              <w:pStyle w:val="TableParagraph"/>
              <w:spacing w:line="227" w:lineRule="exact"/>
              <w:ind w:left="695" w:rightChars="6" w:right="13"/>
              <w:rPr>
                <w:rFonts w:ascii="Times New Roman" w:eastAsia="Times New Roman" w:hAnsi="Times New Roman" w:cs="Times New Roman"/>
                <w:szCs w:val="20"/>
              </w:rPr>
            </w:pPr>
            <w:r w:rsidRPr="00401F9F">
              <w:rPr>
                <w:rFonts w:ascii="Times New Roman"/>
                <w:b/>
                <w:spacing w:val="-1"/>
              </w:rPr>
              <w:t>Phase</w:t>
            </w:r>
            <w:r w:rsidRPr="00401F9F">
              <w:rPr>
                <w:rFonts w:ascii="Times New Roman"/>
                <w:b/>
                <w:spacing w:val="-8"/>
              </w:rPr>
              <w:t xml:space="preserve"> </w:t>
            </w:r>
            <w:r w:rsidRPr="00401F9F">
              <w:rPr>
                <w:rFonts w:ascii="Times New Roman"/>
                <w:b/>
                <w:spacing w:val="-1"/>
              </w:rPr>
              <w:t>III</w:t>
            </w:r>
            <w:r w:rsidRPr="00401F9F">
              <w:rPr>
                <w:rFonts w:ascii="Times New Roman"/>
                <w:b/>
                <w:spacing w:val="-5"/>
              </w:rPr>
              <w:t xml:space="preserve"> </w:t>
            </w:r>
            <w:r w:rsidRPr="00401F9F">
              <w:rPr>
                <w:rFonts w:ascii="Times New Roman"/>
                <w:b/>
              </w:rPr>
              <w:t>Study</w:t>
            </w:r>
            <w:r w:rsidRPr="00401F9F">
              <w:rPr>
                <w:rFonts w:ascii="Times New Roman"/>
                <w:b/>
                <w:spacing w:val="-6"/>
              </w:rPr>
              <w:t xml:space="preserve"> </w:t>
            </w:r>
            <w:r w:rsidRPr="00401F9F">
              <w:rPr>
                <w:rFonts w:ascii="Times New Roman"/>
                <w:b/>
              </w:rPr>
              <w:t>Population</w:t>
            </w:r>
          </w:p>
        </w:tc>
      </w:tr>
      <w:tr w:rsidR="001009A9" w:rsidRPr="00A501B7" w14:paraId="01C1393C"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5CFEC5CB" w14:textId="77777777" w:rsidR="001009A9" w:rsidRPr="00A501B7" w:rsidRDefault="001009A9" w:rsidP="00401F9F">
            <w:pPr>
              <w:ind w:rightChars="6" w:right="13"/>
            </w:pPr>
          </w:p>
        </w:tc>
        <w:tc>
          <w:tcPr>
            <w:tcW w:w="1701" w:type="dxa"/>
            <w:tcBorders>
              <w:top w:val="single" w:sz="5" w:space="0" w:color="000000"/>
              <w:left w:val="single" w:sz="5" w:space="0" w:color="000000"/>
              <w:bottom w:val="single" w:sz="5" w:space="0" w:color="000000"/>
              <w:right w:val="single" w:sz="5" w:space="0" w:color="000000"/>
            </w:tcBorders>
          </w:tcPr>
          <w:p w14:paraId="34F6DA7B" w14:textId="77777777" w:rsidR="001009A9" w:rsidRPr="00401F9F" w:rsidRDefault="004946E5" w:rsidP="00401F9F">
            <w:pPr>
              <w:pStyle w:val="TableParagraph"/>
              <w:spacing w:line="225" w:lineRule="exact"/>
              <w:ind w:rightChars="6" w:right="13"/>
              <w:jc w:val="center"/>
              <w:rPr>
                <w:rFonts w:ascii="Times New Roman" w:eastAsia="Times New Roman" w:hAnsi="Times New Roman" w:cs="Times New Roman"/>
                <w:szCs w:val="20"/>
              </w:rPr>
            </w:pPr>
            <w:r w:rsidRPr="00401F9F">
              <w:rPr>
                <w:rFonts w:ascii="Times New Roman"/>
                <w:b/>
              </w:rPr>
              <w:t>Very</w:t>
            </w:r>
            <w:r w:rsidRPr="00401F9F">
              <w:rPr>
                <w:rFonts w:ascii="Times New Roman"/>
                <w:b/>
                <w:spacing w:val="-12"/>
              </w:rPr>
              <w:t xml:space="preserve"> </w:t>
            </w:r>
            <w:r w:rsidRPr="00401F9F">
              <w:rPr>
                <w:rFonts w:ascii="Times New Roman"/>
                <w:b/>
                <w:spacing w:val="-1"/>
              </w:rPr>
              <w:t>Common</w:t>
            </w:r>
          </w:p>
          <w:p w14:paraId="7D288370" w14:textId="77777777" w:rsidR="001009A9" w:rsidRPr="00401F9F" w:rsidRDefault="004946E5" w:rsidP="00401F9F">
            <w:pPr>
              <w:pStyle w:val="TableParagraph"/>
              <w:spacing w:line="228" w:lineRule="exact"/>
              <w:ind w:left="1" w:rightChars="6" w:right="13"/>
              <w:jc w:val="center"/>
              <w:rPr>
                <w:rFonts w:ascii="Times New Roman" w:eastAsia="Times New Roman" w:hAnsi="Times New Roman" w:cs="Times New Roman"/>
                <w:szCs w:val="20"/>
              </w:rPr>
            </w:pPr>
            <w:r w:rsidRPr="00401F9F">
              <w:rPr>
                <w:rFonts w:ascii="Times New Roman" w:eastAsia="Times New Roman" w:hAnsi="Times New Roman" w:cs="Times New Roman"/>
                <w:szCs w:val="20"/>
              </w:rPr>
              <w:t>(</w:t>
            </w:r>
            <w:r w:rsidRPr="00401F9F">
              <w:rPr>
                <w:rFonts w:ascii="Times New Roman" w:eastAsia="Times New Roman" w:hAnsi="Times New Roman" w:cs="Times New Roman" w:hint="eastAsia"/>
                <w:szCs w:val="20"/>
              </w:rPr>
              <w:t>≥</w:t>
            </w:r>
            <w:r w:rsidRPr="00401F9F">
              <w:rPr>
                <w:rFonts w:ascii="Times New Roman" w:eastAsia="Times New Roman" w:hAnsi="Times New Roman" w:cs="Times New Roman"/>
                <w:spacing w:val="-6"/>
                <w:szCs w:val="20"/>
              </w:rPr>
              <w:t xml:space="preserve"> </w:t>
            </w:r>
            <w:r w:rsidRPr="00401F9F">
              <w:rPr>
                <w:rFonts w:ascii="Times New Roman" w:eastAsia="Times New Roman" w:hAnsi="Times New Roman" w:cs="Times New Roman"/>
                <w:szCs w:val="20"/>
              </w:rPr>
              <w:t>10%)</w:t>
            </w:r>
          </w:p>
        </w:tc>
        <w:tc>
          <w:tcPr>
            <w:tcW w:w="2116" w:type="dxa"/>
            <w:tcBorders>
              <w:top w:val="single" w:sz="5" w:space="0" w:color="000000"/>
              <w:left w:val="single" w:sz="5" w:space="0" w:color="000000"/>
              <w:bottom w:val="single" w:sz="5" w:space="0" w:color="000000"/>
              <w:right w:val="single" w:sz="5" w:space="0" w:color="000000"/>
            </w:tcBorders>
          </w:tcPr>
          <w:p w14:paraId="164748F7" w14:textId="77777777" w:rsidR="001009A9" w:rsidRPr="00401F9F" w:rsidRDefault="004946E5" w:rsidP="00401F9F">
            <w:pPr>
              <w:pStyle w:val="TableParagraph"/>
              <w:spacing w:line="225" w:lineRule="exact"/>
              <w:ind w:rightChars="6" w:right="13"/>
              <w:jc w:val="center"/>
              <w:rPr>
                <w:rFonts w:ascii="Times New Roman" w:eastAsia="Times New Roman" w:hAnsi="Times New Roman" w:cs="Times New Roman"/>
                <w:szCs w:val="20"/>
              </w:rPr>
            </w:pPr>
            <w:r w:rsidRPr="00401F9F">
              <w:rPr>
                <w:rFonts w:ascii="Times New Roman"/>
                <w:b/>
              </w:rPr>
              <w:t>C</w:t>
            </w:r>
            <w:r w:rsidRPr="00401F9F">
              <w:rPr>
                <w:rFonts w:ascii="Times New Roman"/>
                <w:b/>
                <w:spacing w:val="3"/>
              </w:rPr>
              <w:t>o</w:t>
            </w:r>
            <w:r w:rsidRPr="00401F9F">
              <w:rPr>
                <w:rFonts w:ascii="Times New Roman"/>
                <w:b/>
              </w:rPr>
              <w:t>m</w:t>
            </w:r>
            <w:r w:rsidRPr="00401F9F">
              <w:rPr>
                <w:rFonts w:ascii="Times New Roman"/>
                <w:b/>
                <w:spacing w:val="-7"/>
              </w:rPr>
              <w:t>m</w:t>
            </w:r>
            <w:r w:rsidRPr="00401F9F">
              <w:rPr>
                <w:rFonts w:ascii="Times New Roman"/>
                <w:b/>
                <w:spacing w:val="3"/>
              </w:rPr>
              <w:t>o</w:t>
            </w:r>
            <w:r w:rsidRPr="00401F9F">
              <w:rPr>
                <w:rFonts w:ascii="Times New Roman"/>
                <w:b/>
              </w:rPr>
              <w:t>n</w:t>
            </w:r>
          </w:p>
          <w:p w14:paraId="47C6E726" w14:textId="77777777" w:rsidR="001009A9" w:rsidRPr="00401F9F" w:rsidRDefault="004946E5" w:rsidP="00401F9F">
            <w:pPr>
              <w:pStyle w:val="TableParagraph"/>
              <w:spacing w:line="228" w:lineRule="exact"/>
              <w:ind w:rightChars="6" w:right="13"/>
              <w:jc w:val="center"/>
              <w:rPr>
                <w:rFonts w:ascii="Times New Roman" w:eastAsia="Times New Roman" w:hAnsi="Times New Roman" w:cs="Times New Roman"/>
                <w:szCs w:val="20"/>
              </w:rPr>
            </w:pPr>
            <w:r w:rsidRPr="00401F9F">
              <w:rPr>
                <w:rFonts w:ascii="Times New Roman" w:eastAsia="Times New Roman" w:hAnsi="Times New Roman" w:cs="Times New Roman"/>
                <w:szCs w:val="20"/>
              </w:rPr>
              <w:t>(</w:t>
            </w:r>
            <w:r w:rsidRPr="00401F9F">
              <w:rPr>
                <w:rFonts w:ascii="Times New Roman" w:eastAsia="Times New Roman" w:hAnsi="Times New Roman" w:cs="Times New Roman" w:hint="eastAsia"/>
                <w:szCs w:val="20"/>
              </w:rPr>
              <w:t>≥</w:t>
            </w:r>
            <w:r w:rsidRPr="00401F9F">
              <w:rPr>
                <w:rFonts w:ascii="Times New Roman" w:eastAsia="Times New Roman" w:hAnsi="Times New Roman" w:cs="Times New Roman"/>
                <w:spacing w:val="-2"/>
                <w:szCs w:val="20"/>
              </w:rPr>
              <w:t xml:space="preserve"> </w:t>
            </w:r>
            <w:r w:rsidRPr="00401F9F">
              <w:rPr>
                <w:rFonts w:ascii="Times New Roman" w:eastAsia="Times New Roman" w:hAnsi="Times New Roman" w:cs="Times New Roman"/>
                <w:szCs w:val="20"/>
              </w:rPr>
              <w:t>1</w:t>
            </w:r>
            <w:r w:rsidRPr="00401F9F">
              <w:rPr>
                <w:rFonts w:ascii="Times New Roman" w:eastAsia="Times New Roman" w:hAnsi="Times New Roman" w:cs="Times New Roman"/>
                <w:spacing w:val="-1"/>
                <w:szCs w:val="20"/>
              </w:rPr>
              <w:t xml:space="preserve"> </w:t>
            </w:r>
            <w:r w:rsidRPr="00401F9F">
              <w:rPr>
                <w:rFonts w:ascii="Times New Roman" w:eastAsia="Times New Roman" w:hAnsi="Times New Roman" w:cs="Times New Roman"/>
                <w:szCs w:val="20"/>
              </w:rPr>
              <w:t>%</w:t>
            </w:r>
            <w:r w:rsidRPr="00401F9F">
              <w:rPr>
                <w:rFonts w:ascii="Times New Roman" w:eastAsia="Times New Roman" w:hAnsi="Times New Roman" w:cs="Times New Roman"/>
                <w:spacing w:val="-1"/>
                <w:szCs w:val="20"/>
              </w:rPr>
              <w:t xml:space="preserve"> </w:t>
            </w:r>
            <w:r w:rsidRPr="00401F9F">
              <w:rPr>
                <w:rFonts w:ascii="Times New Roman" w:eastAsia="Times New Roman" w:hAnsi="Times New Roman" w:cs="Times New Roman"/>
                <w:szCs w:val="20"/>
              </w:rPr>
              <w:t>-</w:t>
            </w:r>
            <w:r w:rsidRPr="00401F9F">
              <w:rPr>
                <w:rFonts w:ascii="Times New Roman" w:eastAsia="Times New Roman" w:hAnsi="Times New Roman" w:cs="Times New Roman"/>
                <w:spacing w:val="-4"/>
                <w:szCs w:val="20"/>
              </w:rPr>
              <w:t xml:space="preserve"> </w:t>
            </w:r>
            <w:r w:rsidRPr="00401F9F">
              <w:rPr>
                <w:rFonts w:ascii="Times New Roman" w:eastAsia="Times New Roman" w:hAnsi="Times New Roman" w:cs="Times New Roman"/>
                <w:szCs w:val="20"/>
              </w:rPr>
              <w:t>&lt;</w:t>
            </w:r>
            <w:r w:rsidRPr="00401F9F">
              <w:rPr>
                <w:rFonts w:ascii="Times New Roman" w:eastAsia="Times New Roman" w:hAnsi="Times New Roman" w:cs="Times New Roman"/>
                <w:spacing w:val="-2"/>
                <w:szCs w:val="20"/>
              </w:rPr>
              <w:t xml:space="preserve"> </w:t>
            </w:r>
            <w:r w:rsidRPr="00401F9F">
              <w:rPr>
                <w:rFonts w:ascii="Times New Roman" w:eastAsia="Times New Roman" w:hAnsi="Times New Roman" w:cs="Times New Roman"/>
                <w:szCs w:val="20"/>
              </w:rPr>
              <w:t>10%)</w:t>
            </w:r>
          </w:p>
        </w:tc>
        <w:tc>
          <w:tcPr>
            <w:tcW w:w="1688" w:type="dxa"/>
            <w:tcBorders>
              <w:top w:val="single" w:sz="5" w:space="0" w:color="000000"/>
              <w:left w:val="single" w:sz="5" w:space="0" w:color="000000"/>
              <w:bottom w:val="single" w:sz="5" w:space="0" w:color="000000"/>
              <w:right w:val="single" w:sz="5" w:space="0" w:color="000000"/>
            </w:tcBorders>
          </w:tcPr>
          <w:p w14:paraId="349E7838" w14:textId="77777777" w:rsidR="001009A9" w:rsidRPr="00401F9F" w:rsidRDefault="004946E5" w:rsidP="00401F9F">
            <w:pPr>
              <w:pStyle w:val="TableParagraph"/>
              <w:spacing w:line="225" w:lineRule="exact"/>
              <w:ind w:rightChars="6" w:right="13"/>
              <w:jc w:val="center"/>
              <w:rPr>
                <w:rFonts w:ascii="Times New Roman" w:eastAsia="Times New Roman" w:hAnsi="Times New Roman" w:cs="Times New Roman"/>
                <w:szCs w:val="20"/>
              </w:rPr>
            </w:pPr>
            <w:r w:rsidRPr="00401F9F">
              <w:rPr>
                <w:rFonts w:ascii="Times New Roman"/>
                <w:b/>
              </w:rPr>
              <w:t>Very</w:t>
            </w:r>
            <w:r w:rsidRPr="00401F9F">
              <w:rPr>
                <w:rFonts w:ascii="Times New Roman"/>
                <w:b/>
                <w:spacing w:val="-12"/>
              </w:rPr>
              <w:t xml:space="preserve"> </w:t>
            </w:r>
            <w:r w:rsidRPr="00401F9F">
              <w:rPr>
                <w:rFonts w:ascii="Times New Roman"/>
                <w:b/>
                <w:spacing w:val="-1"/>
              </w:rPr>
              <w:t>Common</w:t>
            </w:r>
          </w:p>
          <w:p w14:paraId="3E76C6E6" w14:textId="77777777" w:rsidR="001009A9" w:rsidRPr="00401F9F" w:rsidRDefault="004946E5" w:rsidP="00401F9F">
            <w:pPr>
              <w:pStyle w:val="TableParagraph"/>
              <w:spacing w:line="228" w:lineRule="exact"/>
              <w:ind w:rightChars="6" w:right="13"/>
              <w:jc w:val="center"/>
              <w:rPr>
                <w:rFonts w:ascii="Times New Roman" w:eastAsia="Times New Roman" w:hAnsi="Times New Roman" w:cs="Times New Roman"/>
                <w:szCs w:val="20"/>
              </w:rPr>
            </w:pPr>
            <w:r w:rsidRPr="00401F9F">
              <w:rPr>
                <w:rFonts w:ascii="Times New Roman" w:eastAsia="Times New Roman" w:hAnsi="Times New Roman" w:cs="Times New Roman"/>
                <w:szCs w:val="20"/>
              </w:rPr>
              <w:t>(</w:t>
            </w:r>
            <w:r w:rsidRPr="00401F9F">
              <w:rPr>
                <w:rFonts w:ascii="Times New Roman" w:eastAsia="Times New Roman" w:hAnsi="Times New Roman" w:cs="Times New Roman" w:hint="eastAsia"/>
                <w:szCs w:val="20"/>
              </w:rPr>
              <w:t>≥</w:t>
            </w:r>
            <w:r w:rsidRPr="00401F9F">
              <w:rPr>
                <w:rFonts w:ascii="Times New Roman" w:eastAsia="Times New Roman" w:hAnsi="Times New Roman" w:cs="Times New Roman"/>
                <w:spacing w:val="-6"/>
                <w:szCs w:val="20"/>
              </w:rPr>
              <w:t xml:space="preserve"> </w:t>
            </w:r>
            <w:r w:rsidRPr="00401F9F">
              <w:rPr>
                <w:rFonts w:ascii="Times New Roman" w:eastAsia="Times New Roman" w:hAnsi="Times New Roman" w:cs="Times New Roman"/>
                <w:szCs w:val="20"/>
              </w:rPr>
              <w:t>10%)</w:t>
            </w:r>
          </w:p>
        </w:tc>
        <w:tc>
          <w:tcPr>
            <w:tcW w:w="2033" w:type="dxa"/>
            <w:tcBorders>
              <w:top w:val="single" w:sz="5" w:space="0" w:color="000000"/>
              <w:left w:val="single" w:sz="5" w:space="0" w:color="000000"/>
              <w:bottom w:val="single" w:sz="5" w:space="0" w:color="000000"/>
              <w:right w:val="single" w:sz="5" w:space="0" w:color="000000"/>
            </w:tcBorders>
          </w:tcPr>
          <w:p w14:paraId="6DB93520" w14:textId="77777777" w:rsidR="001009A9" w:rsidRPr="00401F9F" w:rsidRDefault="004946E5" w:rsidP="00401F9F">
            <w:pPr>
              <w:pStyle w:val="TableParagraph"/>
              <w:spacing w:line="225" w:lineRule="exact"/>
              <w:ind w:rightChars="6" w:right="13"/>
              <w:jc w:val="center"/>
              <w:rPr>
                <w:rFonts w:ascii="Times New Roman" w:eastAsia="Times New Roman" w:hAnsi="Times New Roman" w:cs="Times New Roman"/>
                <w:szCs w:val="20"/>
              </w:rPr>
            </w:pPr>
            <w:r w:rsidRPr="00401F9F">
              <w:rPr>
                <w:rFonts w:ascii="Times New Roman"/>
                <w:b/>
              </w:rPr>
              <w:t>C</w:t>
            </w:r>
            <w:r w:rsidRPr="00401F9F">
              <w:rPr>
                <w:rFonts w:ascii="Times New Roman"/>
                <w:b/>
                <w:spacing w:val="3"/>
              </w:rPr>
              <w:t>o</w:t>
            </w:r>
            <w:r w:rsidRPr="00401F9F">
              <w:rPr>
                <w:rFonts w:ascii="Times New Roman"/>
                <w:b/>
              </w:rPr>
              <w:t>m</w:t>
            </w:r>
            <w:r w:rsidRPr="00401F9F">
              <w:rPr>
                <w:rFonts w:ascii="Times New Roman"/>
                <w:b/>
                <w:spacing w:val="-7"/>
              </w:rPr>
              <w:t>m</w:t>
            </w:r>
            <w:r w:rsidRPr="00401F9F">
              <w:rPr>
                <w:rFonts w:ascii="Times New Roman"/>
                <w:b/>
                <w:spacing w:val="3"/>
              </w:rPr>
              <w:t>o</w:t>
            </w:r>
            <w:r w:rsidRPr="00401F9F">
              <w:rPr>
                <w:rFonts w:ascii="Times New Roman"/>
                <w:b/>
              </w:rPr>
              <w:t>n</w:t>
            </w:r>
          </w:p>
          <w:p w14:paraId="75380914" w14:textId="77777777" w:rsidR="001009A9" w:rsidRPr="00401F9F" w:rsidRDefault="004946E5" w:rsidP="00401F9F">
            <w:pPr>
              <w:pStyle w:val="TableParagraph"/>
              <w:spacing w:line="228" w:lineRule="exact"/>
              <w:ind w:rightChars="6" w:right="13"/>
              <w:jc w:val="center"/>
              <w:rPr>
                <w:rFonts w:ascii="Times New Roman" w:eastAsia="Times New Roman" w:hAnsi="Times New Roman" w:cs="Times New Roman"/>
                <w:szCs w:val="20"/>
              </w:rPr>
            </w:pPr>
            <w:r w:rsidRPr="00401F9F">
              <w:rPr>
                <w:rFonts w:ascii="Times New Roman" w:eastAsia="Times New Roman" w:hAnsi="Times New Roman" w:cs="Times New Roman"/>
                <w:szCs w:val="20"/>
              </w:rPr>
              <w:t>(</w:t>
            </w:r>
            <w:r w:rsidRPr="00401F9F">
              <w:rPr>
                <w:rFonts w:ascii="Times New Roman" w:eastAsia="Times New Roman" w:hAnsi="Times New Roman" w:cs="Times New Roman" w:hint="eastAsia"/>
                <w:szCs w:val="20"/>
              </w:rPr>
              <w:t>≥</w:t>
            </w:r>
            <w:r w:rsidRPr="00401F9F">
              <w:rPr>
                <w:rFonts w:ascii="Times New Roman" w:eastAsia="Times New Roman" w:hAnsi="Times New Roman" w:cs="Times New Roman"/>
                <w:spacing w:val="-2"/>
                <w:szCs w:val="20"/>
              </w:rPr>
              <w:t xml:space="preserve"> </w:t>
            </w:r>
            <w:r w:rsidRPr="00401F9F">
              <w:rPr>
                <w:rFonts w:ascii="Times New Roman" w:eastAsia="Times New Roman" w:hAnsi="Times New Roman" w:cs="Times New Roman"/>
                <w:szCs w:val="20"/>
              </w:rPr>
              <w:t>1%</w:t>
            </w:r>
            <w:r w:rsidRPr="00401F9F">
              <w:rPr>
                <w:rFonts w:ascii="Times New Roman" w:eastAsia="Times New Roman" w:hAnsi="Times New Roman" w:cs="Times New Roman"/>
                <w:spacing w:val="-2"/>
                <w:szCs w:val="20"/>
              </w:rPr>
              <w:t xml:space="preserve"> </w:t>
            </w:r>
            <w:r w:rsidRPr="00401F9F">
              <w:rPr>
                <w:rFonts w:ascii="Times New Roman" w:eastAsia="Times New Roman" w:hAnsi="Times New Roman" w:cs="Times New Roman"/>
                <w:szCs w:val="20"/>
              </w:rPr>
              <w:t>-</w:t>
            </w:r>
            <w:r w:rsidRPr="00401F9F">
              <w:rPr>
                <w:rFonts w:ascii="Times New Roman" w:eastAsia="Times New Roman" w:hAnsi="Times New Roman" w:cs="Times New Roman"/>
                <w:spacing w:val="-4"/>
                <w:szCs w:val="20"/>
              </w:rPr>
              <w:t xml:space="preserve"> </w:t>
            </w:r>
            <w:r w:rsidRPr="00401F9F">
              <w:rPr>
                <w:rFonts w:ascii="Times New Roman" w:eastAsia="Times New Roman" w:hAnsi="Times New Roman" w:cs="Times New Roman"/>
                <w:szCs w:val="20"/>
              </w:rPr>
              <w:t>&lt;</w:t>
            </w:r>
            <w:r w:rsidRPr="00401F9F">
              <w:rPr>
                <w:rFonts w:ascii="Times New Roman" w:eastAsia="Times New Roman" w:hAnsi="Times New Roman" w:cs="Times New Roman"/>
                <w:spacing w:val="-3"/>
                <w:szCs w:val="20"/>
              </w:rPr>
              <w:t xml:space="preserve"> </w:t>
            </w:r>
            <w:r w:rsidRPr="00401F9F">
              <w:rPr>
                <w:rFonts w:ascii="Times New Roman" w:eastAsia="Times New Roman" w:hAnsi="Times New Roman" w:cs="Times New Roman"/>
                <w:szCs w:val="20"/>
              </w:rPr>
              <w:t>10%)</w:t>
            </w:r>
          </w:p>
        </w:tc>
      </w:tr>
      <w:tr w:rsidR="001009A9" w:rsidRPr="00A501B7" w14:paraId="33C021E6"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6CBD54BD" w14:textId="77777777" w:rsidR="001009A9" w:rsidRPr="00401F9F" w:rsidRDefault="004946E5" w:rsidP="00401F9F">
            <w:pPr>
              <w:pStyle w:val="TableParagraph"/>
              <w:ind w:left="102" w:rightChars="6" w:right="13"/>
              <w:rPr>
                <w:rFonts w:ascii="Times New Roman" w:eastAsia="Times New Roman" w:hAnsi="Times New Roman" w:cs="Times New Roman"/>
                <w:szCs w:val="18"/>
              </w:rPr>
            </w:pPr>
            <w:r w:rsidRPr="00401F9F">
              <w:rPr>
                <w:rFonts w:ascii="Times New Roman"/>
                <w:b/>
              </w:rPr>
              <w:t>Acute</w:t>
            </w:r>
            <w:r w:rsidRPr="00401F9F">
              <w:rPr>
                <w:rFonts w:ascii="Times New Roman"/>
                <w:b/>
                <w:spacing w:val="-13"/>
              </w:rPr>
              <w:t xml:space="preserve"> </w:t>
            </w:r>
            <w:r w:rsidRPr="00401F9F">
              <w:rPr>
                <w:rFonts w:ascii="Times New Roman"/>
                <w:b/>
              </w:rPr>
              <w:t>Infusion</w:t>
            </w:r>
            <w:r w:rsidRPr="00401F9F">
              <w:rPr>
                <w:rFonts w:ascii="Times New Roman"/>
                <w:b/>
                <w:w w:val="99"/>
              </w:rPr>
              <w:t xml:space="preserve"> </w:t>
            </w:r>
            <w:r w:rsidRPr="00401F9F">
              <w:rPr>
                <w:rFonts w:ascii="Times New Roman"/>
                <w:b/>
              </w:rPr>
              <w:t>reactions</w:t>
            </w:r>
            <w:r w:rsidRPr="00401F9F">
              <w:rPr>
                <w:rFonts w:ascii="Times New Roman"/>
              </w:rPr>
              <w:t>*</w:t>
            </w:r>
          </w:p>
        </w:tc>
        <w:tc>
          <w:tcPr>
            <w:tcW w:w="1701" w:type="dxa"/>
            <w:tcBorders>
              <w:top w:val="single" w:sz="5" w:space="0" w:color="000000"/>
              <w:left w:val="single" w:sz="5" w:space="0" w:color="000000"/>
              <w:bottom w:val="single" w:sz="5" w:space="0" w:color="000000"/>
              <w:right w:val="single" w:sz="5" w:space="0" w:color="000000"/>
            </w:tcBorders>
          </w:tcPr>
          <w:p w14:paraId="3668BB5E" w14:textId="77777777" w:rsidR="001009A9" w:rsidRPr="00A501B7" w:rsidRDefault="001009A9" w:rsidP="00401F9F">
            <w:pPr>
              <w:ind w:rightChars="6" w:right="13"/>
            </w:pPr>
          </w:p>
        </w:tc>
        <w:tc>
          <w:tcPr>
            <w:tcW w:w="2116" w:type="dxa"/>
            <w:tcBorders>
              <w:top w:val="single" w:sz="5" w:space="0" w:color="000000"/>
              <w:left w:val="single" w:sz="5" w:space="0" w:color="000000"/>
              <w:bottom w:val="single" w:sz="5" w:space="0" w:color="000000"/>
              <w:right w:val="single" w:sz="5" w:space="0" w:color="000000"/>
            </w:tcBorders>
          </w:tcPr>
          <w:p w14:paraId="6AE8D47F" w14:textId="77777777" w:rsidR="001009A9" w:rsidRPr="00401F9F" w:rsidRDefault="004946E5" w:rsidP="00401F9F">
            <w:pPr>
              <w:pStyle w:val="TableParagraph"/>
              <w:spacing w:line="239" w:lineRule="auto"/>
              <w:ind w:left="102" w:rightChars="6" w:right="13"/>
              <w:rPr>
                <w:rFonts w:ascii="Times New Roman" w:eastAsia="Times New Roman" w:hAnsi="Times New Roman" w:cs="Times New Roman"/>
                <w:szCs w:val="20"/>
              </w:rPr>
            </w:pPr>
            <w:r w:rsidRPr="00401F9F">
              <w:rPr>
                <w:rFonts w:ascii="Times New Roman"/>
                <w:spacing w:val="-1"/>
              </w:rPr>
              <w:t>hypertension,</w:t>
            </w:r>
            <w:r w:rsidRPr="00401F9F">
              <w:rPr>
                <w:rFonts w:ascii="Times New Roman"/>
                <w:spacing w:val="-15"/>
              </w:rPr>
              <w:t xml:space="preserve"> </w:t>
            </w:r>
            <w:r w:rsidRPr="00401F9F">
              <w:rPr>
                <w:rFonts w:ascii="Times New Roman"/>
                <w:spacing w:val="-1"/>
              </w:rPr>
              <w:t>rash,</w:t>
            </w:r>
            <w:r w:rsidRPr="00401F9F">
              <w:rPr>
                <w:rFonts w:ascii="Times New Roman"/>
                <w:spacing w:val="27"/>
                <w:w w:val="99"/>
              </w:rPr>
              <w:t xml:space="preserve"> </w:t>
            </w:r>
            <w:r w:rsidRPr="00401F9F">
              <w:rPr>
                <w:rFonts w:ascii="Times New Roman"/>
                <w:spacing w:val="-1"/>
              </w:rPr>
              <w:t>pruritus,</w:t>
            </w:r>
            <w:r w:rsidRPr="00401F9F">
              <w:rPr>
                <w:rFonts w:ascii="Times New Roman"/>
                <w:spacing w:val="-10"/>
              </w:rPr>
              <w:t xml:space="preserve"> </w:t>
            </w:r>
            <w:r w:rsidRPr="00401F9F">
              <w:rPr>
                <w:rFonts w:ascii="Times New Roman"/>
                <w:spacing w:val="-1"/>
              </w:rPr>
              <w:t>chills,</w:t>
            </w:r>
            <w:r w:rsidRPr="00401F9F">
              <w:rPr>
                <w:rFonts w:ascii="Times New Roman"/>
                <w:spacing w:val="-9"/>
              </w:rPr>
              <w:t xml:space="preserve"> </w:t>
            </w:r>
            <w:r w:rsidRPr="00401F9F">
              <w:rPr>
                <w:rFonts w:ascii="Times New Roman"/>
                <w:spacing w:val="-1"/>
              </w:rPr>
              <w:t>pyrexia,</w:t>
            </w:r>
            <w:r w:rsidRPr="00401F9F">
              <w:rPr>
                <w:rFonts w:ascii="Times New Roman"/>
                <w:spacing w:val="35"/>
                <w:w w:val="99"/>
              </w:rPr>
              <w:t xml:space="preserve"> </w:t>
            </w:r>
            <w:r w:rsidRPr="00401F9F">
              <w:rPr>
                <w:rFonts w:ascii="Times New Roman"/>
                <w:spacing w:val="-1"/>
              </w:rPr>
              <w:t>rhinitis,</w:t>
            </w:r>
            <w:r w:rsidRPr="00401F9F">
              <w:rPr>
                <w:rFonts w:ascii="Times New Roman"/>
                <w:spacing w:val="-9"/>
              </w:rPr>
              <w:t xml:space="preserve"> </w:t>
            </w:r>
            <w:r w:rsidRPr="00A501B7">
              <w:rPr>
                <w:rFonts w:ascii="Times New Roman"/>
              </w:rPr>
              <w:t>throat</w:t>
            </w:r>
            <w:r w:rsidR="00A501B7">
              <w:rPr>
                <w:rFonts w:ascii="Times New Roman" w:hint="eastAsia"/>
                <w:lang w:eastAsia="ko-KR"/>
              </w:rPr>
              <w:t xml:space="preserve"> </w:t>
            </w:r>
            <w:r w:rsidRPr="00A501B7">
              <w:rPr>
                <w:rFonts w:ascii="Times New Roman"/>
              </w:rPr>
              <w:t>irritation</w:t>
            </w:r>
          </w:p>
        </w:tc>
        <w:tc>
          <w:tcPr>
            <w:tcW w:w="1688" w:type="dxa"/>
            <w:tcBorders>
              <w:top w:val="single" w:sz="5" w:space="0" w:color="000000"/>
              <w:left w:val="single" w:sz="5" w:space="0" w:color="000000"/>
              <w:bottom w:val="single" w:sz="5" w:space="0" w:color="000000"/>
              <w:right w:val="single" w:sz="5" w:space="0" w:color="000000"/>
            </w:tcBorders>
          </w:tcPr>
          <w:p w14:paraId="012CF3B1" w14:textId="77777777" w:rsidR="001009A9" w:rsidRPr="00A501B7" w:rsidRDefault="001009A9" w:rsidP="00401F9F">
            <w:pPr>
              <w:ind w:rightChars="6" w:right="13"/>
            </w:pPr>
          </w:p>
        </w:tc>
        <w:tc>
          <w:tcPr>
            <w:tcW w:w="2033" w:type="dxa"/>
            <w:tcBorders>
              <w:top w:val="single" w:sz="5" w:space="0" w:color="000000"/>
              <w:left w:val="single" w:sz="5" w:space="0" w:color="000000"/>
              <w:bottom w:val="single" w:sz="5" w:space="0" w:color="000000"/>
              <w:right w:val="single" w:sz="5" w:space="0" w:color="000000"/>
            </w:tcBorders>
          </w:tcPr>
          <w:p w14:paraId="348D81FA" w14:textId="77777777" w:rsidR="001009A9" w:rsidRPr="00401F9F" w:rsidRDefault="004946E5" w:rsidP="00401F9F">
            <w:pPr>
              <w:pStyle w:val="TableParagraph"/>
              <w:spacing w:line="239" w:lineRule="auto"/>
              <w:ind w:left="102" w:rightChars="6" w:right="13"/>
              <w:rPr>
                <w:rFonts w:ascii="Times New Roman" w:eastAsia="Times New Roman" w:hAnsi="Times New Roman" w:cs="Times New Roman"/>
                <w:szCs w:val="20"/>
              </w:rPr>
            </w:pPr>
            <w:r w:rsidRPr="00401F9F">
              <w:rPr>
                <w:rFonts w:ascii="Times New Roman"/>
                <w:spacing w:val="-1"/>
              </w:rPr>
              <w:t>hypertension,</w:t>
            </w:r>
            <w:r w:rsidRPr="00401F9F">
              <w:rPr>
                <w:rFonts w:ascii="Times New Roman"/>
                <w:spacing w:val="-14"/>
              </w:rPr>
              <w:t xml:space="preserve"> </w:t>
            </w:r>
            <w:r w:rsidRPr="00401F9F">
              <w:rPr>
                <w:rFonts w:ascii="Times New Roman"/>
                <w:spacing w:val="-1"/>
              </w:rPr>
              <w:t>nausea,</w:t>
            </w:r>
            <w:r w:rsidRPr="00401F9F">
              <w:rPr>
                <w:rFonts w:ascii="Times New Roman"/>
                <w:spacing w:val="29"/>
                <w:w w:val="99"/>
              </w:rPr>
              <w:t xml:space="preserve"> </w:t>
            </w:r>
            <w:r w:rsidRPr="00401F9F">
              <w:rPr>
                <w:rFonts w:ascii="Times New Roman"/>
                <w:spacing w:val="-1"/>
              </w:rPr>
              <w:t>rash,</w:t>
            </w:r>
            <w:r w:rsidRPr="00401F9F">
              <w:rPr>
                <w:rFonts w:ascii="Times New Roman"/>
                <w:spacing w:val="-9"/>
              </w:rPr>
              <w:t xml:space="preserve"> </w:t>
            </w:r>
            <w:r w:rsidRPr="00401F9F">
              <w:rPr>
                <w:rFonts w:ascii="Times New Roman"/>
                <w:spacing w:val="-1"/>
              </w:rPr>
              <w:t>pyrexia,</w:t>
            </w:r>
            <w:r w:rsidRPr="00401F9F">
              <w:rPr>
                <w:rFonts w:ascii="Times New Roman"/>
                <w:spacing w:val="-9"/>
              </w:rPr>
              <w:t xml:space="preserve"> </w:t>
            </w:r>
            <w:r w:rsidRPr="00401F9F">
              <w:rPr>
                <w:rFonts w:ascii="Times New Roman"/>
                <w:spacing w:val="-1"/>
              </w:rPr>
              <w:t>pruritus,</w:t>
            </w:r>
            <w:r w:rsidRPr="00401F9F">
              <w:rPr>
                <w:rFonts w:ascii="Times New Roman"/>
                <w:spacing w:val="31"/>
                <w:w w:val="99"/>
              </w:rPr>
              <w:t xml:space="preserve"> </w:t>
            </w:r>
            <w:r w:rsidRPr="00401F9F">
              <w:rPr>
                <w:rFonts w:ascii="Times New Roman"/>
                <w:spacing w:val="-1"/>
              </w:rPr>
              <w:t>urticaria,</w:t>
            </w:r>
            <w:r w:rsidRPr="00401F9F">
              <w:rPr>
                <w:rFonts w:ascii="Times New Roman"/>
                <w:spacing w:val="-12"/>
              </w:rPr>
              <w:t xml:space="preserve"> </w:t>
            </w:r>
            <w:r w:rsidRPr="00401F9F">
              <w:rPr>
                <w:rFonts w:ascii="Times New Roman"/>
                <w:spacing w:val="-1"/>
              </w:rPr>
              <w:t>throat</w:t>
            </w:r>
            <w:r w:rsidRPr="00401F9F">
              <w:rPr>
                <w:rFonts w:ascii="Times New Roman"/>
                <w:spacing w:val="28"/>
                <w:w w:val="99"/>
              </w:rPr>
              <w:t xml:space="preserve"> </w:t>
            </w:r>
            <w:r w:rsidRPr="00401F9F">
              <w:rPr>
                <w:rFonts w:ascii="Times New Roman"/>
                <w:spacing w:val="-1"/>
              </w:rPr>
              <w:t>irritation,</w:t>
            </w:r>
            <w:r w:rsidRPr="00401F9F">
              <w:rPr>
                <w:rFonts w:ascii="Times New Roman"/>
                <w:spacing w:val="-8"/>
              </w:rPr>
              <w:t xml:space="preserve"> </w:t>
            </w:r>
            <w:r w:rsidRPr="00401F9F">
              <w:rPr>
                <w:rFonts w:ascii="Times New Roman"/>
                <w:spacing w:val="-1"/>
              </w:rPr>
              <w:t>hot</w:t>
            </w:r>
            <w:r w:rsidRPr="00401F9F">
              <w:rPr>
                <w:rFonts w:ascii="Times New Roman"/>
                <w:spacing w:val="-8"/>
              </w:rPr>
              <w:t xml:space="preserve"> </w:t>
            </w:r>
            <w:r w:rsidRPr="00401F9F">
              <w:rPr>
                <w:rFonts w:ascii="Times New Roman"/>
                <w:spacing w:val="-1"/>
              </w:rPr>
              <w:t>flush,</w:t>
            </w:r>
            <w:r w:rsidRPr="00401F9F">
              <w:rPr>
                <w:rFonts w:ascii="Times New Roman"/>
                <w:spacing w:val="31"/>
                <w:w w:val="99"/>
              </w:rPr>
              <w:t xml:space="preserve"> </w:t>
            </w:r>
            <w:r w:rsidRPr="00401F9F">
              <w:rPr>
                <w:rFonts w:ascii="Times New Roman"/>
                <w:spacing w:val="-1"/>
              </w:rPr>
              <w:t>hypotension</w:t>
            </w:r>
          </w:p>
        </w:tc>
      </w:tr>
      <w:tr w:rsidR="001009A9" w:rsidRPr="00A501B7" w14:paraId="72BB3BBD"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6CE13DDF"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b/>
                <w:spacing w:val="-1"/>
              </w:rPr>
              <w:t>Gastrointestinal</w:t>
            </w:r>
            <w:r w:rsidRPr="00401F9F">
              <w:rPr>
                <w:rFonts w:ascii="Times New Roman"/>
                <w:b/>
                <w:spacing w:val="28"/>
                <w:w w:val="99"/>
              </w:rPr>
              <w:t xml:space="preserve"> </w:t>
            </w:r>
            <w:r w:rsidRPr="00401F9F">
              <w:rPr>
                <w:rFonts w:ascii="Times New Roman"/>
                <w:b/>
                <w:spacing w:val="-1"/>
              </w:rPr>
              <w:t>disorders</w:t>
            </w:r>
          </w:p>
        </w:tc>
        <w:tc>
          <w:tcPr>
            <w:tcW w:w="1701" w:type="dxa"/>
            <w:tcBorders>
              <w:top w:val="single" w:sz="5" w:space="0" w:color="000000"/>
              <w:left w:val="single" w:sz="5" w:space="0" w:color="000000"/>
              <w:bottom w:val="single" w:sz="5" w:space="0" w:color="000000"/>
              <w:right w:val="single" w:sz="5" w:space="0" w:color="000000"/>
            </w:tcBorders>
          </w:tcPr>
          <w:p w14:paraId="180F76E2" w14:textId="77777777" w:rsidR="001009A9" w:rsidRPr="00A501B7" w:rsidRDefault="001009A9" w:rsidP="00401F9F">
            <w:pPr>
              <w:ind w:rightChars="6" w:right="13"/>
            </w:pPr>
          </w:p>
        </w:tc>
        <w:tc>
          <w:tcPr>
            <w:tcW w:w="2116" w:type="dxa"/>
            <w:tcBorders>
              <w:top w:val="single" w:sz="5" w:space="0" w:color="000000"/>
              <w:left w:val="single" w:sz="5" w:space="0" w:color="000000"/>
              <w:bottom w:val="single" w:sz="5" w:space="0" w:color="000000"/>
              <w:right w:val="single" w:sz="5" w:space="0" w:color="000000"/>
            </w:tcBorders>
          </w:tcPr>
          <w:p w14:paraId="24507653" w14:textId="77777777" w:rsidR="001009A9" w:rsidRPr="00401F9F" w:rsidRDefault="004946E5" w:rsidP="00401F9F">
            <w:pPr>
              <w:pStyle w:val="TableParagraph"/>
              <w:spacing w:line="222" w:lineRule="exact"/>
              <w:ind w:left="102" w:rightChars="6" w:right="13"/>
              <w:rPr>
                <w:rFonts w:ascii="Times New Roman" w:eastAsia="Times New Roman" w:hAnsi="Times New Roman" w:cs="Times New Roman"/>
                <w:szCs w:val="20"/>
              </w:rPr>
            </w:pPr>
            <w:r w:rsidRPr="00401F9F">
              <w:rPr>
                <w:rFonts w:ascii="Times New Roman"/>
                <w:spacing w:val="-1"/>
              </w:rPr>
              <w:t>dyspepsia</w:t>
            </w:r>
          </w:p>
        </w:tc>
        <w:tc>
          <w:tcPr>
            <w:tcW w:w="1688" w:type="dxa"/>
            <w:tcBorders>
              <w:top w:val="single" w:sz="5" w:space="0" w:color="000000"/>
              <w:left w:val="single" w:sz="5" w:space="0" w:color="000000"/>
              <w:bottom w:val="single" w:sz="5" w:space="0" w:color="000000"/>
              <w:right w:val="single" w:sz="5" w:space="0" w:color="000000"/>
            </w:tcBorders>
          </w:tcPr>
          <w:p w14:paraId="3DD806CC" w14:textId="77777777" w:rsidR="001009A9" w:rsidRPr="00A501B7" w:rsidRDefault="001009A9" w:rsidP="00401F9F">
            <w:pPr>
              <w:ind w:rightChars="6" w:right="13"/>
            </w:pPr>
          </w:p>
        </w:tc>
        <w:tc>
          <w:tcPr>
            <w:tcW w:w="2033" w:type="dxa"/>
            <w:tcBorders>
              <w:top w:val="single" w:sz="5" w:space="0" w:color="000000"/>
              <w:left w:val="single" w:sz="5" w:space="0" w:color="000000"/>
              <w:bottom w:val="single" w:sz="5" w:space="0" w:color="000000"/>
              <w:right w:val="single" w:sz="5" w:space="0" w:color="000000"/>
            </w:tcBorders>
          </w:tcPr>
          <w:p w14:paraId="2389A63D" w14:textId="77777777" w:rsidR="001009A9" w:rsidRPr="00401F9F" w:rsidRDefault="004946E5" w:rsidP="00401F9F">
            <w:pPr>
              <w:pStyle w:val="TableParagraph"/>
              <w:spacing w:line="222" w:lineRule="exact"/>
              <w:ind w:left="102" w:rightChars="6" w:right="13"/>
              <w:rPr>
                <w:rFonts w:ascii="Times New Roman" w:eastAsia="Times New Roman" w:hAnsi="Times New Roman" w:cs="Times New Roman"/>
                <w:szCs w:val="20"/>
              </w:rPr>
            </w:pPr>
            <w:r w:rsidRPr="00401F9F">
              <w:rPr>
                <w:rFonts w:ascii="Times New Roman"/>
                <w:spacing w:val="-1"/>
              </w:rPr>
              <w:t>dyspepsia</w:t>
            </w:r>
          </w:p>
        </w:tc>
      </w:tr>
      <w:tr w:rsidR="001009A9" w:rsidRPr="00A501B7" w14:paraId="3BE76A3F"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13EFA9BD"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b/>
              </w:rPr>
              <w:t>Infections</w:t>
            </w:r>
            <w:r w:rsidRPr="00401F9F">
              <w:rPr>
                <w:rFonts w:ascii="Times New Roman"/>
                <w:b/>
                <w:spacing w:val="-13"/>
              </w:rPr>
              <w:t xml:space="preserve"> </w:t>
            </w:r>
            <w:r w:rsidRPr="00401F9F">
              <w:rPr>
                <w:rFonts w:ascii="Times New Roman"/>
                <w:b/>
              </w:rPr>
              <w:t>and</w:t>
            </w:r>
            <w:r w:rsidRPr="00401F9F">
              <w:rPr>
                <w:rFonts w:ascii="Times New Roman"/>
                <w:b/>
                <w:spacing w:val="21"/>
                <w:w w:val="99"/>
              </w:rPr>
              <w:t xml:space="preserve"> </w:t>
            </w:r>
            <w:r w:rsidRPr="00401F9F">
              <w:rPr>
                <w:rFonts w:ascii="Times New Roman"/>
                <w:b/>
                <w:spacing w:val="-1"/>
              </w:rPr>
              <w:t>Infestations</w:t>
            </w:r>
          </w:p>
        </w:tc>
        <w:tc>
          <w:tcPr>
            <w:tcW w:w="1701" w:type="dxa"/>
            <w:tcBorders>
              <w:top w:val="single" w:sz="5" w:space="0" w:color="000000"/>
              <w:left w:val="single" w:sz="5" w:space="0" w:color="000000"/>
              <w:bottom w:val="single" w:sz="5" w:space="0" w:color="000000"/>
              <w:right w:val="single" w:sz="5" w:space="0" w:color="000000"/>
            </w:tcBorders>
          </w:tcPr>
          <w:p w14:paraId="6C4F76AC" w14:textId="77777777" w:rsidR="001009A9" w:rsidRPr="00401F9F" w:rsidRDefault="004946E5" w:rsidP="00401F9F">
            <w:pPr>
              <w:pStyle w:val="TableParagraph"/>
              <w:spacing w:line="222" w:lineRule="exact"/>
              <w:ind w:left="102" w:rightChars="6" w:right="13"/>
              <w:rPr>
                <w:rFonts w:ascii="Times New Roman" w:eastAsia="Times New Roman" w:hAnsi="Times New Roman" w:cs="Times New Roman"/>
                <w:szCs w:val="20"/>
              </w:rPr>
            </w:pPr>
            <w:r w:rsidRPr="00401F9F">
              <w:rPr>
                <w:rFonts w:ascii="Times New Roman"/>
              </w:rPr>
              <w:t>any</w:t>
            </w:r>
            <w:r w:rsidRPr="00401F9F">
              <w:rPr>
                <w:rFonts w:ascii="Times New Roman"/>
                <w:spacing w:val="-14"/>
              </w:rPr>
              <w:t xml:space="preserve"> </w:t>
            </w:r>
            <w:r w:rsidRPr="00401F9F">
              <w:rPr>
                <w:rFonts w:ascii="Times New Roman"/>
              </w:rPr>
              <w:t>infection</w:t>
            </w:r>
          </w:p>
        </w:tc>
        <w:tc>
          <w:tcPr>
            <w:tcW w:w="2116" w:type="dxa"/>
            <w:tcBorders>
              <w:top w:val="single" w:sz="5" w:space="0" w:color="000000"/>
              <w:left w:val="single" w:sz="5" w:space="0" w:color="000000"/>
              <w:bottom w:val="single" w:sz="5" w:space="0" w:color="000000"/>
              <w:right w:val="single" w:sz="5" w:space="0" w:color="000000"/>
            </w:tcBorders>
          </w:tcPr>
          <w:p w14:paraId="3F889B79" w14:textId="77777777" w:rsidR="001009A9" w:rsidRPr="00401F9F" w:rsidRDefault="004946E5" w:rsidP="00401F9F">
            <w:pPr>
              <w:pStyle w:val="TableParagraph"/>
              <w:spacing w:line="222" w:lineRule="exact"/>
              <w:ind w:left="102" w:rightChars="6" w:right="13"/>
              <w:rPr>
                <w:rFonts w:ascii="Times New Roman" w:eastAsia="Times New Roman" w:hAnsi="Times New Roman" w:cs="Times New Roman"/>
                <w:szCs w:val="20"/>
              </w:rPr>
            </w:pPr>
            <w:r w:rsidRPr="00401F9F">
              <w:rPr>
                <w:rFonts w:ascii="Times New Roman"/>
                <w:spacing w:val="-1"/>
              </w:rPr>
              <w:t>urinary</w:t>
            </w:r>
            <w:r w:rsidRPr="00401F9F">
              <w:rPr>
                <w:rFonts w:ascii="Times New Roman"/>
                <w:spacing w:val="-10"/>
              </w:rPr>
              <w:t xml:space="preserve"> </w:t>
            </w:r>
            <w:r w:rsidRPr="00401F9F">
              <w:rPr>
                <w:rFonts w:ascii="Times New Roman"/>
              </w:rPr>
              <w:t>tract</w:t>
            </w:r>
            <w:r w:rsidRPr="00401F9F">
              <w:rPr>
                <w:rFonts w:ascii="Times New Roman"/>
                <w:spacing w:val="-10"/>
              </w:rPr>
              <w:t xml:space="preserve"> </w:t>
            </w:r>
            <w:r w:rsidRPr="00401F9F">
              <w:rPr>
                <w:rFonts w:ascii="Times New Roman"/>
              </w:rPr>
              <w:t>infections</w:t>
            </w:r>
          </w:p>
        </w:tc>
        <w:tc>
          <w:tcPr>
            <w:tcW w:w="1688" w:type="dxa"/>
            <w:tcBorders>
              <w:top w:val="single" w:sz="5" w:space="0" w:color="000000"/>
              <w:left w:val="single" w:sz="5" w:space="0" w:color="000000"/>
              <w:bottom w:val="single" w:sz="5" w:space="0" w:color="000000"/>
              <w:right w:val="single" w:sz="5" w:space="0" w:color="000000"/>
            </w:tcBorders>
          </w:tcPr>
          <w:p w14:paraId="76C13583" w14:textId="77777777" w:rsidR="001009A9" w:rsidRPr="00401F9F" w:rsidRDefault="004946E5" w:rsidP="00401F9F">
            <w:pPr>
              <w:pStyle w:val="TableParagraph"/>
              <w:spacing w:line="239" w:lineRule="auto"/>
              <w:ind w:left="102" w:rightChars="6" w:right="13"/>
              <w:rPr>
                <w:rFonts w:ascii="Times New Roman" w:eastAsia="Times New Roman" w:hAnsi="Times New Roman" w:cs="Times New Roman"/>
                <w:szCs w:val="20"/>
              </w:rPr>
            </w:pPr>
            <w:r w:rsidRPr="00401F9F">
              <w:rPr>
                <w:rFonts w:ascii="Times New Roman"/>
              </w:rPr>
              <w:t>any</w:t>
            </w:r>
            <w:r w:rsidRPr="00401F9F">
              <w:rPr>
                <w:rFonts w:ascii="Times New Roman"/>
                <w:spacing w:val="-15"/>
              </w:rPr>
              <w:t xml:space="preserve"> </w:t>
            </w:r>
            <w:r w:rsidRPr="00401F9F">
              <w:rPr>
                <w:rFonts w:ascii="Times New Roman"/>
                <w:spacing w:val="-1"/>
              </w:rPr>
              <w:t>infection,</w:t>
            </w:r>
            <w:r w:rsidRPr="00401F9F">
              <w:rPr>
                <w:rFonts w:ascii="Times New Roman"/>
                <w:spacing w:val="20"/>
                <w:w w:val="99"/>
              </w:rPr>
              <w:t xml:space="preserve"> </w:t>
            </w:r>
            <w:r w:rsidRPr="00401F9F">
              <w:rPr>
                <w:rFonts w:ascii="Times New Roman"/>
              </w:rPr>
              <w:t>upper</w:t>
            </w:r>
            <w:r w:rsidRPr="00401F9F">
              <w:rPr>
                <w:rFonts w:ascii="Times New Roman"/>
                <w:spacing w:val="-13"/>
              </w:rPr>
              <w:t xml:space="preserve"> </w:t>
            </w:r>
            <w:r w:rsidRPr="00401F9F">
              <w:rPr>
                <w:rFonts w:ascii="Times New Roman"/>
              </w:rPr>
              <w:t>respiratory</w:t>
            </w:r>
            <w:r w:rsidRPr="00401F9F">
              <w:rPr>
                <w:rFonts w:ascii="Times New Roman"/>
                <w:spacing w:val="21"/>
                <w:w w:val="99"/>
              </w:rPr>
              <w:t xml:space="preserve"> </w:t>
            </w:r>
            <w:r w:rsidRPr="00401F9F">
              <w:rPr>
                <w:rFonts w:ascii="Times New Roman"/>
              </w:rPr>
              <w:t>tract</w:t>
            </w:r>
            <w:r w:rsidRPr="00401F9F">
              <w:rPr>
                <w:rFonts w:ascii="Times New Roman"/>
                <w:spacing w:val="-12"/>
              </w:rPr>
              <w:t xml:space="preserve"> </w:t>
            </w:r>
            <w:r w:rsidRPr="00401F9F">
              <w:rPr>
                <w:rFonts w:ascii="Times New Roman"/>
              </w:rPr>
              <w:t>infection</w:t>
            </w:r>
          </w:p>
        </w:tc>
        <w:tc>
          <w:tcPr>
            <w:tcW w:w="2033" w:type="dxa"/>
            <w:tcBorders>
              <w:top w:val="single" w:sz="5" w:space="0" w:color="000000"/>
              <w:left w:val="single" w:sz="5" w:space="0" w:color="000000"/>
              <w:bottom w:val="single" w:sz="5" w:space="0" w:color="000000"/>
              <w:right w:val="single" w:sz="5" w:space="0" w:color="000000"/>
            </w:tcBorders>
          </w:tcPr>
          <w:p w14:paraId="6D2EEA82" w14:textId="77777777" w:rsidR="001009A9" w:rsidRPr="00A501B7" w:rsidRDefault="001009A9" w:rsidP="00401F9F">
            <w:pPr>
              <w:ind w:rightChars="6" w:right="13"/>
            </w:pPr>
          </w:p>
        </w:tc>
      </w:tr>
      <w:tr w:rsidR="001009A9" w:rsidRPr="00A501B7" w14:paraId="2123C35B"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37E3D7D1"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b/>
              </w:rPr>
              <w:t>Metabolism</w:t>
            </w:r>
            <w:r w:rsidRPr="00401F9F">
              <w:rPr>
                <w:rFonts w:ascii="Times New Roman"/>
                <w:b/>
                <w:spacing w:val="-19"/>
              </w:rPr>
              <w:t xml:space="preserve"> </w:t>
            </w:r>
            <w:r w:rsidRPr="00401F9F">
              <w:rPr>
                <w:rFonts w:ascii="Times New Roman"/>
                <w:b/>
              </w:rPr>
              <w:t>and</w:t>
            </w:r>
            <w:r w:rsidRPr="00401F9F">
              <w:rPr>
                <w:rFonts w:ascii="Times New Roman"/>
                <w:b/>
                <w:spacing w:val="24"/>
                <w:w w:val="99"/>
              </w:rPr>
              <w:t xml:space="preserve"> </w:t>
            </w:r>
            <w:r w:rsidRPr="00401F9F">
              <w:rPr>
                <w:rFonts w:ascii="Times New Roman"/>
                <w:b/>
              </w:rPr>
              <w:t>Nutritional</w:t>
            </w:r>
            <w:r w:rsidRPr="00401F9F">
              <w:rPr>
                <w:rFonts w:ascii="Times New Roman"/>
                <w:b/>
                <w:w w:val="99"/>
              </w:rPr>
              <w:t xml:space="preserve"> </w:t>
            </w:r>
            <w:r w:rsidRPr="00401F9F">
              <w:rPr>
                <w:rFonts w:ascii="Times New Roman"/>
                <w:b/>
                <w:spacing w:val="-1"/>
              </w:rPr>
              <w:t>disorders</w:t>
            </w:r>
          </w:p>
        </w:tc>
        <w:tc>
          <w:tcPr>
            <w:tcW w:w="1701" w:type="dxa"/>
            <w:tcBorders>
              <w:top w:val="single" w:sz="5" w:space="0" w:color="000000"/>
              <w:left w:val="single" w:sz="5" w:space="0" w:color="000000"/>
              <w:bottom w:val="single" w:sz="5" w:space="0" w:color="000000"/>
              <w:right w:val="single" w:sz="5" w:space="0" w:color="000000"/>
            </w:tcBorders>
          </w:tcPr>
          <w:p w14:paraId="3ADB3A1A" w14:textId="77777777" w:rsidR="001009A9" w:rsidRPr="00A501B7" w:rsidRDefault="001009A9" w:rsidP="00401F9F">
            <w:pPr>
              <w:ind w:rightChars="6" w:right="13"/>
            </w:pPr>
          </w:p>
        </w:tc>
        <w:tc>
          <w:tcPr>
            <w:tcW w:w="2116" w:type="dxa"/>
            <w:tcBorders>
              <w:top w:val="single" w:sz="5" w:space="0" w:color="000000"/>
              <w:left w:val="single" w:sz="5" w:space="0" w:color="000000"/>
              <w:bottom w:val="single" w:sz="5" w:space="0" w:color="000000"/>
              <w:right w:val="single" w:sz="5" w:space="0" w:color="000000"/>
            </w:tcBorders>
          </w:tcPr>
          <w:p w14:paraId="0750D4BC" w14:textId="77777777" w:rsidR="001009A9" w:rsidRPr="00A501B7" w:rsidRDefault="001009A9" w:rsidP="00401F9F">
            <w:pPr>
              <w:ind w:rightChars="6" w:right="13"/>
            </w:pPr>
          </w:p>
        </w:tc>
        <w:tc>
          <w:tcPr>
            <w:tcW w:w="1688" w:type="dxa"/>
            <w:tcBorders>
              <w:top w:val="single" w:sz="5" w:space="0" w:color="000000"/>
              <w:left w:val="single" w:sz="5" w:space="0" w:color="000000"/>
              <w:bottom w:val="single" w:sz="5" w:space="0" w:color="000000"/>
              <w:right w:val="single" w:sz="5" w:space="0" w:color="000000"/>
            </w:tcBorders>
          </w:tcPr>
          <w:p w14:paraId="42FDE93E" w14:textId="77777777" w:rsidR="001009A9" w:rsidRPr="00A501B7" w:rsidRDefault="001009A9" w:rsidP="00401F9F">
            <w:pPr>
              <w:ind w:rightChars="6" w:right="13"/>
            </w:pPr>
          </w:p>
        </w:tc>
        <w:tc>
          <w:tcPr>
            <w:tcW w:w="2033" w:type="dxa"/>
            <w:tcBorders>
              <w:top w:val="single" w:sz="5" w:space="0" w:color="000000"/>
              <w:left w:val="single" w:sz="5" w:space="0" w:color="000000"/>
              <w:bottom w:val="single" w:sz="5" w:space="0" w:color="000000"/>
              <w:right w:val="single" w:sz="5" w:space="0" w:color="000000"/>
            </w:tcBorders>
          </w:tcPr>
          <w:p w14:paraId="21E9CB2A" w14:textId="77777777" w:rsidR="001009A9" w:rsidRPr="00401F9F" w:rsidRDefault="004946E5" w:rsidP="00401F9F">
            <w:pPr>
              <w:pStyle w:val="TableParagraph"/>
              <w:spacing w:line="222" w:lineRule="exact"/>
              <w:ind w:left="102" w:rightChars="6" w:right="13"/>
              <w:rPr>
                <w:rFonts w:ascii="Times New Roman" w:eastAsia="Times New Roman" w:hAnsi="Times New Roman" w:cs="Times New Roman"/>
                <w:szCs w:val="20"/>
              </w:rPr>
            </w:pPr>
            <w:r w:rsidRPr="00401F9F">
              <w:rPr>
                <w:rFonts w:ascii="Times New Roman"/>
                <w:spacing w:val="-1"/>
              </w:rPr>
              <w:t>hypercholesterolemia</w:t>
            </w:r>
          </w:p>
        </w:tc>
      </w:tr>
      <w:tr w:rsidR="001009A9" w:rsidRPr="00A501B7" w14:paraId="64399B30"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740A3D44"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b/>
              </w:rPr>
              <w:t>Musculo</w:t>
            </w:r>
            <w:r w:rsidRPr="00401F9F">
              <w:rPr>
                <w:rFonts w:ascii="Times New Roman"/>
                <w:b/>
                <w:spacing w:val="-13"/>
              </w:rPr>
              <w:t xml:space="preserve"> </w:t>
            </w:r>
            <w:r w:rsidRPr="00401F9F">
              <w:rPr>
                <w:rFonts w:ascii="Times New Roman"/>
                <w:b/>
                <w:spacing w:val="-1"/>
              </w:rPr>
              <w:t>skeletal</w:t>
            </w:r>
            <w:r w:rsidRPr="00401F9F">
              <w:rPr>
                <w:rFonts w:ascii="Times New Roman"/>
                <w:b/>
                <w:spacing w:val="28"/>
                <w:w w:val="99"/>
              </w:rPr>
              <w:t xml:space="preserve"> </w:t>
            </w:r>
            <w:r w:rsidRPr="00401F9F">
              <w:rPr>
                <w:rFonts w:ascii="Times New Roman"/>
                <w:b/>
                <w:spacing w:val="-1"/>
              </w:rPr>
              <w:t>disorders</w:t>
            </w:r>
          </w:p>
        </w:tc>
        <w:tc>
          <w:tcPr>
            <w:tcW w:w="1701" w:type="dxa"/>
            <w:tcBorders>
              <w:top w:val="single" w:sz="5" w:space="0" w:color="000000"/>
              <w:left w:val="single" w:sz="5" w:space="0" w:color="000000"/>
              <w:bottom w:val="single" w:sz="5" w:space="0" w:color="000000"/>
              <w:right w:val="single" w:sz="5" w:space="0" w:color="000000"/>
            </w:tcBorders>
          </w:tcPr>
          <w:p w14:paraId="47DD5748" w14:textId="77777777" w:rsidR="001009A9" w:rsidRPr="00A501B7" w:rsidRDefault="001009A9" w:rsidP="00401F9F">
            <w:pPr>
              <w:ind w:rightChars="6" w:right="13"/>
            </w:pPr>
          </w:p>
        </w:tc>
        <w:tc>
          <w:tcPr>
            <w:tcW w:w="2116" w:type="dxa"/>
            <w:tcBorders>
              <w:top w:val="single" w:sz="5" w:space="0" w:color="000000"/>
              <w:left w:val="single" w:sz="5" w:space="0" w:color="000000"/>
              <w:bottom w:val="single" w:sz="5" w:space="0" w:color="000000"/>
              <w:right w:val="single" w:sz="5" w:space="0" w:color="000000"/>
            </w:tcBorders>
          </w:tcPr>
          <w:p w14:paraId="116A4F7C"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spacing w:val="-1"/>
              </w:rPr>
              <w:t>arthralgia/</w:t>
            </w:r>
            <w:r w:rsidRPr="00401F9F">
              <w:rPr>
                <w:rFonts w:ascii="Times New Roman"/>
                <w:spacing w:val="29"/>
                <w:w w:val="99"/>
              </w:rPr>
              <w:t xml:space="preserve"> </w:t>
            </w:r>
            <w:r w:rsidRPr="00401F9F">
              <w:rPr>
                <w:rFonts w:ascii="Times New Roman"/>
                <w:spacing w:val="-1"/>
              </w:rPr>
              <w:t>musculoskeletal</w:t>
            </w:r>
            <w:r w:rsidRPr="00401F9F">
              <w:rPr>
                <w:rFonts w:ascii="Times New Roman"/>
                <w:spacing w:val="-18"/>
              </w:rPr>
              <w:t xml:space="preserve"> </w:t>
            </w:r>
            <w:r w:rsidRPr="00401F9F">
              <w:rPr>
                <w:rFonts w:ascii="Times New Roman"/>
              </w:rPr>
              <w:t>pain</w:t>
            </w:r>
          </w:p>
        </w:tc>
        <w:tc>
          <w:tcPr>
            <w:tcW w:w="1688" w:type="dxa"/>
            <w:tcBorders>
              <w:top w:val="single" w:sz="5" w:space="0" w:color="000000"/>
              <w:left w:val="single" w:sz="5" w:space="0" w:color="000000"/>
              <w:bottom w:val="single" w:sz="5" w:space="0" w:color="000000"/>
              <w:right w:val="single" w:sz="5" w:space="0" w:color="000000"/>
            </w:tcBorders>
          </w:tcPr>
          <w:p w14:paraId="3677F1DC" w14:textId="77777777" w:rsidR="001009A9" w:rsidRPr="00A501B7" w:rsidRDefault="001009A9" w:rsidP="00401F9F">
            <w:pPr>
              <w:ind w:rightChars="6" w:right="13"/>
            </w:pPr>
          </w:p>
        </w:tc>
        <w:tc>
          <w:tcPr>
            <w:tcW w:w="2033" w:type="dxa"/>
            <w:tcBorders>
              <w:top w:val="single" w:sz="5" w:space="0" w:color="000000"/>
              <w:left w:val="single" w:sz="5" w:space="0" w:color="000000"/>
              <w:bottom w:val="single" w:sz="5" w:space="0" w:color="000000"/>
              <w:right w:val="single" w:sz="5" w:space="0" w:color="000000"/>
            </w:tcBorders>
          </w:tcPr>
          <w:p w14:paraId="32864609"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spacing w:val="-1"/>
              </w:rPr>
              <w:t>arthralgia/</w:t>
            </w:r>
            <w:r w:rsidRPr="00401F9F">
              <w:rPr>
                <w:rFonts w:ascii="Times New Roman"/>
                <w:spacing w:val="29"/>
                <w:w w:val="99"/>
              </w:rPr>
              <w:t xml:space="preserve"> </w:t>
            </w:r>
            <w:r w:rsidRPr="00401F9F">
              <w:rPr>
                <w:rFonts w:ascii="Times New Roman"/>
                <w:spacing w:val="-1"/>
              </w:rPr>
              <w:t>musculoskeletal</w:t>
            </w:r>
            <w:r w:rsidRPr="00401F9F">
              <w:rPr>
                <w:rFonts w:ascii="Times New Roman"/>
                <w:spacing w:val="-18"/>
              </w:rPr>
              <w:t xml:space="preserve"> </w:t>
            </w:r>
            <w:r w:rsidRPr="00401F9F">
              <w:rPr>
                <w:rFonts w:ascii="Times New Roman"/>
              </w:rPr>
              <w:t>pain,</w:t>
            </w:r>
            <w:r w:rsidRPr="00401F9F">
              <w:rPr>
                <w:rFonts w:ascii="Times New Roman"/>
                <w:spacing w:val="25"/>
                <w:w w:val="99"/>
              </w:rPr>
              <w:t xml:space="preserve"> </w:t>
            </w:r>
            <w:r w:rsidRPr="00401F9F">
              <w:rPr>
                <w:rFonts w:ascii="Times New Roman"/>
              </w:rPr>
              <w:t>osteoarthritis</w:t>
            </w:r>
          </w:p>
        </w:tc>
      </w:tr>
      <w:tr w:rsidR="001009A9" w:rsidRPr="00A501B7" w14:paraId="507F37C7" w14:textId="77777777" w:rsidTr="00F42E0C">
        <w:trPr>
          <w:trHeight w:val="20"/>
        </w:trPr>
        <w:tc>
          <w:tcPr>
            <w:tcW w:w="1701" w:type="dxa"/>
            <w:tcBorders>
              <w:top w:val="single" w:sz="5" w:space="0" w:color="000000"/>
              <w:left w:val="single" w:sz="5" w:space="0" w:color="000000"/>
              <w:bottom w:val="single" w:sz="5" w:space="0" w:color="000000"/>
              <w:right w:val="single" w:sz="5" w:space="0" w:color="000000"/>
            </w:tcBorders>
          </w:tcPr>
          <w:p w14:paraId="11036B10" w14:textId="77777777" w:rsidR="001009A9" w:rsidRPr="00401F9F" w:rsidRDefault="004946E5" w:rsidP="00401F9F">
            <w:pPr>
              <w:pStyle w:val="TableParagraph"/>
              <w:ind w:left="102" w:rightChars="6" w:right="13"/>
              <w:rPr>
                <w:rFonts w:ascii="Times New Roman" w:eastAsia="Times New Roman" w:hAnsi="Times New Roman" w:cs="Times New Roman"/>
                <w:szCs w:val="20"/>
              </w:rPr>
            </w:pPr>
            <w:r w:rsidRPr="00401F9F">
              <w:rPr>
                <w:rFonts w:ascii="Times New Roman"/>
                <w:b/>
              </w:rPr>
              <w:t>Nervous</w:t>
            </w:r>
            <w:r w:rsidRPr="00401F9F">
              <w:rPr>
                <w:rFonts w:ascii="Times New Roman"/>
                <w:b/>
                <w:spacing w:val="-15"/>
              </w:rPr>
              <w:t xml:space="preserve"> </w:t>
            </w:r>
            <w:r w:rsidRPr="00401F9F">
              <w:rPr>
                <w:rFonts w:ascii="Times New Roman"/>
                <w:b/>
              </w:rPr>
              <w:t>System</w:t>
            </w:r>
            <w:r w:rsidRPr="00401F9F">
              <w:rPr>
                <w:rFonts w:ascii="Times New Roman"/>
                <w:b/>
                <w:spacing w:val="23"/>
                <w:w w:val="99"/>
              </w:rPr>
              <w:t xml:space="preserve"> </w:t>
            </w:r>
            <w:r w:rsidRPr="00401F9F">
              <w:rPr>
                <w:rFonts w:ascii="Times New Roman"/>
                <w:b/>
                <w:spacing w:val="-1"/>
              </w:rPr>
              <w:t>disorders</w:t>
            </w:r>
          </w:p>
        </w:tc>
        <w:tc>
          <w:tcPr>
            <w:tcW w:w="1701" w:type="dxa"/>
            <w:tcBorders>
              <w:top w:val="single" w:sz="5" w:space="0" w:color="000000"/>
              <w:left w:val="single" w:sz="5" w:space="0" w:color="000000"/>
              <w:bottom w:val="single" w:sz="5" w:space="0" w:color="000000"/>
              <w:right w:val="single" w:sz="5" w:space="0" w:color="000000"/>
            </w:tcBorders>
          </w:tcPr>
          <w:p w14:paraId="4B2F0A7F" w14:textId="77777777" w:rsidR="001009A9" w:rsidRPr="00A501B7" w:rsidRDefault="001009A9" w:rsidP="00401F9F">
            <w:pPr>
              <w:ind w:rightChars="6" w:right="13"/>
            </w:pPr>
          </w:p>
        </w:tc>
        <w:tc>
          <w:tcPr>
            <w:tcW w:w="2116" w:type="dxa"/>
            <w:tcBorders>
              <w:top w:val="single" w:sz="5" w:space="0" w:color="000000"/>
              <w:left w:val="single" w:sz="5" w:space="0" w:color="000000"/>
              <w:bottom w:val="single" w:sz="5" w:space="0" w:color="000000"/>
              <w:right w:val="single" w:sz="5" w:space="0" w:color="000000"/>
            </w:tcBorders>
          </w:tcPr>
          <w:p w14:paraId="66B28120" w14:textId="77777777" w:rsidR="001009A9" w:rsidRPr="00401F9F" w:rsidRDefault="004946E5" w:rsidP="00401F9F">
            <w:pPr>
              <w:pStyle w:val="TableParagraph"/>
              <w:spacing w:line="225" w:lineRule="exact"/>
              <w:ind w:left="102" w:rightChars="6" w:right="13"/>
              <w:rPr>
                <w:rFonts w:ascii="Times New Roman" w:eastAsia="Times New Roman" w:hAnsi="Times New Roman" w:cs="Times New Roman"/>
                <w:szCs w:val="20"/>
              </w:rPr>
            </w:pPr>
            <w:r w:rsidRPr="00401F9F">
              <w:rPr>
                <w:rFonts w:ascii="Times New Roman"/>
                <w:spacing w:val="-1"/>
              </w:rPr>
              <w:t>migraine</w:t>
            </w:r>
          </w:p>
        </w:tc>
        <w:tc>
          <w:tcPr>
            <w:tcW w:w="1688" w:type="dxa"/>
            <w:tcBorders>
              <w:top w:val="single" w:sz="5" w:space="0" w:color="000000"/>
              <w:left w:val="single" w:sz="5" w:space="0" w:color="000000"/>
              <w:bottom w:val="single" w:sz="5" w:space="0" w:color="000000"/>
              <w:right w:val="single" w:sz="5" w:space="0" w:color="000000"/>
            </w:tcBorders>
          </w:tcPr>
          <w:p w14:paraId="6910A468" w14:textId="77777777" w:rsidR="001009A9" w:rsidRPr="00A501B7" w:rsidRDefault="001009A9" w:rsidP="00401F9F">
            <w:pPr>
              <w:ind w:rightChars="6" w:right="13"/>
            </w:pPr>
          </w:p>
        </w:tc>
        <w:tc>
          <w:tcPr>
            <w:tcW w:w="2033" w:type="dxa"/>
            <w:tcBorders>
              <w:top w:val="single" w:sz="5" w:space="0" w:color="000000"/>
              <w:left w:val="single" w:sz="5" w:space="0" w:color="000000"/>
              <w:bottom w:val="single" w:sz="5" w:space="0" w:color="000000"/>
              <w:right w:val="single" w:sz="5" w:space="0" w:color="000000"/>
            </w:tcBorders>
          </w:tcPr>
          <w:p w14:paraId="3E800651" w14:textId="77777777" w:rsidR="001009A9" w:rsidRPr="00401F9F" w:rsidRDefault="004946E5" w:rsidP="00401F9F">
            <w:pPr>
              <w:pStyle w:val="TableParagraph"/>
              <w:spacing w:line="225" w:lineRule="exact"/>
              <w:ind w:left="102" w:rightChars="6" w:right="13"/>
              <w:rPr>
                <w:rFonts w:ascii="Times New Roman" w:eastAsia="Times New Roman" w:hAnsi="Times New Roman" w:cs="Times New Roman"/>
                <w:szCs w:val="20"/>
              </w:rPr>
            </w:pPr>
            <w:r w:rsidRPr="00401F9F">
              <w:rPr>
                <w:rFonts w:ascii="Times New Roman"/>
                <w:spacing w:val="-1"/>
              </w:rPr>
              <w:t>paraesthesia</w:t>
            </w:r>
          </w:p>
        </w:tc>
      </w:tr>
    </w:tbl>
    <w:p w14:paraId="3B8BABC7" w14:textId="77777777" w:rsidR="001009A9" w:rsidRPr="00A501B7" w:rsidRDefault="004946E5" w:rsidP="000D2D45">
      <w:pPr>
        <w:spacing w:line="206" w:lineRule="exact"/>
        <w:ind w:left="142" w:rightChars="6" w:right="13"/>
        <w:jc w:val="both"/>
        <w:rPr>
          <w:rFonts w:ascii="Times New Roman" w:eastAsia="Times New Roman" w:hAnsi="Times New Roman" w:cs="Times New Roman"/>
          <w:sz w:val="20"/>
          <w:szCs w:val="18"/>
        </w:rPr>
      </w:pPr>
      <w:r w:rsidRPr="00A501B7">
        <w:rPr>
          <w:rFonts w:ascii="Times New Roman" w:eastAsia="Times New Roman" w:hAnsi="Times New Roman" w:cs="Times New Roman"/>
          <w:sz w:val="20"/>
          <w:szCs w:val="18"/>
        </w:rPr>
        <w:t>†</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pacing w:val="-1"/>
          <w:sz w:val="20"/>
          <w:szCs w:val="18"/>
        </w:rPr>
        <w:t>This</w:t>
      </w:r>
      <w:r w:rsidRPr="00A501B7">
        <w:rPr>
          <w:rFonts w:ascii="Times New Roman" w:eastAsia="Times New Roman" w:hAnsi="Times New Roman" w:cs="Times New Roman"/>
          <w:sz w:val="20"/>
          <w:szCs w:val="18"/>
        </w:rPr>
        <w:t xml:space="preserve"> table </w:t>
      </w:r>
      <w:r w:rsidRPr="00A501B7">
        <w:rPr>
          <w:rFonts w:ascii="Times New Roman" w:eastAsia="Times New Roman" w:hAnsi="Times New Roman" w:cs="Times New Roman"/>
          <w:spacing w:val="-1"/>
          <w:sz w:val="20"/>
          <w:szCs w:val="18"/>
        </w:rPr>
        <w:t>include all</w:t>
      </w:r>
      <w:r w:rsidRPr="00A501B7">
        <w:rPr>
          <w:rFonts w:ascii="Times New Roman" w:eastAsia="Times New Roman" w:hAnsi="Times New Roman" w:cs="Times New Roman"/>
          <w:sz w:val="20"/>
          <w:szCs w:val="18"/>
        </w:rPr>
        <w:t xml:space="preserve"> </w:t>
      </w:r>
      <w:r w:rsidRPr="00A501B7">
        <w:rPr>
          <w:rFonts w:ascii="Times New Roman" w:eastAsia="Times New Roman" w:hAnsi="Times New Roman" w:cs="Times New Roman"/>
          <w:spacing w:val="-1"/>
          <w:sz w:val="20"/>
          <w:szCs w:val="18"/>
        </w:rPr>
        <w:t>events</w:t>
      </w:r>
      <w:r w:rsidRPr="00A501B7">
        <w:rPr>
          <w:rFonts w:ascii="Times New Roman" w:eastAsia="Times New Roman" w:hAnsi="Times New Roman" w:cs="Times New Roman"/>
          <w:sz w:val="20"/>
          <w:szCs w:val="18"/>
        </w:rPr>
        <w:t xml:space="preserve"> </w:t>
      </w:r>
      <w:r w:rsidRPr="00A501B7">
        <w:rPr>
          <w:rFonts w:ascii="Times New Roman" w:eastAsia="Times New Roman" w:hAnsi="Times New Roman" w:cs="Times New Roman"/>
          <w:spacing w:val="-1"/>
          <w:sz w:val="20"/>
          <w:szCs w:val="18"/>
        </w:rPr>
        <w:t>with</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pacing w:val="-1"/>
          <w:sz w:val="20"/>
          <w:szCs w:val="18"/>
        </w:rPr>
        <w:t>an</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pacing w:val="-1"/>
          <w:sz w:val="20"/>
          <w:szCs w:val="18"/>
        </w:rPr>
        <w:t>incidence</w:t>
      </w:r>
      <w:r w:rsidRPr="00A501B7">
        <w:rPr>
          <w:rFonts w:ascii="Times New Roman" w:eastAsia="Times New Roman" w:hAnsi="Times New Roman" w:cs="Times New Roman"/>
          <w:spacing w:val="-3"/>
          <w:sz w:val="20"/>
          <w:szCs w:val="18"/>
        </w:rPr>
        <w:t xml:space="preserve"> </w:t>
      </w:r>
      <w:r w:rsidRPr="00A501B7">
        <w:rPr>
          <w:rFonts w:ascii="Times New Roman" w:eastAsia="Times New Roman" w:hAnsi="Times New Roman" w:cs="Times New Roman"/>
          <w:spacing w:val="-1"/>
          <w:sz w:val="20"/>
          <w:szCs w:val="18"/>
        </w:rPr>
        <w:t xml:space="preserve">difference </w:t>
      </w:r>
      <w:r w:rsidRPr="00A501B7">
        <w:rPr>
          <w:rFonts w:ascii="Times New Roman" w:eastAsia="Times New Roman" w:hAnsi="Times New Roman" w:cs="Times New Roman"/>
          <w:sz w:val="20"/>
          <w:szCs w:val="18"/>
        </w:rPr>
        <w:t>of</w:t>
      </w:r>
      <w:r w:rsidRPr="00A501B7">
        <w:rPr>
          <w:rFonts w:ascii="Times New Roman" w:eastAsia="Times New Roman" w:hAnsi="Times New Roman" w:cs="Times New Roman"/>
          <w:spacing w:val="-2"/>
          <w:sz w:val="20"/>
          <w:szCs w:val="18"/>
        </w:rPr>
        <w:t xml:space="preserve"> </w:t>
      </w:r>
      <w:r w:rsidRPr="00A501B7">
        <w:rPr>
          <w:rFonts w:ascii="Times New Roman" w:eastAsia="Times New Roman" w:hAnsi="Times New Roman" w:cs="Times New Roman"/>
          <w:sz w:val="20"/>
          <w:szCs w:val="18"/>
        </w:rPr>
        <w:t>≥ 2</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z w:val="20"/>
          <w:szCs w:val="18"/>
        </w:rPr>
        <w:t>%</w:t>
      </w:r>
      <w:r w:rsidRPr="00A501B7">
        <w:rPr>
          <w:rFonts w:ascii="Times New Roman" w:eastAsia="Times New Roman" w:hAnsi="Times New Roman" w:cs="Times New Roman"/>
          <w:spacing w:val="-1"/>
          <w:sz w:val="20"/>
          <w:szCs w:val="18"/>
        </w:rPr>
        <w:t xml:space="preserve"> for</w:t>
      </w:r>
      <w:r w:rsidRPr="00A501B7">
        <w:rPr>
          <w:rFonts w:ascii="Times New Roman" w:eastAsia="Times New Roman" w:hAnsi="Times New Roman" w:cs="Times New Roman"/>
          <w:sz w:val="20"/>
          <w:szCs w:val="18"/>
        </w:rPr>
        <w:t xml:space="preserve"> </w:t>
      </w:r>
      <w:r w:rsidRPr="00A501B7">
        <w:rPr>
          <w:rFonts w:ascii="Times New Roman" w:eastAsia="Times New Roman" w:hAnsi="Times New Roman" w:cs="Times New Roman"/>
          <w:spacing w:val="-1"/>
          <w:sz w:val="20"/>
          <w:szCs w:val="18"/>
        </w:rPr>
        <w:t>rituximab</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pacing w:val="-1"/>
          <w:sz w:val="20"/>
          <w:szCs w:val="18"/>
        </w:rPr>
        <w:t>compared</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z w:val="20"/>
          <w:szCs w:val="18"/>
        </w:rPr>
        <w:t>to</w:t>
      </w:r>
      <w:r w:rsidRPr="00A501B7">
        <w:rPr>
          <w:rFonts w:ascii="Times New Roman" w:eastAsia="Times New Roman" w:hAnsi="Times New Roman" w:cs="Times New Roman"/>
          <w:spacing w:val="1"/>
          <w:sz w:val="20"/>
          <w:szCs w:val="18"/>
        </w:rPr>
        <w:t xml:space="preserve"> </w:t>
      </w:r>
      <w:r w:rsidRPr="00A501B7">
        <w:rPr>
          <w:rFonts w:ascii="Times New Roman" w:eastAsia="Times New Roman" w:hAnsi="Times New Roman" w:cs="Times New Roman"/>
          <w:spacing w:val="-1"/>
          <w:sz w:val="20"/>
          <w:szCs w:val="18"/>
        </w:rPr>
        <w:t>placebo</w:t>
      </w:r>
    </w:p>
    <w:p w14:paraId="7849CD01" w14:textId="77777777" w:rsidR="001009A9" w:rsidRPr="00A501B7" w:rsidRDefault="004946E5" w:rsidP="000D2D45">
      <w:pPr>
        <w:spacing w:before="2"/>
        <w:ind w:left="142" w:rightChars="6" w:right="13"/>
        <w:jc w:val="both"/>
        <w:rPr>
          <w:rFonts w:ascii="Times New Roman" w:eastAsia="Times New Roman" w:hAnsi="Times New Roman" w:cs="Times New Roman"/>
          <w:sz w:val="20"/>
          <w:szCs w:val="18"/>
        </w:rPr>
      </w:pPr>
      <w:r w:rsidRPr="00A501B7">
        <w:rPr>
          <w:rFonts w:ascii="Times New Roman"/>
          <w:sz w:val="20"/>
        </w:rPr>
        <w:t>*</w:t>
      </w:r>
      <w:r w:rsidRPr="00A501B7">
        <w:rPr>
          <w:rFonts w:ascii="Times New Roman"/>
          <w:spacing w:val="-4"/>
          <w:sz w:val="20"/>
        </w:rPr>
        <w:t xml:space="preserve"> </w:t>
      </w:r>
      <w:r w:rsidRPr="00A501B7">
        <w:rPr>
          <w:rFonts w:ascii="Times New Roman"/>
          <w:sz w:val="20"/>
        </w:rPr>
        <w:t>Reactions occurring</w:t>
      </w:r>
      <w:r w:rsidRPr="00A501B7">
        <w:rPr>
          <w:rFonts w:ascii="Times New Roman"/>
          <w:spacing w:val="-4"/>
          <w:sz w:val="20"/>
        </w:rPr>
        <w:t xml:space="preserve"> </w:t>
      </w:r>
      <w:r w:rsidRPr="00A501B7">
        <w:rPr>
          <w:rFonts w:ascii="Times New Roman"/>
          <w:sz w:val="20"/>
        </w:rPr>
        <w:t>during</w:t>
      </w:r>
      <w:r w:rsidRPr="00A501B7">
        <w:rPr>
          <w:rFonts w:ascii="Times New Roman"/>
          <w:spacing w:val="-1"/>
          <w:sz w:val="20"/>
        </w:rPr>
        <w:t xml:space="preserve"> </w:t>
      </w:r>
      <w:r w:rsidRPr="00A501B7">
        <w:rPr>
          <w:rFonts w:ascii="Times New Roman"/>
          <w:sz w:val="20"/>
        </w:rPr>
        <w:t>or</w:t>
      </w:r>
      <w:r w:rsidRPr="00A501B7">
        <w:rPr>
          <w:rFonts w:ascii="Times New Roman"/>
          <w:spacing w:val="-2"/>
          <w:sz w:val="20"/>
        </w:rPr>
        <w:t xml:space="preserve"> </w:t>
      </w:r>
      <w:r w:rsidRPr="00A501B7">
        <w:rPr>
          <w:rFonts w:ascii="Times New Roman"/>
          <w:spacing w:val="-1"/>
          <w:sz w:val="20"/>
        </w:rPr>
        <w:t>within</w:t>
      </w:r>
      <w:r w:rsidRPr="00A501B7">
        <w:rPr>
          <w:rFonts w:ascii="Times New Roman"/>
          <w:spacing w:val="1"/>
          <w:sz w:val="20"/>
        </w:rPr>
        <w:t xml:space="preserve"> </w:t>
      </w:r>
      <w:r w:rsidRPr="00A501B7">
        <w:rPr>
          <w:rFonts w:ascii="Times New Roman"/>
          <w:spacing w:val="-1"/>
          <w:sz w:val="20"/>
        </w:rPr>
        <w:t>24</w:t>
      </w:r>
      <w:r w:rsidRPr="00A501B7">
        <w:rPr>
          <w:rFonts w:ascii="Times New Roman"/>
          <w:spacing w:val="1"/>
          <w:sz w:val="20"/>
        </w:rPr>
        <w:t xml:space="preserve"> </w:t>
      </w:r>
      <w:r w:rsidRPr="00A501B7">
        <w:rPr>
          <w:rFonts w:ascii="Times New Roman"/>
          <w:sz w:val="20"/>
        </w:rPr>
        <w:t>hours</w:t>
      </w:r>
      <w:r w:rsidRPr="00A501B7">
        <w:rPr>
          <w:rFonts w:ascii="Times New Roman"/>
          <w:spacing w:val="-3"/>
          <w:sz w:val="20"/>
        </w:rPr>
        <w:t xml:space="preserve"> </w:t>
      </w:r>
      <w:r w:rsidRPr="00A501B7">
        <w:rPr>
          <w:rFonts w:ascii="Times New Roman"/>
          <w:sz w:val="20"/>
        </w:rPr>
        <w:t>of</w:t>
      </w:r>
      <w:r w:rsidRPr="00A501B7">
        <w:rPr>
          <w:rFonts w:ascii="Times New Roman"/>
          <w:spacing w:val="-2"/>
          <w:sz w:val="20"/>
        </w:rPr>
        <w:t xml:space="preserve"> </w:t>
      </w:r>
      <w:r w:rsidRPr="00A501B7">
        <w:rPr>
          <w:rFonts w:ascii="Times New Roman"/>
          <w:spacing w:val="-1"/>
          <w:sz w:val="20"/>
        </w:rPr>
        <w:t>infusion</w:t>
      </w:r>
    </w:p>
    <w:p w14:paraId="424A85CA" w14:textId="77777777" w:rsidR="001009A9" w:rsidRDefault="001009A9" w:rsidP="00401F9F">
      <w:pPr>
        <w:spacing w:before="8"/>
        <w:ind w:rightChars="6" w:right="13"/>
        <w:rPr>
          <w:rFonts w:ascii="Times New Roman" w:eastAsia="Times New Roman" w:hAnsi="Times New Roman" w:cs="Times New Roman"/>
          <w:sz w:val="23"/>
          <w:szCs w:val="23"/>
        </w:rPr>
      </w:pPr>
    </w:p>
    <w:p w14:paraId="3FFB7BE9" w14:textId="77777777" w:rsidR="001009A9" w:rsidRDefault="004946E5" w:rsidP="000D2D45">
      <w:pPr>
        <w:pStyle w:val="BodyText"/>
        <w:ind w:left="142" w:rightChars="6" w:right="13"/>
        <w:jc w:val="both"/>
      </w:pPr>
      <w:r>
        <w:t>The</w:t>
      </w:r>
      <w:r>
        <w:rPr>
          <w:spacing w:val="3"/>
        </w:rPr>
        <w:t xml:space="preserve"> </w:t>
      </w:r>
      <w:r>
        <w:t>following</w:t>
      </w:r>
      <w:r>
        <w:rPr>
          <w:spacing w:val="2"/>
        </w:rPr>
        <w:t xml:space="preserve"> </w:t>
      </w:r>
      <w:r>
        <w:t>adverse</w:t>
      </w:r>
      <w:r>
        <w:rPr>
          <w:spacing w:val="5"/>
        </w:rPr>
        <w:t xml:space="preserve"> </w:t>
      </w:r>
      <w:r>
        <w:t>events</w:t>
      </w:r>
      <w:r>
        <w:rPr>
          <w:spacing w:val="5"/>
        </w:rPr>
        <w:t xml:space="preserve"> </w:t>
      </w:r>
      <w:r>
        <w:rPr>
          <w:spacing w:val="-1"/>
        </w:rPr>
        <w:t>were</w:t>
      </w:r>
      <w:r>
        <w:rPr>
          <w:spacing w:val="3"/>
        </w:rPr>
        <w:t xml:space="preserve"> </w:t>
      </w:r>
      <w:r>
        <w:rPr>
          <w:spacing w:val="-1"/>
        </w:rPr>
        <w:t>reported</w:t>
      </w:r>
      <w:r>
        <w:rPr>
          <w:spacing w:val="6"/>
        </w:rPr>
        <w:t xml:space="preserve"> </w:t>
      </w:r>
      <w:r>
        <w:rPr>
          <w:spacing w:val="-1"/>
        </w:rPr>
        <w:t>at</w:t>
      </w:r>
      <w:r>
        <w:rPr>
          <w:spacing w:val="5"/>
        </w:rPr>
        <w:t xml:space="preserve"> </w:t>
      </w:r>
      <w:r>
        <w:t>a</w:t>
      </w:r>
      <w:r>
        <w:rPr>
          <w:spacing w:val="6"/>
        </w:rPr>
        <w:t xml:space="preserve"> </w:t>
      </w:r>
      <w:r>
        <w:t>frequency</w:t>
      </w:r>
      <w:r>
        <w:rPr>
          <w:spacing w:val="-1"/>
        </w:rPr>
        <w:t xml:space="preserve"> between</w:t>
      </w:r>
      <w:r>
        <w:rPr>
          <w:spacing w:val="6"/>
        </w:rPr>
        <w:t xml:space="preserve"> </w:t>
      </w:r>
      <w:r>
        <w:t>1%</w:t>
      </w:r>
      <w:r>
        <w:rPr>
          <w:spacing w:val="3"/>
        </w:rPr>
        <w:t xml:space="preserve"> </w:t>
      </w:r>
      <w:r>
        <w:t>and</w:t>
      </w:r>
      <w:r>
        <w:rPr>
          <w:spacing w:val="4"/>
        </w:rPr>
        <w:t xml:space="preserve"> </w:t>
      </w:r>
      <w:r>
        <w:t>2%</w:t>
      </w:r>
      <w:r>
        <w:rPr>
          <w:spacing w:val="6"/>
        </w:rPr>
        <w:t xml:space="preserve"> </w:t>
      </w:r>
      <w:r>
        <w:rPr>
          <w:spacing w:val="-1"/>
        </w:rPr>
        <w:t>greater</w:t>
      </w:r>
      <w:r>
        <w:rPr>
          <w:spacing w:val="5"/>
        </w:rPr>
        <w:t xml:space="preserve"> </w:t>
      </w:r>
      <w:r>
        <w:t>in</w:t>
      </w:r>
      <w:r>
        <w:rPr>
          <w:spacing w:val="5"/>
        </w:rPr>
        <w:t xml:space="preserve"> </w:t>
      </w:r>
      <w:r>
        <w:t>the</w:t>
      </w:r>
      <w:r>
        <w:rPr>
          <w:spacing w:val="51"/>
        </w:rPr>
        <w:t xml:space="preserve"> </w:t>
      </w:r>
      <w:r w:rsidR="009066CB">
        <w:rPr>
          <w:rFonts w:eastAsiaTheme="minorEastAsia" w:hint="eastAsia"/>
          <w:spacing w:val="-1"/>
          <w:lang w:eastAsia="ko-KR"/>
        </w:rPr>
        <w:t>rituximab</w:t>
      </w:r>
      <w:r>
        <w:rPr>
          <w:spacing w:val="-1"/>
        </w:rPr>
        <w:t>-arms</w:t>
      </w:r>
      <w:r>
        <w:rPr>
          <w:spacing w:val="26"/>
        </w:rPr>
        <w:t xml:space="preserve"> </w:t>
      </w:r>
      <w:r>
        <w:rPr>
          <w:spacing w:val="-1"/>
        </w:rPr>
        <w:t>compared</w:t>
      </w:r>
      <w:r>
        <w:rPr>
          <w:spacing w:val="25"/>
        </w:rPr>
        <w:t xml:space="preserve"> </w:t>
      </w:r>
      <w:r>
        <w:t>to</w:t>
      </w:r>
      <w:r>
        <w:rPr>
          <w:spacing w:val="24"/>
        </w:rPr>
        <w:t xml:space="preserve"> </w:t>
      </w:r>
      <w:r>
        <w:rPr>
          <w:spacing w:val="-1"/>
        </w:rPr>
        <w:t>control</w:t>
      </w:r>
      <w:r>
        <w:rPr>
          <w:spacing w:val="26"/>
        </w:rPr>
        <w:t xml:space="preserve"> </w:t>
      </w:r>
      <w:r>
        <w:rPr>
          <w:spacing w:val="-1"/>
        </w:rPr>
        <w:t>arms:</w:t>
      </w:r>
      <w:r>
        <w:rPr>
          <w:spacing w:val="24"/>
        </w:rPr>
        <w:t xml:space="preserve"> </w:t>
      </w:r>
      <w:r>
        <w:t>lower</w:t>
      </w:r>
      <w:r>
        <w:rPr>
          <w:spacing w:val="25"/>
        </w:rPr>
        <w:t xml:space="preserve"> </w:t>
      </w:r>
      <w:r>
        <w:t>respiratory</w:t>
      </w:r>
      <w:r>
        <w:rPr>
          <w:spacing w:val="18"/>
        </w:rPr>
        <w:t xml:space="preserve"> </w:t>
      </w:r>
      <w:r>
        <w:rPr>
          <w:spacing w:val="-1"/>
        </w:rPr>
        <w:t>tract</w:t>
      </w:r>
      <w:r>
        <w:rPr>
          <w:spacing w:val="24"/>
        </w:rPr>
        <w:t xml:space="preserve"> </w:t>
      </w:r>
      <w:r>
        <w:rPr>
          <w:spacing w:val="-1"/>
        </w:rPr>
        <w:t>infections/pneumonia,</w:t>
      </w:r>
      <w:r>
        <w:rPr>
          <w:spacing w:val="95"/>
        </w:rPr>
        <w:t xml:space="preserve"> </w:t>
      </w:r>
      <w:r>
        <w:rPr>
          <w:spacing w:val="-1"/>
        </w:rPr>
        <w:t>abdominal</w:t>
      </w:r>
      <w:r>
        <w:t xml:space="preserve"> pain </w:t>
      </w:r>
      <w:r>
        <w:rPr>
          <w:spacing w:val="-1"/>
        </w:rPr>
        <w:t>upper,</w:t>
      </w:r>
      <w:r>
        <w:t xml:space="preserve"> muscle </w:t>
      </w:r>
      <w:r>
        <w:rPr>
          <w:spacing w:val="-1"/>
        </w:rPr>
        <w:t>spasms,</w:t>
      </w:r>
      <w:r>
        <w:t xml:space="preserve"> </w:t>
      </w:r>
      <w:r>
        <w:rPr>
          <w:spacing w:val="-1"/>
        </w:rPr>
        <w:t>asthenia.</w:t>
      </w:r>
    </w:p>
    <w:p w14:paraId="2DCD7835" w14:textId="77777777" w:rsidR="001009A9" w:rsidRDefault="001009A9" w:rsidP="000D2D45">
      <w:pPr>
        <w:ind w:left="142" w:rightChars="6" w:right="13"/>
        <w:rPr>
          <w:rFonts w:ascii="Times New Roman" w:eastAsia="Times New Roman" w:hAnsi="Times New Roman" w:cs="Times New Roman"/>
          <w:sz w:val="24"/>
          <w:szCs w:val="24"/>
        </w:rPr>
      </w:pPr>
    </w:p>
    <w:p w14:paraId="3E894592" w14:textId="77777777" w:rsidR="001009A9" w:rsidRDefault="004946E5" w:rsidP="000D2D45">
      <w:pPr>
        <w:pStyle w:val="BodyText"/>
        <w:ind w:left="142" w:rightChars="6" w:right="13"/>
        <w:jc w:val="both"/>
      </w:pPr>
      <w:r>
        <w:rPr>
          <w:spacing w:val="-2"/>
        </w:rPr>
        <w:t>In</w:t>
      </w:r>
      <w:r>
        <w:rPr>
          <w:spacing w:val="23"/>
        </w:rPr>
        <w:t xml:space="preserve"> </w:t>
      </w:r>
      <w:r>
        <w:rPr>
          <w:spacing w:val="-1"/>
        </w:rPr>
        <w:t>addition</w:t>
      </w:r>
      <w:r>
        <w:rPr>
          <w:spacing w:val="21"/>
        </w:rPr>
        <w:t xml:space="preserve"> </w:t>
      </w:r>
      <w:r>
        <w:t>to</w:t>
      </w:r>
      <w:r>
        <w:rPr>
          <w:spacing w:val="21"/>
        </w:rPr>
        <w:t xml:space="preserve"> </w:t>
      </w:r>
      <w:r>
        <w:t>the</w:t>
      </w:r>
      <w:r>
        <w:rPr>
          <w:spacing w:val="20"/>
        </w:rPr>
        <w:t xml:space="preserve"> </w:t>
      </w:r>
      <w:r>
        <w:t>events</w:t>
      </w:r>
      <w:r>
        <w:rPr>
          <w:spacing w:val="22"/>
        </w:rPr>
        <w:t xml:space="preserve"> </w:t>
      </w:r>
      <w:r>
        <w:rPr>
          <w:spacing w:val="-1"/>
        </w:rPr>
        <w:t>tabulated</w:t>
      </w:r>
      <w:r>
        <w:rPr>
          <w:spacing w:val="20"/>
        </w:rPr>
        <w:t xml:space="preserve"> </w:t>
      </w:r>
      <w:r>
        <w:t>above,</w:t>
      </w:r>
      <w:r>
        <w:rPr>
          <w:spacing w:val="21"/>
        </w:rPr>
        <w:t xml:space="preserve"> </w:t>
      </w:r>
      <w:r>
        <w:t>medically</w:t>
      </w:r>
      <w:r>
        <w:rPr>
          <w:spacing w:val="16"/>
        </w:rPr>
        <w:t xml:space="preserve"> </w:t>
      </w:r>
      <w:r>
        <w:rPr>
          <w:spacing w:val="-1"/>
        </w:rPr>
        <w:t>significant</w:t>
      </w:r>
      <w:r>
        <w:rPr>
          <w:spacing w:val="24"/>
        </w:rPr>
        <w:t xml:space="preserve"> </w:t>
      </w:r>
      <w:r>
        <w:rPr>
          <w:spacing w:val="-1"/>
        </w:rPr>
        <w:t>events</w:t>
      </w:r>
      <w:r>
        <w:rPr>
          <w:spacing w:val="22"/>
        </w:rPr>
        <w:t xml:space="preserve"> </w:t>
      </w:r>
      <w:r>
        <w:t>reported</w:t>
      </w:r>
      <w:r>
        <w:rPr>
          <w:spacing w:val="21"/>
        </w:rPr>
        <w:t xml:space="preserve"> </w:t>
      </w:r>
      <w:r>
        <w:t>rarely</w:t>
      </w:r>
      <w:r>
        <w:rPr>
          <w:spacing w:val="16"/>
        </w:rPr>
        <w:t xml:space="preserve"> </w:t>
      </w:r>
      <w:r>
        <w:t>in</w:t>
      </w:r>
      <w:r>
        <w:rPr>
          <w:spacing w:val="21"/>
        </w:rPr>
        <w:t xml:space="preserve"> </w:t>
      </w:r>
      <w:r>
        <w:t>the</w:t>
      </w:r>
      <w:r>
        <w:rPr>
          <w:spacing w:val="71"/>
        </w:rPr>
        <w:t xml:space="preserve"> </w:t>
      </w:r>
      <w:r w:rsidR="009066CB">
        <w:rPr>
          <w:rFonts w:eastAsiaTheme="minorEastAsia" w:hint="eastAsia"/>
          <w:spacing w:val="-1"/>
          <w:lang w:eastAsia="ko-KR"/>
        </w:rPr>
        <w:t>rituximab</w:t>
      </w:r>
      <w:r>
        <w:rPr>
          <w:spacing w:val="26"/>
        </w:rPr>
        <w:t xml:space="preserve"> </w:t>
      </w:r>
      <w:r>
        <w:rPr>
          <w:spacing w:val="-1"/>
        </w:rPr>
        <w:t>treated</w:t>
      </w:r>
      <w:r>
        <w:rPr>
          <w:spacing w:val="25"/>
        </w:rPr>
        <w:t xml:space="preserve"> </w:t>
      </w:r>
      <w:r>
        <w:t>population</w:t>
      </w:r>
      <w:r>
        <w:rPr>
          <w:spacing w:val="26"/>
        </w:rPr>
        <w:t xml:space="preserve"> </w:t>
      </w:r>
      <w:r>
        <w:rPr>
          <w:spacing w:val="-1"/>
        </w:rPr>
        <w:t>and</w:t>
      </w:r>
      <w:r>
        <w:rPr>
          <w:spacing w:val="26"/>
        </w:rPr>
        <w:t xml:space="preserve"> </w:t>
      </w:r>
      <w:r>
        <w:rPr>
          <w:spacing w:val="-1"/>
        </w:rPr>
        <w:t>considered</w:t>
      </w:r>
      <w:r>
        <w:rPr>
          <w:spacing w:val="28"/>
        </w:rPr>
        <w:t xml:space="preserve"> </w:t>
      </w:r>
      <w:r>
        <w:t>potential</w:t>
      </w:r>
      <w:r>
        <w:rPr>
          <w:spacing w:val="26"/>
        </w:rPr>
        <w:t xml:space="preserve"> </w:t>
      </w:r>
      <w:r>
        <w:rPr>
          <w:spacing w:val="-1"/>
        </w:rPr>
        <w:t>reactions</w:t>
      </w:r>
      <w:r>
        <w:rPr>
          <w:spacing w:val="26"/>
        </w:rPr>
        <w:t xml:space="preserve"> </w:t>
      </w:r>
      <w:r>
        <w:t>to</w:t>
      </w:r>
      <w:r>
        <w:rPr>
          <w:spacing w:val="26"/>
        </w:rPr>
        <w:t xml:space="preserve"> </w:t>
      </w:r>
      <w:r>
        <w:rPr>
          <w:spacing w:val="-1"/>
        </w:rPr>
        <w:t>treatment</w:t>
      </w:r>
      <w:r>
        <w:rPr>
          <w:spacing w:val="26"/>
        </w:rPr>
        <w:t xml:space="preserve"> </w:t>
      </w:r>
      <w:r>
        <w:t>include</w:t>
      </w:r>
      <w:r>
        <w:rPr>
          <w:spacing w:val="25"/>
        </w:rPr>
        <w:t xml:space="preserve"> </w:t>
      </w:r>
      <w:r>
        <w:t>the</w:t>
      </w:r>
      <w:r>
        <w:rPr>
          <w:spacing w:val="67"/>
        </w:rPr>
        <w:t xml:space="preserve"> </w:t>
      </w:r>
      <w:r>
        <w:rPr>
          <w:spacing w:val="-1"/>
        </w:rPr>
        <w:t>following:</w:t>
      </w:r>
    </w:p>
    <w:p w14:paraId="333ED459" w14:textId="77777777" w:rsidR="001009A9" w:rsidRDefault="004946E5" w:rsidP="000D2D45">
      <w:pPr>
        <w:pStyle w:val="BodyText"/>
        <w:tabs>
          <w:tab w:val="left" w:pos="3839"/>
        </w:tabs>
        <w:ind w:left="142" w:rightChars="6" w:right="13"/>
        <w:jc w:val="both"/>
      </w:pPr>
      <w:r>
        <w:rPr>
          <w:spacing w:val="-1"/>
        </w:rPr>
        <w:t>General</w:t>
      </w:r>
      <w:r>
        <w:t xml:space="preserve"> </w:t>
      </w:r>
      <w:r>
        <w:rPr>
          <w:spacing w:val="-1"/>
        </w:rPr>
        <w:t>Disorders:</w:t>
      </w:r>
      <w:r>
        <w:rPr>
          <w:spacing w:val="-1"/>
        </w:rPr>
        <w:tab/>
        <w:t>Generalised</w:t>
      </w:r>
      <w:r>
        <w:t xml:space="preserve"> oedema</w:t>
      </w:r>
    </w:p>
    <w:p w14:paraId="0C6519CD" w14:textId="77777777" w:rsidR="001009A9" w:rsidRDefault="004946E5" w:rsidP="000D2D45">
      <w:pPr>
        <w:pStyle w:val="BodyText"/>
        <w:tabs>
          <w:tab w:val="left" w:pos="3839"/>
        </w:tabs>
        <w:ind w:left="142" w:rightChars="6" w:right="13"/>
      </w:pPr>
      <w:r>
        <w:t>Respiratory</w:t>
      </w:r>
      <w:r>
        <w:rPr>
          <w:spacing w:val="-5"/>
        </w:rPr>
        <w:t xml:space="preserve"> </w:t>
      </w:r>
      <w:r>
        <w:t>Disorders:</w:t>
      </w:r>
      <w:r>
        <w:tab/>
      </w:r>
      <w:r>
        <w:rPr>
          <w:spacing w:val="-1"/>
        </w:rPr>
        <w:t>Bronchospasm,</w:t>
      </w:r>
      <w:r>
        <w:t xml:space="preserve"> </w:t>
      </w:r>
      <w:r>
        <w:rPr>
          <w:spacing w:val="-1"/>
        </w:rPr>
        <w:t>wheezing,</w:t>
      </w:r>
      <w:r>
        <w:t xml:space="preserve"> </w:t>
      </w:r>
      <w:r>
        <w:rPr>
          <w:spacing w:val="-1"/>
        </w:rPr>
        <w:t>laryngeal</w:t>
      </w:r>
      <w:r>
        <w:rPr>
          <w:spacing w:val="2"/>
        </w:rPr>
        <w:t xml:space="preserve"> </w:t>
      </w:r>
      <w:r>
        <w:t>oedema</w:t>
      </w:r>
      <w:r>
        <w:rPr>
          <w:spacing w:val="52"/>
        </w:rPr>
        <w:t xml:space="preserve"> </w:t>
      </w:r>
      <w:r>
        <w:t xml:space="preserve">Skin and </w:t>
      </w:r>
      <w:r>
        <w:rPr>
          <w:spacing w:val="-1"/>
        </w:rPr>
        <w:t>Subcutaneous</w:t>
      </w:r>
      <w:r>
        <w:t xml:space="preserve"> </w:t>
      </w:r>
      <w:r>
        <w:rPr>
          <w:spacing w:val="-1"/>
        </w:rPr>
        <w:t>Disorders:</w:t>
      </w:r>
      <w:r>
        <w:rPr>
          <w:spacing w:val="-1"/>
        </w:rPr>
        <w:tab/>
        <w:t>Angioneurotic oedema,</w:t>
      </w:r>
      <w:r>
        <w:rPr>
          <w:spacing w:val="2"/>
        </w:rPr>
        <w:t xml:space="preserve"> </w:t>
      </w:r>
      <w:r>
        <w:rPr>
          <w:spacing w:val="-1"/>
        </w:rPr>
        <w:t>generalised</w:t>
      </w:r>
      <w:r>
        <w:t xml:space="preserve"> pruritis</w:t>
      </w:r>
      <w:r>
        <w:rPr>
          <w:spacing w:val="83"/>
        </w:rPr>
        <w:t xml:space="preserve"> </w:t>
      </w:r>
      <w:r>
        <w:rPr>
          <w:spacing w:val="-1"/>
        </w:rPr>
        <w:t>Immune system</w:t>
      </w:r>
      <w:r>
        <w:t xml:space="preserve"> Disorders:</w:t>
      </w:r>
      <w:r>
        <w:tab/>
      </w:r>
      <w:r>
        <w:rPr>
          <w:spacing w:val="-1"/>
        </w:rPr>
        <w:t>Anaphylaxis,</w:t>
      </w:r>
      <w:r>
        <w:t xml:space="preserve"> </w:t>
      </w:r>
      <w:r>
        <w:rPr>
          <w:spacing w:val="-1"/>
        </w:rPr>
        <w:t>anaphylactoid</w:t>
      </w:r>
      <w:r>
        <w:t xml:space="preserve"> </w:t>
      </w:r>
      <w:r>
        <w:rPr>
          <w:spacing w:val="-1"/>
        </w:rPr>
        <w:t>reaction.</w:t>
      </w:r>
    </w:p>
    <w:p w14:paraId="1D9B7B2E" w14:textId="77777777" w:rsidR="001009A9" w:rsidRDefault="001009A9" w:rsidP="000D2D45">
      <w:pPr>
        <w:spacing w:before="5"/>
        <w:ind w:left="142" w:rightChars="6" w:right="13"/>
        <w:rPr>
          <w:rFonts w:ascii="Times New Roman" w:eastAsia="Times New Roman" w:hAnsi="Times New Roman" w:cs="Times New Roman"/>
          <w:sz w:val="24"/>
          <w:szCs w:val="24"/>
        </w:rPr>
      </w:pPr>
    </w:p>
    <w:p w14:paraId="70D165E8" w14:textId="77777777" w:rsidR="001009A9" w:rsidRPr="00401F9F" w:rsidRDefault="004946E5" w:rsidP="000D2D45">
      <w:pPr>
        <w:pStyle w:val="Heading4"/>
        <w:spacing w:line="274" w:lineRule="exact"/>
        <w:ind w:left="142" w:rightChars="6" w:right="13"/>
        <w:jc w:val="both"/>
        <w:rPr>
          <w:b w:val="0"/>
          <w:bCs w:val="0"/>
          <w:i/>
        </w:rPr>
      </w:pPr>
      <w:r w:rsidRPr="00401F9F">
        <w:rPr>
          <w:i/>
          <w:spacing w:val="-1"/>
        </w:rPr>
        <w:t>Multiple</w:t>
      </w:r>
      <w:r w:rsidRPr="00401F9F">
        <w:rPr>
          <w:i/>
        </w:rPr>
        <w:t xml:space="preserve"> </w:t>
      </w:r>
      <w:r w:rsidRPr="00401F9F">
        <w:rPr>
          <w:i/>
          <w:spacing w:val="-1"/>
        </w:rPr>
        <w:t>Courses</w:t>
      </w:r>
    </w:p>
    <w:p w14:paraId="2C3F5916" w14:textId="77777777" w:rsidR="001009A9" w:rsidRDefault="004946E5" w:rsidP="000D2D45">
      <w:pPr>
        <w:pStyle w:val="BodyText"/>
        <w:ind w:left="142" w:rightChars="6" w:right="13"/>
        <w:jc w:val="both"/>
      </w:pPr>
      <w:r>
        <w:t>Multiple</w:t>
      </w:r>
      <w:r>
        <w:rPr>
          <w:spacing w:val="44"/>
        </w:rPr>
        <w:t xml:space="preserve"> </w:t>
      </w:r>
      <w:r>
        <w:rPr>
          <w:spacing w:val="-1"/>
        </w:rPr>
        <w:t>courses</w:t>
      </w:r>
      <w:r>
        <w:rPr>
          <w:spacing w:val="45"/>
        </w:rPr>
        <w:t xml:space="preserve"> </w:t>
      </w:r>
      <w:r>
        <w:t>of</w:t>
      </w:r>
      <w:r>
        <w:rPr>
          <w:spacing w:val="44"/>
        </w:rPr>
        <w:t xml:space="preserve"> </w:t>
      </w:r>
      <w:r>
        <w:t>treatment</w:t>
      </w:r>
      <w:r>
        <w:rPr>
          <w:spacing w:val="45"/>
        </w:rPr>
        <w:t xml:space="preserve"> </w:t>
      </w:r>
      <w:r>
        <w:rPr>
          <w:spacing w:val="-1"/>
        </w:rPr>
        <w:t>are</w:t>
      </w:r>
      <w:r>
        <w:rPr>
          <w:spacing w:val="46"/>
        </w:rPr>
        <w:t xml:space="preserve"> </w:t>
      </w:r>
      <w:r>
        <w:rPr>
          <w:spacing w:val="-1"/>
        </w:rPr>
        <w:t>associated</w:t>
      </w:r>
      <w:r>
        <w:rPr>
          <w:spacing w:val="47"/>
        </w:rPr>
        <w:t xml:space="preserve"> </w:t>
      </w:r>
      <w:r>
        <w:t>with</w:t>
      </w:r>
      <w:r>
        <w:rPr>
          <w:spacing w:val="45"/>
        </w:rPr>
        <w:t xml:space="preserve"> </w:t>
      </w:r>
      <w:r>
        <w:t>a</w:t>
      </w:r>
      <w:r>
        <w:rPr>
          <w:spacing w:val="44"/>
        </w:rPr>
        <w:t xml:space="preserve"> </w:t>
      </w:r>
      <w:r>
        <w:rPr>
          <w:spacing w:val="-1"/>
        </w:rPr>
        <w:t>similar</w:t>
      </w:r>
      <w:r>
        <w:rPr>
          <w:spacing w:val="49"/>
        </w:rPr>
        <w:t xml:space="preserve"> </w:t>
      </w:r>
      <w:r>
        <w:rPr>
          <w:spacing w:val="-1"/>
        </w:rPr>
        <w:t>ADR</w:t>
      </w:r>
      <w:r>
        <w:rPr>
          <w:spacing w:val="46"/>
        </w:rPr>
        <w:t xml:space="preserve"> </w:t>
      </w:r>
      <w:r>
        <w:t>profile</w:t>
      </w:r>
      <w:r>
        <w:rPr>
          <w:spacing w:val="44"/>
        </w:rPr>
        <w:t xml:space="preserve"> </w:t>
      </w:r>
      <w:r>
        <w:t>to</w:t>
      </w:r>
      <w:r>
        <w:rPr>
          <w:spacing w:val="45"/>
        </w:rPr>
        <w:t xml:space="preserve"> </w:t>
      </w:r>
      <w:r>
        <w:t>that</w:t>
      </w:r>
      <w:r>
        <w:rPr>
          <w:spacing w:val="45"/>
        </w:rPr>
        <w:t xml:space="preserve"> </w:t>
      </w:r>
      <w:r>
        <w:t>observed</w:t>
      </w:r>
      <w:r>
        <w:rPr>
          <w:spacing w:val="45"/>
        </w:rPr>
        <w:t xml:space="preserve"> </w:t>
      </w:r>
      <w:r>
        <w:lastRenderedPageBreak/>
        <w:t>following</w:t>
      </w:r>
      <w:r>
        <w:rPr>
          <w:spacing w:val="12"/>
        </w:rPr>
        <w:t xml:space="preserve"> </w:t>
      </w:r>
      <w:r>
        <w:rPr>
          <w:spacing w:val="-1"/>
        </w:rPr>
        <w:t>first</w:t>
      </w:r>
      <w:r>
        <w:rPr>
          <w:spacing w:val="14"/>
        </w:rPr>
        <w:t xml:space="preserve"> </w:t>
      </w:r>
      <w:r>
        <w:rPr>
          <w:spacing w:val="-1"/>
        </w:rPr>
        <w:t>exposure.</w:t>
      </w:r>
      <w:r>
        <w:rPr>
          <w:spacing w:val="30"/>
        </w:rPr>
        <w:t xml:space="preserve"> </w:t>
      </w:r>
      <w:r>
        <w:rPr>
          <w:spacing w:val="-1"/>
        </w:rPr>
        <w:t>However,</w:t>
      </w:r>
      <w:r>
        <w:rPr>
          <w:spacing w:val="13"/>
        </w:rPr>
        <w:t xml:space="preserve"> </w:t>
      </w:r>
      <w:r>
        <w:rPr>
          <w:spacing w:val="-1"/>
        </w:rPr>
        <w:t>worsening</w:t>
      </w:r>
      <w:r>
        <w:rPr>
          <w:spacing w:val="11"/>
        </w:rPr>
        <w:t xml:space="preserve"> </w:t>
      </w:r>
      <w:r>
        <w:t>of</w:t>
      </w:r>
      <w:r>
        <w:rPr>
          <w:spacing w:val="15"/>
        </w:rPr>
        <w:t xml:space="preserve"> </w:t>
      </w:r>
      <w:r>
        <w:t>infusion</w:t>
      </w:r>
      <w:r>
        <w:rPr>
          <w:spacing w:val="14"/>
        </w:rPr>
        <w:t xml:space="preserve"> </w:t>
      </w:r>
      <w:r>
        <w:t>or</w:t>
      </w:r>
      <w:r>
        <w:rPr>
          <w:spacing w:val="13"/>
        </w:rPr>
        <w:t xml:space="preserve"> </w:t>
      </w:r>
      <w:r>
        <w:rPr>
          <w:spacing w:val="-1"/>
        </w:rPr>
        <w:t>allergic</w:t>
      </w:r>
      <w:r>
        <w:rPr>
          <w:spacing w:val="13"/>
        </w:rPr>
        <w:t xml:space="preserve"> </w:t>
      </w:r>
      <w:r>
        <w:t>reactions</w:t>
      </w:r>
      <w:r>
        <w:rPr>
          <w:spacing w:val="14"/>
        </w:rPr>
        <w:t xml:space="preserve"> </w:t>
      </w:r>
      <w:r>
        <w:rPr>
          <w:spacing w:val="-1"/>
        </w:rPr>
        <w:t>and</w:t>
      </w:r>
      <w:r>
        <w:rPr>
          <w:spacing w:val="14"/>
        </w:rPr>
        <w:t xml:space="preserve"> </w:t>
      </w:r>
      <w:r>
        <w:rPr>
          <w:spacing w:val="-1"/>
        </w:rPr>
        <w:t>failure</w:t>
      </w:r>
      <w:r>
        <w:rPr>
          <w:spacing w:val="12"/>
        </w:rPr>
        <w:t xml:space="preserve"> </w:t>
      </w:r>
      <w:r>
        <w:t>to</w:t>
      </w:r>
      <w:r>
        <w:rPr>
          <w:spacing w:val="69"/>
        </w:rPr>
        <w:t xml:space="preserve"> </w:t>
      </w:r>
      <w:r>
        <w:t xml:space="preserve">B </w:t>
      </w:r>
      <w:r>
        <w:rPr>
          <w:spacing w:val="-1"/>
        </w:rPr>
        <w:t>cell</w:t>
      </w:r>
      <w:r>
        <w:rPr>
          <w:spacing w:val="2"/>
        </w:rPr>
        <w:t xml:space="preserve"> </w:t>
      </w:r>
      <w:r>
        <w:rPr>
          <w:spacing w:val="-1"/>
        </w:rPr>
        <w:t>deplete</w:t>
      </w:r>
      <w:r>
        <w:rPr>
          <w:spacing w:val="1"/>
        </w:rPr>
        <w:t xml:space="preserve"> </w:t>
      </w:r>
      <w:r>
        <w:t>following</w:t>
      </w:r>
      <w:r>
        <w:rPr>
          <w:spacing w:val="59"/>
        </w:rPr>
        <w:t xml:space="preserve"> </w:t>
      </w:r>
      <w:r>
        <w:t>rituximab</w:t>
      </w:r>
      <w:r>
        <w:rPr>
          <w:spacing w:val="2"/>
        </w:rPr>
        <w:t xml:space="preserve"> </w:t>
      </w:r>
      <w:r>
        <w:rPr>
          <w:spacing w:val="-1"/>
        </w:rPr>
        <w:t>cannot</w:t>
      </w:r>
      <w:r>
        <w:rPr>
          <w:spacing w:val="2"/>
        </w:rPr>
        <w:t xml:space="preserve"> </w:t>
      </w:r>
      <w:r>
        <w:t>be</w:t>
      </w:r>
      <w:r>
        <w:rPr>
          <w:spacing w:val="1"/>
        </w:rPr>
        <w:t xml:space="preserve"> </w:t>
      </w:r>
      <w:r>
        <w:t>excluded</w:t>
      </w:r>
      <w:r>
        <w:rPr>
          <w:spacing w:val="1"/>
        </w:rPr>
        <w:t xml:space="preserve"> </w:t>
      </w:r>
      <w:r>
        <w:t>in</w:t>
      </w:r>
      <w:r>
        <w:rPr>
          <w:spacing w:val="2"/>
        </w:rPr>
        <w:t xml:space="preserve"> </w:t>
      </w:r>
      <w:r>
        <w:rPr>
          <w:spacing w:val="-1"/>
        </w:rPr>
        <w:t>HACA</w:t>
      </w:r>
      <w:r>
        <w:rPr>
          <w:spacing w:val="1"/>
        </w:rPr>
        <w:t xml:space="preserve"> </w:t>
      </w:r>
      <w:r>
        <w:rPr>
          <w:spacing w:val="-1"/>
        </w:rPr>
        <w:t>positive</w:t>
      </w:r>
      <w:r>
        <w:rPr>
          <w:spacing w:val="1"/>
        </w:rPr>
        <w:t xml:space="preserve"> </w:t>
      </w:r>
      <w:r>
        <w:t>patients</w:t>
      </w:r>
      <w:r>
        <w:rPr>
          <w:spacing w:val="2"/>
        </w:rPr>
        <w:t xml:space="preserve"> </w:t>
      </w:r>
      <w:r>
        <w:rPr>
          <w:spacing w:val="-1"/>
        </w:rPr>
        <w:t>after</w:t>
      </w:r>
      <w:r>
        <w:rPr>
          <w:spacing w:val="57"/>
        </w:rPr>
        <w:t xml:space="preserve"> </w:t>
      </w:r>
      <w:r>
        <w:rPr>
          <w:spacing w:val="-1"/>
        </w:rPr>
        <w:t>repeated</w:t>
      </w:r>
      <w:r>
        <w:rPr>
          <w:spacing w:val="35"/>
        </w:rPr>
        <w:t xml:space="preserve"> </w:t>
      </w:r>
      <w:r>
        <w:t>exposure</w:t>
      </w:r>
      <w:r>
        <w:rPr>
          <w:spacing w:val="34"/>
        </w:rPr>
        <w:t xml:space="preserve"> </w:t>
      </w:r>
      <w:r>
        <w:t>to</w:t>
      </w:r>
      <w:r>
        <w:rPr>
          <w:spacing w:val="36"/>
        </w:rPr>
        <w:t xml:space="preserve"> </w:t>
      </w:r>
      <w:r>
        <w:t>rituximab</w:t>
      </w:r>
      <w:r>
        <w:rPr>
          <w:spacing w:val="35"/>
        </w:rPr>
        <w:t xml:space="preserve"> </w:t>
      </w:r>
      <w:r>
        <w:t>on</w:t>
      </w:r>
      <w:r>
        <w:rPr>
          <w:spacing w:val="35"/>
        </w:rPr>
        <w:t xml:space="preserve"> </w:t>
      </w:r>
      <w:r>
        <w:t>the</w:t>
      </w:r>
      <w:r>
        <w:rPr>
          <w:spacing w:val="35"/>
        </w:rPr>
        <w:t xml:space="preserve"> </w:t>
      </w:r>
      <w:r>
        <w:rPr>
          <w:spacing w:val="-1"/>
        </w:rPr>
        <w:t>basis</w:t>
      </w:r>
      <w:r>
        <w:rPr>
          <w:spacing w:val="36"/>
        </w:rPr>
        <w:t xml:space="preserve"> </w:t>
      </w:r>
      <w:r>
        <w:t>of</w:t>
      </w:r>
      <w:r>
        <w:rPr>
          <w:spacing w:val="35"/>
        </w:rPr>
        <w:t xml:space="preserve"> </w:t>
      </w:r>
      <w:r>
        <w:t>the</w:t>
      </w:r>
      <w:r>
        <w:rPr>
          <w:spacing w:val="35"/>
        </w:rPr>
        <w:t xml:space="preserve"> </w:t>
      </w:r>
      <w:r>
        <w:rPr>
          <w:spacing w:val="-1"/>
        </w:rPr>
        <w:t>available</w:t>
      </w:r>
      <w:r>
        <w:rPr>
          <w:spacing w:val="35"/>
        </w:rPr>
        <w:t xml:space="preserve"> </w:t>
      </w:r>
      <w:r>
        <w:t>data.</w:t>
      </w:r>
      <w:r>
        <w:rPr>
          <w:spacing w:val="17"/>
        </w:rPr>
        <w:t xml:space="preserve"> </w:t>
      </w:r>
      <w:r>
        <w:t>The</w:t>
      </w:r>
      <w:r>
        <w:rPr>
          <w:spacing w:val="36"/>
        </w:rPr>
        <w:t xml:space="preserve"> </w:t>
      </w:r>
      <w:r>
        <w:rPr>
          <w:spacing w:val="-1"/>
        </w:rPr>
        <w:t>incidence</w:t>
      </w:r>
      <w:r>
        <w:rPr>
          <w:spacing w:val="34"/>
        </w:rPr>
        <w:t xml:space="preserve"> </w:t>
      </w:r>
      <w:r>
        <w:rPr>
          <w:spacing w:val="1"/>
        </w:rPr>
        <w:t>of</w:t>
      </w:r>
      <w:r>
        <w:rPr>
          <w:spacing w:val="35"/>
        </w:rPr>
        <w:t xml:space="preserve"> </w:t>
      </w:r>
      <w:r>
        <w:rPr>
          <w:spacing w:val="-1"/>
        </w:rPr>
        <w:t>acute</w:t>
      </w:r>
      <w:r>
        <w:rPr>
          <w:spacing w:val="57"/>
        </w:rPr>
        <w:t xml:space="preserve"> </w:t>
      </w:r>
      <w:r>
        <w:t>infusion</w:t>
      </w:r>
      <w:r>
        <w:rPr>
          <w:spacing w:val="7"/>
        </w:rPr>
        <w:t xml:space="preserve"> </w:t>
      </w:r>
      <w:r>
        <w:rPr>
          <w:spacing w:val="-1"/>
        </w:rPr>
        <w:t>reactions</w:t>
      </w:r>
      <w:r>
        <w:rPr>
          <w:spacing w:val="7"/>
        </w:rPr>
        <w:t xml:space="preserve"> </w:t>
      </w:r>
      <w:r>
        <w:t>following</w:t>
      </w:r>
      <w:r>
        <w:rPr>
          <w:spacing w:val="4"/>
        </w:rPr>
        <w:t xml:space="preserve"> </w:t>
      </w:r>
      <w:r>
        <w:t>subsequent</w:t>
      </w:r>
      <w:r>
        <w:rPr>
          <w:spacing w:val="7"/>
        </w:rPr>
        <w:t xml:space="preserve"> </w:t>
      </w:r>
      <w:r>
        <w:rPr>
          <w:spacing w:val="-1"/>
        </w:rPr>
        <w:t>treatment</w:t>
      </w:r>
      <w:r>
        <w:rPr>
          <w:spacing w:val="7"/>
        </w:rPr>
        <w:t xml:space="preserve"> </w:t>
      </w:r>
      <w:r>
        <w:rPr>
          <w:spacing w:val="-1"/>
        </w:rPr>
        <w:t>courses</w:t>
      </w:r>
      <w:r>
        <w:rPr>
          <w:spacing w:val="7"/>
        </w:rPr>
        <w:t xml:space="preserve"> </w:t>
      </w:r>
      <w:r>
        <w:t>was</w:t>
      </w:r>
      <w:r>
        <w:rPr>
          <w:spacing w:val="9"/>
        </w:rPr>
        <w:t xml:space="preserve"> </w:t>
      </w:r>
      <w:r>
        <w:t>generally</w:t>
      </w:r>
      <w:r>
        <w:rPr>
          <w:spacing w:val="2"/>
        </w:rPr>
        <w:t xml:space="preserve"> </w:t>
      </w:r>
      <w:r>
        <w:rPr>
          <w:spacing w:val="-1"/>
        </w:rPr>
        <w:t>lower</w:t>
      </w:r>
      <w:r>
        <w:rPr>
          <w:spacing w:val="6"/>
        </w:rPr>
        <w:t xml:space="preserve"> </w:t>
      </w:r>
      <w:r>
        <w:t>than</w:t>
      </w:r>
      <w:r>
        <w:rPr>
          <w:spacing w:val="6"/>
        </w:rPr>
        <w:t xml:space="preserve"> </w:t>
      </w:r>
      <w:r>
        <w:t>the</w:t>
      </w:r>
      <w:r>
        <w:rPr>
          <w:spacing w:val="49"/>
        </w:rPr>
        <w:t xml:space="preserve"> </w:t>
      </w:r>
      <w:r>
        <w:rPr>
          <w:spacing w:val="-1"/>
        </w:rPr>
        <w:t xml:space="preserve">incidence </w:t>
      </w:r>
      <w:r>
        <w:t>following</w:t>
      </w:r>
      <w:r>
        <w:rPr>
          <w:spacing w:val="-3"/>
        </w:rPr>
        <w:t xml:space="preserve"> </w:t>
      </w:r>
      <w:r>
        <w:t>the</w:t>
      </w:r>
      <w:r>
        <w:rPr>
          <w:spacing w:val="1"/>
        </w:rPr>
        <w:t xml:space="preserve"> </w:t>
      </w:r>
      <w:r>
        <w:t>first infusion of</w:t>
      </w:r>
      <w:r>
        <w:rPr>
          <w:spacing w:val="-1"/>
        </w:rPr>
        <w:t xml:space="preserve"> </w:t>
      </w:r>
      <w:r w:rsidR="00777EB5">
        <w:rPr>
          <w:rFonts w:eastAsiaTheme="minorEastAsia" w:hint="eastAsia"/>
          <w:spacing w:val="-1"/>
          <w:lang w:eastAsia="ko-KR"/>
        </w:rPr>
        <w:t>rituximab</w:t>
      </w:r>
      <w:r>
        <w:rPr>
          <w:spacing w:val="-1"/>
        </w:rPr>
        <w:t>.</w:t>
      </w:r>
    </w:p>
    <w:p w14:paraId="154978BC" w14:textId="77777777" w:rsidR="001009A9" w:rsidRDefault="001009A9" w:rsidP="000D2D45">
      <w:pPr>
        <w:spacing w:before="5"/>
        <w:ind w:left="142" w:rightChars="6" w:right="13"/>
        <w:rPr>
          <w:rFonts w:ascii="Times New Roman" w:eastAsia="Times New Roman" w:hAnsi="Times New Roman" w:cs="Times New Roman"/>
          <w:sz w:val="24"/>
          <w:szCs w:val="24"/>
        </w:rPr>
      </w:pPr>
    </w:p>
    <w:p w14:paraId="3EA992AC" w14:textId="77777777" w:rsidR="001009A9" w:rsidRPr="00401F9F" w:rsidRDefault="004946E5" w:rsidP="000D2D45">
      <w:pPr>
        <w:pStyle w:val="Heading4"/>
        <w:spacing w:line="274" w:lineRule="exact"/>
        <w:ind w:left="142" w:rightChars="6" w:right="13"/>
        <w:jc w:val="both"/>
        <w:rPr>
          <w:b w:val="0"/>
          <w:bCs w:val="0"/>
          <w:i/>
        </w:rPr>
      </w:pPr>
      <w:r w:rsidRPr="00401F9F">
        <w:rPr>
          <w:i/>
          <w:spacing w:val="-1"/>
        </w:rPr>
        <w:t>Laboratory</w:t>
      </w:r>
      <w:r w:rsidRPr="00401F9F">
        <w:rPr>
          <w:i/>
        </w:rPr>
        <w:t xml:space="preserve"> </w:t>
      </w:r>
      <w:r w:rsidRPr="00401F9F">
        <w:rPr>
          <w:i/>
          <w:spacing w:val="-1"/>
        </w:rPr>
        <w:t>Abnormalities</w:t>
      </w:r>
    </w:p>
    <w:p w14:paraId="0A6CAA2D" w14:textId="77777777" w:rsidR="001009A9" w:rsidRDefault="004946E5" w:rsidP="000D2D45">
      <w:pPr>
        <w:pStyle w:val="BodyText"/>
        <w:spacing w:before="1" w:line="276" w:lineRule="exact"/>
        <w:ind w:left="142" w:rightChars="6" w:right="13"/>
        <w:jc w:val="both"/>
      </w:pPr>
      <w:r>
        <w:rPr>
          <w:spacing w:val="-1"/>
        </w:rPr>
        <w:t>Hypogammaglobulinaemia</w:t>
      </w:r>
      <w:r>
        <w:rPr>
          <w:spacing w:val="16"/>
        </w:rPr>
        <w:t xml:space="preserve"> </w:t>
      </w:r>
      <w:r>
        <w:rPr>
          <w:spacing w:val="-1"/>
        </w:rPr>
        <w:t>(IgG</w:t>
      </w:r>
      <w:r>
        <w:rPr>
          <w:spacing w:val="16"/>
        </w:rPr>
        <w:t xml:space="preserve"> </w:t>
      </w:r>
      <w:r>
        <w:t>or</w:t>
      </w:r>
      <w:r>
        <w:rPr>
          <w:spacing w:val="18"/>
        </w:rPr>
        <w:t xml:space="preserve"> </w:t>
      </w:r>
      <w:r>
        <w:rPr>
          <w:spacing w:val="-2"/>
        </w:rPr>
        <w:t>IgM</w:t>
      </w:r>
      <w:r>
        <w:rPr>
          <w:spacing w:val="16"/>
        </w:rPr>
        <w:t xml:space="preserve"> </w:t>
      </w:r>
      <w:r>
        <w:rPr>
          <w:spacing w:val="-1"/>
        </w:rPr>
        <w:t>below</w:t>
      </w:r>
      <w:r>
        <w:rPr>
          <w:spacing w:val="16"/>
        </w:rPr>
        <w:t xml:space="preserve"> </w:t>
      </w:r>
      <w:r>
        <w:t>the</w:t>
      </w:r>
      <w:r>
        <w:rPr>
          <w:spacing w:val="16"/>
        </w:rPr>
        <w:t xml:space="preserve"> </w:t>
      </w:r>
      <w:r>
        <w:rPr>
          <w:spacing w:val="-1"/>
        </w:rPr>
        <w:t>lower</w:t>
      </w:r>
      <w:r>
        <w:rPr>
          <w:spacing w:val="15"/>
        </w:rPr>
        <w:t xml:space="preserve"> </w:t>
      </w:r>
      <w:r>
        <w:t>limit</w:t>
      </w:r>
      <w:r>
        <w:rPr>
          <w:spacing w:val="17"/>
        </w:rPr>
        <w:t xml:space="preserve"> </w:t>
      </w:r>
      <w:r>
        <w:t>of</w:t>
      </w:r>
      <w:r>
        <w:rPr>
          <w:spacing w:val="15"/>
        </w:rPr>
        <w:t xml:space="preserve"> </w:t>
      </w:r>
      <w:r>
        <w:rPr>
          <w:spacing w:val="-1"/>
        </w:rPr>
        <w:t>normal)</w:t>
      </w:r>
      <w:r>
        <w:rPr>
          <w:spacing w:val="13"/>
        </w:rPr>
        <w:t xml:space="preserve"> </w:t>
      </w:r>
      <w:r>
        <w:rPr>
          <w:spacing w:val="-1"/>
        </w:rPr>
        <w:t>has</w:t>
      </w:r>
      <w:r>
        <w:rPr>
          <w:spacing w:val="16"/>
        </w:rPr>
        <w:t xml:space="preserve"> </w:t>
      </w:r>
      <w:r>
        <w:rPr>
          <w:spacing w:val="-1"/>
        </w:rPr>
        <w:t>been</w:t>
      </w:r>
      <w:r>
        <w:rPr>
          <w:spacing w:val="16"/>
        </w:rPr>
        <w:t xml:space="preserve"> </w:t>
      </w:r>
      <w:r>
        <w:rPr>
          <w:spacing w:val="-1"/>
        </w:rPr>
        <w:t>observed</w:t>
      </w:r>
      <w:r>
        <w:rPr>
          <w:spacing w:val="89"/>
        </w:rPr>
        <w:t xml:space="preserve"> </w:t>
      </w:r>
      <w:r>
        <w:t>in</w:t>
      </w:r>
      <w:r>
        <w:rPr>
          <w:spacing w:val="29"/>
        </w:rPr>
        <w:t xml:space="preserve"> </w:t>
      </w:r>
      <w:r>
        <w:t>RA</w:t>
      </w:r>
      <w:r>
        <w:rPr>
          <w:spacing w:val="28"/>
        </w:rPr>
        <w:t xml:space="preserve"> </w:t>
      </w:r>
      <w:r>
        <w:rPr>
          <w:spacing w:val="-1"/>
        </w:rPr>
        <w:t>patients</w:t>
      </w:r>
      <w:r>
        <w:rPr>
          <w:spacing w:val="29"/>
        </w:rPr>
        <w:t xml:space="preserve"> </w:t>
      </w:r>
      <w:r>
        <w:rPr>
          <w:spacing w:val="-1"/>
        </w:rPr>
        <w:t>treated</w:t>
      </w:r>
      <w:r>
        <w:rPr>
          <w:spacing w:val="30"/>
        </w:rPr>
        <w:t xml:space="preserve"> </w:t>
      </w:r>
      <w:r>
        <w:t>with</w:t>
      </w:r>
      <w:r>
        <w:rPr>
          <w:spacing w:val="28"/>
        </w:rPr>
        <w:t xml:space="preserve"> </w:t>
      </w:r>
      <w:r w:rsidR="00777EB5">
        <w:rPr>
          <w:rFonts w:eastAsiaTheme="minorEastAsia" w:hint="eastAsia"/>
          <w:spacing w:val="-1"/>
          <w:lang w:eastAsia="ko-KR"/>
        </w:rPr>
        <w:t>rituximab</w:t>
      </w:r>
      <w:r>
        <w:rPr>
          <w:spacing w:val="-1"/>
        </w:rPr>
        <w:t>.</w:t>
      </w:r>
      <w:r>
        <w:rPr>
          <w:spacing w:val="34"/>
        </w:rPr>
        <w:t xml:space="preserve"> </w:t>
      </w:r>
      <w:r>
        <w:t>During</w:t>
      </w:r>
      <w:r>
        <w:rPr>
          <w:spacing w:val="28"/>
        </w:rPr>
        <w:t xml:space="preserve"> </w:t>
      </w:r>
      <w:r>
        <w:t>routine</w:t>
      </w:r>
      <w:r>
        <w:rPr>
          <w:spacing w:val="27"/>
        </w:rPr>
        <w:t xml:space="preserve"> </w:t>
      </w:r>
      <w:r>
        <w:t>laboratory</w:t>
      </w:r>
      <w:r>
        <w:rPr>
          <w:spacing w:val="23"/>
        </w:rPr>
        <w:t xml:space="preserve"> </w:t>
      </w:r>
      <w:r>
        <w:t>monitoring,</w:t>
      </w:r>
      <w:r>
        <w:rPr>
          <w:spacing w:val="28"/>
        </w:rPr>
        <w:t xml:space="preserve"> </w:t>
      </w:r>
      <w:r>
        <w:rPr>
          <w:spacing w:val="-1"/>
        </w:rPr>
        <w:t>decreased</w:t>
      </w:r>
      <w:r>
        <w:rPr>
          <w:spacing w:val="61"/>
        </w:rPr>
        <w:t xml:space="preserve"> </w:t>
      </w:r>
      <w:r>
        <w:rPr>
          <w:rFonts w:cs="Times New Roman"/>
          <w:spacing w:val="-2"/>
        </w:rPr>
        <w:t>IgM</w:t>
      </w:r>
      <w:r>
        <w:rPr>
          <w:rFonts w:cs="Times New Roman"/>
          <w:spacing w:val="50"/>
        </w:rPr>
        <w:t xml:space="preserve"> </w:t>
      </w:r>
      <w:r>
        <w:rPr>
          <w:rFonts w:cs="Times New Roman"/>
        </w:rPr>
        <w:t>was</w:t>
      </w:r>
      <w:r>
        <w:rPr>
          <w:rFonts w:cs="Times New Roman"/>
          <w:spacing w:val="50"/>
        </w:rPr>
        <w:t xml:space="preserve"> </w:t>
      </w:r>
      <w:r>
        <w:rPr>
          <w:rFonts w:cs="Times New Roman"/>
          <w:spacing w:val="-1"/>
        </w:rPr>
        <w:t>observed</w:t>
      </w:r>
      <w:r>
        <w:rPr>
          <w:rFonts w:cs="Times New Roman"/>
          <w:spacing w:val="50"/>
        </w:rPr>
        <w:t xml:space="preserve"> </w:t>
      </w:r>
      <w:r>
        <w:rPr>
          <w:rFonts w:cs="Times New Roman"/>
        </w:rPr>
        <w:t>very</w:t>
      </w:r>
      <w:r>
        <w:rPr>
          <w:rFonts w:cs="Times New Roman"/>
          <w:spacing w:val="47"/>
        </w:rPr>
        <w:t xml:space="preserve"> </w:t>
      </w:r>
      <w:r>
        <w:rPr>
          <w:rFonts w:cs="Times New Roman"/>
        </w:rPr>
        <w:t>commonly</w:t>
      </w:r>
      <w:r>
        <w:rPr>
          <w:rFonts w:cs="Times New Roman"/>
          <w:spacing w:val="45"/>
        </w:rPr>
        <w:t xml:space="preserve"> </w:t>
      </w:r>
      <w:r>
        <w:rPr>
          <w:rFonts w:cs="Times New Roman"/>
        </w:rPr>
        <w:t>(≥10%</w:t>
      </w:r>
      <w:r>
        <w:rPr>
          <w:rFonts w:cs="Times New Roman"/>
          <w:spacing w:val="48"/>
        </w:rPr>
        <w:t xml:space="preserve"> </w:t>
      </w:r>
      <w:r>
        <w:rPr>
          <w:rFonts w:cs="Times New Roman"/>
        </w:rPr>
        <w:t>of</w:t>
      </w:r>
      <w:r>
        <w:rPr>
          <w:rFonts w:cs="Times New Roman"/>
          <w:spacing w:val="49"/>
        </w:rPr>
        <w:t xml:space="preserve"> </w:t>
      </w:r>
      <w:r>
        <w:rPr>
          <w:rFonts w:cs="Times New Roman"/>
        </w:rPr>
        <w:t>patients),</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decreased</w:t>
      </w:r>
      <w:r>
        <w:rPr>
          <w:rFonts w:cs="Times New Roman"/>
          <w:spacing w:val="52"/>
        </w:rPr>
        <w:t xml:space="preserve"> </w:t>
      </w:r>
      <w:r>
        <w:rPr>
          <w:rFonts w:cs="Times New Roman"/>
          <w:spacing w:val="-2"/>
        </w:rPr>
        <w:t>IgG</w:t>
      </w:r>
      <w:r>
        <w:rPr>
          <w:rFonts w:cs="Times New Roman"/>
          <w:spacing w:val="58"/>
        </w:rPr>
        <w:t xml:space="preserve"> </w:t>
      </w:r>
      <w:r>
        <w:rPr>
          <w:spacing w:val="-1"/>
        </w:rPr>
        <w:t>was</w:t>
      </w:r>
      <w:r>
        <w:rPr>
          <w:spacing w:val="50"/>
        </w:rPr>
        <w:t xml:space="preserve"> </w:t>
      </w:r>
      <w:r>
        <w:rPr>
          <w:spacing w:val="-1"/>
        </w:rPr>
        <w:t>observed</w:t>
      </w:r>
      <w:r w:rsidR="00A501B7">
        <w:rPr>
          <w:rFonts w:eastAsiaTheme="minorEastAsia" w:hint="eastAsia"/>
          <w:lang w:eastAsia="ko-KR"/>
        </w:rPr>
        <w:t xml:space="preserve"> </w:t>
      </w:r>
      <w:r>
        <w:t>commonly</w:t>
      </w:r>
      <w:r>
        <w:rPr>
          <w:spacing w:val="-1"/>
        </w:rPr>
        <w:t xml:space="preserve"> </w:t>
      </w:r>
      <w:r>
        <w:t>(approximately</w:t>
      </w:r>
      <w:r>
        <w:rPr>
          <w:spacing w:val="2"/>
        </w:rPr>
        <w:t xml:space="preserve"> </w:t>
      </w:r>
      <w:r>
        <w:t>3.5%</w:t>
      </w:r>
      <w:r>
        <w:rPr>
          <w:spacing w:val="6"/>
        </w:rPr>
        <w:t xml:space="preserve"> </w:t>
      </w:r>
      <w:r>
        <w:t>of</w:t>
      </w:r>
      <w:r>
        <w:rPr>
          <w:spacing w:val="3"/>
        </w:rPr>
        <w:t xml:space="preserve"> </w:t>
      </w:r>
      <w:r>
        <w:rPr>
          <w:spacing w:val="-1"/>
        </w:rPr>
        <w:t>patients)</w:t>
      </w:r>
      <w:r>
        <w:rPr>
          <w:spacing w:val="6"/>
        </w:rPr>
        <w:t xml:space="preserve"> </w:t>
      </w:r>
      <w:r>
        <w:t>in</w:t>
      </w:r>
      <w:r>
        <w:rPr>
          <w:spacing w:val="5"/>
        </w:rPr>
        <w:t xml:space="preserve"> </w:t>
      </w:r>
      <w:r>
        <w:t>RA</w:t>
      </w:r>
      <w:r>
        <w:rPr>
          <w:spacing w:val="4"/>
        </w:rPr>
        <w:t xml:space="preserve"> </w:t>
      </w:r>
      <w:r>
        <w:rPr>
          <w:spacing w:val="-1"/>
        </w:rPr>
        <w:t>clinical</w:t>
      </w:r>
      <w:r>
        <w:rPr>
          <w:spacing w:val="5"/>
        </w:rPr>
        <w:t xml:space="preserve"> </w:t>
      </w:r>
      <w:r>
        <w:t>trials.</w:t>
      </w:r>
      <w:r>
        <w:rPr>
          <w:spacing w:val="5"/>
        </w:rPr>
        <w:t xml:space="preserve"> </w:t>
      </w:r>
      <w:r>
        <w:t>There</w:t>
      </w:r>
      <w:r>
        <w:rPr>
          <w:spacing w:val="5"/>
        </w:rPr>
        <w:t xml:space="preserve"> </w:t>
      </w:r>
      <w:r>
        <w:t>was</w:t>
      </w:r>
      <w:r>
        <w:rPr>
          <w:spacing w:val="4"/>
        </w:rPr>
        <w:t xml:space="preserve"> </w:t>
      </w:r>
      <w:r>
        <w:t>no</w:t>
      </w:r>
      <w:r>
        <w:rPr>
          <w:spacing w:val="4"/>
        </w:rPr>
        <w:t xml:space="preserve"> </w:t>
      </w:r>
      <w:r>
        <w:rPr>
          <w:spacing w:val="-1"/>
        </w:rPr>
        <w:t>increased</w:t>
      </w:r>
      <w:r>
        <w:rPr>
          <w:spacing w:val="6"/>
        </w:rPr>
        <w:t xml:space="preserve"> </w:t>
      </w:r>
      <w:r>
        <w:rPr>
          <w:spacing w:val="-1"/>
        </w:rPr>
        <w:t>rate</w:t>
      </w:r>
      <w:r>
        <w:rPr>
          <w:spacing w:val="51"/>
        </w:rPr>
        <w:t xml:space="preserve"> </w:t>
      </w:r>
      <w:r>
        <w:t xml:space="preserve">in </w:t>
      </w:r>
      <w:r>
        <w:rPr>
          <w:spacing w:val="-1"/>
        </w:rPr>
        <w:t>overall</w:t>
      </w:r>
      <w:r>
        <w:t xml:space="preserve"> </w:t>
      </w:r>
      <w:r>
        <w:rPr>
          <w:spacing w:val="-1"/>
        </w:rPr>
        <w:t>infections</w:t>
      </w:r>
      <w:r>
        <w:t xml:space="preserve"> or serious </w:t>
      </w:r>
      <w:r>
        <w:rPr>
          <w:spacing w:val="-1"/>
        </w:rPr>
        <w:t>infections</w:t>
      </w:r>
      <w:r>
        <w:t xml:space="preserve"> </w:t>
      </w:r>
      <w:r>
        <w:rPr>
          <w:spacing w:val="-1"/>
        </w:rPr>
        <w:t>after</w:t>
      </w:r>
      <w:r>
        <w:t xml:space="preserve"> the </w:t>
      </w:r>
      <w:r>
        <w:rPr>
          <w:spacing w:val="-1"/>
        </w:rPr>
        <w:t>development</w:t>
      </w:r>
      <w:r>
        <w:t xml:space="preserve"> of low</w:t>
      </w:r>
      <w:r>
        <w:rPr>
          <w:spacing w:val="1"/>
        </w:rPr>
        <w:t xml:space="preserve"> </w:t>
      </w:r>
      <w:r>
        <w:rPr>
          <w:spacing w:val="-2"/>
        </w:rPr>
        <w:t>IgG</w:t>
      </w:r>
      <w:r>
        <w:rPr>
          <w:spacing w:val="1"/>
        </w:rPr>
        <w:t xml:space="preserve"> </w:t>
      </w:r>
      <w:r>
        <w:t>or</w:t>
      </w:r>
      <w:r>
        <w:rPr>
          <w:spacing w:val="1"/>
        </w:rPr>
        <w:t xml:space="preserve"> </w:t>
      </w:r>
      <w:r>
        <w:rPr>
          <w:spacing w:val="-1"/>
        </w:rPr>
        <w:t>IgM.</w:t>
      </w:r>
    </w:p>
    <w:p w14:paraId="05C94416" w14:textId="77777777" w:rsidR="001009A9" w:rsidRDefault="001009A9" w:rsidP="000D2D45">
      <w:pPr>
        <w:ind w:left="142" w:rightChars="6" w:right="13"/>
        <w:rPr>
          <w:rFonts w:ascii="Times New Roman" w:eastAsia="Times New Roman" w:hAnsi="Times New Roman" w:cs="Times New Roman"/>
          <w:sz w:val="24"/>
          <w:szCs w:val="24"/>
        </w:rPr>
      </w:pPr>
    </w:p>
    <w:p w14:paraId="1545BB43" w14:textId="77777777" w:rsidR="001009A9" w:rsidRDefault="004946E5" w:rsidP="000D2D45">
      <w:pPr>
        <w:pStyle w:val="BodyText"/>
        <w:ind w:left="142" w:rightChars="6" w:right="13"/>
        <w:jc w:val="both"/>
      </w:pPr>
      <w:r>
        <w:rPr>
          <w:spacing w:val="-1"/>
        </w:rPr>
        <w:t>Events</w:t>
      </w:r>
      <w:r>
        <w:rPr>
          <w:spacing w:val="31"/>
        </w:rPr>
        <w:t xml:space="preserve"> </w:t>
      </w:r>
      <w:r>
        <w:t>of</w:t>
      </w:r>
      <w:r>
        <w:rPr>
          <w:spacing w:val="30"/>
        </w:rPr>
        <w:t xml:space="preserve"> </w:t>
      </w:r>
      <w:r>
        <w:rPr>
          <w:spacing w:val="-1"/>
        </w:rPr>
        <w:t>neutropenia</w:t>
      </w:r>
      <w:r>
        <w:rPr>
          <w:spacing w:val="32"/>
        </w:rPr>
        <w:t xml:space="preserve"> </w:t>
      </w:r>
      <w:r>
        <w:t>associated</w:t>
      </w:r>
      <w:r>
        <w:rPr>
          <w:spacing w:val="30"/>
        </w:rPr>
        <w:t xml:space="preserve"> </w:t>
      </w:r>
      <w:r>
        <w:t>with</w:t>
      </w:r>
      <w:r>
        <w:rPr>
          <w:spacing w:val="31"/>
        </w:rPr>
        <w:t xml:space="preserve"> </w:t>
      </w:r>
      <w:r w:rsidR="00777EB5">
        <w:rPr>
          <w:rFonts w:eastAsiaTheme="minorEastAsia" w:hint="eastAsia"/>
          <w:spacing w:val="-1"/>
          <w:lang w:eastAsia="ko-KR"/>
        </w:rPr>
        <w:t>rituximab</w:t>
      </w:r>
      <w:r>
        <w:rPr>
          <w:spacing w:val="30"/>
        </w:rPr>
        <w:t xml:space="preserve"> </w:t>
      </w:r>
      <w:r>
        <w:rPr>
          <w:spacing w:val="-1"/>
        </w:rPr>
        <w:t>treatment,</w:t>
      </w:r>
      <w:r>
        <w:rPr>
          <w:spacing w:val="31"/>
        </w:rPr>
        <w:t xml:space="preserve"> </w:t>
      </w:r>
      <w:r>
        <w:t>the</w:t>
      </w:r>
      <w:r>
        <w:rPr>
          <w:spacing w:val="30"/>
        </w:rPr>
        <w:t xml:space="preserve"> </w:t>
      </w:r>
      <w:r>
        <w:t>majority</w:t>
      </w:r>
      <w:r>
        <w:rPr>
          <w:spacing w:val="26"/>
        </w:rPr>
        <w:t xml:space="preserve"> </w:t>
      </w:r>
      <w:r>
        <w:t>of</w:t>
      </w:r>
      <w:r>
        <w:rPr>
          <w:spacing w:val="30"/>
        </w:rPr>
        <w:t xml:space="preserve"> </w:t>
      </w:r>
      <w:r>
        <w:rPr>
          <w:spacing w:val="-1"/>
        </w:rPr>
        <w:t>which</w:t>
      </w:r>
      <w:r>
        <w:rPr>
          <w:spacing w:val="30"/>
        </w:rPr>
        <w:t xml:space="preserve"> </w:t>
      </w:r>
      <w:r>
        <w:t>were</w:t>
      </w:r>
      <w:r>
        <w:rPr>
          <w:spacing w:val="71"/>
        </w:rPr>
        <w:t xml:space="preserve"> </w:t>
      </w:r>
      <w:r>
        <w:rPr>
          <w:spacing w:val="-1"/>
        </w:rPr>
        <w:t>transient</w:t>
      </w:r>
      <w:r>
        <w:rPr>
          <w:spacing w:val="2"/>
        </w:rPr>
        <w:t xml:space="preserve"> </w:t>
      </w:r>
      <w:r>
        <w:rPr>
          <w:spacing w:val="-1"/>
        </w:rPr>
        <w:t>and</w:t>
      </w:r>
      <w:r>
        <w:rPr>
          <w:spacing w:val="2"/>
        </w:rPr>
        <w:t xml:space="preserve"> </w:t>
      </w:r>
      <w:r>
        <w:t>mild</w:t>
      </w:r>
      <w:r>
        <w:rPr>
          <w:spacing w:val="2"/>
        </w:rPr>
        <w:t xml:space="preserve"> </w:t>
      </w:r>
      <w:r>
        <w:t>or</w:t>
      </w:r>
      <w:r>
        <w:rPr>
          <w:spacing w:val="3"/>
        </w:rPr>
        <w:t xml:space="preserve"> </w:t>
      </w:r>
      <w:r>
        <w:rPr>
          <w:spacing w:val="-1"/>
        </w:rPr>
        <w:t>moderate</w:t>
      </w:r>
      <w:r>
        <w:rPr>
          <w:spacing w:val="3"/>
        </w:rPr>
        <w:t xml:space="preserve"> </w:t>
      </w:r>
      <w:r>
        <w:t>in</w:t>
      </w:r>
      <w:r>
        <w:rPr>
          <w:spacing w:val="2"/>
        </w:rPr>
        <w:t xml:space="preserve"> </w:t>
      </w:r>
      <w:r>
        <w:rPr>
          <w:spacing w:val="-1"/>
        </w:rPr>
        <w:t>severity,</w:t>
      </w:r>
      <w:r>
        <w:rPr>
          <w:spacing w:val="4"/>
        </w:rPr>
        <w:t xml:space="preserve"> </w:t>
      </w:r>
      <w:r>
        <w:rPr>
          <w:spacing w:val="-1"/>
        </w:rPr>
        <w:t>were</w:t>
      </w:r>
      <w:r>
        <w:rPr>
          <w:spacing w:val="1"/>
        </w:rPr>
        <w:t xml:space="preserve"> </w:t>
      </w:r>
      <w:r>
        <w:rPr>
          <w:spacing w:val="-1"/>
        </w:rPr>
        <w:t>observed</w:t>
      </w:r>
      <w:r>
        <w:rPr>
          <w:spacing w:val="2"/>
        </w:rPr>
        <w:t xml:space="preserve"> </w:t>
      </w:r>
      <w:r>
        <w:t>in</w:t>
      </w:r>
      <w:r>
        <w:rPr>
          <w:spacing w:val="5"/>
        </w:rPr>
        <w:t xml:space="preserve"> </w:t>
      </w:r>
      <w:r>
        <w:rPr>
          <w:spacing w:val="-1"/>
        </w:rPr>
        <w:t>clinical</w:t>
      </w:r>
      <w:r>
        <w:rPr>
          <w:spacing w:val="2"/>
        </w:rPr>
        <w:t xml:space="preserve"> </w:t>
      </w:r>
      <w:r>
        <w:rPr>
          <w:spacing w:val="-1"/>
        </w:rPr>
        <w:t>trials</w:t>
      </w:r>
      <w:r>
        <w:rPr>
          <w:spacing w:val="2"/>
        </w:rPr>
        <w:t xml:space="preserve"> </w:t>
      </w:r>
      <w:r>
        <w:rPr>
          <w:spacing w:val="1"/>
        </w:rPr>
        <w:t>in</w:t>
      </w:r>
      <w:r>
        <w:rPr>
          <w:spacing w:val="2"/>
        </w:rPr>
        <w:t xml:space="preserve"> </w:t>
      </w:r>
      <w:r>
        <w:t>RA</w:t>
      </w:r>
      <w:r>
        <w:rPr>
          <w:spacing w:val="1"/>
        </w:rPr>
        <w:t xml:space="preserve"> </w:t>
      </w:r>
      <w:r>
        <w:rPr>
          <w:spacing w:val="-1"/>
        </w:rPr>
        <w:t>patients</w:t>
      </w:r>
      <w:r>
        <w:rPr>
          <w:spacing w:val="2"/>
        </w:rPr>
        <w:t xml:space="preserve"> </w:t>
      </w:r>
      <w:r>
        <w:t>after</w:t>
      </w:r>
      <w:r>
        <w:rPr>
          <w:spacing w:val="95"/>
        </w:rPr>
        <w:t xml:space="preserve"> </w:t>
      </w:r>
      <w:r>
        <w:t>the</w:t>
      </w:r>
      <w:r>
        <w:rPr>
          <w:spacing w:val="4"/>
        </w:rPr>
        <w:t xml:space="preserve"> </w:t>
      </w:r>
      <w:r>
        <w:rPr>
          <w:spacing w:val="-1"/>
        </w:rPr>
        <w:t>first</w:t>
      </w:r>
      <w:r>
        <w:rPr>
          <w:spacing w:val="5"/>
        </w:rPr>
        <w:t xml:space="preserve"> </w:t>
      </w:r>
      <w:r>
        <w:rPr>
          <w:spacing w:val="-1"/>
        </w:rPr>
        <w:t>course</w:t>
      </w:r>
      <w:r>
        <w:rPr>
          <w:spacing w:val="3"/>
        </w:rPr>
        <w:t xml:space="preserve"> </w:t>
      </w:r>
      <w:r>
        <w:t>of</w:t>
      </w:r>
      <w:r>
        <w:rPr>
          <w:spacing w:val="3"/>
        </w:rPr>
        <w:t xml:space="preserve"> </w:t>
      </w:r>
      <w:r>
        <w:t>treatment.</w:t>
      </w:r>
      <w:r>
        <w:rPr>
          <w:spacing w:val="5"/>
        </w:rPr>
        <w:t xml:space="preserve"> </w:t>
      </w:r>
      <w:r>
        <w:rPr>
          <w:spacing w:val="-1"/>
        </w:rPr>
        <w:t>Neutropenia</w:t>
      </w:r>
      <w:r>
        <w:rPr>
          <w:spacing w:val="6"/>
        </w:rPr>
        <w:t xml:space="preserve"> </w:t>
      </w:r>
      <w:r>
        <w:rPr>
          <w:spacing w:val="-1"/>
        </w:rPr>
        <w:t>can</w:t>
      </w:r>
      <w:r>
        <w:rPr>
          <w:spacing w:val="4"/>
        </w:rPr>
        <w:t xml:space="preserve"> </w:t>
      </w:r>
      <w:r>
        <w:t>occur</w:t>
      </w:r>
      <w:r>
        <w:rPr>
          <w:spacing w:val="3"/>
        </w:rPr>
        <w:t xml:space="preserve"> </w:t>
      </w:r>
      <w:r>
        <w:rPr>
          <w:spacing w:val="-1"/>
        </w:rPr>
        <w:t>several</w:t>
      </w:r>
      <w:r>
        <w:rPr>
          <w:spacing w:val="5"/>
        </w:rPr>
        <w:t xml:space="preserve"> </w:t>
      </w:r>
      <w:r>
        <w:t>months</w:t>
      </w:r>
      <w:r>
        <w:rPr>
          <w:spacing w:val="4"/>
        </w:rPr>
        <w:t xml:space="preserve"> </w:t>
      </w:r>
      <w:r>
        <w:rPr>
          <w:spacing w:val="-1"/>
        </w:rPr>
        <w:t>after</w:t>
      </w:r>
      <w:r>
        <w:rPr>
          <w:spacing w:val="3"/>
        </w:rPr>
        <w:t xml:space="preserve"> </w:t>
      </w:r>
      <w:r>
        <w:t>the</w:t>
      </w:r>
      <w:r>
        <w:rPr>
          <w:spacing w:val="3"/>
        </w:rPr>
        <w:t xml:space="preserve"> </w:t>
      </w:r>
      <w:r>
        <w:rPr>
          <w:spacing w:val="-1"/>
        </w:rPr>
        <w:t>administration</w:t>
      </w:r>
      <w:r>
        <w:rPr>
          <w:spacing w:val="4"/>
        </w:rPr>
        <w:t xml:space="preserve"> </w:t>
      </w:r>
      <w:r>
        <w:t>of</w:t>
      </w:r>
      <w:r>
        <w:rPr>
          <w:spacing w:val="81"/>
        </w:rPr>
        <w:t xml:space="preserve"> </w:t>
      </w:r>
      <w:r w:rsidR="00777EB5">
        <w:rPr>
          <w:rFonts w:eastAsiaTheme="minorEastAsia" w:hint="eastAsia"/>
          <w:spacing w:val="-1"/>
          <w:lang w:eastAsia="ko-KR"/>
        </w:rPr>
        <w:t>rituximab</w:t>
      </w:r>
      <w:r>
        <w:rPr>
          <w:spacing w:val="-1"/>
        </w:rPr>
        <w:t>.</w:t>
      </w:r>
    </w:p>
    <w:p w14:paraId="2F2DC6D1" w14:textId="77777777" w:rsidR="001009A9" w:rsidRDefault="001009A9" w:rsidP="000D2D45">
      <w:pPr>
        <w:ind w:left="142" w:rightChars="6" w:right="13"/>
        <w:rPr>
          <w:rFonts w:ascii="Times New Roman" w:eastAsia="Times New Roman" w:hAnsi="Times New Roman" w:cs="Times New Roman"/>
          <w:sz w:val="24"/>
          <w:szCs w:val="24"/>
        </w:rPr>
      </w:pPr>
    </w:p>
    <w:p w14:paraId="0A3112BA" w14:textId="77777777" w:rsidR="001009A9" w:rsidRDefault="004946E5" w:rsidP="000D2D45">
      <w:pPr>
        <w:pStyle w:val="BodyText"/>
        <w:ind w:left="142" w:rightChars="6" w:right="13"/>
        <w:jc w:val="both"/>
      </w:pPr>
      <w:r>
        <w:rPr>
          <w:spacing w:val="-2"/>
        </w:rPr>
        <w:t>In</w:t>
      </w:r>
      <w:r>
        <w:rPr>
          <w:spacing w:val="9"/>
        </w:rPr>
        <w:t xml:space="preserve"> </w:t>
      </w:r>
      <w:r>
        <w:rPr>
          <w:spacing w:val="-1"/>
        </w:rPr>
        <w:t>placebo-controlled</w:t>
      </w:r>
      <w:r>
        <w:rPr>
          <w:spacing w:val="9"/>
        </w:rPr>
        <w:t xml:space="preserve"> </w:t>
      </w:r>
      <w:r>
        <w:t>periods</w:t>
      </w:r>
      <w:r>
        <w:rPr>
          <w:spacing w:val="11"/>
        </w:rPr>
        <w:t xml:space="preserve"> </w:t>
      </w:r>
      <w:r>
        <w:t>of</w:t>
      </w:r>
      <w:r>
        <w:rPr>
          <w:spacing w:val="8"/>
        </w:rPr>
        <w:t xml:space="preserve"> </w:t>
      </w:r>
      <w:r>
        <w:rPr>
          <w:spacing w:val="-1"/>
        </w:rPr>
        <w:t>clinical</w:t>
      </w:r>
      <w:r>
        <w:rPr>
          <w:spacing w:val="9"/>
        </w:rPr>
        <w:t xml:space="preserve"> </w:t>
      </w:r>
      <w:r>
        <w:rPr>
          <w:spacing w:val="-1"/>
        </w:rPr>
        <w:t>trials,</w:t>
      </w:r>
      <w:r>
        <w:rPr>
          <w:spacing w:val="11"/>
        </w:rPr>
        <w:t xml:space="preserve"> </w:t>
      </w:r>
      <w:r>
        <w:rPr>
          <w:spacing w:val="-1"/>
        </w:rPr>
        <w:t>all</w:t>
      </w:r>
      <w:r>
        <w:rPr>
          <w:spacing w:val="7"/>
        </w:rPr>
        <w:t xml:space="preserve"> </w:t>
      </w:r>
      <w:r>
        <w:rPr>
          <w:spacing w:val="-1"/>
        </w:rPr>
        <w:t>grade</w:t>
      </w:r>
      <w:r>
        <w:rPr>
          <w:spacing w:val="8"/>
        </w:rPr>
        <w:t xml:space="preserve"> </w:t>
      </w:r>
      <w:r>
        <w:rPr>
          <w:spacing w:val="-1"/>
        </w:rPr>
        <w:t>neutropenia</w:t>
      </w:r>
      <w:r>
        <w:rPr>
          <w:spacing w:val="8"/>
        </w:rPr>
        <w:t xml:space="preserve"> </w:t>
      </w:r>
      <w:r>
        <w:t>(derived</w:t>
      </w:r>
      <w:r>
        <w:rPr>
          <w:spacing w:val="9"/>
        </w:rPr>
        <w:t xml:space="preserve"> </w:t>
      </w:r>
      <w:r>
        <w:rPr>
          <w:spacing w:val="-1"/>
        </w:rPr>
        <w:t>from</w:t>
      </w:r>
      <w:r>
        <w:rPr>
          <w:spacing w:val="9"/>
        </w:rPr>
        <w:t xml:space="preserve"> </w:t>
      </w:r>
      <w:r>
        <w:t>laboratory</w:t>
      </w:r>
      <w:r>
        <w:rPr>
          <w:spacing w:val="93"/>
        </w:rPr>
        <w:t xml:space="preserve"> </w:t>
      </w:r>
      <w:r>
        <w:rPr>
          <w:spacing w:val="-1"/>
        </w:rPr>
        <w:t>values)</w:t>
      </w:r>
      <w:r>
        <w:rPr>
          <w:spacing w:val="20"/>
        </w:rPr>
        <w:t xml:space="preserve"> </w:t>
      </w:r>
      <w:r>
        <w:t>was</w:t>
      </w:r>
      <w:r>
        <w:rPr>
          <w:spacing w:val="21"/>
        </w:rPr>
        <w:t xml:space="preserve"> </w:t>
      </w:r>
      <w:r>
        <w:rPr>
          <w:spacing w:val="-1"/>
        </w:rPr>
        <w:t>observed</w:t>
      </w:r>
      <w:r>
        <w:rPr>
          <w:spacing w:val="23"/>
        </w:rPr>
        <w:t xml:space="preserve"> </w:t>
      </w:r>
      <w:r>
        <w:t>commonly</w:t>
      </w:r>
      <w:r>
        <w:rPr>
          <w:spacing w:val="16"/>
        </w:rPr>
        <w:t xml:space="preserve"> </w:t>
      </w:r>
      <w:r>
        <w:rPr>
          <w:spacing w:val="-1"/>
        </w:rPr>
        <w:t>and</w:t>
      </w:r>
      <w:r>
        <w:rPr>
          <w:spacing w:val="23"/>
        </w:rPr>
        <w:t xml:space="preserve"> </w:t>
      </w:r>
      <w:r>
        <w:t>0.94%</w:t>
      </w:r>
      <w:r>
        <w:rPr>
          <w:spacing w:val="23"/>
        </w:rPr>
        <w:t xml:space="preserve"> </w:t>
      </w:r>
      <w:r>
        <w:t>(13/1382)</w:t>
      </w:r>
      <w:r>
        <w:rPr>
          <w:spacing w:val="20"/>
        </w:rPr>
        <w:t xml:space="preserve"> </w:t>
      </w:r>
      <w:r>
        <w:t>of</w:t>
      </w:r>
      <w:r>
        <w:rPr>
          <w:spacing w:val="20"/>
        </w:rPr>
        <w:t xml:space="preserve"> </w:t>
      </w:r>
      <w:r w:rsidR="00777EB5">
        <w:rPr>
          <w:rFonts w:eastAsiaTheme="minorEastAsia" w:hint="eastAsia"/>
          <w:spacing w:val="-1"/>
          <w:lang w:eastAsia="ko-KR"/>
        </w:rPr>
        <w:t>rituximab</w:t>
      </w:r>
      <w:r>
        <w:t>-treated</w:t>
      </w:r>
      <w:r>
        <w:rPr>
          <w:spacing w:val="23"/>
        </w:rPr>
        <w:t xml:space="preserve"> </w:t>
      </w:r>
      <w:r>
        <w:rPr>
          <w:spacing w:val="-1"/>
        </w:rPr>
        <w:t>patients</w:t>
      </w:r>
      <w:r>
        <w:rPr>
          <w:spacing w:val="24"/>
        </w:rPr>
        <w:t xml:space="preserve"> </w:t>
      </w:r>
      <w:r>
        <w:rPr>
          <w:spacing w:val="-1"/>
        </w:rPr>
        <w:t>and</w:t>
      </w:r>
      <w:r>
        <w:rPr>
          <w:spacing w:val="57"/>
        </w:rPr>
        <w:t xml:space="preserve"> </w:t>
      </w:r>
      <w:r>
        <w:t>0.27%</w:t>
      </w:r>
      <w:r>
        <w:rPr>
          <w:spacing w:val="37"/>
        </w:rPr>
        <w:t xml:space="preserve"> </w:t>
      </w:r>
      <w:r>
        <w:t>(2/731)</w:t>
      </w:r>
      <w:r>
        <w:rPr>
          <w:spacing w:val="37"/>
        </w:rPr>
        <w:t xml:space="preserve"> </w:t>
      </w:r>
      <w:r>
        <w:t>of</w:t>
      </w:r>
      <w:r>
        <w:rPr>
          <w:spacing w:val="37"/>
        </w:rPr>
        <w:t xml:space="preserve"> </w:t>
      </w:r>
      <w:r>
        <w:t>placebo</w:t>
      </w:r>
      <w:r>
        <w:rPr>
          <w:spacing w:val="38"/>
        </w:rPr>
        <w:t xml:space="preserve"> </w:t>
      </w:r>
      <w:r>
        <w:rPr>
          <w:spacing w:val="-1"/>
        </w:rPr>
        <w:t>patients</w:t>
      </w:r>
      <w:r>
        <w:rPr>
          <w:spacing w:val="38"/>
        </w:rPr>
        <w:t xml:space="preserve"> </w:t>
      </w:r>
      <w:r>
        <w:rPr>
          <w:spacing w:val="-1"/>
        </w:rPr>
        <w:t>developed</w:t>
      </w:r>
      <w:r>
        <w:rPr>
          <w:spacing w:val="37"/>
        </w:rPr>
        <w:t xml:space="preserve"> </w:t>
      </w:r>
      <w:r>
        <w:t>severe</w:t>
      </w:r>
      <w:r>
        <w:rPr>
          <w:spacing w:val="36"/>
        </w:rPr>
        <w:t xml:space="preserve"> </w:t>
      </w:r>
      <w:r>
        <w:t>(Grade</w:t>
      </w:r>
      <w:r>
        <w:rPr>
          <w:spacing w:val="37"/>
        </w:rPr>
        <w:t xml:space="preserve"> </w:t>
      </w:r>
      <w:r>
        <w:t>3</w:t>
      </w:r>
      <w:r>
        <w:rPr>
          <w:spacing w:val="38"/>
        </w:rPr>
        <w:t xml:space="preserve"> </w:t>
      </w:r>
      <w:r>
        <w:t>or</w:t>
      </w:r>
      <w:r>
        <w:rPr>
          <w:spacing w:val="37"/>
        </w:rPr>
        <w:t xml:space="preserve"> </w:t>
      </w:r>
      <w:r>
        <w:rPr>
          <w:spacing w:val="1"/>
        </w:rPr>
        <w:t>4)</w:t>
      </w:r>
      <w:r>
        <w:rPr>
          <w:spacing w:val="37"/>
        </w:rPr>
        <w:t xml:space="preserve"> </w:t>
      </w:r>
      <w:r>
        <w:rPr>
          <w:spacing w:val="-1"/>
        </w:rPr>
        <w:t>neutropenia.</w:t>
      </w:r>
      <w:r>
        <w:rPr>
          <w:spacing w:val="18"/>
        </w:rPr>
        <w:t xml:space="preserve"> </w:t>
      </w:r>
      <w:r>
        <w:rPr>
          <w:spacing w:val="-2"/>
        </w:rPr>
        <w:t>In</w:t>
      </w:r>
      <w:r>
        <w:rPr>
          <w:spacing w:val="38"/>
        </w:rPr>
        <w:t xml:space="preserve"> </w:t>
      </w:r>
      <w:r>
        <w:t>these</w:t>
      </w:r>
      <w:r>
        <w:rPr>
          <w:spacing w:val="57"/>
        </w:rPr>
        <w:t xml:space="preserve"> </w:t>
      </w:r>
      <w:r>
        <w:rPr>
          <w:spacing w:val="-1"/>
        </w:rPr>
        <w:t>studies,</w:t>
      </w:r>
      <w:r>
        <w:rPr>
          <w:spacing w:val="2"/>
        </w:rPr>
        <w:t xml:space="preserve"> </w:t>
      </w:r>
      <w:r>
        <w:rPr>
          <w:spacing w:val="-1"/>
        </w:rPr>
        <w:t>rates</w:t>
      </w:r>
      <w:r>
        <w:rPr>
          <w:spacing w:val="1"/>
        </w:rPr>
        <w:t xml:space="preserve"> </w:t>
      </w:r>
      <w:r>
        <w:t>of</w:t>
      </w:r>
      <w:r>
        <w:rPr>
          <w:spacing w:val="1"/>
        </w:rPr>
        <w:t xml:space="preserve"> </w:t>
      </w:r>
      <w:r>
        <w:t>severe</w:t>
      </w:r>
      <w:r>
        <w:rPr>
          <w:spacing w:val="2"/>
        </w:rPr>
        <w:t xml:space="preserve"> </w:t>
      </w:r>
      <w:r>
        <w:rPr>
          <w:spacing w:val="-1"/>
        </w:rPr>
        <w:t>neutropenia</w:t>
      </w:r>
      <w:r>
        <w:rPr>
          <w:spacing w:val="1"/>
        </w:rPr>
        <w:t xml:space="preserve"> </w:t>
      </w:r>
      <w:r>
        <w:t>were 1.06</w:t>
      </w:r>
      <w:r>
        <w:rPr>
          <w:spacing w:val="4"/>
        </w:rPr>
        <w:t xml:space="preserve"> </w:t>
      </w:r>
      <w:r>
        <w:rPr>
          <w:spacing w:val="-1"/>
        </w:rPr>
        <w:t>and</w:t>
      </w:r>
      <w:r>
        <w:rPr>
          <w:spacing w:val="2"/>
        </w:rPr>
        <w:t xml:space="preserve"> </w:t>
      </w:r>
      <w:r>
        <w:t>0.53/100</w:t>
      </w:r>
      <w:r>
        <w:rPr>
          <w:spacing w:val="2"/>
        </w:rPr>
        <w:t xml:space="preserve"> </w:t>
      </w:r>
      <w:r>
        <w:rPr>
          <w:spacing w:val="-1"/>
        </w:rPr>
        <w:t>patient</w:t>
      </w:r>
      <w:r>
        <w:rPr>
          <w:spacing w:val="5"/>
        </w:rPr>
        <w:t xml:space="preserve"> </w:t>
      </w:r>
      <w:r>
        <w:rPr>
          <w:spacing w:val="-1"/>
        </w:rPr>
        <w:t>years</w:t>
      </w:r>
      <w:r>
        <w:rPr>
          <w:spacing w:val="1"/>
        </w:rPr>
        <w:t xml:space="preserve"> </w:t>
      </w:r>
      <w:r>
        <w:rPr>
          <w:spacing w:val="-1"/>
        </w:rPr>
        <w:t>after</w:t>
      </w:r>
      <w:r>
        <w:rPr>
          <w:spacing w:val="1"/>
        </w:rPr>
        <w:t xml:space="preserve"> </w:t>
      </w:r>
      <w:r>
        <w:t>the</w:t>
      </w:r>
      <w:r>
        <w:rPr>
          <w:spacing w:val="1"/>
        </w:rPr>
        <w:t xml:space="preserve"> </w:t>
      </w:r>
      <w:r>
        <w:rPr>
          <w:spacing w:val="-1"/>
        </w:rPr>
        <w:t>first</w:t>
      </w:r>
      <w:r>
        <w:rPr>
          <w:spacing w:val="67"/>
        </w:rPr>
        <w:t xml:space="preserve"> </w:t>
      </w:r>
      <w:r>
        <w:rPr>
          <w:spacing w:val="-1"/>
        </w:rPr>
        <w:t>treatment</w:t>
      </w:r>
      <w:r>
        <w:rPr>
          <w:spacing w:val="41"/>
        </w:rPr>
        <w:t xml:space="preserve"> </w:t>
      </w:r>
      <w:r>
        <w:rPr>
          <w:spacing w:val="-1"/>
        </w:rPr>
        <w:t>course,</w:t>
      </w:r>
      <w:r>
        <w:rPr>
          <w:spacing w:val="42"/>
        </w:rPr>
        <w:t xml:space="preserve"> </w:t>
      </w:r>
      <w:r>
        <w:rPr>
          <w:spacing w:val="-1"/>
        </w:rPr>
        <w:t>respectively,</w:t>
      </w:r>
      <w:r>
        <w:rPr>
          <w:spacing w:val="42"/>
        </w:rPr>
        <w:t xml:space="preserve"> </w:t>
      </w:r>
      <w:r>
        <w:rPr>
          <w:spacing w:val="-1"/>
        </w:rPr>
        <w:t>and</w:t>
      </w:r>
      <w:r>
        <w:rPr>
          <w:spacing w:val="40"/>
        </w:rPr>
        <w:t xml:space="preserve"> </w:t>
      </w:r>
      <w:r>
        <w:t>0.97</w:t>
      </w:r>
      <w:r>
        <w:rPr>
          <w:spacing w:val="46"/>
        </w:rPr>
        <w:t xml:space="preserve"> </w:t>
      </w:r>
      <w:r>
        <w:rPr>
          <w:spacing w:val="-1"/>
        </w:rPr>
        <w:t>and</w:t>
      </w:r>
      <w:r>
        <w:rPr>
          <w:spacing w:val="40"/>
        </w:rPr>
        <w:t xml:space="preserve"> </w:t>
      </w:r>
      <w:r>
        <w:t>0.88/100</w:t>
      </w:r>
      <w:r>
        <w:rPr>
          <w:spacing w:val="41"/>
        </w:rPr>
        <w:t xml:space="preserve"> </w:t>
      </w:r>
      <w:r>
        <w:rPr>
          <w:spacing w:val="-1"/>
        </w:rPr>
        <w:t>patient</w:t>
      </w:r>
      <w:r>
        <w:rPr>
          <w:spacing w:val="45"/>
        </w:rPr>
        <w:t xml:space="preserve"> </w:t>
      </w:r>
      <w:r>
        <w:rPr>
          <w:spacing w:val="-1"/>
        </w:rPr>
        <w:t>years</w:t>
      </w:r>
      <w:r>
        <w:rPr>
          <w:spacing w:val="42"/>
        </w:rPr>
        <w:t xml:space="preserve"> </w:t>
      </w:r>
      <w:r>
        <w:rPr>
          <w:spacing w:val="-1"/>
        </w:rPr>
        <w:t>after</w:t>
      </w:r>
      <w:r>
        <w:rPr>
          <w:spacing w:val="42"/>
        </w:rPr>
        <w:t xml:space="preserve"> </w:t>
      </w:r>
      <w:r>
        <w:t>multiple</w:t>
      </w:r>
      <w:r>
        <w:rPr>
          <w:spacing w:val="40"/>
        </w:rPr>
        <w:t xml:space="preserve"> </w:t>
      </w:r>
      <w:r>
        <w:rPr>
          <w:spacing w:val="-1"/>
        </w:rPr>
        <w:t>courses,</w:t>
      </w:r>
      <w:r>
        <w:rPr>
          <w:spacing w:val="81"/>
        </w:rPr>
        <w:t xml:space="preserve"> </w:t>
      </w:r>
      <w:r>
        <w:rPr>
          <w:spacing w:val="-1"/>
        </w:rPr>
        <w:t>respectively.</w:t>
      </w:r>
      <w:r>
        <w:rPr>
          <w:spacing w:val="6"/>
        </w:rPr>
        <w:t xml:space="preserve"> </w:t>
      </w:r>
      <w:r>
        <w:rPr>
          <w:spacing w:val="-1"/>
        </w:rPr>
        <w:t>Therefore,</w:t>
      </w:r>
      <w:r>
        <w:rPr>
          <w:spacing w:val="9"/>
        </w:rPr>
        <w:t xml:space="preserve"> </w:t>
      </w:r>
      <w:r>
        <w:rPr>
          <w:spacing w:val="-1"/>
        </w:rPr>
        <w:t>neutropenia</w:t>
      </w:r>
      <w:r>
        <w:rPr>
          <w:spacing w:val="6"/>
        </w:rPr>
        <w:t xml:space="preserve"> </w:t>
      </w:r>
      <w:r>
        <w:t>is</w:t>
      </w:r>
      <w:r>
        <w:rPr>
          <w:spacing w:val="7"/>
        </w:rPr>
        <w:t xml:space="preserve"> </w:t>
      </w:r>
      <w:r>
        <w:t>more</w:t>
      </w:r>
      <w:r>
        <w:rPr>
          <w:spacing w:val="6"/>
        </w:rPr>
        <w:t xml:space="preserve"> </w:t>
      </w:r>
      <w:r>
        <w:t>common</w:t>
      </w:r>
      <w:r>
        <w:rPr>
          <w:spacing w:val="7"/>
        </w:rPr>
        <w:t xml:space="preserve"> </w:t>
      </w:r>
      <w:r>
        <w:rPr>
          <w:spacing w:val="-1"/>
        </w:rPr>
        <w:t>as</w:t>
      </w:r>
      <w:r>
        <w:rPr>
          <w:spacing w:val="7"/>
        </w:rPr>
        <w:t xml:space="preserve"> </w:t>
      </w:r>
      <w:r>
        <w:rPr>
          <w:spacing w:val="-1"/>
        </w:rPr>
        <w:t>an</w:t>
      </w:r>
      <w:r>
        <w:rPr>
          <w:spacing w:val="6"/>
        </w:rPr>
        <w:t xml:space="preserve"> </w:t>
      </w:r>
      <w:r>
        <w:t>ADR</w:t>
      </w:r>
      <w:r>
        <w:rPr>
          <w:spacing w:val="7"/>
        </w:rPr>
        <w:t xml:space="preserve"> </w:t>
      </w:r>
      <w:r>
        <w:t>for</w:t>
      </w:r>
      <w:r>
        <w:rPr>
          <w:spacing w:val="5"/>
        </w:rPr>
        <w:t xml:space="preserve"> </w:t>
      </w:r>
      <w:r>
        <w:t>the</w:t>
      </w:r>
      <w:r>
        <w:rPr>
          <w:spacing w:val="8"/>
        </w:rPr>
        <w:t xml:space="preserve"> </w:t>
      </w:r>
      <w:r>
        <w:t>first</w:t>
      </w:r>
      <w:r>
        <w:rPr>
          <w:spacing w:val="7"/>
        </w:rPr>
        <w:t xml:space="preserve"> </w:t>
      </w:r>
      <w:r>
        <w:rPr>
          <w:spacing w:val="-1"/>
        </w:rPr>
        <w:t>course.</w:t>
      </w:r>
      <w:r>
        <w:rPr>
          <w:spacing w:val="6"/>
        </w:rPr>
        <w:t xml:space="preserve"> </w:t>
      </w:r>
      <w:r>
        <w:t>Time</w:t>
      </w:r>
      <w:r>
        <w:rPr>
          <w:spacing w:val="6"/>
        </w:rPr>
        <w:t xml:space="preserve"> </w:t>
      </w:r>
      <w:r>
        <w:rPr>
          <w:spacing w:val="4"/>
        </w:rPr>
        <w:t>to</w:t>
      </w:r>
      <w:r>
        <w:rPr>
          <w:spacing w:val="71"/>
        </w:rPr>
        <w:t xml:space="preserve"> </w:t>
      </w:r>
      <w:r>
        <w:rPr>
          <w:spacing w:val="-1"/>
        </w:rPr>
        <w:t>onset</w:t>
      </w:r>
      <w:r>
        <w:rPr>
          <w:spacing w:val="31"/>
        </w:rPr>
        <w:t xml:space="preserve"> </w:t>
      </w:r>
      <w:r>
        <w:t>of</w:t>
      </w:r>
      <w:r>
        <w:rPr>
          <w:spacing w:val="30"/>
        </w:rPr>
        <w:t xml:space="preserve"> </w:t>
      </w:r>
      <w:r>
        <w:rPr>
          <w:spacing w:val="-1"/>
        </w:rPr>
        <w:t>neutropenia</w:t>
      </w:r>
      <w:r>
        <w:rPr>
          <w:spacing w:val="30"/>
        </w:rPr>
        <w:t xml:space="preserve"> </w:t>
      </w:r>
      <w:r>
        <w:t>was</w:t>
      </w:r>
      <w:r>
        <w:rPr>
          <w:spacing w:val="31"/>
        </w:rPr>
        <w:t xml:space="preserve"> </w:t>
      </w:r>
      <w:r>
        <w:rPr>
          <w:spacing w:val="-1"/>
        </w:rPr>
        <w:t>variable.</w:t>
      </w:r>
      <w:r>
        <w:rPr>
          <w:spacing w:val="32"/>
        </w:rPr>
        <w:t xml:space="preserve"> </w:t>
      </w:r>
      <w:r>
        <w:rPr>
          <w:spacing w:val="-2"/>
        </w:rPr>
        <w:t>In</w:t>
      </w:r>
      <w:r>
        <w:rPr>
          <w:spacing w:val="33"/>
        </w:rPr>
        <w:t xml:space="preserve"> </w:t>
      </w:r>
      <w:r>
        <w:rPr>
          <w:spacing w:val="-1"/>
        </w:rPr>
        <w:t>clinical</w:t>
      </w:r>
      <w:r>
        <w:rPr>
          <w:spacing w:val="31"/>
        </w:rPr>
        <w:t xml:space="preserve"> </w:t>
      </w:r>
      <w:r>
        <w:t>trials</w:t>
      </w:r>
      <w:r>
        <w:rPr>
          <w:spacing w:val="31"/>
        </w:rPr>
        <w:t xml:space="preserve"> </w:t>
      </w:r>
      <w:r>
        <w:rPr>
          <w:spacing w:val="-1"/>
        </w:rPr>
        <w:t>neutropenia</w:t>
      </w:r>
      <w:r>
        <w:rPr>
          <w:spacing w:val="30"/>
        </w:rPr>
        <w:t xml:space="preserve"> </w:t>
      </w:r>
      <w:r>
        <w:t>was</w:t>
      </w:r>
      <w:r>
        <w:rPr>
          <w:spacing w:val="31"/>
        </w:rPr>
        <w:t xml:space="preserve"> </w:t>
      </w:r>
      <w:r>
        <w:t>not</w:t>
      </w:r>
      <w:r>
        <w:rPr>
          <w:spacing w:val="33"/>
        </w:rPr>
        <w:t xml:space="preserve"> </w:t>
      </w:r>
      <w:r>
        <w:rPr>
          <w:spacing w:val="-1"/>
        </w:rPr>
        <w:t>associated</w:t>
      </w:r>
      <w:r>
        <w:rPr>
          <w:spacing w:val="30"/>
        </w:rPr>
        <w:t xml:space="preserve"> </w:t>
      </w:r>
      <w:r>
        <w:t>with</w:t>
      </w:r>
      <w:r>
        <w:rPr>
          <w:spacing w:val="31"/>
        </w:rPr>
        <w:t xml:space="preserve"> </w:t>
      </w:r>
      <w:r>
        <w:rPr>
          <w:spacing w:val="-1"/>
        </w:rPr>
        <w:t>an</w:t>
      </w:r>
      <w:r>
        <w:rPr>
          <w:spacing w:val="87"/>
        </w:rPr>
        <w:t xml:space="preserve"> </w:t>
      </w:r>
      <w:r>
        <w:rPr>
          <w:spacing w:val="-1"/>
        </w:rPr>
        <w:t>observed</w:t>
      </w:r>
      <w:r>
        <w:rPr>
          <w:spacing w:val="57"/>
        </w:rPr>
        <w:t xml:space="preserve"> </w:t>
      </w:r>
      <w:r>
        <w:t>increase</w:t>
      </w:r>
      <w:r>
        <w:rPr>
          <w:spacing w:val="56"/>
        </w:rPr>
        <w:t xml:space="preserve"> </w:t>
      </w:r>
      <w:r>
        <w:t>in</w:t>
      </w:r>
      <w:r>
        <w:rPr>
          <w:spacing w:val="57"/>
        </w:rPr>
        <w:t xml:space="preserve"> </w:t>
      </w:r>
      <w:r>
        <w:t>serious</w:t>
      </w:r>
      <w:r>
        <w:rPr>
          <w:spacing w:val="57"/>
        </w:rPr>
        <w:t xml:space="preserve"> </w:t>
      </w:r>
      <w:r>
        <w:rPr>
          <w:spacing w:val="-1"/>
        </w:rPr>
        <w:t>infection,</w:t>
      </w:r>
      <w:r>
        <w:rPr>
          <w:spacing w:val="57"/>
        </w:rPr>
        <w:t xml:space="preserve"> </w:t>
      </w:r>
      <w:r>
        <w:rPr>
          <w:spacing w:val="-1"/>
        </w:rPr>
        <w:t>and</w:t>
      </w:r>
      <w:r>
        <w:rPr>
          <w:spacing w:val="57"/>
        </w:rPr>
        <w:t xml:space="preserve"> </w:t>
      </w:r>
      <w:r>
        <w:t>most</w:t>
      </w:r>
      <w:r>
        <w:rPr>
          <w:spacing w:val="58"/>
        </w:rPr>
        <w:t xml:space="preserve"> </w:t>
      </w:r>
      <w:r>
        <w:rPr>
          <w:spacing w:val="-1"/>
        </w:rPr>
        <w:t>patients</w:t>
      </w:r>
      <w:r>
        <w:rPr>
          <w:spacing w:val="58"/>
        </w:rPr>
        <w:t xml:space="preserve"> </w:t>
      </w:r>
      <w:r>
        <w:rPr>
          <w:spacing w:val="-1"/>
        </w:rPr>
        <w:t>continued</w:t>
      </w:r>
      <w:r>
        <w:rPr>
          <w:spacing w:val="57"/>
        </w:rPr>
        <w:t xml:space="preserve"> </w:t>
      </w:r>
      <w:r>
        <w:t>to</w:t>
      </w:r>
      <w:r>
        <w:rPr>
          <w:spacing w:val="57"/>
        </w:rPr>
        <w:t xml:space="preserve"> </w:t>
      </w:r>
      <w:r>
        <w:rPr>
          <w:spacing w:val="-1"/>
        </w:rPr>
        <w:t>receive</w:t>
      </w:r>
      <w:r>
        <w:rPr>
          <w:spacing w:val="56"/>
        </w:rPr>
        <w:t xml:space="preserve"> </w:t>
      </w:r>
      <w:r>
        <w:rPr>
          <w:spacing w:val="-1"/>
        </w:rPr>
        <w:t>additional</w:t>
      </w:r>
      <w:r>
        <w:rPr>
          <w:spacing w:val="89"/>
        </w:rPr>
        <w:t xml:space="preserve"> </w:t>
      </w:r>
      <w:r>
        <w:rPr>
          <w:spacing w:val="-1"/>
        </w:rPr>
        <w:t>courses</w:t>
      </w:r>
      <w:r>
        <w:t xml:space="preserve"> of </w:t>
      </w:r>
      <w:r w:rsidR="00777EB5">
        <w:rPr>
          <w:rFonts w:eastAsiaTheme="minorEastAsia" w:hint="eastAsia"/>
          <w:spacing w:val="-1"/>
          <w:lang w:eastAsia="ko-KR"/>
        </w:rPr>
        <w:t xml:space="preserve">rituximab </w:t>
      </w:r>
      <w:r>
        <w:rPr>
          <w:spacing w:val="-1"/>
        </w:rPr>
        <w:t>after</w:t>
      </w:r>
      <w:r>
        <w:rPr>
          <w:spacing w:val="1"/>
        </w:rPr>
        <w:t xml:space="preserve"> </w:t>
      </w:r>
      <w:r>
        <w:rPr>
          <w:spacing w:val="-1"/>
        </w:rPr>
        <w:t>episodes</w:t>
      </w:r>
      <w:r>
        <w:t xml:space="preserve"> of </w:t>
      </w:r>
      <w:r>
        <w:rPr>
          <w:spacing w:val="-1"/>
        </w:rPr>
        <w:t>neutropenia.</w:t>
      </w:r>
    </w:p>
    <w:p w14:paraId="17A81209" w14:textId="77777777" w:rsidR="001009A9" w:rsidRDefault="001009A9" w:rsidP="000D2D45">
      <w:pPr>
        <w:spacing w:before="5"/>
        <w:ind w:left="142" w:rightChars="6" w:right="13"/>
        <w:rPr>
          <w:rFonts w:ascii="Times New Roman" w:eastAsia="Times New Roman" w:hAnsi="Times New Roman" w:cs="Times New Roman"/>
          <w:sz w:val="24"/>
          <w:szCs w:val="24"/>
        </w:rPr>
      </w:pPr>
    </w:p>
    <w:p w14:paraId="25C89A0B" w14:textId="77777777" w:rsidR="001009A9" w:rsidRDefault="004946E5" w:rsidP="000D2D45">
      <w:pPr>
        <w:pStyle w:val="Heading5"/>
        <w:ind w:left="142" w:rightChars="6" w:right="13"/>
        <w:jc w:val="both"/>
        <w:rPr>
          <w:b w:val="0"/>
          <w:bCs w:val="0"/>
          <w:i w:val="0"/>
        </w:rPr>
      </w:pPr>
      <w:r>
        <w:t xml:space="preserve">Further </w:t>
      </w:r>
      <w:r>
        <w:rPr>
          <w:spacing w:val="-1"/>
        </w:rPr>
        <w:t>information</w:t>
      </w:r>
      <w:r>
        <w:rPr>
          <w:spacing w:val="2"/>
        </w:rPr>
        <w:t xml:space="preserve"> </w:t>
      </w:r>
      <w:r>
        <w:rPr>
          <w:spacing w:val="-2"/>
        </w:rPr>
        <w:t xml:space="preserve">on </w:t>
      </w:r>
      <w:r>
        <w:rPr>
          <w:spacing w:val="-1"/>
        </w:rPr>
        <w:t>selected,</w:t>
      </w:r>
      <w:r>
        <w:t xml:space="preserve"> </w:t>
      </w:r>
      <w:r>
        <w:rPr>
          <w:spacing w:val="-1"/>
        </w:rPr>
        <w:t>serious</w:t>
      </w:r>
      <w:r>
        <w:t xml:space="preserve"> adverse</w:t>
      </w:r>
      <w:r>
        <w:rPr>
          <w:spacing w:val="1"/>
        </w:rPr>
        <w:t xml:space="preserve"> </w:t>
      </w:r>
      <w:r>
        <w:t xml:space="preserve">drug </w:t>
      </w:r>
      <w:r>
        <w:rPr>
          <w:spacing w:val="-1"/>
        </w:rPr>
        <w:t>reactions</w:t>
      </w:r>
    </w:p>
    <w:p w14:paraId="1BCA695F" w14:textId="77777777" w:rsidR="001009A9" w:rsidRDefault="001009A9" w:rsidP="000D2D45">
      <w:pPr>
        <w:ind w:left="142" w:rightChars="6" w:right="13"/>
        <w:rPr>
          <w:rFonts w:ascii="Times New Roman" w:eastAsia="Times New Roman" w:hAnsi="Times New Roman" w:cs="Times New Roman"/>
          <w:b/>
          <w:bCs/>
          <w:i/>
          <w:sz w:val="24"/>
          <w:szCs w:val="24"/>
        </w:rPr>
      </w:pPr>
    </w:p>
    <w:p w14:paraId="3F391F07" w14:textId="77777777" w:rsidR="001009A9" w:rsidRPr="00401F9F" w:rsidRDefault="004946E5" w:rsidP="000D2D45">
      <w:pPr>
        <w:spacing w:line="274" w:lineRule="exact"/>
        <w:ind w:left="142" w:rightChars="6" w:right="13"/>
        <w:jc w:val="both"/>
        <w:rPr>
          <w:rFonts w:ascii="Times New Roman" w:eastAsia="Times New Roman" w:hAnsi="Times New Roman" w:cs="Times New Roman"/>
          <w:i/>
          <w:sz w:val="24"/>
          <w:szCs w:val="24"/>
        </w:rPr>
      </w:pPr>
      <w:r w:rsidRPr="00401F9F">
        <w:rPr>
          <w:rFonts w:ascii="Times New Roman"/>
          <w:b/>
          <w:i/>
          <w:spacing w:val="-1"/>
          <w:sz w:val="24"/>
        </w:rPr>
        <w:t>Infusion-related</w:t>
      </w:r>
      <w:r w:rsidRPr="00401F9F">
        <w:rPr>
          <w:rFonts w:ascii="Times New Roman"/>
          <w:b/>
          <w:i/>
          <w:sz w:val="24"/>
        </w:rPr>
        <w:t xml:space="preserve"> </w:t>
      </w:r>
      <w:r w:rsidRPr="00401F9F">
        <w:rPr>
          <w:rFonts w:ascii="Times New Roman"/>
          <w:b/>
          <w:i/>
          <w:spacing w:val="-1"/>
          <w:sz w:val="24"/>
        </w:rPr>
        <w:t>Reactions</w:t>
      </w:r>
      <w:r w:rsidRPr="00401F9F">
        <w:rPr>
          <w:rFonts w:ascii="Times New Roman"/>
          <w:b/>
          <w:i/>
          <w:sz w:val="24"/>
        </w:rPr>
        <w:t xml:space="preserve"> </w:t>
      </w:r>
      <w:r w:rsidRPr="00401F9F">
        <w:rPr>
          <w:rFonts w:ascii="Times New Roman"/>
          <w:b/>
          <w:i/>
          <w:spacing w:val="-1"/>
          <w:sz w:val="24"/>
        </w:rPr>
        <w:t>(IRRs)</w:t>
      </w:r>
    </w:p>
    <w:p w14:paraId="0D682E41" w14:textId="7F8DD00F" w:rsidR="001009A9" w:rsidRDefault="004946E5" w:rsidP="000D2D45">
      <w:pPr>
        <w:pStyle w:val="BodyText"/>
        <w:ind w:left="142" w:rightChars="6" w:right="13"/>
        <w:jc w:val="both"/>
      </w:pPr>
      <w:r>
        <w:rPr>
          <w:spacing w:val="-1"/>
        </w:rPr>
        <w:t>Symptoms</w:t>
      </w:r>
      <w:r>
        <w:rPr>
          <w:spacing w:val="5"/>
        </w:rPr>
        <w:t xml:space="preserve"> </w:t>
      </w:r>
      <w:r>
        <w:t>suggesting</w:t>
      </w:r>
      <w:r>
        <w:rPr>
          <w:spacing w:val="4"/>
        </w:rPr>
        <w:t xml:space="preserve"> </w:t>
      </w:r>
      <w:r>
        <w:rPr>
          <w:spacing w:val="-1"/>
        </w:rPr>
        <w:t>an</w:t>
      </w:r>
      <w:r>
        <w:rPr>
          <w:spacing w:val="6"/>
        </w:rPr>
        <w:t xml:space="preserve"> </w:t>
      </w:r>
      <w:r>
        <w:rPr>
          <w:spacing w:val="-1"/>
        </w:rPr>
        <w:t>acute</w:t>
      </w:r>
      <w:r>
        <w:rPr>
          <w:spacing w:val="4"/>
        </w:rPr>
        <w:t xml:space="preserve"> </w:t>
      </w:r>
      <w:r>
        <w:t>infusion</w:t>
      </w:r>
      <w:r>
        <w:rPr>
          <w:spacing w:val="4"/>
        </w:rPr>
        <w:t xml:space="preserve"> </w:t>
      </w:r>
      <w:r>
        <w:rPr>
          <w:spacing w:val="-1"/>
        </w:rPr>
        <w:t>reaction</w:t>
      </w:r>
      <w:r>
        <w:rPr>
          <w:spacing w:val="4"/>
        </w:rPr>
        <w:t xml:space="preserve"> </w:t>
      </w:r>
      <w:r>
        <w:rPr>
          <w:spacing w:val="-1"/>
        </w:rPr>
        <w:t>(pruritis,</w:t>
      </w:r>
      <w:r>
        <w:rPr>
          <w:spacing w:val="5"/>
        </w:rPr>
        <w:t xml:space="preserve"> </w:t>
      </w:r>
      <w:r>
        <w:rPr>
          <w:spacing w:val="-1"/>
        </w:rPr>
        <w:t>fever,</w:t>
      </w:r>
      <w:r>
        <w:rPr>
          <w:spacing w:val="3"/>
        </w:rPr>
        <w:t xml:space="preserve"> </w:t>
      </w:r>
      <w:r>
        <w:rPr>
          <w:spacing w:val="-1"/>
        </w:rPr>
        <w:t>urticaria/rash,</w:t>
      </w:r>
      <w:r>
        <w:rPr>
          <w:spacing w:val="4"/>
        </w:rPr>
        <w:t xml:space="preserve"> </w:t>
      </w:r>
      <w:r>
        <w:rPr>
          <w:spacing w:val="-1"/>
        </w:rPr>
        <w:t>chills,</w:t>
      </w:r>
      <w:r>
        <w:rPr>
          <w:spacing w:val="5"/>
        </w:rPr>
        <w:t xml:space="preserve"> </w:t>
      </w:r>
      <w:r>
        <w:rPr>
          <w:spacing w:val="-1"/>
        </w:rPr>
        <w:t>pyrexia,</w:t>
      </w:r>
      <w:r>
        <w:rPr>
          <w:spacing w:val="111"/>
        </w:rPr>
        <w:t xml:space="preserve"> </w:t>
      </w:r>
      <w:r>
        <w:rPr>
          <w:spacing w:val="-1"/>
        </w:rPr>
        <w:t>rigors,</w:t>
      </w:r>
      <w:r>
        <w:rPr>
          <w:spacing w:val="35"/>
        </w:rPr>
        <w:t xml:space="preserve"> </w:t>
      </w:r>
      <w:r>
        <w:rPr>
          <w:spacing w:val="-1"/>
        </w:rPr>
        <w:t>sneezing,</w:t>
      </w:r>
      <w:r>
        <w:rPr>
          <w:spacing w:val="38"/>
        </w:rPr>
        <w:t xml:space="preserve"> </w:t>
      </w:r>
      <w:r>
        <w:rPr>
          <w:spacing w:val="-1"/>
        </w:rPr>
        <w:t>angioneurotic</w:t>
      </w:r>
      <w:r>
        <w:rPr>
          <w:spacing w:val="37"/>
        </w:rPr>
        <w:t xml:space="preserve"> </w:t>
      </w:r>
      <w:r>
        <w:rPr>
          <w:spacing w:val="-1"/>
        </w:rPr>
        <w:t>oedema,</w:t>
      </w:r>
      <w:r>
        <w:rPr>
          <w:spacing w:val="35"/>
        </w:rPr>
        <w:t xml:space="preserve"> </w:t>
      </w:r>
      <w:r>
        <w:rPr>
          <w:spacing w:val="-1"/>
        </w:rPr>
        <w:t>throat</w:t>
      </w:r>
      <w:r>
        <w:rPr>
          <w:spacing w:val="36"/>
        </w:rPr>
        <w:t xml:space="preserve"> </w:t>
      </w:r>
      <w:r>
        <w:rPr>
          <w:spacing w:val="-1"/>
        </w:rPr>
        <w:t>irritation,</w:t>
      </w:r>
      <w:r>
        <w:rPr>
          <w:spacing w:val="35"/>
        </w:rPr>
        <w:t xml:space="preserve"> </w:t>
      </w:r>
      <w:r>
        <w:rPr>
          <w:spacing w:val="-1"/>
        </w:rPr>
        <w:t>cough</w:t>
      </w:r>
      <w:r>
        <w:rPr>
          <w:spacing w:val="35"/>
        </w:rPr>
        <w:t xml:space="preserve"> </w:t>
      </w:r>
      <w:r>
        <w:rPr>
          <w:spacing w:val="-1"/>
        </w:rPr>
        <w:t>and</w:t>
      </w:r>
      <w:r>
        <w:rPr>
          <w:spacing w:val="39"/>
        </w:rPr>
        <w:t xml:space="preserve"> </w:t>
      </w:r>
      <w:r>
        <w:rPr>
          <w:spacing w:val="-1"/>
        </w:rPr>
        <w:t>bronchospasm,</w:t>
      </w:r>
      <w:r>
        <w:rPr>
          <w:spacing w:val="36"/>
        </w:rPr>
        <w:t xml:space="preserve"> </w:t>
      </w:r>
      <w:r>
        <w:t>with</w:t>
      </w:r>
      <w:r>
        <w:rPr>
          <w:spacing w:val="36"/>
        </w:rPr>
        <w:t xml:space="preserve"> </w:t>
      </w:r>
      <w:r>
        <w:t>or</w:t>
      </w:r>
      <w:r>
        <w:rPr>
          <w:spacing w:val="117"/>
        </w:rPr>
        <w:t xml:space="preserve"> </w:t>
      </w:r>
      <w:r>
        <w:t>without</w:t>
      </w:r>
      <w:r>
        <w:rPr>
          <w:spacing w:val="53"/>
        </w:rPr>
        <w:t xml:space="preserve"> </w:t>
      </w:r>
      <w:r>
        <w:rPr>
          <w:spacing w:val="-1"/>
        </w:rPr>
        <w:t>associated</w:t>
      </w:r>
      <w:r>
        <w:rPr>
          <w:spacing w:val="52"/>
        </w:rPr>
        <w:t xml:space="preserve"> </w:t>
      </w:r>
      <w:r>
        <w:rPr>
          <w:spacing w:val="-1"/>
        </w:rPr>
        <w:t>hypotension</w:t>
      </w:r>
      <w:r>
        <w:rPr>
          <w:spacing w:val="52"/>
        </w:rPr>
        <w:t xml:space="preserve"> </w:t>
      </w:r>
      <w:r>
        <w:t>or</w:t>
      </w:r>
      <w:r>
        <w:rPr>
          <w:spacing w:val="51"/>
        </w:rPr>
        <w:t xml:space="preserve"> </w:t>
      </w:r>
      <w:r>
        <w:rPr>
          <w:spacing w:val="-1"/>
        </w:rPr>
        <w:t>hypertension)</w:t>
      </w:r>
      <w:r>
        <w:rPr>
          <w:spacing w:val="54"/>
        </w:rPr>
        <w:t xml:space="preserve"> </w:t>
      </w:r>
      <w:r>
        <w:rPr>
          <w:spacing w:val="-1"/>
        </w:rPr>
        <w:t>were</w:t>
      </w:r>
      <w:r>
        <w:rPr>
          <w:spacing w:val="50"/>
        </w:rPr>
        <w:t xml:space="preserve"> </w:t>
      </w:r>
      <w:r>
        <w:rPr>
          <w:spacing w:val="-1"/>
        </w:rPr>
        <w:t>observed</w:t>
      </w:r>
      <w:r>
        <w:rPr>
          <w:spacing w:val="52"/>
        </w:rPr>
        <w:t xml:space="preserve"> </w:t>
      </w:r>
      <w:r>
        <w:t>in</w:t>
      </w:r>
      <w:r>
        <w:rPr>
          <w:spacing w:val="53"/>
        </w:rPr>
        <w:t xml:space="preserve"> </w:t>
      </w:r>
      <w:r>
        <w:t>79/540</w:t>
      </w:r>
      <w:r>
        <w:rPr>
          <w:spacing w:val="52"/>
        </w:rPr>
        <w:t xml:space="preserve"> </w:t>
      </w:r>
      <w:r>
        <w:rPr>
          <w:spacing w:val="-1"/>
        </w:rPr>
        <w:t>(15%)</w:t>
      </w:r>
      <w:r>
        <w:rPr>
          <w:spacing w:val="51"/>
        </w:rPr>
        <w:t xml:space="preserve"> </w:t>
      </w:r>
      <w:r>
        <w:rPr>
          <w:spacing w:val="-1"/>
        </w:rPr>
        <w:t>patients</w:t>
      </w:r>
      <w:r>
        <w:rPr>
          <w:spacing w:val="94"/>
        </w:rPr>
        <w:t xml:space="preserve"> </w:t>
      </w:r>
      <w:r>
        <w:t>following</w:t>
      </w:r>
      <w:r>
        <w:rPr>
          <w:spacing w:val="40"/>
        </w:rPr>
        <w:t xml:space="preserve"> </w:t>
      </w:r>
      <w:r>
        <w:t>their</w:t>
      </w:r>
      <w:r>
        <w:rPr>
          <w:spacing w:val="44"/>
        </w:rPr>
        <w:t xml:space="preserve"> </w:t>
      </w:r>
      <w:r>
        <w:rPr>
          <w:spacing w:val="-1"/>
        </w:rPr>
        <w:t>first</w:t>
      </w:r>
      <w:r>
        <w:rPr>
          <w:spacing w:val="43"/>
        </w:rPr>
        <w:t xml:space="preserve"> </w:t>
      </w:r>
      <w:r>
        <w:t>exposure</w:t>
      </w:r>
      <w:r>
        <w:rPr>
          <w:spacing w:val="41"/>
        </w:rPr>
        <w:t xml:space="preserve"> </w:t>
      </w:r>
      <w:r>
        <w:t>to</w:t>
      </w:r>
      <w:r>
        <w:rPr>
          <w:spacing w:val="43"/>
        </w:rPr>
        <w:t xml:space="preserve"> </w:t>
      </w:r>
      <w:r w:rsidR="00777EB5">
        <w:rPr>
          <w:rFonts w:eastAsiaTheme="minorEastAsia" w:hint="eastAsia"/>
          <w:spacing w:val="-1"/>
          <w:lang w:eastAsia="ko-KR"/>
        </w:rPr>
        <w:t>rituximab</w:t>
      </w:r>
      <w:r>
        <w:rPr>
          <w:spacing w:val="-1"/>
        </w:rPr>
        <w:t>.</w:t>
      </w:r>
      <w:r>
        <w:rPr>
          <w:spacing w:val="45"/>
        </w:rPr>
        <w:t xml:space="preserve"> </w:t>
      </w:r>
      <w:r>
        <w:rPr>
          <w:spacing w:val="-2"/>
        </w:rPr>
        <w:t>In</w:t>
      </w:r>
      <w:r>
        <w:rPr>
          <w:spacing w:val="42"/>
        </w:rPr>
        <w:t xml:space="preserve"> </w:t>
      </w:r>
      <w:r>
        <w:t>a</w:t>
      </w:r>
      <w:r>
        <w:rPr>
          <w:spacing w:val="42"/>
        </w:rPr>
        <w:t xml:space="preserve"> </w:t>
      </w:r>
      <w:r>
        <w:rPr>
          <w:spacing w:val="1"/>
        </w:rPr>
        <w:t>study</w:t>
      </w:r>
      <w:r>
        <w:rPr>
          <w:spacing w:val="38"/>
        </w:rPr>
        <w:t xml:space="preserve"> </w:t>
      </w:r>
      <w:r>
        <w:t>comparing</w:t>
      </w:r>
      <w:r>
        <w:rPr>
          <w:spacing w:val="41"/>
        </w:rPr>
        <w:t xml:space="preserve"> </w:t>
      </w:r>
      <w:r>
        <w:t>the</w:t>
      </w:r>
      <w:r>
        <w:rPr>
          <w:spacing w:val="42"/>
        </w:rPr>
        <w:t xml:space="preserve"> </w:t>
      </w:r>
      <w:r>
        <w:rPr>
          <w:spacing w:val="-1"/>
        </w:rPr>
        <w:t>effect</w:t>
      </w:r>
      <w:r>
        <w:rPr>
          <w:spacing w:val="43"/>
        </w:rPr>
        <w:t xml:space="preserve"> </w:t>
      </w:r>
      <w:r>
        <w:t>of</w:t>
      </w:r>
      <w:r>
        <w:rPr>
          <w:spacing w:val="43"/>
        </w:rPr>
        <w:t xml:space="preserve"> </w:t>
      </w:r>
      <w:r>
        <w:rPr>
          <w:spacing w:val="-1"/>
        </w:rPr>
        <w:t>glucocorticoid</w:t>
      </w:r>
      <w:r>
        <w:rPr>
          <w:spacing w:val="12"/>
        </w:rPr>
        <w:t xml:space="preserve"> </w:t>
      </w:r>
      <w:r>
        <w:rPr>
          <w:spacing w:val="-1"/>
        </w:rPr>
        <w:t>regimen,</w:t>
      </w:r>
      <w:r>
        <w:rPr>
          <w:spacing w:val="13"/>
        </w:rPr>
        <w:t xml:space="preserve"> </w:t>
      </w:r>
      <w:r>
        <w:t>these</w:t>
      </w:r>
      <w:r>
        <w:rPr>
          <w:spacing w:val="10"/>
        </w:rPr>
        <w:t xml:space="preserve"> </w:t>
      </w:r>
      <w:r>
        <w:t>events</w:t>
      </w:r>
      <w:r>
        <w:rPr>
          <w:spacing w:val="12"/>
        </w:rPr>
        <w:t xml:space="preserve"> </w:t>
      </w:r>
      <w:r>
        <w:rPr>
          <w:spacing w:val="-1"/>
        </w:rPr>
        <w:t>were</w:t>
      </w:r>
      <w:r>
        <w:rPr>
          <w:spacing w:val="10"/>
        </w:rPr>
        <w:t xml:space="preserve"> </w:t>
      </w:r>
      <w:r>
        <w:rPr>
          <w:spacing w:val="-1"/>
        </w:rPr>
        <w:t>observed</w:t>
      </w:r>
      <w:r>
        <w:rPr>
          <w:spacing w:val="11"/>
        </w:rPr>
        <w:t xml:space="preserve"> </w:t>
      </w:r>
      <w:r>
        <w:t>in</w:t>
      </w:r>
      <w:r>
        <w:rPr>
          <w:spacing w:val="12"/>
        </w:rPr>
        <w:t xml:space="preserve"> </w:t>
      </w:r>
      <w:r>
        <w:t>5/149</w:t>
      </w:r>
      <w:r>
        <w:rPr>
          <w:spacing w:val="12"/>
        </w:rPr>
        <w:t xml:space="preserve"> </w:t>
      </w:r>
      <w:r>
        <w:rPr>
          <w:spacing w:val="-1"/>
        </w:rPr>
        <w:t>(3%)</w:t>
      </w:r>
      <w:r>
        <w:rPr>
          <w:spacing w:val="11"/>
        </w:rPr>
        <w:t xml:space="preserve"> </w:t>
      </w:r>
      <w:r>
        <w:rPr>
          <w:spacing w:val="1"/>
        </w:rPr>
        <w:t>of</w:t>
      </w:r>
      <w:r>
        <w:rPr>
          <w:spacing w:val="16"/>
        </w:rPr>
        <w:t xml:space="preserve"> </w:t>
      </w:r>
      <w:r>
        <w:t>patients</w:t>
      </w:r>
      <w:r>
        <w:rPr>
          <w:spacing w:val="12"/>
        </w:rPr>
        <w:t xml:space="preserve"> </w:t>
      </w:r>
      <w:r>
        <w:t>following</w:t>
      </w:r>
      <w:r>
        <w:rPr>
          <w:spacing w:val="9"/>
        </w:rPr>
        <w:t xml:space="preserve"> </w:t>
      </w:r>
      <w:r>
        <w:t>their</w:t>
      </w:r>
      <w:r>
        <w:rPr>
          <w:spacing w:val="59"/>
        </w:rPr>
        <w:t xml:space="preserve"> </w:t>
      </w:r>
      <w:r>
        <w:rPr>
          <w:spacing w:val="-1"/>
        </w:rPr>
        <w:t>first</w:t>
      </w:r>
      <w:r>
        <w:rPr>
          <w:spacing w:val="19"/>
        </w:rPr>
        <w:t xml:space="preserve"> </w:t>
      </w:r>
      <w:r>
        <w:rPr>
          <w:spacing w:val="-1"/>
        </w:rPr>
        <w:t>placebo</w:t>
      </w:r>
      <w:r>
        <w:rPr>
          <w:spacing w:val="21"/>
        </w:rPr>
        <w:t xml:space="preserve"> </w:t>
      </w:r>
      <w:r>
        <w:t>infusion</w:t>
      </w:r>
      <w:r>
        <w:rPr>
          <w:spacing w:val="19"/>
        </w:rPr>
        <w:t xml:space="preserve"> </w:t>
      </w:r>
      <w:r>
        <w:t>and</w:t>
      </w:r>
      <w:r>
        <w:rPr>
          <w:spacing w:val="18"/>
        </w:rPr>
        <w:t xml:space="preserve"> </w:t>
      </w:r>
      <w:r>
        <w:t>42/192</w:t>
      </w:r>
      <w:r>
        <w:rPr>
          <w:spacing w:val="19"/>
        </w:rPr>
        <w:t xml:space="preserve"> </w:t>
      </w:r>
      <w:r>
        <w:rPr>
          <w:spacing w:val="-1"/>
        </w:rPr>
        <w:t>(22%)</w:t>
      </w:r>
      <w:r>
        <w:rPr>
          <w:spacing w:val="20"/>
        </w:rPr>
        <w:t xml:space="preserve"> </w:t>
      </w:r>
      <w:r>
        <w:t>of</w:t>
      </w:r>
      <w:r>
        <w:rPr>
          <w:spacing w:val="18"/>
        </w:rPr>
        <w:t xml:space="preserve"> </w:t>
      </w:r>
      <w:r>
        <w:t>patients</w:t>
      </w:r>
      <w:r>
        <w:rPr>
          <w:spacing w:val="19"/>
        </w:rPr>
        <w:t xml:space="preserve"> </w:t>
      </w:r>
      <w:r>
        <w:rPr>
          <w:spacing w:val="-1"/>
        </w:rPr>
        <w:t>receiving</w:t>
      </w:r>
      <w:r>
        <w:rPr>
          <w:spacing w:val="16"/>
        </w:rPr>
        <w:t xml:space="preserve"> </w:t>
      </w:r>
      <w:r>
        <w:t>their</w:t>
      </w:r>
      <w:r>
        <w:rPr>
          <w:spacing w:val="18"/>
        </w:rPr>
        <w:t xml:space="preserve"> </w:t>
      </w:r>
      <w:r>
        <w:rPr>
          <w:spacing w:val="-1"/>
        </w:rPr>
        <w:t>first</w:t>
      </w:r>
      <w:r>
        <w:rPr>
          <w:spacing w:val="26"/>
        </w:rPr>
        <w:t xml:space="preserve"> </w:t>
      </w:r>
      <w:r>
        <w:t>infusion</w:t>
      </w:r>
      <w:r>
        <w:rPr>
          <w:spacing w:val="18"/>
        </w:rPr>
        <w:t xml:space="preserve"> </w:t>
      </w:r>
      <w:r>
        <w:t>of</w:t>
      </w:r>
      <w:r>
        <w:rPr>
          <w:spacing w:val="18"/>
        </w:rPr>
        <w:t xml:space="preserve"> </w:t>
      </w:r>
      <w:r>
        <w:t>1000</w:t>
      </w:r>
      <w:r>
        <w:rPr>
          <w:spacing w:val="1"/>
        </w:rPr>
        <w:t xml:space="preserve"> mg</w:t>
      </w:r>
      <w:r>
        <w:rPr>
          <w:spacing w:val="56"/>
        </w:rPr>
        <w:t xml:space="preserve"> </w:t>
      </w:r>
      <w:r w:rsidR="00777EB5">
        <w:rPr>
          <w:rFonts w:eastAsiaTheme="minorEastAsia" w:hint="eastAsia"/>
          <w:spacing w:val="-1"/>
          <w:lang w:eastAsia="ko-KR"/>
        </w:rPr>
        <w:t>rituximab</w:t>
      </w:r>
      <w:r>
        <w:rPr>
          <w:spacing w:val="-1"/>
        </w:rPr>
        <w:t>.</w:t>
      </w:r>
      <w:r>
        <w:rPr>
          <w:spacing w:val="19"/>
        </w:rPr>
        <w:t xml:space="preserve"> </w:t>
      </w:r>
      <w:r>
        <w:t>Premedication</w:t>
      </w:r>
      <w:r>
        <w:rPr>
          <w:spacing w:val="9"/>
        </w:rPr>
        <w:t xml:space="preserve"> </w:t>
      </w:r>
      <w:r>
        <w:t>with</w:t>
      </w:r>
      <w:r>
        <w:rPr>
          <w:spacing w:val="12"/>
        </w:rPr>
        <w:t xml:space="preserve"> </w:t>
      </w:r>
      <w:r>
        <w:rPr>
          <w:spacing w:val="-3"/>
        </w:rPr>
        <w:t>IV</w:t>
      </w:r>
      <w:r>
        <w:rPr>
          <w:spacing w:val="11"/>
        </w:rPr>
        <w:t xml:space="preserve"> </w:t>
      </w:r>
      <w:r>
        <w:rPr>
          <w:spacing w:val="-1"/>
        </w:rPr>
        <w:t>glucocorticoid</w:t>
      </w:r>
      <w:r>
        <w:rPr>
          <w:spacing w:val="9"/>
        </w:rPr>
        <w:t xml:space="preserve"> </w:t>
      </w:r>
      <w:r>
        <w:t>significantly</w:t>
      </w:r>
      <w:r>
        <w:rPr>
          <w:spacing w:val="4"/>
        </w:rPr>
        <w:t xml:space="preserve"> </w:t>
      </w:r>
      <w:r>
        <w:rPr>
          <w:spacing w:val="-1"/>
        </w:rPr>
        <w:t>reduced</w:t>
      </w:r>
      <w:r>
        <w:rPr>
          <w:spacing w:val="11"/>
        </w:rPr>
        <w:t xml:space="preserve"> </w:t>
      </w:r>
      <w:r>
        <w:t>the</w:t>
      </w:r>
      <w:r>
        <w:rPr>
          <w:spacing w:val="8"/>
        </w:rPr>
        <w:t xml:space="preserve"> </w:t>
      </w:r>
      <w:r>
        <w:rPr>
          <w:spacing w:val="-1"/>
        </w:rPr>
        <w:t>incidence</w:t>
      </w:r>
      <w:r>
        <w:rPr>
          <w:spacing w:val="14"/>
        </w:rPr>
        <w:t xml:space="preserve"> </w:t>
      </w:r>
      <w:r>
        <w:rPr>
          <w:spacing w:val="-1"/>
        </w:rPr>
        <w:t>and</w:t>
      </w:r>
      <w:r>
        <w:rPr>
          <w:spacing w:val="67"/>
        </w:rPr>
        <w:t xml:space="preserve"> </w:t>
      </w:r>
      <w:r>
        <w:t>severity</w:t>
      </w:r>
      <w:r>
        <w:rPr>
          <w:spacing w:val="6"/>
        </w:rPr>
        <w:t xml:space="preserve"> </w:t>
      </w:r>
      <w:r>
        <w:t>of</w:t>
      </w:r>
      <w:r>
        <w:rPr>
          <w:spacing w:val="13"/>
        </w:rPr>
        <w:t xml:space="preserve"> </w:t>
      </w:r>
      <w:r>
        <w:t>these</w:t>
      </w:r>
      <w:r>
        <w:rPr>
          <w:spacing w:val="12"/>
        </w:rPr>
        <w:t xml:space="preserve"> </w:t>
      </w:r>
      <w:r>
        <w:t>events</w:t>
      </w:r>
      <w:r>
        <w:rPr>
          <w:spacing w:val="16"/>
        </w:rPr>
        <w:t xml:space="preserve"> </w:t>
      </w:r>
      <w:r>
        <w:rPr>
          <w:spacing w:val="-1"/>
        </w:rPr>
        <w:t>(see</w:t>
      </w:r>
      <w:r>
        <w:rPr>
          <w:spacing w:val="13"/>
        </w:rPr>
        <w:t xml:space="preserve"> </w:t>
      </w:r>
      <w:r w:rsidR="00AA3871">
        <w:rPr>
          <w:spacing w:val="13"/>
        </w:rPr>
        <w:t xml:space="preserve">Section 4.4 </w:t>
      </w:r>
      <w:r w:rsidR="00B07FCA">
        <w:rPr>
          <w:spacing w:val="-1"/>
        </w:rPr>
        <w:t>SPECIAL WARNINGS AND PRECAUTIONS FOR USE</w:t>
      </w:r>
      <w:r>
        <w:rPr>
          <w:spacing w:val="16"/>
        </w:rPr>
        <w:t xml:space="preserve"> </w:t>
      </w:r>
      <w:r>
        <w:rPr>
          <w:rFonts w:cs="Times New Roman"/>
        </w:rPr>
        <w:t>–</w:t>
      </w:r>
      <w:r>
        <w:rPr>
          <w:rFonts w:cs="Times New Roman"/>
          <w:spacing w:val="14"/>
        </w:rPr>
        <w:t xml:space="preserve"> </w:t>
      </w:r>
      <w:r>
        <w:rPr>
          <w:rFonts w:cs="Times New Roman"/>
          <w:i/>
          <w:spacing w:val="-1"/>
        </w:rPr>
        <w:t>Rheumatoid</w:t>
      </w:r>
      <w:r>
        <w:rPr>
          <w:rFonts w:cs="Times New Roman"/>
          <w:i/>
          <w:spacing w:val="14"/>
        </w:rPr>
        <w:t xml:space="preserve"> </w:t>
      </w:r>
      <w:r>
        <w:rPr>
          <w:rFonts w:cs="Times New Roman"/>
          <w:i/>
        </w:rPr>
        <w:t>Arthritis</w:t>
      </w:r>
      <w:r>
        <w:t>).</w:t>
      </w:r>
      <w:r>
        <w:rPr>
          <w:spacing w:val="40"/>
        </w:rPr>
        <w:t xml:space="preserve"> </w:t>
      </w:r>
      <w:r>
        <w:rPr>
          <w:spacing w:val="-2"/>
        </w:rPr>
        <w:t>Of</w:t>
      </w:r>
      <w:r>
        <w:rPr>
          <w:spacing w:val="13"/>
        </w:rPr>
        <w:t xml:space="preserve"> </w:t>
      </w:r>
      <w:r>
        <w:t>the</w:t>
      </w:r>
      <w:r>
        <w:rPr>
          <w:spacing w:val="13"/>
        </w:rPr>
        <w:t xml:space="preserve"> </w:t>
      </w:r>
      <w:r>
        <w:rPr>
          <w:spacing w:val="-1"/>
        </w:rPr>
        <w:t>patients</w:t>
      </w:r>
      <w:r>
        <w:rPr>
          <w:spacing w:val="14"/>
        </w:rPr>
        <w:t xml:space="preserve"> </w:t>
      </w:r>
      <w:r>
        <w:t>who</w:t>
      </w:r>
      <w:r>
        <w:rPr>
          <w:spacing w:val="49"/>
        </w:rPr>
        <w:t xml:space="preserve"> </w:t>
      </w:r>
      <w:r>
        <w:rPr>
          <w:spacing w:val="-1"/>
        </w:rPr>
        <w:t>received</w:t>
      </w:r>
      <w:r>
        <w:rPr>
          <w:spacing w:val="45"/>
        </w:rPr>
        <w:t xml:space="preserve"> </w:t>
      </w:r>
      <w:r>
        <w:t xml:space="preserve">1000 </w:t>
      </w:r>
      <w:r>
        <w:rPr>
          <w:spacing w:val="1"/>
        </w:rPr>
        <w:t>mg</w:t>
      </w:r>
      <w:r>
        <w:rPr>
          <w:spacing w:val="42"/>
        </w:rPr>
        <w:t xml:space="preserve"> </w:t>
      </w:r>
      <w:r w:rsidR="00777EB5">
        <w:rPr>
          <w:rFonts w:eastAsiaTheme="minorEastAsia" w:hint="eastAsia"/>
          <w:spacing w:val="-1"/>
          <w:lang w:eastAsia="ko-KR"/>
        </w:rPr>
        <w:t>rituximab</w:t>
      </w:r>
      <w:r>
        <w:rPr>
          <w:spacing w:val="45"/>
        </w:rPr>
        <w:t xml:space="preserve"> </w:t>
      </w:r>
      <w:r>
        <w:t>without</w:t>
      </w:r>
      <w:r>
        <w:rPr>
          <w:spacing w:val="46"/>
        </w:rPr>
        <w:t xml:space="preserve"> </w:t>
      </w:r>
      <w:r>
        <w:rPr>
          <w:spacing w:val="-1"/>
        </w:rPr>
        <w:t>premedication</w:t>
      </w:r>
      <w:r>
        <w:rPr>
          <w:spacing w:val="48"/>
        </w:rPr>
        <w:t xml:space="preserve"> </w:t>
      </w:r>
      <w:r>
        <w:t>with</w:t>
      </w:r>
      <w:r>
        <w:rPr>
          <w:spacing w:val="45"/>
        </w:rPr>
        <w:t xml:space="preserve"> </w:t>
      </w:r>
      <w:r>
        <w:rPr>
          <w:spacing w:val="-1"/>
        </w:rPr>
        <w:t>glucocorticoids,</w:t>
      </w:r>
      <w:r>
        <w:rPr>
          <w:spacing w:val="46"/>
        </w:rPr>
        <w:t xml:space="preserve"> </w:t>
      </w:r>
      <w:r>
        <w:t>18/65</w:t>
      </w:r>
      <w:r>
        <w:rPr>
          <w:spacing w:val="45"/>
        </w:rPr>
        <w:t xml:space="preserve"> </w:t>
      </w:r>
      <w:r>
        <w:t>(28%)</w:t>
      </w:r>
      <w:r>
        <w:rPr>
          <w:spacing w:val="59"/>
        </w:rPr>
        <w:t xml:space="preserve"> </w:t>
      </w:r>
      <w:r>
        <w:rPr>
          <w:spacing w:val="-1"/>
        </w:rPr>
        <w:t>experienced</w:t>
      </w:r>
      <w:r>
        <w:rPr>
          <w:spacing w:val="40"/>
        </w:rPr>
        <w:t xml:space="preserve"> </w:t>
      </w:r>
      <w:r>
        <w:rPr>
          <w:spacing w:val="-1"/>
        </w:rPr>
        <w:t>an</w:t>
      </w:r>
      <w:r>
        <w:rPr>
          <w:spacing w:val="40"/>
        </w:rPr>
        <w:t xml:space="preserve"> </w:t>
      </w:r>
      <w:r>
        <w:t>acute</w:t>
      </w:r>
      <w:r>
        <w:rPr>
          <w:spacing w:val="40"/>
        </w:rPr>
        <w:t xml:space="preserve"> </w:t>
      </w:r>
      <w:r>
        <w:t>infusion</w:t>
      </w:r>
      <w:r>
        <w:rPr>
          <w:spacing w:val="41"/>
        </w:rPr>
        <w:t xml:space="preserve"> </w:t>
      </w:r>
      <w:r>
        <w:rPr>
          <w:spacing w:val="-1"/>
        </w:rPr>
        <w:t>reaction,</w:t>
      </w:r>
      <w:r>
        <w:rPr>
          <w:spacing w:val="40"/>
        </w:rPr>
        <w:t xml:space="preserve"> </w:t>
      </w:r>
      <w:r>
        <w:rPr>
          <w:spacing w:val="-1"/>
        </w:rPr>
        <w:t>compared</w:t>
      </w:r>
      <w:r>
        <w:rPr>
          <w:spacing w:val="40"/>
        </w:rPr>
        <w:t xml:space="preserve"> </w:t>
      </w:r>
      <w:r>
        <w:t>with</w:t>
      </w:r>
      <w:r>
        <w:rPr>
          <w:spacing w:val="41"/>
        </w:rPr>
        <w:t xml:space="preserve"> </w:t>
      </w:r>
      <w:r>
        <w:t>24/127</w:t>
      </w:r>
      <w:r>
        <w:rPr>
          <w:spacing w:val="41"/>
        </w:rPr>
        <w:t xml:space="preserve"> </w:t>
      </w:r>
      <w:r>
        <w:t>(19%)</w:t>
      </w:r>
      <w:r>
        <w:rPr>
          <w:spacing w:val="39"/>
        </w:rPr>
        <w:t xml:space="preserve"> </w:t>
      </w:r>
      <w:r>
        <w:rPr>
          <w:spacing w:val="-1"/>
        </w:rPr>
        <w:t>in</w:t>
      </w:r>
      <w:r>
        <w:rPr>
          <w:spacing w:val="40"/>
        </w:rPr>
        <w:t xml:space="preserve"> </w:t>
      </w:r>
      <w:r>
        <w:rPr>
          <w:spacing w:val="-1"/>
        </w:rPr>
        <w:t>patients</w:t>
      </w:r>
      <w:r>
        <w:rPr>
          <w:spacing w:val="41"/>
        </w:rPr>
        <w:t xml:space="preserve"> </w:t>
      </w:r>
      <w:r>
        <w:rPr>
          <w:spacing w:val="-1"/>
        </w:rPr>
        <w:t>given</w:t>
      </w:r>
      <w:r>
        <w:rPr>
          <w:spacing w:val="42"/>
        </w:rPr>
        <w:t xml:space="preserve"> </w:t>
      </w:r>
      <w:r>
        <w:t>IV</w:t>
      </w:r>
      <w:r>
        <w:rPr>
          <w:spacing w:val="59"/>
        </w:rPr>
        <w:t xml:space="preserve"> </w:t>
      </w:r>
      <w:r>
        <w:rPr>
          <w:spacing w:val="-1"/>
        </w:rPr>
        <w:t>glucocorticoid</w:t>
      </w:r>
      <w:r>
        <w:t xml:space="preserve"> </w:t>
      </w:r>
      <w:r>
        <w:rPr>
          <w:spacing w:val="-1"/>
        </w:rPr>
        <w:t>premedication,</w:t>
      </w:r>
      <w:r>
        <w:t xml:space="preserve"> </w:t>
      </w:r>
      <w:r>
        <w:rPr>
          <w:spacing w:val="-1"/>
        </w:rPr>
        <w:t>respectively.</w:t>
      </w:r>
    </w:p>
    <w:p w14:paraId="70C33DDD" w14:textId="77777777" w:rsidR="001009A9" w:rsidRDefault="001009A9" w:rsidP="000D2D45">
      <w:pPr>
        <w:spacing w:before="1"/>
        <w:ind w:left="142" w:rightChars="6" w:right="13"/>
        <w:rPr>
          <w:rFonts w:ascii="Times New Roman" w:eastAsia="Times New Roman" w:hAnsi="Times New Roman" w:cs="Times New Roman"/>
          <w:sz w:val="24"/>
          <w:szCs w:val="24"/>
        </w:rPr>
      </w:pPr>
    </w:p>
    <w:p w14:paraId="0D2947B7" w14:textId="77777777" w:rsidR="001009A9" w:rsidRDefault="004946E5" w:rsidP="000D2D45">
      <w:pPr>
        <w:pStyle w:val="BodyText"/>
        <w:spacing w:line="239" w:lineRule="auto"/>
        <w:ind w:left="142" w:rightChars="6" w:right="13"/>
        <w:jc w:val="both"/>
      </w:pPr>
      <w:r>
        <w:rPr>
          <w:spacing w:val="-2"/>
        </w:rPr>
        <w:t>In</w:t>
      </w:r>
      <w:r>
        <w:rPr>
          <w:spacing w:val="30"/>
        </w:rPr>
        <w:t xml:space="preserve"> </w:t>
      </w:r>
      <w:r>
        <w:t>Study</w:t>
      </w:r>
      <w:r>
        <w:rPr>
          <w:spacing w:val="23"/>
        </w:rPr>
        <w:t xml:space="preserve"> </w:t>
      </w:r>
      <w:r>
        <w:t>1</w:t>
      </w:r>
      <w:r>
        <w:rPr>
          <w:spacing w:val="32"/>
        </w:rPr>
        <w:t xml:space="preserve"> </w:t>
      </w:r>
      <w:r>
        <w:rPr>
          <w:spacing w:val="-1"/>
        </w:rPr>
        <w:t>(REFLEX)</w:t>
      </w:r>
      <w:r>
        <w:rPr>
          <w:spacing w:val="29"/>
        </w:rPr>
        <w:t xml:space="preserve"> </w:t>
      </w:r>
      <w:r>
        <w:t>5/308</w:t>
      </w:r>
      <w:r>
        <w:rPr>
          <w:spacing w:val="29"/>
        </w:rPr>
        <w:t xml:space="preserve"> </w:t>
      </w:r>
      <w:r>
        <w:rPr>
          <w:spacing w:val="-1"/>
        </w:rPr>
        <w:t>(1.6%)</w:t>
      </w:r>
      <w:r>
        <w:rPr>
          <w:spacing w:val="28"/>
        </w:rPr>
        <w:t xml:space="preserve"> </w:t>
      </w:r>
      <w:r>
        <w:t>patients</w:t>
      </w:r>
      <w:r>
        <w:rPr>
          <w:spacing w:val="30"/>
        </w:rPr>
        <w:t xml:space="preserve"> </w:t>
      </w:r>
      <w:r>
        <w:t>from</w:t>
      </w:r>
      <w:r>
        <w:rPr>
          <w:spacing w:val="29"/>
        </w:rPr>
        <w:t xml:space="preserve"> </w:t>
      </w:r>
      <w:r>
        <w:t>the</w:t>
      </w:r>
      <w:r>
        <w:rPr>
          <w:spacing w:val="28"/>
        </w:rPr>
        <w:t xml:space="preserve"> </w:t>
      </w:r>
      <w:r w:rsidR="00777EB5">
        <w:rPr>
          <w:rFonts w:eastAsiaTheme="minorEastAsia" w:hint="eastAsia"/>
          <w:spacing w:val="-1"/>
          <w:lang w:eastAsia="ko-KR"/>
        </w:rPr>
        <w:t>rituximab</w:t>
      </w:r>
      <w:r>
        <w:rPr>
          <w:spacing w:val="29"/>
        </w:rPr>
        <w:t xml:space="preserve"> </w:t>
      </w:r>
      <w:r>
        <w:t>+</w:t>
      </w:r>
      <w:r>
        <w:rPr>
          <w:spacing w:val="30"/>
        </w:rPr>
        <w:t xml:space="preserve"> </w:t>
      </w:r>
      <w:r>
        <w:t>MTX</w:t>
      </w:r>
      <w:r>
        <w:rPr>
          <w:spacing w:val="28"/>
        </w:rPr>
        <w:t xml:space="preserve"> </w:t>
      </w:r>
      <w:r>
        <w:t>group</w:t>
      </w:r>
      <w:r>
        <w:rPr>
          <w:spacing w:val="28"/>
        </w:rPr>
        <w:t xml:space="preserve"> </w:t>
      </w:r>
      <w:r>
        <w:rPr>
          <w:spacing w:val="-1"/>
        </w:rPr>
        <w:t>and</w:t>
      </w:r>
      <w:r>
        <w:rPr>
          <w:spacing w:val="30"/>
        </w:rPr>
        <w:t xml:space="preserve"> </w:t>
      </w:r>
      <w:r>
        <w:t>no</w:t>
      </w:r>
      <w:r>
        <w:rPr>
          <w:spacing w:val="45"/>
        </w:rPr>
        <w:t xml:space="preserve"> </w:t>
      </w:r>
      <w:r>
        <w:rPr>
          <w:spacing w:val="-1"/>
        </w:rPr>
        <w:t>patients</w:t>
      </w:r>
      <w:r>
        <w:rPr>
          <w:spacing w:val="53"/>
        </w:rPr>
        <w:t xml:space="preserve"> </w:t>
      </w:r>
      <w:r>
        <w:rPr>
          <w:spacing w:val="-1"/>
        </w:rPr>
        <w:t>from</w:t>
      </w:r>
      <w:r>
        <w:rPr>
          <w:spacing w:val="53"/>
        </w:rPr>
        <w:t xml:space="preserve"> </w:t>
      </w:r>
      <w:r>
        <w:t>the</w:t>
      </w:r>
      <w:r>
        <w:rPr>
          <w:spacing w:val="52"/>
        </w:rPr>
        <w:t xml:space="preserve"> </w:t>
      </w:r>
      <w:r>
        <w:rPr>
          <w:spacing w:val="-1"/>
        </w:rPr>
        <w:t>placebo</w:t>
      </w:r>
      <w:r>
        <w:rPr>
          <w:spacing w:val="52"/>
        </w:rPr>
        <w:t xml:space="preserve"> </w:t>
      </w:r>
      <w:r>
        <w:t>+</w:t>
      </w:r>
      <w:r>
        <w:rPr>
          <w:spacing w:val="53"/>
        </w:rPr>
        <w:t xml:space="preserve"> </w:t>
      </w:r>
      <w:r>
        <w:t>MTX</w:t>
      </w:r>
      <w:r>
        <w:rPr>
          <w:spacing w:val="54"/>
        </w:rPr>
        <w:t xml:space="preserve"> </w:t>
      </w:r>
      <w:r>
        <w:rPr>
          <w:spacing w:val="-1"/>
        </w:rPr>
        <w:t>group</w:t>
      </w:r>
      <w:r>
        <w:rPr>
          <w:spacing w:val="51"/>
        </w:rPr>
        <w:t xml:space="preserve"> </w:t>
      </w:r>
      <w:r>
        <w:t>withdrew</w:t>
      </w:r>
      <w:r>
        <w:rPr>
          <w:spacing w:val="52"/>
        </w:rPr>
        <w:t xml:space="preserve"> </w:t>
      </w:r>
      <w:r>
        <w:rPr>
          <w:spacing w:val="-1"/>
        </w:rPr>
        <w:t>from</w:t>
      </w:r>
      <w:r>
        <w:rPr>
          <w:spacing w:val="53"/>
        </w:rPr>
        <w:t xml:space="preserve"> </w:t>
      </w:r>
      <w:r>
        <w:t>the</w:t>
      </w:r>
      <w:r>
        <w:rPr>
          <w:spacing w:val="52"/>
        </w:rPr>
        <w:t xml:space="preserve"> </w:t>
      </w:r>
      <w:r>
        <w:rPr>
          <w:spacing w:val="1"/>
        </w:rPr>
        <w:t>study</w:t>
      </w:r>
      <w:r>
        <w:rPr>
          <w:spacing w:val="47"/>
        </w:rPr>
        <w:t xml:space="preserve"> </w:t>
      </w:r>
      <w:r>
        <w:t>due</w:t>
      </w:r>
      <w:r>
        <w:rPr>
          <w:spacing w:val="51"/>
        </w:rPr>
        <w:t xml:space="preserve"> </w:t>
      </w:r>
      <w:r>
        <w:t>to</w:t>
      </w:r>
      <w:r>
        <w:rPr>
          <w:spacing w:val="53"/>
        </w:rPr>
        <w:t xml:space="preserve"> </w:t>
      </w:r>
      <w:r>
        <w:rPr>
          <w:spacing w:val="-1"/>
        </w:rPr>
        <w:t>acute</w:t>
      </w:r>
      <w:r>
        <w:rPr>
          <w:spacing w:val="52"/>
        </w:rPr>
        <w:t xml:space="preserve"> </w:t>
      </w:r>
      <w:r>
        <w:t>infusion</w:t>
      </w:r>
      <w:r>
        <w:rPr>
          <w:spacing w:val="47"/>
        </w:rPr>
        <w:t xml:space="preserve"> </w:t>
      </w:r>
      <w:r>
        <w:rPr>
          <w:spacing w:val="-1"/>
        </w:rPr>
        <w:t>reactions.</w:t>
      </w:r>
      <w:r>
        <w:rPr>
          <w:spacing w:val="12"/>
        </w:rPr>
        <w:t xml:space="preserve"> </w:t>
      </w:r>
      <w:r>
        <w:t>A</w:t>
      </w:r>
      <w:r>
        <w:rPr>
          <w:spacing w:val="4"/>
        </w:rPr>
        <w:t xml:space="preserve"> </w:t>
      </w:r>
      <w:r>
        <w:rPr>
          <w:spacing w:val="-1"/>
        </w:rPr>
        <w:t>reduced</w:t>
      </w:r>
      <w:r>
        <w:rPr>
          <w:spacing w:val="4"/>
        </w:rPr>
        <w:t xml:space="preserve"> </w:t>
      </w:r>
      <w:r>
        <w:t>number</w:t>
      </w:r>
      <w:r>
        <w:rPr>
          <w:spacing w:val="3"/>
        </w:rPr>
        <w:t xml:space="preserve"> </w:t>
      </w:r>
      <w:r>
        <w:t>of</w:t>
      </w:r>
      <w:r>
        <w:rPr>
          <w:spacing w:val="6"/>
        </w:rPr>
        <w:t xml:space="preserve"> </w:t>
      </w:r>
      <w:r>
        <w:rPr>
          <w:spacing w:val="-1"/>
        </w:rPr>
        <w:t>acute</w:t>
      </w:r>
      <w:r>
        <w:rPr>
          <w:spacing w:val="5"/>
        </w:rPr>
        <w:t xml:space="preserve"> </w:t>
      </w:r>
      <w:r>
        <w:t>infusion</w:t>
      </w:r>
      <w:r>
        <w:rPr>
          <w:spacing w:val="7"/>
        </w:rPr>
        <w:t xml:space="preserve"> </w:t>
      </w:r>
      <w:r>
        <w:rPr>
          <w:spacing w:val="-1"/>
        </w:rPr>
        <w:t>reactions</w:t>
      </w:r>
      <w:r>
        <w:rPr>
          <w:spacing w:val="4"/>
        </w:rPr>
        <w:t xml:space="preserve"> </w:t>
      </w:r>
      <w:r>
        <w:rPr>
          <w:spacing w:val="-1"/>
        </w:rPr>
        <w:t>occurred</w:t>
      </w:r>
      <w:r>
        <w:rPr>
          <w:spacing w:val="4"/>
        </w:rPr>
        <w:t xml:space="preserve"> </w:t>
      </w:r>
      <w:r>
        <w:t>during</w:t>
      </w:r>
      <w:r>
        <w:rPr>
          <w:spacing w:val="4"/>
        </w:rPr>
        <w:t xml:space="preserve"> </w:t>
      </w:r>
      <w:r>
        <w:t>the</w:t>
      </w:r>
      <w:r>
        <w:rPr>
          <w:spacing w:val="4"/>
        </w:rPr>
        <w:t xml:space="preserve"> </w:t>
      </w:r>
      <w:r>
        <w:rPr>
          <w:spacing w:val="-1"/>
        </w:rPr>
        <w:t>second</w:t>
      </w:r>
      <w:r>
        <w:rPr>
          <w:spacing w:val="4"/>
        </w:rPr>
        <w:t xml:space="preserve"> </w:t>
      </w:r>
      <w:r>
        <w:t>infusion,</w:t>
      </w:r>
      <w:r>
        <w:rPr>
          <w:spacing w:val="73"/>
        </w:rPr>
        <w:t xml:space="preserve"> </w:t>
      </w:r>
      <w:r>
        <w:rPr>
          <w:spacing w:val="-1"/>
        </w:rPr>
        <w:t>and</w:t>
      </w:r>
      <w:r>
        <w:t xml:space="preserve"> none</w:t>
      </w:r>
      <w:r>
        <w:rPr>
          <w:spacing w:val="-1"/>
        </w:rPr>
        <w:t xml:space="preserve"> resulted</w:t>
      </w:r>
      <w:r>
        <w:t xml:space="preserve"> in </w:t>
      </w:r>
      <w:r>
        <w:rPr>
          <w:spacing w:val="-1"/>
        </w:rPr>
        <w:t>withdrawal</w:t>
      </w:r>
      <w:r>
        <w:rPr>
          <w:spacing w:val="1"/>
        </w:rPr>
        <w:t xml:space="preserve"> </w:t>
      </w:r>
      <w:r>
        <w:t>of</w:t>
      </w:r>
      <w:r>
        <w:rPr>
          <w:spacing w:val="1"/>
        </w:rPr>
        <w:t xml:space="preserve"> </w:t>
      </w:r>
      <w:r>
        <w:t>a</w:t>
      </w:r>
      <w:r>
        <w:rPr>
          <w:spacing w:val="-1"/>
        </w:rPr>
        <w:t xml:space="preserve"> patient.</w:t>
      </w:r>
    </w:p>
    <w:p w14:paraId="03B0F7D9" w14:textId="77777777" w:rsidR="001009A9" w:rsidRDefault="001009A9" w:rsidP="000D2D45">
      <w:pPr>
        <w:ind w:left="142" w:rightChars="6" w:right="13"/>
        <w:rPr>
          <w:rFonts w:ascii="Times New Roman" w:eastAsia="Times New Roman" w:hAnsi="Times New Roman" w:cs="Times New Roman"/>
          <w:sz w:val="24"/>
          <w:szCs w:val="24"/>
        </w:rPr>
      </w:pPr>
    </w:p>
    <w:p w14:paraId="3720F46F" w14:textId="77777777" w:rsidR="001009A9" w:rsidRDefault="004946E5" w:rsidP="000D2D45">
      <w:pPr>
        <w:pStyle w:val="BodyText"/>
        <w:ind w:left="142" w:rightChars="6" w:right="13"/>
        <w:jc w:val="both"/>
      </w:pPr>
      <w:r>
        <w:rPr>
          <w:spacing w:val="-2"/>
        </w:rPr>
        <w:t>In</w:t>
      </w:r>
      <w:r>
        <w:rPr>
          <w:spacing w:val="14"/>
        </w:rPr>
        <w:t xml:space="preserve"> </w:t>
      </w:r>
      <w:r>
        <w:rPr>
          <w:spacing w:val="1"/>
        </w:rPr>
        <w:t>Study</w:t>
      </w:r>
      <w:r>
        <w:rPr>
          <w:spacing w:val="10"/>
        </w:rPr>
        <w:t xml:space="preserve"> </w:t>
      </w:r>
      <w:r>
        <w:t>2</w:t>
      </w:r>
      <w:r>
        <w:rPr>
          <w:spacing w:val="14"/>
        </w:rPr>
        <w:t xml:space="preserve"> </w:t>
      </w:r>
      <w:r>
        <w:rPr>
          <w:spacing w:val="-1"/>
        </w:rPr>
        <w:t>(DANCER)</w:t>
      </w:r>
      <w:r>
        <w:rPr>
          <w:spacing w:val="15"/>
        </w:rPr>
        <w:t xml:space="preserve"> </w:t>
      </w:r>
      <w:r>
        <w:t>5/192</w:t>
      </w:r>
      <w:r>
        <w:rPr>
          <w:spacing w:val="14"/>
        </w:rPr>
        <w:t xml:space="preserve"> </w:t>
      </w:r>
      <w:r>
        <w:rPr>
          <w:spacing w:val="-1"/>
        </w:rPr>
        <w:t>(3%)</w:t>
      </w:r>
      <w:r>
        <w:rPr>
          <w:spacing w:val="13"/>
        </w:rPr>
        <w:t xml:space="preserve"> </w:t>
      </w:r>
      <w:r>
        <w:rPr>
          <w:spacing w:val="-1"/>
        </w:rPr>
        <w:t>patients</w:t>
      </w:r>
      <w:r>
        <w:rPr>
          <w:spacing w:val="14"/>
        </w:rPr>
        <w:t xml:space="preserve"> </w:t>
      </w:r>
      <w:r>
        <w:t>in</w:t>
      </w:r>
      <w:r>
        <w:rPr>
          <w:spacing w:val="14"/>
        </w:rPr>
        <w:t xml:space="preserve"> </w:t>
      </w:r>
      <w:r>
        <w:t>the</w:t>
      </w:r>
      <w:r>
        <w:rPr>
          <w:spacing w:val="15"/>
        </w:rPr>
        <w:t xml:space="preserve"> </w:t>
      </w:r>
      <w:r>
        <w:t>2</w:t>
      </w:r>
      <w:r>
        <w:rPr>
          <w:spacing w:val="14"/>
        </w:rPr>
        <w:t xml:space="preserve"> </w:t>
      </w:r>
      <w:r>
        <w:t>x</w:t>
      </w:r>
      <w:r>
        <w:rPr>
          <w:spacing w:val="19"/>
        </w:rPr>
        <w:t xml:space="preserve"> </w:t>
      </w:r>
      <w:r>
        <w:t>1000</w:t>
      </w:r>
      <w:r>
        <w:rPr>
          <w:spacing w:val="14"/>
        </w:rPr>
        <w:t xml:space="preserve"> </w:t>
      </w:r>
      <w:r>
        <w:t>mg</w:t>
      </w:r>
      <w:r>
        <w:rPr>
          <w:spacing w:val="12"/>
        </w:rPr>
        <w:t xml:space="preserve"> </w:t>
      </w:r>
      <w:r w:rsidR="00777EB5">
        <w:rPr>
          <w:rFonts w:eastAsiaTheme="minorEastAsia" w:hint="eastAsia"/>
          <w:spacing w:val="-1"/>
          <w:lang w:eastAsia="ko-KR"/>
        </w:rPr>
        <w:t>rituximab</w:t>
      </w:r>
      <w:r>
        <w:rPr>
          <w:spacing w:val="13"/>
        </w:rPr>
        <w:t xml:space="preserve"> </w:t>
      </w:r>
      <w:r>
        <w:t>+</w:t>
      </w:r>
      <w:r>
        <w:rPr>
          <w:spacing w:val="15"/>
        </w:rPr>
        <w:t xml:space="preserve"> </w:t>
      </w:r>
      <w:r>
        <w:t>MTX</w:t>
      </w:r>
      <w:r>
        <w:rPr>
          <w:spacing w:val="16"/>
        </w:rPr>
        <w:t xml:space="preserve"> </w:t>
      </w:r>
      <w:r>
        <w:rPr>
          <w:spacing w:val="-1"/>
        </w:rPr>
        <w:t>group</w:t>
      </w:r>
      <w:r>
        <w:rPr>
          <w:spacing w:val="47"/>
        </w:rPr>
        <w:t xml:space="preserve"> </w:t>
      </w:r>
      <w:r>
        <w:rPr>
          <w:spacing w:val="-1"/>
        </w:rPr>
        <w:t>were</w:t>
      </w:r>
      <w:r>
        <w:rPr>
          <w:spacing w:val="24"/>
        </w:rPr>
        <w:t xml:space="preserve"> </w:t>
      </w:r>
      <w:r>
        <w:t>withdrawn</w:t>
      </w:r>
      <w:r>
        <w:rPr>
          <w:spacing w:val="25"/>
        </w:rPr>
        <w:t xml:space="preserve"> </w:t>
      </w:r>
      <w:r>
        <w:t>due</w:t>
      </w:r>
      <w:r>
        <w:rPr>
          <w:spacing w:val="25"/>
        </w:rPr>
        <w:t xml:space="preserve"> </w:t>
      </w:r>
      <w:r>
        <w:t>to</w:t>
      </w:r>
      <w:r>
        <w:rPr>
          <w:spacing w:val="26"/>
        </w:rPr>
        <w:t xml:space="preserve"> </w:t>
      </w:r>
      <w:r>
        <w:rPr>
          <w:spacing w:val="-1"/>
        </w:rPr>
        <w:t>acute</w:t>
      </w:r>
      <w:r>
        <w:rPr>
          <w:spacing w:val="25"/>
        </w:rPr>
        <w:t xml:space="preserve"> </w:t>
      </w:r>
      <w:r>
        <w:t>infusion</w:t>
      </w:r>
      <w:r>
        <w:rPr>
          <w:spacing w:val="26"/>
        </w:rPr>
        <w:t xml:space="preserve"> </w:t>
      </w:r>
      <w:r>
        <w:rPr>
          <w:spacing w:val="-1"/>
        </w:rPr>
        <w:t>reactions.</w:t>
      </w:r>
      <w:r>
        <w:rPr>
          <w:spacing w:val="58"/>
        </w:rPr>
        <w:t xml:space="preserve"> </w:t>
      </w:r>
      <w:r>
        <w:t>No</w:t>
      </w:r>
      <w:r>
        <w:rPr>
          <w:spacing w:val="25"/>
        </w:rPr>
        <w:t xml:space="preserve"> </w:t>
      </w:r>
      <w:r>
        <w:rPr>
          <w:spacing w:val="-1"/>
        </w:rPr>
        <w:t>patients</w:t>
      </w:r>
      <w:r>
        <w:rPr>
          <w:spacing w:val="26"/>
        </w:rPr>
        <w:t xml:space="preserve"> </w:t>
      </w:r>
      <w:r>
        <w:t>in</w:t>
      </w:r>
      <w:r>
        <w:rPr>
          <w:spacing w:val="24"/>
        </w:rPr>
        <w:t xml:space="preserve"> </w:t>
      </w:r>
      <w:r>
        <w:t>the</w:t>
      </w:r>
      <w:r>
        <w:rPr>
          <w:spacing w:val="25"/>
        </w:rPr>
        <w:t xml:space="preserve"> </w:t>
      </w:r>
      <w:r>
        <w:rPr>
          <w:spacing w:val="-1"/>
        </w:rPr>
        <w:t>placebo</w:t>
      </w:r>
      <w:r>
        <w:rPr>
          <w:spacing w:val="26"/>
        </w:rPr>
        <w:t xml:space="preserve"> </w:t>
      </w:r>
      <w:r>
        <w:t>or</w:t>
      </w:r>
      <w:r>
        <w:rPr>
          <w:spacing w:val="25"/>
        </w:rPr>
        <w:t xml:space="preserve"> </w:t>
      </w:r>
      <w:r>
        <w:t>2</w:t>
      </w:r>
      <w:r>
        <w:rPr>
          <w:spacing w:val="26"/>
        </w:rPr>
        <w:t xml:space="preserve"> </w:t>
      </w:r>
      <w:r>
        <w:t>x</w:t>
      </w:r>
      <w:r>
        <w:rPr>
          <w:spacing w:val="26"/>
        </w:rPr>
        <w:t xml:space="preserve"> </w:t>
      </w:r>
      <w:r>
        <w:t>500</w:t>
      </w:r>
      <w:r>
        <w:rPr>
          <w:spacing w:val="29"/>
        </w:rPr>
        <w:t xml:space="preserve"> </w:t>
      </w:r>
      <w:r>
        <w:t>mg</w:t>
      </w:r>
      <w:r>
        <w:rPr>
          <w:spacing w:val="43"/>
        </w:rPr>
        <w:t xml:space="preserve"> </w:t>
      </w:r>
      <w:r w:rsidR="00777EB5">
        <w:rPr>
          <w:rFonts w:eastAsiaTheme="minorEastAsia" w:hint="eastAsia"/>
          <w:spacing w:val="-1"/>
          <w:lang w:eastAsia="ko-KR"/>
        </w:rPr>
        <w:t>rituximab</w:t>
      </w:r>
      <w:r>
        <w:rPr>
          <w:spacing w:val="2"/>
        </w:rPr>
        <w:t xml:space="preserve"> </w:t>
      </w:r>
      <w:r>
        <w:rPr>
          <w:spacing w:val="-1"/>
        </w:rPr>
        <w:t>groups</w:t>
      </w:r>
      <w:r>
        <w:rPr>
          <w:spacing w:val="2"/>
        </w:rPr>
        <w:t xml:space="preserve"> </w:t>
      </w:r>
      <w:r>
        <w:rPr>
          <w:spacing w:val="-1"/>
        </w:rPr>
        <w:t>withdrew</w:t>
      </w:r>
      <w:r>
        <w:t xml:space="preserve"> from </w:t>
      </w:r>
      <w:r>
        <w:rPr>
          <w:spacing w:val="-1"/>
        </w:rPr>
        <w:t>treatment.</w:t>
      </w:r>
    </w:p>
    <w:p w14:paraId="064E0D6F" w14:textId="77777777" w:rsidR="001009A9" w:rsidRDefault="001009A9" w:rsidP="000D2D45">
      <w:pPr>
        <w:ind w:left="142" w:rightChars="6" w:right="13"/>
        <w:rPr>
          <w:rFonts w:ascii="Times New Roman" w:eastAsia="Times New Roman" w:hAnsi="Times New Roman" w:cs="Times New Roman"/>
          <w:sz w:val="24"/>
          <w:szCs w:val="24"/>
        </w:rPr>
      </w:pPr>
    </w:p>
    <w:p w14:paraId="7B661D42" w14:textId="77777777" w:rsidR="001009A9" w:rsidRDefault="004946E5" w:rsidP="000D2D45">
      <w:pPr>
        <w:pStyle w:val="BodyText"/>
        <w:ind w:left="142" w:rightChars="6" w:right="13"/>
        <w:jc w:val="both"/>
      </w:pPr>
      <w:r>
        <w:rPr>
          <w:spacing w:val="-2"/>
        </w:rPr>
        <w:t>In</w:t>
      </w:r>
      <w:r>
        <w:rPr>
          <w:spacing w:val="35"/>
        </w:rPr>
        <w:t xml:space="preserve"> </w:t>
      </w:r>
      <w:r>
        <w:t>Study</w:t>
      </w:r>
      <w:r>
        <w:rPr>
          <w:spacing w:val="28"/>
        </w:rPr>
        <w:t xml:space="preserve"> </w:t>
      </w:r>
      <w:r>
        <w:t>3</w:t>
      </w:r>
      <w:r>
        <w:rPr>
          <w:spacing w:val="35"/>
        </w:rPr>
        <w:t xml:space="preserve"> </w:t>
      </w:r>
      <w:r>
        <w:t>one</w:t>
      </w:r>
      <w:r>
        <w:rPr>
          <w:spacing w:val="34"/>
        </w:rPr>
        <w:t xml:space="preserve"> </w:t>
      </w:r>
      <w:r>
        <w:rPr>
          <w:spacing w:val="-1"/>
        </w:rPr>
        <w:t>patient</w:t>
      </w:r>
      <w:r>
        <w:rPr>
          <w:spacing w:val="37"/>
        </w:rPr>
        <w:t xml:space="preserve"> </w:t>
      </w:r>
      <w:r>
        <w:rPr>
          <w:spacing w:val="1"/>
        </w:rPr>
        <w:t>in</w:t>
      </w:r>
      <w:r>
        <w:rPr>
          <w:spacing w:val="33"/>
        </w:rPr>
        <w:t xml:space="preserve"> </w:t>
      </w:r>
      <w:r>
        <w:t>the</w:t>
      </w:r>
      <w:r>
        <w:rPr>
          <w:spacing w:val="32"/>
        </w:rPr>
        <w:t xml:space="preserve"> </w:t>
      </w:r>
      <w:r>
        <w:t>2</w:t>
      </w:r>
      <w:r>
        <w:rPr>
          <w:spacing w:val="33"/>
        </w:rPr>
        <w:t xml:space="preserve"> </w:t>
      </w:r>
      <w:r>
        <w:t>x</w:t>
      </w:r>
      <w:r>
        <w:rPr>
          <w:spacing w:val="36"/>
        </w:rPr>
        <w:t xml:space="preserve"> </w:t>
      </w:r>
      <w:r>
        <w:t>1000</w:t>
      </w:r>
      <w:r>
        <w:rPr>
          <w:spacing w:val="33"/>
        </w:rPr>
        <w:t xml:space="preserve"> </w:t>
      </w:r>
      <w:r>
        <w:rPr>
          <w:spacing w:val="1"/>
        </w:rPr>
        <w:t>mg</w:t>
      </w:r>
      <w:r>
        <w:rPr>
          <w:spacing w:val="30"/>
        </w:rPr>
        <w:t xml:space="preserve"> </w:t>
      </w:r>
      <w:r w:rsidR="00777EB5">
        <w:rPr>
          <w:rFonts w:eastAsiaTheme="minorEastAsia" w:hint="eastAsia"/>
          <w:spacing w:val="-1"/>
          <w:lang w:eastAsia="ko-KR"/>
        </w:rPr>
        <w:t>rituximab</w:t>
      </w:r>
      <w:r>
        <w:rPr>
          <w:spacing w:val="35"/>
        </w:rPr>
        <w:t xml:space="preserve"> </w:t>
      </w:r>
      <w:r>
        <w:t>group</w:t>
      </w:r>
      <w:r>
        <w:rPr>
          <w:spacing w:val="32"/>
        </w:rPr>
        <w:t xml:space="preserve"> </w:t>
      </w:r>
      <w:r>
        <w:t>withdrew</w:t>
      </w:r>
      <w:r>
        <w:rPr>
          <w:spacing w:val="32"/>
        </w:rPr>
        <w:t xml:space="preserve"> </w:t>
      </w:r>
      <w:r>
        <w:t>due</w:t>
      </w:r>
      <w:r>
        <w:rPr>
          <w:spacing w:val="32"/>
        </w:rPr>
        <w:t xml:space="preserve"> </w:t>
      </w:r>
      <w:r>
        <w:t>to</w:t>
      </w:r>
      <w:r>
        <w:rPr>
          <w:spacing w:val="36"/>
        </w:rPr>
        <w:t xml:space="preserve"> </w:t>
      </w:r>
      <w:r>
        <w:rPr>
          <w:spacing w:val="-1"/>
        </w:rPr>
        <w:t>an</w:t>
      </w:r>
      <w:r>
        <w:rPr>
          <w:spacing w:val="35"/>
        </w:rPr>
        <w:t xml:space="preserve"> </w:t>
      </w:r>
      <w:r>
        <w:rPr>
          <w:spacing w:val="-1"/>
        </w:rPr>
        <w:t>acute</w:t>
      </w:r>
      <w:r>
        <w:rPr>
          <w:spacing w:val="39"/>
        </w:rPr>
        <w:t xml:space="preserve"> </w:t>
      </w:r>
      <w:r>
        <w:t xml:space="preserve">infusion </w:t>
      </w:r>
      <w:r>
        <w:rPr>
          <w:spacing w:val="-1"/>
        </w:rPr>
        <w:t>reaction.</w:t>
      </w:r>
    </w:p>
    <w:p w14:paraId="177D6730" w14:textId="77777777" w:rsidR="001009A9" w:rsidRDefault="001009A9" w:rsidP="000D2D45">
      <w:pPr>
        <w:ind w:left="142" w:rightChars="6" w:right="13"/>
        <w:rPr>
          <w:rFonts w:ascii="Times New Roman" w:eastAsia="Times New Roman" w:hAnsi="Times New Roman" w:cs="Times New Roman"/>
          <w:sz w:val="24"/>
          <w:szCs w:val="24"/>
        </w:rPr>
      </w:pPr>
    </w:p>
    <w:p w14:paraId="40EC59CE" w14:textId="65A6A301" w:rsidR="001009A9" w:rsidRPr="00777EB5" w:rsidRDefault="004946E5" w:rsidP="00F42E0C">
      <w:pPr>
        <w:pStyle w:val="BodyText"/>
        <w:ind w:leftChars="64" w:left="141" w:rightChars="6" w:right="13"/>
        <w:jc w:val="both"/>
        <w:rPr>
          <w:lang w:eastAsia="ko-KR"/>
        </w:rPr>
      </w:pPr>
      <w:r>
        <w:rPr>
          <w:spacing w:val="-2"/>
        </w:rPr>
        <w:t>In</w:t>
      </w:r>
      <w:r>
        <w:rPr>
          <w:spacing w:val="4"/>
        </w:rPr>
        <w:t xml:space="preserve"> </w:t>
      </w:r>
      <w:r w:rsidR="0023701B">
        <w:rPr>
          <w:spacing w:val="1"/>
        </w:rPr>
        <w:t>S</w:t>
      </w:r>
      <w:r>
        <w:rPr>
          <w:spacing w:val="1"/>
        </w:rPr>
        <w:t>tudy</w:t>
      </w:r>
      <w:r>
        <w:t xml:space="preserve"> 4,</w:t>
      </w:r>
      <w:r>
        <w:rPr>
          <w:spacing w:val="4"/>
        </w:rPr>
        <w:t xml:space="preserve"> </w:t>
      </w:r>
      <w:r>
        <w:rPr>
          <w:spacing w:val="-1"/>
        </w:rPr>
        <w:t>which</w:t>
      </w:r>
      <w:r>
        <w:rPr>
          <w:spacing w:val="7"/>
        </w:rPr>
        <w:t xml:space="preserve"> </w:t>
      </w:r>
      <w:r>
        <w:rPr>
          <w:spacing w:val="-1"/>
        </w:rPr>
        <w:t>evaluated</w:t>
      </w:r>
      <w:r>
        <w:rPr>
          <w:spacing w:val="4"/>
        </w:rPr>
        <w:t xml:space="preserve"> </w:t>
      </w:r>
      <w:r>
        <w:t>the</w:t>
      </w:r>
      <w:r>
        <w:rPr>
          <w:spacing w:val="4"/>
        </w:rPr>
        <w:t xml:space="preserve"> </w:t>
      </w:r>
      <w:r>
        <w:t>safety</w:t>
      </w:r>
      <w:r>
        <w:rPr>
          <w:spacing w:val="-1"/>
        </w:rPr>
        <w:t xml:space="preserve"> </w:t>
      </w:r>
      <w:r>
        <w:rPr>
          <w:spacing w:val="1"/>
        </w:rPr>
        <w:t>of</w:t>
      </w:r>
      <w:r>
        <w:rPr>
          <w:spacing w:val="3"/>
        </w:rPr>
        <w:t xml:space="preserve"> </w:t>
      </w:r>
      <w:r>
        <w:t>a</w:t>
      </w:r>
      <w:r>
        <w:rPr>
          <w:spacing w:val="3"/>
        </w:rPr>
        <w:t xml:space="preserve"> </w:t>
      </w:r>
      <w:r>
        <w:t>120</w:t>
      </w:r>
      <w:r>
        <w:rPr>
          <w:spacing w:val="6"/>
        </w:rPr>
        <w:t xml:space="preserve"> </w:t>
      </w:r>
      <w:r>
        <w:t>minute</w:t>
      </w:r>
      <w:r>
        <w:rPr>
          <w:spacing w:val="4"/>
        </w:rPr>
        <w:t xml:space="preserve"> </w:t>
      </w:r>
      <w:r w:rsidR="00777EB5">
        <w:rPr>
          <w:rFonts w:eastAsiaTheme="minorEastAsia" w:hint="eastAsia"/>
          <w:spacing w:val="-1"/>
          <w:lang w:eastAsia="ko-KR"/>
        </w:rPr>
        <w:t>rituximab</w:t>
      </w:r>
      <w:r>
        <w:rPr>
          <w:spacing w:val="5"/>
        </w:rPr>
        <w:t xml:space="preserve"> </w:t>
      </w:r>
      <w:r>
        <w:t>infusion</w:t>
      </w:r>
      <w:r>
        <w:rPr>
          <w:spacing w:val="4"/>
        </w:rPr>
        <w:t xml:space="preserve"> </w:t>
      </w:r>
      <w:r>
        <w:t>in</w:t>
      </w:r>
      <w:r>
        <w:rPr>
          <w:spacing w:val="5"/>
        </w:rPr>
        <w:t xml:space="preserve"> </w:t>
      </w:r>
      <w:r>
        <w:rPr>
          <w:spacing w:val="-1"/>
        </w:rPr>
        <w:t>patients</w:t>
      </w:r>
      <w:r>
        <w:rPr>
          <w:spacing w:val="5"/>
        </w:rPr>
        <w:t xml:space="preserve"> </w:t>
      </w:r>
      <w:r>
        <w:t>with</w:t>
      </w:r>
      <w:r>
        <w:rPr>
          <w:spacing w:val="59"/>
        </w:rPr>
        <w:t xml:space="preserve"> </w:t>
      </w:r>
      <w:r>
        <w:rPr>
          <w:spacing w:val="-1"/>
        </w:rPr>
        <w:t>moderate</w:t>
      </w:r>
      <w:r>
        <w:rPr>
          <w:spacing w:val="4"/>
        </w:rPr>
        <w:t xml:space="preserve"> </w:t>
      </w:r>
      <w:r>
        <w:t>to</w:t>
      </w:r>
      <w:r>
        <w:rPr>
          <w:spacing w:val="5"/>
        </w:rPr>
        <w:t xml:space="preserve"> </w:t>
      </w:r>
      <w:r>
        <w:t>severe</w:t>
      </w:r>
      <w:r>
        <w:rPr>
          <w:spacing w:val="5"/>
        </w:rPr>
        <w:t xml:space="preserve"> </w:t>
      </w:r>
      <w:r>
        <w:t>active</w:t>
      </w:r>
      <w:r>
        <w:rPr>
          <w:spacing w:val="3"/>
        </w:rPr>
        <w:t xml:space="preserve"> </w:t>
      </w:r>
      <w:r>
        <w:t>RA,</w:t>
      </w:r>
      <w:r>
        <w:rPr>
          <w:spacing w:val="4"/>
        </w:rPr>
        <w:t xml:space="preserve"> </w:t>
      </w:r>
      <w:r>
        <w:rPr>
          <w:spacing w:val="-1"/>
        </w:rPr>
        <w:t>patients</w:t>
      </w:r>
      <w:r>
        <w:rPr>
          <w:spacing w:val="5"/>
        </w:rPr>
        <w:t xml:space="preserve"> </w:t>
      </w:r>
      <w:r>
        <w:t>who</w:t>
      </w:r>
      <w:r>
        <w:rPr>
          <w:spacing w:val="4"/>
        </w:rPr>
        <w:t xml:space="preserve"> </w:t>
      </w:r>
      <w:r>
        <w:t>did</w:t>
      </w:r>
      <w:r>
        <w:rPr>
          <w:spacing w:val="5"/>
        </w:rPr>
        <w:t xml:space="preserve"> </w:t>
      </w:r>
      <w:r>
        <w:t>not</w:t>
      </w:r>
      <w:r>
        <w:rPr>
          <w:spacing w:val="5"/>
        </w:rPr>
        <w:t xml:space="preserve"> </w:t>
      </w:r>
      <w:r>
        <w:rPr>
          <w:spacing w:val="-1"/>
        </w:rPr>
        <w:t>experience</w:t>
      </w:r>
      <w:r>
        <w:rPr>
          <w:spacing w:val="3"/>
        </w:rPr>
        <w:t xml:space="preserve"> </w:t>
      </w:r>
      <w:r>
        <w:t>a</w:t>
      </w:r>
      <w:r>
        <w:rPr>
          <w:spacing w:val="3"/>
        </w:rPr>
        <w:t xml:space="preserve"> </w:t>
      </w:r>
      <w:r>
        <w:t>serious</w:t>
      </w:r>
      <w:r>
        <w:rPr>
          <w:spacing w:val="12"/>
        </w:rPr>
        <w:t xml:space="preserve"> </w:t>
      </w:r>
      <w:r>
        <w:t>IRR</w:t>
      </w:r>
      <w:r>
        <w:rPr>
          <w:spacing w:val="5"/>
        </w:rPr>
        <w:t xml:space="preserve"> </w:t>
      </w:r>
      <w:r>
        <w:t>during</w:t>
      </w:r>
      <w:r>
        <w:rPr>
          <w:spacing w:val="1"/>
        </w:rPr>
        <w:t xml:space="preserve"> </w:t>
      </w:r>
      <w:r>
        <w:t>or</w:t>
      </w:r>
      <w:r>
        <w:rPr>
          <w:spacing w:val="3"/>
        </w:rPr>
        <w:t xml:space="preserve"> </w:t>
      </w:r>
      <w:r>
        <w:t>within</w:t>
      </w:r>
      <w:r>
        <w:rPr>
          <w:spacing w:val="43"/>
        </w:rPr>
        <w:t xml:space="preserve"> </w:t>
      </w:r>
      <w:r>
        <w:t>24</w:t>
      </w:r>
      <w:r>
        <w:rPr>
          <w:spacing w:val="45"/>
        </w:rPr>
        <w:t xml:space="preserve"> </w:t>
      </w:r>
      <w:r>
        <w:t>hours</w:t>
      </w:r>
      <w:r>
        <w:rPr>
          <w:spacing w:val="44"/>
        </w:rPr>
        <w:t xml:space="preserve"> </w:t>
      </w:r>
      <w:r>
        <w:t>of</w:t>
      </w:r>
      <w:r>
        <w:rPr>
          <w:spacing w:val="44"/>
        </w:rPr>
        <w:t xml:space="preserve"> </w:t>
      </w:r>
      <w:r>
        <w:t>their</w:t>
      </w:r>
      <w:r>
        <w:rPr>
          <w:spacing w:val="44"/>
        </w:rPr>
        <w:t xml:space="preserve"> </w:t>
      </w:r>
      <w:r>
        <w:rPr>
          <w:spacing w:val="-1"/>
        </w:rPr>
        <w:t>first</w:t>
      </w:r>
      <w:r>
        <w:rPr>
          <w:spacing w:val="43"/>
        </w:rPr>
        <w:t xml:space="preserve"> </w:t>
      </w:r>
      <w:r>
        <w:rPr>
          <w:spacing w:val="-1"/>
        </w:rPr>
        <w:t>studied</w:t>
      </w:r>
      <w:r>
        <w:rPr>
          <w:spacing w:val="45"/>
        </w:rPr>
        <w:t xml:space="preserve"> </w:t>
      </w:r>
      <w:r>
        <w:t>infusion</w:t>
      </w:r>
      <w:r>
        <w:rPr>
          <w:spacing w:val="45"/>
        </w:rPr>
        <w:t xml:space="preserve"> </w:t>
      </w:r>
      <w:r>
        <w:rPr>
          <w:spacing w:val="-1"/>
        </w:rPr>
        <w:t>were</w:t>
      </w:r>
      <w:r>
        <w:rPr>
          <w:spacing w:val="43"/>
        </w:rPr>
        <w:t xml:space="preserve"> </w:t>
      </w:r>
      <w:r>
        <w:rPr>
          <w:spacing w:val="-1"/>
        </w:rPr>
        <w:t>allowed</w:t>
      </w:r>
      <w:r>
        <w:rPr>
          <w:spacing w:val="45"/>
        </w:rPr>
        <w:t xml:space="preserve"> </w:t>
      </w:r>
      <w:r>
        <w:t>to</w:t>
      </w:r>
      <w:r>
        <w:rPr>
          <w:spacing w:val="45"/>
        </w:rPr>
        <w:t xml:space="preserve"> </w:t>
      </w:r>
      <w:r>
        <w:rPr>
          <w:spacing w:val="-1"/>
        </w:rPr>
        <w:t>receive</w:t>
      </w:r>
      <w:r>
        <w:rPr>
          <w:spacing w:val="44"/>
        </w:rPr>
        <w:t xml:space="preserve"> </w:t>
      </w:r>
      <w:r>
        <w:t>a</w:t>
      </w:r>
      <w:r>
        <w:rPr>
          <w:spacing w:val="44"/>
        </w:rPr>
        <w:t xml:space="preserve"> </w:t>
      </w:r>
      <w:r>
        <w:t>120</w:t>
      </w:r>
      <w:r>
        <w:rPr>
          <w:spacing w:val="48"/>
        </w:rPr>
        <w:t xml:space="preserve"> </w:t>
      </w:r>
      <w:r>
        <w:t>minute</w:t>
      </w:r>
      <w:r>
        <w:rPr>
          <w:spacing w:val="44"/>
        </w:rPr>
        <w:t xml:space="preserve"> </w:t>
      </w:r>
      <w:r>
        <w:t>infusion</w:t>
      </w:r>
      <w:r>
        <w:rPr>
          <w:spacing w:val="45"/>
        </w:rPr>
        <w:t xml:space="preserve"> </w:t>
      </w:r>
      <w:r>
        <w:t>of</w:t>
      </w:r>
      <w:r>
        <w:rPr>
          <w:spacing w:val="37"/>
        </w:rPr>
        <w:t xml:space="preserve"> </w:t>
      </w:r>
      <w:r w:rsidR="00777EB5">
        <w:rPr>
          <w:rFonts w:eastAsiaTheme="minorEastAsia" w:hint="eastAsia"/>
          <w:spacing w:val="-1"/>
          <w:lang w:eastAsia="ko-KR"/>
        </w:rPr>
        <w:t>rituximab</w:t>
      </w:r>
      <w:r>
        <w:rPr>
          <w:spacing w:val="-1"/>
        </w:rPr>
        <w:t>.</w:t>
      </w:r>
      <w:r>
        <w:rPr>
          <w:spacing w:val="16"/>
        </w:rPr>
        <w:t xml:space="preserve"> </w:t>
      </w:r>
      <w:r>
        <w:rPr>
          <w:spacing w:val="-1"/>
        </w:rPr>
        <w:t>Patients</w:t>
      </w:r>
      <w:r>
        <w:rPr>
          <w:spacing w:val="19"/>
        </w:rPr>
        <w:t xml:space="preserve"> </w:t>
      </w:r>
      <w:r>
        <w:t>with</w:t>
      </w:r>
      <w:r>
        <w:rPr>
          <w:spacing w:val="17"/>
        </w:rPr>
        <w:t xml:space="preserve"> </w:t>
      </w:r>
      <w:r>
        <w:t>a</w:t>
      </w:r>
      <w:r>
        <w:rPr>
          <w:spacing w:val="15"/>
        </w:rPr>
        <w:t xml:space="preserve"> </w:t>
      </w:r>
      <w:r>
        <w:t>history</w:t>
      </w:r>
      <w:r>
        <w:rPr>
          <w:spacing w:val="11"/>
        </w:rPr>
        <w:t xml:space="preserve"> </w:t>
      </w:r>
      <w:r>
        <w:rPr>
          <w:spacing w:val="1"/>
        </w:rPr>
        <w:t>of</w:t>
      </w:r>
      <w:r>
        <w:rPr>
          <w:spacing w:val="15"/>
        </w:rPr>
        <w:t xml:space="preserve"> </w:t>
      </w:r>
      <w:r>
        <w:t>a</w:t>
      </w:r>
      <w:r>
        <w:rPr>
          <w:spacing w:val="15"/>
        </w:rPr>
        <w:t xml:space="preserve"> </w:t>
      </w:r>
      <w:r>
        <w:t>serious</w:t>
      </w:r>
      <w:r>
        <w:rPr>
          <w:spacing w:val="16"/>
        </w:rPr>
        <w:t xml:space="preserve"> </w:t>
      </w:r>
      <w:r>
        <w:t>infusion</w:t>
      </w:r>
      <w:r>
        <w:rPr>
          <w:spacing w:val="17"/>
        </w:rPr>
        <w:t xml:space="preserve"> </w:t>
      </w:r>
      <w:r>
        <w:rPr>
          <w:spacing w:val="-1"/>
        </w:rPr>
        <w:t>reaction</w:t>
      </w:r>
      <w:r>
        <w:rPr>
          <w:spacing w:val="16"/>
        </w:rPr>
        <w:t xml:space="preserve"> </w:t>
      </w:r>
      <w:r>
        <w:t>to</w:t>
      </w:r>
      <w:r>
        <w:rPr>
          <w:spacing w:val="17"/>
        </w:rPr>
        <w:t xml:space="preserve"> </w:t>
      </w:r>
      <w:r>
        <w:t>a</w:t>
      </w:r>
      <w:r>
        <w:rPr>
          <w:spacing w:val="20"/>
        </w:rPr>
        <w:t xml:space="preserve"> </w:t>
      </w:r>
      <w:r>
        <w:rPr>
          <w:spacing w:val="-1"/>
        </w:rPr>
        <w:t>biologic</w:t>
      </w:r>
      <w:r>
        <w:rPr>
          <w:spacing w:val="16"/>
        </w:rPr>
        <w:t xml:space="preserve"> </w:t>
      </w:r>
      <w:r>
        <w:rPr>
          <w:spacing w:val="1"/>
        </w:rPr>
        <w:t>therapy</w:t>
      </w:r>
      <w:r>
        <w:rPr>
          <w:spacing w:val="11"/>
        </w:rPr>
        <w:t xml:space="preserve"> </w:t>
      </w:r>
      <w:r>
        <w:t>for</w:t>
      </w:r>
      <w:r>
        <w:rPr>
          <w:spacing w:val="55"/>
        </w:rPr>
        <w:t xml:space="preserve"> </w:t>
      </w:r>
      <w:r>
        <w:t>RA</w:t>
      </w:r>
      <w:r>
        <w:rPr>
          <w:spacing w:val="1"/>
        </w:rPr>
        <w:t xml:space="preserve"> </w:t>
      </w:r>
      <w:r>
        <w:rPr>
          <w:spacing w:val="-1"/>
        </w:rPr>
        <w:t>were</w:t>
      </w:r>
      <w:r>
        <w:rPr>
          <w:spacing w:val="2"/>
        </w:rPr>
        <w:t xml:space="preserve"> </w:t>
      </w:r>
      <w:r>
        <w:t>excluded</w:t>
      </w:r>
      <w:r>
        <w:rPr>
          <w:spacing w:val="1"/>
        </w:rPr>
        <w:t xml:space="preserve"> </w:t>
      </w:r>
      <w:r>
        <w:rPr>
          <w:spacing w:val="-1"/>
        </w:rPr>
        <w:t>from</w:t>
      </w:r>
      <w:r>
        <w:rPr>
          <w:spacing w:val="5"/>
        </w:rPr>
        <w:t xml:space="preserve"> </w:t>
      </w:r>
      <w:r>
        <w:rPr>
          <w:spacing w:val="-1"/>
        </w:rPr>
        <w:t>entry.</w:t>
      </w:r>
      <w:r>
        <w:rPr>
          <w:spacing w:val="4"/>
        </w:rPr>
        <w:t xml:space="preserve"> </w:t>
      </w:r>
      <w:r>
        <w:t xml:space="preserve">The </w:t>
      </w:r>
      <w:r>
        <w:rPr>
          <w:spacing w:val="-1"/>
        </w:rPr>
        <w:t>incidence,</w:t>
      </w:r>
      <w:r>
        <w:rPr>
          <w:spacing w:val="2"/>
        </w:rPr>
        <w:t xml:space="preserve"> </w:t>
      </w:r>
      <w:r>
        <w:t>types</w:t>
      </w:r>
      <w:r>
        <w:rPr>
          <w:spacing w:val="2"/>
        </w:rPr>
        <w:t xml:space="preserve"> </w:t>
      </w:r>
      <w:r>
        <w:rPr>
          <w:spacing w:val="-1"/>
        </w:rPr>
        <w:t>and</w:t>
      </w:r>
      <w:r>
        <w:rPr>
          <w:spacing w:val="2"/>
        </w:rPr>
        <w:t xml:space="preserve"> </w:t>
      </w:r>
      <w:r>
        <w:t>severity</w:t>
      </w:r>
      <w:r>
        <w:rPr>
          <w:spacing w:val="-3"/>
        </w:rPr>
        <w:t xml:space="preserve"> </w:t>
      </w:r>
      <w:r>
        <w:rPr>
          <w:spacing w:val="1"/>
        </w:rPr>
        <w:t>of</w:t>
      </w:r>
      <w:r>
        <w:rPr>
          <w:spacing w:val="10"/>
        </w:rPr>
        <w:t xml:space="preserve"> </w:t>
      </w:r>
      <w:r>
        <w:rPr>
          <w:spacing w:val="-1"/>
        </w:rPr>
        <w:t>IRRs</w:t>
      </w:r>
      <w:r>
        <w:rPr>
          <w:spacing w:val="3"/>
        </w:rPr>
        <w:t xml:space="preserve"> </w:t>
      </w:r>
      <w:r>
        <w:rPr>
          <w:spacing w:val="-1"/>
        </w:rPr>
        <w:t>were</w:t>
      </w:r>
      <w:r>
        <w:rPr>
          <w:spacing w:val="2"/>
        </w:rPr>
        <w:t xml:space="preserve"> </w:t>
      </w:r>
      <w:r>
        <w:rPr>
          <w:spacing w:val="-1"/>
        </w:rPr>
        <w:t>consistent</w:t>
      </w:r>
      <w:r>
        <w:rPr>
          <w:spacing w:val="2"/>
        </w:rPr>
        <w:t xml:space="preserve"> </w:t>
      </w:r>
      <w:r>
        <w:t>with</w:t>
      </w:r>
      <w:r w:rsidR="00A501B7">
        <w:rPr>
          <w:rFonts w:eastAsiaTheme="minorEastAsia" w:hint="eastAsia"/>
          <w:lang w:eastAsia="ko-KR"/>
        </w:rPr>
        <w:t xml:space="preserve"> </w:t>
      </w:r>
      <w:r>
        <w:t xml:space="preserve">that </w:t>
      </w:r>
      <w:r>
        <w:rPr>
          <w:spacing w:val="-1"/>
        </w:rPr>
        <w:t>observed</w:t>
      </w:r>
      <w:r>
        <w:rPr>
          <w:spacing w:val="14"/>
        </w:rPr>
        <w:t xml:space="preserve"> </w:t>
      </w:r>
      <w:r>
        <w:rPr>
          <w:spacing w:val="-1"/>
        </w:rPr>
        <w:t>historically.</w:t>
      </w:r>
      <w:r>
        <w:rPr>
          <w:spacing w:val="16"/>
        </w:rPr>
        <w:t xml:space="preserve"> </w:t>
      </w:r>
      <w:r>
        <w:t>No</w:t>
      </w:r>
      <w:r>
        <w:rPr>
          <w:spacing w:val="14"/>
        </w:rPr>
        <w:t xml:space="preserve"> </w:t>
      </w:r>
      <w:r>
        <w:t>serious</w:t>
      </w:r>
      <w:r>
        <w:rPr>
          <w:spacing w:val="16"/>
        </w:rPr>
        <w:t xml:space="preserve"> </w:t>
      </w:r>
      <w:r>
        <w:rPr>
          <w:spacing w:val="-1"/>
        </w:rPr>
        <w:t>IRRs</w:t>
      </w:r>
      <w:r>
        <w:t xml:space="preserve"> were </w:t>
      </w:r>
      <w:r>
        <w:rPr>
          <w:spacing w:val="-1"/>
        </w:rPr>
        <w:t>observed</w:t>
      </w:r>
      <w:r>
        <w:t xml:space="preserve"> (see </w:t>
      </w:r>
      <w:r w:rsidR="00AA3871" w:rsidRPr="00AA3871">
        <w:t xml:space="preserve">Section 5 PHARMACOLOGICAL PROPERTIES - </w:t>
      </w:r>
      <w:r>
        <w:t xml:space="preserve">CLINICAL </w:t>
      </w:r>
      <w:r>
        <w:rPr>
          <w:spacing w:val="-1"/>
        </w:rPr>
        <w:t>TRIALS</w:t>
      </w:r>
      <w:r w:rsidR="00AA3871">
        <w:rPr>
          <w:spacing w:val="-1"/>
        </w:rPr>
        <w:t xml:space="preserve"> -</w:t>
      </w:r>
      <w:r>
        <w:t xml:space="preserve"> </w:t>
      </w:r>
      <w:r w:rsidRPr="003033C7">
        <w:rPr>
          <w:i/>
          <w:iCs/>
        </w:rPr>
        <w:t>Rheumatoid Arthritis</w:t>
      </w:r>
      <w:r>
        <w:t>).</w:t>
      </w:r>
    </w:p>
    <w:p w14:paraId="463E049C" w14:textId="77777777" w:rsidR="001009A9" w:rsidRDefault="001009A9" w:rsidP="00401F9F">
      <w:pPr>
        <w:spacing w:before="5"/>
        <w:ind w:rightChars="6" w:right="13"/>
        <w:rPr>
          <w:rFonts w:ascii="Times New Roman" w:eastAsia="Times New Roman" w:hAnsi="Times New Roman" w:cs="Times New Roman"/>
          <w:sz w:val="24"/>
          <w:szCs w:val="24"/>
        </w:rPr>
      </w:pPr>
    </w:p>
    <w:p w14:paraId="5443A72B" w14:textId="77777777" w:rsidR="001009A9" w:rsidRPr="00401F9F" w:rsidRDefault="004946E5" w:rsidP="00401F9F">
      <w:pPr>
        <w:pStyle w:val="Heading4"/>
        <w:spacing w:line="274" w:lineRule="exact"/>
        <w:ind w:rightChars="6" w:right="13"/>
        <w:jc w:val="both"/>
        <w:rPr>
          <w:b w:val="0"/>
          <w:bCs w:val="0"/>
          <w:i/>
        </w:rPr>
      </w:pPr>
      <w:r w:rsidRPr="00401F9F">
        <w:rPr>
          <w:i/>
          <w:spacing w:val="-1"/>
        </w:rPr>
        <w:t>Infections</w:t>
      </w:r>
    </w:p>
    <w:p w14:paraId="4270F5F0" w14:textId="77777777" w:rsidR="001009A9" w:rsidRDefault="004946E5" w:rsidP="00401F9F">
      <w:pPr>
        <w:pStyle w:val="BodyText"/>
        <w:ind w:rightChars="6" w:right="13"/>
        <w:jc w:val="both"/>
      </w:pPr>
      <w:r>
        <w:t>The</w:t>
      </w:r>
      <w:r>
        <w:rPr>
          <w:spacing w:val="5"/>
        </w:rPr>
        <w:t xml:space="preserve"> </w:t>
      </w:r>
      <w:r>
        <w:rPr>
          <w:spacing w:val="-1"/>
        </w:rPr>
        <w:t>rate</w:t>
      </w:r>
      <w:r>
        <w:rPr>
          <w:spacing w:val="6"/>
        </w:rPr>
        <w:t xml:space="preserve"> </w:t>
      </w:r>
      <w:r>
        <w:t>of</w:t>
      </w:r>
      <w:r>
        <w:rPr>
          <w:spacing w:val="6"/>
        </w:rPr>
        <w:t xml:space="preserve"> </w:t>
      </w:r>
      <w:r>
        <w:rPr>
          <w:spacing w:val="-1"/>
        </w:rPr>
        <w:t>infection</w:t>
      </w:r>
      <w:r>
        <w:rPr>
          <w:spacing w:val="6"/>
        </w:rPr>
        <w:t xml:space="preserve"> </w:t>
      </w:r>
      <w:r>
        <w:rPr>
          <w:spacing w:val="-1"/>
        </w:rPr>
        <w:t>was</w:t>
      </w:r>
      <w:r>
        <w:rPr>
          <w:spacing w:val="9"/>
        </w:rPr>
        <w:t xml:space="preserve"> </w:t>
      </w:r>
      <w:r>
        <w:t>approximately</w:t>
      </w:r>
      <w:r>
        <w:rPr>
          <w:spacing w:val="-1"/>
        </w:rPr>
        <w:t xml:space="preserve"> </w:t>
      </w:r>
      <w:r>
        <w:rPr>
          <w:spacing w:val="1"/>
        </w:rPr>
        <w:t>0.9</w:t>
      </w:r>
      <w:r>
        <w:rPr>
          <w:spacing w:val="6"/>
        </w:rPr>
        <w:t xml:space="preserve"> </w:t>
      </w:r>
      <w:r>
        <w:rPr>
          <w:spacing w:val="-1"/>
        </w:rPr>
        <w:t>per</w:t>
      </w:r>
      <w:r>
        <w:rPr>
          <w:spacing w:val="6"/>
        </w:rPr>
        <w:t xml:space="preserve"> </w:t>
      </w:r>
      <w:r>
        <w:t>patient</w:t>
      </w:r>
      <w:r>
        <w:rPr>
          <w:spacing w:val="9"/>
        </w:rPr>
        <w:t xml:space="preserve"> </w:t>
      </w:r>
      <w:r>
        <w:rPr>
          <w:spacing w:val="-2"/>
        </w:rPr>
        <w:t>year</w:t>
      </w:r>
      <w:r>
        <w:rPr>
          <w:spacing w:val="6"/>
        </w:rPr>
        <w:t xml:space="preserve"> </w:t>
      </w:r>
      <w:r>
        <w:t>in</w:t>
      </w:r>
      <w:r>
        <w:rPr>
          <w:spacing w:val="7"/>
        </w:rPr>
        <w:t xml:space="preserve"> </w:t>
      </w:r>
      <w:r w:rsidR="00777EB5">
        <w:rPr>
          <w:rFonts w:eastAsiaTheme="minorEastAsia" w:hint="eastAsia"/>
          <w:spacing w:val="-1"/>
          <w:lang w:eastAsia="ko-KR"/>
        </w:rPr>
        <w:t>rituximab</w:t>
      </w:r>
      <w:r>
        <w:rPr>
          <w:spacing w:val="6"/>
        </w:rPr>
        <w:t xml:space="preserve"> </w:t>
      </w:r>
      <w:r>
        <w:rPr>
          <w:spacing w:val="-1"/>
        </w:rPr>
        <w:t>treated</w:t>
      </w:r>
      <w:r>
        <w:rPr>
          <w:spacing w:val="6"/>
        </w:rPr>
        <w:t xml:space="preserve"> </w:t>
      </w:r>
      <w:r>
        <w:rPr>
          <w:spacing w:val="-1"/>
        </w:rPr>
        <w:t>patients.</w:t>
      </w:r>
      <w:r>
        <w:rPr>
          <w:spacing w:val="65"/>
        </w:rPr>
        <w:t xml:space="preserve"> </w:t>
      </w:r>
      <w:r>
        <w:t>The</w:t>
      </w:r>
      <w:r>
        <w:rPr>
          <w:spacing w:val="22"/>
        </w:rPr>
        <w:t xml:space="preserve"> </w:t>
      </w:r>
      <w:r>
        <w:rPr>
          <w:spacing w:val="-1"/>
        </w:rPr>
        <w:t>infections</w:t>
      </w:r>
      <w:r>
        <w:rPr>
          <w:spacing w:val="24"/>
        </w:rPr>
        <w:t xml:space="preserve"> </w:t>
      </w:r>
      <w:r>
        <w:t>consisted</w:t>
      </w:r>
      <w:r>
        <w:rPr>
          <w:spacing w:val="23"/>
        </w:rPr>
        <w:t xml:space="preserve"> </w:t>
      </w:r>
      <w:r>
        <w:t>mostly</w:t>
      </w:r>
      <w:r>
        <w:rPr>
          <w:spacing w:val="16"/>
        </w:rPr>
        <w:t xml:space="preserve"> </w:t>
      </w:r>
      <w:r>
        <w:t>of</w:t>
      </w:r>
      <w:r>
        <w:rPr>
          <w:spacing w:val="23"/>
        </w:rPr>
        <w:t xml:space="preserve"> </w:t>
      </w:r>
      <w:r>
        <w:t>upper</w:t>
      </w:r>
      <w:r>
        <w:rPr>
          <w:spacing w:val="23"/>
        </w:rPr>
        <w:t xml:space="preserve"> </w:t>
      </w:r>
      <w:r>
        <w:t>respiratory</w:t>
      </w:r>
      <w:r>
        <w:rPr>
          <w:spacing w:val="16"/>
        </w:rPr>
        <w:t xml:space="preserve"> </w:t>
      </w:r>
      <w:r>
        <w:rPr>
          <w:spacing w:val="-1"/>
        </w:rPr>
        <w:t>tract</w:t>
      </w:r>
      <w:r>
        <w:rPr>
          <w:spacing w:val="24"/>
        </w:rPr>
        <w:t xml:space="preserve"> </w:t>
      </w:r>
      <w:r>
        <w:rPr>
          <w:spacing w:val="-1"/>
        </w:rPr>
        <w:t>infections</w:t>
      </w:r>
      <w:r>
        <w:rPr>
          <w:spacing w:val="24"/>
        </w:rPr>
        <w:t xml:space="preserve"> </w:t>
      </w:r>
      <w:r>
        <w:rPr>
          <w:spacing w:val="-1"/>
        </w:rPr>
        <w:t>and</w:t>
      </w:r>
      <w:r>
        <w:rPr>
          <w:spacing w:val="23"/>
        </w:rPr>
        <w:t xml:space="preserve"> </w:t>
      </w:r>
      <w:r>
        <w:t>urinary</w:t>
      </w:r>
      <w:r>
        <w:rPr>
          <w:spacing w:val="18"/>
        </w:rPr>
        <w:t xml:space="preserve"> </w:t>
      </w:r>
      <w:r>
        <w:rPr>
          <w:spacing w:val="-1"/>
        </w:rPr>
        <w:t>tract</w:t>
      </w:r>
      <w:r>
        <w:rPr>
          <w:spacing w:val="64"/>
        </w:rPr>
        <w:t xml:space="preserve"> </w:t>
      </w:r>
      <w:r>
        <w:rPr>
          <w:spacing w:val="-1"/>
        </w:rPr>
        <w:t>infections.</w:t>
      </w:r>
      <w:r>
        <w:rPr>
          <w:spacing w:val="34"/>
        </w:rPr>
        <w:t xml:space="preserve"> </w:t>
      </w:r>
      <w:r>
        <w:t>Clinically</w:t>
      </w:r>
      <w:r>
        <w:rPr>
          <w:spacing w:val="11"/>
        </w:rPr>
        <w:t xml:space="preserve"> </w:t>
      </w:r>
      <w:r>
        <w:rPr>
          <w:spacing w:val="-1"/>
        </w:rPr>
        <w:t>significant</w:t>
      </w:r>
      <w:r>
        <w:rPr>
          <w:spacing w:val="17"/>
        </w:rPr>
        <w:t xml:space="preserve"> </w:t>
      </w:r>
      <w:r>
        <w:rPr>
          <w:spacing w:val="-1"/>
        </w:rPr>
        <w:t>infections</w:t>
      </w:r>
      <w:r>
        <w:rPr>
          <w:spacing w:val="19"/>
        </w:rPr>
        <w:t xml:space="preserve"> </w:t>
      </w:r>
      <w:r>
        <w:t>(defined</w:t>
      </w:r>
      <w:r>
        <w:rPr>
          <w:spacing w:val="16"/>
        </w:rPr>
        <w:t xml:space="preserve"> </w:t>
      </w:r>
      <w:r>
        <w:rPr>
          <w:spacing w:val="-1"/>
        </w:rPr>
        <w:t>as</w:t>
      </w:r>
      <w:r>
        <w:rPr>
          <w:spacing w:val="16"/>
        </w:rPr>
        <w:t xml:space="preserve"> </w:t>
      </w:r>
      <w:r>
        <w:t>those</w:t>
      </w:r>
      <w:r>
        <w:rPr>
          <w:spacing w:val="16"/>
        </w:rPr>
        <w:t xml:space="preserve"> </w:t>
      </w:r>
      <w:r>
        <w:rPr>
          <w:spacing w:val="-1"/>
        </w:rPr>
        <w:t>which</w:t>
      </w:r>
      <w:r>
        <w:rPr>
          <w:spacing w:val="16"/>
        </w:rPr>
        <w:t xml:space="preserve"> </w:t>
      </w:r>
      <w:r>
        <w:t>were</w:t>
      </w:r>
      <w:r>
        <w:rPr>
          <w:spacing w:val="17"/>
        </w:rPr>
        <w:t xml:space="preserve"> </w:t>
      </w:r>
      <w:r>
        <w:rPr>
          <w:spacing w:val="-1"/>
        </w:rPr>
        <w:t>reported</w:t>
      </w:r>
      <w:r>
        <w:rPr>
          <w:spacing w:val="16"/>
        </w:rPr>
        <w:t xml:space="preserve"> </w:t>
      </w:r>
      <w:r>
        <w:rPr>
          <w:spacing w:val="-1"/>
        </w:rPr>
        <w:t>as</w:t>
      </w:r>
      <w:r>
        <w:rPr>
          <w:spacing w:val="16"/>
        </w:rPr>
        <w:t xml:space="preserve"> </w:t>
      </w:r>
      <w:r>
        <w:t>serious</w:t>
      </w:r>
      <w:r>
        <w:rPr>
          <w:spacing w:val="73"/>
        </w:rPr>
        <w:t xml:space="preserve"> </w:t>
      </w:r>
      <w:r>
        <w:rPr>
          <w:spacing w:val="-1"/>
        </w:rPr>
        <w:t>and/or</w:t>
      </w:r>
      <w:r>
        <w:rPr>
          <w:spacing w:val="30"/>
        </w:rPr>
        <w:t xml:space="preserve"> </w:t>
      </w:r>
      <w:r>
        <w:t>were</w:t>
      </w:r>
      <w:r>
        <w:rPr>
          <w:spacing w:val="29"/>
        </w:rPr>
        <w:t xml:space="preserve"> </w:t>
      </w:r>
      <w:r>
        <w:rPr>
          <w:spacing w:val="-1"/>
        </w:rPr>
        <w:t>treated</w:t>
      </w:r>
      <w:r>
        <w:rPr>
          <w:spacing w:val="32"/>
        </w:rPr>
        <w:t xml:space="preserve"> </w:t>
      </w:r>
      <w:r>
        <w:t>with</w:t>
      </w:r>
      <w:r>
        <w:rPr>
          <w:spacing w:val="33"/>
        </w:rPr>
        <w:t xml:space="preserve"> </w:t>
      </w:r>
      <w:r>
        <w:rPr>
          <w:spacing w:val="-2"/>
        </w:rPr>
        <w:t>IV</w:t>
      </w:r>
      <w:r>
        <w:rPr>
          <w:spacing w:val="30"/>
        </w:rPr>
        <w:t xml:space="preserve"> </w:t>
      </w:r>
      <w:r>
        <w:rPr>
          <w:spacing w:val="-1"/>
        </w:rPr>
        <w:t>antibiotics)</w:t>
      </w:r>
      <w:r>
        <w:rPr>
          <w:spacing w:val="35"/>
        </w:rPr>
        <w:t xml:space="preserve"> </w:t>
      </w:r>
      <w:r>
        <w:rPr>
          <w:spacing w:val="-1"/>
        </w:rPr>
        <w:t>were</w:t>
      </w:r>
      <w:r>
        <w:rPr>
          <w:spacing w:val="30"/>
        </w:rPr>
        <w:t xml:space="preserve"> </w:t>
      </w:r>
      <w:r>
        <w:rPr>
          <w:spacing w:val="-1"/>
        </w:rPr>
        <w:t>observed</w:t>
      </w:r>
      <w:r>
        <w:rPr>
          <w:spacing w:val="30"/>
        </w:rPr>
        <w:t xml:space="preserve"> </w:t>
      </w:r>
      <w:r>
        <w:t>in</w:t>
      </w:r>
      <w:r>
        <w:rPr>
          <w:spacing w:val="31"/>
        </w:rPr>
        <w:t xml:space="preserve"> </w:t>
      </w:r>
      <w:r>
        <w:t>68/1039</w:t>
      </w:r>
      <w:r>
        <w:rPr>
          <w:spacing w:val="33"/>
        </w:rPr>
        <w:t xml:space="preserve"> </w:t>
      </w:r>
      <w:r>
        <w:rPr>
          <w:spacing w:val="-1"/>
        </w:rPr>
        <w:t>(7%)</w:t>
      </w:r>
      <w:r>
        <w:rPr>
          <w:spacing w:val="34"/>
        </w:rPr>
        <w:t xml:space="preserve"> </w:t>
      </w:r>
      <w:r>
        <w:t>of</w:t>
      </w:r>
      <w:r>
        <w:rPr>
          <w:spacing w:val="30"/>
        </w:rPr>
        <w:t xml:space="preserve"> </w:t>
      </w:r>
      <w:r>
        <w:rPr>
          <w:spacing w:val="-1"/>
        </w:rPr>
        <w:t>patients</w:t>
      </w:r>
      <w:r>
        <w:rPr>
          <w:spacing w:val="31"/>
        </w:rPr>
        <w:t xml:space="preserve"> </w:t>
      </w:r>
      <w:r>
        <w:rPr>
          <w:spacing w:val="-1"/>
        </w:rPr>
        <w:t>treated</w:t>
      </w:r>
      <w:r>
        <w:rPr>
          <w:spacing w:val="93"/>
        </w:rPr>
        <w:t xml:space="preserve"> </w:t>
      </w:r>
      <w:r>
        <w:t>with</w:t>
      </w:r>
      <w:r>
        <w:rPr>
          <w:spacing w:val="2"/>
        </w:rPr>
        <w:t xml:space="preserve"> </w:t>
      </w:r>
      <w:r w:rsidR="00777EB5">
        <w:rPr>
          <w:rFonts w:eastAsiaTheme="minorEastAsia" w:hint="eastAsia"/>
          <w:spacing w:val="-1"/>
          <w:lang w:eastAsia="ko-KR"/>
        </w:rPr>
        <w:t>rituximab</w:t>
      </w:r>
      <w:r>
        <w:rPr>
          <w:spacing w:val="4"/>
        </w:rPr>
        <w:t xml:space="preserve"> </w:t>
      </w:r>
      <w:r>
        <w:rPr>
          <w:spacing w:val="-1"/>
        </w:rPr>
        <w:t>compared</w:t>
      </w:r>
      <w:r>
        <w:rPr>
          <w:spacing w:val="2"/>
        </w:rPr>
        <w:t xml:space="preserve"> </w:t>
      </w:r>
      <w:r>
        <w:t>to</w:t>
      </w:r>
      <w:r>
        <w:rPr>
          <w:spacing w:val="2"/>
        </w:rPr>
        <w:t xml:space="preserve"> </w:t>
      </w:r>
      <w:r>
        <w:t>3/107</w:t>
      </w:r>
      <w:r>
        <w:rPr>
          <w:spacing w:val="4"/>
        </w:rPr>
        <w:t xml:space="preserve"> </w:t>
      </w:r>
      <w:r>
        <w:rPr>
          <w:spacing w:val="-1"/>
        </w:rPr>
        <w:t>(3%)</w:t>
      </w:r>
      <w:r>
        <w:rPr>
          <w:spacing w:val="3"/>
        </w:rPr>
        <w:t xml:space="preserve"> </w:t>
      </w:r>
      <w:r>
        <w:t>of</w:t>
      </w:r>
      <w:r>
        <w:rPr>
          <w:spacing w:val="1"/>
        </w:rPr>
        <w:t xml:space="preserve"> </w:t>
      </w:r>
      <w:r>
        <w:t>patients</w:t>
      </w:r>
      <w:r>
        <w:rPr>
          <w:spacing w:val="2"/>
        </w:rPr>
        <w:t xml:space="preserve"> </w:t>
      </w:r>
      <w:r>
        <w:rPr>
          <w:spacing w:val="-1"/>
        </w:rPr>
        <w:t>treated</w:t>
      </w:r>
      <w:r>
        <w:rPr>
          <w:spacing w:val="3"/>
        </w:rPr>
        <w:t xml:space="preserve"> </w:t>
      </w:r>
      <w:r>
        <w:t>with</w:t>
      </w:r>
      <w:r>
        <w:rPr>
          <w:spacing w:val="2"/>
        </w:rPr>
        <w:t xml:space="preserve"> </w:t>
      </w:r>
      <w:r>
        <w:t>only</w:t>
      </w:r>
      <w:r>
        <w:rPr>
          <w:spacing w:val="-1"/>
        </w:rPr>
        <w:t xml:space="preserve"> placebo.</w:t>
      </w:r>
      <w:r>
        <w:rPr>
          <w:spacing w:val="13"/>
        </w:rPr>
        <w:t xml:space="preserve"> </w:t>
      </w:r>
      <w:r>
        <w:t>The</w:t>
      </w:r>
      <w:r>
        <w:rPr>
          <w:spacing w:val="3"/>
        </w:rPr>
        <w:t xml:space="preserve"> </w:t>
      </w:r>
      <w:r>
        <w:rPr>
          <w:spacing w:val="-1"/>
        </w:rPr>
        <w:t>rate</w:t>
      </w:r>
      <w:r>
        <w:rPr>
          <w:spacing w:val="4"/>
        </w:rPr>
        <w:t xml:space="preserve"> </w:t>
      </w:r>
      <w:r>
        <w:t>of</w:t>
      </w:r>
      <w:r>
        <w:rPr>
          <w:spacing w:val="63"/>
        </w:rPr>
        <w:t xml:space="preserve"> </w:t>
      </w:r>
      <w:r>
        <w:t>clinically</w:t>
      </w:r>
      <w:r>
        <w:rPr>
          <w:spacing w:val="40"/>
        </w:rPr>
        <w:t xml:space="preserve"> </w:t>
      </w:r>
      <w:r>
        <w:rPr>
          <w:spacing w:val="-1"/>
        </w:rPr>
        <w:t>significant</w:t>
      </w:r>
      <w:r>
        <w:rPr>
          <w:spacing w:val="45"/>
        </w:rPr>
        <w:t xml:space="preserve"> </w:t>
      </w:r>
      <w:r>
        <w:t>infection</w:t>
      </w:r>
      <w:r>
        <w:rPr>
          <w:spacing w:val="45"/>
        </w:rPr>
        <w:t xml:space="preserve"> </w:t>
      </w:r>
      <w:r>
        <w:rPr>
          <w:spacing w:val="-1"/>
        </w:rPr>
        <w:t>was</w:t>
      </w:r>
      <w:r>
        <w:rPr>
          <w:spacing w:val="45"/>
        </w:rPr>
        <w:t xml:space="preserve"> </w:t>
      </w:r>
      <w:r>
        <w:t>0.05</w:t>
      </w:r>
      <w:r>
        <w:rPr>
          <w:spacing w:val="45"/>
        </w:rPr>
        <w:t xml:space="preserve"> </w:t>
      </w:r>
      <w:r>
        <w:rPr>
          <w:spacing w:val="-1"/>
        </w:rPr>
        <w:t>per</w:t>
      </w:r>
      <w:r>
        <w:rPr>
          <w:spacing w:val="44"/>
        </w:rPr>
        <w:t xml:space="preserve"> </w:t>
      </w:r>
      <w:r>
        <w:t>patient</w:t>
      </w:r>
      <w:r>
        <w:rPr>
          <w:spacing w:val="47"/>
        </w:rPr>
        <w:t xml:space="preserve"> </w:t>
      </w:r>
      <w:r>
        <w:rPr>
          <w:spacing w:val="-2"/>
        </w:rPr>
        <w:t>year</w:t>
      </w:r>
      <w:r>
        <w:rPr>
          <w:spacing w:val="44"/>
        </w:rPr>
        <w:t xml:space="preserve"> </w:t>
      </w:r>
      <w:r>
        <w:t>in</w:t>
      </w:r>
      <w:r>
        <w:rPr>
          <w:spacing w:val="45"/>
        </w:rPr>
        <w:t xml:space="preserve"> </w:t>
      </w:r>
      <w:r w:rsidR="00777EB5">
        <w:rPr>
          <w:rFonts w:eastAsiaTheme="minorEastAsia" w:hint="eastAsia"/>
          <w:spacing w:val="-1"/>
          <w:lang w:eastAsia="ko-KR"/>
        </w:rPr>
        <w:t>rituximab</w:t>
      </w:r>
      <w:r>
        <w:rPr>
          <w:spacing w:val="44"/>
        </w:rPr>
        <w:t xml:space="preserve"> </w:t>
      </w:r>
      <w:r>
        <w:rPr>
          <w:spacing w:val="-1"/>
        </w:rPr>
        <w:t>treated</w:t>
      </w:r>
      <w:r>
        <w:rPr>
          <w:spacing w:val="44"/>
        </w:rPr>
        <w:t xml:space="preserve"> </w:t>
      </w:r>
      <w:r>
        <w:rPr>
          <w:spacing w:val="-1"/>
        </w:rPr>
        <w:t>patients.</w:t>
      </w:r>
      <w:r>
        <w:rPr>
          <w:spacing w:val="69"/>
        </w:rPr>
        <w:t xml:space="preserve"> </w:t>
      </w:r>
      <w:r>
        <w:t>Clinically</w:t>
      </w:r>
      <w:r>
        <w:rPr>
          <w:spacing w:val="-8"/>
        </w:rPr>
        <w:t xml:space="preserve"> </w:t>
      </w:r>
      <w:r>
        <w:rPr>
          <w:spacing w:val="-1"/>
        </w:rPr>
        <w:t>significant</w:t>
      </w:r>
      <w:r>
        <w:t xml:space="preserve"> </w:t>
      </w:r>
      <w:r>
        <w:rPr>
          <w:spacing w:val="-1"/>
        </w:rPr>
        <w:t>infections</w:t>
      </w:r>
      <w:r>
        <w:t xml:space="preserve"> predominantly</w:t>
      </w:r>
      <w:r>
        <w:rPr>
          <w:spacing w:val="-5"/>
        </w:rPr>
        <w:t xml:space="preserve"> </w:t>
      </w:r>
      <w:r>
        <w:t>included those</w:t>
      </w:r>
      <w:r>
        <w:rPr>
          <w:spacing w:val="-1"/>
        </w:rPr>
        <w:t xml:space="preserve"> </w:t>
      </w:r>
      <w:r>
        <w:t>of the</w:t>
      </w:r>
      <w:r>
        <w:rPr>
          <w:spacing w:val="-2"/>
        </w:rPr>
        <w:t xml:space="preserve"> </w:t>
      </w:r>
      <w:r>
        <w:t xml:space="preserve">lower </w:t>
      </w:r>
      <w:r>
        <w:rPr>
          <w:spacing w:val="-1"/>
        </w:rPr>
        <w:t>respiratory,</w:t>
      </w:r>
      <w:r>
        <w:t xml:space="preserve"> urinary</w:t>
      </w:r>
      <w:r>
        <w:rPr>
          <w:spacing w:val="68"/>
        </w:rPr>
        <w:t xml:space="preserve"> </w:t>
      </w:r>
      <w:r>
        <w:rPr>
          <w:spacing w:val="-1"/>
        </w:rPr>
        <w:t>and</w:t>
      </w:r>
      <w:r>
        <w:rPr>
          <w:spacing w:val="23"/>
        </w:rPr>
        <w:t xml:space="preserve"> </w:t>
      </w:r>
      <w:r>
        <w:rPr>
          <w:spacing w:val="-1"/>
        </w:rPr>
        <w:t>gastrointestinal</w:t>
      </w:r>
      <w:r>
        <w:rPr>
          <w:spacing w:val="24"/>
        </w:rPr>
        <w:t xml:space="preserve"> </w:t>
      </w:r>
      <w:r>
        <w:rPr>
          <w:spacing w:val="-1"/>
        </w:rPr>
        <w:t>tracts.</w:t>
      </w:r>
      <w:r>
        <w:rPr>
          <w:spacing w:val="48"/>
        </w:rPr>
        <w:t xml:space="preserve"> </w:t>
      </w:r>
      <w:r>
        <w:rPr>
          <w:spacing w:val="-1"/>
        </w:rPr>
        <w:t>Three</w:t>
      </w:r>
      <w:r>
        <w:rPr>
          <w:spacing w:val="22"/>
        </w:rPr>
        <w:t xml:space="preserve"> </w:t>
      </w:r>
      <w:r>
        <w:t>clinically</w:t>
      </w:r>
      <w:r>
        <w:rPr>
          <w:spacing w:val="18"/>
        </w:rPr>
        <w:t xml:space="preserve"> </w:t>
      </w:r>
      <w:r>
        <w:rPr>
          <w:spacing w:val="-1"/>
        </w:rPr>
        <w:t>significant</w:t>
      </w:r>
      <w:r>
        <w:rPr>
          <w:spacing w:val="24"/>
        </w:rPr>
        <w:t xml:space="preserve"> </w:t>
      </w:r>
      <w:r>
        <w:rPr>
          <w:spacing w:val="-1"/>
        </w:rPr>
        <w:t>infections</w:t>
      </w:r>
      <w:r>
        <w:rPr>
          <w:spacing w:val="24"/>
        </w:rPr>
        <w:t xml:space="preserve"> </w:t>
      </w:r>
      <w:r>
        <w:rPr>
          <w:spacing w:val="-1"/>
        </w:rPr>
        <w:t>resulted</w:t>
      </w:r>
      <w:r>
        <w:rPr>
          <w:spacing w:val="25"/>
        </w:rPr>
        <w:t xml:space="preserve"> </w:t>
      </w:r>
      <w:r>
        <w:t>in</w:t>
      </w:r>
      <w:r>
        <w:rPr>
          <w:spacing w:val="24"/>
        </w:rPr>
        <w:t xml:space="preserve"> </w:t>
      </w:r>
      <w:r>
        <w:rPr>
          <w:spacing w:val="-1"/>
        </w:rPr>
        <w:t>fatal</w:t>
      </w:r>
      <w:r>
        <w:rPr>
          <w:spacing w:val="23"/>
        </w:rPr>
        <w:t xml:space="preserve"> </w:t>
      </w:r>
      <w:r>
        <w:t>outcomes,</w:t>
      </w:r>
      <w:r>
        <w:rPr>
          <w:spacing w:val="99"/>
        </w:rPr>
        <w:t xml:space="preserve"> </w:t>
      </w:r>
      <w:r>
        <w:t>one</w:t>
      </w:r>
      <w:r>
        <w:rPr>
          <w:spacing w:val="32"/>
        </w:rPr>
        <w:t xml:space="preserve"> </w:t>
      </w:r>
      <w:r>
        <w:rPr>
          <w:spacing w:val="-1"/>
        </w:rPr>
        <w:t>was</w:t>
      </w:r>
      <w:r>
        <w:rPr>
          <w:spacing w:val="36"/>
        </w:rPr>
        <w:t xml:space="preserve"> </w:t>
      </w:r>
      <w:r>
        <w:rPr>
          <w:spacing w:val="-1"/>
        </w:rPr>
        <w:t>considered</w:t>
      </w:r>
      <w:r>
        <w:rPr>
          <w:spacing w:val="35"/>
        </w:rPr>
        <w:t xml:space="preserve"> </w:t>
      </w:r>
      <w:r>
        <w:rPr>
          <w:spacing w:val="-1"/>
        </w:rPr>
        <w:t>related</w:t>
      </w:r>
      <w:r>
        <w:rPr>
          <w:spacing w:val="32"/>
        </w:rPr>
        <w:t xml:space="preserve"> </w:t>
      </w:r>
      <w:r>
        <w:t>to</w:t>
      </w:r>
      <w:r>
        <w:rPr>
          <w:spacing w:val="33"/>
        </w:rPr>
        <w:t xml:space="preserve"> </w:t>
      </w:r>
      <w:r w:rsidR="00777EB5">
        <w:rPr>
          <w:rFonts w:eastAsiaTheme="minorEastAsia" w:hint="eastAsia"/>
          <w:spacing w:val="-1"/>
          <w:lang w:eastAsia="ko-KR"/>
        </w:rPr>
        <w:t>rituximab</w:t>
      </w:r>
      <w:r>
        <w:rPr>
          <w:spacing w:val="33"/>
        </w:rPr>
        <w:t xml:space="preserve"> </w:t>
      </w:r>
      <w:r>
        <w:t>(septic</w:t>
      </w:r>
      <w:r>
        <w:rPr>
          <w:spacing w:val="32"/>
        </w:rPr>
        <w:t xml:space="preserve"> </w:t>
      </w:r>
      <w:r>
        <w:rPr>
          <w:spacing w:val="-1"/>
        </w:rPr>
        <w:t>shock)</w:t>
      </w:r>
      <w:r>
        <w:rPr>
          <w:spacing w:val="32"/>
        </w:rPr>
        <w:t xml:space="preserve"> </w:t>
      </w:r>
      <w:r>
        <w:rPr>
          <w:spacing w:val="-1"/>
        </w:rPr>
        <w:t>and</w:t>
      </w:r>
      <w:r>
        <w:rPr>
          <w:spacing w:val="33"/>
        </w:rPr>
        <w:t xml:space="preserve"> </w:t>
      </w:r>
      <w:r>
        <w:t>two</w:t>
      </w:r>
      <w:r>
        <w:rPr>
          <w:spacing w:val="35"/>
        </w:rPr>
        <w:t xml:space="preserve"> </w:t>
      </w:r>
      <w:r>
        <w:rPr>
          <w:spacing w:val="-1"/>
        </w:rPr>
        <w:t>unrelated</w:t>
      </w:r>
      <w:r>
        <w:rPr>
          <w:spacing w:val="33"/>
        </w:rPr>
        <w:t xml:space="preserve"> </w:t>
      </w:r>
      <w:r>
        <w:t>(neutropenic</w:t>
      </w:r>
      <w:r>
        <w:rPr>
          <w:spacing w:val="71"/>
        </w:rPr>
        <w:t xml:space="preserve"> </w:t>
      </w:r>
      <w:r>
        <w:rPr>
          <w:spacing w:val="-1"/>
        </w:rPr>
        <w:t>sepsis</w:t>
      </w:r>
      <w:r>
        <w:t xml:space="preserve"> </w:t>
      </w:r>
      <w:r>
        <w:rPr>
          <w:spacing w:val="-1"/>
        </w:rPr>
        <w:t>and</w:t>
      </w:r>
      <w:r>
        <w:t xml:space="preserve"> </w:t>
      </w:r>
      <w:r>
        <w:rPr>
          <w:spacing w:val="-1"/>
        </w:rPr>
        <w:t>bronchopneumonia).</w:t>
      </w:r>
    </w:p>
    <w:p w14:paraId="0297BF73" w14:textId="77777777" w:rsidR="001009A9" w:rsidRDefault="001009A9" w:rsidP="00401F9F">
      <w:pPr>
        <w:spacing w:before="1"/>
        <w:ind w:rightChars="6" w:right="13"/>
        <w:rPr>
          <w:rFonts w:ascii="Times New Roman" w:eastAsia="Times New Roman" w:hAnsi="Times New Roman" w:cs="Times New Roman"/>
          <w:sz w:val="24"/>
          <w:szCs w:val="24"/>
        </w:rPr>
      </w:pPr>
    </w:p>
    <w:p w14:paraId="1298484A" w14:textId="62C7C828" w:rsidR="001009A9" w:rsidRDefault="004946E5" w:rsidP="00401F9F">
      <w:pPr>
        <w:pStyle w:val="BodyText"/>
        <w:ind w:rightChars="6" w:right="13"/>
        <w:jc w:val="both"/>
      </w:pPr>
      <w:r>
        <w:rPr>
          <w:spacing w:val="-1"/>
        </w:rPr>
        <w:t>Cases</w:t>
      </w:r>
      <w:r>
        <w:rPr>
          <w:spacing w:val="38"/>
        </w:rPr>
        <w:t xml:space="preserve"> </w:t>
      </w:r>
      <w:r>
        <w:t>of</w:t>
      </w:r>
      <w:r>
        <w:rPr>
          <w:spacing w:val="37"/>
        </w:rPr>
        <w:t xml:space="preserve"> </w:t>
      </w:r>
      <w:r>
        <w:rPr>
          <w:spacing w:val="-1"/>
        </w:rPr>
        <w:t>progressive</w:t>
      </w:r>
      <w:r>
        <w:rPr>
          <w:spacing w:val="37"/>
        </w:rPr>
        <w:t xml:space="preserve"> </w:t>
      </w:r>
      <w:r>
        <w:rPr>
          <w:spacing w:val="-1"/>
        </w:rPr>
        <w:t>multifocal</w:t>
      </w:r>
      <w:r>
        <w:rPr>
          <w:spacing w:val="38"/>
        </w:rPr>
        <w:t xml:space="preserve"> </w:t>
      </w:r>
      <w:r>
        <w:t>leukoencephalopathy</w:t>
      </w:r>
      <w:r>
        <w:rPr>
          <w:spacing w:val="35"/>
        </w:rPr>
        <w:t xml:space="preserve"> </w:t>
      </w:r>
      <w:r>
        <w:rPr>
          <w:spacing w:val="-1"/>
        </w:rPr>
        <w:t>(PML)</w:t>
      </w:r>
      <w:r>
        <w:rPr>
          <w:spacing w:val="39"/>
        </w:rPr>
        <w:t xml:space="preserve"> </w:t>
      </w:r>
      <w:r>
        <w:rPr>
          <w:spacing w:val="-1"/>
        </w:rPr>
        <w:t>have</w:t>
      </w:r>
      <w:r>
        <w:rPr>
          <w:spacing w:val="37"/>
        </w:rPr>
        <w:t xml:space="preserve"> </w:t>
      </w:r>
      <w:r>
        <w:t>been</w:t>
      </w:r>
      <w:r>
        <w:rPr>
          <w:spacing w:val="40"/>
        </w:rPr>
        <w:t xml:space="preserve"> </w:t>
      </w:r>
      <w:r>
        <w:rPr>
          <w:spacing w:val="-1"/>
        </w:rPr>
        <w:t>reported</w:t>
      </w:r>
      <w:r>
        <w:rPr>
          <w:spacing w:val="40"/>
        </w:rPr>
        <w:t xml:space="preserve"> </w:t>
      </w:r>
      <w:r>
        <w:t>following</w:t>
      </w:r>
      <w:r>
        <w:rPr>
          <w:spacing w:val="59"/>
        </w:rPr>
        <w:t xml:space="preserve"> </w:t>
      </w:r>
      <w:r>
        <w:t>use</w:t>
      </w:r>
      <w:r>
        <w:rPr>
          <w:spacing w:val="23"/>
        </w:rPr>
        <w:t xml:space="preserve"> </w:t>
      </w:r>
      <w:r>
        <w:t>of</w:t>
      </w:r>
      <w:r>
        <w:rPr>
          <w:spacing w:val="23"/>
        </w:rPr>
        <w:t xml:space="preserve"> </w:t>
      </w:r>
      <w:r w:rsidR="00777EB5">
        <w:rPr>
          <w:rFonts w:eastAsiaTheme="minorEastAsia" w:hint="eastAsia"/>
          <w:spacing w:val="-1"/>
          <w:lang w:eastAsia="ko-KR"/>
        </w:rPr>
        <w:t>rituximab</w:t>
      </w:r>
      <w:r>
        <w:rPr>
          <w:spacing w:val="26"/>
        </w:rPr>
        <w:t xml:space="preserve"> </w:t>
      </w:r>
      <w:r>
        <w:t>for</w:t>
      </w:r>
      <w:r>
        <w:rPr>
          <w:spacing w:val="24"/>
        </w:rPr>
        <w:t xml:space="preserve"> </w:t>
      </w:r>
      <w:r>
        <w:t>the</w:t>
      </w:r>
      <w:r>
        <w:rPr>
          <w:spacing w:val="23"/>
        </w:rPr>
        <w:t xml:space="preserve"> </w:t>
      </w:r>
      <w:r>
        <w:rPr>
          <w:spacing w:val="-1"/>
        </w:rPr>
        <w:t>treatment</w:t>
      </w:r>
      <w:r>
        <w:rPr>
          <w:spacing w:val="24"/>
        </w:rPr>
        <w:t xml:space="preserve"> </w:t>
      </w:r>
      <w:r>
        <w:t>of</w:t>
      </w:r>
      <w:r>
        <w:rPr>
          <w:spacing w:val="23"/>
        </w:rPr>
        <w:t xml:space="preserve"> </w:t>
      </w:r>
      <w:r>
        <w:rPr>
          <w:spacing w:val="-1"/>
        </w:rPr>
        <w:t>autoimmune</w:t>
      </w:r>
      <w:r>
        <w:rPr>
          <w:spacing w:val="22"/>
        </w:rPr>
        <w:t xml:space="preserve"> </w:t>
      </w:r>
      <w:r>
        <w:t>diseases</w:t>
      </w:r>
      <w:r>
        <w:rPr>
          <w:spacing w:val="24"/>
        </w:rPr>
        <w:t xml:space="preserve"> </w:t>
      </w:r>
      <w:r>
        <w:t>including</w:t>
      </w:r>
      <w:r>
        <w:rPr>
          <w:spacing w:val="24"/>
        </w:rPr>
        <w:t xml:space="preserve"> </w:t>
      </w:r>
      <w:r>
        <w:t>RA</w:t>
      </w:r>
      <w:r>
        <w:rPr>
          <w:spacing w:val="23"/>
        </w:rPr>
        <w:t xml:space="preserve"> </w:t>
      </w:r>
      <w:r>
        <w:rPr>
          <w:spacing w:val="-1"/>
        </w:rPr>
        <w:t>and</w:t>
      </w:r>
      <w:r>
        <w:rPr>
          <w:spacing w:val="23"/>
        </w:rPr>
        <w:t xml:space="preserve"> </w:t>
      </w:r>
      <w:r>
        <w:t>GPA</w:t>
      </w:r>
      <w:r>
        <w:rPr>
          <w:spacing w:val="23"/>
        </w:rPr>
        <w:t xml:space="preserve"> </w:t>
      </w:r>
      <w:r>
        <w:rPr>
          <w:spacing w:val="-1"/>
        </w:rPr>
        <w:t>(see</w:t>
      </w:r>
      <w:r w:rsidR="00AA3871" w:rsidRPr="00AA3871">
        <w:rPr>
          <w:spacing w:val="-1"/>
        </w:rPr>
        <w:t xml:space="preserve"> Section 4.4 </w:t>
      </w:r>
      <w:r w:rsidR="00B07FCA">
        <w:rPr>
          <w:spacing w:val="-1"/>
        </w:rPr>
        <w:t>SPECIAL WARNINGS AND PRECAUTIONS FOR USE</w:t>
      </w:r>
      <w:r>
        <w:t xml:space="preserve"> </w:t>
      </w:r>
      <w:r>
        <w:rPr>
          <w:spacing w:val="-1"/>
        </w:rPr>
        <w:t>and</w:t>
      </w:r>
      <w:r>
        <w:rPr>
          <w:spacing w:val="2"/>
        </w:rPr>
        <w:t xml:space="preserve"> </w:t>
      </w:r>
      <w:r>
        <w:rPr>
          <w:spacing w:val="-1"/>
        </w:rPr>
        <w:t>BOXED</w:t>
      </w:r>
      <w:r>
        <w:t xml:space="preserve"> </w:t>
      </w:r>
      <w:r>
        <w:rPr>
          <w:spacing w:val="-1"/>
        </w:rPr>
        <w:t>WARNING).</w:t>
      </w:r>
    </w:p>
    <w:p w14:paraId="771A0A7C" w14:textId="77777777" w:rsidR="001009A9" w:rsidRDefault="001009A9" w:rsidP="00401F9F">
      <w:pPr>
        <w:spacing w:before="5"/>
        <w:ind w:rightChars="6" w:right="13"/>
        <w:rPr>
          <w:rFonts w:ascii="Times New Roman" w:eastAsia="Times New Roman" w:hAnsi="Times New Roman" w:cs="Times New Roman"/>
          <w:sz w:val="24"/>
          <w:szCs w:val="24"/>
        </w:rPr>
      </w:pPr>
    </w:p>
    <w:p w14:paraId="3D113274" w14:textId="77777777" w:rsidR="001009A9" w:rsidRDefault="004946E5" w:rsidP="00401F9F">
      <w:pPr>
        <w:pStyle w:val="Heading4"/>
        <w:spacing w:line="274" w:lineRule="exact"/>
        <w:ind w:rightChars="6" w:right="13"/>
        <w:jc w:val="both"/>
        <w:rPr>
          <w:b w:val="0"/>
          <w:bCs w:val="0"/>
        </w:rPr>
      </w:pPr>
      <w:r>
        <w:rPr>
          <w:spacing w:val="-1"/>
        </w:rPr>
        <w:t>Malignancies</w:t>
      </w:r>
    </w:p>
    <w:p w14:paraId="57C96C46" w14:textId="77777777" w:rsidR="001009A9" w:rsidRDefault="004946E5" w:rsidP="00401F9F">
      <w:pPr>
        <w:pStyle w:val="BodyText"/>
        <w:ind w:rightChars="6" w:right="13"/>
        <w:jc w:val="both"/>
      </w:pPr>
      <w:r>
        <w:t>The</w:t>
      </w:r>
      <w:r>
        <w:rPr>
          <w:spacing w:val="8"/>
        </w:rPr>
        <w:t xml:space="preserve"> </w:t>
      </w:r>
      <w:r>
        <w:rPr>
          <w:spacing w:val="-1"/>
        </w:rPr>
        <w:t>observed</w:t>
      </w:r>
      <w:r>
        <w:rPr>
          <w:spacing w:val="9"/>
        </w:rPr>
        <w:t xml:space="preserve"> </w:t>
      </w:r>
      <w:r>
        <w:t>incidence</w:t>
      </w:r>
      <w:r>
        <w:rPr>
          <w:spacing w:val="10"/>
        </w:rPr>
        <w:t xml:space="preserve"> </w:t>
      </w:r>
      <w:r>
        <w:t>of</w:t>
      </w:r>
      <w:r>
        <w:rPr>
          <w:spacing w:val="8"/>
        </w:rPr>
        <w:t xml:space="preserve"> </w:t>
      </w:r>
      <w:r>
        <w:rPr>
          <w:spacing w:val="-1"/>
        </w:rPr>
        <w:t>malignancies</w:t>
      </w:r>
      <w:r>
        <w:rPr>
          <w:spacing w:val="11"/>
        </w:rPr>
        <w:t xml:space="preserve"> </w:t>
      </w:r>
      <w:r>
        <w:t>following</w:t>
      </w:r>
      <w:r>
        <w:rPr>
          <w:spacing w:val="9"/>
        </w:rPr>
        <w:t xml:space="preserve"> </w:t>
      </w:r>
      <w:r>
        <w:t>exposure</w:t>
      </w:r>
      <w:r>
        <w:rPr>
          <w:spacing w:val="7"/>
        </w:rPr>
        <w:t xml:space="preserve"> </w:t>
      </w:r>
      <w:r>
        <w:t>to</w:t>
      </w:r>
      <w:r>
        <w:rPr>
          <w:spacing w:val="9"/>
        </w:rPr>
        <w:t xml:space="preserve"> </w:t>
      </w:r>
      <w:r>
        <w:t>rituximab</w:t>
      </w:r>
      <w:r>
        <w:rPr>
          <w:spacing w:val="6"/>
        </w:rPr>
        <w:t xml:space="preserve"> </w:t>
      </w:r>
      <w:r>
        <w:t>(1.6</w:t>
      </w:r>
      <w:r>
        <w:rPr>
          <w:spacing w:val="8"/>
        </w:rPr>
        <w:t xml:space="preserve"> </w:t>
      </w:r>
      <w:r>
        <w:rPr>
          <w:spacing w:val="-1"/>
        </w:rPr>
        <w:t>per</w:t>
      </w:r>
      <w:r>
        <w:rPr>
          <w:spacing w:val="8"/>
        </w:rPr>
        <w:t xml:space="preserve"> </w:t>
      </w:r>
      <w:r>
        <w:t>100</w:t>
      </w:r>
      <w:r>
        <w:rPr>
          <w:spacing w:val="11"/>
        </w:rPr>
        <w:t xml:space="preserve"> </w:t>
      </w:r>
      <w:r>
        <w:t>person</w:t>
      </w:r>
      <w:r>
        <w:rPr>
          <w:spacing w:val="42"/>
        </w:rPr>
        <w:t xml:space="preserve"> </w:t>
      </w:r>
      <w:r>
        <w:rPr>
          <w:spacing w:val="-1"/>
        </w:rPr>
        <w:t>years)</w:t>
      </w:r>
      <w:r>
        <w:rPr>
          <w:spacing w:val="10"/>
        </w:rPr>
        <w:t xml:space="preserve"> </w:t>
      </w:r>
      <w:r>
        <w:rPr>
          <w:spacing w:val="-1"/>
        </w:rPr>
        <w:t>lies</w:t>
      </w:r>
      <w:r>
        <w:rPr>
          <w:spacing w:val="12"/>
        </w:rPr>
        <w:t xml:space="preserve"> </w:t>
      </w:r>
      <w:r>
        <w:t>within</w:t>
      </w:r>
      <w:r>
        <w:rPr>
          <w:spacing w:val="11"/>
        </w:rPr>
        <w:t xml:space="preserve"> </w:t>
      </w:r>
      <w:r>
        <w:t>the</w:t>
      </w:r>
      <w:r>
        <w:rPr>
          <w:spacing w:val="11"/>
        </w:rPr>
        <w:t xml:space="preserve"> </w:t>
      </w:r>
      <w:r>
        <w:rPr>
          <w:spacing w:val="-1"/>
        </w:rPr>
        <w:t>range</w:t>
      </w:r>
      <w:r>
        <w:rPr>
          <w:spacing w:val="13"/>
        </w:rPr>
        <w:t xml:space="preserve"> </w:t>
      </w:r>
      <w:r>
        <w:rPr>
          <w:spacing w:val="-1"/>
        </w:rPr>
        <w:t>expected</w:t>
      </w:r>
      <w:r>
        <w:rPr>
          <w:spacing w:val="11"/>
        </w:rPr>
        <w:t xml:space="preserve"> </w:t>
      </w:r>
      <w:r>
        <w:t>for</w:t>
      </w:r>
      <w:r>
        <w:rPr>
          <w:spacing w:val="10"/>
        </w:rPr>
        <w:t xml:space="preserve"> </w:t>
      </w:r>
      <w:r>
        <w:t>a</w:t>
      </w:r>
      <w:r>
        <w:rPr>
          <w:spacing w:val="10"/>
        </w:rPr>
        <w:t xml:space="preserve"> </w:t>
      </w:r>
      <w:r>
        <w:t>population</w:t>
      </w:r>
      <w:r>
        <w:rPr>
          <w:spacing w:val="11"/>
        </w:rPr>
        <w:t xml:space="preserve"> </w:t>
      </w:r>
      <w:r>
        <w:t>with</w:t>
      </w:r>
      <w:r>
        <w:rPr>
          <w:spacing w:val="12"/>
        </w:rPr>
        <w:t xml:space="preserve"> </w:t>
      </w:r>
      <w:r>
        <w:rPr>
          <w:spacing w:val="-1"/>
        </w:rPr>
        <w:t>similar</w:t>
      </w:r>
      <w:r>
        <w:rPr>
          <w:spacing w:val="11"/>
        </w:rPr>
        <w:t xml:space="preserve"> </w:t>
      </w:r>
      <w:r>
        <w:rPr>
          <w:spacing w:val="-1"/>
        </w:rPr>
        <w:t>age</w:t>
      </w:r>
      <w:r>
        <w:rPr>
          <w:spacing w:val="10"/>
        </w:rPr>
        <w:t xml:space="preserve"> </w:t>
      </w:r>
      <w:r>
        <w:rPr>
          <w:spacing w:val="-1"/>
        </w:rPr>
        <w:t>and</w:t>
      </w:r>
      <w:r>
        <w:rPr>
          <w:spacing w:val="13"/>
        </w:rPr>
        <w:t xml:space="preserve"> </w:t>
      </w:r>
      <w:r>
        <w:rPr>
          <w:spacing w:val="-1"/>
        </w:rPr>
        <w:t>gender</w:t>
      </w:r>
      <w:r>
        <w:rPr>
          <w:spacing w:val="11"/>
        </w:rPr>
        <w:t xml:space="preserve"> </w:t>
      </w:r>
      <w:r>
        <w:t>profile.</w:t>
      </w:r>
      <w:r>
        <w:rPr>
          <w:spacing w:val="25"/>
        </w:rPr>
        <w:t xml:space="preserve"> </w:t>
      </w:r>
      <w:r>
        <w:t>A</w:t>
      </w:r>
      <w:r>
        <w:rPr>
          <w:spacing w:val="65"/>
        </w:rPr>
        <w:t xml:space="preserve"> </w:t>
      </w:r>
      <w:r>
        <w:rPr>
          <w:spacing w:val="-1"/>
        </w:rPr>
        <w:t>total</w:t>
      </w:r>
      <w:r>
        <w:rPr>
          <w:spacing w:val="43"/>
        </w:rPr>
        <w:t xml:space="preserve"> </w:t>
      </w:r>
      <w:r>
        <w:t>of</w:t>
      </w:r>
      <w:r>
        <w:rPr>
          <w:spacing w:val="42"/>
        </w:rPr>
        <w:t xml:space="preserve"> </w:t>
      </w:r>
      <w:r>
        <w:t>26</w:t>
      </w:r>
      <w:r>
        <w:rPr>
          <w:spacing w:val="42"/>
        </w:rPr>
        <w:t xml:space="preserve"> </w:t>
      </w:r>
      <w:r>
        <w:rPr>
          <w:spacing w:val="-1"/>
        </w:rPr>
        <w:t>malignancies</w:t>
      </w:r>
      <w:r>
        <w:rPr>
          <w:spacing w:val="43"/>
        </w:rPr>
        <w:t xml:space="preserve"> </w:t>
      </w:r>
      <w:r>
        <w:rPr>
          <w:spacing w:val="-1"/>
        </w:rPr>
        <w:t>have</w:t>
      </w:r>
      <w:r>
        <w:rPr>
          <w:spacing w:val="42"/>
        </w:rPr>
        <w:t xml:space="preserve"> </w:t>
      </w:r>
      <w:r>
        <w:t>been</w:t>
      </w:r>
      <w:r>
        <w:rPr>
          <w:spacing w:val="42"/>
        </w:rPr>
        <w:t xml:space="preserve"> </w:t>
      </w:r>
      <w:r>
        <w:rPr>
          <w:spacing w:val="-1"/>
        </w:rPr>
        <w:t>reported</w:t>
      </w:r>
      <w:r>
        <w:rPr>
          <w:spacing w:val="45"/>
        </w:rPr>
        <w:t xml:space="preserve"> </w:t>
      </w:r>
      <w:r>
        <w:t>in</w:t>
      </w:r>
      <w:r>
        <w:rPr>
          <w:spacing w:val="43"/>
        </w:rPr>
        <w:t xml:space="preserve"> </w:t>
      </w:r>
      <w:r>
        <w:t>22/1039</w:t>
      </w:r>
      <w:r>
        <w:rPr>
          <w:spacing w:val="43"/>
        </w:rPr>
        <w:t xml:space="preserve"> </w:t>
      </w:r>
      <w:r>
        <w:rPr>
          <w:spacing w:val="-1"/>
        </w:rPr>
        <w:t>(2%)</w:t>
      </w:r>
      <w:r>
        <w:rPr>
          <w:spacing w:val="42"/>
        </w:rPr>
        <w:t xml:space="preserve"> </w:t>
      </w:r>
      <w:r>
        <w:rPr>
          <w:spacing w:val="-1"/>
        </w:rPr>
        <w:t>patients</w:t>
      </w:r>
      <w:r>
        <w:rPr>
          <w:spacing w:val="43"/>
        </w:rPr>
        <w:t xml:space="preserve"> </w:t>
      </w:r>
      <w:r>
        <w:rPr>
          <w:spacing w:val="-1"/>
        </w:rPr>
        <w:t>treated</w:t>
      </w:r>
      <w:r>
        <w:rPr>
          <w:spacing w:val="42"/>
        </w:rPr>
        <w:t xml:space="preserve"> </w:t>
      </w:r>
      <w:r>
        <w:t>with</w:t>
      </w:r>
      <w:r>
        <w:rPr>
          <w:spacing w:val="69"/>
        </w:rPr>
        <w:t xml:space="preserve"> </w:t>
      </w:r>
      <w:r w:rsidR="00777EB5">
        <w:rPr>
          <w:rFonts w:eastAsiaTheme="minorEastAsia" w:hint="eastAsia"/>
          <w:spacing w:val="-1"/>
          <w:lang w:eastAsia="ko-KR"/>
        </w:rPr>
        <w:t>rituximab</w:t>
      </w:r>
      <w:r>
        <w:rPr>
          <w:spacing w:val="-1"/>
        </w:rPr>
        <w:t>.</w:t>
      </w:r>
      <w:r>
        <w:rPr>
          <w:spacing w:val="4"/>
        </w:rPr>
        <w:t xml:space="preserve"> </w:t>
      </w:r>
      <w:r>
        <w:t>The</w:t>
      </w:r>
      <w:r>
        <w:rPr>
          <w:spacing w:val="30"/>
        </w:rPr>
        <w:t xml:space="preserve"> </w:t>
      </w:r>
      <w:r>
        <w:t>most</w:t>
      </w:r>
      <w:r>
        <w:rPr>
          <w:spacing w:val="31"/>
        </w:rPr>
        <w:t xml:space="preserve"> </w:t>
      </w:r>
      <w:r>
        <w:rPr>
          <w:spacing w:val="-1"/>
        </w:rPr>
        <w:t>common</w:t>
      </w:r>
      <w:r>
        <w:rPr>
          <w:spacing w:val="30"/>
        </w:rPr>
        <w:t xml:space="preserve"> </w:t>
      </w:r>
      <w:r>
        <w:rPr>
          <w:spacing w:val="-1"/>
        </w:rPr>
        <w:t>types</w:t>
      </w:r>
      <w:r>
        <w:rPr>
          <w:spacing w:val="31"/>
        </w:rPr>
        <w:t xml:space="preserve"> </w:t>
      </w:r>
      <w:r>
        <w:t>were</w:t>
      </w:r>
      <w:r>
        <w:rPr>
          <w:spacing w:val="31"/>
        </w:rPr>
        <w:t xml:space="preserve"> </w:t>
      </w:r>
      <w:r>
        <w:t>skin</w:t>
      </w:r>
      <w:r>
        <w:rPr>
          <w:spacing w:val="31"/>
        </w:rPr>
        <w:t xml:space="preserve"> </w:t>
      </w:r>
      <w:r>
        <w:rPr>
          <w:spacing w:val="-1"/>
        </w:rPr>
        <w:t>cancer</w:t>
      </w:r>
      <w:r>
        <w:rPr>
          <w:spacing w:val="32"/>
        </w:rPr>
        <w:t xml:space="preserve"> </w:t>
      </w:r>
      <w:r>
        <w:rPr>
          <w:spacing w:val="-1"/>
        </w:rPr>
        <w:t>(basal</w:t>
      </w:r>
      <w:r>
        <w:rPr>
          <w:spacing w:val="31"/>
        </w:rPr>
        <w:t xml:space="preserve"> </w:t>
      </w:r>
      <w:r>
        <w:t>cell</w:t>
      </w:r>
      <w:r>
        <w:rPr>
          <w:spacing w:val="31"/>
        </w:rPr>
        <w:t xml:space="preserve"> </w:t>
      </w:r>
      <w:r>
        <w:rPr>
          <w:spacing w:val="-1"/>
        </w:rPr>
        <w:t>carcinoma</w:t>
      </w:r>
      <w:r>
        <w:rPr>
          <w:spacing w:val="30"/>
        </w:rPr>
        <w:t xml:space="preserve"> </w:t>
      </w:r>
      <w:r>
        <w:rPr>
          <w:spacing w:val="-1"/>
        </w:rPr>
        <w:t>squamous</w:t>
      </w:r>
      <w:r>
        <w:rPr>
          <w:spacing w:val="84"/>
        </w:rPr>
        <w:t xml:space="preserve"> </w:t>
      </w:r>
      <w:r>
        <w:rPr>
          <w:spacing w:val="-1"/>
        </w:rPr>
        <w:t>cell</w:t>
      </w:r>
      <w:r>
        <w:t xml:space="preserve"> </w:t>
      </w:r>
      <w:r>
        <w:rPr>
          <w:spacing w:val="-1"/>
        </w:rPr>
        <w:t>cancer,</w:t>
      </w:r>
      <w:r>
        <w:rPr>
          <w:spacing w:val="59"/>
        </w:rPr>
        <w:t xml:space="preserve"> </w:t>
      </w:r>
      <w:r>
        <w:rPr>
          <w:spacing w:val="1"/>
        </w:rPr>
        <w:t>or</w:t>
      </w:r>
      <w:r>
        <w:rPr>
          <w:spacing w:val="59"/>
        </w:rPr>
        <w:t xml:space="preserve"> </w:t>
      </w:r>
      <w:r>
        <w:t>melanoma)</w:t>
      </w:r>
      <w:r>
        <w:rPr>
          <w:spacing w:val="58"/>
        </w:rPr>
        <w:t xml:space="preserve"> </w:t>
      </w:r>
      <w:r>
        <w:rPr>
          <w:spacing w:val="-1"/>
        </w:rPr>
        <w:t>and</w:t>
      </w:r>
      <w:r>
        <w:rPr>
          <w:spacing w:val="59"/>
        </w:rPr>
        <w:t xml:space="preserve"> </w:t>
      </w:r>
      <w:r>
        <w:rPr>
          <w:spacing w:val="-1"/>
        </w:rPr>
        <w:t>breast</w:t>
      </w:r>
      <w:r>
        <w:t xml:space="preserve"> cancer. </w:t>
      </w:r>
      <w:r>
        <w:rPr>
          <w:spacing w:val="-1"/>
        </w:rPr>
        <w:t>Four</w:t>
      </w:r>
      <w:r>
        <w:rPr>
          <w:spacing w:val="59"/>
        </w:rPr>
        <w:t xml:space="preserve"> </w:t>
      </w:r>
      <w:r>
        <w:rPr>
          <w:spacing w:val="-1"/>
        </w:rPr>
        <w:t>malignancies</w:t>
      </w:r>
      <w:r>
        <w:rPr>
          <w:spacing w:val="59"/>
        </w:rPr>
        <w:t xml:space="preserve"> </w:t>
      </w:r>
      <w:r>
        <w:rPr>
          <w:spacing w:val="-1"/>
        </w:rPr>
        <w:t>(thyroid</w:t>
      </w:r>
      <w:r>
        <w:rPr>
          <w:spacing w:val="1"/>
        </w:rPr>
        <w:t xml:space="preserve"> </w:t>
      </w:r>
      <w:r>
        <w:rPr>
          <w:spacing w:val="-1"/>
        </w:rPr>
        <w:t>gland</w:t>
      </w:r>
      <w:r>
        <w:rPr>
          <w:spacing w:val="1"/>
        </w:rPr>
        <w:t xml:space="preserve"> </w:t>
      </w:r>
      <w:r>
        <w:t>cancer,</w:t>
      </w:r>
      <w:r>
        <w:rPr>
          <w:spacing w:val="83"/>
        </w:rPr>
        <w:t xml:space="preserve"> </w:t>
      </w:r>
      <w:r>
        <w:rPr>
          <w:spacing w:val="-1"/>
        </w:rPr>
        <w:t>oligodendroglioma,</w:t>
      </w:r>
      <w:r>
        <w:rPr>
          <w:spacing w:val="54"/>
        </w:rPr>
        <w:t xml:space="preserve"> </w:t>
      </w:r>
      <w:r>
        <w:t>basal</w:t>
      </w:r>
      <w:r>
        <w:rPr>
          <w:spacing w:val="55"/>
        </w:rPr>
        <w:t xml:space="preserve"> </w:t>
      </w:r>
      <w:r>
        <w:rPr>
          <w:spacing w:val="-1"/>
        </w:rPr>
        <w:t>cell</w:t>
      </w:r>
      <w:r>
        <w:rPr>
          <w:spacing w:val="55"/>
        </w:rPr>
        <w:t xml:space="preserve"> </w:t>
      </w:r>
      <w:r>
        <w:rPr>
          <w:spacing w:val="-1"/>
        </w:rPr>
        <w:t>carcinoma</w:t>
      </w:r>
      <w:r>
        <w:rPr>
          <w:spacing w:val="54"/>
        </w:rPr>
        <w:t xml:space="preserve"> </w:t>
      </w:r>
      <w:r>
        <w:rPr>
          <w:spacing w:val="-1"/>
        </w:rPr>
        <w:t>and</w:t>
      </w:r>
      <w:r>
        <w:rPr>
          <w:spacing w:val="54"/>
        </w:rPr>
        <w:t xml:space="preserve"> </w:t>
      </w:r>
      <w:r>
        <w:rPr>
          <w:spacing w:val="-1"/>
        </w:rPr>
        <w:t>malignant</w:t>
      </w:r>
      <w:r>
        <w:rPr>
          <w:spacing w:val="55"/>
        </w:rPr>
        <w:t xml:space="preserve"> </w:t>
      </w:r>
      <w:r>
        <w:t>melanoma)</w:t>
      </w:r>
      <w:r>
        <w:rPr>
          <w:spacing w:val="54"/>
        </w:rPr>
        <w:t xml:space="preserve"> </w:t>
      </w:r>
      <w:r>
        <w:t>were</w:t>
      </w:r>
      <w:r>
        <w:rPr>
          <w:spacing w:val="54"/>
        </w:rPr>
        <w:t xml:space="preserve"> </w:t>
      </w:r>
      <w:r>
        <w:rPr>
          <w:spacing w:val="-1"/>
        </w:rPr>
        <w:t>assessed</w:t>
      </w:r>
      <w:r>
        <w:rPr>
          <w:spacing w:val="54"/>
        </w:rPr>
        <w:t xml:space="preserve"> </w:t>
      </w:r>
      <w:r>
        <w:rPr>
          <w:spacing w:val="2"/>
        </w:rPr>
        <w:t>by</w:t>
      </w:r>
      <w:r>
        <w:rPr>
          <w:spacing w:val="50"/>
        </w:rPr>
        <w:t xml:space="preserve"> </w:t>
      </w:r>
      <w:r>
        <w:t>the</w:t>
      </w:r>
      <w:r>
        <w:rPr>
          <w:spacing w:val="73"/>
        </w:rPr>
        <w:t xml:space="preserve"> </w:t>
      </w:r>
      <w:r>
        <w:rPr>
          <w:spacing w:val="-1"/>
        </w:rPr>
        <w:t>investigator</w:t>
      </w:r>
      <w:r>
        <w:rPr>
          <w:spacing w:val="1"/>
        </w:rPr>
        <w:t xml:space="preserve"> </w:t>
      </w:r>
      <w:r>
        <w:rPr>
          <w:spacing w:val="-1"/>
        </w:rPr>
        <w:t>as</w:t>
      </w:r>
      <w:r>
        <w:t xml:space="preserve"> being</w:t>
      </w:r>
      <w:r>
        <w:rPr>
          <w:spacing w:val="-3"/>
        </w:rPr>
        <w:t xml:space="preserve"> </w:t>
      </w:r>
      <w:r>
        <w:t xml:space="preserve">related to </w:t>
      </w:r>
      <w:r>
        <w:rPr>
          <w:spacing w:val="-1"/>
        </w:rPr>
        <w:t>trial</w:t>
      </w:r>
      <w:r>
        <w:t xml:space="preserve"> </w:t>
      </w:r>
      <w:r>
        <w:rPr>
          <w:spacing w:val="-1"/>
        </w:rPr>
        <w:t>treatment.</w:t>
      </w:r>
    </w:p>
    <w:p w14:paraId="654B94FD" w14:textId="77777777" w:rsidR="001009A9" w:rsidRDefault="001009A9" w:rsidP="00401F9F">
      <w:pPr>
        <w:ind w:rightChars="6" w:right="13"/>
        <w:rPr>
          <w:rFonts w:ascii="Times New Roman" w:eastAsia="Times New Roman" w:hAnsi="Times New Roman" w:cs="Times New Roman"/>
          <w:sz w:val="24"/>
          <w:szCs w:val="24"/>
        </w:rPr>
      </w:pPr>
    </w:p>
    <w:p w14:paraId="1F9FACC4" w14:textId="77777777" w:rsidR="001009A9" w:rsidRDefault="004946E5" w:rsidP="00401F9F">
      <w:pPr>
        <w:pStyle w:val="BodyText"/>
        <w:ind w:rightChars="6" w:right="13"/>
        <w:jc w:val="both"/>
      </w:pPr>
      <w:r>
        <w:t>Latency</w:t>
      </w:r>
      <w:r>
        <w:rPr>
          <w:spacing w:val="-1"/>
        </w:rPr>
        <w:t xml:space="preserve"> </w:t>
      </w:r>
      <w:r>
        <w:t>of</w:t>
      </w:r>
      <w:r>
        <w:rPr>
          <w:spacing w:val="3"/>
        </w:rPr>
        <w:t xml:space="preserve"> </w:t>
      </w:r>
      <w:r>
        <w:t>onset</w:t>
      </w:r>
      <w:r>
        <w:rPr>
          <w:spacing w:val="5"/>
        </w:rPr>
        <w:t xml:space="preserve"> </w:t>
      </w:r>
      <w:r>
        <w:rPr>
          <w:spacing w:val="-1"/>
        </w:rPr>
        <w:t>was</w:t>
      </w:r>
      <w:r>
        <w:rPr>
          <w:spacing w:val="4"/>
        </w:rPr>
        <w:t xml:space="preserve"> </w:t>
      </w:r>
      <w:r>
        <w:t>variable,</w:t>
      </w:r>
      <w:r>
        <w:rPr>
          <w:spacing w:val="4"/>
        </w:rPr>
        <w:t xml:space="preserve"> </w:t>
      </w:r>
      <w:r>
        <w:rPr>
          <w:spacing w:val="-1"/>
        </w:rPr>
        <w:t>ranging</w:t>
      </w:r>
      <w:r>
        <w:rPr>
          <w:spacing w:val="2"/>
        </w:rPr>
        <w:t xml:space="preserve"> </w:t>
      </w:r>
      <w:r>
        <w:rPr>
          <w:spacing w:val="-1"/>
        </w:rPr>
        <w:t>from</w:t>
      </w:r>
      <w:r>
        <w:rPr>
          <w:spacing w:val="5"/>
        </w:rPr>
        <w:t xml:space="preserve"> </w:t>
      </w:r>
      <w:r>
        <w:t>35</w:t>
      </w:r>
      <w:r>
        <w:rPr>
          <w:spacing w:val="4"/>
        </w:rPr>
        <w:t xml:space="preserve"> </w:t>
      </w:r>
      <w:r>
        <w:t>to</w:t>
      </w:r>
      <w:r>
        <w:rPr>
          <w:spacing w:val="7"/>
        </w:rPr>
        <w:t xml:space="preserve"> </w:t>
      </w:r>
      <w:r>
        <w:t>1324</w:t>
      </w:r>
      <w:r>
        <w:rPr>
          <w:spacing w:val="4"/>
        </w:rPr>
        <w:t xml:space="preserve"> </w:t>
      </w:r>
      <w:r>
        <w:rPr>
          <w:spacing w:val="-1"/>
        </w:rPr>
        <w:t>days.</w:t>
      </w:r>
      <w:r>
        <w:rPr>
          <w:spacing w:val="9"/>
        </w:rPr>
        <w:t xml:space="preserve"> </w:t>
      </w:r>
      <w:r>
        <w:t>There</w:t>
      </w:r>
      <w:r>
        <w:rPr>
          <w:spacing w:val="5"/>
        </w:rPr>
        <w:t xml:space="preserve"> </w:t>
      </w:r>
      <w:r>
        <w:rPr>
          <w:spacing w:val="-1"/>
        </w:rPr>
        <w:t>was</w:t>
      </w:r>
      <w:r>
        <w:rPr>
          <w:spacing w:val="4"/>
        </w:rPr>
        <w:t xml:space="preserve"> </w:t>
      </w:r>
      <w:r>
        <w:rPr>
          <w:spacing w:val="1"/>
        </w:rPr>
        <w:t>no</w:t>
      </w:r>
      <w:r>
        <w:rPr>
          <w:spacing w:val="4"/>
        </w:rPr>
        <w:t xml:space="preserve"> </w:t>
      </w:r>
      <w:r>
        <w:rPr>
          <w:spacing w:val="-1"/>
        </w:rPr>
        <w:t>evidence</w:t>
      </w:r>
      <w:r>
        <w:rPr>
          <w:spacing w:val="3"/>
        </w:rPr>
        <w:t xml:space="preserve"> </w:t>
      </w:r>
      <w:r>
        <w:t>that</w:t>
      </w:r>
      <w:r>
        <w:rPr>
          <w:spacing w:val="4"/>
        </w:rPr>
        <w:t xml:space="preserve"> </w:t>
      </w:r>
      <w:r>
        <w:t>the</w:t>
      </w:r>
      <w:r>
        <w:rPr>
          <w:spacing w:val="37"/>
        </w:rPr>
        <w:t xml:space="preserve"> </w:t>
      </w:r>
      <w:r>
        <w:rPr>
          <w:spacing w:val="-1"/>
        </w:rPr>
        <w:t>incidence</w:t>
      </w:r>
      <w:r>
        <w:rPr>
          <w:spacing w:val="15"/>
        </w:rPr>
        <w:t xml:space="preserve"> </w:t>
      </w:r>
      <w:r>
        <w:rPr>
          <w:spacing w:val="1"/>
        </w:rPr>
        <w:t>of</w:t>
      </w:r>
      <w:r>
        <w:rPr>
          <w:spacing w:val="15"/>
        </w:rPr>
        <w:t xml:space="preserve"> </w:t>
      </w:r>
      <w:r>
        <w:t>malignancies</w:t>
      </w:r>
      <w:r>
        <w:rPr>
          <w:spacing w:val="16"/>
        </w:rPr>
        <w:t xml:space="preserve"> </w:t>
      </w:r>
      <w:r>
        <w:rPr>
          <w:spacing w:val="-1"/>
        </w:rPr>
        <w:t>altered</w:t>
      </w:r>
      <w:r>
        <w:rPr>
          <w:spacing w:val="16"/>
        </w:rPr>
        <w:t xml:space="preserve"> </w:t>
      </w:r>
      <w:r>
        <w:t>over</w:t>
      </w:r>
      <w:r>
        <w:rPr>
          <w:spacing w:val="15"/>
        </w:rPr>
        <w:t xml:space="preserve"> </w:t>
      </w:r>
      <w:r>
        <w:t>time,</w:t>
      </w:r>
      <w:r>
        <w:rPr>
          <w:spacing w:val="18"/>
        </w:rPr>
        <w:t xml:space="preserve"> </w:t>
      </w:r>
      <w:r>
        <w:t>with</w:t>
      </w:r>
      <w:r>
        <w:rPr>
          <w:spacing w:val="17"/>
        </w:rPr>
        <w:t xml:space="preserve"> </w:t>
      </w:r>
      <w:r>
        <w:rPr>
          <w:spacing w:val="-1"/>
        </w:rPr>
        <w:t>fourteen</w:t>
      </w:r>
      <w:r>
        <w:rPr>
          <w:spacing w:val="18"/>
        </w:rPr>
        <w:t xml:space="preserve"> </w:t>
      </w:r>
      <w:r>
        <w:rPr>
          <w:spacing w:val="-1"/>
        </w:rPr>
        <w:t>malignancies</w:t>
      </w:r>
      <w:r>
        <w:rPr>
          <w:spacing w:val="18"/>
        </w:rPr>
        <w:t xml:space="preserve"> </w:t>
      </w:r>
      <w:r>
        <w:t>occurring</w:t>
      </w:r>
      <w:r>
        <w:rPr>
          <w:spacing w:val="16"/>
        </w:rPr>
        <w:t xml:space="preserve"> </w:t>
      </w:r>
      <w:r>
        <w:t>following</w:t>
      </w:r>
      <w:r>
        <w:rPr>
          <w:spacing w:val="55"/>
        </w:rPr>
        <w:t xml:space="preserve"> </w:t>
      </w:r>
      <w:r>
        <w:t>the</w:t>
      </w:r>
      <w:r>
        <w:rPr>
          <w:spacing w:val="4"/>
        </w:rPr>
        <w:t xml:space="preserve"> </w:t>
      </w:r>
      <w:r>
        <w:rPr>
          <w:spacing w:val="-1"/>
        </w:rPr>
        <w:t>first</w:t>
      </w:r>
      <w:r>
        <w:rPr>
          <w:spacing w:val="5"/>
        </w:rPr>
        <w:t xml:space="preserve"> </w:t>
      </w:r>
      <w:r>
        <w:rPr>
          <w:spacing w:val="-1"/>
        </w:rPr>
        <w:t>course</w:t>
      </w:r>
      <w:r>
        <w:rPr>
          <w:spacing w:val="3"/>
        </w:rPr>
        <w:t xml:space="preserve"> </w:t>
      </w:r>
      <w:r>
        <w:t>of</w:t>
      </w:r>
      <w:r>
        <w:rPr>
          <w:spacing w:val="3"/>
        </w:rPr>
        <w:t xml:space="preserve"> </w:t>
      </w:r>
      <w:r w:rsidR="00777EB5">
        <w:rPr>
          <w:rFonts w:eastAsiaTheme="minorEastAsia" w:hint="eastAsia"/>
          <w:spacing w:val="-1"/>
          <w:lang w:eastAsia="ko-KR"/>
        </w:rPr>
        <w:t>rituximab</w:t>
      </w:r>
      <w:r>
        <w:t>,</w:t>
      </w:r>
      <w:r>
        <w:rPr>
          <w:spacing w:val="4"/>
        </w:rPr>
        <w:t xml:space="preserve"> </w:t>
      </w:r>
      <w:r>
        <w:t>ten</w:t>
      </w:r>
      <w:r>
        <w:rPr>
          <w:spacing w:val="4"/>
        </w:rPr>
        <w:t xml:space="preserve"> </w:t>
      </w:r>
      <w:r>
        <w:t>following</w:t>
      </w:r>
      <w:r>
        <w:rPr>
          <w:spacing w:val="2"/>
        </w:rPr>
        <w:t xml:space="preserve"> </w:t>
      </w:r>
      <w:r>
        <w:t>the</w:t>
      </w:r>
      <w:r>
        <w:rPr>
          <w:spacing w:val="4"/>
        </w:rPr>
        <w:t xml:space="preserve"> </w:t>
      </w:r>
      <w:r>
        <w:rPr>
          <w:spacing w:val="-1"/>
        </w:rPr>
        <w:t>second</w:t>
      </w:r>
      <w:r>
        <w:rPr>
          <w:spacing w:val="4"/>
        </w:rPr>
        <w:t xml:space="preserve"> </w:t>
      </w:r>
      <w:r>
        <w:rPr>
          <w:spacing w:val="-1"/>
        </w:rPr>
        <w:t>course,</w:t>
      </w:r>
      <w:r>
        <w:rPr>
          <w:spacing w:val="4"/>
        </w:rPr>
        <w:t xml:space="preserve"> </w:t>
      </w:r>
      <w:r>
        <w:rPr>
          <w:spacing w:val="-1"/>
        </w:rPr>
        <w:t>and</w:t>
      </w:r>
      <w:r>
        <w:rPr>
          <w:spacing w:val="4"/>
        </w:rPr>
        <w:t xml:space="preserve"> </w:t>
      </w:r>
      <w:r>
        <w:t>two</w:t>
      </w:r>
      <w:r>
        <w:rPr>
          <w:spacing w:val="4"/>
        </w:rPr>
        <w:t xml:space="preserve"> </w:t>
      </w:r>
      <w:r>
        <w:t>following</w:t>
      </w:r>
      <w:r>
        <w:rPr>
          <w:spacing w:val="2"/>
        </w:rPr>
        <w:t xml:space="preserve"> </w:t>
      </w:r>
      <w:r>
        <w:t>the</w:t>
      </w:r>
      <w:r>
        <w:rPr>
          <w:spacing w:val="4"/>
        </w:rPr>
        <w:t xml:space="preserve"> </w:t>
      </w:r>
      <w:r>
        <w:t>third</w:t>
      </w:r>
      <w:r>
        <w:rPr>
          <w:spacing w:val="47"/>
        </w:rPr>
        <w:t xml:space="preserve"> </w:t>
      </w:r>
      <w:r>
        <w:rPr>
          <w:rFonts w:cs="Times New Roman"/>
          <w:spacing w:val="-1"/>
        </w:rPr>
        <w:t>course.</w:t>
      </w:r>
      <w:r>
        <w:rPr>
          <w:rFonts w:cs="Times New Roman"/>
          <w:spacing w:val="6"/>
        </w:rPr>
        <w:t xml:space="preserve"> </w:t>
      </w:r>
      <w:r>
        <w:rPr>
          <w:rFonts w:cs="Times New Roman"/>
          <w:spacing w:val="-1"/>
        </w:rPr>
        <w:t>Malignancies</w:t>
      </w:r>
      <w:r>
        <w:rPr>
          <w:rFonts w:cs="Times New Roman"/>
          <w:spacing w:val="2"/>
        </w:rPr>
        <w:t xml:space="preserve"> </w:t>
      </w:r>
      <w:r>
        <w:rPr>
          <w:rFonts w:cs="Times New Roman"/>
        </w:rPr>
        <w:t xml:space="preserve">were </w:t>
      </w:r>
      <w:r>
        <w:rPr>
          <w:rFonts w:cs="Times New Roman"/>
          <w:spacing w:val="-1"/>
        </w:rPr>
        <w:t>reported</w:t>
      </w:r>
      <w:r>
        <w:rPr>
          <w:rFonts w:cs="Times New Roman"/>
          <w:spacing w:val="4"/>
        </w:rPr>
        <w:t xml:space="preserve"> </w:t>
      </w:r>
      <w:r>
        <w:rPr>
          <w:rFonts w:cs="Times New Roman"/>
        </w:rPr>
        <w:t>mainly</w:t>
      </w:r>
      <w:r>
        <w:rPr>
          <w:rFonts w:cs="Times New Roman"/>
          <w:spacing w:val="-1"/>
        </w:rPr>
        <w:t xml:space="preserve"> </w:t>
      </w:r>
      <w:r>
        <w:rPr>
          <w:rFonts w:cs="Times New Roman"/>
        </w:rPr>
        <w:t>in</w:t>
      </w:r>
      <w:r>
        <w:rPr>
          <w:rFonts w:cs="Times New Roman"/>
          <w:spacing w:val="2"/>
        </w:rPr>
        <w:t xml:space="preserve"> </w:t>
      </w:r>
      <w:r>
        <w:rPr>
          <w:rFonts w:cs="Times New Roman"/>
        </w:rPr>
        <w:t>patients</w:t>
      </w:r>
      <w:r>
        <w:rPr>
          <w:rFonts w:cs="Times New Roman"/>
          <w:spacing w:val="2"/>
        </w:rPr>
        <w:t xml:space="preserve"> </w:t>
      </w:r>
      <w:r>
        <w:rPr>
          <w:rFonts w:cs="Times New Roman"/>
          <w:spacing w:val="-1"/>
        </w:rPr>
        <w:t>aged</w:t>
      </w:r>
      <w:r>
        <w:rPr>
          <w:rFonts w:cs="Times New Roman"/>
          <w:spacing w:val="4"/>
        </w:rPr>
        <w:t xml:space="preserve"> </w:t>
      </w:r>
      <w:r>
        <w:rPr>
          <w:rFonts w:cs="Times New Roman"/>
        </w:rPr>
        <w:t>≥</w:t>
      </w:r>
      <w:r>
        <w:rPr>
          <w:rFonts w:cs="Times New Roman"/>
          <w:spacing w:val="8"/>
        </w:rPr>
        <w:t xml:space="preserve"> </w:t>
      </w:r>
      <w:r>
        <w:t>60</w:t>
      </w:r>
      <w:r>
        <w:rPr>
          <w:spacing w:val="6"/>
        </w:rPr>
        <w:t xml:space="preserve"> </w:t>
      </w:r>
      <w:r>
        <w:rPr>
          <w:spacing w:val="-1"/>
        </w:rPr>
        <w:t>years</w:t>
      </w:r>
      <w:r>
        <w:rPr>
          <w:spacing w:val="3"/>
        </w:rPr>
        <w:t xml:space="preserve"> </w:t>
      </w:r>
      <w:r>
        <w:rPr>
          <w:spacing w:val="-1"/>
        </w:rPr>
        <w:t>(mean</w:t>
      </w:r>
      <w:r>
        <w:rPr>
          <w:spacing w:val="2"/>
        </w:rPr>
        <w:t xml:space="preserve"> </w:t>
      </w:r>
      <w:r>
        <w:t>60</w:t>
      </w:r>
      <w:r>
        <w:rPr>
          <w:spacing w:val="6"/>
        </w:rPr>
        <w:t xml:space="preserve"> </w:t>
      </w:r>
      <w:r>
        <w:rPr>
          <w:spacing w:val="-1"/>
        </w:rPr>
        <w:t>years;</w:t>
      </w:r>
      <w:r>
        <w:rPr>
          <w:spacing w:val="4"/>
        </w:rPr>
        <w:t xml:space="preserve"> </w:t>
      </w:r>
      <w:r>
        <w:rPr>
          <w:spacing w:val="-1"/>
        </w:rPr>
        <w:t>range</w:t>
      </w:r>
      <w:r>
        <w:rPr>
          <w:spacing w:val="67"/>
        </w:rPr>
        <w:t xml:space="preserve"> </w:t>
      </w:r>
      <w:r>
        <w:rPr>
          <w:spacing w:val="-1"/>
        </w:rPr>
        <w:t>37-80</w:t>
      </w:r>
      <w:r>
        <w:rPr>
          <w:spacing w:val="2"/>
        </w:rPr>
        <w:t xml:space="preserve"> </w:t>
      </w:r>
      <w:r>
        <w:rPr>
          <w:spacing w:val="-1"/>
        </w:rPr>
        <w:t>years).</w:t>
      </w:r>
    </w:p>
    <w:p w14:paraId="4BB3A289" w14:textId="77777777" w:rsidR="001009A9" w:rsidRDefault="001009A9" w:rsidP="00401F9F">
      <w:pPr>
        <w:spacing w:before="5"/>
        <w:ind w:rightChars="6" w:right="13"/>
        <w:rPr>
          <w:rFonts w:ascii="Times New Roman" w:eastAsia="Times New Roman" w:hAnsi="Times New Roman" w:cs="Times New Roman"/>
          <w:sz w:val="24"/>
          <w:szCs w:val="24"/>
        </w:rPr>
      </w:pPr>
    </w:p>
    <w:p w14:paraId="456F389D" w14:textId="77777777" w:rsidR="001009A9" w:rsidRDefault="004946E5" w:rsidP="00401F9F">
      <w:pPr>
        <w:pStyle w:val="Heading5"/>
        <w:ind w:rightChars="6" w:right="13"/>
        <w:jc w:val="both"/>
        <w:rPr>
          <w:b w:val="0"/>
          <w:bCs w:val="0"/>
          <w:i w:val="0"/>
        </w:rPr>
      </w:pPr>
      <w:r>
        <w:rPr>
          <w:spacing w:val="-1"/>
        </w:rPr>
        <w:lastRenderedPageBreak/>
        <w:t>Additional</w:t>
      </w:r>
      <w:r>
        <w:t xml:space="preserve"> all exposure</w:t>
      </w:r>
      <w:r>
        <w:rPr>
          <w:spacing w:val="-4"/>
        </w:rPr>
        <w:t xml:space="preserve"> </w:t>
      </w:r>
      <w:r>
        <w:t>data from</w:t>
      </w:r>
      <w:r>
        <w:rPr>
          <w:spacing w:val="2"/>
        </w:rPr>
        <w:t xml:space="preserve"> </w:t>
      </w:r>
      <w:r>
        <w:rPr>
          <w:spacing w:val="-1"/>
        </w:rPr>
        <w:t>combined</w:t>
      </w:r>
      <w:r>
        <w:t xml:space="preserve"> </w:t>
      </w:r>
      <w:r>
        <w:rPr>
          <w:spacing w:val="-1"/>
        </w:rPr>
        <w:t>approved</w:t>
      </w:r>
      <w:r>
        <w:t xml:space="preserve"> and </w:t>
      </w:r>
      <w:r>
        <w:rPr>
          <w:spacing w:val="-1"/>
        </w:rPr>
        <w:t>unapproved</w:t>
      </w:r>
      <w:r>
        <w:t xml:space="preserve"> RA </w:t>
      </w:r>
      <w:r>
        <w:rPr>
          <w:spacing w:val="-1"/>
        </w:rPr>
        <w:t>indications</w:t>
      </w:r>
    </w:p>
    <w:p w14:paraId="56DBA684" w14:textId="77777777" w:rsidR="001009A9" w:rsidRDefault="001009A9" w:rsidP="00401F9F">
      <w:pPr>
        <w:spacing w:before="4"/>
        <w:ind w:rightChars="6" w:right="13"/>
        <w:rPr>
          <w:rFonts w:ascii="Times New Roman" w:eastAsia="Times New Roman" w:hAnsi="Times New Roman" w:cs="Times New Roman"/>
          <w:b/>
          <w:bCs/>
          <w:i/>
          <w:sz w:val="23"/>
          <w:szCs w:val="23"/>
        </w:rPr>
      </w:pPr>
    </w:p>
    <w:p w14:paraId="438FFABB" w14:textId="77777777" w:rsidR="001009A9" w:rsidRDefault="004946E5" w:rsidP="00401F9F">
      <w:pPr>
        <w:pStyle w:val="BodyText"/>
        <w:ind w:rightChars="6" w:right="13"/>
        <w:jc w:val="both"/>
      </w:pPr>
      <w:r>
        <w:t>The</w:t>
      </w:r>
      <w:r>
        <w:rPr>
          <w:spacing w:val="32"/>
        </w:rPr>
        <w:t xml:space="preserve"> </w:t>
      </w:r>
      <w:r>
        <w:t>following</w:t>
      </w:r>
      <w:r>
        <w:rPr>
          <w:spacing w:val="31"/>
        </w:rPr>
        <w:t xml:space="preserve"> </w:t>
      </w:r>
      <w:r>
        <w:rPr>
          <w:spacing w:val="-1"/>
        </w:rPr>
        <w:t>all</w:t>
      </w:r>
      <w:r>
        <w:rPr>
          <w:spacing w:val="34"/>
        </w:rPr>
        <w:t xml:space="preserve"> </w:t>
      </w:r>
      <w:r>
        <w:t>exposure</w:t>
      </w:r>
      <w:r>
        <w:rPr>
          <w:spacing w:val="31"/>
        </w:rPr>
        <w:t xml:space="preserve"> </w:t>
      </w:r>
      <w:r>
        <w:rPr>
          <w:spacing w:val="-1"/>
        </w:rPr>
        <w:t>data</w:t>
      </w:r>
      <w:r>
        <w:rPr>
          <w:spacing w:val="32"/>
        </w:rPr>
        <w:t xml:space="preserve"> </w:t>
      </w:r>
      <w:r>
        <w:t>is</w:t>
      </w:r>
      <w:r>
        <w:rPr>
          <w:spacing w:val="34"/>
        </w:rPr>
        <w:t xml:space="preserve"> </w:t>
      </w:r>
      <w:r>
        <w:rPr>
          <w:spacing w:val="-1"/>
        </w:rPr>
        <w:t>sourced</w:t>
      </w:r>
      <w:r>
        <w:rPr>
          <w:spacing w:val="33"/>
        </w:rPr>
        <w:t xml:space="preserve"> </w:t>
      </w:r>
      <w:r>
        <w:rPr>
          <w:spacing w:val="-1"/>
        </w:rPr>
        <w:t>from</w:t>
      </w:r>
      <w:r>
        <w:rPr>
          <w:spacing w:val="36"/>
        </w:rPr>
        <w:t xml:space="preserve"> </w:t>
      </w:r>
      <w:r>
        <w:t>RA</w:t>
      </w:r>
      <w:r>
        <w:rPr>
          <w:spacing w:val="32"/>
        </w:rPr>
        <w:t xml:space="preserve"> </w:t>
      </w:r>
      <w:r>
        <w:rPr>
          <w:spacing w:val="-1"/>
        </w:rPr>
        <w:t>studies</w:t>
      </w:r>
      <w:r>
        <w:rPr>
          <w:spacing w:val="33"/>
        </w:rPr>
        <w:t xml:space="preserve"> </w:t>
      </w:r>
      <w:r>
        <w:rPr>
          <w:spacing w:val="-1"/>
        </w:rPr>
        <w:t>relating</w:t>
      </w:r>
      <w:r>
        <w:rPr>
          <w:spacing w:val="31"/>
        </w:rPr>
        <w:t xml:space="preserve"> </w:t>
      </w:r>
      <w:r>
        <w:t>to</w:t>
      </w:r>
      <w:r>
        <w:rPr>
          <w:spacing w:val="31"/>
        </w:rPr>
        <w:t xml:space="preserve"> </w:t>
      </w:r>
      <w:r>
        <w:t>both</w:t>
      </w:r>
      <w:r>
        <w:rPr>
          <w:spacing w:val="33"/>
        </w:rPr>
        <w:t xml:space="preserve"> </w:t>
      </w:r>
      <w:r>
        <w:rPr>
          <w:spacing w:val="-1"/>
        </w:rPr>
        <w:t>approved</w:t>
      </w:r>
      <w:r>
        <w:rPr>
          <w:spacing w:val="33"/>
        </w:rPr>
        <w:t xml:space="preserve"> </w:t>
      </w:r>
      <w:r>
        <w:rPr>
          <w:spacing w:val="-1"/>
        </w:rPr>
        <w:t>and</w:t>
      </w:r>
      <w:r>
        <w:rPr>
          <w:spacing w:val="63"/>
        </w:rPr>
        <w:t xml:space="preserve"> </w:t>
      </w:r>
      <w:r>
        <w:rPr>
          <w:spacing w:val="-1"/>
        </w:rPr>
        <w:t>unapproved</w:t>
      </w:r>
      <w:r>
        <w:rPr>
          <w:spacing w:val="18"/>
        </w:rPr>
        <w:t xml:space="preserve"> </w:t>
      </w:r>
      <w:r>
        <w:rPr>
          <w:spacing w:val="-1"/>
        </w:rPr>
        <w:t>uses</w:t>
      </w:r>
      <w:r>
        <w:rPr>
          <w:spacing w:val="19"/>
        </w:rPr>
        <w:t xml:space="preserve"> </w:t>
      </w:r>
      <w:r>
        <w:t>of</w:t>
      </w:r>
      <w:r>
        <w:rPr>
          <w:spacing w:val="18"/>
        </w:rPr>
        <w:t xml:space="preserve"> </w:t>
      </w:r>
      <w:r w:rsidR="00777EB5">
        <w:rPr>
          <w:rFonts w:eastAsiaTheme="minorEastAsia" w:hint="eastAsia"/>
          <w:spacing w:val="-1"/>
          <w:lang w:eastAsia="ko-KR"/>
        </w:rPr>
        <w:t>rituximab</w:t>
      </w:r>
      <w:r>
        <w:rPr>
          <w:spacing w:val="18"/>
        </w:rPr>
        <w:t xml:space="preserve"> </w:t>
      </w:r>
      <w:r>
        <w:t>in</w:t>
      </w:r>
      <w:r>
        <w:rPr>
          <w:spacing w:val="19"/>
        </w:rPr>
        <w:t xml:space="preserve"> </w:t>
      </w:r>
      <w:r>
        <w:t>RA.</w:t>
      </w:r>
      <w:r>
        <w:rPr>
          <w:spacing w:val="18"/>
        </w:rPr>
        <w:t xml:space="preserve"> </w:t>
      </w:r>
      <w:r>
        <w:t>The</w:t>
      </w:r>
      <w:r>
        <w:rPr>
          <w:spacing w:val="18"/>
        </w:rPr>
        <w:t xml:space="preserve"> </w:t>
      </w:r>
      <w:r>
        <w:rPr>
          <w:spacing w:val="-1"/>
        </w:rPr>
        <w:t>registered</w:t>
      </w:r>
      <w:r>
        <w:rPr>
          <w:spacing w:val="18"/>
        </w:rPr>
        <w:t xml:space="preserve"> </w:t>
      </w:r>
      <w:r>
        <w:rPr>
          <w:spacing w:val="-1"/>
        </w:rPr>
        <w:t>indication</w:t>
      </w:r>
      <w:r>
        <w:rPr>
          <w:spacing w:val="18"/>
        </w:rPr>
        <w:t xml:space="preserve"> </w:t>
      </w:r>
      <w:r>
        <w:t>(in</w:t>
      </w:r>
      <w:r>
        <w:rPr>
          <w:spacing w:val="18"/>
        </w:rPr>
        <w:t xml:space="preserve"> </w:t>
      </w:r>
      <w:r>
        <w:rPr>
          <w:spacing w:val="-1"/>
        </w:rPr>
        <w:t>severe</w:t>
      </w:r>
      <w:r>
        <w:rPr>
          <w:spacing w:val="23"/>
        </w:rPr>
        <w:t xml:space="preserve"> </w:t>
      </w:r>
      <w:r>
        <w:t>RA)</w:t>
      </w:r>
      <w:r>
        <w:rPr>
          <w:spacing w:val="17"/>
        </w:rPr>
        <w:t xml:space="preserve"> </w:t>
      </w:r>
      <w:r>
        <w:t>is</w:t>
      </w:r>
      <w:r>
        <w:rPr>
          <w:spacing w:val="71"/>
        </w:rPr>
        <w:t xml:space="preserve"> </w:t>
      </w:r>
      <w:r>
        <w:rPr>
          <w:spacing w:val="-1"/>
        </w:rPr>
        <w:t>supported</w:t>
      </w:r>
      <w:r>
        <w:rPr>
          <w:spacing w:val="33"/>
        </w:rPr>
        <w:t xml:space="preserve"> </w:t>
      </w:r>
      <w:r>
        <w:t>primarily</w:t>
      </w:r>
      <w:r>
        <w:rPr>
          <w:spacing w:val="28"/>
        </w:rPr>
        <w:t xml:space="preserve"> </w:t>
      </w:r>
      <w:r>
        <w:rPr>
          <w:spacing w:val="2"/>
        </w:rPr>
        <w:t>by</w:t>
      </w:r>
      <w:r>
        <w:rPr>
          <w:spacing w:val="30"/>
        </w:rPr>
        <w:t xml:space="preserve"> </w:t>
      </w:r>
      <w:r>
        <w:rPr>
          <w:spacing w:val="-1"/>
        </w:rPr>
        <w:t>data</w:t>
      </w:r>
      <w:r>
        <w:rPr>
          <w:spacing w:val="32"/>
        </w:rPr>
        <w:t xml:space="preserve"> </w:t>
      </w:r>
      <w:r>
        <w:rPr>
          <w:spacing w:val="-1"/>
        </w:rPr>
        <w:t>from</w:t>
      </w:r>
      <w:r>
        <w:rPr>
          <w:spacing w:val="33"/>
        </w:rPr>
        <w:t xml:space="preserve"> </w:t>
      </w:r>
      <w:r>
        <w:t>the</w:t>
      </w:r>
      <w:r>
        <w:rPr>
          <w:spacing w:val="32"/>
        </w:rPr>
        <w:t xml:space="preserve"> </w:t>
      </w:r>
      <w:r>
        <w:rPr>
          <w:spacing w:val="-1"/>
        </w:rPr>
        <w:t>REFLEX</w:t>
      </w:r>
      <w:r>
        <w:rPr>
          <w:spacing w:val="35"/>
        </w:rPr>
        <w:t xml:space="preserve"> </w:t>
      </w:r>
      <w:r>
        <w:rPr>
          <w:spacing w:val="-1"/>
        </w:rPr>
        <w:t>phase</w:t>
      </w:r>
      <w:r>
        <w:rPr>
          <w:spacing w:val="35"/>
        </w:rPr>
        <w:t xml:space="preserve"> </w:t>
      </w:r>
      <w:r>
        <w:rPr>
          <w:spacing w:val="-1"/>
        </w:rPr>
        <w:t>III</w:t>
      </w:r>
      <w:r>
        <w:rPr>
          <w:spacing w:val="32"/>
        </w:rPr>
        <w:t xml:space="preserve"> </w:t>
      </w:r>
      <w:r>
        <w:rPr>
          <w:spacing w:val="-1"/>
        </w:rPr>
        <w:t>pivotal</w:t>
      </w:r>
      <w:r>
        <w:rPr>
          <w:spacing w:val="33"/>
        </w:rPr>
        <w:t xml:space="preserve"> </w:t>
      </w:r>
      <w:r>
        <w:t>study</w:t>
      </w:r>
      <w:r>
        <w:rPr>
          <w:spacing w:val="30"/>
        </w:rPr>
        <w:t xml:space="preserve"> </w:t>
      </w:r>
      <w:r>
        <w:t>and</w:t>
      </w:r>
      <w:r>
        <w:rPr>
          <w:spacing w:val="33"/>
        </w:rPr>
        <w:t xml:space="preserve"> </w:t>
      </w:r>
      <w:r>
        <w:t>additionally</w:t>
      </w:r>
      <w:r>
        <w:rPr>
          <w:spacing w:val="28"/>
        </w:rPr>
        <w:t xml:space="preserve"> </w:t>
      </w:r>
      <w:r>
        <w:rPr>
          <w:spacing w:val="2"/>
        </w:rPr>
        <w:t>by</w:t>
      </w:r>
      <w:r>
        <w:rPr>
          <w:spacing w:val="70"/>
        </w:rPr>
        <w:t xml:space="preserve"> </w:t>
      </w:r>
      <w:r>
        <w:rPr>
          <w:spacing w:val="-1"/>
        </w:rPr>
        <w:t>data</w:t>
      </w:r>
      <w:r>
        <w:rPr>
          <w:spacing w:val="49"/>
        </w:rPr>
        <w:t xml:space="preserve"> </w:t>
      </w:r>
      <w:r>
        <w:rPr>
          <w:spacing w:val="-1"/>
        </w:rPr>
        <w:t>from</w:t>
      </w:r>
      <w:r>
        <w:rPr>
          <w:spacing w:val="50"/>
        </w:rPr>
        <w:t xml:space="preserve"> </w:t>
      </w:r>
      <w:r>
        <w:t>the</w:t>
      </w:r>
      <w:r>
        <w:rPr>
          <w:spacing w:val="49"/>
        </w:rPr>
        <w:t xml:space="preserve"> </w:t>
      </w:r>
      <w:r>
        <w:t>DANCER</w:t>
      </w:r>
      <w:r>
        <w:rPr>
          <w:spacing w:val="50"/>
        </w:rPr>
        <w:t xml:space="preserve"> </w:t>
      </w:r>
      <w:r>
        <w:rPr>
          <w:spacing w:val="-1"/>
        </w:rPr>
        <w:t>and</w:t>
      </w:r>
      <w:r>
        <w:rPr>
          <w:spacing w:val="50"/>
        </w:rPr>
        <w:t xml:space="preserve"> </w:t>
      </w:r>
      <w:r>
        <w:t>WA16291</w:t>
      </w:r>
      <w:r>
        <w:rPr>
          <w:spacing w:val="49"/>
        </w:rPr>
        <w:t xml:space="preserve"> </w:t>
      </w:r>
      <w:r>
        <w:rPr>
          <w:spacing w:val="-1"/>
        </w:rPr>
        <w:t>studies.</w:t>
      </w:r>
      <w:r>
        <w:rPr>
          <w:spacing w:val="49"/>
        </w:rPr>
        <w:t xml:space="preserve"> </w:t>
      </w:r>
      <w:r>
        <w:t>The</w:t>
      </w:r>
      <w:r>
        <w:rPr>
          <w:spacing w:val="48"/>
        </w:rPr>
        <w:t xml:space="preserve"> </w:t>
      </w:r>
      <w:r>
        <w:rPr>
          <w:spacing w:val="-1"/>
        </w:rPr>
        <w:t>data</w:t>
      </w:r>
      <w:r>
        <w:rPr>
          <w:spacing w:val="49"/>
        </w:rPr>
        <w:t xml:space="preserve"> </w:t>
      </w:r>
      <w:r>
        <w:rPr>
          <w:spacing w:val="-1"/>
        </w:rPr>
        <w:t>presented</w:t>
      </w:r>
      <w:r>
        <w:rPr>
          <w:spacing w:val="49"/>
        </w:rPr>
        <w:t xml:space="preserve"> </w:t>
      </w:r>
      <w:r>
        <w:t>below</w:t>
      </w:r>
      <w:r>
        <w:rPr>
          <w:spacing w:val="50"/>
        </w:rPr>
        <w:t xml:space="preserve"> </w:t>
      </w:r>
      <w:r>
        <w:t>is</w:t>
      </w:r>
      <w:r>
        <w:rPr>
          <w:spacing w:val="50"/>
        </w:rPr>
        <w:t xml:space="preserve"> </w:t>
      </w:r>
      <w:r>
        <w:rPr>
          <w:spacing w:val="-1"/>
        </w:rPr>
        <w:t>taken</w:t>
      </w:r>
      <w:r>
        <w:rPr>
          <w:spacing w:val="50"/>
        </w:rPr>
        <w:t xml:space="preserve"> </w:t>
      </w:r>
      <w:r>
        <w:rPr>
          <w:spacing w:val="-1"/>
        </w:rPr>
        <w:t>from</w:t>
      </w:r>
      <w:r>
        <w:rPr>
          <w:spacing w:val="61"/>
        </w:rPr>
        <w:t xml:space="preserve"> </w:t>
      </w:r>
      <w:r>
        <w:t>pooled</w:t>
      </w:r>
      <w:r>
        <w:rPr>
          <w:spacing w:val="4"/>
        </w:rPr>
        <w:t xml:space="preserve"> </w:t>
      </w:r>
      <w:r>
        <w:rPr>
          <w:spacing w:val="-1"/>
        </w:rPr>
        <w:t>all</w:t>
      </w:r>
      <w:r>
        <w:rPr>
          <w:spacing w:val="5"/>
        </w:rPr>
        <w:t xml:space="preserve"> </w:t>
      </w:r>
      <w:r>
        <w:t>exposure</w:t>
      </w:r>
      <w:r>
        <w:rPr>
          <w:spacing w:val="3"/>
        </w:rPr>
        <w:t xml:space="preserve"> </w:t>
      </w:r>
      <w:r>
        <w:rPr>
          <w:spacing w:val="-1"/>
        </w:rPr>
        <w:t>analyses</w:t>
      </w:r>
      <w:r>
        <w:rPr>
          <w:spacing w:val="4"/>
        </w:rPr>
        <w:t xml:space="preserve"> </w:t>
      </w:r>
      <w:r>
        <w:rPr>
          <w:spacing w:val="-1"/>
        </w:rPr>
        <w:t>which</w:t>
      </w:r>
      <w:r>
        <w:rPr>
          <w:spacing w:val="4"/>
        </w:rPr>
        <w:t xml:space="preserve"> </w:t>
      </w:r>
      <w:r>
        <w:t>included</w:t>
      </w:r>
      <w:r>
        <w:rPr>
          <w:spacing w:val="4"/>
        </w:rPr>
        <w:t xml:space="preserve"> </w:t>
      </w:r>
      <w:r>
        <w:t>the</w:t>
      </w:r>
      <w:r>
        <w:rPr>
          <w:spacing w:val="6"/>
        </w:rPr>
        <w:t xml:space="preserve"> </w:t>
      </w:r>
      <w:r>
        <w:t>3</w:t>
      </w:r>
      <w:r>
        <w:rPr>
          <w:spacing w:val="4"/>
        </w:rPr>
        <w:t xml:space="preserve"> </w:t>
      </w:r>
      <w:r>
        <w:rPr>
          <w:spacing w:val="-1"/>
        </w:rPr>
        <w:t>studies</w:t>
      </w:r>
      <w:r>
        <w:rPr>
          <w:spacing w:val="4"/>
        </w:rPr>
        <w:t xml:space="preserve"> </w:t>
      </w:r>
      <w:r>
        <w:t>supporting</w:t>
      </w:r>
      <w:r>
        <w:rPr>
          <w:spacing w:val="2"/>
        </w:rPr>
        <w:t xml:space="preserve"> </w:t>
      </w:r>
      <w:r>
        <w:t>the</w:t>
      </w:r>
      <w:r>
        <w:rPr>
          <w:spacing w:val="4"/>
        </w:rPr>
        <w:t xml:space="preserve"> </w:t>
      </w:r>
      <w:r>
        <w:t>approved</w:t>
      </w:r>
      <w:r>
        <w:rPr>
          <w:spacing w:val="4"/>
        </w:rPr>
        <w:t xml:space="preserve"> </w:t>
      </w:r>
      <w:r>
        <w:rPr>
          <w:spacing w:val="-1"/>
        </w:rPr>
        <w:t>indication,</w:t>
      </w:r>
      <w:r>
        <w:rPr>
          <w:spacing w:val="54"/>
        </w:rPr>
        <w:t xml:space="preserve"> </w:t>
      </w:r>
      <w:r>
        <w:rPr>
          <w:spacing w:val="-1"/>
        </w:rPr>
        <w:t>as</w:t>
      </w:r>
      <w:r>
        <w:rPr>
          <w:spacing w:val="21"/>
        </w:rPr>
        <w:t xml:space="preserve"> </w:t>
      </w:r>
      <w:r>
        <w:rPr>
          <w:spacing w:val="-1"/>
        </w:rPr>
        <w:t>well</w:t>
      </w:r>
      <w:r>
        <w:rPr>
          <w:spacing w:val="22"/>
        </w:rPr>
        <w:t xml:space="preserve"> </w:t>
      </w:r>
      <w:r>
        <w:rPr>
          <w:spacing w:val="-1"/>
        </w:rPr>
        <w:t>as</w:t>
      </w:r>
      <w:r>
        <w:rPr>
          <w:spacing w:val="21"/>
        </w:rPr>
        <w:t xml:space="preserve"> </w:t>
      </w:r>
      <w:r>
        <w:rPr>
          <w:spacing w:val="-1"/>
        </w:rPr>
        <w:t>data</w:t>
      </w:r>
      <w:r>
        <w:rPr>
          <w:spacing w:val="20"/>
        </w:rPr>
        <w:t xml:space="preserve"> </w:t>
      </w:r>
      <w:r>
        <w:rPr>
          <w:spacing w:val="-1"/>
        </w:rPr>
        <w:t>from</w:t>
      </w:r>
      <w:r>
        <w:rPr>
          <w:spacing w:val="21"/>
        </w:rPr>
        <w:t xml:space="preserve"> </w:t>
      </w:r>
      <w:r>
        <w:t>their</w:t>
      </w:r>
      <w:r>
        <w:rPr>
          <w:spacing w:val="21"/>
        </w:rPr>
        <w:t xml:space="preserve"> </w:t>
      </w:r>
      <w:r>
        <w:rPr>
          <w:spacing w:val="-1"/>
        </w:rPr>
        <w:t>respective</w:t>
      </w:r>
      <w:r>
        <w:rPr>
          <w:spacing w:val="20"/>
        </w:rPr>
        <w:t xml:space="preserve"> </w:t>
      </w:r>
      <w:r>
        <w:rPr>
          <w:spacing w:val="-1"/>
        </w:rPr>
        <w:t>open</w:t>
      </w:r>
      <w:r>
        <w:rPr>
          <w:spacing w:val="21"/>
        </w:rPr>
        <w:t xml:space="preserve"> </w:t>
      </w:r>
      <w:r>
        <w:t>label</w:t>
      </w:r>
      <w:r>
        <w:rPr>
          <w:spacing w:val="21"/>
        </w:rPr>
        <w:t xml:space="preserve"> </w:t>
      </w:r>
      <w:r>
        <w:t>extension</w:t>
      </w:r>
      <w:r>
        <w:rPr>
          <w:spacing w:val="21"/>
        </w:rPr>
        <w:t xml:space="preserve"> </w:t>
      </w:r>
      <w:r>
        <w:rPr>
          <w:spacing w:val="-1"/>
        </w:rPr>
        <w:t>studies,</w:t>
      </w:r>
      <w:r>
        <w:rPr>
          <w:spacing w:val="19"/>
        </w:rPr>
        <w:t xml:space="preserve"> </w:t>
      </w:r>
      <w:r>
        <w:t>namely</w:t>
      </w:r>
      <w:r>
        <w:rPr>
          <w:spacing w:val="16"/>
        </w:rPr>
        <w:t xml:space="preserve"> </w:t>
      </w:r>
      <w:r>
        <w:t>WA17531</w:t>
      </w:r>
      <w:r>
        <w:rPr>
          <w:spacing w:val="63"/>
        </w:rPr>
        <w:t xml:space="preserve"> </w:t>
      </w:r>
      <w:r>
        <w:rPr>
          <w:spacing w:val="-1"/>
        </w:rPr>
        <w:t>(REFLEX</w:t>
      </w:r>
      <w:r>
        <w:rPr>
          <w:spacing w:val="13"/>
        </w:rPr>
        <w:t xml:space="preserve"> </w:t>
      </w:r>
      <w:r>
        <w:t>extension)</w:t>
      </w:r>
      <w:r>
        <w:rPr>
          <w:spacing w:val="13"/>
        </w:rPr>
        <w:t xml:space="preserve"> </w:t>
      </w:r>
      <w:r>
        <w:rPr>
          <w:spacing w:val="-1"/>
        </w:rPr>
        <w:t>and</w:t>
      </w:r>
      <w:r>
        <w:rPr>
          <w:spacing w:val="14"/>
        </w:rPr>
        <w:t xml:space="preserve"> </w:t>
      </w:r>
      <w:r>
        <w:t>WA16855</w:t>
      </w:r>
      <w:r>
        <w:rPr>
          <w:spacing w:val="13"/>
        </w:rPr>
        <w:t xml:space="preserve"> </w:t>
      </w:r>
      <w:r>
        <w:rPr>
          <w:spacing w:val="-1"/>
        </w:rPr>
        <w:t>(DANCER/WA16291</w:t>
      </w:r>
      <w:r>
        <w:rPr>
          <w:spacing w:val="13"/>
        </w:rPr>
        <w:t xml:space="preserve"> </w:t>
      </w:r>
      <w:r>
        <w:rPr>
          <w:spacing w:val="-1"/>
        </w:rPr>
        <w:t>extension).</w:t>
      </w:r>
      <w:r>
        <w:rPr>
          <w:spacing w:val="11"/>
        </w:rPr>
        <w:t xml:space="preserve"> </w:t>
      </w:r>
      <w:r>
        <w:t>The</w:t>
      </w:r>
      <w:r>
        <w:rPr>
          <w:spacing w:val="12"/>
        </w:rPr>
        <w:t xml:space="preserve"> </w:t>
      </w:r>
      <w:r>
        <w:rPr>
          <w:spacing w:val="-1"/>
        </w:rPr>
        <w:t>all</w:t>
      </w:r>
      <w:r>
        <w:rPr>
          <w:spacing w:val="14"/>
        </w:rPr>
        <w:t xml:space="preserve"> </w:t>
      </w:r>
      <w:r>
        <w:rPr>
          <w:spacing w:val="-1"/>
        </w:rPr>
        <w:t>exposure</w:t>
      </w:r>
      <w:r>
        <w:rPr>
          <w:spacing w:val="71"/>
        </w:rPr>
        <w:t xml:space="preserve"> </w:t>
      </w:r>
      <w:r>
        <w:rPr>
          <w:spacing w:val="-1"/>
        </w:rPr>
        <w:t>analyses</w:t>
      </w:r>
      <w:r>
        <w:rPr>
          <w:spacing w:val="55"/>
        </w:rPr>
        <w:t xml:space="preserve"> </w:t>
      </w:r>
      <w:r>
        <w:rPr>
          <w:spacing w:val="-1"/>
        </w:rPr>
        <w:t>also</w:t>
      </w:r>
      <w:r>
        <w:rPr>
          <w:spacing w:val="55"/>
        </w:rPr>
        <w:t xml:space="preserve"> </w:t>
      </w:r>
      <w:r>
        <w:t>included</w:t>
      </w:r>
      <w:r>
        <w:rPr>
          <w:spacing w:val="56"/>
        </w:rPr>
        <w:t xml:space="preserve"> </w:t>
      </w:r>
      <w:r>
        <w:rPr>
          <w:spacing w:val="-1"/>
        </w:rPr>
        <w:t>data</w:t>
      </w:r>
      <w:r>
        <w:rPr>
          <w:spacing w:val="54"/>
        </w:rPr>
        <w:t xml:space="preserve"> </w:t>
      </w:r>
      <w:r>
        <w:rPr>
          <w:spacing w:val="-1"/>
        </w:rPr>
        <w:t>from</w:t>
      </w:r>
      <w:r>
        <w:rPr>
          <w:spacing w:val="57"/>
        </w:rPr>
        <w:t xml:space="preserve"> </w:t>
      </w:r>
      <w:r>
        <w:t>SERENE,</w:t>
      </w:r>
      <w:r>
        <w:rPr>
          <w:spacing w:val="54"/>
        </w:rPr>
        <w:t xml:space="preserve"> </w:t>
      </w:r>
      <w:r>
        <w:rPr>
          <w:spacing w:val="-1"/>
        </w:rPr>
        <w:t>SUNRISE,</w:t>
      </w:r>
      <w:r>
        <w:rPr>
          <w:spacing w:val="54"/>
        </w:rPr>
        <w:t xml:space="preserve"> </w:t>
      </w:r>
      <w:r>
        <w:rPr>
          <w:spacing w:val="-1"/>
        </w:rPr>
        <w:t>MIRROR,</w:t>
      </w:r>
      <w:r>
        <w:rPr>
          <w:spacing w:val="55"/>
        </w:rPr>
        <w:t xml:space="preserve"> </w:t>
      </w:r>
      <w:r>
        <w:t>SIERRA</w:t>
      </w:r>
      <w:r>
        <w:rPr>
          <w:spacing w:val="54"/>
        </w:rPr>
        <w:t xml:space="preserve"> </w:t>
      </w:r>
      <w:r>
        <w:rPr>
          <w:spacing w:val="-1"/>
        </w:rPr>
        <w:t>and</w:t>
      </w:r>
      <w:r>
        <w:rPr>
          <w:spacing w:val="57"/>
        </w:rPr>
        <w:t xml:space="preserve"> </w:t>
      </w:r>
      <w:r>
        <w:rPr>
          <w:spacing w:val="-1"/>
        </w:rPr>
        <w:t>IMAGE</w:t>
      </w:r>
      <w:r>
        <w:rPr>
          <w:spacing w:val="55"/>
        </w:rPr>
        <w:t xml:space="preserve"> </w:t>
      </w:r>
      <w:r>
        <w:rPr>
          <w:spacing w:val="-1"/>
        </w:rPr>
        <w:t>studies,</w:t>
      </w:r>
      <w:r>
        <w:rPr>
          <w:spacing w:val="2"/>
        </w:rPr>
        <w:t xml:space="preserve"> </w:t>
      </w:r>
      <w:r>
        <w:rPr>
          <w:spacing w:val="-1"/>
        </w:rPr>
        <w:t>all</w:t>
      </w:r>
      <w:r>
        <w:rPr>
          <w:spacing w:val="2"/>
        </w:rPr>
        <w:t xml:space="preserve"> </w:t>
      </w:r>
      <w:r>
        <w:t>of</w:t>
      </w:r>
      <w:r>
        <w:rPr>
          <w:spacing w:val="1"/>
        </w:rPr>
        <w:t xml:space="preserve"> </w:t>
      </w:r>
      <w:r>
        <w:rPr>
          <w:spacing w:val="-1"/>
        </w:rPr>
        <w:t>which</w:t>
      </w:r>
      <w:r>
        <w:rPr>
          <w:spacing w:val="2"/>
        </w:rPr>
        <w:t xml:space="preserve"> </w:t>
      </w:r>
      <w:r>
        <w:t>support</w:t>
      </w:r>
      <w:r>
        <w:rPr>
          <w:spacing w:val="2"/>
        </w:rPr>
        <w:t xml:space="preserve"> </w:t>
      </w:r>
      <w:r>
        <w:t>RA</w:t>
      </w:r>
      <w:r>
        <w:rPr>
          <w:spacing w:val="1"/>
        </w:rPr>
        <w:t xml:space="preserve"> </w:t>
      </w:r>
      <w:r>
        <w:rPr>
          <w:spacing w:val="-1"/>
        </w:rPr>
        <w:t>indications</w:t>
      </w:r>
      <w:r>
        <w:rPr>
          <w:spacing w:val="2"/>
        </w:rPr>
        <w:t xml:space="preserve"> </w:t>
      </w:r>
      <w:r>
        <w:rPr>
          <w:spacing w:val="-1"/>
        </w:rPr>
        <w:t>(early</w:t>
      </w:r>
      <w:r>
        <w:rPr>
          <w:spacing w:val="57"/>
        </w:rPr>
        <w:t xml:space="preserve"> </w:t>
      </w:r>
      <w:r>
        <w:t>RA</w:t>
      </w:r>
      <w:r>
        <w:rPr>
          <w:spacing w:val="1"/>
        </w:rPr>
        <w:t xml:space="preserve"> </w:t>
      </w:r>
      <w:r>
        <w:t>or</w:t>
      </w:r>
      <w:r>
        <w:rPr>
          <w:spacing w:val="1"/>
        </w:rPr>
        <w:t xml:space="preserve"> </w:t>
      </w:r>
      <w:r>
        <w:rPr>
          <w:spacing w:val="-1"/>
        </w:rPr>
        <w:t>moderate</w:t>
      </w:r>
      <w:r>
        <w:rPr>
          <w:spacing w:val="1"/>
        </w:rPr>
        <w:t xml:space="preserve"> to</w:t>
      </w:r>
      <w:r>
        <w:rPr>
          <w:spacing w:val="2"/>
        </w:rPr>
        <w:t xml:space="preserve"> </w:t>
      </w:r>
      <w:r>
        <w:rPr>
          <w:spacing w:val="-1"/>
        </w:rPr>
        <w:t>severe</w:t>
      </w:r>
      <w:r>
        <w:t xml:space="preserve"> RA) not</w:t>
      </w:r>
      <w:r>
        <w:rPr>
          <w:spacing w:val="75"/>
        </w:rPr>
        <w:t xml:space="preserve"> </w:t>
      </w:r>
      <w:r>
        <w:rPr>
          <w:spacing w:val="-1"/>
        </w:rPr>
        <w:t>registered</w:t>
      </w:r>
      <w:r>
        <w:t xml:space="preserve"> in </w:t>
      </w:r>
      <w:r>
        <w:rPr>
          <w:spacing w:val="-1"/>
        </w:rPr>
        <w:t>Australia.</w:t>
      </w:r>
    </w:p>
    <w:p w14:paraId="0592BD8A" w14:textId="77777777" w:rsidR="001009A9" w:rsidRDefault="001009A9" w:rsidP="00401F9F">
      <w:pPr>
        <w:spacing w:before="3"/>
        <w:ind w:rightChars="6" w:right="13"/>
        <w:rPr>
          <w:rFonts w:ascii="Times New Roman" w:eastAsia="Times New Roman" w:hAnsi="Times New Roman" w:cs="Times New Roman"/>
          <w:sz w:val="24"/>
          <w:szCs w:val="24"/>
        </w:rPr>
      </w:pPr>
    </w:p>
    <w:p w14:paraId="697E164C" w14:textId="77777777" w:rsidR="001009A9" w:rsidRDefault="004946E5" w:rsidP="00401F9F">
      <w:pPr>
        <w:pStyle w:val="BodyText"/>
        <w:spacing w:line="276" w:lineRule="exact"/>
        <w:ind w:rightChars="6" w:right="13"/>
        <w:jc w:val="both"/>
      </w:pPr>
      <w:r>
        <w:rPr>
          <w:spacing w:val="-2"/>
        </w:rPr>
        <w:t>In</w:t>
      </w:r>
      <w:r>
        <w:rPr>
          <w:spacing w:val="9"/>
        </w:rPr>
        <w:t xml:space="preserve"> </w:t>
      </w:r>
      <w:r>
        <w:rPr>
          <w:spacing w:val="-1"/>
        </w:rPr>
        <w:t>clinical</w:t>
      </w:r>
      <w:r>
        <w:rPr>
          <w:spacing w:val="7"/>
        </w:rPr>
        <w:t xml:space="preserve"> </w:t>
      </w:r>
      <w:r>
        <w:t>trials</w:t>
      </w:r>
      <w:r>
        <w:rPr>
          <w:spacing w:val="7"/>
        </w:rPr>
        <w:t xml:space="preserve"> </w:t>
      </w:r>
      <w:r>
        <w:t>3095</w:t>
      </w:r>
      <w:r>
        <w:rPr>
          <w:spacing w:val="6"/>
        </w:rPr>
        <w:t xml:space="preserve"> </w:t>
      </w:r>
      <w:r>
        <w:t>patients</w:t>
      </w:r>
      <w:r>
        <w:rPr>
          <w:spacing w:val="7"/>
        </w:rPr>
        <w:t xml:space="preserve"> </w:t>
      </w:r>
      <w:r>
        <w:rPr>
          <w:spacing w:val="-1"/>
        </w:rPr>
        <w:t>were</w:t>
      </w:r>
      <w:r>
        <w:rPr>
          <w:spacing w:val="6"/>
        </w:rPr>
        <w:t xml:space="preserve"> </w:t>
      </w:r>
      <w:r>
        <w:rPr>
          <w:spacing w:val="-1"/>
        </w:rPr>
        <w:t>treated</w:t>
      </w:r>
      <w:r>
        <w:rPr>
          <w:spacing w:val="8"/>
        </w:rPr>
        <w:t xml:space="preserve"> </w:t>
      </w:r>
      <w:r>
        <w:t>with</w:t>
      </w:r>
      <w:r>
        <w:rPr>
          <w:spacing w:val="9"/>
        </w:rPr>
        <w:t xml:space="preserve"> </w:t>
      </w:r>
      <w:r w:rsidR="00777EB5">
        <w:rPr>
          <w:rFonts w:eastAsiaTheme="minorEastAsia" w:hint="eastAsia"/>
          <w:spacing w:val="-1"/>
          <w:lang w:eastAsia="ko-KR"/>
        </w:rPr>
        <w:t>rituximab</w:t>
      </w:r>
      <w:r>
        <w:rPr>
          <w:spacing w:val="9"/>
        </w:rPr>
        <w:t xml:space="preserve"> </w:t>
      </w:r>
      <w:r>
        <w:t>for</w:t>
      </w:r>
      <w:r>
        <w:rPr>
          <w:spacing w:val="7"/>
        </w:rPr>
        <w:t xml:space="preserve"> </w:t>
      </w:r>
      <w:r>
        <w:t>RA</w:t>
      </w:r>
      <w:r>
        <w:rPr>
          <w:spacing w:val="6"/>
        </w:rPr>
        <w:t xml:space="preserve"> </w:t>
      </w:r>
      <w:r>
        <w:t>providing</w:t>
      </w:r>
      <w:r>
        <w:rPr>
          <w:spacing w:val="4"/>
        </w:rPr>
        <w:t xml:space="preserve"> </w:t>
      </w:r>
      <w:r>
        <w:t>7198</w:t>
      </w:r>
      <w:r>
        <w:rPr>
          <w:spacing w:val="6"/>
        </w:rPr>
        <w:t xml:space="preserve"> </w:t>
      </w:r>
      <w:r>
        <w:t>patient</w:t>
      </w:r>
      <w:r>
        <w:rPr>
          <w:spacing w:val="41"/>
        </w:rPr>
        <w:t xml:space="preserve"> </w:t>
      </w:r>
      <w:r>
        <w:rPr>
          <w:spacing w:val="-1"/>
        </w:rPr>
        <w:t>years</w:t>
      </w:r>
      <w:r>
        <w:rPr>
          <w:spacing w:val="23"/>
        </w:rPr>
        <w:t xml:space="preserve"> </w:t>
      </w:r>
      <w:r>
        <w:t>of</w:t>
      </w:r>
      <w:r>
        <w:rPr>
          <w:spacing w:val="23"/>
        </w:rPr>
        <w:t xml:space="preserve"> </w:t>
      </w:r>
      <w:r>
        <w:rPr>
          <w:spacing w:val="-1"/>
        </w:rPr>
        <w:t>observation,</w:t>
      </w:r>
      <w:r>
        <w:rPr>
          <w:spacing w:val="23"/>
        </w:rPr>
        <w:t xml:space="preserve"> </w:t>
      </w:r>
      <w:r>
        <w:t>with</w:t>
      </w:r>
      <w:r>
        <w:rPr>
          <w:spacing w:val="23"/>
        </w:rPr>
        <w:t xml:space="preserve"> </w:t>
      </w:r>
      <w:r>
        <w:t>up</w:t>
      </w:r>
      <w:r>
        <w:rPr>
          <w:spacing w:val="23"/>
        </w:rPr>
        <w:t xml:space="preserve"> </w:t>
      </w:r>
      <w:r>
        <w:t>to</w:t>
      </w:r>
      <w:r>
        <w:rPr>
          <w:spacing w:val="24"/>
        </w:rPr>
        <w:t xml:space="preserve"> </w:t>
      </w:r>
      <w:r>
        <w:t>&gt;</w:t>
      </w:r>
      <w:r>
        <w:rPr>
          <w:spacing w:val="22"/>
        </w:rPr>
        <w:t xml:space="preserve"> </w:t>
      </w:r>
      <w:r>
        <w:t>8</w:t>
      </w:r>
      <w:r>
        <w:rPr>
          <w:spacing w:val="26"/>
        </w:rPr>
        <w:t xml:space="preserve"> </w:t>
      </w:r>
      <w:r>
        <w:rPr>
          <w:spacing w:val="-1"/>
        </w:rPr>
        <w:t>years</w:t>
      </w:r>
      <w:r>
        <w:rPr>
          <w:spacing w:val="23"/>
        </w:rPr>
        <w:t xml:space="preserve"> </w:t>
      </w:r>
      <w:r>
        <w:t>follow-up</w:t>
      </w:r>
      <w:r>
        <w:rPr>
          <w:spacing w:val="23"/>
        </w:rPr>
        <w:t xml:space="preserve"> </w:t>
      </w:r>
      <w:r>
        <w:rPr>
          <w:spacing w:val="-1"/>
        </w:rPr>
        <w:t>and</w:t>
      </w:r>
      <w:r>
        <w:rPr>
          <w:spacing w:val="23"/>
        </w:rPr>
        <w:t xml:space="preserve"> </w:t>
      </w:r>
      <w:r>
        <w:t>up</w:t>
      </w:r>
      <w:r>
        <w:rPr>
          <w:spacing w:val="23"/>
        </w:rPr>
        <w:t xml:space="preserve"> </w:t>
      </w:r>
      <w:r>
        <w:t>to</w:t>
      </w:r>
      <w:r>
        <w:rPr>
          <w:spacing w:val="25"/>
        </w:rPr>
        <w:t xml:space="preserve"> </w:t>
      </w:r>
      <w:r>
        <w:t>13</w:t>
      </w:r>
      <w:r>
        <w:rPr>
          <w:spacing w:val="23"/>
        </w:rPr>
        <w:t xml:space="preserve"> </w:t>
      </w:r>
      <w:r>
        <w:rPr>
          <w:spacing w:val="-1"/>
        </w:rPr>
        <w:t>courses</w:t>
      </w:r>
      <w:r>
        <w:rPr>
          <w:spacing w:val="24"/>
        </w:rPr>
        <w:t xml:space="preserve"> </w:t>
      </w:r>
      <w:r>
        <w:t>of</w:t>
      </w:r>
      <w:r>
        <w:rPr>
          <w:spacing w:val="23"/>
        </w:rPr>
        <w:t xml:space="preserve"> </w:t>
      </w:r>
      <w:r w:rsidR="00777EB5">
        <w:rPr>
          <w:rFonts w:eastAsiaTheme="minorEastAsia" w:hint="eastAsia"/>
          <w:spacing w:val="-1"/>
          <w:lang w:eastAsia="ko-KR"/>
        </w:rPr>
        <w:t>rituximab</w:t>
      </w:r>
      <w:r>
        <w:rPr>
          <w:spacing w:val="70"/>
        </w:rPr>
        <w:t xml:space="preserve"> </w:t>
      </w:r>
      <w:r>
        <w:rPr>
          <w:spacing w:val="-1"/>
        </w:rPr>
        <w:t>received</w:t>
      </w:r>
      <w:r>
        <w:rPr>
          <w:spacing w:val="18"/>
        </w:rPr>
        <w:t xml:space="preserve"> </w:t>
      </w:r>
      <w:r>
        <w:t>(one</w:t>
      </w:r>
      <w:r>
        <w:rPr>
          <w:spacing w:val="18"/>
        </w:rPr>
        <w:t xml:space="preserve"> </w:t>
      </w:r>
      <w:r>
        <w:t>patient</w:t>
      </w:r>
      <w:r>
        <w:rPr>
          <w:spacing w:val="19"/>
        </w:rPr>
        <w:t xml:space="preserve"> </w:t>
      </w:r>
      <w:r>
        <w:t>had</w:t>
      </w:r>
      <w:r>
        <w:rPr>
          <w:spacing w:val="18"/>
        </w:rPr>
        <w:t xml:space="preserve"> </w:t>
      </w:r>
      <w:r>
        <w:rPr>
          <w:spacing w:val="-1"/>
        </w:rPr>
        <w:t>received</w:t>
      </w:r>
      <w:r>
        <w:rPr>
          <w:spacing w:val="18"/>
        </w:rPr>
        <w:t xml:space="preserve"> </w:t>
      </w:r>
      <w:r>
        <w:t>the</w:t>
      </w:r>
      <w:r>
        <w:rPr>
          <w:spacing w:val="18"/>
        </w:rPr>
        <w:t xml:space="preserve"> </w:t>
      </w:r>
      <w:r w:rsidR="00777EB5">
        <w:rPr>
          <w:rFonts w:eastAsiaTheme="minorEastAsia" w:hint="eastAsia"/>
          <w:lang w:eastAsia="ko-KR"/>
        </w:rPr>
        <w:t>1</w:t>
      </w:r>
      <w:r w:rsidR="00777EB5" w:rsidRPr="00777EB5">
        <w:rPr>
          <w:rFonts w:eastAsiaTheme="minorEastAsia" w:hint="eastAsia"/>
          <w:vertAlign w:val="superscript"/>
          <w:lang w:eastAsia="ko-KR"/>
        </w:rPr>
        <w:t>st</w:t>
      </w:r>
      <w:r w:rsidR="00777EB5">
        <w:rPr>
          <w:rFonts w:eastAsiaTheme="minorEastAsia" w:hint="eastAsia"/>
          <w:lang w:eastAsia="ko-KR"/>
        </w:rPr>
        <w:t xml:space="preserve"> </w:t>
      </w:r>
      <w:r>
        <w:t>infusion</w:t>
      </w:r>
      <w:r>
        <w:rPr>
          <w:spacing w:val="18"/>
        </w:rPr>
        <w:t xml:space="preserve"> </w:t>
      </w:r>
      <w:r>
        <w:t>of</w:t>
      </w:r>
      <w:r>
        <w:rPr>
          <w:spacing w:val="18"/>
        </w:rPr>
        <w:t xml:space="preserve"> </w:t>
      </w:r>
      <w:r>
        <w:t>the</w:t>
      </w:r>
      <w:r>
        <w:rPr>
          <w:spacing w:val="20"/>
        </w:rPr>
        <w:t xml:space="preserve"> </w:t>
      </w:r>
      <w:r w:rsidR="00777EB5">
        <w:rPr>
          <w:rFonts w:eastAsiaTheme="minorEastAsia" w:hint="eastAsia"/>
          <w:lang w:eastAsia="ko-KR"/>
        </w:rPr>
        <w:t>13</w:t>
      </w:r>
      <w:r w:rsidR="00777EB5" w:rsidRPr="00777EB5">
        <w:rPr>
          <w:rFonts w:eastAsiaTheme="minorEastAsia" w:hint="eastAsia"/>
          <w:vertAlign w:val="superscript"/>
          <w:lang w:eastAsia="ko-KR"/>
        </w:rPr>
        <w:t xml:space="preserve">th </w:t>
      </w:r>
      <w:r>
        <w:rPr>
          <w:spacing w:val="-1"/>
        </w:rPr>
        <w:t>course</w:t>
      </w:r>
      <w:r>
        <w:rPr>
          <w:spacing w:val="19"/>
        </w:rPr>
        <w:t xml:space="preserve"> </w:t>
      </w:r>
      <w:r>
        <w:rPr>
          <w:spacing w:val="-1"/>
        </w:rPr>
        <w:t>at</w:t>
      </w:r>
      <w:r>
        <w:rPr>
          <w:spacing w:val="19"/>
        </w:rPr>
        <w:t xml:space="preserve"> </w:t>
      </w:r>
      <w:r>
        <w:t>the</w:t>
      </w:r>
      <w:r>
        <w:rPr>
          <w:spacing w:val="18"/>
        </w:rPr>
        <w:t xml:space="preserve"> </w:t>
      </w:r>
      <w:r>
        <w:t>time</w:t>
      </w:r>
      <w:r>
        <w:rPr>
          <w:spacing w:val="18"/>
        </w:rPr>
        <w:t xml:space="preserve"> </w:t>
      </w:r>
      <w:r>
        <w:t>of</w:t>
      </w:r>
      <w:r>
        <w:rPr>
          <w:spacing w:val="20"/>
        </w:rPr>
        <w:t xml:space="preserve"> </w:t>
      </w:r>
      <w:r>
        <w:rPr>
          <w:spacing w:val="-1"/>
        </w:rPr>
        <w:t>data</w:t>
      </w:r>
      <w:r>
        <w:rPr>
          <w:spacing w:val="20"/>
        </w:rPr>
        <w:t xml:space="preserve"> </w:t>
      </w:r>
      <w:r>
        <w:t>cut-</w:t>
      </w:r>
      <w:r>
        <w:rPr>
          <w:spacing w:val="-1"/>
        </w:rPr>
        <w:t>off).</w:t>
      </w:r>
      <w:r>
        <w:rPr>
          <w:spacing w:val="20"/>
        </w:rPr>
        <w:t xml:space="preserve"> </w:t>
      </w:r>
      <w:r>
        <w:rPr>
          <w:spacing w:val="-1"/>
        </w:rPr>
        <w:t>Over</w:t>
      </w:r>
      <w:r>
        <w:rPr>
          <w:spacing w:val="20"/>
        </w:rPr>
        <w:t xml:space="preserve"> </w:t>
      </w:r>
      <w:r>
        <w:t>750</w:t>
      </w:r>
      <w:r>
        <w:rPr>
          <w:spacing w:val="21"/>
        </w:rPr>
        <w:t xml:space="preserve"> </w:t>
      </w:r>
      <w:r>
        <w:rPr>
          <w:spacing w:val="-1"/>
        </w:rPr>
        <w:t>patients</w:t>
      </w:r>
      <w:r>
        <w:rPr>
          <w:spacing w:val="22"/>
        </w:rPr>
        <w:t xml:space="preserve"> </w:t>
      </w:r>
      <w:r>
        <w:rPr>
          <w:spacing w:val="-1"/>
        </w:rPr>
        <w:t>had</w:t>
      </w:r>
      <w:r>
        <w:rPr>
          <w:spacing w:val="21"/>
        </w:rPr>
        <w:t xml:space="preserve"> </w:t>
      </w:r>
      <w:r>
        <w:rPr>
          <w:spacing w:val="-1"/>
        </w:rPr>
        <w:t>been</w:t>
      </w:r>
      <w:r>
        <w:rPr>
          <w:spacing w:val="21"/>
        </w:rPr>
        <w:t xml:space="preserve"> </w:t>
      </w:r>
      <w:r>
        <w:rPr>
          <w:spacing w:val="-1"/>
        </w:rPr>
        <w:t>followed</w:t>
      </w:r>
      <w:r>
        <w:rPr>
          <w:spacing w:val="21"/>
        </w:rPr>
        <w:t xml:space="preserve"> </w:t>
      </w:r>
      <w:r>
        <w:t>for</w:t>
      </w:r>
      <w:r>
        <w:rPr>
          <w:spacing w:val="19"/>
        </w:rPr>
        <w:t xml:space="preserve"> </w:t>
      </w:r>
      <w:r>
        <w:t>&gt;</w:t>
      </w:r>
      <w:r>
        <w:rPr>
          <w:spacing w:val="20"/>
        </w:rPr>
        <w:t xml:space="preserve"> </w:t>
      </w:r>
      <w:r>
        <w:t>3</w:t>
      </w:r>
      <w:r>
        <w:rPr>
          <w:spacing w:val="23"/>
        </w:rPr>
        <w:t xml:space="preserve"> </w:t>
      </w:r>
      <w:r>
        <w:rPr>
          <w:spacing w:val="-1"/>
        </w:rPr>
        <w:t>years</w:t>
      </w:r>
      <w:r>
        <w:rPr>
          <w:spacing w:val="20"/>
        </w:rPr>
        <w:t xml:space="preserve"> </w:t>
      </w:r>
      <w:r>
        <w:rPr>
          <w:spacing w:val="-1"/>
        </w:rPr>
        <w:t>and</w:t>
      </w:r>
      <w:r>
        <w:rPr>
          <w:spacing w:val="21"/>
        </w:rPr>
        <w:t xml:space="preserve"> </w:t>
      </w:r>
      <w:r>
        <w:t>225</w:t>
      </w:r>
      <w:r>
        <w:rPr>
          <w:spacing w:val="21"/>
        </w:rPr>
        <w:t xml:space="preserve"> </w:t>
      </w:r>
      <w:r>
        <w:rPr>
          <w:spacing w:val="-1"/>
        </w:rPr>
        <w:t>patients</w:t>
      </w:r>
      <w:r>
        <w:rPr>
          <w:spacing w:val="22"/>
        </w:rPr>
        <w:t xml:space="preserve"> </w:t>
      </w:r>
      <w:r>
        <w:t>for</w:t>
      </w:r>
      <w:r>
        <w:rPr>
          <w:spacing w:val="19"/>
        </w:rPr>
        <w:t xml:space="preserve"> </w:t>
      </w:r>
      <w:r>
        <w:t>&gt;</w:t>
      </w:r>
      <w:r>
        <w:rPr>
          <w:spacing w:val="20"/>
        </w:rPr>
        <w:t xml:space="preserve"> </w:t>
      </w:r>
      <w:r>
        <w:t>5</w:t>
      </w:r>
      <w:r>
        <w:rPr>
          <w:spacing w:val="23"/>
        </w:rPr>
        <w:t xml:space="preserve"> </w:t>
      </w:r>
      <w:r>
        <w:rPr>
          <w:spacing w:val="-2"/>
        </w:rPr>
        <w:t>years</w:t>
      </w:r>
      <w:r>
        <w:rPr>
          <w:spacing w:val="20"/>
        </w:rPr>
        <w:t xml:space="preserve"> </w:t>
      </w:r>
      <w:r>
        <w:t>with</w:t>
      </w:r>
      <w:r>
        <w:rPr>
          <w:spacing w:val="65"/>
        </w:rPr>
        <w:t xml:space="preserve"> </w:t>
      </w:r>
      <w:r>
        <w:rPr>
          <w:rFonts w:cs="Times New Roman"/>
        </w:rPr>
        <w:t>2365,</w:t>
      </w:r>
      <w:r>
        <w:rPr>
          <w:rFonts w:cs="Times New Roman"/>
          <w:spacing w:val="9"/>
        </w:rPr>
        <w:t xml:space="preserve"> </w:t>
      </w:r>
      <w:r>
        <w:rPr>
          <w:rFonts w:cs="Times New Roman"/>
        </w:rPr>
        <w:t>1581,</w:t>
      </w:r>
      <w:r>
        <w:rPr>
          <w:rFonts w:cs="Times New Roman"/>
          <w:spacing w:val="9"/>
        </w:rPr>
        <w:t xml:space="preserve"> </w:t>
      </w:r>
      <w:r>
        <w:rPr>
          <w:rFonts w:cs="Times New Roman"/>
        </w:rPr>
        <w:t>1038</w:t>
      </w:r>
      <w:r>
        <w:rPr>
          <w:rFonts w:cs="Times New Roman"/>
          <w:spacing w:val="9"/>
        </w:rPr>
        <w:t xml:space="preserve"> </w:t>
      </w:r>
      <w:r>
        <w:rPr>
          <w:rFonts w:cs="Times New Roman"/>
          <w:spacing w:val="-1"/>
        </w:rPr>
        <w:t>and</w:t>
      </w:r>
      <w:r>
        <w:rPr>
          <w:rFonts w:cs="Times New Roman"/>
          <w:spacing w:val="9"/>
        </w:rPr>
        <w:t xml:space="preserve"> </w:t>
      </w:r>
      <w:r>
        <w:rPr>
          <w:rFonts w:cs="Times New Roman"/>
          <w:spacing w:val="-1"/>
        </w:rPr>
        <w:t>497</w:t>
      </w:r>
      <w:r>
        <w:rPr>
          <w:rFonts w:cs="Times New Roman"/>
          <w:spacing w:val="9"/>
        </w:rPr>
        <w:t xml:space="preserve"> </w:t>
      </w:r>
      <w:r>
        <w:rPr>
          <w:rFonts w:cs="Times New Roman"/>
          <w:spacing w:val="-1"/>
        </w:rPr>
        <w:t>patients</w:t>
      </w:r>
      <w:r>
        <w:rPr>
          <w:rFonts w:cs="Times New Roman"/>
          <w:spacing w:val="10"/>
        </w:rPr>
        <w:t xml:space="preserve"> </w:t>
      </w:r>
      <w:r>
        <w:rPr>
          <w:rFonts w:cs="Times New Roman"/>
          <w:spacing w:val="-1"/>
        </w:rPr>
        <w:t>receiving</w:t>
      </w:r>
      <w:r>
        <w:rPr>
          <w:rFonts w:cs="Times New Roman"/>
          <w:spacing w:val="6"/>
        </w:rPr>
        <w:t xml:space="preserve"> </w:t>
      </w:r>
      <w:r>
        <w:rPr>
          <w:rFonts w:cs="Times New Roman"/>
        </w:rPr>
        <w:t>≥</w:t>
      </w:r>
      <w:r>
        <w:rPr>
          <w:rFonts w:cs="Times New Roman"/>
          <w:spacing w:val="13"/>
        </w:rPr>
        <w:t xml:space="preserve"> </w:t>
      </w:r>
      <w:r>
        <w:rPr>
          <w:rFonts w:cs="Times New Roman"/>
        </w:rPr>
        <w:t>2,</w:t>
      </w:r>
      <w:r>
        <w:rPr>
          <w:rFonts w:cs="Times New Roman"/>
          <w:spacing w:val="6"/>
        </w:rPr>
        <w:t xml:space="preserve"> </w:t>
      </w:r>
      <w:r>
        <w:rPr>
          <w:rFonts w:cs="Times New Roman"/>
        </w:rPr>
        <w:t>≥</w:t>
      </w:r>
      <w:r>
        <w:rPr>
          <w:rFonts w:cs="Times New Roman"/>
          <w:spacing w:val="9"/>
        </w:rPr>
        <w:t xml:space="preserve"> </w:t>
      </w:r>
      <w:r>
        <w:rPr>
          <w:rFonts w:cs="Times New Roman"/>
        </w:rPr>
        <w:t>3,</w:t>
      </w:r>
      <w:r>
        <w:rPr>
          <w:rFonts w:cs="Times New Roman"/>
          <w:spacing w:val="9"/>
        </w:rPr>
        <w:t xml:space="preserve"> </w:t>
      </w:r>
      <w:r>
        <w:rPr>
          <w:rFonts w:cs="Times New Roman"/>
        </w:rPr>
        <w:t>≥</w:t>
      </w:r>
      <w:r>
        <w:rPr>
          <w:rFonts w:cs="Times New Roman"/>
          <w:spacing w:val="9"/>
        </w:rPr>
        <w:t xml:space="preserve"> </w:t>
      </w:r>
      <w:r>
        <w:rPr>
          <w:rFonts w:cs="Times New Roman"/>
        </w:rPr>
        <w:t>4</w:t>
      </w:r>
      <w:r>
        <w:rPr>
          <w:rFonts w:cs="Times New Roman"/>
          <w:spacing w:val="9"/>
        </w:rPr>
        <w:t xml:space="preserve"> </w:t>
      </w:r>
      <w:r>
        <w:rPr>
          <w:rFonts w:cs="Times New Roman"/>
          <w:spacing w:val="-1"/>
        </w:rPr>
        <w:t>and</w:t>
      </w:r>
      <w:r>
        <w:rPr>
          <w:rFonts w:cs="Times New Roman"/>
          <w:spacing w:val="9"/>
        </w:rPr>
        <w:t xml:space="preserve"> </w:t>
      </w:r>
      <w:r>
        <w:rPr>
          <w:rFonts w:cs="Times New Roman"/>
        </w:rPr>
        <w:t>≥</w:t>
      </w:r>
      <w:r>
        <w:rPr>
          <w:rFonts w:cs="Times New Roman"/>
          <w:spacing w:val="7"/>
        </w:rPr>
        <w:t xml:space="preserve"> </w:t>
      </w:r>
      <w:r>
        <w:rPr>
          <w:rFonts w:cs="Times New Roman"/>
        </w:rPr>
        <w:t>5</w:t>
      </w:r>
      <w:r>
        <w:rPr>
          <w:rFonts w:cs="Times New Roman"/>
          <w:spacing w:val="9"/>
        </w:rPr>
        <w:t xml:space="preserve"> </w:t>
      </w:r>
      <w:r>
        <w:rPr>
          <w:rFonts w:cs="Times New Roman"/>
          <w:spacing w:val="-1"/>
        </w:rPr>
        <w:t>courses,</w:t>
      </w:r>
      <w:r>
        <w:rPr>
          <w:rFonts w:cs="Times New Roman"/>
          <w:spacing w:val="9"/>
        </w:rPr>
        <w:t xml:space="preserve"> </w:t>
      </w:r>
      <w:r>
        <w:rPr>
          <w:rFonts w:cs="Times New Roman"/>
          <w:spacing w:val="-1"/>
        </w:rPr>
        <w:t>respectively.</w:t>
      </w:r>
      <w:r>
        <w:rPr>
          <w:rFonts w:cs="Times New Roman"/>
          <w:spacing w:val="9"/>
        </w:rPr>
        <w:t xml:space="preserve"> </w:t>
      </w:r>
      <w:r>
        <w:rPr>
          <w:rFonts w:cs="Times New Roman"/>
        </w:rPr>
        <w:t>(The</w:t>
      </w:r>
      <w:r>
        <w:rPr>
          <w:rFonts w:cs="Times New Roman"/>
          <w:spacing w:val="63"/>
        </w:rPr>
        <w:t xml:space="preserve"> </w:t>
      </w:r>
      <w:r>
        <w:rPr>
          <w:spacing w:val="-1"/>
        </w:rPr>
        <w:t>patient</w:t>
      </w:r>
      <w:r>
        <w:rPr>
          <w:spacing w:val="33"/>
        </w:rPr>
        <w:t xml:space="preserve"> </w:t>
      </w:r>
      <w:r>
        <w:rPr>
          <w:spacing w:val="-1"/>
        </w:rPr>
        <w:t>figures</w:t>
      </w:r>
      <w:r>
        <w:rPr>
          <w:spacing w:val="33"/>
        </w:rPr>
        <w:t xml:space="preserve"> </w:t>
      </w:r>
      <w:r>
        <w:t>refer</w:t>
      </w:r>
      <w:r>
        <w:rPr>
          <w:spacing w:val="32"/>
        </w:rPr>
        <w:t xml:space="preserve"> </w:t>
      </w:r>
      <w:r>
        <w:t>to</w:t>
      </w:r>
      <w:r>
        <w:rPr>
          <w:spacing w:val="33"/>
        </w:rPr>
        <w:t xml:space="preserve"> </w:t>
      </w:r>
      <w:r>
        <w:t>the</w:t>
      </w:r>
      <w:r>
        <w:rPr>
          <w:spacing w:val="32"/>
        </w:rPr>
        <w:t xml:space="preserve"> </w:t>
      </w:r>
      <w:r>
        <w:t>number</w:t>
      </w:r>
      <w:r>
        <w:rPr>
          <w:spacing w:val="32"/>
        </w:rPr>
        <w:t xml:space="preserve"> </w:t>
      </w:r>
      <w:r>
        <w:t>of</w:t>
      </w:r>
      <w:r>
        <w:rPr>
          <w:spacing w:val="32"/>
        </w:rPr>
        <w:t xml:space="preserve"> </w:t>
      </w:r>
      <w:r>
        <w:t>patients</w:t>
      </w:r>
      <w:r>
        <w:rPr>
          <w:spacing w:val="34"/>
        </w:rPr>
        <w:t xml:space="preserve"> </w:t>
      </w:r>
      <w:r>
        <w:t>receiving</w:t>
      </w:r>
      <w:r>
        <w:rPr>
          <w:spacing w:val="30"/>
        </w:rPr>
        <w:t xml:space="preserve"> </w:t>
      </w:r>
      <w:r>
        <w:rPr>
          <w:spacing w:val="-1"/>
        </w:rPr>
        <w:t>at</w:t>
      </w:r>
      <w:r>
        <w:rPr>
          <w:spacing w:val="33"/>
        </w:rPr>
        <w:t xml:space="preserve"> </w:t>
      </w:r>
      <w:r>
        <w:t>least</w:t>
      </w:r>
      <w:r>
        <w:rPr>
          <w:spacing w:val="34"/>
        </w:rPr>
        <w:t xml:space="preserve"> </w:t>
      </w:r>
      <w:r>
        <w:t>one</w:t>
      </w:r>
      <w:r>
        <w:rPr>
          <w:spacing w:val="32"/>
        </w:rPr>
        <w:t xml:space="preserve"> </w:t>
      </w:r>
      <w:r>
        <w:t>infusion</w:t>
      </w:r>
      <w:r>
        <w:rPr>
          <w:spacing w:val="33"/>
        </w:rPr>
        <w:t xml:space="preserve"> </w:t>
      </w:r>
      <w:r>
        <w:t>or</w:t>
      </w:r>
      <w:r>
        <w:rPr>
          <w:spacing w:val="32"/>
        </w:rPr>
        <w:t xml:space="preserve"> </w:t>
      </w:r>
      <w:r>
        <w:rPr>
          <w:spacing w:val="-1"/>
        </w:rPr>
        <w:t>part</w:t>
      </w:r>
      <w:r>
        <w:rPr>
          <w:spacing w:val="33"/>
        </w:rPr>
        <w:t xml:space="preserve"> </w:t>
      </w:r>
      <w:r>
        <w:t>of</w:t>
      </w:r>
      <w:r>
        <w:rPr>
          <w:spacing w:val="35"/>
        </w:rPr>
        <w:t xml:space="preserve"> </w:t>
      </w:r>
      <w:r>
        <w:rPr>
          <w:spacing w:val="-1"/>
        </w:rPr>
        <w:t>an</w:t>
      </w:r>
      <w:r>
        <w:rPr>
          <w:spacing w:val="31"/>
        </w:rPr>
        <w:t xml:space="preserve"> </w:t>
      </w:r>
      <w:r>
        <w:t>infusion</w:t>
      </w:r>
      <w:r>
        <w:rPr>
          <w:spacing w:val="5"/>
        </w:rPr>
        <w:t xml:space="preserve"> </w:t>
      </w:r>
      <w:r>
        <w:t>for</w:t>
      </w:r>
      <w:r>
        <w:rPr>
          <w:spacing w:val="3"/>
        </w:rPr>
        <w:t xml:space="preserve"> </w:t>
      </w:r>
      <w:r>
        <w:t>any</w:t>
      </w:r>
      <w:r>
        <w:rPr>
          <w:spacing w:val="2"/>
        </w:rPr>
        <w:t xml:space="preserve"> </w:t>
      </w:r>
      <w:r>
        <w:rPr>
          <w:spacing w:val="-1"/>
        </w:rPr>
        <w:t>given</w:t>
      </w:r>
      <w:r>
        <w:rPr>
          <w:spacing w:val="4"/>
        </w:rPr>
        <w:t xml:space="preserve"> </w:t>
      </w:r>
      <w:r>
        <w:rPr>
          <w:spacing w:val="-1"/>
        </w:rPr>
        <w:t>course.)</w:t>
      </w:r>
      <w:r>
        <w:rPr>
          <w:spacing w:val="3"/>
        </w:rPr>
        <w:t xml:space="preserve"> </w:t>
      </w:r>
      <w:r>
        <w:t>Most</w:t>
      </w:r>
      <w:r>
        <w:rPr>
          <w:spacing w:val="5"/>
        </w:rPr>
        <w:t xml:space="preserve"> </w:t>
      </w:r>
      <w:r>
        <w:t>of</w:t>
      </w:r>
      <w:r>
        <w:rPr>
          <w:spacing w:val="3"/>
        </w:rPr>
        <w:t xml:space="preserve"> </w:t>
      </w:r>
      <w:r>
        <w:t>the</w:t>
      </w:r>
      <w:r>
        <w:rPr>
          <w:spacing w:val="4"/>
        </w:rPr>
        <w:t xml:space="preserve"> </w:t>
      </w:r>
      <w:r>
        <w:rPr>
          <w:spacing w:val="-1"/>
        </w:rPr>
        <w:t>patients</w:t>
      </w:r>
      <w:r>
        <w:rPr>
          <w:spacing w:val="5"/>
        </w:rPr>
        <w:t xml:space="preserve"> </w:t>
      </w:r>
      <w:r>
        <w:t>who</w:t>
      </w:r>
      <w:r>
        <w:rPr>
          <w:spacing w:val="4"/>
        </w:rPr>
        <w:t xml:space="preserve"> </w:t>
      </w:r>
      <w:r>
        <w:rPr>
          <w:spacing w:val="-1"/>
        </w:rPr>
        <w:t>received</w:t>
      </w:r>
      <w:r>
        <w:rPr>
          <w:spacing w:val="4"/>
        </w:rPr>
        <w:t xml:space="preserve"> </w:t>
      </w:r>
      <w:r>
        <w:t>additional</w:t>
      </w:r>
      <w:r>
        <w:rPr>
          <w:spacing w:val="5"/>
        </w:rPr>
        <w:t xml:space="preserve"> </w:t>
      </w:r>
      <w:r>
        <w:rPr>
          <w:spacing w:val="-1"/>
        </w:rPr>
        <w:t>courses</w:t>
      </w:r>
      <w:r>
        <w:rPr>
          <w:spacing w:val="4"/>
        </w:rPr>
        <w:t xml:space="preserve"> </w:t>
      </w:r>
      <w:r>
        <w:t>did</w:t>
      </w:r>
      <w:r>
        <w:rPr>
          <w:spacing w:val="5"/>
        </w:rPr>
        <w:t xml:space="preserve"> </w:t>
      </w:r>
      <w:r>
        <w:t>so</w:t>
      </w:r>
      <w:r>
        <w:rPr>
          <w:spacing w:val="4"/>
        </w:rPr>
        <w:t xml:space="preserve"> </w:t>
      </w:r>
      <w:r>
        <w:t>24</w:t>
      </w:r>
      <w:r>
        <w:rPr>
          <w:spacing w:val="49"/>
        </w:rPr>
        <w:t xml:space="preserve"> </w:t>
      </w:r>
      <w:r>
        <w:rPr>
          <w:spacing w:val="-1"/>
        </w:rPr>
        <w:t>weeks</w:t>
      </w:r>
      <w:r>
        <w:rPr>
          <w:spacing w:val="16"/>
        </w:rPr>
        <w:t xml:space="preserve"> </w:t>
      </w:r>
      <w:r>
        <w:t>or</w:t>
      </w:r>
      <w:r>
        <w:rPr>
          <w:spacing w:val="15"/>
        </w:rPr>
        <w:t xml:space="preserve"> </w:t>
      </w:r>
      <w:r>
        <w:t>more</w:t>
      </w:r>
      <w:r>
        <w:rPr>
          <w:spacing w:val="17"/>
        </w:rPr>
        <w:t xml:space="preserve"> </w:t>
      </w:r>
      <w:r>
        <w:rPr>
          <w:spacing w:val="-1"/>
        </w:rPr>
        <w:t>after</w:t>
      </w:r>
      <w:r>
        <w:rPr>
          <w:spacing w:val="17"/>
        </w:rPr>
        <w:t xml:space="preserve"> </w:t>
      </w:r>
      <w:r>
        <w:t>the</w:t>
      </w:r>
      <w:r>
        <w:rPr>
          <w:spacing w:val="18"/>
        </w:rPr>
        <w:t xml:space="preserve"> </w:t>
      </w:r>
      <w:r>
        <w:rPr>
          <w:spacing w:val="-1"/>
        </w:rPr>
        <w:t>previous</w:t>
      </w:r>
      <w:r>
        <w:rPr>
          <w:spacing w:val="17"/>
        </w:rPr>
        <w:t xml:space="preserve"> </w:t>
      </w:r>
      <w:r>
        <w:rPr>
          <w:spacing w:val="-1"/>
        </w:rPr>
        <w:t>course</w:t>
      </w:r>
      <w:r>
        <w:rPr>
          <w:spacing w:val="17"/>
        </w:rPr>
        <w:t xml:space="preserve"> </w:t>
      </w:r>
      <w:r>
        <w:rPr>
          <w:spacing w:val="-1"/>
        </w:rPr>
        <w:t>and</w:t>
      </w:r>
      <w:r>
        <w:rPr>
          <w:spacing w:val="16"/>
        </w:rPr>
        <w:t xml:space="preserve"> </w:t>
      </w:r>
      <w:r>
        <w:t>none</w:t>
      </w:r>
      <w:r>
        <w:rPr>
          <w:spacing w:val="15"/>
        </w:rPr>
        <w:t xml:space="preserve"> </w:t>
      </w:r>
      <w:r>
        <w:rPr>
          <w:spacing w:val="-1"/>
        </w:rPr>
        <w:t>were</w:t>
      </w:r>
      <w:r>
        <w:rPr>
          <w:spacing w:val="15"/>
        </w:rPr>
        <w:t xml:space="preserve"> </w:t>
      </w:r>
      <w:r>
        <w:rPr>
          <w:spacing w:val="-1"/>
        </w:rPr>
        <w:t>retreated</w:t>
      </w:r>
      <w:r>
        <w:rPr>
          <w:spacing w:val="16"/>
        </w:rPr>
        <w:t xml:space="preserve"> </w:t>
      </w:r>
      <w:r>
        <w:t>sooner</w:t>
      </w:r>
      <w:r>
        <w:rPr>
          <w:spacing w:val="15"/>
        </w:rPr>
        <w:t xml:space="preserve"> </w:t>
      </w:r>
      <w:r>
        <w:t>than</w:t>
      </w:r>
      <w:r>
        <w:rPr>
          <w:spacing w:val="16"/>
        </w:rPr>
        <w:t xml:space="preserve"> </w:t>
      </w:r>
      <w:r>
        <w:t>16</w:t>
      </w:r>
      <w:r>
        <w:rPr>
          <w:spacing w:val="16"/>
        </w:rPr>
        <w:t xml:space="preserve"> </w:t>
      </w:r>
      <w:r>
        <w:rPr>
          <w:spacing w:val="-1"/>
        </w:rPr>
        <w:t>weeks.</w:t>
      </w:r>
      <w:r>
        <w:rPr>
          <w:spacing w:val="16"/>
        </w:rPr>
        <w:t xml:space="preserve"> </w:t>
      </w:r>
      <w:r>
        <w:t>The</w:t>
      </w:r>
      <w:r>
        <w:rPr>
          <w:spacing w:val="67"/>
        </w:rPr>
        <w:t xml:space="preserve"> </w:t>
      </w:r>
      <w:r>
        <w:rPr>
          <w:spacing w:val="-1"/>
        </w:rPr>
        <w:t>rates</w:t>
      </w:r>
      <w:r>
        <w:rPr>
          <w:spacing w:val="35"/>
        </w:rPr>
        <w:t xml:space="preserve"> </w:t>
      </w:r>
      <w:r>
        <w:rPr>
          <w:spacing w:val="-1"/>
        </w:rPr>
        <w:t>and</w:t>
      </w:r>
      <w:r>
        <w:rPr>
          <w:spacing w:val="35"/>
        </w:rPr>
        <w:t xml:space="preserve"> </w:t>
      </w:r>
      <w:r>
        <w:rPr>
          <w:spacing w:val="-1"/>
        </w:rPr>
        <w:t>types</w:t>
      </w:r>
      <w:r>
        <w:rPr>
          <w:spacing w:val="36"/>
        </w:rPr>
        <w:t xml:space="preserve"> </w:t>
      </w:r>
      <w:r>
        <w:t>of</w:t>
      </w:r>
      <w:r>
        <w:rPr>
          <w:spacing w:val="35"/>
        </w:rPr>
        <w:t xml:space="preserve"> </w:t>
      </w:r>
      <w:r>
        <w:t>ADRs</w:t>
      </w:r>
      <w:r>
        <w:rPr>
          <w:spacing w:val="36"/>
        </w:rPr>
        <w:t xml:space="preserve"> </w:t>
      </w:r>
      <w:r>
        <w:rPr>
          <w:spacing w:val="-1"/>
        </w:rPr>
        <w:t>reported</w:t>
      </w:r>
      <w:r>
        <w:rPr>
          <w:spacing w:val="35"/>
        </w:rPr>
        <w:t xml:space="preserve"> </w:t>
      </w:r>
      <w:r>
        <w:t>for</w:t>
      </w:r>
      <w:r>
        <w:rPr>
          <w:spacing w:val="34"/>
        </w:rPr>
        <w:t xml:space="preserve"> </w:t>
      </w:r>
      <w:r>
        <w:t>subsequent</w:t>
      </w:r>
      <w:r>
        <w:rPr>
          <w:spacing w:val="36"/>
        </w:rPr>
        <w:t xml:space="preserve"> </w:t>
      </w:r>
      <w:r>
        <w:rPr>
          <w:spacing w:val="-1"/>
        </w:rPr>
        <w:t>courses</w:t>
      </w:r>
      <w:r>
        <w:rPr>
          <w:spacing w:val="36"/>
        </w:rPr>
        <w:t xml:space="preserve"> </w:t>
      </w:r>
      <w:r>
        <w:t>of</w:t>
      </w:r>
      <w:r>
        <w:rPr>
          <w:spacing w:val="35"/>
        </w:rPr>
        <w:t xml:space="preserve"> </w:t>
      </w:r>
      <w:r w:rsidR="00777EB5">
        <w:rPr>
          <w:rFonts w:eastAsiaTheme="minorEastAsia" w:hint="eastAsia"/>
          <w:spacing w:val="-1"/>
          <w:lang w:eastAsia="ko-KR"/>
        </w:rPr>
        <w:t>rituximab</w:t>
      </w:r>
      <w:r>
        <w:rPr>
          <w:spacing w:val="35"/>
        </w:rPr>
        <w:t xml:space="preserve"> </w:t>
      </w:r>
      <w:r>
        <w:rPr>
          <w:spacing w:val="-1"/>
        </w:rPr>
        <w:t>were</w:t>
      </w:r>
      <w:r>
        <w:rPr>
          <w:spacing w:val="34"/>
        </w:rPr>
        <w:t xml:space="preserve"> </w:t>
      </w:r>
      <w:r>
        <w:rPr>
          <w:spacing w:val="-1"/>
        </w:rPr>
        <w:t>similar</w:t>
      </w:r>
      <w:r>
        <w:rPr>
          <w:spacing w:val="35"/>
        </w:rPr>
        <w:t xml:space="preserve"> </w:t>
      </w:r>
      <w:r>
        <w:t>to</w:t>
      </w:r>
      <w:r>
        <w:rPr>
          <w:spacing w:val="59"/>
        </w:rPr>
        <w:t xml:space="preserve"> </w:t>
      </w:r>
      <w:r>
        <w:rPr>
          <w:spacing w:val="-1"/>
        </w:rPr>
        <w:t>rates</w:t>
      </w:r>
      <w:r>
        <w:t xml:space="preserve"> </w:t>
      </w:r>
      <w:r>
        <w:rPr>
          <w:spacing w:val="-1"/>
        </w:rPr>
        <w:t>and</w:t>
      </w:r>
      <w:r>
        <w:t xml:space="preserve"> </w:t>
      </w:r>
      <w:r>
        <w:rPr>
          <w:spacing w:val="-1"/>
        </w:rPr>
        <w:t>types</w:t>
      </w:r>
      <w:r>
        <w:t xml:space="preserve"> seen for a </w:t>
      </w:r>
      <w:r>
        <w:rPr>
          <w:spacing w:val="-1"/>
        </w:rPr>
        <w:t>single</w:t>
      </w:r>
      <w:r>
        <w:t xml:space="preserve"> course</w:t>
      </w:r>
      <w:r>
        <w:rPr>
          <w:spacing w:val="-2"/>
        </w:rPr>
        <w:t xml:space="preserve"> </w:t>
      </w:r>
      <w:r>
        <w:t xml:space="preserve">of </w:t>
      </w:r>
      <w:r w:rsidR="00777EB5">
        <w:rPr>
          <w:rFonts w:eastAsiaTheme="minorEastAsia" w:hint="eastAsia"/>
          <w:spacing w:val="-1"/>
          <w:lang w:eastAsia="ko-KR"/>
        </w:rPr>
        <w:t>rituximab</w:t>
      </w:r>
      <w:r>
        <w:rPr>
          <w:spacing w:val="-1"/>
        </w:rPr>
        <w:t>.</w:t>
      </w:r>
    </w:p>
    <w:p w14:paraId="252A402C" w14:textId="77777777" w:rsidR="001009A9" w:rsidRDefault="001009A9" w:rsidP="00401F9F">
      <w:pPr>
        <w:spacing w:before="5"/>
        <w:ind w:rightChars="6" w:right="13"/>
        <w:rPr>
          <w:rFonts w:ascii="Times New Roman" w:eastAsia="Times New Roman" w:hAnsi="Times New Roman" w:cs="Times New Roman"/>
          <w:sz w:val="24"/>
          <w:szCs w:val="24"/>
        </w:rPr>
      </w:pPr>
    </w:p>
    <w:p w14:paraId="60EC944D" w14:textId="77777777" w:rsidR="001009A9" w:rsidRPr="00401F9F" w:rsidRDefault="004946E5" w:rsidP="00401F9F">
      <w:pPr>
        <w:pStyle w:val="Heading4"/>
        <w:spacing w:line="274" w:lineRule="exact"/>
        <w:ind w:rightChars="6" w:right="13"/>
        <w:jc w:val="both"/>
        <w:rPr>
          <w:b w:val="0"/>
          <w:bCs w:val="0"/>
          <w:i/>
        </w:rPr>
      </w:pPr>
      <w:r w:rsidRPr="00401F9F">
        <w:rPr>
          <w:i/>
          <w:spacing w:val="-1"/>
        </w:rPr>
        <w:t>Hypophosphataemia</w:t>
      </w:r>
      <w:r w:rsidRPr="00401F9F">
        <w:rPr>
          <w:i/>
        </w:rPr>
        <w:t xml:space="preserve"> and </w:t>
      </w:r>
      <w:r w:rsidRPr="00401F9F">
        <w:rPr>
          <w:i/>
          <w:spacing w:val="-1"/>
        </w:rPr>
        <w:t>hyperuricaemia</w:t>
      </w:r>
    </w:p>
    <w:p w14:paraId="6F023047" w14:textId="77777777" w:rsidR="001009A9" w:rsidRDefault="004946E5" w:rsidP="00401F9F">
      <w:pPr>
        <w:pStyle w:val="BodyText"/>
        <w:ind w:rightChars="6" w:right="13"/>
        <w:jc w:val="both"/>
      </w:pPr>
      <w:r>
        <w:rPr>
          <w:spacing w:val="-2"/>
        </w:rPr>
        <w:t>In</w:t>
      </w:r>
      <w:r>
        <w:rPr>
          <w:spacing w:val="38"/>
        </w:rPr>
        <w:t xml:space="preserve"> </w:t>
      </w:r>
      <w:r>
        <w:t>the</w:t>
      </w:r>
      <w:r>
        <w:rPr>
          <w:spacing w:val="37"/>
        </w:rPr>
        <w:t xml:space="preserve"> </w:t>
      </w:r>
      <w:r>
        <w:rPr>
          <w:spacing w:val="-1"/>
        </w:rPr>
        <w:t>overall</w:t>
      </w:r>
      <w:r>
        <w:rPr>
          <w:spacing w:val="38"/>
        </w:rPr>
        <w:t xml:space="preserve"> </w:t>
      </w:r>
      <w:r>
        <w:t>RA</w:t>
      </w:r>
      <w:r>
        <w:rPr>
          <w:spacing w:val="37"/>
        </w:rPr>
        <w:t xml:space="preserve"> </w:t>
      </w:r>
      <w:r>
        <w:rPr>
          <w:spacing w:val="-1"/>
        </w:rPr>
        <w:t>clinical</w:t>
      </w:r>
      <w:r>
        <w:rPr>
          <w:spacing w:val="38"/>
        </w:rPr>
        <w:t xml:space="preserve"> </w:t>
      </w:r>
      <w:r>
        <w:rPr>
          <w:spacing w:val="-1"/>
        </w:rPr>
        <w:t>trial</w:t>
      </w:r>
      <w:r>
        <w:rPr>
          <w:spacing w:val="38"/>
        </w:rPr>
        <w:t xml:space="preserve"> </w:t>
      </w:r>
      <w:r>
        <w:rPr>
          <w:spacing w:val="-1"/>
        </w:rPr>
        <w:t>program</w:t>
      </w:r>
      <w:r>
        <w:rPr>
          <w:spacing w:val="38"/>
        </w:rPr>
        <w:t xml:space="preserve"> </w:t>
      </w:r>
      <w:r>
        <w:t>hypophosphatemia</w:t>
      </w:r>
      <w:r>
        <w:rPr>
          <w:spacing w:val="37"/>
        </w:rPr>
        <w:t xml:space="preserve"> </w:t>
      </w:r>
      <w:r>
        <w:t>(&lt;</w:t>
      </w:r>
      <w:r>
        <w:rPr>
          <w:spacing w:val="36"/>
        </w:rPr>
        <w:t xml:space="preserve"> </w:t>
      </w:r>
      <w:r>
        <w:t>2.0</w:t>
      </w:r>
      <w:r>
        <w:rPr>
          <w:spacing w:val="38"/>
        </w:rPr>
        <w:t xml:space="preserve"> </w:t>
      </w:r>
      <w:r>
        <w:t>mg/dl)</w:t>
      </w:r>
      <w:r>
        <w:rPr>
          <w:spacing w:val="37"/>
        </w:rPr>
        <w:t xml:space="preserve"> </w:t>
      </w:r>
      <w:r>
        <w:rPr>
          <w:spacing w:val="-1"/>
        </w:rPr>
        <w:t>was</w:t>
      </w:r>
      <w:r>
        <w:rPr>
          <w:spacing w:val="38"/>
        </w:rPr>
        <w:t xml:space="preserve"> </w:t>
      </w:r>
      <w:r>
        <w:rPr>
          <w:spacing w:val="-1"/>
        </w:rPr>
        <w:t>observed</w:t>
      </w:r>
      <w:r>
        <w:rPr>
          <w:spacing w:val="38"/>
        </w:rPr>
        <w:t xml:space="preserve"> </w:t>
      </w:r>
      <w:r>
        <w:t>in</w:t>
      </w:r>
      <w:r>
        <w:rPr>
          <w:spacing w:val="61"/>
        </w:rPr>
        <w:t xml:space="preserve"> </w:t>
      </w:r>
      <w:r>
        <w:t>22%</w:t>
      </w:r>
      <w:r>
        <w:rPr>
          <w:spacing w:val="20"/>
        </w:rPr>
        <w:t xml:space="preserve"> </w:t>
      </w:r>
      <w:r>
        <w:rPr>
          <w:spacing w:val="-1"/>
        </w:rPr>
        <w:t>patients</w:t>
      </w:r>
      <w:r>
        <w:rPr>
          <w:spacing w:val="22"/>
        </w:rPr>
        <w:t xml:space="preserve"> </w:t>
      </w:r>
      <w:r>
        <w:rPr>
          <w:spacing w:val="-1"/>
        </w:rPr>
        <w:t>(688/3083),</w:t>
      </w:r>
      <w:r>
        <w:rPr>
          <w:spacing w:val="21"/>
        </w:rPr>
        <w:t xml:space="preserve"> </w:t>
      </w:r>
      <w:r>
        <w:rPr>
          <w:spacing w:val="-1"/>
        </w:rPr>
        <w:t>and</w:t>
      </w:r>
      <w:r>
        <w:rPr>
          <w:spacing w:val="21"/>
        </w:rPr>
        <w:t xml:space="preserve"> </w:t>
      </w:r>
      <w:r>
        <w:rPr>
          <w:spacing w:val="-1"/>
        </w:rPr>
        <w:t>hyperuricemia</w:t>
      </w:r>
      <w:r>
        <w:rPr>
          <w:spacing w:val="20"/>
        </w:rPr>
        <w:t xml:space="preserve"> </w:t>
      </w:r>
      <w:r>
        <w:t>(&gt;</w:t>
      </w:r>
      <w:r>
        <w:rPr>
          <w:spacing w:val="20"/>
        </w:rPr>
        <w:t xml:space="preserve"> </w:t>
      </w:r>
      <w:r>
        <w:t>10</w:t>
      </w:r>
      <w:r>
        <w:rPr>
          <w:spacing w:val="21"/>
        </w:rPr>
        <w:t xml:space="preserve"> </w:t>
      </w:r>
      <w:r>
        <w:rPr>
          <w:spacing w:val="-1"/>
        </w:rPr>
        <w:t>mg/dL)</w:t>
      </w:r>
      <w:r>
        <w:rPr>
          <w:spacing w:val="20"/>
        </w:rPr>
        <w:t xml:space="preserve"> </w:t>
      </w:r>
      <w:r>
        <w:t>in</w:t>
      </w:r>
      <w:r>
        <w:rPr>
          <w:spacing w:val="21"/>
        </w:rPr>
        <w:t xml:space="preserve"> </w:t>
      </w:r>
      <w:r>
        <w:t>13.0%</w:t>
      </w:r>
      <w:r>
        <w:rPr>
          <w:spacing w:val="20"/>
        </w:rPr>
        <w:t xml:space="preserve"> </w:t>
      </w:r>
      <w:r>
        <w:t>(400/3083)</w:t>
      </w:r>
      <w:r>
        <w:rPr>
          <w:spacing w:val="20"/>
        </w:rPr>
        <w:t xml:space="preserve"> </w:t>
      </w:r>
      <w:r>
        <w:rPr>
          <w:spacing w:val="-1"/>
        </w:rPr>
        <w:t>patients.</w:t>
      </w:r>
      <w:r>
        <w:rPr>
          <w:spacing w:val="24"/>
        </w:rPr>
        <w:t xml:space="preserve"> </w:t>
      </w:r>
      <w:r>
        <w:rPr>
          <w:spacing w:val="-2"/>
        </w:rPr>
        <w:t>In</w:t>
      </w:r>
      <w:r>
        <w:rPr>
          <w:spacing w:val="73"/>
        </w:rPr>
        <w:t xml:space="preserve"> </w:t>
      </w:r>
      <w:r>
        <w:t>the</w:t>
      </w:r>
      <w:r>
        <w:rPr>
          <w:spacing w:val="4"/>
        </w:rPr>
        <w:t xml:space="preserve"> </w:t>
      </w:r>
      <w:r>
        <w:t>majority</w:t>
      </w:r>
      <w:r>
        <w:rPr>
          <w:spacing w:val="-3"/>
        </w:rPr>
        <w:t xml:space="preserve"> </w:t>
      </w:r>
      <w:r>
        <w:t>of</w:t>
      </w:r>
      <w:r>
        <w:rPr>
          <w:spacing w:val="3"/>
        </w:rPr>
        <w:t xml:space="preserve"> </w:t>
      </w:r>
      <w:r>
        <w:rPr>
          <w:spacing w:val="-1"/>
        </w:rPr>
        <w:t>cases,</w:t>
      </w:r>
      <w:r>
        <w:rPr>
          <w:spacing w:val="4"/>
        </w:rPr>
        <w:t xml:space="preserve"> </w:t>
      </w:r>
      <w:r>
        <w:rPr>
          <w:spacing w:val="-1"/>
        </w:rPr>
        <w:t>hypophosphataemia</w:t>
      </w:r>
      <w:r>
        <w:rPr>
          <w:spacing w:val="3"/>
        </w:rPr>
        <w:t xml:space="preserve"> </w:t>
      </w:r>
      <w:r>
        <w:rPr>
          <w:spacing w:val="-1"/>
        </w:rPr>
        <w:t>and</w:t>
      </w:r>
      <w:r>
        <w:rPr>
          <w:spacing w:val="4"/>
        </w:rPr>
        <w:t xml:space="preserve"> </w:t>
      </w:r>
      <w:r>
        <w:rPr>
          <w:spacing w:val="-1"/>
        </w:rPr>
        <w:t>hyperuricaemia</w:t>
      </w:r>
      <w:r>
        <w:rPr>
          <w:spacing w:val="3"/>
        </w:rPr>
        <w:t xml:space="preserve"> </w:t>
      </w:r>
      <w:r>
        <w:rPr>
          <w:spacing w:val="-1"/>
        </w:rPr>
        <w:t>were</w:t>
      </w:r>
      <w:r>
        <w:rPr>
          <w:spacing w:val="3"/>
        </w:rPr>
        <w:t xml:space="preserve"> </w:t>
      </w:r>
      <w:r>
        <w:rPr>
          <w:spacing w:val="-1"/>
        </w:rPr>
        <w:t>transient,</w:t>
      </w:r>
      <w:r>
        <w:rPr>
          <w:spacing w:val="5"/>
        </w:rPr>
        <w:t xml:space="preserve"> </w:t>
      </w:r>
      <w:r>
        <w:rPr>
          <w:spacing w:val="-1"/>
        </w:rPr>
        <w:t>occurring</w:t>
      </w:r>
      <w:r>
        <w:rPr>
          <w:spacing w:val="2"/>
        </w:rPr>
        <w:t xml:space="preserve"> </w:t>
      </w:r>
      <w:r>
        <w:rPr>
          <w:spacing w:val="-1"/>
        </w:rPr>
        <w:t>at</w:t>
      </w:r>
      <w:r>
        <w:rPr>
          <w:spacing w:val="12"/>
        </w:rPr>
        <w:t xml:space="preserve"> </w:t>
      </w:r>
      <w:r>
        <w:t>the</w:t>
      </w:r>
      <w:r>
        <w:rPr>
          <w:spacing w:val="107"/>
        </w:rPr>
        <w:t xml:space="preserve"> </w:t>
      </w:r>
      <w:r>
        <w:t>time of</w:t>
      </w:r>
      <w:r>
        <w:rPr>
          <w:spacing w:val="-2"/>
        </w:rPr>
        <w:t xml:space="preserve"> </w:t>
      </w:r>
      <w:r>
        <w:t>infusion.</w:t>
      </w:r>
    </w:p>
    <w:p w14:paraId="4202F99F" w14:textId="77777777" w:rsidR="001009A9" w:rsidRDefault="001009A9" w:rsidP="00401F9F">
      <w:pPr>
        <w:spacing w:before="5"/>
        <w:ind w:rightChars="6" w:right="13"/>
        <w:rPr>
          <w:rFonts w:ascii="Times New Roman" w:eastAsia="Times New Roman" w:hAnsi="Times New Roman" w:cs="Times New Roman"/>
          <w:sz w:val="24"/>
          <w:szCs w:val="24"/>
        </w:rPr>
      </w:pPr>
    </w:p>
    <w:p w14:paraId="072F1CE9" w14:textId="77777777" w:rsidR="001009A9" w:rsidRPr="00401F9F" w:rsidRDefault="004946E5" w:rsidP="00401F9F">
      <w:pPr>
        <w:pStyle w:val="Heading4"/>
        <w:ind w:rightChars="6" w:right="13"/>
        <w:jc w:val="both"/>
        <w:rPr>
          <w:b w:val="0"/>
          <w:bCs w:val="0"/>
          <w:i/>
        </w:rPr>
      </w:pPr>
      <w:r w:rsidRPr="00401F9F">
        <w:rPr>
          <w:i/>
          <w:spacing w:val="-1"/>
        </w:rPr>
        <w:t>Infusion-related</w:t>
      </w:r>
      <w:r w:rsidRPr="00401F9F">
        <w:rPr>
          <w:i/>
        </w:rPr>
        <w:t xml:space="preserve"> </w:t>
      </w:r>
      <w:r w:rsidRPr="00401F9F">
        <w:rPr>
          <w:i/>
          <w:spacing w:val="-1"/>
        </w:rPr>
        <w:t>Reactions</w:t>
      </w:r>
      <w:r w:rsidRPr="00401F9F">
        <w:rPr>
          <w:i/>
        </w:rPr>
        <w:t xml:space="preserve"> </w:t>
      </w:r>
      <w:r w:rsidRPr="00401F9F">
        <w:rPr>
          <w:i/>
          <w:spacing w:val="-1"/>
        </w:rPr>
        <w:t>(IRRs)</w:t>
      </w:r>
    </w:p>
    <w:p w14:paraId="3574C972" w14:textId="25568D8F" w:rsidR="001009A9" w:rsidRDefault="004946E5" w:rsidP="00401F9F">
      <w:pPr>
        <w:pStyle w:val="BodyText"/>
        <w:spacing w:line="243" w:lineRule="auto"/>
        <w:ind w:rightChars="6" w:right="13"/>
        <w:jc w:val="both"/>
        <w:rPr>
          <w:spacing w:val="-1"/>
        </w:rPr>
      </w:pPr>
      <w:r>
        <w:t>The</w:t>
      </w:r>
      <w:r>
        <w:rPr>
          <w:spacing w:val="32"/>
        </w:rPr>
        <w:t xml:space="preserve"> </w:t>
      </w:r>
      <w:r>
        <w:t>most</w:t>
      </w:r>
      <w:r>
        <w:rPr>
          <w:spacing w:val="34"/>
        </w:rPr>
        <w:t xml:space="preserve"> </w:t>
      </w:r>
      <w:r>
        <w:rPr>
          <w:spacing w:val="-1"/>
        </w:rPr>
        <w:t>frequent</w:t>
      </w:r>
      <w:r>
        <w:rPr>
          <w:spacing w:val="33"/>
        </w:rPr>
        <w:t xml:space="preserve"> </w:t>
      </w:r>
      <w:r>
        <w:t>ADRs</w:t>
      </w:r>
      <w:r>
        <w:rPr>
          <w:spacing w:val="33"/>
        </w:rPr>
        <w:t xml:space="preserve"> </w:t>
      </w:r>
      <w:r>
        <w:t>following</w:t>
      </w:r>
      <w:r>
        <w:rPr>
          <w:spacing w:val="31"/>
        </w:rPr>
        <w:t xml:space="preserve"> </w:t>
      </w:r>
      <w:r>
        <w:rPr>
          <w:spacing w:val="-1"/>
        </w:rPr>
        <w:t>receipt</w:t>
      </w:r>
      <w:r>
        <w:rPr>
          <w:spacing w:val="34"/>
        </w:rPr>
        <w:t xml:space="preserve"> </w:t>
      </w:r>
      <w:r>
        <w:t>of</w:t>
      </w:r>
      <w:r>
        <w:rPr>
          <w:spacing w:val="35"/>
        </w:rPr>
        <w:t xml:space="preserve"> </w:t>
      </w:r>
      <w:r w:rsidR="00777EB5">
        <w:rPr>
          <w:rFonts w:eastAsiaTheme="minorEastAsia" w:hint="eastAsia"/>
          <w:spacing w:val="-1"/>
          <w:lang w:eastAsia="ko-KR"/>
        </w:rPr>
        <w:t>rituximab</w:t>
      </w:r>
      <w:r>
        <w:rPr>
          <w:spacing w:val="33"/>
        </w:rPr>
        <w:t xml:space="preserve"> </w:t>
      </w:r>
      <w:r>
        <w:t>in</w:t>
      </w:r>
      <w:r>
        <w:rPr>
          <w:spacing w:val="33"/>
        </w:rPr>
        <w:t xml:space="preserve"> </w:t>
      </w:r>
      <w:r>
        <w:rPr>
          <w:spacing w:val="-1"/>
        </w:rPr>
        <w:t>clinical</w:t>
      </w:r>
      <w:r>
        <w:rPr>
          <w:spacing w:val="36"/>
        </w:rPr>
        <w:t xml:space="preserve"> </w:t>
      </w:r>
      <w:r>
        <w:rPr>
          <w:spacing w:val="-1"/>
        </w:rPr>
        <w:t>studies</w:t>
      </w:r>
      <w:r>
        <w:rPr>
          <w:spacing w:val="33"/>
        </w:rPr>
        <w:t xml:space="preserve"> </w:t>
      </w:r>
      <w:r>
        <w:rPr>
          <w:spacing w:val="-1"/>
        </w:rPr>
        <w:t>were</w:t>
      </w:r>
      <w:r>
        <w:rPr>
          <w:spacing w:val="34"/>
        </w:rPr>
        <w:t xml:space="preserve"> </w:t>
      </w:r>
      <w:r>
        <w:rPr>
          <w:spacing w:val="-1"/>
        </w:rPr>
        <w:t>IRRs.</w:t>
      </w:r>
      <w:r>
        <w:rPr>
          <w:spacing w:val="59"/>
        </w:rPr>
        <w:t xml:space="preserve"> </w:t>
      </w:r>
      <w:r>
        <w:t>Among</w:t>
      </w:r>
      <w:r>
        <w:rPr>
          <w:spacing w:val="47"/>
        </w:rPr>
        <w:t xml:space="preserve"> </w:t>
      </w:r>
      <w:r>
        <w:t>the</w:t>
      </w:r>
      <w:r>
        <w:rPr>
          <w:spacing w:val="49"/>
        </w:rPr>
        <w:t xml:space="preserve"> </w:t>
      </w:r>
      <w:r>
        <w:t>3095</w:t>
      </w:r>
      <w:r>
        <w:rPr>
          <w:spacing w:val="52"/>
        </w:rPr>
        <w:t xml:space="preserve"> </w:t>
      </w:r>
      <w:r>
        <w:t>patients</w:t>
      </w:r>
      <w:r>
        <w:rPr>
          <w:spacing w:val="50"/>
        </w:rPr>
        <w:t xml:space="preserve"> </w:t>
      </w:r>
      <w:r>
        <w:rPr>
          <w:spacing w:val="-1"/>
        </w:rPr>
        <w:t>treated</w:t>
      </w:r>
      <w:r>
        <w:rPr>
          <w:spacing w:val="49"/>
        </w:rPr>
        <w:t xml:space="preserve"> </w:t>
      </w:r>
      <w:r>
        <w:t>with</w:t>
      </w:r>
      <w:r>
        <w:rPr>
          <w:spacing w:val="50"/>
        </w:rPr>
        <w:t xml:space="preserve"> </w:t>
      </w:r>
      <w:r w:rsidR="00777EB5">
        <w:rPr>
          <w:rFonts w:eastAsiaTheme="minorEastAsia" w:hint="eastAsia"/>
          <w:spacing w:val="-1"/>
          <w:lang w:eastAsia="ko-KR"/>
        </w:rPr>
        <w:t>rituximab</w:t>
      </w:r>
      <w:r>
        <w:rPr>
          <w:spacing w:val="53"/>
        </w:rPr>
        <w:t xml:space="preserve"> </w:t>
      </w:r>
      <w:r>
        <w:rPr>
          <w:spacing w:val="-1"/>
        </w:rPr>
        <w:t>(for</w:t>
      </w:r>
      <w:r>
        <w:rPr>
          <w:spacing w:val="49"/>
        </w:rPr>
        <w:t xml:space="preserve"> </w:t>
      </w:r>
      <w:r>
        <w:t>up</w:t>
      </w:r>
      <w:r>
        <w:rPr>
          <w:spacing w:val="50"/>
        </w:rPr>
        <w:t xml:space="preserve"> </w:t>
      </w:r>
      <w:r>
        <w:t>to</w:t>
      </w:r>
      <w:r>
        <w:rPr>
          <w:spacing w:val="50"/>
        </w:rPr>
        <w:t xml:space="preserve"> </w:t>
      </w:r>
      <w:r>
        <w:t>13</w:t>
      </w:r>
      <w:r>
        <w:rPr>
          <w:spacing w:val="52"/>
        </w:rPr>
        <w:t xml:space="preserve"> </w:t>
      </w:r>
      <w:r>
        <w:rPr>
          <w:spacing w:val="-1"/>
        </w:rPr>
        <w:t>courses),</w:t>
      </w:r>
      <w:r>
        <w:rPr>
          <w:spacing w:val="49"/>
        </w:rPr>
        <w:t xml:space="preserve"> </w:t>
      </w:r>
      <w:r>
        <w:t>1077</w:t>
      </w:r>
      <w:r>
        <w:rPr>
          <w:spacing w:val="50"/>
        </w:rPr>
        <w:t xml:space="preserve"> </w:t>
      </w:r>
      <w:r>
        <w:t>(35%)</w:t>
      </w:r>
      <w:r>
        <w:rPr>
          <w:spacing w:val="29"/>
        </w:rPr>
        <w:t xml:space="preserve"> </w:t>
      </w:r>
      <w:r>
        <w:rPr>
          <w:spacing w:val="-1"/>
        </w:rPr>
        <w:t>experienced</w:t>
      </w:r>
      <w:r>
        <w:rPr>
          <w:spacing w:val="28"/>
        </w:rPr>
        <w:t xml:space="preserve"> </w:t>
      </w:r>
      <w:r>
        <w:rPr>
          <w:spacing w:val="-1"/>
        </w:rPr>
        <w:t>at</w:t>
      </w:r>
      <w:r>
        <w:rPr>
          <w:spacing w:val="29"/>
        </w:rPr>
        <w:t xml:space="preserve"> </w:t>
      </w:r>
      <w:r>
        <w:rPr>
          <w:spacing w:val="-1"/>
        </w:rPr>
        <w:t>least</w:t>
      </w:r>
      <w:r>
        <w:rPr>
          <w:spacing w:val="29"/>
        </w:rPr>
        <w:t xml:space="preserve"> </w:t>
      </w:r>
      <w:r>
        <w:t>one</w:t>
      </w:r>
      <w:r>
        <w:rPr>
          <w:spacing w:val="32"/>
        </w:rPr>
        <w:t xml:space="preserve"> </w:t>
      </w:r>
      <w:r>
        <w:rPr>
          <w:spacing w:val="-2"/>
        </w:rPr>
        <w:t>IRR.</w:t>
      </w:r>
      <w:r>
        <w:rPr>
          <w:spacing w:val="31"/>
        </w:rPr>
        <w:t xml:space="preserve"> </w:t>
      </w:r>
      <w:r>
        <w:t>The</w:t>
      </w:r>
      <w:r>
        <w:rPr>
          <w:spacing w:val="27"/>
        </w:rPr>
        <w:t xml:space="preserve"> </w:t>
      </w:r>
      <w:r>
        <w:rPr>
          <w:spacing w:val="-1"/>
        </w:rPr>
        <w:t>vast</w:t>
      </w:r>
      <w:r>
        <w:rPr>
          <w:spacing w:val="29"/>
        </w:rPr>
        <w:t xml:space="preserve"> </w:t>
      </w:r>
      <w:r>
        <w:t>majority</w:t>
      </w:r>
      <w:r>
        <w:rPr>
          <w:spacing w:val="26"/>
        </w:rPr>
        <w:t xml:space="preserve"> </w:t>
      </w:r>
      <w:r>
        <w:t>of</w:t>
      </w:r>
      <w:r>
        <w:rPr>
          <w:spacing w:val="30"/>
        </w:rPr>
        <w:t xml:space="preserve"> </w:t>
      </w:r>
      <w:r>
        <w:rPr>
          <w:spacing w:val="-2"/>
        </w:rPr>
        <w:t>IRRs</w:t>
      </w:r>
      <w:r>
        <w:rPr>
          <w:spacing w:val="28"/>
        </w:rPr>
        <w:t xml:space="preserve"> </w:t>
      </w:r>
      <w:r>
        <w:rPr>
          <w:spacing w:val="-1"/>
        </w:rPr>
        <w:t>were</w:t>
      </w:r>
      <w:r>
        <w:rPr>
          <w:spacing w:val="27"/>
        </w:rPr>
        <w:t xml:space="preserve"> </w:t>
      </w:r>
      <w:r>
        <w:rPr>
          <w:spacing w:val="-1"/>
        </w:rPr>
        <w:t>Grade</w:t>
      </w:r>
      <w:r>
        <w:rPr>
          <w:spacing w:val="27"/>
        </w:rPr>
        <w:t xml:space="preserve"> </w:t>
      </w:r>
      <w:r>
        <w:t>1</w:t>
      </w:r>
      <w:r>
        <w:rPr>
          <w:spacing w:val="28"/>
        </w:rPr>
        <w:t xml:space="preserve"> </w:t>
      </w:r>
      <w:r>
        <w:t>or</w:t>
      </w:r>
      <w:r>
        <w:rPr>
          <w:spacing w:val="27"/>
        </w:rPr>
        <w:t xml:space="preserve"> </w:t>
      </w:r>
      <w:r>
        <w:t>2.</w:t>
      </w:r>
      <w:r>
        <w:rPr>
          <w:spacing w:val="30"/>
        </w:rPr>
        <w:t xml:space="preserve"> </w:t>
      </w:r>
      <w:r>
        <w:rPr>
          <w:spacing w:val="-2"/>
        </w:rPr>
        <w:t>Less</w:t>
      </w:r>
      <w:r>
        <w:rPr>
          <w:spacing w:val="29"/>
        </w:rPr>
        <w:t xml:space="preserve"> </w:t>
      </w:r>
      <w:r>
        <w:t>than</w:t>
      </w:r>
      <w:r>
        <w:rPr>
          <w:spacing w:val="28"/>
        </w:rPr>
        <w:t xml:space="preserve"> </w:t>
      </w:r>
      <w:r>
        <w:rPr>
          <w:spacing w:val="1"/>
        </w:rPr>
        <w:t>1%</w:t>
      </w:r>
      <w:r>
        <w:rPr>
          <w:spacing w:val="57"/>
        </w:rPr>
        <w:t xml:space="preserve"> </w:t>
      </w:r>
      <w:r>
        <w:t>(14/3095</w:t>
      </w:r>
      <w:r>
        <w:rPr>
          <w:spacing w:val="6"/>
        </w:rPr>
        <w:t xml:space="preserve"> </w:t>
      </w:r>
      <w:r>
        <w:rPr>
          <w:spacing w:val="-1"/>
        </w:rPr>
        <w:t>patients)</w:t>
      </w:r>
      <w:r>
        <w:rPr>
          <w:spacing w:val="7"/>
        </w:rPr>
        <w:t xml:space="preserve"> </w:t>
      </w:r>
      <w:r>
        <w:t>of</w:t>
      </w:r>
      <w:r>
        <w:rPr>
          <w:spacing w:val="6"/>
        </w:rPr>
        <w:t xml:space="preserve"> </w:t>
      </w:r>
      <w:r>
        <w:rPr>
          <w:spacing w:val="-1"/>
        </w:rPr>
        <w:t>patients</w:t>
      </w:r>
      <w:r>
        <w:rPr>
          <w:spacing w:val="7"/>
        </w:rPr>
        <w:t xml:space="preserve"> </w:t>
      </w:r>
      <w:r>
        <w:t>with</w:t>
      </w:r>
      <w:r>
        <w:rPr>
          <w:spacing w:val="7"/>
        </w:rPr>
        <w:t xml:space="preserve"> </w:t>
      </w:r>
      <w:r>
        <w:t>RA</w:t>
      </w:r>
      <w:r>
        <w:rPr>
          <w:spacing w:val="6"/>
        </w:rPr>
        <w:t xml:space="preserve"> </w:t>
      </w:r>
      <w:r>
        <w:t>who</w:t>
      </w:r>
      <w:r>
        <w:rPr>
          <w:spacing w:val="4"/>
        </w:rPr>
        <w:t xml:space="preserve"> </w:t>
      </w:r>
      <w:r>
        <w:rPr>
          <w:spacing w:val="-1"/>
        </w:rPr>
        <w:t>received</w:t>
      </w:r>
      <w:r>
        <w:rPr>
          <w:spacing w:val="6"/>
        </w:rPr>
        <w:t xml:space="preserve"> </w:t>
      </w:r>
      <w:r>
        <w:rPr>
          <w:spacing w:val="-1"/>
        </w:rPr>
        <w:t>an</w:t>
      </w:r>
      <w:r>
        <w:rPr>
          <w:spacing w:val="6"/>
        </w:rPr>
        <w:t xml:space="preserve"> </w:t>
      </w:r>
      <w:r>
        <w:t>infusion</w:t>
      </w:r>
      <w:r>
        <w:rPr>
          <w:spacing w:val="7"/>
        </w:rPr>
        <w:t xml:space="preserve"> </w:t>
      </w:r>
      <w:r>
        <w:t>of</w:t>
      </w:r>
      <w:r>
        <w:rPr>
          <w:spacing w:val="6"/>
        </w:rPr>
        <w:t xml:space="preserve"> </w:t>
      </w:r>
      <w:r w:rsidR="00777EB5">
        <w:rPr>
          <w:rFonts w:eastAsiaTheme="minorEastAsia" w:hint="eastAsia"/>
          <w:spacing w:val="-1"/>
          <w:lang w:eastAsia="ko-KR"/>
        </w:rPr>
        <w:t>rituximab</w:t>
      </w:r>
      <w:r>
        <w:rPr>
          <w:spacing w:val="6"/>
        </w:rPr>
        <w:t xml:space="preserve"> </w:t>
      </w:r>
      <w:r>
        <w:rPr>
          <w:spacing w:val="-1"/>
        </w:rPr>
        <w:t>at</w:t>
      </w:r>
      <w:r>
        <w:rPr>
          <w:spacing w:val="7"/>
        </w:rPr>
        <w:t xml:space="preserve"> </w:t>
      </w:r>
      <w:r>
        <w:t>any</w:t>
      </w:r>
      <w:r>
        <w:rPr>
          <w:spacing w:val="-1"/>
        </w:rPr>
        <w:t xml:space="preserve"> </w:t>
      </w:r>
      <w:r>
        <w:t>dose</w:t>
      </w:r>
      <w:r>
        <w:rPr>
          <w:spacing w:val="53"/>
        </w:rPr>
        <w:t xml:space="preserve"> </w:t>
      </w:r>
      <w:r>
        <w:rPr>
          <w:spacing w:val="-1"/>
        </w:rPr>
        <w:t>experienced</w:t>
      </w:r>
      <w:r>
        <w:rPr>
          <w:spacing w:val="26"/>
        </w:rPr>
        <w:t xml:space="preserve"> </w:t>
      </w:r>
      <w:r>
        <w:t>a</w:t>
      </w:r>
      <w:r>
        <w:rPr>
          <w:spacing w:val="25"/>
        </w:rPr>
        <w:t xml:space="preserve"> </w:t>
      </w:r>
      <w:r>
        <w:rPr>
          <w:spacing w:val="-1"/>
        </w:rPr>
        <w:t>serious</w:t>
      </w:r>
      <w:r>
        <w:rPr>
          <w:spacing w:val="26"/>
        </w:rPr>
        <w:t xml:space="preserve"> </w:t>
      </w:r>
      <w:r>
        <w:rPr>
          <w:spacing w:val="-1"/>
        </w:rPr>
        <w:t>infusion-related</w:t>
      </w:r>
      <w:r>
        <w:rPr>
          <w:spacing w:val="26"/>
        </w:rPr>
        <w:t xml:space="preserve"> </w:t>
      </w:r>
      <w:r>
        <w:rPr>
          <w:spacing w:val="-1"/>
        </w:rPr>
        <w:t>reaction.</w:t>
      </w:r>
      <w:r>
        <w:rPr>
          <w:spacing w:val="26"/>
        </w:rPr>
        <w:t xml:space="preserve"> </w:t>
      </w:r>
      <w:r>
        <w:rPr>
          <w:spacing w:val="-1"/>
        </w:rPr>
        <w:t>There</w:t>
      </w:r>
      <w:r>
        <w:rPr>
          <w:spacing w:val="24"/>
        </w:rPr>
        <w:t xml:space="preserve"> </w:t>
      </w:r>
      <w:r>
        <w:t>were</w:t>
      </w:r>
      <w:r>
        <w:rPr>
          <w:spacing w:val="24"/>
        </w:rPr>
        <w:t xml:space="preserve"> </w:t>
      </w:r>
      <w:r>
        <w:t>no</w:t>
      </w:r>
      <w:r>
        <w:rPr>
          <w:spacing w:val="26"/>
        </w:rPr>
        <w:t xml:space="preserve"> </w:t>
      </w:r>
      <w:r>
        <w:rPr>
          <w:spacing w:val="-1"/>
        </w:rPr>
        <w:t>Grade</w:t>
      </w:r>
      <w:r>
        <w:rPr>
          <w:spacing w:val="25"/>
        </w:rPr>
        <w:t xml:space="preserve"> </w:t>
      </w:r>
      <w:r>
        <w:t>4</w:t>
      </w:r>
      <w:r>
        <w:rPr>
          <w:spacing w:val="26"/>
        </w:rPr>
        <w:t xml:space="preserve"> </w:t>
      </w:r>
      <w:r>
        <w:rPr>
          <w:spacing w:val="-1"/>
        </w:rPr>
        <w:t>IRRs</w:t>
      </w:r>
      <w:r>
        <w:rPr>
          <w:spacing w:val="26"/>
        </w:rPr>
        <w:t xml:space="preserve"> </w:t>
      </w:r>
      <w:r>
        <w:rPr>
          <w:spacing w:val="-1"/>
        </w:rPr>
        <w:t>and</w:t>
      </w:r>
      <w:r>
        <w:rPr>
          <w:spacing w:val="26"/>
        </w:rPr>
        <w:t xml:space="preserve"> </w:t>
      </w:r>
      <w:r>
        <w:t>no</w:t>
      </w:r>
      <w:r>
        <w:rPr>
          <w:spacing w:val="26"/>
        </w:rPr>
        <w:t xml:space="preserve"> </w:t>
      </w:r>
      <w:r>
        <w:rPr>
          <w:spacing w:val="-1"/>
        </w:rPr>
        <w:t>deaths</w:t>
      </w:r>
      <w:r>
        <w:rPr>
          <w:spacing w:val="89"/>
        </w:rPr>
        <w:t xml:space="preserve"> </w:t>
      </w:r>
      <w:r>
        <w:t>due</w:t>
      </w:r>
      <w:r>
        <w:rPr>
          <w:spacing w:val="20"/>
        </w:rPr>
        <w:t xml:space="preserve"> </w:t>
      </w:r>
      <w:r>
        <w:t>to</w:t>
      </w:r>
      <w:r>
        <w:rPr>
          <w:spacing w:val="24"/>
        </w:rPr>
        <w:t xml:space="preserve"> </w:t>
      </w:r>
      <w:r>
        <w:rPr>
          <w:spacing w:val="-1"/>
        </w:rPr>
        <w:t>IRRs</w:t>
      </w:r>
      <w:r>
        <w:rPr>
          <w:spacing w:val="22"/>
        </w:rPr>
        <w:t xml:space="preserve"> </w:t>
      </w:r>
      <w:r>
        <w:t>in</w:t>
      </w:r>
      <w:r>
        <w:rPr>
          <w:spacing w:val="21"/>
        </w:rPr>
        <w:t xml:space="preserve"> </w:t>
      </w:r>
      <w:r>
        <w:t>the</w:t>
      </w:r>
      <w:r>
        <w:rPr>
          <w:spacing w:val="20"/>
        </w:rPr>
        <w:t xml:space="preserve"> </w:t>
      </w:r>
      <w:r>
        <w:t>clinical</w:t>
      </w:r>
      <w:r>
        <w:rPr>
          <w:spacing w:val="21"/>
        </w:rPr>
        <w:t xml:space="preserve"> </w:t>
      </w:r>
      <w:r>
        <w:rPr>
          <w:spacing w:val="-1"/>
        </w:rPr>
        <w:t>studies</w:t>
      </w:r>
      <w:r>
        <w:rPr>
          <w:spacing w:val="22"/>
        </w:rPr>
        <w:t xml:space="preserve"> </w:t>
      </w:r>
      <w:r>
        <w:rPr>
          <w:spacing w:val="-1"/>
        </w:rPr>
        <w:t>(see</w:t>
      </w:r>
      <w:r w:rsidR="00AA3871">
        <w:rPr>
          <w:spacing w:val="-1"/>
        </w:rPr>
        <w:t xml:space="preserve"> </w:t>
      </w:r>
      <w:r w:rsidR="00AA3871" w:rsidRPr="00AA3871">
        <w:rPr>
          <w:spacing w:val="-1"/>
        </w:rPr>
        <w:t xml:space="preserve">Section 4.8 ADVERSE EFFECTS (UNDESIRABLE EFFECTS) - </w:t>
      </w:r>
      <w:r>
        <w:rPr>
          <w:rFonts w:cs="Times New Roman"/>
          <w:i/>
          <w:spacing w:val="-1"/>
        </w:rPr>
        <w:t>Post-Marketing</w:t>
      </w:r>
      <w:r>
        <w:rPr>
          <w:rFonts w:cs="Times New Roman"/>
          <w:i/>
          <w:spacing w:val="21"/>
        </w:rPr>
        <w:t xml:space="preserve"> </w:t>
      </w:r>
      <w:r>
        <w:rPr>
          <w:rFonts w:cs="Times New Roman"/>
          <w:i/>
          <w:spacing w:val="-1"/>
        </w:rPr>
        <w:t>Experience</w:t>
      </w:r>
      <w:r>
        <w:rPr>
          <w:rFonts w:cs="Times New Roman"/>
          <w:i/>
          <w:spacing w:val="24"/>
        </w:rPr>
        <w:t xml:space="preserve"> </w:t>
      </w:r>
      <w:r>
        <w:rPr>
          <w:rFonts w:cs="Times New Roman"/>
          <w:i/>
        </w:rPr>
        <w:t>–</w:t>
      </w:r>
      <w:r>
        <w:rPr>
          <w:rFonts w:cs="Times New Roman"/>
          <w:i/>
          <w:spacing w:val="21"/>
        </w:rPr>
        <w:t xml:space="preserve"> </w:t>
      </w:r>
      <w:r>
        <w:rPr>
          <w:rFonts w:cs="Times New Roman"/>
          <w:i/>
        </w:rPr>
        <w:t>Rheumatoid</w:t>
      </w:r>
      <w:r>
        <w:rPr>
          <w:rFonts w:cs="Times New Roman"/>
          <w:i/>
          <w:spacing w:val="21"/>
        </w:rPr>
        <w:t xml:space="preserve"> </w:t>
      </w:r>
      <w:r>
        <w:rPr>
          <w:rFonts w:cs="Times New Roman"/>
          <w:i/>
        </w:rPr>
        <w:t>Arthritis</w:t>
      </w:r>
      <w:r>
        <w:t>).</w:t>
      </w:r>
      <w:r>
        <w:rPr>
          <w:spacing w:val="57"/>
        </w:rPr>
        <w:t xml:space="preserve"> </w:t>
      </w:r>
      <w:r>
        <w:t>The</w:t>
      </w:r>
      <w:r>
        <w:rPr>
          <w:spacing w:val="24"/>
        </w:rPr>
        <w:t xml:space="preserve"> </w:t>
      </w:r>
      <w:r>
        <w:rPr>
          <w:spacing w:val="-1"/>
        </w:rPr>
        <w:t>proportion</w:t>
      </w:r>
      <w:r>
        <w:rPr>
          <w:spacing w:val="26"/>
        </w:rPr>
        <w:t xml:space="preserve"> </w:t>
      </w:r>
      <w:r>
        <w:t>of</w:t>
      </w:r>
      <w:r>
        <w:rPr>
          <w:spacing w:val="25"/>
        </w:rPr>
        <w:t xml:space="preserve"> </w:t>
      </w:r>
      <w:r>
        <w:rPr>
          <w:spacing w:val="-1"/>
        </w:rPr>
        <w:t>Grade</w:t>
      </w:r>
      <w:r>
        <w:rPr>
          <w:spacing w:val="27"/>
        </w:rPr>
        <w:t xml:space="preserve"> </w:t>
      </w:r>
      <w:r>
        <w:t>3</w:t>
      </w:r>
      <w:r>
        <w:rPr>
          <w:spacing w:val="26"/>
        </w:rPr>
        <w:t xml:space="preserve"> </w:t>
      </w:r>
      <w:r>
        <w:rPr>
          <w:spacing w:val="-1"/>
        </w:rPr>
        <w:t>events</w:t>
      </w:r>
      <w:r>
        <w:rPr>
          <w:spacing w:val="26"/>
        </w:rPr>
        <w:t xml:space="preserve"> </w:t>
      </w:r>
      <w:r>
        <w:rPr>
          <w:spacing w:val="-1"/>
        </w:rPr>
        <w:t>and</w:t>
      </w:r>
      <w:r>
        <w:rPr>
          <w:spacing w:val="26"/>
        </w:rPr>
        <w:t xml:space="preserve"> </w:t>
      </w:r>
      <w:r>
        <w:rPr>
          <w:spacing w:val="-2"/>
        </w:rPr>
        <w:t>IRRs</w:t>
      </w:r>
      <w:r>
        <w:rPr>
          <w:spacing w:val="26"/>
        </w:rPr>
        <w:t xml:space="preserve"> </w:t>
      </w:r>
      <w:r>
        <w:t>leading</w:t>
      </w:r>
      <w:r>
        <w:rPr>
          <w:spacing w:val="24"/>
        </w:rPr>
        <w:t xml:space="preserve"> </w:t>
      </w:r>
      <w:r>
        <w:t>to</w:t>
      </w:r>
      <w:r>
        <w:rPr>
          <w:spacing w:val="26"/>
        </w:rPr>
        <w:t xml:space="preserve"> </w:t>
      </w:r>
      <w:r>
        <w:rPr>
          <w:spacing w:val="-1"/>
        </w:rPr>
        <w:t>withdrawal</w:t>
      </w:r>
      <w:r>
        <w:rPr>
          <w:spacing w:val="26"/>
        </w:rPr>
        <w:t xml:space="preserve"> </w:t>
      </w:r>
      <w:r>
        <w:rPr>
          <w:spacing w:val="-1"/>
        </w:rPr>
        <w:t>decreased</w:t>
      </w:r>
      <w:r>
        <w:rPr>
          <w:spacing w:val="26"/>
        </w:rPr>
        <w:t xml:space="preserve"> </w:t>
      </w:r>
      <w:r>
        <w:rPr>
          <w:spacing w:val="1"/>
        </w:rPr>
        <w:t>by</w:t>
      </w:r>
      <w:r>
        <w:rPr>
          <w:spacing w:val="21"/>
        </w:rPr>
        <w:t xml:space="preserve"> </w:t>
      </w:r>
      <w:r>
        <w:rPr>
          <w:spacing w:val="-1"/>
        </w:rPr>
        <w:t>course</w:t>
      </w:r>
      <w:r>
        <w:rPr>
          <w:spacing w:val="24"/>
        </w:rPr>
        <w:t xml:space="preserve"> </w:t>
      </w:r>
      <w:r>
        <w:rPr>
          <w:spacing w:val="-1"/>
        </w:rPr>
        <w:t>and</w:t>
      </w:r>
      <w:r>
        <w:rPr>
          <w:spacing w:val="79"/>
        </w:rPr>
        <w:t xml:space="preserve"> </w:t>
      </w:r>
      <w:r>
        <w:rPr>
          <w:spacing w:val="-1"/>
        </w:rPr>
        <w:t>were</w:t>
      </w:r>
      <w:r>
        <w:t xml:space="preserve"> </w:t>
      </w:r>
      <w:r>
        <w:rPr>
          <w:spacing w:val="-1"/>
        </w:rPr>
        <w:t>rare from</w:t>
      </w:r>
      <w:r>
        <w:t xml:space="preserve"> course</w:t>
      </w:r>
      <w:r>
        <w:rPr>
          <w:spacing w:val="-2"/>
        </w:rPr>
        <w:t xml:space="preserve"> </w:t>
      </w:r>
      <w:r>
        <w:t>3</w:t>
      </w:r>
      <w:r>
        <w:rPr>
          <w:spacing w:val="2"/>
        </w:rPr>
        <w:t xml:space="preserve"> </w:t>
      </w:r>
      <w:r>
        <w:rPr>
          <w:spacing w:val="-1"/>
        </w:rPr>
        <w:t>onwards.</w:t>
      </w:r>
    </w:p>
    <w:p w14:paraId="5C60FA19" w14:textId="504B07D3" w:rsidR="001009A9" w:rsidRDefault="004946E5" w:rsidP="00401F9F">
      <w:pPr>
        <w:pStyle w:val="BodyText"/>
        <w:spacing w:before="171" w:line="243" w:lineRule="auto"/>
        <w:ind w:rightChars="6" w:right="13"/>
        <w:jc w:val="both"/>
      </w:pPr>
      <w:r>
        <w:rPr>
          <w:spacing w:val="-1"/>
        </w:rPr>
        <w:t>Signs</w:t>
      </w:r>
      <w:r>
        <w:rPr>
          <w:spacing w:val="4"/>
        </w:rPr>
        <w:t xml:space="preserve"> </w:t>
      </w:r>
      <w:r>
        <w:rPr>
          <w:spacing w:val="-1"/>
        </w:rPr>
        <w:t>and</w:t>
      </w:r>
      <w:r>
        <w:rPr>
          <w:spacing w:val="4"/>
        </w:rPr>
        <w:t xml:space="preserve"> </w:t>
      </w:r>
      <w:r>
        <w:rPr>
          <w:spacing w:val="-1"/>
        </w:rPr>
        <w:t>symptoms</w:t>
      </w:r>
      <w:r>
        <w:rPr>
          <w:spacing w:val="5"/>
        </w:rPr>
        <w:t xml:space="preserve"> </w:t>
      </w:r>
      <w:r>
        <w:t>suggesting</w:t>
      </w:r>
      <w:r>
        <w:rPr>
          <w:spacing w:val="2"/>
        </w:rPr>
        <w:t xml:space="preserve"> </w:t>
      </w:r>
      <w:r>
        <w:rPr>
          <w:spacing w:val="-1"/>
        </w:rPr>
        <w:t>an</w:t>
      </w:r>
      <w:r>
        <w:rPr>
          <w:spacing w:val="9"/>
        </w:rPr>
        <w:t xml:space="preserve"> </w:t>
      </w:r>
      <w:r>
        <w:rPr>
          <w:spacing w:val="-2"/>
        </w:rPr>
        <w:t>IRR</w:t>
      </w:r>
      <w:r>
        <w:rPr>
          <w:spacing w:val="5"/>
        </w:rPr>
        <w:t xml:space="preserve"> </w:t>
      </w:r>
      <w:r>
        <w:rPr>
          <w:spacing w:val="-1"/>
        </w:rPr>
        <w:t>(nausea,</w:t>
      </w:r>
      <w:r>
        <w:rPr>
          <w:spacing w:val="6"/>
        </w:rPr>
        <w:t xml:space="preserve"> </w:t>
      </w:r>
      <w:r>
        <w:rPr>
          <w:spacing w:val="-1"/>
        </w:rPr>
        <w:t>pruritus,</w:t>
      </w:r>
      <w:r>
        <w:rPr>
          <w:spacing w:val="4"/>
        </w:rPr>
        <w:t xml:space="preserve"> </w:t>
      </w:r>
      <w:r>
        <w:rPr>
          <w:spacing w:val="-1"/>
        </w:rPr>
        <w:t>fever,</w:t>
      </w:r>
      <w:r>
        <w:rPr>
          <w:spacing w:val="9"/>
        </w:rPr>
        <w:t xml:space="preserve"> </w:t>
      </w:r>
      <w:r>
        <w:t>urticaria/rash,</w:t>
      </w:r>
      <w:r>
        <w:rPr>
          <w:spacing w:val="4"/>
        </w:rPr>
        <w:t xml:space="preserve"> </w:t>
      </w:r>
      <w:r>
        <w:rPr>
          <w:spacing w:val="-1"/>
        </w:rPr>
        <w:t>chills,</w:t>
      </w:r>
      <w:r>
        <w:rPr>
          <w:spacing w:val="5"/>
        </w:rPr>
        <w:t xml:space="preserve"> </w:t>
      </w:r>
      <w:r>
        <w:rPr>
          <w:spacing w:val="-1"/>
        </w:rPr>
        <w:t>pyrexia,</w:t>
      </w:r>
      <w:r>
        <w:rPr>
          <w:spacing w:val="79"/>
        </w:rPr>
        <w:t xml:space="preserve"> </w:t>
      </w:r>
      <w:r>
        <w:rPr>
          <w:spacing w:val="-1"/>
        </w:rPr>
        <w:t>rigors,</w:t>
      </w:r>
      <w:r>
        <w:rPr>
          <w:spacing w:val="35"/>
        </w:rPr>
        <w:t xml:space="preserve"> </w:t>
      </w:r>
      <w:r>
        <w:rPr>
          <w:spacing w:val="-1"/>
        </w:rPr>
        <w:t>sneezing,</w:t>
      </w:r>
      <w:r>
        <w:rPr>
          <w:spacing w:val="38"/>
        </w:rPr>
        <w:t xml:space="preserve"> </w:t>
      </w:r>
      <w:r>
        <w:rPr>
          <w:spacing w:val="-1"/>
        </w:rPr>
        <w:t>angioneurotic</w:t>
      </w:r>
      <w:r>
        <w:rPr>
          <w:spacing w:val="34"/>
        </w:rPr>
        <w:t xml:space="preserve"> </w:t>
      </w:r>
      <w:r>
        <w:rPr>
          <w:spacing w:val="-1"/>
        </w:rPr>
        <w:t>oedema,</w:t>
      </w:r>
      <w:r>
        <w:rPr>
          <w:spacing w:val="35"/>
        </w:rPr>
        <w:t xml:space="preserve"> </w:t>
      </w:r>
      <w:r>
        <w:rPr>
          <w:spacing w:val="-1"/>
        </w:rPr>
        <w:t>throat</w:t>
      </w:r>
      <w:r>
        <w:rPr>
          <w:spacing w:val="36"/>
        </w:rPr>
        <w:t xml:space="preserve"> </w:t>
      </w:r>
      <w:r>
        <w:rPr>
          <w:spacing w:val="-1"/>
        </w:rPr>
        <w:t>irritation,</w:t>
      </w:r>
      <w:r>
        <w:rPr>
          <w:spacing w:val="35"/>
        </w:rPr>
        <w:t xml:space="preserve"> </w:t>
      </w:r>
      <w:r>
        <w:rPr>
          <w:spacing w:val="-1"/>
        </w:rPr>
        <w:t>cough</w:t>
      </w:r>
      <w:r>
        <w:rPr>
          <w:spacing w:val="35"/>
        </w:rPr>
        <w:t xml:space="preserve"> </w:t>
      </w:r>
      <w:r>
        <w:rPr>
          <w:spacing w:val="-1"/>
        </w:rPr>
        <w:t>and</w:t>
      </w:r>
      <w:r>
        <w:rPr>
          <w:spacing w:val="35"/>
        </w:rPr>
        <w:t xml:space="preserve"> </w:t>
      </w:r>
      <w:r>
        <w:rPr>
          <w:spacing w:val="-1"/>
        </w:rPr>
        <w:t>bronchospasm,</w:t>
      </w:r>
      <w:r>
        <w:rPr>
          <w:spacing w:val="36"/>
        </w:rPr>
        <w:t xml:space="preserve"> </w:t>
      </w:r>
      <w:r>
        <w:t>with</w:t>
      </w:r>
      <w:r>
        <w:rPr>
          <w:spacing w:val="36"/>
        </w:rPr>
        <w:t xml:space="preserve"> </w:t>
      </w:r>
      <w:r>
        <w:t>or</w:t>
      </w:r>
      <w:r>
        <w:rPr>
          <w:spacing w:val="117"/>
        </w:rPr>
        <w:t xml:space="preserve"> </w:t>
      </w:r>
      <w:r>
        <w:t>without</w:t>
      </w:r>
      <w:r>
        <w:rPr>
          <w:spacing w:val="29"/>
        </w:rPr>
        <w:t xml:space="preserve"> </w:t>
      </w:r>
      <w:r>
        <w:rPr>
          <w:spacing w:val="-1"/>
        </w:rPr>
        <w:t>associated</w:t>
      </w:r>
      <w:r>
        <w:rPr>
          <w:spacing w:val="28"/>
        </w:rPr>
        <w:t xml:space="preserve"> </w:t>
      </w:r>
      <w:r>
        <w:rPr>
          <w:spacing w:val="-1"/>
        </w:rPr>
        <w:t>hypotension</w:t>
      </w:r>
      <w:r>
        <w:rPr>
          <w:spacing w:val="29"/>
        </w:rPr>
        <w:t xml:space="preserve"> </w:t>
      </w:r>
      <w:r>
        <w:t>or</w:t>
      </w:r>
      <w:r>
        <w:rPr>
          <w:spacing w:val="27"/>
        </w:rPr>
        <w:t xml:space="preserve"> </w:t>
      </w:r>
      <w:r>
        <w:rPr>
          <w:spacing w:val="-1"/>
        </w:rPr>
        <w:t>hypertension)</w:t>
      </w:r>
      <w:r>
        <w:rPr>
          <w:spacing w:val="30"/>
        </w:rPr>
        <w:t xml:space="preserve"> </w:t>
      </w:r>
      <w:r>
        <w:rPr>
          <w:spacing w:val="-1"/>
        </w:rPr>
        <w:t>were</w:t>
      </w:r>
      <w:r>
        <w:rPr>
          <w:spacing w:val="26"/>
        </w:rPr>
        <w:t xml:space="preserve"> </w:t>
      </w:r>
      <w:r>
        <w:rPr>
          <w:spacing w:val="-1"/>
        </w:rPr>
        <w:t>observed</w:t>
      </w:r>
      <w:r>
        <w:rPr>
          <w:spacing w:val="28"/>
        </w:rPr>
        <w:t xml:space="preserve"> </w:t>
      </w:r>
      <w:r>
        <w:t>in</w:t>
      </w:r>
      <w:r>
        <w:rPr>
          <w:spacing w:val="29"/>
        </w:rPr>
        <w:t xml:space="preserve"> </w:t>
      </w:r>
      <w:r>
        <w:t>720/3095</w:t>
      </w:r>
      <w:r>
        <w:rPr>
          <w:spacing w:val="28"/>
        </w:rPr>
        <w:t xml:space="preserve"> </w:t>
      </w:r>
      <w:r>
        <w:rPr>
          <w:spacing w:val="-1"/>
        </w:rPr>
        <w:t>(23%)</w:t>
      </w:r>
      <w:r>
        <w:rPr>
          <w:spacing w:val="27"/>
        </w:rPr>
        <w:t xml:space="preserve"> </w:t>
      </w:r>
      <w:r>
        <w:rPr>
          <w:spacing w:val="-1"/>
        </w:rPr>
        <w:t>patients</w:t>
      </w:r>
      <w:r>
        <w:rPr>
          <w:spacing w:val="93"/>
        </w:rPr>
        <w:t xml:space="preserve"> </w:t>
      </w:r>
      <w:r>
        <w:t>following</w:t>
      </w:r>
      <w:r>
        <w:rPr>
          <w:spacing w:val="19"/>
        </w:rPr>
        <w:t xml:space="preserve"> </w:t>
      </w:r>
      <w:r>
        <w:rPr>
          <w:spacing w:val="-1"/>
        </w:rPr>
        <w:t>first</w:t>
      </w:r>
      <w:r>
        <w:rPr>
          <w:spacing w:val="22"/>
        </w:rPr>
        <w:t xml:space="preserve"> </w:t>
      </w:r>
      <w:r>
        <w:t>infusion</w:t>
      </w:r>
      <w:r>
        <w:rPr>
          <w:spacing w:val="24"/>
        </w:rPr>
        <w:t xml:space="preserve"> </w:t>
      </w:r>
      <w:r>
        <w:t>of</w:t>
      </w:r>
      <w:r>
        <w:rPr>
          <w:spacing w:val="20"/>
        </w:rPr>
        <w:t xml:space="preserve"> </w:t>
      </w:r>
      <w:r>
        <w:t>the</w:t>
      </w:r>
      <w:r>
        <w:rPr>
          <w:spacing w:val="20"/>
        </w:rPr>
        <w:t xml:space="preserve"> </w:t>
      </w:r>
      <w:r>
        <w:rPr>
          <w:spacing w:val="-1"/>
        </w:rPr>
        <w:t>first</w:t>
      </w:r>
      <w:r>
        <w:rPr>
          <w:spacing w:val="22"/>
        </w:rPr>
        <w:t xml:space="preserve"> </w:t>
      </w:r>
      <w:r>
        <w:t>exposure</w:t>
      </w:r>
      <w:r>
        <w:rPr>
          <w:spacing w:val="22"/>
        </w:rPr>
        <w:t xml:space="preserve"> </w:t>
      </w:r>
      <w:r>
        <w:t>to</w:t>
      </w:r>
      <w:r>
        <w:rPr>
          <w:spacing w:val="21"/>
        </w:rPr>
        <w:t xml:space="preserve"> </w:t>
      </w:r>
      <w:r w:rsidR="00777EB5">
        <w:rPr>
          <w:rFonts w:eastAsiaTheme="minorEastAsia" w:hint="eastAsia"/>
          <w:spacing w:val="-1"/>
          <w:lang w:eastAsia="ko-KR"/>
        </w:rPr>
        <w:t>rituximab</w:t>
      </w:r>
      <w:r>
        <w:rPr>
          <w:spacing w:val="-1"/>
        </w:rPr>
        <w:t>.</w:t>
      </w:r>
      <w:r>
        <w:rPr>
          <w:spacing w:val="21"/>
        </w:rPr>
        <w:t xml:space="preserve"> </w:t>
      </w:r>
      <w:r>
        <w:rPr>
          <w:spacing w:val="-1"/>
        </w:rPr>
        <w:t>Premedication</w:t>
      </w:r>
      <w:r>
        <w:rPr>
          <w:spacing w:val="21"/>
        </w:rPr>
        <w:t xml:space="preserve"> </w:t>
      </w:r>
      <w:r>
        <w:t>with</w:t>
      </w:r>
      <w:r>
        <w:rPr>
          <w:spacing w:val="24"/>
        </w:rPr>
        <w:t xml:space="preserve"> </w:t>
      </w:r>
      <w:r>
        <w:rPr>
          <w:spacing w:val="-2"/>
        </w:rPr>
        <w:t>IV</w:t>
      </w:r>
      <w:r>
        <w:rPr>
          <w:spacing w:val="57"/>
        </w:rPr>
        <w:t xml:space="preserve"> </w:t>
      </w:r>
      <w:r>
        <w:rPr>
          <w:spacing w:val="-1"/>
        </w:rPr>
        <w:t>glucocorticoid</w:t>
      </w:r>
      <w:r>
        <w:rPr>
          <w:spacing w:val="50"/>
        </w:rPr>
        <w:t xml:space="preserve"> </w:t>
      </w:r>
      <w:r>
        <w:t>significantly</w:t>
      </w:r>
      <w:r>
        <w:rPr>
          <w:spacing w:val="45"/>
        </w:rPr>
        <w:t xml:space="preserve"> </w:t>
      </w:r>
      <w:r>
        <w:rPr>
          <w:spacing w:val="-1"/>
        </w:rPr>
        <w:t>reduced</w:t>
      </w:r>
      <w:r>
        <w:rPr>
          <w:spacing w:val="52"/>
        </w:rPr>
        <w:t xml:space="preserve"> </w:t>
      </w:r>
      <w:r>
        <w:t>the</w:t>
      </w:r>
      <w:r>
        <w:rPr>
          <w:spacing w:val="49"/>
        </w:rPr>
        <w:t xml:space="preserve"> </w:t>
      </w:r>
      <w:r>
        <w:rPr>
          <w:spacing w:val="-1"/>
        </w:rPr>
        <w:t>incidence</w:t>
      </w:r>
      <w:r>
        <w:rPr>
          <w:spacing w:val="51"/>
        </w:rPr>
        <w:t xml:space="preserve"> </w:t>
      </w:r>
      <w:r>
        <w:rPr>
          <w:spacing w:val="-1"/>
        </w:rPr>
        <w:t>and</w:t>
      </w:r>
      <w:r>
        <w:rPr>
          <w:spacing w:val="50"/>
        </w:rPr>
        <w:t xml:space="preserve"> </w:t>
      </w:r>
      <w:r>
        <w:t>severity</w:t>
      </w:r>
      <w:r>
        <w:rPr>
          <w:spacing w:val="45"/>
        </w:rPr>
        <w:t xml:space="preserve"> </w:t>
      </w:r>
      <w:r>
        <w:rPr>
          <w:spacing w:val="1"/>
        </w:rPr>
        <w:t>of</w:t>
      </w:r>
      <w:r>
        <w:rPr>
          <w:spacing w:val="51"/>
        </w:rPr>
        <w:t xml:space="preserve"> </w:t>
      </w:r>
      <w:r>
        <w:t>these</w:t>
      </w:r>
      <w:r>
        <w:rPr>
          <w:spacing w:val="48"/>
        </w:rPr>
        <w:t xml:space="preserve"> </w:t>
      </w:r>
      <w:r>
        <w:t>events</w:t>
      </w:r>
      <w:r>
        <w:rPr>
          <w:spacing w:val="50"/>
        </w:rPr>
        <w:t xml:space="preserve"> </w:t>
      </w:r>
      <w:r>
        <w:t>(see</w:t>
      </w:r>
      <w:r w:rsidR="00AA3871">
        <w:t xml:space="preserve"> Section 4.4</w:t>
      </w:r>
      <w:r>
        <w:rPr>
          <w:spacing w:val="62"/>
        </w:rPr>
        <w:t xml:space="preserve"> </w:t>
      </w:r>
      <w:r w:rsidR="00B07FCA">
        <w:rPr>
          <w:spacing w:val="-1"/>
        </w:rPr>
        <w:t>SPECIAL WARNINGS AND PRECAUTIONS FOR USE</w:t>
      </w:r>
      <w:r>
        <w:rPr>
          <w:spacing w:val="1"/>
        </w:rPr>
        <w:t xml:space="preserve"> </w:t>
      </w:r>
      <w:r>
        <w:rPr>
          <w:rFonts w:cs="Times New Roman"/>
        </w:rPr>
        <w:t xml:space="preserve">– </w:t>
      </w:r>
      <w:r>
        <w:rPr>
          <w:rFonts w:cs="Times New Roman"/>
          <w:i/>
        </w:rPr>
        <w:t xml:space="preserve">Rheumatoid </w:t>
      </w:r>
      <w:r>
        <w:rPr>
          <w:rFonts w:cs="Times New Roman"/>
          <w:i/>
          <w:spacing w:val="-1"/>
        </w:rPr>
        <w:t>Arthritis</w:t>
      </w:r>
      <w:r>
        <w:rPr>
          <w:spacing w:val="-1"/>
        </w:rPr>
        <w:t>).</w:t>
      </w:r>
    </w:p>
    <w:p w14:paraId="0F676933" w14:textId="77777777" w:rsidR="001009A9" w:rsidRDefault="001009A9" w:rsidP="00401F9F">
      <w:pPr>
        <w:spacing w:before="1"/>
        <w:ind w:rightChars="6" w:right="13"/>
        <w:rPr>
          <w:rFonts w:ascii="Times New Roman" w:eastAsia="Times New Roman" w:hAnsi="Times New Roman" w:cs="Times New Roman"/>
          <w:sz w:val="24"/>
          <w:szCs w:val="24"/>
        </w:rPr>
      </w:pPr>
    </w:p>
    <w:p w14:paraId="0D3B9462" w14:textId="77777777" w:rsidR="001009A9" w:rsidRPr="00401F9F" w:rsidRDefault="004946E5" w:rsidP="00401F9F">
      <w:pPr>
        <w:pStyle w:val="Heading4"/>
        <w:spacing w:line="274" w:lineRule="exact"/>
        <w:ind w:rightChars="6" w:right="13"/>
        <w:jc w:val="both"/>
        <w:rPr>
          <w:b w:val="0"/>
          <w:bCs w:val="0"/>
          <w:i/>
        </w:rPr>
      </w:pPr>
      <w:r w:rsidRPr="00401F9F">
        <w:rPr>
          <w:i/>
          <w:spacing w:val="-1"/>
        </w:rPr>
        <w:t>Infections</w:t>
      </w:r>
    </w:p>
    <w:p w14:paraId="41B838B0" w14:textId="77777777" w:rsidR="001009A9" w:rsidRDefault="004946E5" w:rsidP="00401F9F">
      <w:pPr>
        <w:pStyle w:val="BodyText"/>
        <w:ind w:rightChars="6" w:right="13"/>
        <w:jc w:val="both"/>
      </w:pPr>
      <w:r>
        <w:lastRenderedPageBreak/>
        <w:t>The</w:t>
      </w:r>
      <w:r>
        <w:rPr>
          <w:spacing w:val="34"/>
        </w:rPr>
        <w:t xml:space="preserve"> </w:t>
      </w:r>
      <w:r>
        <w:rPr>
          <w:spacing w:val="-1"/>
        </w:rPr>
        <w:t>overall</w:t>
      </w:r>
      <w:r>
        <w:rPr>
          <w:spacing w:val="36"/>
        </w:rPr>
        <w:t xml:space="preserve"> </w:t>
      </w:r>
      <w:r>
        <w:t>rate</w:t>
      </w:r>
      <w:r>
        <w:rPr>
          <w:spacing w:val="35"/>
        </w:rPr>
        <w:t xml:space="preserve"> </w:t>
      </w:r>
      <w:r>
        <w:rPr>
          <w:spacing w:val="1"/>
        </w:rPr>
        <w:t>of</w:t>
      </w:r>
      <w:r>
        <w:rPr>
          <w:spacing w:val="35"/>
        </w:rPr>
        <w:t xml:space="preserve"> </w:t>
      </w:r>
      <w:r>
        <w:rPr>
          <w:spacing w:val="-1"/>
        </w:rPr>
        <w:t>infection</w:t>
      </w:r>
      <w:r>
        <w:rPr>
          <w:spacing w:val="35"/>
        </w:rPr>
        <w:t xml:space="preserve"> </w:t>
      </w:r>
      <w:r>
        <w:rPr>
          <w:spacing w:val="-1"/>
        </w:rPr>
        <w:t>was</w:t>
      </w:r>
      <w:r>
        <w:rPr>
          <w:spacing w:val="38"/>
        </w:rPr>
        <w:t xml:space="preserve"> </w:t>
      </w:r>
      <w:r>
        <w:t>approximately</w:t>
      </w:r>
      <w:r>
        <w:rPr>
          <w:spacing w:val="33"/>
        </w:rPr>
        <w:t xml:space="preserve"> </w:t>
      </w:r>
      <w:r>
        <w:t>97</w:t>
      </w:r>
      <w:r>
        <w:rPr>
          <w:spacing w:val="35"/>
        </w:rPr>
        <w:t xml:space="preserve"> </w:t>
      </w:r>
      <w:r>
        <w:rPr>
          <w:spacing w:val="-1"/>
        </w:rPr>
        <w:t>per</w:t>
      </w:r>
      <w:r>
        <w:rPr>
          <w:spacing w:val="37"/>
        </w:rPr>
        <w:t xml:space="preserve"> </w:t>
      </w:r>
      <w:r>
        <w:t>100</w:t>
      </w:r>
      <w:r>
        <w:rPr>
          <w:spacing w:val="35"/>
        </w:rPr>
        <w:t xml:space="preserve"> </w:t>
      </w:r>
      <w:r>
        <w:t>patient</w:t>
      </w:r>
      <w:r>
        <w:rPr>
          <w:spacing w:val="41"/>
        </w:rPr>
        <w:t xml:space="preserve"> </w:t>
      </w:r>
      <w:r>
        <w:rPr>
          <w:spacing w:val="-1"/>
        </w:rPr>
        <w:t>years</w:t>
      </w:r>
      <w:r>
        <w:rPr>
          <w:spacing w:val="35"/>
        </w:rPr>
        <w:t xml:space="preserve"> </w:t>
      </w:r>
      <w:r>
        <w:t>in</w:t>
      </w:r>
      <w:r>
        <w:rPr>
          <w:spacing w:val="44"/>
        </w:rPr>
        <w:t xml:space="preserve"> </w:t>
      </w:r>
      <w:r w:rsidR="00777EB5">
        <w:rPr>
          <w:rFonts w:eastAsiaTheme="minorEastAsia" w:hint="eastAsia"/>
          <w:spacing w:val="-1"/>
          <w:lang w:eastAsia="ko-KR"/>
        </w:rPr>
        <w:t>rituximab</w:t>
      </w:r>
      <w:r>
        <w:rPr>
          <w:spacing w:val="52"/>
        </w:rPr>
        <w:t xml:space="preserve"> </w:t>
      </w:r>
      <w:r>
        <w:rPr>
          <w:spacing w:val="-1"/>
        </w:rPr>
        <w:t>treated</w:t>
      </w:r>
      <w:r>
        <w:rPr>
          <w:spacing w:val="8"/>
        </w:rPr>
        <w:t xml:space="preserve"> </w:t>
      </w:r>
      <w:r>
        <w:rPr>
          <w:spacing w:val="-1"/>
        </w:rPr>
        <w:t>patients.</w:t>
      </w:r>
      <w:r>
        <w:rPr>
          <w:spacing w:val="10"/>
        </w:rPr>
        <w:t xml:space="preserve"> </w:t>
      </w:r>
      <w:r>
        <w:t>The</w:t>
      </w:r>
      <w:r>
        <w:rPr>
          <w:spacing w:val="8"/>
        </w:rPr>
        <w:t xml:space="preserve"> </w:t>
      </w:r>
      <w:r>
        <w:rPr>
          <w:spacing w:val="-1"/>
        </w:rPr>
        <w:t>infections</w:t>
      </w:r>
      <w:r>
        <w:rPr>
          <w:spacing w:val="9"/>
        </w:rPr>
        <w:t xml:space="preserve"> </w:t>
      </w:r>
      <w:r>
        <w:rPr>
          <w:spacing w:val="-1"/>
        </w:rPr>
        <w:t>were</w:t>
      </w:r>
      <w:r>
        <w:rPr>
          <w:spacing w:val="7"/>
        </w:rPr>
        <w:t xml:space="preserve"> </w:t>
      </w:r>
      <w:r>
        <w:rPr>
          <w:spacing w:val="-1"/>
        </w:rPr>
        <w:t>predominately</w:t>
      </w:r>
      <w:r>
        <w:rPr>
          <w:spacing w:val="6"/>
        </w:rPr>
        <w:t xml:space="preserve"> </w:t>
      </w:r>
      <w:r>
        <w:t>mild</w:t>
      </w:r>
      <w:r>
        <w:rPr>
          <w:spacing w:val="9"/>
        </w:rPr>
        <w:t xml:space="preserve"> </w:t>
      </w:r>
      <w:r>
        <w:t>to</w:t>
      </w:r>
      <w:r>
        <w:rPr>
          <w:spacing w:val="9"/>
        </w:rPr>
        <w:t xml:space="preserve"> </w:t>
      </w:r>
      <w:r>
        <w:rPr>
          <w:spacing w:val="-1"/>
        </w:rPr>
        <w:t>moderate</w:t>
      </w:r>
      <w:r>
        <w:rPr>
          <w:spacing w:val="8"/>
        </w:rPr>
        <w:t xml:space="preserve"> </w:t>
      </w:r>
      <w:r>
        <w:rPr>
          <w:spacing w:val="-1"/>
        </w:rPr>
        <w:t>and</w:t>
      </w:r>
      <w:r>
        <w:rPr>
          <w:spacing w:val="9"/>
        </w:rPr>
        <w:t xml:space="preserve"> </w:t>
      </w:r>
      <w:r>
        <w:t>consisted</w:t>
      </w:r>
      <w:r>
        <w:rPr>
          <w:spacing w:val="9"/>
        </w:rPr>
        <w:t xml:space="preserve"> </w:t>
      </w:r>
      <w:r>
        <w:t>mostly</w:t>
      </w:r>
      <w:r>
        <w:rPr>
          <w:spacing w:val="2"/>
        </w:rPr>
        <w:t xml:space="preserve"> </w:t>
      </w:r>
      <w:r>
        <w:t>of</w:t>
      </w:r>
      <w:r>
        <w:rPr>
          <w:spacing w:val="89"/>
        </w:rPr>
        <w:t xml:space="preserve"> </w:t>
      </w:r>
      <w:r>
        <w:rPr>
          <w:spacing w:val="-1"/>
        </w:rPr>
        <w:t>upper</w:t>
      </w:r>
      <w:r>
        <w:rPr>
          <w:spacing w:val="30"/>
        </w:rPr>
        <w:t xml:space="preserve"> </w:t>
      </w:r>
      <w:r>
        <w:t>respiratory</w:t>
      </w:r>
      <w:r>
        <w:rPr>
          <w:spacing w:val="26"/>
        </w:rPr>
        <w:t xml:space="preserve"> </w:t>
      </w:r>
      <w:r>
        <w:rPr>
          <w:spacing w:val="-1"/>
        </w:rPr>
        <w:t>tract</w:t>
      </w:r>
      <w:r>
        <w:rPr>
          <w:spacing w:val="31"/>
        </w:rPr>
        <w:t xml:space="preserve"> </w:t>
      </w:r>
      <w:r>
        <w:rPr>
          <w:spacing w:val="-1"/>
        </w:rPr>
        <w:t>infections</w:t>
      </w:r>
      <w:r>
        <w:rPr>
          <w:spacing w:val="31"/>
        </w:rPr>
        <w:t xml:space="preserve"> </w:t>
      </w:r>
      <w:r>
        <w:rPr>
          <w:spacing w:val="-1"/>
        </w:rPr>
        <w:t>and</w:t>
      </w:r>
      <w:r>
        <w:rPr>
          <w:spacing w:val="30"/>
        </w:rPr>
        <w:t xml:space="preserve"> </w:t>
      </w:r>
      <w:r>
        <w:t>urinary</w:t>
      </w:r>
      <w:r>
        <w:rPr>
          <w:spacing w:val="23"/>
        </w:rPr>
        <w:t xml:space="preserve"> </w:t>
      </w:r>
      <w:r>
        <w:t>tract</w:t>
      </w:r>
      <w:r>
        <w:rPr>
          <w:spacing w:val="31"/>
        </w:rPr>
        <w:t xml:space="preserve"> </w:t>
      </w:r>
      <w:r>
        <w:rPr>
          <w:spacing w:val="-1"/>
        </w:rPr>
        <w:t>infections.</w:t>
      </w:r>
      <w:r>
        <w:rPr>
          <w:spacing w:val="35"/>
        </w:rPr>
        <w:t xml:space="preserve"> </w:t>
      </w:r>
      <w:r>
        <w:t>The</w:t>
      </w:r>
      <w:r>
        <w:rPr>
          <w:spacing w:val="29"/>
        </w:rPr>
        <w:t xml:space="preserve"> </w:t>
      </w:r>
      <w:r>
        <w:rPr>
          <w:spacing w:val="-1"/>
        </w:rPr>
        <w:t>rate</w:t>
      </w:r>
      <w:r>
        <w:rPr>
          <w:spacing w:val="30"/>
        </w:rPr>
        <w:t xml:space="preserve"> </w:t>
      </w:r>
      <w:r>
        <w:t>of</w:t>
      </w:r>
      <w:r>
        <w:rPr>
          <w:spacing w:val="30"/>
        </w:rPr>
        <w:t xml:space="preserve"> </w:t>
      </w:r>
      <w:r>
        <w:rPr>
          <w:spacing w:val="-1"/>
        </w:rPr>
        <w:t>serious</w:t>
      </w:r>
      <w:r>
        <w:rPr>
          <w:spacing w:val="30"/>
        </w:rPr>
        <w:t xml:space="preserve"> </w:t>
      </w:r>
      <w:r>
        <w:rPr>
          <w:spacing w:val="-1"/>
        </w:rPr>
        <w:t>infections</w:t>
      </w:r>
      <w:r>
        <w:rPr>
          <w:spacing w:val="87"/>
        </w:rPr>
        <w:t xml:space="preserve"> </w:t>
      </w:r>
      <w:r>
        <w:rPr>
          <w:spacing w:val="-1"/>
        </w:rPr>
        <w:t>was</w:t>
      </w:r>
      <w:r>
        <w:rPr>
          <w:spacing w:val="43"/>
        </w:rPr>
        <w:t xml:space="preserve"> </w:t>
      </w:r>
      <w:r>
        <w:t>4.25</w:t>
      </w:r>
      <w:r>
        <w:rPr>
          <w:spacing w:val="42"/>
        </w:rPr>
        <w:t xml:space="preserve"> </w:t>
      </w:r>
      <w:r>
        <w:t>per</w:t>
      </w:r>
      <w:r>
        <w:rPr>
          <w:spacing w:val="42"/>
        </w:rPr>
        <w:t xml:space="preserve"> </w:t>
      </w:r>
      <w:r>
        <w:t>100</w:t>
      </w:r>
      <w:r>
        <w:rPr>
          <w:spacing w:val="45"/>
        </w:rPr>
        <w:t xml:space="preserve"> </w:t>
      </w:r>
      <w:r>
        <w:t>patient</w:t>
      </w:r>
      <w:r>
        <w:rPr>
          <w:spacing w:val="45"/>
        </w:rPr>
        <w:t xml:space="preserve"> </w:t>
      </w:r>
      <w:r>
        <w:rPr>
          <w:spacing w:val="-1"/>
        </w:rPr>
        <w:t>years.</w:t>
      </w:r>
      <w:r>
        <w:rPr>
          <w:spacing w:val="44"/>
        </w:rPr>
        <w:t xml:space="preserve"> </w:t>
      </w:r>
      <w:r>
        <w:t>The</w:t>
      </w:r>
      <w:r>
        <w:rPr>
          <w:spacing w:val="41"/>
        </w:rPr>
        <w:t xml:space="preserve"> </w:t>
      </w:r>
      <w:r>
        <w:t>most</w:t>
      </w:r>
      <w:r>
        <w:rPr>
          <w:spacing w:val="46"/>
        </w:rPr>
        <w:t xml:space="preserve"> </w:t>
      </w:r>
      <w:r>
        <w:rPr>
          <w:spacing w:val="-1"/>
        </w:rPr>
        <w:t>common</w:t>
      </w:r>
      <w:r>
        <w:rPr>
          <w:spacing w:val="42"/>
        </w:rPr>
        <w:t xml:space="preserve"> </w:t>
      </w:r>
      <w:r>
        <w:rPr>
          <w:spacing w:val="-1"/>
        </w:rPr>
        <w:t>serious</w:t>
      </w:r>
      <w:r>
        <w:rPr>
          <w:spacing w:val="42"/>
        </w:rPr>
        <w:t xml:space="preserve"> </w:t>
      </w:r>
      <w:r>
        <w:t>infections</w:t>
      </w:r>
      <w:r>
        <w:rPr>
          <w:spacing w:val="45"/>
        </w:rPr>
        <w:t xml:space="preserve"> </w:t>
      </w:r>
      <w:r>
        <w:rPr>
          <w:spacing w:val="-1"/>
        </w:rPr>
        <w:t>were</w:t>
      </w:r>
      <w:r>
        <w:rPr>
          <w:spacing w:val="43"/>
        </w:rPr>
        <w:t xml:space="preserve"> </w:t>
      </w:r>
      <w:r>
        <w:rPr>
          <w:spacing w:val="-1"/>
        </w:rPr>
        <w:t>pneumonia</w:t>
      </w:r>
      <w:r>
        <w:rPr>
          <w:spacing w:val="42"/>
        </w:rPr>
        <w:t xml:space="preserve"> </w:t>
      </w:r>
      <w:r>
        <w:rPr>
          <w:spacing w:val="1"/>
        </w:rPr>
        <w:t>or</w:t>
      </w:r>
      <w:r>
        <w:rPr>
          <w:spacing w:val="57"/>
        </w:rPr>
        <w:t xml:space="preserve"> </w:t>
      </w:r>
      <w:r>
        <w:rPr>
          <w:spacing w:val="-1"/>
        </w:rPr>
        <w:t>lower</w:t>
      </w:r>
      <w:r>
        <w:rPr>
          <w:spacing w:val="27"/>
        </w:rPr>
        <w:t xml:space="preserve"> </w:t>
      </w:r>
      <w:r>
        <w:t>respiratory</w:t>
      </w:r>
      <w:r>
        <w:rPr>
          <w:spacing w:val="21"/>
        </w:rPr>
        <w:t xml:space="preserve"> </w:t>
      </w:r>
      <w:r>
        <w:rPr>
          <w:spacing w:val="-1"/>
        </w:rPr>
        <w:t>tract</w:t>
      </w:r>
      <w:r>
        <w:rPr>
          <w:spacing w:val="31"/>
        </w:rPr>
        <w:t xml:space="preserve"> </w:t>
      </w:r>
      <w:r>
        <w:rPr>
          <w:spacing w:val="-1"/>
        </w:rPr>
        <w:t>infections,</w:t>
      </w:r>
      <w:r>
        <w:rPr>
          <w:spacing w:val="28"/>
        </w:rPr>
        <w:t xml:space="preserve"> </w:t>
      </w:r>
      <w:r>
        <w:rPr>
          <w:spacing w:val="-1"/>
        </w:rPr>
        <w:t>cellulitis,</w:t>
      </w:r>
      <w:r>
        <w:rPr>
          <w:spacing w:val="26"/>
        </w:rPr>
        <w:t xml:space="preserve"> </w:t>
      </w:r>
      <w:r>
        <w:t>urinary</w:t>
      </w:r>
      <w:r>
        <w:rPr>
          <w:spacing w:val="23"/>
        </w:rPr>
        <w:t xml:space="preserve"> </w:t>
      </w:r>
      <w:r>
        <w:rPr>
          <w:spacing w:val="-1"/>
        </w:rPr>
        <w:t>tract</w:t>
      </w:r>
      <w:r>
        <w:rPr>
          <w:spacing w:val="29"/>
        </w:rPr>
        <w:t xml:space="preserve"> </w:t>
      </w:r>
      <w:r>
        <w:rPr>
          <w:spacing w:val="-1"/>
        </w:rPr>
        <w:t>infections,</w:t>
      </w:r>
      <w:r>
        <w:rPr>
          <w:spacing w:val="28"/>
        </w:rPr>
        <w:t xml:space="preserve"> </w:t>
      </w:r>
      <w:r>
        <w:rPr>
          <w:spacing w:val="-1"/>
        </w:rPr>
        <w:t>gastroenteritis</w:t>
      </w:r>
      <w:r>
        <w:rPr>
          <w:spacing w:val="29"/>
        </w:rPr>
        <w:t xml:space="preserve"> </w:t>
      </w:r>
      <w:r>
        <w:rPr>
          <w:spacing w:val="-1"/>
        </w:rPr>
        <w:t>and</w:t>
      </w:r>
      <w:r>
        <w:rPr>
          <w:spacing w:val="107"/>
        </w:rPr>
        <w:t xml:space="preserve"> </w:t>
      </w:r>
      <w:r>
        <w:rPr>
          <w:spacing w:val="-1"/>
        </w:rPr>
        <w:t>bronchitis.</w:t>
      </w:r>
      <w:r>
        <w:t xml:space="preserve"> </w:t>
      </w:r>
      <w:r>
        <w:rPr>
          <w:spacing w:val="-1"/>
        </w:rPr>
        <w:t>Fatal</w:t>
      </w:r>
      <w:r>
        <w:t xml:space="preserve"> serious </w:t>
      </w:r>
      <w:r>
        <w:rPr>
          <w:spacing w:val="-1"/>
        </w:rPr>
        <w:t>infections</w:t>
      </w:r>
      <w:r>
        <w:t xml:space="preserve"> </w:t>
      </w:r>
      <w:r>
        <w:rPr>
          <w:spacing w:val="-1"/>
        </w:rPr>
        <w:t>included</w:t>
      </w:r>
      <w:r>
        <w:t xml:space="preserve"> </w:t>
      </w:r>
      <w:r>
        <w:rPr>
          <w:spacing w:val="-1"/>
        </w:rPr>
        <w:t>pneumonia,</w:t>
      </w:r>
      <w:r>
        <w:t xml:space="preserve"> </w:t>
      </w:r>
      <w:r>
        <w:rPr>
          <w:spacing w:val="-1"/>
        </w:rPr>
        <w:t>sepsis,</w:t>
      </w:r>
      <w:r>
        <w:t xml:space="preserve"> </w:t>
      </w:r>
      <w:r>
        <w:rPr>
          <w:spacing w:val="-1"/>
        </w:rPr>
        <w:t>colitis</w:t>
      </w:r>
      <w:r>
        <w:t xml:space="preserve"> </w:t>
      </w:r>
      <w:r>
        <w:rPr>
          <w:spacing w:val="-1"/>
        </w:rPr>
        <w:t>and</w:t>
      </w:r>
      <w:r>
        <w:t xml:space="preserve"> </w:t>
      </w:r>
      <w:r>
        <w:rPr>
          <w:spacing w:val="-1"/>
        </w:rPr>
        <w:t>PML.</w:t>
      </w:r>
    </w:p>
    <w:p w14:paraId="53637D8C" w14:textId="77777777" w:rsidR="001009A9" w:rsidRDefault="001009A9" w:rsidP="00401F9F">
      <w:pPr>
        <w:ind w:rightChars="6" w:right="13"/>
        <w:rPr>
          <w:rFonts w:ascii="Times New Roman" w:eastAsia="Times New Roman" w:hAnsi="Times New Roman" w:cs="Times New Roman"/>
          <w:sz w:val="24"/>
          <w:szCs w:val="24"/>
        </w:rPr>
      </w:pPr>
    </w:p>
    <w:p w14:paraId="2AD433E2" w14:textId="77777777" w:rsidR="001009A9" w:rsidRDefault="004946E5" w:rsidP="00401F9F">
      <w:pPr>
        <w:pStyle w:val="BodyText"/>
        <w:ind w:rightChars="6" w:right="13"/>
        <w:jc w:val="both"/>
      </w:pPr>
      <w:r>
        <w:rPr>
          <w:spacing w:val="-2"/>
        </w:rPr>
        <w:t>In</w:t>
      </w:r>
      <w:r>
        <w:rPr>
          <w:spacing w:val="40"/>
        </w:rPr>
        <w:t xml:space="preserve"> </w:t>
      </w:r>
      <w:r>
        <w:t>240</w:t>
      </w:r>
      <w:r>
        <w:rPr>
          <w:spacing w:val="38"/>
        </w:rPr>
        <w:t xml:space="preserve"> </w:t>
      </w:r>
      <w:r w:rsidR="00EF6F67">
        <w:rPr>
          <w:rFonts w:eastAsiaTheme="minorEastAsia" w:hint="eastAsia"/>
          <w:spacing w:val="-1"/>
          <w:lang w:eastAsia="ko-KR"/>
        </w:rPr>
        <w:t>rituximab</w:t>
      </w:r>
      <w:r>
        <w:rPr>
          <w:spacing w:val="-1"/>
        </w:rPr>
        <w:t>-treated</w:t>
      </w:r>
      <w:r>
        <w:rPr>
          <w:spacing w:val="37"/>
        </w:rPr>
        <w:t xml:space="preserve"> </w:t>
      </w:r>
      <w:r>
        <w:t>RA</w:t>
      </w:r>
      <w:r>
        <w:rPr>
          <w:spacing w:val="37"/>
        </w:rPr>
        <w:t xml:space="preserve"> </w:t>
      </w:r>
      <w:r>
        <w:t>patients</w:t>
      </w:r>
      <w:r>
        <w:rPr>
          <w:spacing w:val="38"/>
        </w:rPr>
        <w:t xml:space="preserve"> </w:t>
      </w:r>
      <w:r>
        <w:t>with</w:t>
      </w:r>
      <w:r>
        <w:rPr>
          <w:spacing w:val="38"/>
        </w:rPr>
        <w:t xml:space="preserve"> </w:t>
      </w:r>
      <w:r>
        <w:t>active</w:t>
      </w:r>
      <w:r>
        <w:rPr>
          <w:spacing w:val="37"/>
        </w:rPr>
        <w:t xml:space="preserve"> </w:t>
      </w:r>
      <w:r>
        <w:t>disease,</w:t>
      </w:r>
      <w:r>
        <w:rPr>
          <w:spacing w:val="38"/>
        </w:rPr>
        <w:t xml:space="preserve"> </w:t>
      </w:r>
      <w:r>
        <w:t>subsequent</w:t>
      </w:r>
      <w:r>
        <w:rPr>
          <w:spacing w:val="38"/>
        </w:rPr>
        <w:t xml:space="preserve"> </w:t>
      </w:r>
      <w:r>
        <w:rPr>
          <w:spacing w:val="-1"/>
        </w:rPr>
        <w:t>treatment</w:t>
      </w:r>
      <w:r>
        <w:rPr>
          <w:spacing w:val="38"/>
        </w:rPr>
        <w:t xml:space="preserve"> </w:t>
      </w:r>
      <w:r>
        <w:t>with</w:t>
      </w:r>
      <w:r>
        <w:rPr>
          <w:spacing w:val="41"/>
        </w:rPr>
        <w:t xml:space="preserve"> </w:t>
      </w:r>
      <w:r>
        <w:t>a</w:t>
      </w:r>
      <w:r>
        <w:rPr>
          <w:spacing w:val="49"/>
        </w:rPr>
        <w:t xml:space="preserve"> </w:t>
      </w:r>
      <w:r>
        <w:rPr>
          <w:spacing w:val="-1"/>
        </w:rPr>
        <w:t>biologic</w:t>
      </w:r>
      <w:r>
        <w:rPr>
          <w:spacing w:val="1"/>
        </w:rPr>
        <w:t xml:space="preserve"> </w:t>
      </w:r>
      <w:r>
        <w:rPr>
          <w:spacing w:val="-1"/>
        </w:rPr>
        <w:t>DMARD,</w:t>
      </w:r>
      <w:r>
        <w:rPr>
          <w:spacing w:val="1"/>
        </w:rPr>
        <w:t xml:space="preserve"> </w:t>
      </w:r>
      <w:r>
        <w:t>the</w:t>
      </w:r>
      <w:r>
        <w:rPr>
          <w:spacing w:val="1"/>
        </w:rPr>
        <w:t xml:space="preserve"> </w:t>
      </w:r>
      <w:r>
        <w:t>majority</w:t>
      </w:r>
      <w:r>
        <w:rPr>
          <w:spacing w:val="-3"/>
        </w:rPr>
        <w:t xml:space="preserve"> </w:t>
      </w:r>
      <w:r>
        <w:t>of</w:t>
      </w:r>
      <w:r>
        <w:rPr>
          <w:spacing w:val="1"/>
        </w:rPr>
        <w:t xml:space="preserve"> </w:t>
      </w:r>
      <w:r>
        <w:rPr>
          <w:spacing w:val="-1"/>
        </w:rPr>
        <w:t>which</w:t>
      </w:r>
      <w:r>
        <w:rPr>
          <w:spacing w:val="2"/>
        </w:rPr>
        <w:t xml:space="preserve"> </w:t>
      </w:r>
      <w:r>
        <w:rPr>
          <w:spacing w:val="-1"/>
        </w:rPr>
        <w:t>were</w:t>
      </w:r>
      <w:r>
        <w:rPr>
          <w:spacing w:val="1"/>
        </w:rPr>
        <w:t xml:space="preserve"> </w:t>
      </w:r>
      <w:r>
        <w:t xml:space="preserve">TNF </w:t>
      </w:r>
      <w:r>
        <w:rPr>
          <w:spacing w:val="-1"/>
        </w:rPr>
        <w:t>antagonists,</w:t>
      </w:r>
      <w:r>
        <w:rPr>
          <w:spacing w:val="2"/>
        </w:rPr>
        <w:t xml:space="preserve"> </w:t>
      </w:r>
      <w:r>
        <w:t>did</w:t>
      </w:r>
      <w:r>
        <w:rPr>
          <w:spacing w:val="2"/>
        </w:rPr>
        <w:t xml:space="preserve"> </w:t>
      </w:r>
      <w:r>
        <w:t>not</w:t>
      </w:r>
      <w:r>
        <w:rPr>
          <w:spacing w:val="2"/>
        </w:rPr>
        <w:t xml:space="preserve"> </w:t>
      </w:r>
      <w:r>
        <w:rPr>
          <w:spacing w:val="-1"/>
        </w:rPr>
        <w:t>appear</w:t>
      </w:r>
      <w:r>
        <w:rPr>
          <w:spacing w:val="1"/>
        </w:rPr>
        <w:t xml:space="preserve"> </w:t>
      </w:r>
      <w:r>
        <w:t>to</w:t>
      </w:r>
      <w:r>
        <w:rPr>
          <w:spacing w:val="2"/>
        </w:rPr>
        <w:t xml:space="preserve"> </w:t>
      </w:r>
      <w:r>
        <w:rPr>
          <w:spacing w:val="-1"/>
        </w:rPr>
        <w:t>increase</w:t>
      </w:r>
      <w:r>
        <w:rPr>
          <w:spacing w:val="1"/>
        </w:rPr>
        <w:t xml:space="preserve"> </w:t>
      </w:r>
      <w:r>
        <w:t>the</w:t>
      </w:r>
      <w:r>
        <w:rPr>
          <w:spacing w:val="71"/>
        </w:rPr>
        <w:t xml:space="preserve"> </w:t>
      </w:r>
      <w:r>
        <w:rPr>
          <w:spacing w:val="-1"/>
        </w:rPr>
        <w:t>rate</w:t>
      </w:r>
      <w:r>
        <w:rPr>
          <w:spacing w:val="4"/>
        </w:rPr>
        <w:t xml:space="preserve"> </w:t>
      </w:r>
      <w:r>
        <w:rPr>
          <w:spacing w:val="1"/>
        </w:rPr>
        <w:t>of</w:t>
      </w:r>
      <w:r>
        <w:rPr>
          <w:spacing w:val="3"/>
        </w:rPr>
        <w:t xml:space="preserve"> </w:t>
      </w:r>
      <w:r>
        <w:t>serious</w:t>
      </w:r>
      <w:r>
        <w:rPr>
          <w:spacing w:val="4"/>
        </w:rPr>
        <w:t xml:space="preserve"> </w:t>
      </w:r>
      <w:r>
        <w:rPr>
          <w:spacing w:val="-1"/>
        </w:rPr>
        <w:t>infection.</w:t>
      </w:r>
      <w:r>
        <w:rPr>
          <w:spacing w:val="6"/>
        </w:rPr>
        <w:t xml:space="preserve"> </w:t>
      </w:r>
      <w:r>
        <w:rPr>
          <w:spacing w:val="-1"/>
        </w:rPr>
        <w:t>Sixteen</w:t>
      </w:r>
      <w:r>
        <w:rPr>
          <w:spacing w:val="4"/>
        </w:rPr>
        <w:t xml:space="preserve"> </w:t>
      </w:r>
      <w:r>
        <w:rPr>
          <w:spacing w:val="-1"/>
        </w:rPr>
        <w:t>serious</w:t>
      </w:r>
      <w:r>
        <w:rPr>
          <w:spacing w:val="4"/>
        </w:rPr>
        <w:t xml:space="preserve"> </w:t>
      </w:r>
      <w:r>
        <w:rPr>
          <w:spacing w:val="-1"/>
        </w:rPr>
        <w:t>infections</w:t>
      </w:r>
      <w:r>
        <w:rPr>
          <w:spacing w:val="4"/>
        </w:rPr>
        <w:t xml:space="preserve"> </w:t>
      </w:r>
      <w:r>
        <w:rPr>
          <w:spacing w:val="-1"/>
        </w:rPr>
        <w:t>were</w:t>
      </w:r>
      <w:r>
        <w:rPr>
          <w:spacing w:val="3"/>
        </w:rPr>
        <w:t xml:space="preserve"> </w:t>
      </w:r>
      <w:r>
        <w:rPr>
          <w:spacing w:val="-1"/>
        </w:rPr>
        <w:t>observed</w:t>
      </w:r>
      <w:r>
        <w:rPr>
          <w:spacing w:val="4"/>
        </w:rPr>
        <w:t xml:space="preserve"> </w:t>
      </w:r>
      <w:r>
        <w:t>in</w:t>
      </w:r>
      <w:r>
        <w:rPr>
          <w:spacing w:val="5"/>
        </w:rPr>
        <w:t xml:space="preserve"> </w:t>
      </w:r>
      <w:r>
        <w:t>262.4</w:t>
      </w:r>
      <w:r>
        <w:rPr>
          <w:spacing w:val="6"/>
        </w:rPr>
        <w:t xml:space="preserve"> </w:t>
      </w:r>
      <w:r>
        <w:rPr>
          <w:spacing w:val="-1"/>
        </w:rPr>
        <w:t>patient</w:t>
      </w:r>
      <w:r>
        <w:rPr>
          <w:spacing w:val="9"/>
        </w:rPr>
        <w:t xml:space="preserve"> </w:t>
      </w:r>
      <w:r>
        <w:rPr>
          <w:spacing w:val="-1"/>
        </w:rPr>
        <w:t>years</w:t>
      </w:r>
      <w:r>
        <w:rPr>
          <w:spacing w:val="6"/>
        </w:rPr>
        <w:t xml:space="preserve"> </w:t>
      </w:r>
      <w:r>
        <w:t>(6.10</w:t>
      </w:r>
      <w:r>
        <w:rPr>
          <w:spacing w:val="93"/>
        </w:rPr>
        <w:t xml:space="preserve"> </w:t>
      </w:r>
      <w:r>
        <w:rPr>
          <w:spacing w:val="-1"/>
        </w:rPr>
        <w:t>per</w:t>
      </w:r>
      <w:r>
        <w:rPr>
          <w:spacing w:val="3"/>
        </w:rPr>
        <w:t xml:space="preserve"> </w:t>
      </w:r>
      <w:r>
        <w:t>100</w:t>
      </w:r>
      <w:r>
        <w:rPr>
          <w:spacing w:val="4"/>
        </w:rPr>
        <w:t xml:space="preserve"> </w:t>
      </w:r>
      <w:r>
        <w:rPr>
          <w:spacing w:val="-1"/>
        </w:rPr>
        <w:t>patient</w:t>
      </w:r>
      <w:r>
        <w:rPr>
          <w:spacing w:val="9"/>
        </w:rPr>
        <w:t xml:space="preserve"> </w:t>
      </w:r>
      <w:r>
        <w:rPr>
          <w:spacing w:val="-1"/>
        </w:rPr>
        <w:t>years)</w:t>
      </w:r>
      <w:r>
        <w:rPr>
          <w:spacing w:val="3"/>
        </w:rPr>
        <w:t xml:space="preserve"> </w:t>
      </w:r>
      <w:r>
        <w:t>prior</w:t>
      </w:r>
      <w:r>
        <w:rPr>
          <w:spacing w:val="3"/>
        </w:rPr>
        <w:t xml:space="preserve"> </w:t>
      </w:r>
      <w:r>
        <w:t>to</w:t>
      </w:r>
      <w:r>
        <w:rPr>
          <w:spacing w:val="5"/>
        </w:rPr>
        <w:t xml:space="preserve"> </w:t>
      </w:r>
      <w:r>
        <w:t>exposure</w:t>
      </w:r>
      <w:r>
        <w:rPr>
          <w:spacing w:val="3"/>
        </w:rPr>
        <w:t xml:space="preserve"> </w:t>
      </w:r>
      <w:r>
        <w:rPr>
          <w:spacing w:val="-1"/>
        </w:rPr>
        <w:t>and</w:t>
      </w:r>
      <w:r>
        <w:rPr>
          <w:spacing w:val="4"/>
        </w:rPr>
        <w:t xml:space="preserve"> </w:t>
      </w:r>
      <w:r>
        <w:t>12</w:t>
      </w:r>
      <w:r>
        <w:rPr>
          <w:spacing w:val="4"/>
        </w:rPr>
        <w:t xml:space="preserve"> </w:t>
      </w:r>
      <w:r>
        <w:t>were</w:t>
      </w:r>
      <w:r>
        <w:rPr>
          <w:spacing w:val="2"/>
        </w:rPr>
        <w:t xml:space="preserve"> </w:t>
      </w:r>
      <w:r>
        <w:rPr>
          <w:spacing w:val="-1"/>
        </w:rPr>
        <w:t>observed</w:t>
      </w:r>
      <w:r>
        <w:rPr>
          <w:spacing w:val="4"/>
        </w:rPr>
        <w:t xml:space="preserve"> </w:t>
      </w:r>
      <w:r>
        <w:t>in</w:t>
      </w:r>
      <w:r>
        <w:rPr>
          <w:spacing w:val="5"/>
        </w:rPr>
        <w:t xml:space="preserve"> </w:t>
      </w:r>
      <w:r>
        <w:t>246.5</w:t>
      </w:r>
      <w:r>
        <w:rPr>
          <w:spacing w:val="4"/>
        </w:rPr>
        <w:t xml:space="preserve"> </w:t>
      </w:r>
      <w:r>
        <w:rPr>
          <w:spacing w:val="-1"/>
        </w:rPr>
        <w:t>patient</w:t>
      </w:r>
      <w:r>
        <w:rPr>
          <w:spacing w:val="7"/>
        </w:rPr>
        <w:t xml:space="preserve"> </w:t>
      </w:r>
      <w:r>
        <w:rPr>
          <w:spacing w:val="-1"/>
        </w:rPr>
        <w:t>years</w:t>
      </w:r>
      <w:r>
        <w:rPr>
          <w:spacing w:val="4"/>
        </w:rPr>
        <w:t xml:space="preserve"> </w:t>
      </w:r>
      <w:r>
        <w:t>(4.87</w:t>
      </w:r>
      <w:r>
        <w:rPr>
          <w:spacing w:val="3"/>
        </w:rPr>
        <w:t xml:space="preserve"> </w:t>
      </w:r>
      <w:r>
        <w:t>per</w:t>
      </w:r>
      <w:r>
        <w:rPr>
          <w:spacing w:val="57"/>
        </w:rPr>
        <w:t xml:space="preserve"> </w:t>
      </w:r>
      <w:r>
        <w:t xml:space="preserve">100 </w:t>
      </w:r>
      <w:r>
        <w:rPr>
          <w:spacing w:val="-1"/>
        </w:rPr>
        <w:t>patient</w:t>
      </w:r>
      <w:r>
        <w:rPr>
          <w:spacing w:val="2"/>
        </w:rPr>
        <w:t xml:space="preserve"> </w:t>
      </w:r>
      <w:r>
        <w:rPr>
          <w:spacing w:val="-1"/>
        </w:rPr>
        <w:t>years)</w:t>
      </w:r>
      <w:r>
        <w:t xml:space="preserve"> </w:t>
      </w:r>
      <w:r>
        <w:rPr>
          <w:spacing w:val="-1"/>
        </w:rPr>
        <w:t>after</w:t>
      </w:r>
      <w:r>
        <w:t xml:space="preserve"> exposure.</w:t>
      </w:r>
    </w:p>
    <w:p w14:paraId="29D73EA4" w14:textId="77777777" w:rsidR="001009A9" w:rsidRDefault="001009A9" w:rsidP="00401F9F">
      <w:pPr>
        <w:spacing w:before="5"/>
        <w:ind w:rightChars="6" w:right="13"/>
        <w:rPr>
          <w:rFonts w:ascii="Times New Roman" w:eastAsia="Times New Roman" w:hAnsi="Times New Roman" w:cs="Times New Roman"/>
          <w:sz w:val="24"/>
          <w:szCs w:val="24"/>
        </w:rPr>
      </w:pPr>
    </w:p>
    <w:p w14:paraId="418AF5BD" w14:textId="77777777" w:rsidR="001009A9" w:rsidRPr="00401F9F" w:rsidRDefault="004946E5" w:rsidP="00401F9F">
      <w:pPr>
        <w:pStyle w:val="Heading4"/>
        <w:spacing w:line="274" w:lineRule="exact"/>
        <w:ind w:rightChars="6" w:right="13"/>
        <w:jc w:val="both"/>
        <w:rPr>
          <w:b w:val="0"/>
          <w:bCs w:val="0"/>
          <w:i/>
        </w:rPr>
      </w:pPr>
      <w:r w:rsidRPr="00401F9F">
        <w:rPr>
          <w:i/>
          <w:spacing w:val="-1"/>
        </w:rPr>
        <w:t>Malignancies</w:t>
      </w:r>
    </w:p>
    <w:p w14:paraId="0B023D8A" w14:textId="77777777" w:rsidR="001009A9" w:rsidRDefault="004946E5" w:rsidP="00401F9F">
      <w:pPr>
        <w:pStyle w:val="BodyText"/>
        <w:ind w:rightChars="6" w:right="13"/>
        <w:jc w:val="both"/>
      </w:pPr>
      <w:r>
        <w:t>The</w:t>
      </w:r>
      <w:r>
        <w:rPr>
          <w:spacing w:val="29"/>
        </w:rPr>
        <w:t xml:space="preserve"> </w:t>
      </w:r>
      <w:r>
        <w:rPr>
          <w:spacing w:val="-1"/>
        </w:rPr>
        <w:t>incidence</w:t>
      </w:r>
      <w:r>
        <w:rPr>
          <w:spacing w:val="30"/>
        </w:rPr>
        <w:t xml:space="preserve"> </w:t>
      </w:r>
      <w:r>
        <w:t>of</w:t>
      </w:r>
      <w:r>
        <w:rPr>
          <w:spacing w:val="30"/>
        </w:rPr>
        <w:t xml:space="preserve"> </w:t>
      </w:r>
      <w:r>
        <w:t>malignancy</w:t>
      </w:r>
      <w:r>
        <w:rPr>
          <w:spacing w:val="26"/>
        </w:rPr>
        <w:t xml:space="preserve"> </w:t>
      </w:r>
      <w:r>
        <w:rPr>
          <w:spacing w:val="-1"/>
        </w:rPr>
        <w:t>(excluding</w:t>
      </w:r>
      <w:r>
        <w:rPr>
          <w:spacing w:val="28"/>
        </w:rPr>
        <w:t xml:space="preserve"> </w:t>
      </w:r>
      <w:r>
        <w:t>non-melanoma</w:t>
      </w:r>
      <w:r>
        <w:rPr>
          <w:spacing w:val="30"/>
        </w:rPr>
        <w:t xml:space="preserve"> </w:t>
      </w:r>
      <w:r>
        <w:t>skin</w:t>
      </w:r>
      <w:r>
        <w:rPr>
          <w:spacing w:val="31"/>
        </w:rPr>
        <w:t xml:space="preserve"> </w:t>
      </w:r>
      <w:r>
        <w:rPr>
          <w:spacing w:val="-1"/>
        </w:rPr>
        <w:t>cancer)</w:t>
      </w:r>
      <w:r>
        <w:rPr>
          <w:spacing w:val="29"/>
        </w:rPr>
        <w:t xml:space="preserve"> </w:t>
      </w:r>
      <w:r>
        <w:t>following</w:t>
      </w:r>
      <w:r>
        <w:rPr>
          <w:spacing w:val="28"/>
        </w:rPr>
        <w:t xml:space="preserve"> </w:t>
      </w:r>
      <w:r>
        <w:t>exposure</w:t>
      </w:r>
      <w:r>
        <w:rPr>
          <w:spacing w:val="29"/>
        </w:rPr>
        <w:t xml:space="preserve"> </w:t>
      </w:r>
      <w:r>
        <w:t>to</w:t>
      </w:r>
      <w:r>
        <w:rPr>
          <w:spacing w:val="54"/>
        </w:rPr>
        <w:t xml:space="preserve"> </w:t>
      </w:r>
      <w:r w:rsidR="00EF6F67">
        <w:rPr>
          <w:rFonts w:eastAsiaTheme="minorEastAsia" w:hint="eastAsia"/>
          <w:spacing w:val="-1"/>
          <w:lang w:eastAsia="ko-KR"/>
        </w:rPr>
        <w:t>rituximab</w:t>
      </w:r>
      <w:r>
        <w:rPr>
          <w:spacing w:val="9"/>
        </w:rPr>
        <w:t xml:space="preserve"> </w:t>
      </w:r>
      <w:r>
        <w:t>in</w:t>
      </w:r>
      <w:r>
        <w:rPr>
          <w:spacing w:val="9"/>
        </w:rPr>
        <w:t xml:space="preserve"> </w:t>
      </w:r>
      <w:r>
        <w:rPr>
          <w:spacing w:val="-1"/>
        </w:rPr>
        <w:t>clinical</w:t>
      </w:r>
      <w:r>
        <w:rPr>
          <w:spacing w:val="12"/>
        </w:rPr>
        <w:t xml:space="preserve"> </w:t>
      </w:r>
      <w:r>
        <w:rPr>
          <w:spacing w:val="-1"/>
        </w:rPr>
        <w:t>studies</w:t>
      </w:r>
      <w:r>
        <w:rPr>
          <w:spacing w:val="9"/>
        </w:rPr>
        <w:t xml:space="preserve"> </w:t>
      </w:r>
      <w:r>
        <w:t>(0.8</w:t>
      </w:r>
      <w:r>
        <w:rPr>
          <w:spacing w:val="8"/>
        </w:rPr>
        <w:t xml:space="preserve"> </w:t>
      </w:r>
      <w:r>
        <w:rPr>
          <w:spacing w:val="-1"/>
        </w:rPr>
        <w:t>per</w:t>
      </w:r>
      <w:r>
        <w:rPr>
          <w:spacing w:val="8"/>
        </w:rPr>
        <w:t xml:space="preserve"> </w:t>
      </w:r>
      <w:r>
        <w:t>100</w:t>
      </w:r>
      <w:r>
        <w:rPr>
          <w:spacing w:val="9"/>
        </w:rPr>
        <w:t xml:space="preserve"> </w:t>
      </w:r>
      <w:r>
        <w:t>patient</w:t>
      </w:r>
      <w:r>
        <w:rPr>
          <w:spacing w:val="12"/>
        </w:rPr>
        <w:t xml:space="preserve"> </w:t>
      </w:r>
      <w:r>
        <w:rPr>
          <w:spacing w:val="-1"/>
        </w:rPr>
        <w:t>years)</w:t>
      </w:r>
      <w:r>
        <w:rPr>
          <w:spacing w:val="8"/>
        </w:rPr>
        <w:t xml:space="preserve"> </w:t>
      </w:r>
      <w:r>
        <w:rPr>
          <w:spacing w:val="-1"/>
        </w:rPr>
        <w:t>lies</w:t>
      </w:r>
      <w:r>
        <w:rPr>
          <w:spacing w:val="12"/>
        </w:rPr>
        <w:t xml:space="preserve"> </w:t>
      </w:r>
      <w:r>
        <w:t>within</w:t>
      </w:r>
      <w:r>
        <w:rPr>
          <w:spacing w:val="9"/>
        </w:rPr>
        <w:t xml:space="preserve"> </w:t>
      </w:r>
      <w:r>
        <w:t>the</w:t>
      </w:r>
      <w:r>
        <w:rPr>
          <w:spacing w:val="8"/>
        </w:rPr>
        <w:t xml:space="preserve"> </w:t>
      </w:r>
      <w:r>
        <w:rPr>
          <w:spacing w:val="-1"/>
        </w:rPr>
        <w:t>range</w:t>
      </w:r>
      <w:r>
        <w:rPr>
          <w:spacing w:val="8"/>
        </w:rPr>
        <w:t xml:space="preserve"> </w:t>
      </w:r>
      <w:r>
        <w:rPr>
          <w:spacing w:val="-1"/>
        </w:rPr>
        <w:t>expected</w:t>
      </w:r>
      <w:r>
        <w:rPr>
          <w:spacing w:val="11"/>
        </w:rPr>
        <w:t xml:space="preserve"> </w:t>
      </w:r>
      <w:r>
        <w:t>for</w:t>
      </w:r>
      <w:r>
        <w:rPr>
          <w:spacing w:val="65"/>
        </w:rPr>
        <w:t xml:space="preserve"> </w:t>
      </w:r>
      <w:r>
        <w:rPr>
          <w:spacing w:val="-1"/>
        </w:rPr>
        <w:t>an</w:t>
      </w:r>
      <w:r>
        <w:rPr>
          <w:spacing w:val="4"/>
        </w:rPr>
        <w:t xml:space="preserve"> </w:t>
      </w:r>
      <w:r>
        <w:t>age</w:t>
      </w:r>
      <w:r>
        <w:rPr>
          <w:spacing w:val="3"/>
        </w:rPr>
        <w:t xml:space="preserve"> </w:t>
      </w:r>
      <w:r>
        <w:rPr>
          <w:spacing w:val="-1"/>
        </w:rPr>
        <w:t>and</w:t>
      </w:r>
      <w:r>
        <w:rPr>
          <w:spacing w:val="9"/>
        </w:rPr>
        <w:t xml:space="preserve"> </w:t>
      </w:r>
      <w:r>
        <w:rPr>
          <w:spacing w:val="-1"/>
        </w:rPr>
        <w:t>gender</w:t>
      </w:r>
      <w:r>
        <w:rPr>
          <w:spacing w:val="3"/>
        </w:rPr>
        <w:t xml:space="preserve"> </w:t>
      </w:r>
      <w:r>
        <w:t>matched</w:t>
      </w:r>
      <w:r>
        <w:rPr>
          <w:spacing w:val="4"/>
        </w:rPr>
        <w:t xml:space="preserve"> </w:t>
      </w:r>
      <w:r>
        <w:t>population.</w:t>
      </w:r>
      <w:r>
        <w:rPr>
          <w:spacing w:val="5"/>
        </w:rPr>
        <w:t xml:space="preserve"> </w:t>
      </w:r>
      <w:r>
        <w:t>A</w:t>
      </w:r>
      <w:r>
        <w:rPr>
          <w:spacing w:val="6"/>
        </w:rPr>
        <w:t xml:space="preserve"> </w:t>
      </w:r>
      <w:r>
        <w:rPr>
          <w:spacing w:val="-1"/>
        </w:rPr>
        <w:t>total</w:t>
      </w:r>
      <w:r>
        <w:rPr>
          <w:spacing w:val="5"/>
        </w:rPr>
        <w:t xml:space="preserve"> </w:t>
      </w:r>
      <w:r>
        <w:t>of</w:t>
      </w:r>
      <w:r>
        <w:rPr>
          <w:spacing w:val="6"/>
        </w:rPr>
        <w:t xml:space="preserve"> </w:t>
      </w:r>
      <w:r>
        <w:t>60</w:t>
      </w:r>
      <w:r>
        <w:rPr>
          <w:spacing w:val="4"/>
        </w:rPr>
        <w:t xml:space="preserve"> </w:t>
      </w:r>
      <w:r>
        <w:rPr>
          <w:spacing w:val="-1"/>
        </w:rPr>
        <w:t>confirmed</w:t>
      </w:r>
      <w:r>
        <w:rPr>
          <w:spacing w:val="6"/>
        </w:rPr>
        <w:t xml:space="preserve"> </w:t>
      </w:r>
      <w:r>
        <w:rPr>
          <w:spacing w:val="-1"/>
        </w:rPr>
        <w:t>malignancies</w:t>
      </w:r>
      <w:r>
        <w:rPr>
          <w:spacing w:val="4"/>
        </w:rPr>
        <w:t xml:space="preserve"> </w:t>
      </w:r>
      <w:r>
        <w:t>(excluding</w:t>
      </w:r>
      <w:r>
        <w:rPr>
          <w:spacing w:val="4"/>
        </w:rPr>
        <w:t xml:space="preserve"> </w:t>
      </w:r>
      <w:r>
        <w:t>non-</w:t>
      </w:r>
      <w:r>
        <w:rPr>
          <w:spacing w:val="-1"/>
        </w:rPr>
        <w:t>melanoma</w:t>
      </w:r>
      <w:r>
        <w:rPr>
          <w:spacing w:val="49"/>
        </w:rPr>
        <w:t xml:space="preserve"> </w:t>
      </w:r>
      <w:r>
        <w:t>skin</w:t>
      </w:r>
      <w:r>
        <w:rPr>
          <w:spacing w:val="53"/>
        </w:rPr>
        <w:t xml:space="preserve"> </w:t>
      </w:r>
      <w:r>
        <w:rPr>
          <w:spacing w:val="-1"/>
        </w:rPr>
        <w:t>cancers)</w:t>
      </w:r>
      <w:r>
        <w:rPr>
          <w:spacing w:val="49"/>
        </w:rPr>
        <w:t xml:space="preserve"> </w:t>
      </w:r>
      <w:r>
        <w:rPr>
          <w:spacing w:val="-1"/>
        </w:rPr>
        <w:t>have</w:t>
      </w:r>
      <w:r>
        <w:rPr>
          <w:spacing w:val="51"/>
        </w:rPr>
        <w:t xml:space="preserve"> </w:t>
      </w:r>
      <w:r>
        <w:t>been</w:t>
      </w:r>
      <w:r>
        <w:rPr>
          <w:spacing w:val="52"/>
        </w:rPr>
        <w:t xml:space="preserve"> </w:t>
      </w:r>
      <w:r>
        <w:rPr>
          <w:spacing w:val="-1"/>
        </w:rPr>
        <w:t>reported</w:t>
      </w:r>
      <w:r>
        <w:rPr>
          <w:spacing w:val="52"/>
        </w:rPr>
        <w:t xml:space="preserve"> </w:t>
      </w:r>
      <w:r>
        <w:t>in</w:t>
      </w:r>
      <w:r>
        <w:rPr>
          <w:spacing w:val="50"/>
        </w:rPr>
        <w:t xml:space="preserve"> </w:t>
      </w:r>
      <w:r>
        <w:t>59/3095</w:t>
      </w:r>
      <w:r>
        <w:rPr>
          <w:spacing w:val="50"/>
        </w:rPr>
        <w:t xml:space="preserve"> </w:t>
      </w:r>
      <w:r>
        <w:t>(2%)</w:t>
      </w:r>
      <w:r>
        <w:rPr>
          <w:spacing w:val="49"/>
        </w:rPr>
        <w:t xml:space="preserve"> </w:t>
      </w:r>
      <w:r>
        <w:t>patients</w:t>
      </w:r>
      <w:r>
        <w:rPr>
          <w:spacing w:val="50"/>
        </w:rPr>
        <w:t xml:space="preserve"> </w:t>
      </w:r>
      <w:r>
        <w:rPr>
          <w:spacing w:val="-1"/>
        </w:rPr>
        <w:t>treated</w:t>
      </w:r>
      <w:r>
        <w:rPr>
          <w:spacing w:val="51"/>
        </w:rPr>
        <w:t xml:space="preserve"> </w:t>
      </w:r>
      <w:r>
        <w:t>with</w:t>
      </w:r>
      <w:r>
        <w:rPr>
          <w:spacing w:val="57"/>
        </w:rPr>
        <w:t xml:space="preserve"> </w:t>
      </w:r>
      <w:r w:rsidR="00EF6F67">
        <w:rPr>
          <w:rFonts w:eastAsiaTheme="minorEastAsia" w:hint="eastAsia"/>
          <w:spacing w:val="-1"/>
          <w:lang w:eastAsia="ko-KR"/>
        </w:rPr>
        <w:t>rituximab</w:t>
      </w:r>
      <w:r>
        <w:rPr>
          <w:spacing w:val="-1"/>
        </w:rPr>
        <w:t>.</w:t>
      </w:r>
      <w:r>
        <w:t xml:space="preserve"> The</w:t>
      </w:r>
      <w:r>
        <w:rPr>
          <w:spacing w:val="-1"/>
        </w:rPr>
        <w:t xml:space="preserve"> </w:t>
      </w:r>
      <w:r>
        <w:t xml:space="preserve">most </w:t>
      </w:r>
      <w:r>
        <w:rPr>
          <w:spacing w:val="-1"/>
        </w:rPr>
        <w:t>common</w:t>
      </w:r>
      <w:r>
        <w:t xml:space="preserve"> </w:t>
      </w:r>
      <w:r>
        <w:rPr>
          <w:spacing w:val="-1"/>
        </w:rPr>
        <w:t>types</w:t>
      </w:r>
      <w:r>
        <w:t xml:space="preserve"> were</w:t>
      </w:r>
      <w:r>
        <w:rPr>
          <w:spacing w:val="-2"/>
        </w:rPr>
        <w:t xml:space="preserve"> </w:t>
      </w:r>
      <w:r>
        <w:t xml:space="preserve">breast </w:t>
      </w:r>
      <w:r>
        <w:rPr>
          <w:spacing w:val="-1"/>
        </w:rPr>
        <w:t>cancer</w:t>
      </w:r>
      <w:r>
        <w:t xml:space="preserve"> </w:t>
      </w:r>
      <w:r>
        <w:rPr>
          <w:spacing w:val="-1"/>
        </w:rPr>
        <w:t>and</w:t>
      </w:r>
      <w:r>
        <w:t xml:space="preserve"> thyroid </w:t>
      </w:r>
      <w:r>
        <w:rPr>
          <w:spacing w:val="-1"/>
        </w:rPr>
        <w:t>cancer.</w:t>
      </w:r>
    </w:p>
    <w:p w14:paraId="6FFF7D7E" w14:textId="77777777" w:rsidR="001009A9" w:rsidRDefault="001009A9" w:rsidP="00401F9F">
      <w:pPr>
        <w:ind w:rightChars="6" w:right="13"/>
        <w:rPr>
          <w:rFonts w:ascii="Times New Roman" w:eastAsia="Times New Roman" w:hAnsi="Times New Roman" w:cs="Times New Roman"/>
          <w:sz w:val="24"/>
          <w:szCs w:val="24"/>
        </w:rPr>
      </w:pPr>
    </w:p>
    <w:p w14:paraId="377E4AFA" w14:textId="77777777" w:rsidR="001009A9" w:rsidRDefault="004946E5" w:rsidP="00401F9F">
      <w:pPr>
        <w:pStyle w:val="BodyText"/>
        <w:ind w:rightChars="6" w:right="13"/>
        <w:jc w:val="both"/>
      </w:pPr>
      <w:r>
        <w:t>Latency</w:t>
      </w:r>
      <w:r>
        <w:rPr>
          <w:spacing w:val="4"/>
        </w:rPr>
        <w:t xml:space="preserve"> </w:t>
      </w:r>
      <w:r>
        <w:t>of</w:t>
      </w:r>
      <w:r>
        <w:rPr>
          <w:spacing w:val="8"/>
        </w:rPr>
        <w:t xml:space="preserve"> </w:t>
      </w:r>
      <w:r>
        <w:rPr>
          <w:spacing w:val="-1"/>
        </w:rPr>
        <w:t>onset</w:t>
      </w:r>
      <w:r>
        <w:rPr>
          <w:spacing w:val="9"/>
        </w:rPr>
        <w:t xml:space="preserve"> </w:t>
      </w:r>
      <w:r>
        <w:rPr>
          <w:spacing w:val="-1"/>
        </w:rPr>
        <w:t>was</w:t>
      </w:r>
      <w:r>
        <w:rPr>
          <w:spacing w:val="9"/>
        </w:rPr>
        <w:t xml:space="preserve"> </w:t>
      </w:r>
      <w:r>
        <w:rPr>
          <w:spacing w:val="-1"/>
        </w:rPr>
        <w:t>variable,</w:t>
      </w:r>
      <w:r>
        <w:rPr>
          <w:spacing w:val="9"/>
        </w:rPr>
        <w:t xml:space="preserve"> </w:t>
      </w:r>
      <w:r>
        <w:rPr>
          <w:spacing w:val="-1"/>
        </w:rPr>
        <w:t>ranging</w:t>
      </w:r>
      <w:r>
        <w:rPr>
          <w:spacing w:val="6"/>
        </w:rPr>
        <w:t xml:space="preserve"> </w:t>
      </w:r>
      <w:r>
        <w:rPr>
          <w:spacing w:val="-1"/>
        </w:rPr>
        <w:t>from</w:t>
      </w:r>
      <w:r>
        <w:rPr>
          <w:spacing w:val="9"/>
        </w:rPr>
        <w:t xml:space="preserve"> </w:t>
      </w:r>
      <w:r>
        <w:t>32</w:t>
      </w:r>
      <w:r>
        <w:rPr>
          <w:spacing w:val="9"/>
        </w:rPr>
        <w:t xml:space="preserve"> </w:t>
      </w:r>
      <w:r>
        <w:t>to</w:t>
      </w:r>
      <w:r>
        <w:rPr>
          <w:spacing w:val="9"/>
        </w:rPr>
        <w:t xml:space="preserve"> </w:t>
      </w:r>
      <w:r>
        <w:t>1561</w:t>
      </w:r>
      <w:r>
        <w:rPr>
          <w:spacing w:val="9"/>
        </w:rPr>
        <w:t xml:space="preserve"> </w:t>
      </w:r>
      <w:r>
        <w:rPr>
          <w:spacing w:val="-1"/>
        </w:rPr>
        <w:t>days.</w:t>
      </w:r>
      <w:r>
        <w:rPr>
          <w:spacing w:val="9"/>
        </w:rPr>
        <w:t xml:space="preserve"> </w:t>
      </w:r>
      <w:r>
        <w:rPr>
          <w:spacing w:val="-1"/>
        </w:rPr>
        <w:t>There</w:t>
      </w:r>
      <w:r>
        <w:rPr>
          <w:spacing w:val="7"/>
        </w:rPr>
        <w:t xml:space="preserve"> </w:t>
      </w:r>
      <w:r>
        <w:t>was</w:t>
      </w:r>
      <w:r>
        <w:rPr>
          <w:spacing w:val="9"/>
        </w:rPr>
        <w:t xml:space="preserve"> </w:t>
      </w:r>
      <w:r>
        <w:t>no</w:t>
      </w:r>
      <w:r>
        <w:rPr>
          <w:spacing w:val="9"/>
        </w:rPr>
        <w:t xml:space="preserve"> </w:t>
      </w:r>
      <w:r>
        <w:rPr>
          <w:spacing w:val="-1"/>
        </w:rPr>
        <w:t>evidence</w:t>
      </w:r>
      <w:r>
        <w:rPr>
          <w:spacing w:val="8"/>
        </w:rPr>
        <w:t xml:space="preserve"> </w:t>
      </w:r>
      <w:r>
        <w:t>that</w:t>
      </w:r>
      <w:r>
        <w:rPr>
          <w:spacing w:val="9"/>
        </w:rPr>
        <w:t xml:space="preserve"> </w:t>
      </w:r>
      <w:r>
        <w:rPr>
          <w:spacing w:val="2"/>
        </w:rPr>
        <w:t>the</w:t>
      </w:r>
      <w:r>
        <w:rPr>
          <w:spacing w:val="63"/>
        </w:rPr>
        <w:t xml:space="preserve"> </w:t>
      </w:r>
      <w:r>
        <w:rPr>
          <w:spacing w:val="-1"/>
        </w:rPr>
        <w:t>rate</w:t>
      </w:r>
      <w:r>
        <w:t xml:space="preserve"> of</w:t>
      </w:r>
      <w:r>
        <w:rPr>
          <w:spacing w:val="-2"/>
        </w:rPr>
        <w:t xml:space="preserve"> </w:t>
      </w:r>
      <w:r>
        <w:rPr>
          <w:spacing w:val="-1"/>
        </w:rPr>
        <w:t>malignancies</w:t>
      </w:r>
      <w:r>
        <w:t xml:space="preserve"> </w:t>
      </w:r>
      <w:r>
        <w:rPr>
          <w:spacing w:val="-1"/>
        </w:rPr>
        <w:t>altered</w:t>
      </w:r>
      <w:r>
        <w:t xml:space="preserve"> </w:t>
      </w:r>
      <w:r>
        <w:rPr>
          <w:spacing w:val="-1"/>
        </w:rPr>
        <w:t>over</w:t>
      </w:r>
      <w:r>
        <w:t xml:space="preserve"> time</w:t>
      </w:r>
      <w:r>
        <w:rPr>
          <w:spacing w:val="-1"/>
        </w:rPr>
        <w:t xml:space="preserve"> </w:t>
      </w:r>
      <w:r>
        <w:t xml:space="preserve">or </w:t>
      </w:r>
      <w:r>
        <w:rPr>
          <w:spacing w:val="-1"/>
        </w:rPr>
        <w:t>with</w:t>
      </w:r>
      <w:r>
        <w:t xml:space="preserve"> multiple </w:t>
      </w:r>
      <w:r>
        <w:rPr>
          <w:spacing w:val="-1"/>
        </w:rPr>
        <w:t>courses</w:t>
      </w:r>
      <w:r>
        <w:t xml:space="preserve"> of </w:t>
      </w:r>
      <w:r w:rsidR="00EF6F67">
        <w:rPr>
          <w:rFonts w:eastAsiaTheme="minorEastAsia" w:hint="eastAsia"/>
          <w:spacing w:val="-1"/>
          <w:lang w:eastAsia="ko-KR"/>
        </w:rPr>
        <w:t>rituximab</w:t>
      </w:r>
      <w:r>
        <w:t>.</w:t>
      </w:r>
    </w:p>
    <w:p w14:paraId="030F2A92" w14:textId="77777777" w:rsidR="001009A9" w:rsidRDefault="001009A9" w:rsidP="00401F9F">
      <w:pPr>
        <w:spacing w:before="5"/>
        <w:ind w:rightChars="6" w:right="13"/>
        <w:rPr>
          <w:rFonts w:ascii="Times New Roman" w:eastAsia="Times New Roman" w:hAnsi="Times New Roman" w:cs="Times New Roman"/>
          <w:sz w:val="24"/>
          <w:szCs w:val="24"/>
        </w:rPr>
      </w:pPr>
    </w:p>
    <w:p w14:paraId="77E0DD08" w14:textId="77777777" w:rsidR="001009A9" w:rsidRPr="00401F9F" w:rsidRDefault="004946E5" w:rsidP="00401F9F">
      <w:pPr>
        <w:pStyle w:val="Heading4"/>
        <w:spacing w:line="274" w:lineRule="exact"/>
        <w:ind w:rightChars="6" w:right="13"/>
        <w:jc w:val="both"/>
        <w:rPr>
          <w:b w:val="0"/>
          <w:bCs w:val="0"/>
          <w:i/>
        </w:rPr>
      </w:pPr>
      <w:r w:rsidRPr="00401F9F">
        <w:rPr>
          <w:i/>
          <w:spacing w:val="-1"/>
        </w:rPr>
        <w:t>Cardiovascular</w:t>
      </w:r>
      <w:r w:rsidRPr="00401F9F">
        <w:rPr>
          <w:i/>
        </w:rPr>
        <w:t xml:space="preserve"> </w:t>
      </w:r>
      <w:r w:rsidRPr="00401F9F">
        <w:rPr>
          <w:i/>
          <w:spacing w:val="-1"/>
        </w:rPr>
        <w:t>Events</w:t>
      </w:r>
    </w:p>
    <w:p w14:paraId="088C6C61" w14:textId="1DA55EA2" w:rsidR="001009A9" w:rsidRDefault="004946E5" w:rsidP="00401F9F">
      <w:pPr>
        <w:pStyle w:val="BodyText"/>
        <w:ind w:rightChars="6" w:right="13"/>
        <w:jc w:val="both"/>
      </w:pPr>
      <w:r>
        <w:rPr>
          <w:spacing w:val="-2"/>
        </w:rPr>
        <w:t>In</w:t>
      </w:r>
      <w:r>
        <w:rPr>
          <w:spacing w:val="9"/>
        </w:rPr>
        <w:t xml:space="preserve"> </w:t>
      </w:r>
      <w:r>
        <w:rPr>
          <w:spacing w:val="-1"/>
        </w:rPr>
        <w:t>clinical</w:t>
      </w:r>
      <w:r>
        <w:rPr>
          <w:spacing w:val="7"/>
        </w:rPr>
        <w:t xml:space="preserve"> </w:t>
      </w:r>
      <w:r>
        <w:rPr>
          <w:spacing w:val="-1"/>
        </w:rPr>
        <w:t>trials</w:t>
      </w:r>
      <w:r>
        <w:rPr>
          <w:spacing w:val="7"/>
        </w:rPr>
        <w:t xml:space="preserve"> </w:t>
      </w:r>
      <w:r>
        <w:t>the</w:t>
      </w:r>
      <w:r>
        <w:rPr>
          <w:spacing w:val="6"/>
        </w:rPr>
        <w:t xml:space="preserve"> </w:t>
      </w:r>
      <w:r>
        <w:t>rate</w:t>
      </w:r>
      <w:r>
        <w:rPr>
          <w:spacing w:val="8"/>
        </w:rPr>
        <w:t xml:space="preserve"> </w:t>
      </w:r>
      <w:r>
        <w:t>of</w:t>
      </w:r>
      <w:r>
        <w:rPr>
          <w:spacing w:val="6"/>
        </w:rPr>
        <w:t xml:space="preserve"> </w:t>
      </w:r>
      <w:r>
        <w:rPr>
          <w:spacing w:val="-1"/>
        </w:rPr>
        <w:t>serious</w:t>
      </w:r>
      <w:r>
        <w:rPr>
          <w:spacing w:val="6"/>
        </w:rPr>
        <w:t xml:space="preserve"> </w:t>
      </w:r>
      <w:r>
        <w:rPr>
          <w:spacing w:val="-1"/>
        </w:rPr>
        <w:t>cardiac</w:t>
      </w:r>
      <w:r>
        <w:rPr>
          <w:spacing w:val="8"/>
        </w:rPr>
        <w:t xml:space="preserve"> </w:t>
      </w:r>
      <w:r>
        <w:rPr>
          <w:spacing w:val="-1"/>
        </w:rPr>
        <w:t>reactions</w:t>
      </w:r>
      <w:r>
        <w:rPr>
          <w:spacing w:val="7"/>
        </w:rPr>
        <w:t xml:space="preserve"> </w:t>
      </w:r>
      <w:r>
        <w:rPr>
          <w:spacing w:val="-1"/>
        </w:rPr>
        <w:t>was</w:t>
      </w:r>
      <w:r>
        <w:rPr>
          <w:spacing w:val="7"/>
        </w:rPr>
        <w:t xml:space="preserve"> </w:t>
      </w:r>
      <w:r>
        <w:t>1.71</w:t>
      </w:r>
      <w:r>
        <w:rPr>
          <w:spacing w:val="6"/>
        </w:rPr>
        <w:t xml:space="preserve"> </w:t>
      </w:r>
      <w:r>
        <w:rPr>
          <w:spacing w:val="-1"/>
        </w:rPr>
        <w:t>per</w:t>
      </w:r>
      <w:r>
        <w:rPr>
          <w:spacing w:val="6"/>
        </w:rPr>
        <w:t xml:space="preserve"> </w:t>
      </w:r>
      <w:r>
        <w:t>100</w:t>
      </w:r>
      <w:r>
        <w:rPr>
          <w:spacing w:val="6"/>
        </w:rPr>
        <w:t xml:space="preserve"> </w:t>
      </w:r>
      <w:r>
        <w:t>patient</w:t>
      </w:r>
      <w:r>
        <w:rPr>
          <w:spacing w:val="9"/>
        </w:rPr>
        <w:t xml:space="preserve"> </w:t>
      </w:r>
      <w:r>
        <w:rPr>
          <w:spacing w:val="-1"/>
        </w:rPr>
        <w:t>years.</w:t>
      </w:r>
      <w:r>
        <w:rPr>
          <w:spacing w:val="6"/>
        </w:rPr>
        <w:t xml:space="preserve"> </w:t>
      </w:r>
      <w:r>
        <w:t>The</w:t>
      </w:r>
      <w:r>
        <w:rPr>
          <w:spacing w:val="6"/>
        </w:rPr>
        <w:t xml:space="preserve"> </w:t>
      </w:r>
      <w:r>
        <w:t>most</w:t>
      </w:r>
      <w:r>
        <w:rPr>
          <w:spacing w:val="69"/>
        </w:rPr>
        <w:t xml:space="preserve"> </w:t>
      </w:r>
      <w:r>
        <w:rPr>
          <w:spacing w:val="-1"/>
        </w:rPr>
        <w:t>common</w:t>
      </w:r>
      <w:r>
        <w:rPr>
          <w:spacing w:val="33"/>
        </w:rPr>
        <w:t xml:space="preserve"> </w:t>
      </w:r>
      <w:r>
        <w:rPr>
          <w:spacing w:val="-1"/>
        </w:rPr>
        <w:t>serious</w:t>
      </w:r>
      <w:r>
        <w:rPr>
          <w:spacing w:val="33"/>
        </w:rPr>
        <w:t xml:space="preserve"> </w:t>
      </w:r>
      <w:r>
        <w:t>cardiac</w:t>
      </w:r>
      <w:r>
        <w:rPr>
          <w:spacing w:val="34"/>
        </w:rPr>
        <w:t xml:space="preserve"> </w:t>
      </w:r>
      <w:r>
        <w:rPr>
          <w:spacing w:val="-1"/>
        </w:rPr>
        <w:t>event</w:t>
      </w:r>
      <w:r>
        <w:rPr>
          <w:spacing w:val="33"/>
        </w:rPr>
        <w:t xml:space="preserve"> </w:t>
      </w:r>
      <w:r>
        <w:t>was</w:t>
      </w:r>
      <w:r>
        <w:rPr>
          <w:spacing w:val="33"/>
        </w:rPr>
        <w:t xml:space="preserve"> </w:t>
      </w:r>
      <w:r>
        <w:rPr>
          <w:spacing w:val="-1"/>
        </w:rPr>
        <w:t>myocardial</w:t>
      </w:r>
      <w:r>
        <w:rPr>
          <w:spacing w:val="33"/>
        </w:rPr>
        <w:t xml:space="preserve"> </w:t>
      </w:r>
      <w:r>
        <w:rPr>
          <w:spacing w:val="-1"/>
        </w:rPr>
        <w:t>infarction</w:t>
      </w:r>
      <w:r>
        <w:rPr>
          <w:spacing w:val="35"/>
        </w:rPr>
        <w:t xml:space="preserve"> </w:t>
      </w:r>
      <w:r>
        <w:t>(MI)</w:t>
      </w:r>
      <w:r>
        <w:rPr>
          <w:spacing w:val="35"/>
        </w:rPr>
        <w:t xml:space="preserve"> </w:t>
      </w:r>
      <w:r>
        <w:t>with</w:t>
      </w:r>
      <w:r>
        <w:rPr>
          <w:spacing w:val="33"/>
        </w:rPr>
        <w:t xml:space="preserve"> </w:t>
      </w:r>
      <w:r>
        <w:t>a</w:t>
      </w:r>
      <w:r>
        <w:rPr>
          <w:spacing w:val="34"/>
        </w:rPr>
        <w:t xml:space="preserve"> </w:t>
      </w:r>
      <w:r>
        <w:t>rate</w:t>
      </w:r>
      <w:r>
        <w:rPr>
          <w:spacing w:val="32"/>
        </w:rPr>
        <w:t xml:space="preserve"> </w:t>
      </w:r>
      <w:r>
        <w:t>of</w:t>
      </w:r>
      <w:r>
        <w:rPr>
          <w:spacing w:val="32"/>
        </w:rPr>
        <w:t xml:space="preserve"> </w:t>
      </w:r>
      <w:r>
        <w:t>0.56</w:t>
      </w:r>
      <w:r>
        <w:rPr>
          <w:spacing w:val="33"/>
        </w:rPr>
        <w:t xml:space="preserve"> </w:t>
      </w:r>
      <w:r>
        <w:t>per</w:t>
      </w:r>
      <w:r>
        <w:rPr>
          <w:spacing w:val="32"/>
        </w:rPr>
        <w:t xml:space="preserve"> </w:t>
      </w:r>
      <w:r>
        <w:t>100</w:t>
      </w:r>
      <w:r>
        <w:rPr>
          <w:spacing w:val="67"/>
        </w:rPr>
        <w:t xml:space="preserve"> </w:t>
      </w:r>
      <w:r>
        <w:rPr>
          <w:spacing w:val="-1"/>
        </w:rPr>
        <w:t>patient</w:t>
      </w:r>
      <w:r>
        <w:rPr>
          <w:spacing w:val="12"/>
        </w:rPr>
        <w:t xml:space="preserve"> </w:t>
      </w:r>
      <w:r>
        <w:rPr>
          <w:spacing w:val="-1"/>
        </w:rPr>
        <w:t>years.</w:t>
      </w:r>
      <w:r>
        <w:rPr>
          <w:spacing w:val="8"/>
        </w:rPr>
        <w:t xml:space="preserve"> </w:t>
      </w:r>
      <w:r>
        <w:rPr>
          <w:spacing w:val="-1"/>
        </w:rPr>
        <w:t>Rates</w:t>
      </w:r>
      <w:r>
        <w:rPr>
          <w:spacing w:val="9"/>
        </w:rPr>
        <w:t xml:space="preserve"> </w:t>
      </w:r>
      <w:r>
        <w:t>did</w:t>
      </w:r>
      <w:r>
        <w:rPr>
          <w:spacing w:val="12"/>
        </w:rPr>
        <w:t xml:space="preserve"> </w:t>
      </w:r>
      <w:r>
        <w:t>not</w:t>
      </w:r>
      <w:r>
        <w:rPr>
          <w:spacing w:val="9"/>
        </w:rPr>
        <w:t xml:space="preserve"> </w:t>
      </w:r>
      <w:r>
        <w:rPr>
          <w:spacing w:val="-1"/>
        </w:rPr>
        <w:t>increase</w:t>
      </w:r>
      <w:r>
        <w:rPr>
          <w:spacing w:val="8"/>
        </w:rPr>
        <w:t xml:space="preserve"> </w:t>
      </w:r>
      <w:r>
        <w:t>over</w:t>
      </w:r>
      <w:r>
        <w:rPr>
          <w:spacing w:val="8"/>
        </w:rPr>
        <w:t xml:space="preserve"> </w:t>
      </w:r>
      <w:r>
        <w:t>multiple</w:t>
      </w:r>
      <w:r>
        <w:rPr>
          <w:spacing w:val="8"/>
        </w:rPr>
        <w:t xml:space="preserve"> </w:t>
      </w:r>
      <w:r>
        <w:rPr>
          <w:spacing w:val="-1"/>
        </w:rPr>
        <w:t>courses</w:t>
      </w:r>
      <w:r>
        <w:rPr>
          <w:spacing w:val="9"/>
        </w:rPr>
        <w:t xml:space="preserve"> </w:t>
      </w:r>
      <w:r>
        <w:t>of</w:t>
      </w:r>
      <w:r>
        <w:rPr>
          <w:spacing w:val="8"/>
        </w:rPr>
        <w:t xml:space="preserve"> </w:t>
      </w:r>
      <w:r w:rsidR="00EF6F67">
        <w:rPr>
          <w:rFonts w:eastAsiaTheme="minorEastAsia" w:hint="eastAsia"/>
          <w:spacing w:val="-1"/>
          <w:lang w:eastAsia="ko-KR"/>
        </w:rPr>
        <w:t>rituximab</w:t>
      </w:r>
      <w:r>
        <w:rPr>
          <w:spacing w:val="-1"/>
        </w:rPr>
        <w:t>,</w:t>
      </w:r>
      <w:r>
        <w:rPr>
          <w:spacing w:val="8"/>
        </w:rPr>
        <w:t xml:space="preserve"> </w:t>
      </w:r>
      <w:r>
        <w:rPr>
          <w:spacing w:val="-1"/>
        </w:rPr>
        <w:t>and</w:t>
      </w:r>
      <w:r>
        <w:rPr>
          <w:spacing w:val="9"/>
        </w:rPr>
        <w:t xml:space="preserve"> </w:t>
      </w:r>
      <w:r>
        <w:rPr>
          <w:spacing w:val="-1"/>
        </w:rPr>
        <w:t>were</w:t>
      </w:r>
      <w:r>
        <w:rPr>
          <w:spacing w:val="65"/>
        </w:rPr>
        <w:t xml:space="preserve"> </w:t>
      </w:r>
      <w:r>
        <w:rPr>
          <w:spacing w:val="-1"/>
        </w:rPr>
        <w:t>consistent</w:t>
      </w:r>
      <w:r>
        <w:rPr>
          <w:spacing w:val="26"/>
        </w:rPr>
        <w:t xml:space="preserve"> </w:t>
      </w:r>
      <w:r>
        <w:t>with</w:t>
      </w:r>
      <w:r>
        <w:rPr>
          <w:spacing w:val="26"/>
        </w:rPr>
        <w:t xml:space="preserve"> </w:t>
      </w:r>
      <w:r>
        <w:t>those</w:t>
      </w:r>
      <w:r>
        <w:rPr>
          <w:spacing w:val="25"/>
        </w:rPr>
        <w:t xml:space="preserve"> </w:t>
      </w:r>
      <w:r>
        <w:rPr>
          <w:spacing w:val="-1"/>
        </w:rPr>
        <w:t>observed</w:t>
      </w:r>
      <w:r>
        <w:rPr>
          <w:spacing w:val="26"/>
        </w:rPr>
        <w:t xml:space="preserve"> </w:t>
      </w:r>
      <w:r>
        <w:t>in</w:t>
      </w:r>
      <w:r>
        <w:rPr>
          <w:spacing w:val="26"/>
        </w:rPr>
        <w:t xml:space="preserve"> </w:t>
      </w:r>
      <w:r>
        <w:rPr>
          <w:spacing w:val="-1"/>
        </w:rPr>
        <w:t>epidemiologic</w:t>
      </w:r>
      <w:r>
        <w:rPr>
          <w:spacing w:val="28"/>
        </w:rPr>
        <w:t xml:space="preserve"> </w:t>
      </w:r>
      <w:r>
        <w:rPr>
          <w:spacing w:val="-1"/>
        </w:rPr>
        <w:t>studies</w:t>
      </w:r>
      <w:r>
        <w:rPr>
          <w:spacing w:val="26"/>
        </w:rPr>
        <w:t xml:space="preserve"> </w:t>
      </w:r>
      <w:r>
        <w:t>of</w:t>
      </w:r>
      <w:r>
        <w:rPr>
          <w:spacing w:val="25"/>
        </w:rPr>
        <w:t xml:space="preserve"> </w:t>
      </w:r>
      <w:r>
        <w:t>RA</w:t>
      </w:r>
      <w:r>
        <w:rPr>
          <w:spacing w:val="25"/>
        </w:rPr>
        <w:t xml:space="preserve"> </w:t>
      </w:r>
      <w:r>
        <w:rPr>
          <w:spacing w:val="-1"/>
        </w:rPr>
        <w:t>patients.</w:t>
      </w:r>
      <w:r>
        <w:rPr>
          <w:spacing w:val="26"/>
        </w:rPr>
        <w:t xml:space="preserve"> </w:t>
      </w:r>
      <w:r>
        <w:t>Since</w:t>
      </w:r>
      <w:r>
        <w:rPr>
          <w:spacing w:val="24"/>
        </w:rPr>
        <w:t xml:space="preserve"> </w:t>
      </w:r>
      <w:r>
        <w:rPr>
          <w:spacing w:val="-1"/>
        </w:rPr>
        <w:t>patients</w:t>
      </w:r>
      <w:r>
        <w:rPr>
          <w:spacing w:val="26"/>
        </w:rPr>
        <w:t xml:space="preserve"> </w:t>
      </w:r>
      <w:r>
        <w:t>with</w:t>
      </w:r>
      <w:r>
        <w:rPr>
          <w:spacing w:val="89"/>
        </w:rPr>
        <w:t xml:space="preserve"> </w:t>
      </w:r>
      <w:r>
        <w:t>RA</w:t>
      </w:r>
      <w:r>
        <w:rPr>
          <w:spacing w:val="44"/>
        </w:rPr>
        <w:t xml:space="preserve"> </w:t>
      </w:r>
      <w:r>
        <w:rPr>
          <w:spacing w:val="-1"/>
        </w:rPr>
        <w:t>are</w:t>
      </w:r>
      <w:r>
        <w:rPr>
          <w:spacing w:val="43"/>
        </w:rPr>
        <w:t xml:space="preserve"> </w:t>
      </w:r>
      <w:r>
        <w:rPr>
          <w:spacing w:val="-1"/>
        </w:rPr>
        <w:t>at</w:t>
      </w:r>
      <w:r>
        <w:rPr>
          <w:spacing w:val="45"/>
        </w:rPr>
        <w:t xml:space="preserve"> </w:t>
      </w:r>
      <w:r>
        <w:rPr>
          <w:spacing w:val="-1"/>
        </w:rPr>
        <w:t>increased</w:t>
      </w:r>
      <w:r>
        <w:rPr>
          <w:spacing w:val="45"/>
        </w:rPr>
        <w:t xml:space="preserve"> </w:t>
      </w:r>
      <w:r>
        <w:t>risk</w:t>
      </w:r>
      <w:r>
        <w:rPr>
          <w:spacing w:val="45"/>
        </w:rPr>
        <w:t xml:space="preserve"> </w:t>
      </w:r>
      <w:r>
        <w:t>for</w:t>
      </w:r>
      <w:r>
        <w:rPr>
          <w:spacing w:val="43"/>
        </w:rPr>
        <w:t xml:space="preserve"> </w:t>
      </w:r>
      <w:r>
        <w:rPr>
          <w:spacing w:val="-1"/>
        </w:rPr>
        <w:t>cardiovascular</w:t>
      </w:r>
      <w:r>
        <w:rPr>
          <w:spacing w:val="44"/>
        </w:rPr>
        <w:t xml:space="preserve"> </w:t>
      </w:r>
      <w:r>
        <w:t>events</w:t>
      </w:r>
      <w:r>
        <w:rPr>
          <w:spacing w:val="49"/>
        </w:rPr>
        <w:t xml:space="preserve"> </w:t>
      </w:r>
      <w:r>
        <w:rPr>
          <w:spacing w:val="-1"/>
        </w:rPr>
        <w:t>compared</w:t>
      </w:r>
      <w:r>
        <w:rPr>
          <w:spacing w:val="45"/>
        </w:rPr>
        <w:t xml:space="preserve"> </w:t>
      </w:r>
      <w:r>
        <w:t>with</w:t>
      </w:r>
      <w:r>
        <w:rPr>
          <w:spacing w:val="45"/>
        </w:rPr>
        <w:t xml:space="preserve"> </w:t>
      </w:r>
      <w:r>
        <w:t>the</w:t>
      </w:r>
      <w:r>
        <w:rPr>
          <w:spacing w:val="42"/>
        </w:rPr>
        <w:t xml:space="preserve"> </w:t>
      </w:r>
      <w:r>
        <w:rPr>
          <w:spacing w:val="-1"/>
        </w:rPr>
        <w:t>general</w:t>
      </w:r>
      <w:r>
        <w:rPr>
          <w:spacing w:val="45"/>
        </w:rPr>
        <w:t xml:space="preserve"> </w:t>
      </w:r>
      <w:r>
        <w:t>population,</w:t>
      </w:r>
      <w:r>
        <w:rPr>
          <w:spacing w:val="51"/>
        </w:rPr>
        <w:t xml:space="preserve"> </w:t>
      </w:r>
      <w:r>
        <w:rPr>
          <w:spacing w:val="-1"/>
        </w:rPr>
        <w:t>patients</w:t>
      </w:r>
      <w:r>
        <w:rPr>
          <w:spacing w:val="24"/>
        </w:rPr>
        <w:t xml:space="preserve"> </w:t>
      </w:r>
      <w:r>
        <w:t>with</w:t>
      </w:r>
      <w:r>
        <w:rPr>
          <w:spacing w:val="24"/>
        </w:rPr>
        <w:t xml:space="preserve"> </w:t>
      </w:r>
      <w:r>
        <w:t>RA</w:t>
      </w:r>
      <w:r>
        <w:rPr>
          <w:spacing w:val="23"/>
        </w:rPr>
        <w:t xml:space="preserve"> </w:t>
      </w:r>
      <w:r>
        <w:t>should</w:t>
      </w:r>
      <w:r>
        <w:rPr>
          <w:spacing w:val="25"/>
        </w:rPr>
        <w:t xml:space="preserve"> </w:t>
      </w:r>
      <w:r>
        <w:t>be</w:t>
      </w:r>
      <w:r>
        <w:rPr>
          <w:spacing w:val="22"/>
        </w:rPr>
        <w:t xml:space="preserve"> </w:t>
      </w:r>
      <w:r>
        <w:rPr>
          <w:spacing w:val="-1"/>
        </w:rPr>
        <w:t>monitored</w:t>
      </w:r>
      <w:r>
        <w:rPr>
          <w:spacing w:val="25"/>
        </w:rPr>
        <w:t xml:space="preserve"> </w:t>
      </w:r>
      <w:r>
        <w:t>throughout</w:t>
      </w:r>
      <w:r>
        <w:rPr>
          <w:spacing w:val="24"/>
        </w:rPr>
        <w:t xml:space="preserve"> </w:t>
      </w:r>
      <w:r>
        <w:t>the</w:t>
      </w:r>
      <w:r>
        <w:rPr>
          <w:spacing w:val="23"/>
        </w:rPr>
        <w:t xml:space="preserve"> </w:t>
      </w:r>
      <w:r>
        <w:t>infusion</w:t>
      </w:r>
      <w:r>
        <w:rPr>
          <w:spacing w:val="24"/>
        </w:rPr>
        <w:t xml:space="preserve"> </w:t>
      </w:r>
      <w:r>
        <w:rPr>
          <w:spacing w:val="-1"/>
        </w:rPr>
        <w:t>and</w:t>
      </w:r>
      <w:r>
        <w:rPr>
          <w:spacing w:val="25"/>
        </w:rPr>
        <w:t xml:space="preserve"> </w:t>
      </w:r>
      <w:r w:rsidR="00EF6F67">
        <w:rPr>
          <w:rFonts w:eastAsiaTheme="minorEastAsia" w:hint="eastAsia"/>
          <w:spacing w:val="-1"/>
          <w:lang w:eastAsia="ko-KR"/>
        </w:rPr>
        <w:t>rituximab</w:t>
      </w:r>
      <w:r>
        <w:rPr>
          <w:spacing w:val="23"/>
        </w:rPr>
        <w:t xml:space="preserve"> </w:t>
      </w:r>
      <w:r>
        <w:t>should</w:t>
      </w:r>
      <w:r>
        <w:rPr>
          <w:spacing w:val="23"/>
        </w:rPr>
        <w:t xml:space="preserve"> </w:t>
      </w:r>
      <w:r>
        <w:t>be</w:t>
      </w:r>
      <w:r>
        <w:rPr>
          <w:spacing w:val="31"/>
        </w:rPr>
        <w:t xml:space="preserve"> </w:t>
      </w:r>
      <w:r>
        <w:rPr>
          <w:spacing w:val="-1"/>
        </w:rPr>
        <w:t>discontinued</w:t>
      </w:r>
      <w:r>
        <w:rPr>
          <w:spacing w:val="2"/>
        </w:rPr>
        <w:t xml:space="preserve"> </w:t>
      </w:r>
      <w:r>
        <w:t>in</w:t>
      </w:r>
      <w:r>
        <w:rPr>
          <w:spacing w:val="2"/>
        </w:rPr>
        <w:t xml:space="preserve"> </w:t>
      </w:r>
      <w:r>
        <w:t>the</w:t>
      </w:r>
      <w:r>
        <w:rPr>
          <w:spacing w:val="4"/>
        </w:rPr>
        <w:t xml:space="preserve"> </w:t>
      </w:r>
      <w:r>
        <w:rPr>
          <w:spacing w:val="-1"/>
        </w:rPr>
        <w:t>event</w:t>
      </w:r>
      <w:r>
        <w:rPr>
          <w:spacing w:val="4"/>
        </w:rPr>
        <w:t xml:space="preserve"> </w:t>
      </w:r>
      <w:r>
        <w:t>of</w:t>
      </w:r>
      <w:r>
        <w:rPr>
          <w:spacing w:val="1"/>
        </w:rPr>
        <w:t xml:space="preserve"> </w:t>
      </w:r>
      <w:r>
        <w:t>a</w:t>
      </w:r>
      <w:r>
        <w:rPr>
          <w:spacing w:val="3"/>
        </w:rPr>
        <w:t xml:space="preserve"> </w:t>
      </w:r>
      <w:r>
        <w:t>serious</w:t>
      </w:r>
      <w:r>
        <w:rPr>
          <w:spacing w:val="2"/>
        </w:rPr>
        <w:t xml:space="preserve"> </w:t>
      </w:r>
      <w:r>
        <w:t>or</w:t>
      </w:r>
      <w:r>
        <w:rPr>
          <w:spacing w:val="1"/>
        </w:rPr>
        <w:t xml:space="preserve"> </w:t>
      </w:r>
      <w:r>
        <w:t>life</w:t>
      </w:r>
      <w:r>
        <w:rPr>
          <w:spacing w:val="1"/>
        </w:rPr>
        <w:t xml:space="preserve"> </w:t>
      </w:r>
      <w:r>
        <w:t>threatening</w:t>
      </w:r>
      <w:r>
        <w:rPr>
          <w:spacing w:val="2"/>
        </w:rPr>
        <w:t xml:space="preserve"> </w:t>
      </w:r>
      <w:r>
        <w:rPr>
          <w:spacing w:val="-1"/>
        </w:rPr>
        <w:t>cardiac</w:t>
      </w:r>
      <w:r>
        <w:rPr>
          <w:spacing w:val="3"/>
        </w:rPr>
        <w:t xml:space="preserve"> </w:t>
      </w:r>
      <w:r>
        <w:rPr>
          <w:spacing w:val="-1"/>
        </w:rPr>
        <w:t>event</w:t>
      </w:r>
      <w:r>
        <w:rPr>
          <w:spacing w:val="4"/>
        </w:rPr>
        <w:t xml:space="preserve"> </w:t>
      </w:r>
      <w:r>
        <w:t>(see</w:t>
      </w:r>
      <w:r>
        <w:rPr>
          <w:spacing w:val="3"/>
        </w:rPr>
        <w:t xml:space="preserve"> </w:t>
      </w:r>
      <w:r w:rsidR="00626951">
        <w:rPr>
          <w:spacing w:val="3"/>
        </w:rPr>
        <w:t xml:space="preserve">Section 4.4 </w:t>
      </w:r>
      <w:r w:rsidR="00B07FCA">
        <w:rPr>
          <w:spacing w:val="-1"/>
        </w:rPr>
        <w:t>SPECIAL WARNINGS AND PRECAUTIONS FOR USE</w:t>
      </w:r>
      <w:r>
        <w:rPr>
          <w:spacing w:val="12"/>
        </w:rPr>
        <w:t xml:space="preserve"> </w:t>
      </w:r>
      <w:r>
        <w:rPr>
          <w:rFonts w:cs="Times New Roman"/>
        </w:rPr>
        <w:t>–</w:t>
      </w:r>
      <w:r>
        <w:rPr>
          <w:rFonts w:cs="Times New Roman"/>
          <w:spacing w:val="59"/>
        </w:rPr>
        <w:t xml:space="preserve"> </w:t>
      </w:r>
      <w:r>
        <w:rPr>
          <w:rFonts w:cs="Times New Roman"/>
          <w:i/>
          <w:spacing w:val="-1"/>
        </w:rPr>
        <w:t>Rheumatoid</w:t>
      </w:r>
      <w:r>
        <w:rPr>
          <w:rFonts w:cs="Times New Roman"/>
          <w:i/>
        </w:rPr>
        <w:t xml:space="preserve"> </w:t>
      </w:r>
      <w:r>
        <w:rPr>
          <w:rFonts w:cs="Times New Roman"/>
          <w:i/>
          <w:spacing w:val="-1"/>
        </w:rPr>
        <w:t>Arthritis</w:t>
      </w:r>
      <w:r>
        <w:rPr>
          <w:spacing w:val="-1"/>
        </w:rPr>
        <w:t>).</w:t>
      </w:r>
    </w:p>
    <w:p w14:paraId="0E268202" w14:textId="77777777" w:rsidR="001009A9" w:rsidRDefault="001009A9" w:rsidP="00401F9F">
      <w:pPr>
        <w:spacing w:before="5"/>
        <w:ind w:rightChars="6" w:right="13"/>
        <w:rPr>
          <w:rFonts w:ascii="Times New Roman" w:eastAsia="Times New Roman" w:hAnsi="Times New Roman" w:cs="Times New Roman"/>
          <w:sz w:val="24"/>
          <w:szCs w:val="24"/>
        </w:rPr>
      </w:pPr>
    </w:p>
    <w:p w14:paraId="7656461D" w14:textId="77777777" w:rsidR="001009A9" w:rsidRDefault="004946E5" w:rsidP="00401F9F">
      <w:pPr>
        <w:pStyle w:val="Heading4"/>
        <w:spacing w:line="274" w:lineRule="exact"/>
        <w:ind w:rightChars="6" w:right="13"/>
        <w:jc w:val="both"/>
        <w:rPr>
          <w:b w:val="0"/>
          <w:bCs w:val="0"/>
        </w:rPr>
      </w:pPr>
      <w:r w:rsidRPr="00401F9F">
        <w:rPr>
          <w:i/>
          <w:spacing w:val="-1"/>
        </w:rPr>
        <w:t>Immunogenicity</w:t>
      </w:r>
    </w:p>
    <w:p w14:paraId="66CCB9FF" w14:textId="77777777" w:rsidR="001009A9" w:rsidRDefault="004946E5" w:rsidP="00401F9F">
      <w:pPr>
        <w:pStyle w:val="BodyText"/>
        <w:ind w:rightChars="6" w:right="13"/>
        <w:jc w:val="both"/>
      </w:pPr>
      <w:r>
        <w:rPr>
          <w:spacing w:val="-1"/>
        </w:rPr>
        <w:t>As</w:t>
      </w:r>
      <w:r>
        <w:rPr>
          <w:spacing w:val="5"/>
        </w:rPr>
        <w:t xml:space="preserve"> </w:t>
      </w:r>
      <w:r>
        <w:t>with</w:t>
      </w:r>
      <w:r>
        <w:rPr>
          <w:spacing w:val="5"/>
        </w:rPr>
        <w:t xml:space="preserve"> </w:t>
      </w:r>
      <w:r>
        <w:rPr>
          <w:spacing w:val="-1"/>
        </w:rPr>
        <w:t>all</w:t>
      </w:r>
      <w:r>
        <w:rPr>
          <w:spacing w:val="5"/>
        </w:rPr>
        <w:t xml:space="preserve"> </w:t>
      </w:r>
      <w:r>
        <w:rPr>
          <w:spacing w:val="-1"/>
        </w:rPr>
        <w:t>therapeutic</w:t>
      </w:r>
      <w:r>
        <w:rPr>
          <w:spacing w:val="5"/>
        </w:rPr>
        <w:t xml:space="preserve"> </w:t>
      </w:r>
      <w:r>
        <w:rPr>
          <w:spacing w:val="-1"/>
        </w:rPr>
        <w:t>proteins,</w:t>
      </w:r>
      <w:r>
        <w:rPr>
          <w:spacing w:val="5"/>
        </w:rPr>
        <w:t xml:space="preserve"> </w:t>
      </w:r>
      <w:r>
        <w:rPr>
          <w:spacing w:val="-1"/>
        </w:rPr>
        <w:t>there</w:t>
      </w:r>
      <w:r>
        <w:rPr>
          <w:spacing w:val="3"/>
        </w:rPr>
        <w:t xml:space="preserve"> </w:t>
      </w:r>
      <w:r>
        <w:t>is</w:t>
      </w:r>
      <w:r>
        <w:rPr>
          <w:spacing w:val="7"/>
        </w:rPr>
        <w:t xml:space="preserve"> </w:t>
      </w:r>
      <w:r>
        <w:t>a</w:t>
      </w:r>
      <w:r>
        <w:rPr>
          <w:spacing w:val="3"/>
        </w:rPr>
        <w:t xml:space="preserve"> </w:t>
      </w:r>
      <w:r>
        <w:t>potential</w:t>
      </w:r>
      <w:r>
        <w:rPr>
          <w:spacing w:val="4"/>
        </w:rPr>
        <w:t xml:space="preserve"> </w:t>
      </w:r>
      <w:r>
        <w:t>for</w:t>
      </w:r>
      <w:r>
        <w:rPr>
          <w:spacing w:val="3"/>
        </w:rPr>
        <w:t xml:space="preserve"> </w:t>
      </w:r>
      <w:r>
        <w:rPr>
          <w:spacing w:val="-1"/>
        </w:rPr>
        <w:t>immunogenicity.</w:t>
      </w:r>
      <w:r>
        <w:rPr>
          <w:spacing w:val="4"/>
        </w:rPr>
        <w:t xml:space="preserve"> </w:t>
      </w:r>
      <w:r>
        <w:t>The</w:t>
      </w:r>
      <w:r>
        <w:rPr>
          <w:spacing w:val="3"/>
        </w:rPr>
        <w:t xml:space="preserve"> </w:t>
      </w:r>
      <w:r>
        <w:rPr>
          <w:spacing w:val="-1"/>
        </w:rPr>
        <w:t>observed</w:t>
      </w:r>
      <w:r>
        <w:rPr>
          <w:spacing w:val="85"/>
        </w:rPr>
        <w:t xml:space="preserve"> </w:t>
      </w:r>
      <w:r>
        <w:rPr>
          <w:spacing w:val="-1"/>
        </w:rPr>
        <w:t>incidence</w:t>
      </w:r>
      <w:r>
        <w:rPr>
          <w:spacing w:val="10"/>
        </w:rPr>
        <w:t xml:space="preserve"> </w:t>
      </w:r>
      <w:r>
        <w:rPr>
          <w:spacing w:val="1"/>
        </w:rPr>
        <w:t>of</w:t>
      </w:r>
      <w:r>
        <w:rPr>
          <w:spacing w:val="11"/>
        </w:rPr>
        <w:t xml:space="preserve"> </w:t>
      </w:r>
      <w:r>
        <w:t>antibody</w:t>
      </w:r>
      <w:r>
        <w:rPr>
          <w:spacing w:val="9"/>
        </w:rPr>
        <w:t xml:space="preserve"> </w:t>
      </w:r>
      <w:r>
        <w:t>(including</w:t>
      </w:r>
      <w:r>
        <w:rPr>
          <w:spacing w:val="9"/>
        </w:rPr>
        <w:t xml:space="preserve"> </w:t>
      </w:r>
      <w:r>
        <w:rPr>
          <w:spacing w:val="-1"/>
        </w:rPr>
        <w:t>neutralising</w:t>
      </w:r>
      <w:r>
        <w:rPr>
          <w:spacing w:val="12"/>
        </w:rPr>
        <w:t xml:space="preserve"> </w:t>
      </w:r>
      <w:r>
        <w:rPr>
          <w:spacing w:val="-1"/>
        </w:rPr>
        <w:t>antibody)</w:t>
      </w:r>
      <w:r>
        <w:rPr>
          <w:spacing w:val="11"/>
        </w:rPr>
        <w:t xml:space="preserve"> </w:t>
      </w:r>
      <w:r>
        <w:t>positivity</w:t>
      </w:r>
      <w:r>
        <w:rPr>
          <w:spacing w:val="6"/>
        </w:rPr>
        <w:t xml:space="preserve"> </w:t>
      </w:r>
      <w:r>
        <w:t>in</w:t>
      </w:r>
      <w:r>
        <w:rPr>
          <w:spacing w:val="14"/>
        </w:rPr>
        <w:t xml:space="preserve"> </w:t>
      </w:r>
      <w:r>
        <w:t>an</w:t>
      </w:r>
      <w:r>
        <w:rPr>
          <w:spacing w:val="11"/>
        </w:rPr>
        <w:t xml:space="preserve"> </w:t>
      </w:r>
      <w:r>
        <w:t>assay</w:t>
      </w:r>
      <w:r>
        <w:rPr>
          <w:spacing w:val="6"/>
        </w:rPr>
        <w:t xml:space="preserve"> </w:t>
      </w:r>
      <w:r>
        <w:t>is</w:t>
      </w:r>
      <w:r>
        <w:rPr>
          <w:spacing w:val="12"/>
        </w:rPr>
        <w:t xml:space="preserve"> </w:t>
      </w:r>
      <w:r>
        <w:t>highly</w:t>
      </w:r>
      <w:r>
        <w:rPr>
          <w:spacing w:val="80"/>
        </w:rPr>
        <w:t xml:space="preserve"> </w:t>
      </w:r>
      <w:r>
        <w:rPr>
          <w:spacing w:val="-1"/>
        </w:rPr>
        <w:t>dependent</w:t>
      </w:r>
      <w:r>
        <w:rPr>
          <w:spacing w:val="24"/>
        </w:rPr>
        <w:t xml:space="preserve"> </w:t>
      </w:r>
      <w:r>
        <w:t>on</w:t>
      </w:r>
      <w:r>
        <w:rPr>
          <w:spacing w:val="25"/>
        </w:rPr>
        <w:t xml:space="preserve"> </w:t>
      </w:r>
      <w:r>
        <w:rPr>
          <w:spacing w:val="-1"/>
        </w:rPr>
        <w:t>several</w:t>
      </w:r>
      <w:r>
        <w:rPr>
          <w:spacing w:val="24"/>
        </w:rPr>
        <w:t xml:space="preserve"> </w:t>
      </w:r>
      <w:r>
        <w:t>factors</w:t>
      </w:r>
      <w:r>
        <w:rPr>
          <w:spacing w:val="23"/>
        </w:rPr>
        <w:t xml:space="preserve"> </w:t>
      </w:r>
      <w:r>
        <w:t>including</w:t>
      </w:r>
      <w:r>
        <w:rPr>
          <w:spacing w:val="24"/>
        </w:rPr>
        <w:t xml:space="preserve"> </w:t>
      </w:r>
      <w:r>
        <w:t>assay</w:t>
      </w:r>
      <w:r>
        <w:rPr>
          <w:spacing w:val="18"/>
        </w:rPr>
        <w:t xml:space="preserve"> </w:t>
      </w:r>
      <w:r>
        <w:t>sensitivity</w:t>
      </w:r>
      <w:r>
        <w:rPr>
          <w:spacing w:val="18"/>
        </w:rPr>
        <w:t xml:space="preserve"> </w:t>
      </w:r>
      <w:r>
        <w:rPr>
          <w:spacing w:val="-1"/>
        </w:rPr>
        <w:t>and</w:t>
      </w:r>
      <w:r>
        <w:rPr>
          <w:spacing w:val="23"/>
        </w:rPr>
        <w:t xml:space="preserve"> </w:t>
      </w:r>
      <w:r>
        <w:rPr>
          <w:spacing w:val="-1"/>
        </w:rPr>
        <w:t>specificity,</w:t>
      </w:r>
      <w:r>
        <w:rPr>
          <w:spacing w:val="25"/>
        </w:rPr>
        <w:t xml:space="preserve"> </w:t>
      </w:r>
      <w:r>
        <w:t>assay</w:t>
      </w:r>
      <w:r>
        <w:rPr>
          <w:spacing w:val="18"/>
        </w:rPr>
        <w:t xml:space="preserve"> </w:t>
      </w:r>
      <w:r>
        <w:t>methodology,</w:t>
      </w:r>
      <w:r>
        <w:rPr>
          <w:spacing w:val="78"/>
        </w:rPr>
        <w:t xml:space="preserve"> </w:t>
      </w:r>
      <w:r>
        <w:rPr>
          <w:spacing w:val="-1"/>
        </w:rPr>
        <w:t>sample</w:t>
      </w:r>
      <w:r>
        <w:rPr>
          <w:spacing w:val="10"/>
        </w:rPr>
        <w:t xml:space="preserve"> </w:t>
      </w:r>
      <w:r>
        <w:rPr>
          <w:spacing w:val="-1"/>
        </w:rPr>
        <w:t>handling,</w:t>
      </w:r>
      <w:r>
        <w:rPr>
          <w:spacing w:val="11"/>
        </w:rPr>
        <w:t xml:space="preserve"> </w:t>
      </w:r>
      <w:r>
        <w:t>timing</w:t>
      </w:r>
      <w:r>
        <w:rPr>
          <w:spacing w:val="9"/>
        </w:rPr>
        <w:t xml:space="preserve"> </w:t>
      </w:r>
      <w:r>
        <w:t>of</w:t>
      </w:r>
      <w:r>
        <w:rPr>
          <w:spacing w:val="11"/>
        </w:rPr>
        <w:t xml:space="preserve"> </w:t>
      </w:r>
      <w:r>
        <w:rPr>
          <w:spacing w:val="-1"/>
        </w:rPr>
        <w:t>sample</w:t>
      </w:r>
      <w:r>
        <w:rPr>
          <w:spacing w:val="13"/>
        </w:rPr>
        <w:t xml:space="preserve"> </w:t>
      </w:r>
      <w:r>
        <w:rPr>
          <w:spacing w:val="-1"/>
        </w:rPr>
        <w:t>collection,</w:t>
      </w:r>
      <w:r>
        <w:rPr>
          <w:spacing w:val="13"/>
        </w:rPr>
        <w:t xml:space="preserve"> </w:t>
      </w:r>
      <w:r>
        <w:rPr>
          <w:spacing w:val="-1"/>
        </w:rPr>
        <w:t>concomitant</w:t>
      </w:r>
      <w:r>
        <w:rPr>
          <w:spacing w:val="11"/>
        </w:rPr>
        <w:t xml:space="preserve"> </w:t>
      </w:r>
      <w:r>
        <w:rPr>
          <w:spacing w:val="-1"/>
        </w:rPr>
        <w:t>medications,</w:t>
      </w:r>
      <w:r>
        <w:rPr>
          <w:spacing w:val="12"/>
        </w:rPr>
        <w:t xml:space="preserve"> </w:t>
      </w:r>
      <w:r>
        <w:rPr>
          <w:spacing w:val="-1"/>
        </w:rPr>
        <w:t>and</w:t>
      </w:r>
      <w:r>
        <w:rPr>
          <w:spacing w:val="11"/>
        </w:rPr>
        <w:t xml:space="preserve"> </w:t>
      </w:r>
      <w:r>
        <w:t>underlying</w:t>
      </w:r>
      <w:r>
        <w:rPr>
          <w:spacing w:val="89"/>
        </w:rPr>
        <w:t xml:space="preserve"> </w:t>
      </w:r>
      <w:r>
        <w:rPr>
          <w:spacing w:val="-1"/>
        </w:rPr>
        <w:t>disease.</w:t>
      </w:r>
      <w:r>
        <w:rPr>
          <w:spacing w:val="26"/>
        </w:rPr>
        <w:t xml:space="preserve"> </w:t>
      </w:r>
      <w:r>
        <w:t>For</w:t>
      </w:r>
      <w:r>
        <w:rPr>
          <w:spacing w:val="25"/>
        </w:rPr>
        <w:t xml:space="preserve"> </w:t>
      </w:r>
      <w:r>
        <w:t>these</w:t>
      </w:r>
      <w:r>
        <w:rPr>
          <w:spacing w:val="24"/>
        </w:rPr>
        <w:t xml:space="preserve"> </w:t>
      </w:r>
      <w:r>
        <w:t>reasons,</w:t>
      </w:r>
      <w:r>
        <w:rPr>
          <w:spacing w:val="26"/>
        </w:rPr>
        <w:t xml:space="preserve"> </w:t>
      </w:r>
      <w:r>
        <w:rPr>
          <w:spacing w:val="-1"/>
        </w:rPr>
        <w:t>comparison</w:t>
      </w:r>
      <w:r>
        <w:rPr>
          <w:spacing w:val="26"/>
        </w:rPr>
        <w:t xml:space="preserve"> </w:t>
      </w:r>
      <w:r>
        <w:t>of</w:t>
      </w:r>
      <w:r>
        <w:rPr>
          <w:spacing w:val="25"/>
        </w:rPr>
        <w:t xml:space="preserve"> </w:t>
      </w:r>
      <w:r>
        <w:t>the</w:t>
      </w:r>
      <w:r>
        <w:rPr>
          <w:spacing w:val="25"/>
        </w:rPr>
        <w:t xml:space="preserve"> </w:t>
      </w:r>
      <w:r>
        <w:rPr>
          <w:spacing w:val="-1"/>
        </w:rPr>
        <w:t>incidence</w:t>
      </w:r>
      <w:r>
        <w:rPr>
          <w:spacing w:val="25"/>
        </w:rPr>
        <w:t xml:space="preserve"> </w:t>
      </w:r>
      <w:r>
        <w:rPr>
          <w:spacing w:val="1"/>
        </w:rPr>
        <w:t>of</w:t>
      </w:r>
      <w:r>
        <w:rPr>
          <w:spacing w:val="25"/>
        </w:rPr>
        <w:t xml:space="preserve"> </w:t>
      </w:r>
      <w:r>
        <w:rPr>
          <w:spacing w:val="-1"/>
        </w:rPr>
        <w:t>antibodies</w:t>
      </w:r>
      <w:r>
        <w:rPr>
          <w:spacing w:val="25"/>
        </w:rPr>
        <w:t xml:space="preserve"> </w:t>
      </w:r>
      <w:r>
        <w:t>to</w:t>
      </w:r>
      <w:r>
        <w:rPr>
          <w:spacing w:val="26"/>
        </w:rPr>
        <w:t xml:space="preserve"> </w:t>
      </w:r>
      <w:r w:rsidR="00EF6F67">
        <w:rPr>
          <w:rFonts w:eastAsiaTheme="minorEastAsia" w:hint="eastAsia"/>
          <w:spacing w:val="-1"/>
          <w:lang w:eastAsia="ko-KR"/>
        </w:rPr>
        <w:t>rituximab</w:t>
      </w:r>
      <w:r>
        <w:rPr>
          <w:spacing w:val="26"/>
        </w:rPr>
        <w:t xml:space="preserve"> </w:t>
      </w:r>
      <w:r>
        <w:t>with</w:t>
      </w:r>
      <w:r>
        <w:rPr>
          <w:spacing w:val="69"/>
        </w:rPr>
        <w:t xml:space="preserve"> </w:t>
      </w:r>
      <w:r>
        <w:t xml:space="preserve">the </w:t>
      </w:r>
      <w:r>
        <w:rPr>
          <w:spacing w:val="-1"/>
        </w:rPr>
        <w:t xml:space="preserve">incidence </w:t>
      </w:r>
      <w:r>
        <w:rPr>
          <w:spacing w:val="1"/>
        </w:rPr>
        <w:t>of</w:t>
      </w:r>
      <w:r>
        <w:t xml:space="preserve"> </w:t>
      </w:r>
      <w:r>
        <w:rPr>
          <w:spacing w:val="-1"/>
        </w:rPr>
        <w:t>antibodies</w:t>
      </w:r>
      <w:r>
        <w:t xml:space="preserve"> to </w:t>
      </w:r>
      <w:r>
        <w:rPr>
          <w:spacing w:val="-1"/>
        </w:rPr>
        <w:t>other</w:t>
      </w:r>
      <w:r>
        <w:t xml:space="preserve"> </w:t>
      </w:r>
      <w:r>
        <w:rPr>
          <w:spacing w:val="-1"/>
        </w:rPr>
        <w:t>products</w:t>
      </w:r>
      <w:r>
        <w:t xml:space="preserve"> </w:t>
      </w:r>
      <w:r>
        <w:rPr>
          <w:spacing w:val="1"/>
        </w:rPr>
        <w:t>may</w:t>
      </w:r>
      <w:r>
        <w:rPr>
          <w:spacing w:val="-3"/>
        </w:rPr>
        <w:t xml:space="preserve"> </w:t>
      </w:r>
      <w:r>
        <w:t>be</w:t>
      </w:r>
      <w:r>
        <w:rPr>
          <w:spacing w:val="-1"/>
        </w:rPr>
        <w:t xml:space="preserve"> misleading.</w:t>
      </w:r>
    </w:p>
    <w:p w14:paraId="57086864" w14:textId="77777777" w:rsidR="001009A9" w:rsidRDefault="001009A9" w:rsidP="00401F9F">
      <w:pPr>
        <w:ind w:rightChars="6" w:right="13"/>
        <w:rPr>
          <w:rFonts w:ascii="Times New Roman" w:eastAsia="Times New Roman" w:hAnsi="Times New Roman" w:cs="Times New Roman"/>
          <w:sz w:val="24"/>
          <w:szCs w:val="24"/>
        </w:rPr>
      </w:pPr>
    </w:p>
    <w:p w14:paraId="7899AEB9" w14:textId="77777777" w:rsidR="001009A9" w:rsidRDefault="004946E5" w:rsidP="00401F9F">
      <w:pPr>
        <w:pStyle w:val="BodyText"/>
        <w:ind w:rightChars="6" w:right="13"/>
        <w:jc w:val="both"/>
        <w:rPr>
          <w:rFonts w:eastAsiaTheme="minorEastAsia"/>
          <w:spacing w:val="-1"/>
          <w:lang w:eastAsia="ko-KR"/>
        </w:rPr>
      </w:pPr>
      <w:r>
        <w:t>A</w:t>
      </w:r>
      <w:r>
        <w:rPr>
          <w:spacing w:val="32"/>
        </w:rPr>
        <w:t xml:space="preserve"> </w:t>
      </w:r>
      <w:r>
        <w:t>total</w:t>
      </w:r>
      <w:r>
        <w:rPr>
          <w:spacing w:val="33"/>
        </w:rPr>
        <w:t xml:space="preserve"> </w:t>
      </w:r>
      <w:r>
        <w:t>of</w:t>
      </w:r>
      <w:r>
        <w:rPr>
          <w:spacing w:val="32"/>
        </w:rPr>
        <w:t xml:space="preserve"> </w:t>
      </w:r>
      <w:r>
        <w:t>392/3095</w:t>
      </w:r>
      <w:r>
        <w:rPr>
          <w:spacing w:val="33"/>
        </w:rPr>
        <w:t xml:space="preserve"> </w:t>
      </w:r>
      <w:r>
        <w:t>(12.7%)</w:t>
      </w:r>
      <w:r>
        <w:rPr>
          <w:spacing w:val="32"/>
        </w:rPr>
        <w:t xml:space="preserve"> </w:t>
      </w:r>
      <w:r>
        <w:rPr>
          <w:spacing w:val="-1"/>
        </w:rPr>
        <w:t>patients</w:t>
      </w:r>
      <w:r>
        <w:rPr>
          <w:spacing w:val="34"/>
        </w:rPr>
        <w:t xml:space="preserve"> </w:t>
      </w:r>
      <w:r>
        <w:t>with</w:t>
      </w:r>
      <w:r>
        <w:rPr>
          <w:spacing w:val="33"/>
        </w:rPr>
        <w:t xml:space="preserve"> </w:t>
      </w:r>
      <w:r>
        <w:t>RA</w:t>
      </w:r>
      <w:r>
        <w:rPr>
          <w:spacing w:val="32"/>
        </w:rPr>
        <w:t xml:space="preserve"> </w:t>
      </w:r>
      <w:r>
        <w:t>tested</w:t>
      </w:r>
      <w:r>
        <w:rPr>
          <w:spacing w:val="33"/>
        </w:rPr>
        <w:t xml:space="preserve"> </w:t>
      </w:r>
      <w:r>
        <w:t>positive</w:t>
      </w:r>
      <w:r>
        <w:rPr>
          <w:spacing w:val="32"/>
        </w:rPr>
        <w:t xml:space="preserve"> </w:t>
      </w:r>
      <w:r>
        <w:t>for</w:t>
      </w:r>
      <w:r>
        <w:rPr>
          <w:spacing w:val="34"/>
        </w:rPr>
        <w:t xml:space="preserve"> </w:t>
      </w:r>
      <w:r>
        <w:t>HACA</w:t>
      </w:r>
      <w:r>
        <w:rPr>
          <w:spacing w:val="32"/>
        </w:rPr>
        <w:t xml:space="preserve"> </w:t>
      </w:r>
      <w:r>
        <w:rPr>
          <w:spacing w:val="-1"/>
        </w:rPr>
        <w:t>at</w:t>
      </w:r>
      <w:r>
        <w:rPr>
          <w:spacing w:val="33"/>
        </w:rPr>
        <w:t xml:space="preserve"> </w:t>
      </w:r>
      <w:r>
        <w:rPr>
          <w:spacing w:val="1"/>
        </w:rPr>
        <w:t>any</w:t>
      </w:r>
      <w:r>
        <w:rPr>
          <w:spacing w:val="28"/>
        </w:rPr>
        <w:t xml:space="preserve"> </w:t>
      </w:r>
      <w:r>
        <w:t>time</w:t>
      </w:r>
      <w:r>
        <w:rPr>
          <w:spacing w:val="35"/>
        </w:rPr>
        <w:t xml:space="preserve"> </w:t>
      </w:r>
      <w:r>
        <w:rPr>
          <w:spacing w:val="-1"/>
        </w:rPr>
        <w:t>after</w:t>
      </w:r>
      <w:r>
        <w:rPr>
          <w:spacing w:val="26"/>
        </w:rPr>
        <w:t xml:space="preserve"> </w:t>
      </w:r>
      <w:r>
        <w:rPr>
          <w:spacing w:val="-1"/>
        </w:rPr>
        <w:t>receiving</w:t>
      </w:r>
      <w:r>
        <w:rPr>
          <w:spacing w:val="33"/>
        </w:rPr>
        <w:t xml:space="preserve"> </w:t>
      </w:r>
      <w:r w:rsidR="00EF6F67">
        <w:rPr>
          <w:rFonts w:eastAsiaTheme="minorEastAsia" w:hint="eastAsia"/>
          <w:spacing w:val="-1"/>
          <w:lang w:eastAsia="ko-KR"/>
        </w:rPr>
        <w:t>rituximab</w:t>
      </w:r>
      <w:r>
        <w:rPr>
          <w:spacing w:val="-1"/>
        </w:rPr>
        <w:t>.</w:t>
      </w:r>
      <w:r>
        <w:rPr>
          <w:spacing w:val="37"/>
        </w:rPr>
        <w:t xml:space="preserve"> </w:t>
      </w:r>
      <w:r>
        <w:rPr>
          <w:spacing w:val="-1"/>
        </w:rPr>
        <w:t>HACA</w:t>
      </w:r>
      <w:r>
        <w:rPr>
          <w:spacing w:val="35"/>
        </w:rPr>
        <w:t xml:space="preserve"> </w:t>
      </w:r>
      <w:r>
        <w:t>positivity</w:t>
      </w:r>
      <w:r>
        <w:rPr>
          <w:spacing w:val="28"/>
        </w:rPr>
        <w:t xml:space="preserve"> </w:t>
      </w:r>
      <w:r>
        <w:rPr>
          <w:spacing w:val="-1"/>
        </w:rPr>
        <w:t>was</w:t>
      </w:r>
      <w:r>
        <w:rPr>
          <w:spacing w:val="38"/>
        </w:rPr>
        <w:t xml:space="preserve"> </w:t>
      </w:r>
      <w:r>
        <w:t>not</w:t>
      </w:r>
      <w:r>
        <w:rPr>
          <w:spacing w:val="36"/>
        </w:rPr>
        <w:t xml:space="preserve"> </w:t>
      </w:r>
      <w:r>
        <w:rPr>
          <w:spacing w:val="-1"/>
        </w:rPr>
        <w:t>associated</w:t>
      </w:r>
      <w:r>
        <w:rPr>
          <w:spacing w:val="35"/>
        </w:rPr>
        <w:t xml:space="preserve"> </w:t>
      </w:r>
      <w:r>
        <w:t>with</w:t>
      </w:r>
      <w:r>
        <w:rPr>
          <w:spacing w:val="36"/>
        </w:rPr>
        <w:t xml:space="preserve"> </w:t>
      </w:r>
      <w:r>
        <w:rPr>
          <w:spacing w:val="-1"/>
        </w:rPr>
        <w:t>increased</w:t>
      </w:r>
      <w:r>
        <w:rPr>
          <w:spacing w:val="35"/>
        </w:rPr>
        <w:t xml:space="preserve"> </w:t>
      </w:r>
      <w:r>
        <w:t>infusion</w:t>
      </w:r>
      <w:r>
        <w:rPr>
          <w:spacing w:val="67"/>
        </w:rPr>
        <w:t xml:space="preserve"> </w:t>
      </w:r>
      <w:r>
        <w:rPr>
          <w:spacing w:val="-1"/>
        </w:rPr>
        <w:t>reactions</w:t>
      </w:r>
      <w:r>
        <w:rPr>
          <w:spacing w:val="16"/>
        </w:rPr>
        <w:t xml:space="preserve"> </w:t>
      </w:r>
      <w:r>
        <w:t>or</w:t>
      </w:r>
      <w:r>
        <w:rPr>
          <w:spacing w:val="18"/>
        </w:rPr>
        <w:t xml:space="preserve"> </w:t>
      </w:r>
      <w:r>
        <w:t>other</w:t>
      </w:r>
      <w:r>
        <w:rPr>
          <w:spacing w:val="17"/>
        </w:rPr>
        <w:t xml:space="preserve"> </w:t>
      </w:r>
      <w:r>
        <w:rPr>
          <w:spacing w:val="-1"/>
        </w:rPr>
        <w:t>adverse</w:t>
      </w:r>
      <w:r>
        <w:rPr>
          <w:spacing w:val="15"/>
        </w:rPr>
        <w:t xml:space="preserve"> </w:t>
      </w:r>
      <w:r>
        <w:rPr>
          <w:spacing w:val="-1"/>
        </w:rPr>
        <w:t>reactions.</w:t>
      </w:r>
      <w:r>
        <w:rPr>
          <w:spacing w:val="16"/>
        </w:rPr>
        <w:t xml:space="preserve"> </w:t>
      </w:r>
      <w:r>
        <w:t>Upon</w:t>
      </w:r>
      <w:r>
        <w:rPr>
          <w:spacing w:val="16"/>
        </w:rPr>
        <w:t xml:space="preserve"> </w:t>
      </w:r>
      <w:r>
        <w:rPr>
          <w:spacing w:val="-1"/>
        </w:rPr>
        <w:t>further</w:t>
      </w:r>
      <w:r>
        <w:rPr>
          <w:spacing w:val="18"/>
        </w:rPr>
        <w:t xml:space="preserve"> </w:t>
      </w:r>
      <w:r>
        <w:rPr>
          <w:spacing w:val="-1"/>
        </w:rPr>
        <w:t>treatment,</w:t>
      </w:r>
      <w:r>
        <w:rPr>
          <w:spacing w:val="17"/>
        </w:rPr>
        <w:t xml:space="preserve"> </w:t>
      </w:r>
      <w:r>
        <w:t>the</w:t>
      </w:r>
      <w:r>
        <w:rPr>
          <w:spacing w:val="16"/>
        </w:rPr>
        <w:t xml:space="preserve"> </w:t>
      </w:r>
      <w:r>
        <w:t>proportions</w:t>
      </w:r>
      <w:r>
        <w:rPr>
          <w:spacing w:val="16"/>
        </w:rPr>
        <w:t xml:space="preserve"> </w:t>
      </w:r>
      <w:r>
        <w:t>of</w:t>
      </w:r>
      <w:r>
        <w:rPr>
          <w:spacing w:val="15"/>
        </w:rPr>
        <w:t xml:space="preserve"> </w:t>
      </w:r>
      <w:r>
        <w:rPr>
          <w:spacing w:val="-1"/>
        </w:rPr>
        <w:t>patients</w:t>
      </w:r>
      <w:r>
        <w:rPr>
          <w:spacing w:val="17"/>
        </w:rPr>
        <w:t xml:space="preserve"> </w:t>
      </w:r>
      <w:r>
        <w:t>with</w:t>
      </w:r>
      <w:r>
        <w:rPr>
          <w:spacing w:val="79"/>
        </w:rPr>
        <w:t xml:space="preserve"> </w:t>
      </w:r>
      <w:r>
        <w:t>infusion</w:t>
      </w:r>
      <w:r>
        <w:rPr>
          <w:spacing w:val="55"/>
        </w:rPr>
        <w:t xml:space="preserve"> </w:t>
      </w:r>
      <w:r>
        <w:rPr>
          <w:spacing w:val="-1"/>
        </w:rPr>
        <w:t>reactions</w:t>
      </w:r>
      <w:r>
        <w:rPr>
          <w:spacing w:val="55"/>
        </w:rPr>
        <w:t xml:space="preserve"> </w:t>
      </w:r>
      <w:r>
        <w:t>were</w:t>
      </w:r>
      <w:r>
        <w:rPr>
          <w:spacing w:val="55"/>
        </w:rPr>
        <w:t xml:space="preserve"> </w:t>
      </w:r>
      <w:r>
        <w:rPr>
          <w:spacing w:val="-1"/>
        </w:rPr>
        <w:t>similar</w:t>
      </w:r>
      <w:r>
        <w:rPr>
          <w:spacing w:val="54"/>
        </w:rPr>
        <w:t xml:space="preserve"> </w:t>
      </w:r>
      <w:r>
        <w:rPr>
          <w:spacing w:val="-1"/>
        </w:rPr>
        <w:t>between</w:t>
      </w:r>
      <w:r>
        <w:rPr>
          <w:spacing w:val="54"/>
        </w:rPr>
        <w:t xml:space="preserve"> </w:t>
      </w:r>
      <w:r>
        <w:t>HACA</w:t>
      </w:r>
      <w:r>
        <w:rPr>
          <w:spacing w:val="54"/>
        </w:rPr>
        <w:t xml:space="preserve"> </w:t>
      </w:r>
      <w:r>
        <w:t>positive</w:t>
      </w:r>
      <w:r>
        <w:rPr>
          <w:spacing w:val="54"/>
        </w:rPr>
        <w:t xml:space="preserve"> </w:t>
      </w:r>
      <w:r>
        <w:rPr>
          <w:spacing w:val="-1"/>
        </w:rPr>
        <w:t>and</w:t>
      </w:r>
      <w:r>
        <w:rPr>
          <w:spacing w:val="54"/>
        </w:rPr>
        <w:t xml:space="preserve"> </w:t>
      </w:r>
      <w:r>
        <w:rPr>
          <w:spacing w:val="-1"/>
        </w:rPr>
        <w:t>negative</w:t>
      </w:r>
      <w:r>
        <w:rPr>
          <w:spacing w:val="56"/>
        </w:rPr>
        <w:t xml:space="preserve"> </w:t>
      </w:r>
      <w:r>
        <w:rPr>
          <w:spacing w:val="-1"/>
        </w:rPr>
        <w:t>patients,</w:t>
      </w:r>
      <w:r>
        <w:rPr>
          <w:spacing w:val="55"/>
        </w:rPr>
        <w:t xml:space="preserve"> </w:t>
      </w:r>
      <w:r>
        <w:rPr>
          <w:spacing w:val="-1"/>
        </w:rPr>
        <w:t>and</w:t>
      </w:r>
      <w:r>
        <w:rPr>
          <w:spacing w:val="54"/>
        </w:rPr>
        <w:t xml:space="preserve"> </w:t>
      </w:r>
      <w:r>
        <w:t>most</w:t>
      </w:r>
      <w:r>
        <w:rPr>
          <w:spacing w:val="65"/>
        </w:rPr>
        <w:t xml:space="preserve"> </w:t>
      </w:r>
      <w:r>
        <w:rPr>
          <w:spacing w:val="-1"/>
        </w:rPr>
        <w:t>reactions</w:t>
      </w:r>
      <w:r>
        <w:rPr>
          <w:spacing w:val="12"/>
        </w:rPr>
        <w:t xml:space="preserve"> </w:t>
      </w:r>
      <w:r>
        <w:t>were</w:t>
      </w:r>
      <w:r>
        <w:rPr>
          <w:spacing w:val="10"/>
        </w:rPr>
        <w:t xml:space="preserve"> </w:t>
      </w:r>
      <w:r>
        <w:t>mild</w:t>
      </w:r>
      <w:r>
        <w:rPr>
          <w:spacing w:val="12"/>
        </w:rPr>
        <w:t xml:space="preserve"> </w:t>
      </w:r>
      <w:r>
        <w:t>to</w:t>
      </w:r>
      <w:r>
        <w:rPr>
          <w:spacing w:val="12"/>
        </w:rPr>
        <w:t xml:space="preserve"> </w:t>
      </w:r>
      <w:r>
        <w:rPr>
          <w:spacing w:val="-1"/>
        </w:rPr>
        <w:t>moderate.</w:t>
      </w:r>
      <w:r>
        <w:rPr>
          <w:spacing w:val="11"/>
        </w:rPr>
        <w:t xml:space="preserve"> </w:t>
      </w:r>
      <w:r>
        <w:rPr>
          <w:spacing w:val="-1"/>
        </w:rPr>
        <w:t>Two</w:t>
      </w:r>
      <w:r>
        <w:rPr>
          <w:spacing w:val="11"/>
        </w:rPr>
        <w:t xml:space="preserve"> </w:t>
      </w:r>
      <w:r>
        <w:rPr>
          <w:spacing w:val="-1"/>
        </w:rPr>
        <w:t>HACA</w:t>
      </w:r>
      <w:r>
        <w:rPr>
          <w:spacing w:val="11"/>
        </w:rPr>
        <w:t xml:space="preserve"> </w:t>
      </w:r>
      <w:r>
        <w:t>positive</w:t>
      </w:r>
      <w:r>
        <w:rPr>
          <w:spacing w:val="11"/>
        </w:rPr>
        <w:t xml:space="preserve"> </w:t>
      </w:r>
      <w:r>
        <w:rPr>
          <w:spacing w:val="-1"/>
        </w:rPr>
        <w:t>patients</w:t>
      </w:r>
      <w:r>
        <w:rPr>
          <w:spacing w:val="12"/>
        </w:rPr>
        <w:t xml:space="preserve"> </w:t>
      </w:r>
      <w:r>
        <w:rPr>
          <w:spacing w:val="-1"/>
        </w:rPr>
        <w:t>had</w:t>
      </w:r>
      <w:r>
        <w:rPr>
          <w:spacing w:val="11"/>
        </w:rPr>
        <w:t xml:space="preserve"> </w:t>
      </w:r>
      <w:r>
        <w:rPr>
          <w:spacing w:val="-1"/>
        </w:rPr>
        <w:t>serious</w:t>
      </w:r>
      <w:r>
        <w:rPr>
          <w:spacing w:val="9"/>
        </w:rPr>
        <w:t xml:space="preserve"> </w:t>
      </w:r>
      <w:r>
        <w:t>infusion</w:t>
      </w:r>
      <w:r>
        <w:rPr>
          <w:spacing w:val="12"/>
        </w:rPr>
        <w:t xml:space="preserve"> </w:t>
      </w:r>
      <w:r>
        <w:rPr>
          <w:spacing w:val="-1"/>
        </w:rPr>
        <w:t>reactions</w:t>
      </w:r>
      <w:r>
        <w:rPr>
          <w:spacing w:val="71"/>
        </w:rPr>
        <w:t xml:space="preserve"> </w:t>
      </w:r>
      <w:r>
        <w:rPr>
          <w:spacing w:val="-1"/>
        </w:rPr>
        <w:t>after</w:t>
      </w:r>
      <w:r>
        <w:rPr>
          <w:spacing w:val="13"/>
        </w:rPr>
        <w:t xml:space="preserve"> </w:t>
      </w:r>
      <w:r>
        <w:t>developing</w:t>
      </w:r>
      <w:r>
        <w:rPr>
          <w:spacing w:val="11"/>
        </w:rPr>
        <w:t xml:space="preserve"> </w:t>
      </w:r>
      <w:r>
        <w:rPr>
          <w:spacing w:val="-1"/>
        </w:rPr>
        <w:t>HACA.</w:t>
      </w:r>
      <w:r>
        <w:rPr>
          <w:spacing w:val="15"/>
        </w:rPr>
        <w:t xml:space="preserve"> </w:t>
      </w:r>
      <w:r>
        <w:t>The</w:t>
      </w:r>
      <w:r>
        <w:rPr>
          <w:spacing w:val="12"/>
        </w:rPr>
        <w:t xml:space="preserve"> </w:t>
      </w:r>
      <w:r>
        <w:rPr>
          <w:spacing w:val="-1"/>
        </w:rPr>
        <w:t>clinical</w:t>
      </w:r>
      <w:r>
        <w:rPr>
          <w:spacing w:val="14"/>
        </w:rPr>
        <w:t xml:space="preserve"> </w:t>
      </w:r>
      <w:r>
        <w:rPr>
          <w:spacing w:val="-1"/>
        </w:rPr>
        <w:t>relevance</w:t>
      </w:r>
      <w:r>
        <w:rPr>
          <w:spacing w:val="13"/>
        </w:rPr>
        <w:t xml:space="preserve"> </w:t>
      </w:r>
      <w:r>
        <w:t>of</w:t>
      </w:r>
      <w:r>
        <w:rPr>
          <w:spacing w:val="13"/>
        </w:rPr>
        <w:t xml:space="preserve"> </w:t>
      </w:r>
      <w:r>
        <w:rPr>
          <w:spacing w:val="-1"/>
        </w:rPr>
        <w:t>HACA</w:t>
      </w:r>
      <w:r>
        <w:rPr>
          <w:spacing w:val="13"/>
        </w:rPr>
        <w:t xml:space="preserve"> </w:t>
      </w:r>
      <w:r>
        <w:rPr>
          <w:spacing w:val="-1"/>
        </w:rPr>
        <w:t>formation</w:t>
      </w:r>
      <w:r>
        <w:rPr>
          <w:spacing w:val="14"/>
        </w:rPr>
        <w:t xml:space="preserve"> </w:t>
      </w:r>
      <w:r>
        <w:t>in</w:t>
      </w:r>
      <w:r>
        <w:rPr>
          <w:spacing w:val="14"/>
        </w:rPr>
        <w:t xml:space="preserve"> </w:t>
      </w:r>
      <w:r w:rsidR="00EF6F67">
        <w:rPr>
          <w:rFonts w:eastAsiaTheme="minorEastAsia" w:hint="eastAsia"/>
          <w:spacing w:val="-1"/>
          <w:lang w:eastAsia="ko-KR"/>
        </w:rPr>
        <w:t>rituximab</w:t>
      </w:r>
      <w:r>
        <w:rPr>
          <w:spacing w:val="-1"/>
        </w:rPr>
        <w:t>-treated</w:t>
      </w:r>
      <w:r>
        <w:rPr>
          <w:spacing w:val="83"/>
        </w:rPr>
        <w:t xml:space="preserve"> </w:t>
      </w:r>
      <w:r>
        <w:rPr>
          <w:spacing w:val="-1"/>
        </w:rPr>
        <w:t>patients</w:t>
      </w:r>
      <w:r>
        <w:t xml:space="preserve"> is </w:t>
      </w:r>
      <w:r>
        <w:rPr>
          <w:spacing w:val="-1"/>
        </w:rPr>
        <w:lastRenderedPageBreak/>
        <w:t>unclear.</w:t>
      </w:r>
    </w:p>
    <w:p w14:paraId="3AD0ECB6" w14:textId="77777777" w:rsidR="00EF6F67" w:rsidRDefault="00EF6F67" w:rsidP="00401F9F">
      <w:pPr>
        <w:pStyle w:val="BodyText"/>
        <w:ind w:rightChars="6" w:right="13"/>
        <w:jc w:val="both"/>
        <w:rPr>
          <w:rFonts w:eastAsiaTheme="minorEastAsia"/>
          <w:spacing w:val="-1"/>
          <w:lang w:eastAsia="ko-KR"/>
        </w:rPr>
      </w:pPr>
    </w:p>
    <w:p w14:paraId="7C15E58B" w14:textId="77777777" w:rsidR="00EF6F67" w:rsidRPr="00401F9F" w:rsidRDefault="00EF6F67" w:rsidP="00401F9F">
      <w:pPr>
        <w:pStyle w:val="BodyText"/>
        <w:ind w:leftChars="64" w:left="141" w:rightChars="6" w:right="13"/>
        <w:jc w:val="both"/>
        <w:rPr>
          <w:rFonts w:eastAsiaTheme="minorEastAsia"/>
          <w:b/>
          <w:i/>
          <w:lang w:eastAsia="ko-KR"/>
        </w:rPr>
      </w:pPr>
      <w:r w:rsidRPr="002311AC">
        <w:rPr>
          <w:b/>
          <w:i/>
        </w:rPr>
        <w:t xml:space="preserve">Comparability of immunogenicity of </w:t>
      </w:r>
      <w:r w:rsidR="00AF42EF">
        <w:rPr>
          <w:b/>
          <w:i/>
        </w:rPr>
        <w:t>T</w:t>
      </w:r>
      <w:r w:rsidR="00416188">
        <w:rPr>
          <w:rFonts w:eastAsiaTheme="minorEastAsia" w:hint="eastAsia"/>
          <w:b/>
          <w:i/>
          <w:lang w:eastAsia="ko-KR"/>
        </w:rPr>
        <w:t>ruxima</w:t>
      </w:r>
      <w:r w:rsidRPr="002311AC">
        <w:rPr>
          <w:b/>
          <w:i/>
        </w:rPr>
        <w:t xml:space="preserve"> and M</w:t>
      </w:r>
      <w:r w:rsidR="00416188">
        <w:rPr>
          <w:rFonts w:eastAsiaTheme="minorEastAsia" w:hint="eastAsia"/>
          <w:b/>
          <w:i/>
          <w:lang w:eastAsia="ko-KR"/>
        </w:rPr>
        <w:t>abThera</w:t>
      </w:r>
      <w:r w:rsidR="00416188" w:rsidRPr="00401F9F">
        <w:rPr>
          <w:rFonts w:eastAsia="Malgun Gothic" w:cs="Times New Roman" w:hint="eastAsia"/>
          <w:b/>
          <w:i/>
          <w:vertAlign w:val="superscript"/>
          <w:lang w:eastAsia="ko-KR"/>
        </w:rPr>
        <w:t>®</w:t>
      </w:r>
    </w:p>
    <w:p w14:paraId="6E621364" w14:textId="77777777" w:rsidR="00EF6F67" w:rsidRDefault="00EF6F67" w:rsidP="00401F9F">
      <w:pPr>
        <w:pStyle w:val="BodyText"/>
        <w:ind w:leftChars="64" w:left="141" w:rightChars="6" w:right="13"/>
        <w:jc w:val="both"/>
        <w:rPr>
          <w:rFonts w:eastAsiaTheme="minorEastAsia"/>
          <w:lang w:eastAsia="ko-KR"/>
        </w:rPr>
      </w:pPr>
      <w:r w:rsidRPr="00080941">
        <w:rPr>
          <w:lang w:val="en-GB"/>
        </w:rPr>
        <w:t>The proportion of ADA positive patients up to Week 24 was similar between CT-P10 and MabThera</w:t>
      </w:r>
      <w:r w:rsidRPr="00080941">
        <w:rPr>
          <w:vertAlign w:val="superscript"/>
          <w:lang w:val="en-GB"/>
        </w:rPr>
        <w:t>®</w:t>
      </w:r>
      <w:r w:rsidRPr="00080941">
        <w:rPr>
          <w:lang w:val="en-GB"/>
        </w:rPr>
        <w:t xml:space="preserve"> in Study CT-P10 1.1 and CT-P10 and the reference products groups in Study CT-P10 3.2: 18.9% and 19.6% of ADA incidence in CT-P10 and MabThera</w:t>
      </w:r>
      <w:r w:rsidRPr="00080941">
        <w:rPr>
          <w:vertAlign w:val="superscript"/>
          <w:lang w:val="en-GB"/>
        </w:rPr>
        <w:t>®</w:t>
      </w:r>
      <w:r w:rsidRPr="00080941">
        <w:rPr>
          <w:lang w:val="en-GB"/>
        </w:rPr>
        <w:t xml:space="preserve"> groups, respectively, in Study CT-P10 1.1 and 14.9% and 23.2% of ADA incidence</w:t>
      </w:r>
      <w:r w:rsidRPr="00080941">
        <w:rPr>
          <w:rFonts w:eastAsiaTheme="minorEastAsia"/>
          <w:lang w:val="en-GB" w:eastAsia="ko-KR"/>
        </w:rPr>
        <w:t xml:space="preserve"> at week 24</w:t>
      </w:r>
      <w:r w:rsidRPr="00080941">
        <w:rPr>
          <w:lang w:val="en-GB"/>
        </w:rPr>
        <w:t xml:space="preserve"> in CT-P10 and the reference products groups, respectively, </w:t>
      </w:r>
      <w:r w:rsidRPr="00080941">
        <w:rPr>
          <w:rFonts w:eastAsiaTheme="minorEastAsia"/>
          <w:lang w:val="en-GB" w:eastAsia="ko-KR"/>
        </w:rPr>
        <w:t>for safety population</w:t>
      </w:r>
      <w:r>
        <w:rPr>
          <w:rFonts w:eastAsiaTheme="minorEastAsia"/>
          <w:lang w:val="en-GB" w:eastAsia="ko-KR"/>
        </w:rPr>
        <w:t xml:space="preserve"> </w:t>
      </w:r>
      <w:r w:rsidRPr="00080941">
        <w:rPr>
          <w:rFonts w:eastAsiaTheme="minorEastAsia"/>
          <w:lang w:val="en-GB" w:eastAsia="ko-KR"/>
        </w:rPr>
        <w:t>and 4.9% and 9.2% of ADA incidence at week 48 in CT-P10 and reference products groups, respectively</w:t>
      </w:r>
      <w:r>
        <w:rPr>
          <w:rFonts w:eastAsiaTheme="minorEastAsia" w:hint="eastAsia"/>
          <w:lang w:eastAsia="ko-KR"/>
        </w:rPr>
        <w:t>.</w:t>
      </w:r>
    </w:p>
    <w:p w14:paraId="438EC928" w14:textId="77777777" w:rsidR="00EF6F67" w:rsidRPr="00780DD5" w:rsidRDefault="00EF6F67" w:rsidP="00401F9F">
      <w:pPr>
        <w:pStyle w:val="BodyText"/>
        <w:ind w:leftChars="64" w:left="141" w:rightChars="6" w:right="13"/>
        <w:jc w:val="both"/>
        <w:rPr>
          <w:rFonts w:eastAsiaTheme="minorEastAsia"/>
          <w:lang w:eastAsia="ko-KR"/>
        </w:rPr>
      </w:pPr>
    </w:p>
    <w:p w14:paraId="57C7D7AD" w14:textId="77777777" w:rsidR="00EF6F67" w:rsidRPr="00C52DED" w:rsidRDefault="00EF6F67" w:rsidP="00401F9F">
      <w:pPr>
        <w:pStyle w:val="BodyText"/>
        <w:ind w:rightChars="6" w:right="13"/>
        <w:jc w:val="both"/>
        <w:rPr>
          <w:rFonts w:eastAsiaTheme="minorEastAsia"/>
          <w:lang w:val="en-GB" w:eastAsia="ko-KR"/>
        </w:rPr>
      </w:pPr>
      <w:r>
        <w:rPr>
          <w:rFonts w:eastAsiaTheme="minorEastAsia" w:hint="eastAsia"/>
          <w:lang w:val="en-GB" w:eastAsia="ko-KR"/>
        </w:rPr>
        <w:t>T</w:t>
      </w:r>
      <w:r w:rsidRPr="004774F6">
        <w:rPr>
          <w:lang w:val="en-GB" w:eastAsia="ko-KR"/>
        </w:rPr>
        <w:t xml:space="preserve">he proportions of ADA positive patients </w:t>
      </w:r>
      <w:r>
        <w:rPr>
          <w:rFonts w:eastAsiaTheme="minorEastAsia" w:hint="eastAsia"/>
          <w:lang w:val="en-GB" w:eastAsia="ko-KR"/>
        </w:rPr>
        <w:t xml:space="preserve">during the Core Study Period </w:t>
      </w:r>
      <w:r w:rsidRPr="004774F6">
        <w:rPr>
          <w:lang w:val="en-GB" w:eastAsia="ko-KR"/>
        </w:rPr>
        <w:t>were similar between CT-P10 and Rituxan</w:t>
      </w:r>
      <w:r w:rsidRPr="004774F6">
        <w:rPr>
          <w:vertAlign w:val="superscript"/>
          <w:lang w:val="en-GB" w:eastAsia="ko-KR"/>
        </w:rPr>
        <w:t>®</w:t>
      </w:r>
      <w:r w:rsidRPr="004774F6">
        <w:rPr>
          <w:lang w:val="en-GB" w:eastAsia="ko-KR"/>
        </w:rPr>
        <w:t xml:space="preserve"> in Study CT-P10 3.3 in AFL patients: </w:t>
      </w:r>
      <w:r>
        <w:rPr>
          <w:rFonts w:eastAsiaTheme="minorEastAsia" w:hint="eastAsia"/>
          <w:lang w:val="en-GB" w:eastAsia="ko-KR"/>
        </w:rPr>
        <w:t>4.3</w:t>
      </w:r>
      <w:r w:rsidRPr="004774F6">
        <w:rPr>
          <w:lang w:val="en-GB" w:eastAsia="ko-KR"/>
        </w:rPr>
        <w:t xml:space="preserve">% and </w:t>
      </w:r>
      <w:r>
        <w:rPr>
          <w:rFonts w:eastAsiaTheme="minorEastAsia" w:hint="eastAsia"/>
          <w:lang w:val="en-GB" w:eastAsia="ko-KR"/>
        </w:rPr>
        <w:t>2.9</w:t>
      </w:r>
      <w:r w:rsidRPr="004774F6">
        <w:rPr>
          <w:lang w:val="en-GB" w:eastAsia="ko-KR"/>
        </w:rPr>
        <w:t>% of ADA incidence in CT-P10 and Rituxan</w:t>
      </w:r>
      <w:r w:rsidRPr="004774F6">
        <w:rPr>
          <w:vertAlign w:val="superscript"/>
          <w:lang w:val="en-GB" w:eastAsia="ko-KR"/>
        </w:rPr>
        <w:t>®</w:t>
      </w:r>
      <w:r w:rsidRPr="004774F6">
        <w:rPr>
          <w:lang w:val="en-GB" w:eastAsia="ko-KR"/>
        </w:rPr>
        <w:t xml:space="preserve"> groups, respectively.</w:t>
      </w:r>
    </w:p>
    <w:p w14:paraId="28A9E104" w14:textId="77777777" w:rsidR="00EF6F67" w:rsidRDefault="00EF6F67" w:rsidP="00401F9F">
      <w:pPr>
        <w:pStyle w:val="BodyText"/>
        <w:ind w:rightChars="6" w:right="13"/>
        <w:jc w:val="both"/>
        <w:rPr>
          <w:rFonts w:eastAsiaTheme="minorEastAsia"/>
          <w:spacing w:val="-1"/>
          <w:lang w:eastAsia="ko-KR"/>
        </w:rPr>
      </w:pPr>
    </w:p>
    <w:p w14:paraId="182A0FC7" w14:textId="77777777" w:rsidR="001009A9" w:rsidRDefault="004946E5" w:rsidP="00401F9F">
      <w:pPr>
        <w:pStyle w:val="Heading3"/>
        <w:spacing w:line="274" w:lineRule="exact"/>
        <w:ind w:rightChars="6" w:right="13"/>
        <w:jc w:val="both"/>
        <w:rPr>
          <w:b w:val="0"/>
          <w:bCs w:val="0"/>
          <w:i w:val="0"/>
        </w:rPr>
      </w:pPr>
      <w:r>
        <w:rPr>
          <w:rFonts w:cs="Times New Roman"/>
        </w:rPr>
        <w:t>Clinical</w:t>
      </w:r>
      <w:r>
        <w:rPr>
          <w:rFonts w:cs="Times New Roman"/>
          <w:spacing w:val="18"/>
        </w:rPr>
        <w:t xml:space="preserve"> </w:t>
      </w:r>
      <w:r>
        <w:rPr>
          <w:rFonts w:cs="Times New Roman"/>
          <w:spacing w:val="-1"/>
        </w:rPr>
        <w:t>Tr</w:t>
      </w:r>
      <w:r>
        <w:rPr>
          <w:rFonts w:cs="Times New Roman"/>
          <w:spacing w:val="-2"/>
        </w:rPr>
        <w:t>ial</w:t>
      </w:r>
      <w:r>
        <w:rPr>
          <w:rFonts w:cs="Times New Roman"/>
          <w:spacing w:val="19"/>
        </w:rPr>
        <w:t xml:space="preserve"> </w:t>
      </w:r>
      <w:r>
        <w:rPr>
          <w:rFonts w:cs="Times New Roman"/>
          <w:spacing w:val="-2"/>
        </w:rPr>
        <w:t>Ex</w:t>
      </w:r>
      <w:r>
        <w:rPr>
          <w:rFonts w:cs="Times New Roman"/>
          <w:spacing w:val="-1"/>
        </w:rPr>
        <w:t>p</w:t>
      </w:r>
      <w:r>
        <w:rPr>
          <w:rFonts w:cs="Times New Roman"/>
          <w:spacing w:val="-2"/>
        </w:rPr>
        <w:t>e</w:t>
      </w:r>
      <w:r>
        <w:rPr>
          <w:rFonts w:cs="Times New Roman"/>
          <w:spacing w:val="-1"/>
        </w:rPr>
        <w:t>r</w:t>
      </w:r>
      <w:r>
        <w:rPr>
          <w:rFonts w:cs="Times New Roman"/>
          <w:spacing w:val="-2"/>
        </w:rPr>
        <w:t>ience</w:t>
      </w:r>
      <w:r>
        <w:rPr>
          <w:rFonts w:cs="Times New Roman"/>
          <w:spacing w:val="17"/>
        </w:rPr>
        <w:t xml:space="preserve"> </w:t>
      </w:r>
      <w:r>
        <w:rPr>
          <w:rFonts w:cs="Times New Roman"/>
        </w:rPr>
        <w:t>in</w:t>
      </w:r>
      <w:r>
        <w:rPr>
          <w:rFonts w:cs="Times New Roman"/>
          <w:spacing w:val="19"/>
        </w:rPr>
        <w:t xml:space="preserve"> </w:t>
      </w:r>
      <w:r>
        <w:rPr>
          <w:rFonts w:cs="Times New Roman"/>
          <w:spacing w:val="-1"/>
        </w:rPr>
        <w:t>Gr</w:t>
      </w:r>
      <w:r>
        <w:rPr>
          <w:rFonts w:cs="Times New Roman"/>
          <w:spacing w:val="-2"/>
        </w:rPr>
        <w:t>anu</w:t>
      </w:r>
      <w:r>
        <w:rPr>
          <w:rFonts w:cs="Times New Roman"/>
          <w:spacing w:val="-1"/>
        </w:rPr>
        <w:t>lom</w:t>
      </w:r>
      <w:r>
        <w:rPr>
          <w:rFonts w:cs="Times New Roman"/>
          <w:spacing w:val="-2"/>
        </w:rPr>
        <w:t>a</w:t>
      </w:r>
      <w:r>
        <w:rPr>
          <w:rFonts w:cs="Times New Roman"/>
          <w:spacing w:val="-1"/>
        </w:rPr>
        <w:t>tosis</w:t>
      </w:r>
      <w:r>
        <w:rPr>
          <w:rFonts w:cs="Times New Roman"/>
          <w:spacing w:val="18"/>
        </w:rPr>
        <w:t xml:space="preserve"> </w:t>
      </w:r>
      <w:r>
        <w:rPr>
          <w:rFonts w:cs="Times New Roman"/>
        </w:rPr>
        <w:t>with</w:t>
      </w:r>
      <w:r>
        <w:rPr>
          <w:rFonts w:cs="Times New Roman"/>
          <w:spacing w:val="16"/>
        </w:rPr>
        <w:t xml:space="preserve"> </w:t>
      </w:r>
      <w:r>
        <w:rPr>
          <w:rFonts w:cs="Times New Roman"/>
          <w:spacing w:val="-1"/>
        </w:rPr>
        <w:t>polyan</w:t>
      </w:r>
      <w:r>
        <w:rPr>
          <w:rFonts w:cs="Times New Roman"/>
          <w:spacing w:val="-2"/>
        </w:rPr>
        <w:t>gi</w:t>
      </w:r>
      <w:r>
        <w:rPr>
          <w:rFonts w:cs="Times New Roman"/>
          <w:spacing w:val="-1"/>
        </w:rPr>
        <w:t>itis</w:t>
      </w:r>
      <w:r>
        <w:rPr>
          <w:rFonts w:cs="Times New Roman"/>
          <w:spacing w:val="18"/>
        </w:rPr>
        <w:t xml:space="preserve"> </w:t>
      </w:r>
      <w:r>
        <w:rPr>
          <w:rFonts w:cs="Times New Roman"/>
          <w:spacing w:val="-1"/>
        </w:rPr>
        <w:t>(We</w:t>
      </w:r>
      <w:r>
        <w:rPr>
          <w:rFonts w:cs="Times New Roman"/>
          <w:spacing w:val="-2"/>
        </w:rPr>
        <w:t>gene</w:t>
      </w:r>
      <w:r>
        <w:rPr>
          <w:rFonts w:cs="Times New Roman"/>
          <w:spacing w:val="-1"/>
        </w:rPr>
        <w:t>r</w:t>
      </w:r>
      <w:r>
        <w:rPr>
          <w:rFonts w:cs="Times New Roman"/>
          <w:spacing w:val="-2"/>
        </w:rPr>
        <w:t>’s)</w:t>
      </w:r>
      <w:r>
        <w:rPr>
          <w:rFonts w:cs="Times New Roman"/>
          <w:spacing w:val="17"/>
        </w:rPr>
        <w:t xml:space="preserve"> </w:t>
      </w:r>
      <w:r>
        <w:rPr>
          <w:rFonts w:cs="Times New Roman"/>
        </w:rPr>
        <w:t>(GPA)</w:t>
      </w:r>
      <w:r>
        <w:rPr>
          <w:rFonts w:cs="Times New Roman"/>
          <w:spacing w:val="18"/>
        </w:rPr>
        <w:t xml:space="preserve"> </w:t>
      </w:r>
      <w:r>
        <w:rPr>
          <w:rFonts w:cs="Times New Roman"/>
        </w:rPr>
        <w:t>and</w:t>
      </w:r>
      <w:r>
        <w:rPr>
          <w:rFonts w:cs="Times New Roman"/>
          <w:spacing w:val="79"/>
          <w:w w:val="106"/>
        </w:rPr>
        <w:t xml:space="preserve"> </w:t>
      </w:r>
      <w:r>
        <w:rPr>
          <w:spacing w:val="-1"/>
        </w:rPr>
        <w:t>Micr</w:t>
      </w:r>
      <w:r>
        <w:rPr>
          <w:spacing w:val="-2"/>
        </w:rPr>
        <w:t>osc</w:t>
      </w:r>
      <w:r>
        <w:rPr>
          <w:spacing w:val="-1"/>
        </w:rPr>
        <w:t>op</w:t>
      </w:r>
      <w:r>
        <w:rPr>
          <w:spacing w:val="-2"/>
        </w:rPr>
        <w:t>ic</w:t>
      </w:r>
      <w:r>
        <w:rPr>
          <w:spacing w:val="-18"/>
        </w:rPr>
        <w:t xml:space="preserve"> </w:t>
      </w:r>
      <w:r>
        <w:rPr>
          <w:spacing w:val="-1"/>
        </w:rPr>
        <w:t>polyan</w:t>
      </w:r>
      <w:r>
        <w:rPr>
          <w:spacing w:val="-2"/>
        </w:rPr>
        <w:t>gii</w:t>
      </w:r>
      <w:r>
        <w:rPr>
          <w:spacing w:val="-1"/>
        </w:rPr>
        <w:t>tis</w:t>
      </w:r>
      <w:r>
        <w:rPr>
          <w:spacing w:val="-17"/>
        </w:rPr>
        <w:t xml:space="preserve"> </w:t>
      </w:r>
      <w:r>
        <w:rPr>
          <w:spacing w:val="-1"/>
        </w:rPr>
        <w:t>(M</w:t>
      </w:r>
      <w:r>
        <w:rPr>
          <w:spacing w:val="-2"/>
        </w:rPr>
        <w:t>P</w:t>
      </w:r>
      <w:r>
        <w:rPr>
          <w:spacing w:val="-1"/>
        </w:rPr>
        <w:t>A)</w:t>
      </w:r>
    </w:p>
    <w:p w14:paraId="20ABF70C" w14:textId="471619C2" w:rsidR="001009A9" w:rsidRDefault="004946E5" w:rsidP="00401F9F">
      <w:pPr>
        <w:pStyle w:val="BodyText"/>
        <w:spacing w:before="97"/>
        <w:ind w:rightChars="6" w:right="13"/>
        <w:jc w:val="both"/>
      </w:pPr>
      <w:r>
        <w:rPr>
          <w:spacing w:val="-2"/>
        </w:rPr>
        <w:t>In</w:t>
      </w:r>
      <w:r>
        <w:rPr>
          <w:spacing w:val="4"/>
        </w:rPr>
        <w:t xml:space="preserve"> </w:t>
      </w:r>
      <w:r>
        <w:t>the</w:t>
      </w:r>
      <w:r>
        <w:rPr>
          <w:spacing w:val="4"/>
        </w:rPr>
        <w:t xml:space="preserve"> </w:t>
      </w:r>
      <w:r>
        <w:rPr>
          <w:spacing w:val="-1"/>
        </w:rPr>
        <w:t>RAVE</w:t>
      </w:r>
      <w:r>
        <w:rPr>
          <w:spacing w:val="4"/>
        </w:rPr>
        <w:t xml:space="preserve"> </w:t>
      </w:r>
      <w:r>
        <w:t>study,</w:t>
      </w:r>
      <w:r>
        <w:rPr>
          <w:spacing w:val="4"/>
        </w:rPr>
        <w:t xml:space="preserve"> </w:t>
      </w:r>
      <w:r>
        <w:t>99</w:t>
      </w:r>
      <w:r>
        <w:rPr>
          <w:spacing w:val="4"/>
        </w:rPr>
        <w:t xml:space="preserve"> </w:t>
      </w:r>
      <w:r>
        <w:rPr>
          <w:spacing w:val="-1"/>
        </w:rPr>
        <w:t>patients</w:t>
      </w:r>
      <w:r>
        <w:rPr>
          <w:spacing w:val="5"/>
        </w:rPr>
        <w:t xml:space="preserve"> </w:t>
      </w:r>
      <w:r>
        <w:rPr>
          <w:spacing w:val="-1"/>
        </w:rPr>
        <w:t>were</w:t>
      </w:r>
      <w:r>
        <w:rPr>
          <w:spacing w:val="2"/>
        </w:rPr>
        <w:t xml:space="preserve"> </w:t>
      </w:r>
      <w:r>
        <w:rPr>
          <w:spacing w:val="-1"/>
        </w:rPr>
        <w:t>treated</w:t>
      </w:r>
      <w:r>
        <w:rPr>
          <w:spacing w:val="4"/>
        </w:rPr>
        <w:t xml:space="preserve"> </w:t>
      </w:r>
      <w:r>
        <w:t>with</w:t>
      </w:r>
      <w:r>
        <w:rPr>
          <w:spacing w:val="5"/>
        </w:rPr>
        <w:t xml:space="preserve"> </w:t>
      </w:r>
      <w:r w:rsidR="00EF6F67">
        <w:rPr>
          <w:rFonts w:eastAsiaTheme="minorEastAsia" w:hint="eastAsia"/>
          <w:spacing w:val="-1"/>
          <w:lang w:eastAsia="ko-KR"/>
        </w:rPr>
        <w:t>rituximab</w:t>
      </w:r>
      <w:r>
        <w:rPr>
          <w:spacing w:val="7"/>
        </w:rPr>
        <w:t xml:space="preserve"> </w:t>
      </w:r>
      <w:r>
        <w:t>(375</w:t>
      </w:r>
      <w:r>
        <w:rPr>
          <w:spacing w:val="3"/>
        </w:rPr>
        <w:t xml:space="preserve"> </w:t>
      </w:r>
      <w:r>
        <w:t>mg/m</w:t>
      </w:r>
      <w:r>
        <w:rPr>
          <w:position w:val="9"/>
          <w:sz w:val="16"/>
        </w:rPr>
        <w:t>2</w:t>
      </w:r>
      <w:r>
        <w:t>,</w:t>
      </w:r>
      <w:r>
        <w:rPr>
          <w:spacing w:val="4"/>
        </w:rPr>
        <w:t xml:space="preserve"> </w:t>
      </w:r>
      <w:r>
        <w:rPr>
          <w:spacing w:val="-1"/>
        </w:rPr>
        <w:t>once</w:t>
      </w:r>
      <w:r>
        <w:rPr>
          <w:spacing w:val="3"/>
        </w:rPr>
        <w:t xml:space="preserve"> </w:t>
      </w:r>
      <w:r>
        <w:rPr>
          <w:spacing w:val="-1"/>
        </w:rPr>
        <w:t xml:space="preserve">weekly </w:t>
      </w:r>
      <w:r>
        <w:t>for</w:t>
      </w:r>
      <w:r>
        <w:rPr>
          <w:spacing w:val="69"/>
        </w:rPr>
        <w:t xml:space="preserve"> </w:t>
      </w:r>
      <w:r>
        <w:t xml:space="preserve">4 </w:t>
      </w:r>
      <w:r>
        <w:rPr>
          <w:spacing w:val="-1"/>
        </w:rPr>
        <w:t>weeks)</w:t>
      </w:r>
      <w:r>
        <w:rPr>
          <w:spacing w:val="1"/>
        </w:rPr>
        <w:t xml:space="preserve"> </w:t>
      </w:r>
      <w:r>
        <w:rPr>
          <w:spacing w:val="-1"/>
        </w:rPr>
        <w:t>and</w:t>
      </w:r>
      <w:r>
        <w:rPr>
          <w:spacing w:val="2"/>
        </w:rPr>
        <w:t xml:space="preserve"> </w:t>
      </w:r>
      <w:r>
        <w:rPr>
          <w:spacing w:val="-1"/>
        </w:rPr>
        <w:t>glucocorticoids</w:t>
      </w:r>
      <w:r>
        <w:t xml:space="preserve"> </w:t>
      </w:r>
      <w:r>
        <w:rPr>
          <w:spacing w:val="-1"/>
        </w:rPr>
        <w:t xml:space="preserve">(see </w:t>
      </w:r>
      <w:r w:rsidR="00626951" w:rsidRPr="00626951">
        <w:rPr>
          <w:spacing w:val="-1"/>
        </w:rPr>
        <w:t xml:space="preserve">Section 5 PHARMACOLOGICAL PROPERTIES - </w:t>
      </w:r>
      <w:r>
        <w:rPr>
          <w:spacing w:val="-1"/>
        </w:rPr>
        <w:t>CLINICAL</w:t>
      </w:r>
      <w:r>
        <w:rPr>
          <w:spacing w:val="-3"/>
        </w:rPr>
        <w:t xml:space="preserve"> </w:t>
      </w:r>
      <w:r>
        <w:rPr>
          <w:spacing w:val="-1"/>
        </w:rPr>
        <w:t>TRIALS).</w:t>
      </w:r>
    </w:p>
    <w:p w14:paraId="00315238" w14:textId="77777777" w:rsidR="001009A9" w:rsidRDefault="001009A9" w:rsidP="00401F9F">
      <w:pPr>
        <w:ind w:rightChars="6" w:right="13"/>
        <w:rPr>
          <w:rFonts w:ascii="Times New Roman" w:eastAsia="Times New Roman" w:hAnsi="Times New Roman" w:cs="Times New Roman"/>
          <w:sz w:val="24"/>
          <w:szCs w:val="24"/>
        </w:rPr>
      </w:pPr>
    </w:p>
    <w:p w14:paraId="7F2BCD10" w14:textId="756E9B40" w:rsidR="001009A9" w:rsidRDefault="004946E5" w:rsidP="00401F9F">
      <w:pPr>
        <w:pStyle w:val="BodyText"/>
        <w:ind w:rightChars="6" w:right="13"/>
        <w:jc w:val="both"/>
      </w:pPr>
      <w:r>
        <w:t>The</w:t>
      </w:r>
      <w:r>
        <w:rPr>
          <w:spacing w:val="5"/>
        </w:rPr>
        <w:t xml:space="preserve"> </w:t>
      </w:r>
      <w:r>
        <w:rPr>
          <w:spacing w:val="-1"/>
        </w:rPr>
        <w:t>ADRs</w:t>
      </w:r>
      <w:r>
        <w:rPr>
          <w:spacing w:val="7"/>
        </w:rPr>
        <w:t xml:space="preserve"> </w:t>
      </w:r>
      <w:r>
        <w:t>listed</w:t>
      </w:r>
      <w:r>
        <w:rPr>
          <w:spacing w:val="6"/>
        </w:rPr>
        <w:t xml:space="preserve"> </w:t>
      </w:r>
      <w:r>
        <w:t>in</w:t>
      </w:r>
      <w:r>
        <w:rPr>
          <w:spacing w:val="7"/>
        </w:rPr>
        <w:t xml:space="preserve"> </w:t>
      </w:r>
      <w:r>
        <w:t>Table</w:t>
      </w:r>
      <w:r>
        <w:rPr>
          <w:spacing w:val="6"/>
        </w:rPr>
        <w:t xml:space="preserve"> </w:t>
      </w:r>
      <w:r w:rsidR="00482BF1">
        <w:rPr>
          <w:rFonts w:eastAsiaTheme="minorEastAsia"/>
          <w:spacing w:val="1"/>
          <w:lang w:eastAsia="ko-KR"/>
        </w:rPr>
        <w:t>4</w:t>
      </w:r>
      <w:r w:rsidR="00482BF1">
        <w:rPr>
          <w:spacing w:val="7"/>
        </w:rPr>
        <w:t xml:space="preserve"> </w:t>
      </w:r>
      <w:r>
        <w:rPr>
          <w:rFonts w:cs="Times New Roman"/>
        </w:rPr>
        <w:t>were</w:t>
      </w:r>
      <w:r>
        <w:rPr>
          <w:rFonts w:cs="Times New Roman"/>
          <w:spacing w:val="7"/>
        </w:rPr>
        <w:t xml:space="preserve"> </w:t>
      </w:r>
      <w:r>
        <w:rPr>
          <w:rFonts w:cs="Times New Roman"/>
          <w:spacing w:val="-1"/>
        </w:rPr>
        <w:t>all</w:t>
      </w:r>
      <w:r>
        <w:rPr>
          <w:rFonts w:cs="Times New Roman"/>
          <w:spacing w:val="7"/>
        </w:rPr>
        <w:t xml:space="preserve"> </w:t>
      </w:r>
      <w:r>
        <w:rPr>
          <w:rFonts w:cs="Times New Roman"/>
        </w:rPr>
        <w:t>adverse</w:t>
      </w:r>
      <w:r>
        <w:rPr>
          <w:rFonts w:cs="Times New Roman"/>
          <w:spacing w:val="7"/>
        </w:rPr>
        <w:t xml:space="preserve"> </w:t>
      </w:r>
      <w:r>
        <w:rPr>
          <w:rFonts w:cs="Times New Roman"/>
        </w:rPr>
        <w:t>events</w:t>
      </w:r>
      <w:r>
        <w:rPr>
          <w:rFonts w:cs="Times New Roman"/>
          <w:spacing w:val="7"/>
        </w:rPr>
        <w:t xml:space="preserve"> </w:t>
      </w:r>
      <w:r>
        <w:rPr>
          <w:rFonts w:cs="Times New Roman"/>
          <w:spacing w:val="-1"/>
        </w:rPr>
        <w:t>which</w:t>
      </w:r>
      <w:r>
        <w:rPr>
          <w:rFonts w:cs="Times New Roman"/>
          <w:spacing w:val="6"/>
        </w:rPr>
        <w:t xml:space="preserve"> </w:t>
      </w:r>
      <w:r>
        <w:rPr>
          <w:rFonts w:cs="Times New Roman"/>
          <w:spacing w:val="-1"/>
        </w:rPr>
        <w:t>occurred</w:t>
      </w:r>
      <w:r>
        <w:rPr>
          <w:rFonts w:cs="Times New Roman"/>
          <w:spacing w:val="9"/>
        </w:rPr>
        <w:t xml:space="preserve"> </w:t>
      </w:r>
      <w:r>
        <w:rPr>
          <w:rFonts w:cs="Times New Roman"/>
          <w:spacing w:val="-1"/>
        </w:rPr>
        <w:t>at</w:t>
      </w:r>
      <w:r>
        <w:rPr>
          <w:rFonts w:cs="Times New Roman"/>
          <w:spacing w:val="7"/>
        </w:rPr>
        <w:t xml:space="preserve"> </w:t>
      </w:r>
      <w:r>
        <w:rPr>
          <w:rFonts w:cs="Times New Roman"/>
        </w:rPr>
        <w:t>an</w:t>
      </w:r>
      <w:r>
        <w:rPr>
          <w:rFonts w:cs="Times New Roman"/>
          <w:spacing w:val="6"/>
        </w:rPr>
        <w:t xml:space="preserve"> </w:t>
      </w:r>
      <w:r>
        <w:rPr>
          <w:rFonts w:cs="Times New Roman"/>
          <w:spacing w:val="-1"/>
        </w:rPr>
        <w:t>incidence</w:t>
      </w:r>
      <w:r>
        <w:rPr>
          <w:rFonts w:cs="Times New Roman"/>
          <w:spacing w:val="8"/>
        </w:rPr>
        <w:t xml:space="preserve"> </w:t>
      </w:r>
      <w:r>
        <w:rPr>
          <w:rFonts w:cs="Times New Roman"/>
        </w:rPr>
        <w:t>of</w:t>
      </w:r>
      <w:r>
        <w:rPr>
          <w:rFonts w:cs="Times New Roman"/>
          <w:spacing w:val="6"/>
        </w:rPr>
        <w:t xml:space="preserve"> </w:t>
      </w:r>
      <w:r>
        <w:rPr>
          <w:rFonts w:cs="Times New Roman"/>
        </w:rPr>
        <w:t>≥</w:t>
      </w:r>
      <w:r>
        <w:rPr>
          <w:rFonts w:cs="Times New Roman"/>
          <w:spacing w:val="9"/>
        </w:rPr>
        <w:t xml:space="preserve"> </w:t>
      </w:r>
      <w:r>
        <w:rPr>
          <w:rFonts w:cs="Times New Roman"/>
        </w:rPr>
        <w:t>5%</w:t>
      </w:r>
      <w:r>
        <w:rPr>
          <w:rFonts w:cs="Times New Roman"/>
          <w:spacing w:val="54"/>
        </w:rPr>
        <w:t xml:space="preserve"> </w:t>
      </w:r>
      <w:r>
        <w:t>in</w:t>
      </w:r>
      <w:r>
        <w:rPr>
          <w:spacing w:val="9"/>
        </w:rPr>
        <w:t xml:space="preserve"> </w:t>
      </w:r>
      <w:r>
        <w:t>the</w:t>
      </w:r>
      <w:r>
        <w:rPr>
          <w:spacing w:val="8"/>
        </w:rPr>
        <w:t xml:space="preserve"> </w:t>
      </w:r>
      <w:r w:rsidR="00EF6F67">
        <w:rPr>
          <w:rFonts w:eastAsiaTheme="minorEastAsia" w:hint="eastAsia"/>
          <w:spacing w:val="-1"/>
          <w:lang w:eastAsia="ko-KR"/>
        </w:rPr>
        <w:t>rituximab</w:t>
      </w:r>
      <w:r>
        <w:t>-treated</w:t>
      </w:r>
      <w:r>
        <w:rPr>
          <w:spacing w:val="8"/>
        </w:rPr>
        <w:t xml:space="preserve"> </w:t>
      </w:r>
      <w:r>
        <w:rPr>
          <w:spacing w:val="-1"/>
        </w:rPr>
        <w:t>group.</w:t>
      </w:r>
      <w:r>
        <w:rPr>
          <w:spacing w:val="9"/>
        </w:rPr>
        <w:t xml:space="preserve"> </w:t>
      </w:r>
      <w:r>
        <w:t>The</w:t>
      </w:r>
      <w:r>
        <w:rPr>
          <w:spacing w:val="8"/>
        </w:rPr>
        <w:t xml:space="preserve"> </w:t>
      </w:r>
      <w:r>
        <w:t>safety</w:t>
      </w:r>
      <w:r>
        <w:rPr>
          <w:spacing w:val="4"/>
        </w:rPr>
        <w:t xml:space="preserve"> </w:t>
      </w:r>
      <w:r>
        <w:t>profile</w:t>
      </w:r>
      <w:r>
        <w:rPr>
          <w:spacing w:val="8"/>
        </w:rPr>
        <w:t xml:space="preserve"> </w:t>
      </w:r>
      <w:r>
        <w:rPr>
          <w:spacing w:val="-1"/>
        </w:rPr>
        <w:t>from</w:t>
      </w:r>
      <w:r>
        <w:rPr>
          <w:spacing w:val="9"/>
        </w:rPr>
        <w:t xml:space="preserve"> </w:t>
      </w:r>
      <w:r>
        <w:t>long-term</w:t>
      </w:r>
      <w:r>
        <w:rPr>
          <w:spacing w:val="9"/>
        </w:rPr>
        <w:t xml:space="preserve"> </w:t>
      </w:r>
      <w:r>
        <w:t>use</w:t>
      </w:r>
      <w:r>
        <w:rPr>
          <w:spacing w:val="11"/>
        </w:rPr>
        <w:t xml:space="preserve"> </w:t>
      </w:r>
      <w:r>
        <w:t>of</w:t>
      </w:r>
      <w:r>
        <w:rPr>
          <w:spacing w:val="8"/>
        </w:rPr>
        <w:t xml:space="preserve"> </w:t>
      </w:r>
      <w:r w:rsidR="00EF6F67">
        <w:rPr>
          <w:rFonts w:eastAsiaTheme="minorEastAsia" w:hint="eastAsia"/>
          <w:spacing w:val="-1"/>
          <w:lang w:eastAsia="ko-KR"/>
        </w:rPr>
        <w:t>rituximab</w:t>
      </w:r>
      <w:r>
        <w:rPr>
          <w:spacing w:val="8"/>
        </w:rPr>
        <w:t xml:space="preserve"> </w:t>
      </w:r>
      <w:r>
        <w:t>to</w:t>
      </w:r>
      <w:r>
        <w:rPr>
          <w:spacing w:val="46"/>
        </w:rPr>
        <w:t xml:space="preserve"> </w:t>
      </w:r>
      <w:r>
        <w:rPr>
          <w:spacing w:val="-1"/>
        </w:rPr>
        <w:t>treat</w:t>
      </w:r>
      <w:r>
        <w:t xml:space="preserve"> GPA/MPA </w:t>
      </w:r>
      <w:r>
        <w:rPr>
          <w:spacing w:val="-1"/>
        </w:rPr>
        <w:t>has</w:t>
      </w:r>
      <w:r>
        <w:t xml:space="preserve"> not </w:t>
      </w:r>
      <w:r>
        <w:rPr>
          <w:spacing w:val="-1"/>
        </w:rPr>
        <w:t>been</w:t>
      </w:r>
      <w:r>
        <w:t xml:space="preserve"> </w:t>
      </w:r>
      <w:r>
        <w:rPr>
          <w:spacing w:val="-1"/>
        </w:rPr>
        <w:t>established.</w:t>
      </w:r>
    </w:p>
    <w:p w14:paraId="5B79E236" w14:textId="2F46D046" w:rsidR="009B148D" w:rsidRDefault="009B148D" w:rsidP="00113B8B">
      <w:pPr>
        <w:pStyle w:val="Caption"/>
        <w:spacing w:before="120"/>
        <w:ind w:left="1815" w:hanging="1673"/>
      </w:pPr>
      <w:r>
        <w:t xml:space="preserve">Table </w:t>
      </w:r>
      <w:r w:rsidR="00482BF1">
        <w:t>4</w:t>
      </w:r>
      <w:r>
        <w:tab/>
      </w:r>
      <w:r w:rsidRPr="00113B8B">
        <w:t>Adverse Drug Reactions occurring in ≥ 5% of patients receiving Rituximab, and at a higher frequency than cyclophosphamide, in the pivotal study at 6- months*</w:t>
      </w:r>
    </w:p>
    <w:tbl>
      <w:tblPr>
        <w:tblStyle w:val="TableNormal10"/>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551"/>
        <w:gridCol w:w="2410"/>
      </w:tblGrid>
      <w:tr w:rsidR="00EF6F67" w:rsidRPr="00606A86" w14:paraId="0BC02DBE" w14:textId="77777777" w:rsidTr="00F42E0C">
        <w:trPr>
          <w:trHeight w:val="20"/>
          <w:tblHeader/>
        </w:trPr>
        <w:tc>
          <w:tcPr>
            <w:tcW w:w="4253" w:type="dxa"/>
            <w:shd w:val="clear" w:color="auto" w:fill="FFFFFF" w:themeFill="background1"/>
          </w:tcPr>
          <w:p w14:paraId="0322B394" w14:textId="77777777" w:rsidR="00EF6F67" w:rsidRPr="00606A86" w:rsidRDefault="00EF6F67" w:rsidP="00401F9F">
            <w:pPr>
              <w:pStyle w:val="TableParagraph"/>
              <w:ind w:leftChars="64" w:left="141" w:rightChars="6" w:right="13"/>
              <w:rPr>
                <w:rFonts w:ascii="Times New Roman" w:hAnsi="Times New Roman" w:cs="Times New Roman"/>
                <w:b/>
              </w:rPr>
            </w:pPr>
            <w:r w:rsidRPr="00606A86">
              <w:rPr>
                <w:rFonts w:ascii="Times New Roman" w:hAnsi="Times New Roman" w:cs="Times New Roman"/>
                <w:b/>
              </w:rPr>
              <w:t>Adverse reactions</w:t>
            </w:r>
          </w:p>
        </w:tc>
        <w:tc>
          <w:tcPr>
            <w:tcW w:w="2551" w:type="dxa"/>
            <w:shd w:val="clear" w:color="auto" w:fill="FFFFFF" w:themeFill="background1"/>
          </w:tcPr>
          <w:p w14:paraId="654FF4D4" w14:textId="77777777" w:rsidR="00EF6F67" w:rsidRPr="00606A86" w:rsidRDefault="00EF6F67" w:rsidP="00606A86">
            <w:pPr>
              <w:pStyle w:val="TableParagraph"/>
              <w:ind w:leftChars="64" w:left="141" w:rightChars="6" w:right="13"/>
              <w:jc w:val="center"/>
              <w:rPr>
                <w:rFonts w:ascii="Times New Roman" w:hAnsi="Times New Roman" w:cs="Times New Roman"/>
                <w:b/>
                <w:w w:val="95"/>
                <w:lang w:eastAsia="ko-KR"/>
              </w:rPr>
            </w:pPr>
            <w:r w:rsidRPr="00606A86">
              <w:rPr>
                <w:rFonts w:ascii="Times New Roman" w:hAnsi="Times New Roman" w:hint="eastAsia"/>
                <w:b/>
                <w:spacing w:val="-1"/>
                <w:lang w:eastAsia="ko-KR"/>
              </w:rPr>
              <w:t>Rituximab</w:t>
            </w:r>
          </w:p>
          <w:p w14:paraId="47704E79" w14:textId="77777777" w:rsidR="00EF6F67" w:rsidRPr="00606A86" w:rsidRDefault="00EF6F67" w:rsidP="00606A86">
            <w:pPr>
              <w:pStyle w:val="TableParagraph"/>
              <w:ind w:leftChars="64" w:left="141" w:rightChars="6" w:right="13"/>
              <w:jc w:val="center"/>
              <w:rPr>
                <w:rFonts w:ascii="Times New Roman" w:hAnsi="Times New Roman" w:cs="Times New Roman"/>
                <w:b/>
              </w:rPr>
            </w:pPr>
            <w:r w:rsidRPr="00606A86">
              <w:rPr>
                <w:rFonts w:ascii="Times New Roman" w:hAnsi="Times New Roman" w:cs="Times New Roman"/>
                <w:b/>
              </w:rPr>
              <w:t>n = 99</w:t>
            </w:r>
          </w:p>
        </w:tc>
        <w:tc>
          <w:tcPr>
            <w:tcW w:w="2410" w:type="dxa"/>
            <w:shd w:val="clear" w:color="auto" w:fill="FFFFFF" w:themeFill="background1"/>
          </w:tcPr>
          <w:p w14:paraId="3A7F4030" w14:textId="77777777" w:rsidR="00EF6F67" w:rsidRPr="00606A86" w:rsidRDefault="00EF6F67" w:rsidP="00606A86">
            <w:pPr>
              <w:pStyle w:val="TableParagraph"/>
              <w:ind w:leftChars="64" w:left="141" w:rightChars="6" w:right="13"/>
              <w:jc w:val="center"/>
              <w:rPr>
                <w:rFonts w:ascii="Times New Roman" w:hAnsi="Times New Roman" w:cs="Times New Roman"/>
                <w:b/>
              </w:rPr>
            </w:pPr>
            <w:r w:rsidRPr="00606A86">
              <w:rPr>
                <w:rFonts w:ascii="Times New Roman" w:hAnsi="Times New Roman" w:cs="Times New Roman"/>
                <w:b/>
              </w:rPr>
              <w:t>CYC</w:t>
            </w:r>
          </w:p>
          <w:p w14:paraId="3ECE4F2C" w14:textId="77777777" w:rsidR="00EF6F67" w:rsidRPr="00606A86" w:rsidRDefault="00EF6F67" w:rsidP="00606A86">
            <w:pPr>
              <w:pStyle w:val="TableParagraph"/>
              <w:ind w:leftChars="64" w:left="141" w:rightChars="6" w:right="13"/>
              <w:jc w:val="center"/>
              <w:rPr>
                <w:rFonts w:ascii="Times New Roman" w:hAnsi="Times New Roman" w:cs="Times New Roman"/>
                <w:b/>
              </w:rPr>
            </w:pPr>
            <w:r w:rsidRPr="00606A86">
              <w:rPr>
                <w:rFonts w:ascii="Times New Roman" w:hAnsi="Times New Roman" w:cs="Times New Roman"/>
                <w:b/>
              </w:rPr>
              <w:t>n = 98</w:t>
            </w:r>
          </w:p>
        </w:tc>
      </w:tr>
      <w:tr w:rsidR="00EF6F67" w:rsidRPr="00606A86" w14:paraId="11668559" w14:textId="77777777" w:rsidTr="00F42E0C">
        <w:trPr>
          <w:trHeight w:val="20"/>
        </w:trPr>
        <w:tc>
          <w:tcPr>
            <w:tcW w:w="4253" w:type="dxa"/>
          </w:tcPr>
          <w:p w14:paraId="66A794EF" w14:textId="77777777" w:rsidR="00EF6F67" w:rsidRPr="00606A86" w:rsidRDefault="00EF6F67" w:rsidP="00401F9F">
            <w:pPr>
              <w:pStyle w:val="TableParagraph"/>
              <w:spacing w:before="3"/>
              <w:ind w:leftChars="64" w:left="141" w:rightChars="6" w:right="13"/>
              <w:rPr>
                <w:rFonts w:ascii="Times New Roman" w:hAnsi="Times New Roman" w:cs="Times New Roman"/>
                <w:b/>
              </w:rPr>
            </w:pPr>
            <w:r w:rsidRPr="00606A86">
              <w:rPr>
                <w:rFonts w:ascii="Times New Roman" w:hAnsi="Times New Roman" w:cs="Times New Roman"/>
                <w:b/>
              </w:rPr>
              <w:t>Blood and lymphatic system disorders</w:t>
            </w:r>
          </w:p>
          <w:p w14:paraId="46097688" w14:textId="77777777" w:rsidR="00EF6F67" w:rsidRPr="00606A86" w:rsidRDefault="00EF6F67" w:rsidP="00401F9F">
            <w:pPr>
              <w:pStyle w:val="TableParagraph"/>
              <w:spacing w:line="226" w:lineRule="exact"/>
              <w:ind w:leftChars="64" w:left="141" w:rightChars="6" w:right="13"/>
              <w:rPr>
                <w:rFonts w:ascii="Times New Roman" w:hAnsi="Times New Roman" w:cs="Times New Roman"/>
              </w:rPr>
            </w:pPr>
            <w:r w:rsidRPr="00606A86">
              <w:rPr>
                <w:rFonts w:ascii="Times New Roman" w:hAnsi="Times New Roman" w:cs="Times New Roman"/>
              </w:rPr>
              <w:t>Thrombocytopenia</w:t>
            </w:r>
          </w:p>
        </w:tc>
        <w:tc>
          <w:tcPr>
            <w:tcW w:w="2551" w:type="dxa"/>
          </w:tcPr>
          <w:p w14:paraId="741513D9" w14:textId="77777777" w:rsidR="00EF6F67" w:rsidRPr="00606A86" w:rsidRDefault="00EF6F67" w:rsidP="00401F9F">
            <w:pPr>
              <w:pStyle w:val="TableParagraph"/>
              <w:ind w:leftChars="64" w:left="141" w:rightChars="6" w:right="13"/>
              <w:rPr>
                <w:rFonts w:ascii="Times New Roman" w:hAnsi="Times New Roman" w:cs="Times New Roman"/>
                <w:b/>
              </w:rPr>
            </w:pPr>
          </w:p>
          <w:p w14:paraId="67A760DE" w14:textId="77777777" w:rsidR="00EF6F67" w:rsidRPr="00606A86" w:rsidRDefault="00EF6F67" w:rsidP="00401F9F">
            <w:pPr>
              <w:pStyle w:val="TableParagraph"/>
              <w:ind w:rightChars="6" w:right="13"/>
              <w:jc w:val="center"/>
              <w:rPr>
                <w:rFonts w:ascii="Times New Roman" w:hAnsi="Times New Roman" w:cs="Times New Roman"/>
              </w:rPr>
            </w:pPr>
            <w:r w:rsidRPr="00606A86">
              <w:rPr>
                <w:rFonts w:ascii="Times New Roman" w:hAnsi="Times New Roman" w:cs="Times New Roman"/>
              </w:rPr>
              <w:t>7%</w:t>
            </w:r>
          </w:p>
        </w:tc>
        <w:tc>
          <w:tcPr>
            <w:tcW w:w="2410" w:type="dxa"/>
          </w:tcPr>
          <w:p w14:paraId="1B3C1A5D" w14:textId="77777777" w:rsidR="00EF6F67" w:rsidRPr="00606A86" w:rsidRDefault="00EF6F67" w:rsidP="00401F9F">
            <w:pPr>
              <w:pStyle w:val="TableParagraph"/>
              <w:ind w:leftChars="64" w:left="141" w:rightChars="6" w:right="13"/>
              <w:rPr>
                <w:rFonts w:ascii="Times New Roman" w:hAnsi="Times New Roman" w:cs="Times New Roman"/>
                <w:b/>
              </w:rPr>
            </w:pPr>
          </w:p>
          <w:p w14:paraId="6BCC22F8"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3%</w:t>
            </w:r>
          </w:p>
        </w:tc>
      </w:tr>
      <w:tr w:rsidR="00EF6F67" w:rsidRPr="00606A86" w14:paraId="28AD9EC8" w14:textId="77777777" w:rsidTr="00F42E0C">
        <w:trPr>
          <w:trHeight w:val="20"/>
        </w:trPr>
        <w:tc>
          <w:tcPr>
            <w:tcW w:w="4253" w:type="dxa"/>
          </w:tcPr>
          <w:p w14:paraId="2516678C" w14:textId="77777777" w:rsidR="00EF6F67" w:rsidRPr="00606A86" w:rsidRDefault="00EF6F67" w:rsidP="00401F9F">
            <w:pPr>
              <w:pStyle w:val="NoSpacing"/>
              <w:ind w:rightChars="6" w:right="13" w:firstLineChars="50" w:firstLine="110"/>
              <w:rPr>
                <w:rFonts w:eastAsiaTheme="minorEastAsia"/>
                <w:b/>
                <w:lang w:eastAsia="ko-KR"/>
              </w:rPr>
            </w:pPr>
            <w:r w:rsidRPr="00606A86">
              <w:rPr>
                <w:b/>
              </w:rPr>
              <w:t>Gastrointestinal</w:t>
            </w:r>
            <w:r w:rsidRPr="00606A86">
              <w:rPr>
                <w:rFonts w:eastAsiaTheme="minorEastAsia"/>
                <w:b/>
                <w:lang w:eastAsia="ko-KR"/>
              </w:rPr>
              <w:t xml:space="preserve"> </w:t>
            </w:r>
            <w:r w:rsidRPr="00606A86">
              <w:rPr>
                <w:b/>
              </w:rPr>
              <w:t>disorders</w:t>
            </w:r>
          </w:p>
          <w:p w14:paraId="678F32E2" w14:textId="77777777" w:rsidR="00EF6F67" w:rsidRPr="00606A86" w:rsidRDefault="00EF6F67" w:rsidP="00401F9F">
            <w:pPr>
              <w:pStyle w:val="NoSpacing"/>
              <w:ind w:rightChars="6" w:right="13" w:firstLineChars="50" w:firstLine="110"/>
              <w:rPr>
                <w:rFonts w:eastAsiaTheme="minorEastAsia"/>
                <w:lang w:eastAsia="ko-KR"/>
              </w:rPr>
            </w:pPr>
            <w:r w:rsidRPr="00606A86">
              <w:t>Diarrhoea</w:t>
            </w:r>
          </w:p>
          <w:p w14:paraId="7B9FFDD0" w14:textId="77777777" w:rsidR="00EF6F67" w:rsidRPr="00606A86" w:rsidRDefault="00EF6F67" w:rsidP="00401F9F">
            <w:pPr>
              <w:pStyle w:val="NoSpacing"/>
              <w:ind w:rightChars="6" w:right="13"/>
              <w:rPr>
                <w:rFonts w:eastAsiaTheme="minorEastAsia"/>
                <w:lang w:eastAsia="ko-KR"/>
              </w:rPr>
            </w:pPr>
            <w:r w:rsidRPr="00606A86">
              <w:t xml:space="preserve"> </w:t>
            </w:r>
            <w:r w:rsidRPr="00606A86">
              <w:rPr>
                <w:rFonts w:eastAsiaTheme="minorEastAsia"/>
                <w:lang w:eastAsia="ko-KR"/>
              </w:rPr>
              <w:t xml:space="preserve"> </w:t>
            </w:r>
            <w:r w:rsidRPr="00606A86">
              <w:t xml:space="preserve">Dyspepsia </w:t>
            </w:r>
          </w:p>
          <w:p w14:paraId="43D8FC1D" w14:textId="77777777" w:rsidR="00EF6F67" w:rsidRPr="00606A86" w:rsidRDefault="00EF6F67" w:rsidP="00401F9F">
            <w:pPr>
              <w:pStyle w:val="NoSpacing"/>
              <w:ind w:rightChars="6" w:right="13" w:firstLineChars="50" w:firstLine="110"/>
            </w:pPr>
            <w:r w:rsidRPr="00606A86">
              <w:t>Constipation</w:t>
            </w:r>
          </w:p>
        </w:tc>
        <w:tc>
          <w:tcPr>
            <w:tcW w:w="2551" w:type="dxa"/>
          </w:tcPr>
          <w:p w14:paraId="764CBF92"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795E3879"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18%</w:t>
            </w:r>
          </w:p>
          <w:p w14:paraId="2EA984A7"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6%</w:t>
            </w:r>
          </w:p>
          <w:p w14:paraId="3852B689"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583184A1"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7EB9ECAD"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12%</w:t>
            </w:r>
          </w:p>
          <w:p w14:paraId="3DB9A108"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p w14:paraId="1563973C"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w:t>
            </w:r>
          </w:p>
        </w:tc>
      </w:tr>
      <w:tr w:rsidR="00EF6F67" w:rsidRPr="00606A86" w14:paraId="00B9AC49" w14:textId="77777777" w:rsidTr="00F42E0C">
        <w:trPr>
          <w:trHeight w:val="20"/>
        </w:trPr>
        <w:tc>
          <w:tcPr>
            <w:tcW w:w="4253" w:type="dxa"/>
          </w:tcPr>
          <w:p w14:paraId="27B12B29" w14:textId="77777777" w:rsidR="00EF6F67" w:rsidRPr="00606A86" w:rsidRDefault="00EF6F67" w:rsidP="00401F9F">
            <w:pPr>
              <w:pStyle w:val="TableParagraph"/>
              <w:spacing w:line="237" w:lineRule="auto"/>
              <w:ind w:leftChars="64" w:left="141" w:rightChars="6" w:right="13"/>
              <w:rPr>
                <w:rFonts w:ascii="Times New Roman" w:hAnsi="Times New Roman" w:cs="Times New Roman"/>
                <w:b/>
                <w:lang w:eastAsia="ko-KR"/>
              </w:rPr>
            </w:pPr>
            <w:r w:rsidRPr="00606A86">
              <w:rPr>
                <w:rFonts w:ascii="Times New Roman" w:hAnsi="Times New Roman" w:cs="Times New Roman"/>
                <w:b/>
              </w:rPr>
              <w:t xml:space="preserve">General disorders and administration site conditions </w:t>
            </w:r>
          </w:p>
          <w:p w14:paraId="52D188D4" w14:textId="77777777" w:rsidR="00EF6F67" w:rsidRPr="00606A86" w:rsidRDefault="00EF6F67" w:rsidP="00401F9F">
            <w:pPr>
              <w:pStyle w:val="TableParagraph"/>
              <w:spacing w:line="237" w:lineRule="auto"/>
              <w:ind w:leftChars="64" w:left="141" w:rightChars="6" w:right="13"/>
              <w:rPr>
                <w:rFonts w:ascii="Times New Roman" w:hAnsi="Times New Roman" w:cs="Times New Roman"/>
              </w:rPr>
            </w:pPr>
            <w:r w:rsidRPr="00606A86">
              <w:rPr>
                <w:rFonts w:ascii="Times New Roman" w:hAnsi="Times New Roman" w:cs="Times New Roman"/>
              </w:rPr>
              <w:t>Peripheral oedema</w:t>
            </w:r>
          </w:p>
        </w:tc>
        <w:tc>
          <w:tcPr>
            <w:tcW w:w="2551" w:type="dxa"/>
          </w:tcPr>
          <w:p w14:paraId="4B7B0B0D" w14:textId="77777777" w:rsidR="00EF6F67" w:rsidRPr="00606A86" w:rsidRDefault="00EF6F67" w:rsidP="00401F9F">
            <w:pPr>
              <w:pStyle w:val="TableParagraph"/>
              <w:ind w:leftChars="64" w:left="141" w:rightChars="6" w:right="13"/>
              <w:rPr>
                <w:rFonts w:ascii="Times New Roman" w:hAnsi="Times New Roman" w:cs="Times New Roman"/>
                <w:b/>
              </w:rPr>
            </w:pPr>
          </w:p>
          <w:p w14:paraId="4A63C9FD" w14:textId="77777777" w:rsidR="00EF6F67" w:rsidRPr="00606A86" w:rsidRDefault="00EF6F67" w:rsidP="00401F9F">
            <w:pPr>
              <w:pStyle w:val="TableParagraph"/>
              <w:spacing w:before="3"/>
              <w:ind w:leftChars="64" w:left="141" w:rightChars="6" w:right="13"/>
              <w:rPr>
                <w:rFonts w:ascii="Times New Roman" w:hAnsi="Times New Roman" w:cs="Times New Roman"/>
                <w:b/>
              </w:rPr>
            </w:pPr>
          </w:p>
          <w:p w14:paraId="7148C7B3"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16%</w:t>
            </w:r>
          </w:p>
        </w:tc>
        <w:tc>
          <w:tcPr>
            <w:tcW w:w="2410" w:type="dxa"/>
          </w:tcPr>
          <w:p w14:paraId="1022013C" w14:textId="77777777" w:rsidR="00EF6F67" w:rsidRPr="00606A86" w:rsidRDefault="00EF6F67" w:rsidP="00401F9F">
            <w:pPr>
              <w:pStyle w:val="TableParagraph"/>
              <w:ind w:leftChars="64" w:left="141" w:rightChars="6" w:right="13"/>
              <w:rPr>
                <w:rFonts w:ascii="Times New Roman" w:hAnsi="Times New Roman" w:cs="Times New Roman"/>
                <w:b/>
              </w:rPr>
            </w:pPr>
          </w:p>
          <w:p w14:paraId="03962129" w14:textId="77777777" w:rsidR="00EF6F67" w:rsidRPr="00606A86" w:rsidRDefault="00EF6F67" w:rsidP="00401F9F">
            <w:pPr>
              <w:pStyle w:val="TableParagraph"/>
              <w:spacing w:before="3"/>
              <w:ind w:leftChars="64" w:left="141" w:rightChars="6" w:right="13"/>
              <w:rPr>
                <w:rFonts w:ascii="Times New Roman" w:hAnsi="Times New Roman" w:cs="Times New Roman"/>
                <w:b/>
              </w:rPr>
            </w:pPr>
          </w:p>
          <w:p w14:paraId="3182C483"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9%</w:t>
            </w:r>
          </w:p>
        </w:tc>
      </w:tr>
      <w:tr w:rsidR="00EF6F67" w:rsidRPr="00606A86" w14:paraId="416ADB22" w14:textId="77777777" w:rsidTr="00F42E0C">
        <w:trPr>
          <w:trHeight w:val="20"/>
        </w:trPr>
        <w:tc>
          <w:tcPr>
            <w:tcW w:w="4253" w:type="dxa"/>
          </w:tcPr>
          <w:p w14:paraId="6E132610" w14:textId="77777777" w:rsidR="00EF6F67" w:rsidRPr="00606A86" w:rsidRDefault="00EF6F67" w:rsidP="00401F9F">
            <w:pPr>
              <w:pStyle w:val="TableParagraph"/>
              <w:spacing w:line="226" w:lineRule="exact"/>
              <w:ind w:leftChars="64" w:left="141" w:rightChars="6" w:right="13"/>
              <w:rPr>
                <w:rFonts w:ascii="Times New Roman" w:hAnsi="Times New Roman" w:cs="Times New Roman"/>
                <w:b/>
              </w:rPr>
            </w:pPr>
            <w:r w:rsidRPr="00606A86">
              <w:rPr>
                <w:rFonts w:ascii="Times New Roman" w:hAnsi="Times New Roman" w:cs="Times New Roman"/>
                <w:b/>
              </w:rPr>
              <w:t>Immune system disorders</w:t>
            </w:r>
          </w:p>
          <w:p w14:paraId="6FA820D5" w14:textId="77777777" w:rsidR="00EF6F67" w:rsidRPr="00606A86" w:rsidRDefault="00EF6F67" w:rsidP="00401F9F">
            <w:pPr>
              <w:pStyle w:val="TableParagraph"/>
              <w:spacing w:line="228" w:lineRule="exact"/>
              <w:ind w:leftChars="64" w:left="141" w:rightChars="6" w:right="13"/>
              <w:rPr>
                <w:rFonts w:ascii="Times New Roman" w:hAnsi="Times New Roman" w:cs="Times New Roman"/>
              </w:rPr>
            </w:pPr>
            <w:r w:rsidRPr="00606A86">
              <w:rPr>
                <w:rFonts w:ascii="Times New Roman" w:hAnsi="Times New Roman" w:cs="Times New Roman"/>
              </w:rPr>
              <w:t>Infusion related reactions</w:t>
            </w:r>
          </w:p>
        </w:tc>
        <w:tc>
          <w:tcPr>
            <w:tcW w:w="2551" w:type="dxa"/>
          </w:tcPr>
          <w:p w14:paraId="20007BD9"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4D9C0009" w14:textId="77777777" w:rsidR="00EF6F67" w:rsidRPr="00606A86" w:rsidRDefault="00EF6F67" w:rsidP="00401F9F">
            <w:pPr>
              <w:pStyle w:val="TableParagraph"/>
              <w:spacing w:before="1"/>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74BA28B1"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24B7FCD2" w14:textId="77777777" w:rsidR="00EF6F67" w:rsidRPr="00606A86" w:rsidRDefault="00EF6F67" w:rsidP="00401F9F">
            <w:pPr>
              <w:pStyle w:val="TableParagraph"/>
              <w:spacing w:before="1"/>
              <w:ind w:leftChars="64" w:left="141" w:rightChars="6" w:right="13"/>
              <w:jc w:val="center"/>
              <w:rPr>
                <w:rFonts w:ascii="Times New Roman" w:hAnsi="Times New Roman" w:cs="Times New Roman"/>
              </w:rPr>
            </w:pPr>
            <w:r w:rsidRPr="00606A86">
              <w:rPr>
                <w:rFonts w:ascii="Times New Roman" w:hAnsi="Times New Roman" w:cs="Times New Roman"/>
              </w:rPr>
              <w:t>2%</w:t>
            </w:r>
          </w:p>
        </w:tc>
      </w:tr>
      <w:tr w:rsidR="00EF6F67" w:rsidRPr="00606A86" w14:paraId="6ED37BFA" w14:textId="77777777" w:rsidTr="00F42E0C">
        <w:trPr>
          <w:trHeight w:val="20"/>
        </w:trPr>
        <w:tc>
          <w:tcPr>
            <w:tcW w:w="4253" w:type="dxa"/>
          </w:tcPr>
          <w:p w14:paraId="3B656ED5" w14:textId="77777777" w:rsidR="00EF6F67" w:rsidRPr="00606A86" w:rsidRDefault="00EF6F67" w:rsidP="00401F9F">
            <w:pPr>
              <w:pStyle w:val="TableParagraph"/>
              <w:spacing w:line="237" w:lineRule="auto"/>
              <w:ind w:leftChars="64" w:left="141" w:rightChars="6" w:right="13"/>
              <w:rPr>
                <w:rFonts w:ascii="Times New Roman" w:hAnsi="Times New Roman" w:cs="Times New Roman"/>
                <w:b/>
                <w:lang w:eastAsia="ko-KR"/>
              </w:rPr>
            </w:pPr>
            <w:r w:rsidRPr="00606A86">
              <w:rPr>
                <w:rFonts w:ascii="Times New Roman" w:hAnsi="Times New Roman" w:cs="Times New Roman"/>
                <w:b/>
              </w:rPr>
              <w:t xml:space="preserve">Infections and infestations </w:t>
            </w:r>
          </w:p>
          <w:p w14:paraId="3D59C628" w14:textId="77777777" w:rsidR="00EF6F67" w:rsidRPr="00606A86" w:rsidRDefault="00EF6F67" w:rsidP="00401F9F">
            <w:pPr>
              <w:pStyle w:val="TableParagraph"/>
              <w:spacing w:line="237" w:lineRule="auto"/>
              <w:ind w:leftChars="64" w:left="141" w:rightChars="6" w:right="13"/>
              <w:rPr>
                <w:rFonts w:ascii="Times New Roman" w:hAnsi="Times New Roman" w:cs="Times New Roman"/>
                <w:lang w:eastAsia="ko-KR"/>
              </w:rPr>
            </w:pPr>
            <w:r w:rsidRPr="00606A86">
              <w:rPr>
                <w:rFonts w:ascii="Times New Roman" w:hAnsi="Times New Roman" w:cs="Times New Roman"/>
              </w:rPr>
              <w:t xml:space="preserve">Urinary tract infection </w:t>
            </w:r>
          </w:p>
          <w:p w14:paraId="3813D223" w14:textId="77777777" w:rsidR="00EF6F67" w:rsidRPr="00606A86" w:rsidRDefault="00EF6F67" w:rsidP="00401F9F">
            <w:pPr>
              <w:pStyle w:val="TableParagraph"/>
              <w:spacing w:line="237" w:lineRule="auto"/>
              <w:ind w:leftChars="64" w:left="141" w:rightChars="6" w:right="13"/>
              <w:rPr>
                <w:rFonts w:ascii="Times New Roman" w:hAnsi="Times New Roman" w:cs="Times New Roman"/>
              </w:rPr>
            </w:pPr>
            <w:r w:rsidRPr="00606A86">
              <w:rPr>
                <w:rFonts w:ascii="Times New Roman" w:hAnsi="Times New Roman" w:cs="Times New Roman"/>
              </w:rPr>
              <w:t>Bronchitis</w:t>
            </w:r>
          </w:p>
          <w:p w14:paraId="6B7147E1" w14:textId="77777777" w:rsidR="00EF6F67" w:rsidRPr="00606A86" w:rsidRDefault="00EF6F67" w:rsidP="00401F9F">
            <w:pPr>
              <w:pStyle w:val="TableParagraph"/>
              <w:spacing w:before="1"/>
              <w:ind w:leftChars="64" w:left="141" w:rightChars="6" w:right="13"/>
              <w:rPr>
                <w:rFonts w:ascii="Times New Roman" w:hAnsi="Times New Roman" w:cs="Times New Roman"/>
                <w:lang w:eastAsia="ko-KR"/>
              </w:rPr>
            </w:pPr>
            <w:r w:rsidRPr="00606A86">
              <w:rPr>
                <w:rFonts w:ascii="Times New Roman" w:hAnsi="Times New Roman" w:cs="Times New Roman"/>
              </w:rPr>
              <w:t>Herpes</w:t>
            </w:r>
            <w:r w:rsidRPr="00606A86">
              <w:rPr>
                <w:rFonts w:ascii="Times New Roman" w:hAnsi="Times New Roman" w:cs="Times New Roman" w:hint="eastAsia"/>
                <w:lang w:eastAsia="ko-KR"/>
              </w:rPr>
              <w:t xml:space="preserve"> </w:t>
            </w:r>
            <w:r w:rsidRPr="00606A86">
              <w:rPr>
                <w:rFonts w:ascii="Times New Roman" w:hAnsi="Times New Roman" w:cs="Times New Roman"/>
              </w:rPr>
              <w:t xml:space="preserve">zoster </w:t>
            </w:r>
          </w:p>
          <w:p w14:paraId="73DF614C" w14:textId="77777777" w:rsidR="00EF6F67" w:rsidRPr="00606A86" w:rsidRDefault="00EF6F67" w:rsidP="00401F9F">
            <w:pPr>
              <w:pStyle w:val="TableParagraph"/>
              <w:spacing w:before="1"/>
              <w:ind w:leftChars="64" w:left="141" w:rightChars="6" w:right="13"/>
              <w:rPr>
                <w:rFonts w:ascii="Times New Roman" w:hAnsi="Times New Roman" w:cs="Times New Roman"/>
                <w:lang w:eastAsia="ko-KR"/>
              </w:rPr>
            </w:pPr>
            <w:r w:rsidRPr="00606A86">
              <w:rPr>
                <w:rFonts w:ascii="Times New Roman" w:hAnsi="Times New Roman" w:cs="Times New Roman"/>
              </w:rPr>
              <w:t>Nasopharyngitis</w:t>
            </w:r>
          </w:p>
        </w:tc>
        <w:tc>
          <w:tcPr>
            <w:tcW w:w="2551" w:type="dxa"/>
          </w:tcPr>
          <w:p w14:paraId="5BA48370"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51535001"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7%</w:t>
            </w:r>
          </w:p>
          <w:p w14:paraId="04311AEC"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p w14:paraId="6AE27A11"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5%</w:t>
            </w:r>
          </w:p>
          <w:p w14:paraId="0D71D012"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6247F99C"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7E3FC2EA"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3%</w:t>
            </w:r>
          </w:p>
          <w:p w14:paraId="6F2584C4"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2%</w:t>
            </w:r>
          </w:p>
          <w:p w14:paraId="0D63337D"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2%</w:t>
            </w:r>
          </w:p>
          <w:p w14:paraId="31BB059F"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4%</w:t>
            </w:r>
          </w:p>
        </w:tc>
      </w:tr>
      <w:tr w:rsidR="00EF6F67" w:rsidRPr="00606A86" w14:paraId="319CB4A3" w14:textId="77777777" w:rsidTr="00F42E0C">
        <w:trPr>
          <w:trHeight w:val="20"/>
        </w:trPr>
        <w:tc>
          <w:tcPr>
            <w:tcW w:w="4253" w:type="dxa"/>
          </w:tcPr>
          <w:p w14:paraId="42481025" w14:textId="77777777" w:rsidR="00EF6F67" w:rsidRPr="00606A86" w:rsidRDefault="00EF6F67" w:rsidP="00401F9F">
            <w:pPr>
              <w:pStyle w:val="TableParagraph"/>
              <w:spacing w:line="226" w:lineRule="exact"/>
              <w:ind w:leftChars="64" w:left="141" w:rightChars="6" w:right="13"/>
              <w:rPr>
                <w:rFonts w:ascii="Times New Roman" w:hAnsi="Times New Roman" w:cs="Times New Roman"/>
                <w:b/>
              </w:rPr>
            </w:pPr>
            <w:r w:rsidRPr="00606A86">
              <w:rPr>
                <w:rFonts w:ascii="Times New Roman" w:hAnsi="Times New Roman" w:cs="Times New Roman"/>
                <w:b/>
              </w:rPr>
              <w:t>Investigations</w:t>
            </w:r>
          </w:p>
          <w:p w14:paraId="61A02BB0" w14:textId="77777777" w:rsidR="00EF6F67" w:rsidRPr="00606A86" w:rsidRDefault="00EF6F67" w:rsidP="00401F9F">
            <w:pPr>
              <w:pStyle w:val="TableParagraph"/>
              <w:spacing w:line="228" w:lineRule="exact"/>
              <w:ind w:leftChars="64" w:left="141" w:rightChars="6" w:right="13"/>
              <w:rPr>
                <w:rFonts w:ascii="Times New Roman" w:hAnsi="Times New Roman" w:cs="Times New Roman"/>
              </w:rPr>
            </w:pPr>
            <w:r w:rsidRPr="00606A86">
              <w:rPr>
                <w:rFonts w:ascii="Times New Roman" w:hAnsi="Times New Roman" w:cs="Times New Roman"/>
              </w:rPr>
              <w:t>Decreased haemoglobin</w:t>
            </w:r>
          </w:p>
        </w:tc>
        <w:tc>
          <w:tcPr>
            <w:tcW w:w="2551" w:type="dxa"/>
          </w:tcPr>
          <w:p w14:paraId="58B8ED61"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49779866"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6%</w:t>
            </w:r>
          </w:p>
        </w:tc>
        <w:tc>
          <w:tcPr>
            <w:tcW w:w="2410" w:type="dxa"/>
          </w:tcPr>
          <w:p w14:paraId="0C1E6C0E"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06241740"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4%</w:t>
            </w:r>
          </w:p>
        </w:tc>
      </w:tr>
      <w:tr w:rsidR="00EF6F67" w:rsidRPr="00606A86" w14:paraId="4669E7A4" w14:textId="77777777" w:rsidTr="00F42E0C">
        <w:trPr>
          <w:trHeight w:val="20"/>
        </w:trPr>
        <w:tc>
          <w:tcPr>
            <w:tcW w:w="4253" w:type="dxa"/>
          </w:tcPr>
          <w:p w14:paraId="63CAA881" w14:textId="77777777" w:rsidR="00EF6F67" w:rsidRPr="00606A86" w:rsidRDefault="00EF6F67" w:rsidP="00401F9F">
            <w:pPr>
              <w:pStyle w:val="TableParagraph"/>
              <w:ind w:leftChars="64" w:left="141" w:rightChars="6" w:right="13"/>
              <w:rPr>
                <w:rFonts w:ascii="Times New Roman" w:hAnsi="Times New Roman" w:cs="Times New Roman"/>
                <w:b/>
              </w:rPr>
            </w:pPr>
            <w:r w:rsidRPr="00606A86">
              <w:rPr>
                <w:rFonts w:ascii="Times New Roman" w:hAnsi="Times New Roman" w:cs="Times New Roman"/>
                <w:b/>
              </w:rPr>
              <w:t>Metabolism</w:t>
            </w:r>
            <w:r w:rsidRPr="00606A86">
              <w:rPr>
                <w:rFonts w:ascii="Times New Roman" w:hAnsi="Times New Roman" w:cs="Times New Roman"/>
                <w:b/>
              </w:rPr>
              <w:tab/>
              <w:t>and</w:t>
            </w:r>
            <w:r w:rsidRPr="00606A86">
              <w:rPr>
                <w:rFonts w:ascii="Times New Roman" w:hAnsi="Times New Roman" w:cs="Times New Roman"/>
                <w:b/>
              </w:rPr>
              <w:tab/>
              <w:t>nutrition disorders</w:t>
            </w:r>
          </w:p>
          <w:p w14:paraId="70AF4E27" w14:textId="77777777" w:rsidR="00EF6F67" w:rsidRPr="00606A86" w:rsidRDefault="00EF6F67" w:rsidP="00401F9F">
            <w:pPr>
              <w:pStyle w:val="TableParagraph"/>
              <w:spacing w:line="226" w:lineRule="exact"/>
              <w:ind w:leftChars="64" w:left="141" w:rightChars="6" w:right="13"/>
              <w:rPr>
                <w:rFonts w:ascii="Times New Roman" w:hAnsi="Times New Roman" w:cs="Times New Roman"/>
              </w:rPr>
            </w:pPr>
            <w:r w:rsidRPr="00606A86">
              <w:rPr>
                <w:rFonts w:ascii="Times New Roman" w:hAnsi="Times New Roman" w:cs="Times New Roman"/>
              </w:rPr>
              <w:t>Hypokalaemia</w:t>
            </w:r>
          </w:p>
        </w:tc>
        <w:tc>
          <w:tcPr>
            <w:tcW w:w="2551" w:type="dxa"/>
          </w:tcPr>
          <w:p w14:paraId="10562096" w14:textId="77777777" w:rsidR="00EF6F67" w:rsidRPr="00606A86" w:rsidRDefault="00EF6F67" w:rsidP="00401F9F">
            <w:pPr>
              <w:pStyle w:val="TableParagraph"/>
              <w:ind w:leftChars="64" w:left="141" w:rightChars="6" w:right="13"/>
              <w:rPr>
                <w:rFonts w:ascii="Times New Roman" w:hAnsi="Times New Roman" w:cs="Times New Roman"/>
                <w:b/>
              </w:rPr>
            </w:pPr>
          </w:p>
          <w:p w14:paraId="532CDC0E"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7B02DC73" w14:textId="77777777" w:rsidR="00EF6F67" w:rsidRPr="00606A86" w:rsidRDefault="00EF6F67" w:rsidP="00401F9F">
            <w:pPr>
              <w:pStyle w:val="TableParagraph"/>
              <w:ind w:leftChars="64" w:left="141" w:rightChars="6" w:right="13"/>
              <w:rPr>
                <w:rFonts w:ascii="Times New Roman" w:hAnsi="Times New Roman" w:cs="Times New Roman"/>
                <w:b/>
              </w:rPr>
            </w:pPr>
          </w:p>
          <w:p w14:paraId="37D0200A"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2%</w:t>
            </w:r>
          </w:p>
        </w:tc>
      </w:tr>
      <w:tr w:rsidR="00EF6F67" w:rsidRPr="00606A86" w14:paraId="5B100C11" w14:textId="77777777" w:rsidTr="00F42E0C">
        <w:trPr>
          <w:trHeight w:val="20"/>
        </w:trPr>
        <w:tc>
          <w:tcPr>
            <w:tcW w:w="4253" w:type="dxa"/>
          </w:tcPr>
          <w:p w14:paraId="67E84768" w14:textId="77777777" w:rsidR="00EF6F67" w:rsidRPr="00606A86" w:rsidRDefault="00EF6F67" w:rsidP="00401F9F">
            <w:pPr>
              <w:pStyle w:val="NoSpacing"/>
              <w:ind w:leftChars="50" w:left="110" w:rightChars="6" w:right="13"/>
              <w:rPr>
                <w:b/>
              </w:rPr>
            </w:pPr>
            <w:r w:rsidRPr="00606A86">
              <w:rPr>
                <w:b/>
              </w:rPr>
              <w:lastRenderedPageBreak/>
              <w:t>Musculoskeletal and connective tissue disorders</w:t>
            </w:r>
          </w:p>
          <w:p w14:paraId="55084FE6"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Muscle spasm </w:t>
            </w:r>
          </w:p>
          <w:p w14:paraId="3AEE12B5"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Arthralgia </w:t>
            </w:r>
          </w:p>
          <w:p w14:paraId="5A506FA9" w14:textId="77777777" w:rsidR="00EF6F67" w:rsidRPr="00606A86" w:rsidRDefault="00EF6F67" w:rsidP="00401F9F">
            <w:pPr>
              <w:pStyle w:val="NoSpacing"/>
              <w:ind w:rightChars="6" w:right="13" w:firstLineChars="50" w:firstLine="110"/>
            </w:pPr>
            <w:r w:rsidRPr="00606A86">
              <w:t>Back pain</w:t>
            </w:r>
          </w:p>
          <w:p w14:paraId="5AD8924A"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Muscle weakness </w:t>
            </w:r>
          </w:p>
          <w:p w14:paraId="4171104D"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Musculoskeletal pain </w:t>
            </w:r>
          </w:p>
          <w:p w14:paraId="298B37A2" w14:textId="77777777" w:rsidR="00EF6F67" w:rsidRPr="00606A86" w:rsidRDefault="00EF6F67" w:rsidP="00401F9F">
            <w:pPr>
              <w:pStyle w:val="NoSpacing"/>
              <w:ind w:rightChars="6" w:right="13" w:firstLineChars="50" w:firstLine="110"/>
            </w:pPr>
            <w:r w:rsidRPr="00606A86">
              <w:t>Pain in extremities</w:t>
            </w:r>
          </w:p>
        </w:tc>
        <w:tc>
          <w:tcPr>
            <w:tcW w:w="2551" w:type="dxa"/>
          </w:tcPr>
          <w:p w14:paraId="5CE21DA3" w14:textId="77777777" w:rsidR="00EF6F67" w:rsidRPr="00606A86" w:rsidRDefault="00EF6F67" w:rsidP="00401F9F">
            <w:pPr>
              <w:pStyle w:val="TableParagraph"/>
              <w:ind w:leftChars="64" w:left="141" w:rightChars="6" w:right="13"/>
              <w:rPr>
                <w:rFonts w:ascii="Times New Roman" w:hAnsi="Times New Roman" w:cs="Times New Roman"/>
                <w:b/>
              </w:rPr>
            </w:pPr>
          </w:p>
          <w:p w14:paraId="6997E39C"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0303B902"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18%</w:t>
            </w:r>
          </w:p>
          <w:p w14:paraId="40DD3354"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15%</w:t>
            </w:r>
          </w:p>
          <w:p w14:paraId="010700CD" w14:textId="77777777" w:rsidR="00EF6F67" w:rsidRPr="00606A86" w:rsidRDefault="00EF6F67" w:rsidP="00401F9F">
            <w:pPr>
              <w:pStyle w:val="TableParagraph"/>
              <w:spacing w:before="1"/>
              <w:ind w:leftChars="64" w:left="141" w:rightChars="6" w:right="13"/>
              <w:jc w:val="center"/>
              <w:rPr>
                <w:rFonts w:ascii="Times New Roman" w:hAnsi="Times New Roman" w:cs="Times New Roman"/>
              </w:rPr>
            </w:pPr>
            <w:r w:rsidRPr="00606A86">
              <w:rPr>
                <w:rFonts w:ascii="Times New Roman" w:hAnsi="Times New Roman" w:cs="Times New Roman"/>
              </w:rPr>
              <w:t>10%</w:t>
            </w:r>
          </w:p>
          <w:p w14:paraId="04B67671"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p w14:paraId="66EA88D8"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p w14:paraId="4E90A9DB"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1ED119EA" w14:textId="77777777" w:rsidR="00EF6F67" w:rsidRPr="00606A86" w:rsidRDefault="00EF6F67" w:rsidP="00401F9F">
            <w:pPr>
              <w:pStyle w:val="TableParagraph"/>
              <w:ind w:leftChars="64" w:left="141" w:rightChars="6" w:right="13"/>
              <w:rPr>
                <w:rFonts w:ascii="Times New Roman" w:hAnsi="Times New Roman" w:cs="Times New Roman"/>
                <w:b/>
              </w:rPr>
            </w:pPr>
          </w:p>
          <w:p w14:paraId="56DBFA4D"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501E4313"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17%</w:t>
            </w:r>
          </w:p>
          <w:p w14:paraId="34000758" w14:textId="77777777" w:rsidR="00EF6F67" w:rsidRPr="00606A86" w:rsidRDefault="00EF6F67" w:rsidP="00401F9F">
            <w:pPr>
              <w:pStyle w:val="TableParagraph"/>
              <w:spacing w:line="229" w:lineRule="exact"/>
              <w:ind w:leftChars="64" w:left="141" w:rightChars="6" w:right="13"/>
              <w:jc w:val="center"/>
              <w:rPr>
                <w:rFonts w:ascii="Times New Roman" w:hAnsi="Times New Roman" w:cs="Times New Roman"/>
              </w:rPr>
            </w:pPr>
            <w:r w:rsidRPr="00606A86">
              <w:rPr>
                <w:rFonts w:ascii="Times New Roman" w:hAnsi="Times New Roman" w:cs="Times New Roman"/>
              </w:rPr>
              <w:t>10%</w:t>
            </w:r>
          </w:p>
          <w:p w14:paraId="002693D7" w14:textId="77777777" w:rsidR="00EF6F67" w:rsidRPr="00606A86" w:rsidRDefault="00EF6F67" w:rsidP="00401F9F">
            <w:pPr>
              <w:pStyle w:val="TableParagraph"/>
              <w:spacing w:before="1"/>
              <w:ind w:leftChars="64" w:left="141" w:rightChars="6" w:right="13"/>
              <w:jc w:val="center"/>
              <w:rPr>
                <w:rFonts w:ascii="Times New Roman" w:hAnsi="Times New Roman" w:cs="Times New Roman"/>
              </w:rPr>
            </w:pPr>
            <w:r w:rsidRPr="00606A86">
              <w:rPr>
                <w:rFonts w:ascii="Times New Roman" w:hAnsi="Times New Roman" w:cs="Times New Roman"/>
              </w:rPr>
              <w:t>6%</w:t>
            </w:r>
          </w:p>
          <w:p w14:paraId="63023C8D"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4%</w:t>
            </w:r>
          </w:p>
          <w:p w14:paraId="67D9D5D2"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0%</w:t>
            </w:r>
          </w:p>
          <w:p w14:paraId="2AECD76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3%</w:t>
            </w:r>
          </w:p>
        </w:tc>
      </w:tr>
      <w:tr w:rsidR="00EF6F67" w:rsidRPr="00606A86" w14:paraId="571034DC" w14:textId="77777777" w:rsidTr="00F42E0C">
        <w:trPr>
          <w:trHeight w:val="20"/>
        </w:trPr>
        <w:tc>
          <w:tcPr>
            <w:tcW w:w="4253" w:type="dxa"/>
          </w:tcPr>
          <w:p w14:paraId="11ABC1DE" w14:textId="77777777" w:rsidR="00EF6F67" w:rsidRPr="00606A86" w:rsidRDefault="00EF6F67" w:rsidP="00401F9F">
            <w:pPr>
              <w:pStyle w:val="TableParagraph"/>
              <w:spacing w:line="226" w:lineRule="exact"/>
              <w:ind w:leftChars="64" w:left="141" w:rightChars="6" w:right="13"/>
              <w:rPr>
                <w:rFonts w:ascii="Times New Roman" w:hAnsi="Times New Roman" w:cs="Times New Roman"/>
                <w:b/>
              </w:rPr>
            </w:pPr>
            <w:r w:rsidRPr="00606A86">
              <w:rPr>
                <w:rFonts w:ascii="Times New Roman" w:hAnsi="Times New Roman" w:cs="Times New Roman"/>
                <w:b/>
              </w:rPr>
              <w:t>Nervous system disorders</w:t>
            </w:r>
          </w:p>
          <w:p w14:paraId="05392563"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Dizziness </w:t>
            </w:r>
          </w:p>
          <w:p w14:paraId="7C5C023B" w14:textId="77777777" w:rsidR="00EF6F67" w:rsidRPr="00606A86" w:rsidRDefault="00EF6F67" w:rsidP="00401F9F">
            <w:pPr>
              <w:pStyle w:val="NoSpacing"/>
              <w:ind w:rightChars="6" w:right="13" w:firstLineChars="50" w:firstLine="110"/>
            </w:pPr>
            <w:r w:rsidRPr="00606A86">
              <w:t>Tremor</w:t>
            </w:r>
          </w:p>
        </w:tc>
        <w:tc>
          <w:tcPr>
            <w:tcW w:w="2551" w:type="dxa"/>
          </w:tcPr>
          <w:p w14:paraId="70CE8545"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3DDBA160"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10%</w:t>
            </w:r>
          </w:p>
          <w:p w14:paraId="2DCABCB6"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10%</w:t>
            </w:r>
          </w:p>
        </w:tc>
        <w:tc>
          <w:tcPr>
            <w:tcW w:w="2410" w:type="dxa"/>
          </w:tcPr>
          <w:p w14:paraId="55B66DFA"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52A6042F"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9%</w:t>
            </w:r>
          </w:p>
          <w:p w14:paraId="45FB5C49"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6%</w:t>
            </w:r>
          </w:p>
        </w:tc>
      </w:tr>
      <w:tr w:rsidR="00EF6F67" w:rsidRPr="00606A86" w14:paraId="0BD1847F" w14:textId="77777777" w:rsidTr="00F42E0C">
        <w:trPr>
          <w:trHeight w:val="20"/>
        </w:trPr>
        <w:tc>
          <w:tcPr>
            <w:tcW w:w="4253" w:type="dxa"/>
          </w:tcPr>
          <w:p w14:paraId="23C8BBAF" w14:textId="77777777" w:rsidR="00EF6F67" w:rsidRPr="00606A86" w:rsidRDefault="00EF6F67" w:rsidP="00401F9F">
            <w:pPr>
              <w:pStyle w:val="TableParagraph"/>
              <w:spacing w:line="226" w:lineRule="exact"/>
              <w:ind w:leftChars="64" w:left="141" w:rightChars="6" w:right="13"/>
              <w:rPr>
                <w:rFonts w:ascii="Times New Roman" w:hAnsi="Times New Roman" w:cs="Times New Roman"/>
                <w:b/>
              </w:rPr>
            </w:pPr>
            <w:r w:rsidRPr="00606A86">
              <w:rPr>
                <w:rFonts w:ascii="Times New Roman" w:hAnsi="Times New Roman" w:cs="Times New Roman"/>
                <w:b/>
              </w:rPr>
              <w:t>Psychiatric disorders</w:t>
            </w:r>
          </w:p>
          <w:p w14:paraId="66D4E14B" w14:textId="77777777" w:rsidR="00EF6F67" w:rsidRPr="00606A86" w:rsidRDefault="00EF6F67" w:rsidP="00401F9F">
            <w:pPr>
              <w:pStyle w:val="TableParagraph"/>
              <w:spacing w:line="228" w:lineRule="exact"/>
              <w:ind w:leftChars="64" w:left="141" w:rightChars="6" w:right="13"/>
              <w:rPr>
                <w:rFonts w:ascii="Times New Roman" w:hAnsi="Times New Roman" w:cs="Times New Roman"/>
              </w:rPr>
            </w:pPr>
            <w:r w:rsidRPr="00606A86">
              <w:rPr>
                <w:rFonts w:ascii="Times New Roman" w:hAnsi="Times New Roman" w:cs="Times New Roman"/>
              </w:rPr>
              <w:t>Insomnia</w:t>
            </w:r>
          </w:p>
        </w:tc>
        <w:tc>
          <w:tcPr>
            <w:tcW w:w="2551" w:type="dxa"/>
          </w:tcPr>
          <w:p w14:paraId="0FD3E758"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4F5EE06D"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14%</w:t>
            </w:r>
          </w:p>
        </w:tc>
        <w:tc>
          <w:tcPr>
            <w:tcW w:w="2410" w:type="dxa"/>
          </w:tcPr>
          <w:p w14:paraId="05D49E0D"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48C01424"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13%</w:t>
            </w:r>
          </w:p>
        </w:tc>
      </w:tr>
      <w:tr w:rsidR="00EF6F67" w:rsidRPr="00606A86" w14:paraId="0F0AC7EA" w14:textId="77777777" w:rsidTr="00F42E0C">
        <w:trPr>
          <w:trHeight w:val="20"/>
        </w:trPr>
        <w:tc>
          <w:tcPr>
            <w:tcW w:w="4253" w:type="dxa"/>
            <w:tcBorders>
              <w:bottom w:val="single" w:sz="4" w:space="0" w:color="000000"/>
            </w:tcBorders>
          </w:tcPr>
          <w:p w14:paraId="7FD4A053" w14:textId="77777777" w:rsidR="00EF6F67" w:rsidRPr="00606A86" w:rsidRDefault="00EF6F67" w:rsidP="00401F9F">
            <w:pPr>
              <w:pStyle w:val="NoSpacing"/>
              <w:ind w:leftChars="50" w:left="110" w:rightChars="6" w:right="13"/>
              <w:rPr>
                <w:rFonts w:eastAsiaTheme="minorEastAsia"/>
                <w:b/>
                <w:lang w:eastAsia="ko-KR"/>
              </w:rPr>
            </w:pPr>
            <w:r w:rsidRPr="00606A86">
              <w:rPr>
                <w:b/>
              </w:rPr>
              <w:t xml:space="preserve">Respiratory, thoracic and mediastinal disorders </w:t>
            </w:r>
          </w:p>
          <w:p w14:paraId="1B178618" w14:textId="77777777" w:rsidR="00EF6F67" w:rsidRPr="00606A86" w:rsidRDefault="00EF6F67" w:rsidP="00401F9F">
            <w:pPr>
              <w:pStyle w:val="NoSpacing"/>
              <w:ind w:rightChars="6" w:right="13" w:firstLineChars="50" w:firstLine="110"/>
            </w:pPr>
            <w:r w:rsidRPr="00606A86">
              <w:t>Cough</w:t>
            </w:r>
          </w:p>
          <w:p w14:paraId="707FF698"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Dyspnoea </w:t>
            </w:r>
          </w:p>
          <w:p w14:paraId="7824280A" w14:textId="77777777" w:rsidR="00EF6F67" w:rsidRPr="00606A86" w:rsidRDefault="00EF6F67" w:rsidP="00401F9F">
            <w:pPr>
              <w:pStyle w:val="NoSpacing"/>
              <w:ind w:rightChars="6" w:right="13" w:firstLineChars="50" w:firstLine="110"/>
            </w:pPr>
            <w:r w:rsidRPr="00606A86">
              <w:t>Epistaxis</w:t>
            </w:r>
          </w:p>
          <w:p w14:paraId="1E210D88" w14:textId="77777777" w:rsidR="00EF6F67" w:rsidRPr="00606A86" w:rsidRDefault="00EF6F67" w:rsidP="00401F9F">
            <w:pPr>
              <w:pStyle w:val="NoSpacing"/>
              <w:ind w:rightChars="6" w:right="13" w:firstLineChars="50" w:firstLine="110"/>
              <w:rPr>
                <w:b/>
              </w:rPr>
            </w:pPr>
            <w:r w:rsidRPr="00606A86">
              <w:t>Nasal congestion</w:t>
            </w:r>
          </w:p>
        </w:tc>
        <w:tc>
          <w:tcPr>
            <w:tcW w:w="2551" w:type="dxa"/>
            <w:tcBorders>
              <w:bottom w:val="single" w:sz="4" w:space="0" w:color="000000"/>
            </w:tcBorders>
          </w:tcPr>
          <w:p w14:paraId="7510E4A8" w14:textId="77777777" w:rsidR="00EF6F67" w:rsidRPr="00606A86" w:rsidRDefault="00EF6F67" w:rsidP="00401F9F">
            <w:pPr>
              <w:pStyle w:val="TableParagraph"/>
              <w:ind w:leftChars="64" w:left="141" w:rightChars="6" w:right="13"/>
              <w:rPr>
                <w:rFonts w:ascii="Times New Roman" w:hAnsi="Times New Roman" w:cs="Times New Roman"/>
                <w:b/>
              </w:rPr>
            </w:pPr>
          </w:p>
          <w:p w14:paraId="24210176" w14:textId="77777777" w:rsidR="00EF6F67" w:rsidRPr="00606A86" w:rsidRDefault="00EF6F67" w:rsidP="00401F9F">
            <w:pPr>
              <w:pStyle w:val="TableParagraph"/>
              <w:spacing w:before="3"/>
              <w:ind w:leftChars="64" w:left="141" w:rightChars="6" w:right="13"/>
              <w:rPr>
                <w:rFonts w:ascii="Times New Roman" w:hAnsi="Times New Roman" w:cs="Times New Roman"/>
                <w:b/>
              </w:rPr>
            </w:pPr>
          </w:p>
          <w:p w14:paraId="2141CC3C"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12%</w:t>
            </w:r>
          </w:p>
          <w:p w14:paraId="7444CE6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11%</w:t>
            </w:r>
          </w:p>
          <w:p w14:paraId="0EAEE62A"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11%</w:t>
            </w:r>
          </w:p>
          <w:p w14:paraId="66C09B4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6%</w:t>
            </w:r>
          </w:p>
        </w:tc>
        <w:tc>
          <w:tcPr>
            <w:tcW w:w="2410" w:type="dxa"/>
            <w:tcBorders>
              <w:bottom w:val="single" w:sz="4" w:space="0" w:color="000000"/>
            </w:tcBorders>
          </w:tcPr>
          <w:p w14:paraId="061180E2" w14:textId="77777777" w:rsidR="00EF6F67" w:rsidRPr="00606A86" w:rsidRDefault="00EF6F67" w:rsidP="00401F9F">
            <w:pPr>
              <w:pStyle w:val="TableParagraph"/>
              <w:ind w:leftChars="64" w:left="141" w:rightChars="6" w:right="13"/>
              <w:rPr>
                <w:rFonts w:ascii="Times New Roman" w:hAnsi="Times New Roman" w:cs="Times New Roman"/>
                <w:b/>
              </w:rPr>
            </w:pPr>
          </w:p>
          <w:p w14:paraId="688A1745" w14:textId="77777777" w:rsidR="00EF6F67" w:rsidRPr="00606A86" w:rsidRDefault="00EF6F67" w:rsidP="00401F9F">
            <w:pPr>
              <w:pStyle w:val="TableParagraph"/>
              <w:spacing w:before="3"/>
              <w:ind w:leftChars="64" w:left="141" w:rightChars="6" w:right="13"/>
              <w:rPr>
                <w:rFonts w:ascii="Times New Roman" w:hAnsi="Times New Roman" w:cs="Times New Roman"/>
                <w:b/>
              </w:rPr>
            </w:pPr>
          </w:p>
          <w:p w14:paraId="14ABA29D"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11%</w:t>
            </w:r>
          </w:p>
          <w:p w14:paraId="178A0DC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9%</w:t>
            </w:r>
          </w:p>
          <w:p w14:paraId="263F02E7"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6%</w:t>
            </w:r>
          </w:p>
          <w:p w14:paraId="5A5F2491"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2%</w:t>
            </w:r>
          </w:p>
        </w:tc>
      </w:tr>
      <w:tr w:rsidR="00EF6F67" w:rsidRPr="00606A86" w14:paraId="7D0596CB" w14:textId="77777777" w:rsidTr="00F42E0C">
        <w:trPr>
          <w:trHeight w:val="20"/>
        </w:trPr>
        <w:tc>
          <w:tcPr>
            <w:tcW w:w="4253" w:type="dxa"/>
            <w:tcBorders>
              <w:top w:val="single" w:sz="4" w:space="0" w:color="000000"/>
            </w:tcBorders>
          </w:tcPr>
          <w:p w14:paraId="2BA40B70" w14:textId="77777777" w:rsidR="00EF6F67" w:rsidRPr="00606A86" w:rsidRDefault="00EF6F67" w:rsidP="00401F9F">
            <w:pPr>
              <w:pStyle w:val="NoSpacing"/>
              <w:ind w:leftChars="50" w:left="110" w:rightChars="6" w:right="13"/>
              <w:rPr>
                <w:b/>
              </w:rPr>
            </w:pPr>
            <w:r w:rsidRPr="00606A86">
              <w:rPr>
                <w:b/>
              </w:rPr>
              <w:t>Skin and subcutaneous tissue disorders</w:t>
            </w:r>
          </w:p>
          <w:p w14:paraId="4F57A0B4" w14:textId="77777777" w:rsidR="00EF6F67" w:rsidRPr="00606A86" w:rsidRDefault="00EF6F67" w:rsidP="00401F9F">
            <w:pPr>
              <w:pStyle w:val="NoSpacing"/>
              <w:ind w:rightChars="6" w:right="13" w:firstLineChars="50" w:firstLine="110"/>
            </w:pPr>
            <w:r w:rsidRPr="00606A86">
              <w:t>Acne</w:t>
            </w:r>
          </w:p>
        </w:tc>
        <w:tc>
          <w:tcPr>
            <w:tcW w:w="2551" w:type="dxa"/>
            <w:tcBorders>
              <w:top w:val="single" w:sz="4" w:space="0" w:color="000000"/>
            </w:tcBorders>
          </w:tcPr>
          <w:p w14:paraId="6FBCEB23" w14:textId="77777777" w:rsidR="00EF6F67" w:rsidRPr="00606A86" w:rsidRDefault="00EF6F67" w:rsidP="00401F9F">
            <w:pPr>
              <w:pStyle w:val="TableParagraph"/>
              <w:ind w:leftChars="64" w:left="141" w:rightChars="6" w:right="13"/>
              <w:rPr>
                <w:rFonts w:ascii="Times New Roman" w:hAnsi="Times New Roman" w:cs="Times New Roman"/>
                <w:b/>
              </w:rPr>
            </w:pPr>
          </w:p>
          <w:p w14:paraId="3D957E13"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7%</w:t>
            </w:r>
          </w:p>
        </w:tc>
        <w:tc>
          <w:tcPr>
            <w:tcW w:w="2410" w:type="dxa"/>
            <w:tcBorders>
              <w:top w:val="single" w:sz="4" w:space="0" w:color="000000"/>
            </w:tcBorders>
          </w:tcPr>
          <w:p w14:paraId="2B126928" w14:textId="77777777" w:rsidR="00EF6F67" w:rsidRPr="00606A86" w:rsidRDefault="00EF6F67" w:rsidP="00401F9F">
            <w:pPr>
              <w:pStyle w:val="TableParagraph"/>
              <w:ind w:leftChars="64" w:left="141" w:rightChars="6" w:right="13"/>
              <w:rPr>
                <w:rFonts w:ascii="Times New Roman" w:hAnsi="Times New Roman" w:cs="Times New Roman"/>
                <w:b/>
              </w:rPr>
            </w:pPr>
          </w:p>
          <w:p w14:paraId="7C58FD97"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tc>
      </w:tr>
      <w:tr w:rsidR="00EF6F67" w:rsidRPr="00606A86" w14:paraId="6CBCF43F" w14:textId="77777777" w:rsidTr="00F42E0C">
        <w:trPr>
          <w:trHeight w:val="20"/>
        </w:trPr>
        <w:tc>
          <w:tcPr>
            <w:tcW w:w="4253" w:type="dxa"/>
          </w:tcPr>
          <w:p w14:paraId="5A76DD36" w14:textId="77777777" w:rsidR="00EF6F67" w:rsidRPr="00606A86" w:rsidRDefault="00EF6F67" w:rsidP="00401F9F">
            <w:pPr>
              <w:pStyle w:val="NoSpacing"/>
              <w:ind w:rightChars="6" w:right="13" w:firstLineChars="50" w:firstLine="110"/>
              <w:rPr>
                <w:rFonts w:eastAsiaTheme="minorEastAsia"/>
                <w:b/>
                <w:lang w:eastAsia="ko-KR"/>
              </w:rPr>
            </w:pPr>
            <w:r w:rsidRPr="00606A86">
              <w:rPr>
                <w:b/>
              </w:rPr>
              <w:t xml:space="preserve">Vascular disorders </w:t>
            </w:r>
          </w:p>
          <w:p w14:paraId="1D113703" w14:textId="77777777" w:rsidR="00EF6F67" w:rsidRPr="00606A86" w:rsidRDefault="00EF6F67" w:rsidP="00401F9F">
            <w:pPr>
              <w:pStyle w:val="NoSpacing"/>
              <w:ind w:rightChars="6" w:right="13" w:firstLineChars="50" w:firstLine="110"/>
              <w:rPr>
                <w:rFonts w:eastAsiaTheme="minorEastAsia"/>
                <w:lang w:eastAsia="ko-KR"/>
              </w:rPr>
            </w:pPr>
            <w:r w:rsidRPr="00606A86">
              <w:t xml:space="preserve">Hypertension </w:t>
            </w:r>
          </w:p>
          <w:p w14:paraId="38783220" w14:textId="77777777" w:rsidR="00EF6F67" w:rsidRPr="00606A86" w:rsidRDefault="00EF6F67" w:rsidP="00401F9F">
            <w:pPr>
              <w:pStyle w:val="NoSpacing"/>
              <w:ind w:rightChars="6" w:right="13" w:firstLineChars="50" w:firstLine="110"/>
            </w:pPr>
            <w:r w:rsidRPr="00606A86">
              <w:t>Flushing</w:t>
            </w:r>
          </w:p>
        </w:tc>
        <w:tc>
          <w:tcPr>
            <w:tcW w:w="2551" w:type="dxa"/>
          </w:tcPr>
          <w:p w14:paraId="7627CCC3"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6FE75E8E"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12%</w:t>
            </w:r>
          </w:p>
          <w:p w14:paraId="1A23686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tc>
        <w:tc>
          <w:tcPr>
            <w:tcW w:w="2410" w:type="dxa"/>
          </w:tcPr>
          <w:p w14:paraId="5B68B971" w14:textId="77777777" w:rsidR="00EF6F67" w:rsidRPr="00606A86" w:rsidRDefault="00EF6F67" w:rsidP="00401F9F">
            <w:pPr>
              <w:pStyle w:val="TableParagraph"/>
              <w:spacing w:before="5"/>
              <w:ind w:leftChars="64" w:left="141" w:rightChars="6" w:right="13"/>
              <w:rPr>
                <w:rFonts w:ascii="Times New Roman" w:hAnsi="Times New Roman" w:cs="Times New Roman"/>
                <w:b/>
              </w:rPr>
            </w:pPr>
          </w:p>
          <w:p w14:paraId="5B9EFA38"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5%</w:t>
            </w:r>
          </w:p>
          <w:p w14:paraId="7CF20BD5" w14:textId="77777777" w:rsidR="00EF6F67" w:rsidRPr="00606A86" w:rsidRDefault="00EF6F67" w:rsidP="00401F9F">
            <w:pPr>
              <w:pStyle w:val="TableParagraph"/>
              <w:ind w:leftChars="64" w:left="141" w:rightChars="6" w:right="13"/>
              <w:jc w:val="center"/>
              <w:rPr>
                <w:rFonts w:ascii="Times New Roman" w:hAnsi="Times New Roman" w:cs="Times New Roman"/>
              </w:rPr>
            </w:pPr>
            <w:r w:rsidRPr="00606A86">
              <w:rPr>
                <w:rFonts w:ascii="Times New Roman" w:hAnsi="Times New Roman" w:cs="Times New Roman"/>
              </w:rPr>
              <w:t>4%</w:t>
            </w:r>
          </w:p>
        </w:tc>
      </w:tr>
    </w:tbl>
    <w:p w14:paraId="27F2F71F" w14:textId="77777777" w:rsidR="001009A9" w:rsidRPr="00EF6F67" w:rsidRDefault="004946E5" w:rsidP="00F42E0C">
      <w:pPr>
        <w:spacing w:line="239" w:lineRule="auto"/>
        <w:ind w:leftChars="64" w:left="141" w:rightChars="6" w:right="13"/>
        <w:jc w:val="both"/>
        <w:rPr>
          <w:rFonts w:ascii="Times New Roman" w:eastAsia="Times New Roman" w:hAnsi="Times New Roman" w:cs="Times New Roman"/>
          <w:sz w:val="20"/>
          <w:szCs w:val="18"/>
        </w:rPr>
      </w:pPr>
      <w:r w:rsidRPr="00EF6F67">
        <w:rPr>
          <w:rFonts w:ascii="Times New Roman"/>
          <w:sz w:val="20"/>
        </w:rPr>
        <w:t>*</w:t>
      </w:r>
      <w:r w:rsidRPr="00EF6F67">
        <w:rPr>
          <w:rFonts w:ascii="Times New Roman"/>
          <w:spacing w:val="18"/>
          <w:sz w:val="20"/>
        </w:rPr>
        <w:t xml:space="preserve"> </w:t>
      </w:r>
      <w:r w:rsidRPr="00EF6F67">
        <w:rPr>
          <w:rFonts w:ascii="Times New Roman"/>
          <w:spacing w:val="-1"/>
          <w:sz w:val="20"/>
        </w:rPr>
        <w:t>The</w:t>
      </w:r>
      <w:r w:rsidRPr="00EF6F67">
        <w:rPr>
          <w:rFonts w:ascii="Times New Roman"/>
          <w:spacing w:val="18"/>
          <w:sz w:val="20"/>
        </w:rPr>
        <w:t xml:space="preserve"> </w:t>
      </w:r>
      <w:r w:rsidRPr="00EF6F67">
        <w:rPr>
          <w:rFonts w:ascii="Times New Roman"/>
          <w:sz w:val="20"/>
        </w:rPr>
        <w:t>study</w:t>
      </w:r>
      <w:r w:rsidRPr="00EF6F67">
        <w:rPr>
          <w:rFonts w:ascii="Times New Roman"/>
          <w:spacing w:val="16"/>
          <w:sz w:val="20"/>
        </w:rPr>
        <w:t xml:space="preserve"> </w:t>
      </w:r>
      <w:r w:rsidRPr="00EF6F67">
        <w:rPr>
          <w:rFonts w:ascii="Times New Roman"/>
          <w:spacing w:val="-1"/>
          <w:sz w:val="20"/>
        </w:rPr>
        <w:t>design</w:t>
      </w:r>
      <w:r w:rsidRPr="00EF6F67">
        <w:rPr>
          <w:rFonts w:ascii="Times New Roman"/>
          <w:spacing w:val="22"/>
          <w:sz w:val="20"/>
        </w:rPr>
        <w:t xml:space="preserve"> </w:t>
      </w:r>
      <w:r w:rsidRPr="00EF6F67">
        <w:rPr>
          <w:rFonts w:ascii="Times New Roman"/>
          <w:spacing w:val="-1"/>
          <w:sz w:val="20"/>
        </w:rPr>
        <w:t>allowed</w:t>
      </w:r>
      <w:r w:rsidRPr="00EF6F67">
        <w:rPr>
          <w:rFonts w:ascii="Times New Roman"/>
          <w:spacing w:val="20"/>
          <w:sz w:val="20"/>
        </w:rPr>
        <w:t xml:space="preserve"> </w:t>
      </w:r>
      <w:r w:rsidRPr="00EF6F67">
        <w:rPr>
          <w:rFonts w:ascii="Times New Roman"/>
          <w:spacing w:val="-1"/>
          <w:sz w:val="20"/>
        </w:rPr>
        <w:t>for</w:t>
      </w:r>
      <w:r w:rsidRPr="00EF6F67">
        <w:rPr>
          <w:rFonts w:ascii="Times New Roman"/>
          <w:spacing w:val="17"/>
          <w:sz w:val="20"/>
        </w:rPr>
        <w:t xml:space="preserve"> </w:t>
      </w:r>
      <w:r w:rsidRPr="00EF6F67">
        <w:rPr>
          <w:rFonts w:ascii="Times New Roman"/>
          <w:spacing w:val="-1"/>
          <w:sz w:val="20"/>
        </w:rPr>
        <w:t>crossover</w:t>
      </w:r>
      <w:r w:rsidRPr="00EF6F67">
        <w:rPr>
          <w:rFonts w:ascii="Times New Roman"/>
          <w:spacing w:val="19"/>
          <w:sz w:val="20"/>
        </w:rPr>
        <w:t xml:space="preserve"> </w:t>
      </w:r>
      <w:r w:rsidRPr="00EF6F67">
        <w:rPr>
          <w:rFonts w:ascii="Times New Roman"/>
          <w:sz w:val="20"/>
        </w:rPr>
        <w:t>or</w:t>
      </w:r>
      <w:r w:rsidRPr="00EF6F67">
        <w:rPr>
          <w:rFonts w:ascii="Times New Roman"/>
          <w:spacing w:val="19"/>
          <w:sz w:val="20"/>
        </w:rPr>
        <w:t xml:space="preserve"> </w:t>
      </w:r>
      <w:r w:rsidRPr="00EF6F67">
        <w:rPr>
          <w:rFonts w:ascii="Times New Roman"/>
          <w:spacing w:val="-1"/>
          <w:sz w:val="20"/>
        </w:rPr>
        <w:t>treatment</w:t>
      </w:r>
      <w:r w:rsidRPr="00EF6F67">
        <w:rPr>
          <w:rFonts w:ascii="Times New Roman"/>
          <w:spacing w:val="20"/>
          <w:sz w:val="20"/>
        </w:rPr>
        <w:t xml:space="preserve"> </w:t>
      </w:r>
      <w:r w:rsidRPr="00EF6F67">
        <w:rPr>
          <w:rFonts w:ascii="Times New Roman"/>
          <w:sz w:val="20"/>
        </w:rPr>
        <w:t>by</w:t>
      </w:r>
      <w:r w:rsidRPr="00EF6F67">
        <w:rPr>
          <w:rFonts w:ascii="Times New Roman"/>
          <w:spacing w:val="16"/>
          <w:sz w:val="20"/>
        </w:rPr>
        <w:t xml:space="preserve"> </w:t>
      </w:r>
      <w:r w:rsidRPr="00EF6F67">
        <w:rPr>
          <w:rFonts w:ascii="Times New Roman"/>
          <w:sz w:val="20"/>
        </w:rPr>
        <w:t>best</w:t>
      </w:r>
      <w:r w:rsidRPr="00EF6F67">
        <w:rPr>
          <w:rFonts w:ascii="Times New Roman"/>
          <w:spacing w:val="19"/>
          <w:sz w:val="20"/>
        </w:rPr>
        <w:t xml:space="preserve"> </w:t>
      </w:r>
      <w:r w:rsidRPr="00EF6F67">
        <w:rPr>
          <w:rFonts w:ascii="Times New Roman"/>
          <w:spacing w:val="-1"/>
          <w:sz w:val="20"/>
        </w:rPr>
        <w:t>medical</w:t>
      </w:r>
      <w:r w:rsidRPr="00EF6F67">
        <w:rPr>
          <w:rFonts w:ascii="Times New Roman"/>
          <w:spacing w:val="20"/>
          <w:sz w:val="20"/>
        </w:rPr>
        <w:t xml:space="preserve"> </w:t>
      </w:r>
      <w:r w:rsidRPr="00EF6F67">
        <w:rPr>
          <w:rFonts w:ascii="Times New Roman"/>
          <w:spacing w:val="-1"/>
          <w:sz w:val="20"/>
        </w:rPr>
        <w:t>judgment,</w:t>
      </w:r>
      <w:r w:rsidRPr="00EF6F67">
        <w:rPr>
          <w:rFonts w:ascii="Times New Roman"/>
          <w:spacing w:val="20"/>
          <w:sz w:val="20"/>
        </w:rPr>
        <w:t xml:space="preserve"> </w:t>
      </w:r>
      <w:r w:rsidRPr="00EF6F67">
        <w:rPr>
          <w:rFonts w:ascii="Times New Roman"/>
          <w:spacing w:val="-1"/>
          <w:sz w:val="20"/>
        </w:rPr>
        <w:t>and</w:t>
      </w:r>
      <w:r w:rsidRPr="00EF6F67">
        <w:rPr>
          <w:rFonts w:ascii="Times New Roman"/>
          <w:spacing w:val="18"/>
          <w:sz w:val="20"/>
        </w:rPr>
        <w:t xml:space="preserve"> </w:t>
      </w:r>
      <w:r w:rsidRPr="00EF6F67">
        <w:rPr>
          <w:rFonts w:ascii="Times New Roman"/>
          <w:sz w:val="20"/>
        </w:rPr>
        <w:t>13</w:t>
      </w:r>
      <w:r w:rsidRPr="00EF6F67">
        <w:rPr>
          <w:rFonts w:ascii="Times New Roman"/>
          <w:spacing w:val="18"/>
          <w:sz w:val="20"/>
        </w:rPr>
        <w:t xml:space="preserve"> </w:t>
      </w:r>
      <w:r w:rsidRPr="00EF6F67">
        <w:rPr>
          <w:rFonts w:ascii="Times New Roman"/>
          <w:sz w:val="20"/>
        </w:rPr>
        <w:t>patients</w:t>
      </w:r>
      <w:r w:rsidRPr="00EF6F67">
        <w:rPr>
          <w:rFonts w:ascii="Times New Roman"/>
          <w:spacing w:val="17"/>
          <w:sz w:val="20"/>
        </w:rPr>
        <w:t xml:space="preserve"> </w:t>
      </w:r>
      <w:r w:rsidRPr="00EF6F67">
        <w:rPr>
          <w:rFonts w:ascii="Times New Roman"/>
          <w:sz w:val="20"/>
        </w:rPr>
        <w:t>in</w:t>
      </w:r>
      <w:r w:rsidRPr="00EF6F67">
        <w:rPr>
          <w:rFonts w:ascii="Times New Roman"/>
          <w:spacing w:val="18"/>
          <w:sz w:val="20"/>
        </w:rPr>
        <w:t xml:space="preserve"> </w:t>
      </w:r>
      <w:r w:rsidRPr="00EF6F67">
        <w:rPr>
          <w:rFonts w:ascii="Times New Roman"/>
          <w:spacing w:val="-1"/>
          <w:sz w:val="20"/>
        </w:rPr>
        <w:t>each</w:t>
      </w:r>
      <w:r w:rsidRPr="00EF6F67">
        <w:rPr>
          <w:rFonts w:ascii="Times New Roman"/>
          <w:spacing w:val="20"/>
          <w:sz w:val="20"/>
        </w:rPr>
        <w:t xml:space="preserve"> </w:t>
      </w:r>
      <w:r w:rsidRPr="00EF6F67">
        <w:rPr>
          <w:rFonts w:ascii="Times New Roman"/>
          <w:spacing w:val="-1"/>
          <w:sz w:val="20"/>
        </w:rPr>
        <w:t>treatment</w:t>
      </w:r>
      <w:r w:rsidRPr="00EF6F67">
        <w:rPr>
          <w:rFonts w:ascii="Times New Roman"/>
          <w:spacing w:val="20"/>
          <w:sz w:val="20"/>
        </w:rPr>
        <w:t xml:space="preserve"> </w:t>
      </w:r>
      <w:r w:rsidRPr="00EF6F67">
        <w:rPr>
          <w:rFonts w:ascii="Times New Roman"/>
          <w:sz w:val="20"/>
        </w:rPr>
        <w:t>group</w:t>
      </w:r>
      <w:r w:rsidRPr="00EF6F67">
        <w:rPr>
          <w:rFonts w:ascii="Times New Roman"/>
          <w:spacing w:val="79"/>
          <w:sz w:val="20"/>
        </w:rPr>
        <w:t xml:space="preserve"> </w:t>
      </w:r>
      <w:r w:rsidRPr="00EF6F67">
        <w:rPr>
          <w:rFonts w:ascii="Times New Roman"/>
          <w:spacing w:val="-1"/>
          <w:sz w:val="20"/>
        </w:rPr>
        <w:t>received</w:t>
      </w:r>
      <w:r w:rsidRPr="00EF6F67">
        <w:rPr>
          <w:rFonts w:ascii="Times New Roman"/>
          <w:spacing w:val="1"/>
          <w:sz w:val="20"/>
        </w:rPr>
        <w:t xml:space="preserve"> </w:t>
      </w:r>
      <w:r w:rsidRPr="00EF6F67">
        <w:rPr>
          <w:rFonts w:ascii="Times New Roman"/>
          <w:sz w:val="20"/>
        </w:rPr>
        <w:t>a</w:t>
      </w:r>
      <w:r w:rsidRPr="00EF6F67">
        <w:rPr>
          <w:rFonts w:ascii="Times New Roman"/>
          <w:spacing w:val="-1"/>
          <w:sz w:val="20"/>
        </w:rPr>
        <w:t xml:space="preserve"> </w:t>
      </w:r>
      <w:r w:rsidRPr="00EF6F67">
        <w:rPr>
          <w:rFonts w:ascii="Times New Roman"/>
          <w:sz w:val="20"/>
        </w:rPr>
        <w:t>second</w:t>
      </w:r>
      <w:r w:rsidRPr="00EF6F67">
        <w:rPr>
          <w:rFonts w:ascii="Times New Roman"/>
          <w:spacing w:val="1"/>
          <w:sz w:val="20"/>
        </w:rPr>
        <w:t xml:space="preserve"> </w:t>
      </w:r>
      <w:r w:rsidRPr="00EF6F67">
        <w:rPr>
          <w:rFonts w:ascii="Times New Roman"/>
          <w:spacing w:val="-1"/>
          <w:sz w:val="20"/>
        </w:rPr>
        <w:t>therapy</w:t>
      </w:r>
      <w:r w:rsidRPr="00EF6F67">
        <w:rPr>
          <w:rFonts w:ascii="Times New Roman"/>
          <w:spacing w:val="-4"/>
          <w:sz w:val="20"/>
        </w:rPr>
        <w:t xml:space="preserve"> </w:t>
      </w:r>
      <w:r w:rsidRPr="00EF6F67">
        <w:rPr>
          <w:rFonts w:ascii="Times New Roman"/>
          <w:sz w:val="20"/>
        </w:rPr>
        <w:t>during</w:t>
      </w:r>
      <w:r w:rsidRPr="00EF6F67">
        <w:rPr>
          <w:rFonts w:ascii="Times New Roman"/>
          <w:spacing w:val="-4"/>
          <w:sz w:val="20"/>
        </w:rPr>
        <w:t xml:space="preserve"> </w:t>
      </w:r>
      <w:r w:rsidRPr="00EF6F67">
        <w:rPr>
          <w:rFonts w:ascii="Times New Roman"/>
          <w:sz w:val="20"/>
        </w:rPr>
        <w:t>the</w:t>
      </w:r>
      <w:r w:rsidRPr="00EF6F67">
        <w:rPr>
          <w:rFonts w:ascii="Times New Roman"/>
          <w:spacing w:val="-1"/>
          <w:sz w:val="20"/>
        </w:rPr>
        <w:t xml:space="preserve"> </w:t>
      </w:r>
      <w:r w:rsidRPr="00EF6F67">
        <w:rPr>
          <w:rFonts w:ascii="Times New Roman"/>
          <w:sz w:val="20"/>
        </w:rPr>
        <w:t>6</w:t>
      </w:r>
      <w:r w:rsidRPr="00EF6F67">
        <w:rPr>
          <w:rFonts w:ascii="Times New Roman"/>
          <w:spacing w:val="1"/>
          <w:sz w:val="20"/>
        </w:rPr>
        <w:t xml:space="preserve"> </w:t>
      </w:r>
      <w:r w:rsidRPr="00EF6F67">
        <w:rPr>
          <w:rFonts w:ascii="Times New Roman"/>
          <w:spacing w:val="-1"/>
          <w:sz w:val="20"/>
        </w:rPr>
        <w:t>month</w:t>
      </w:r>
      <w:r w:rsidRPr="00EF6F67">
        <w:rPr>
          <w:rFonts w:ascii="Times New Roman"/>
          <w:spacing w:val="1"/>
          <w:sz w:val="20"/>
        </w:rPr>
        <w:t xml:space="preserve"> </w:t>
      </w:r>
      <w:r w:rsidRPr="00EF6F67">
        <w:rPr>
          <w:rFonts w:ascii="Times New Roman"/>
          <w:spacing w:val="-1"/>
          <w:sz w:val="20"/>
        </w:rPr>
        <w:t>study</w:t>
      </w:r>
      <w:r w:rsidRPr="00EF6F67">
        <w:rPr>
          <w:rFonts w:ascii="Times New Roman"/>
          <w:spacing w:val="-4"/>
          <w:sz w:val="20"/>
        </w:rPr>
        <w:t xml:space="preserve"> </w:t>
      </w:r>
      <w:r w:rsidRPr="00EF6F67">
        <w:rPr>
          <w:rFonts w:ascii="Times New Roman"/>
          <w:sz w:val="20"/>
        </w:rPr>
        <w:t>period.</w:t>
      </w:r>
    </w:p>
    <w:p w14:paraId="2EFF18D5" w14:textId="77777777" w:rsidR="001009A9" w:rsidRDefault="001009A9" w:rsidP="00401F9F">
      <w:pPr>
        <w:spacing w:before="8"/>
        <w:ind w:rightChars="6" w:right="13"/>
        <w:rPr>
          <w:rFonts w:ascii="Times New Roman" w:eastAsia="Times New Roman" w:hAnsi="Times New Roman" w:cs="Times New Roman"/>
          <w:sz w:val="23"/>
          <w:szCs w:val="23"/>
        </w:rPr>
      </w:pPr>
    </w:p>
    <w:p w14:paraId="0B68828B" w14:textId="0481776D" w:rsidR="001009A9" w:rsidRDefault="004946E5" w:rsidP="00401F9F">
      <w:pPr>
        <w:pStyle w:val="BodyText"/>
        <w:ind w:rightChars="6" w:right="13"/>
        <w:jc w:val="both"/>
      </w:pPr>
      <w:r>
        <w:rPr>
          <w:rFonts w:cs="Times New Roman"/>
          <w:spacing w:val="-1"/>
        </w:rPr>
        <w:t>There</w:t>
      </w:r>
      <w:r>
        <w:rPr>
          <w:rFonts w:cs="Times New Roman"/>
          <w:spacing w:val="22"/>
        </w:rPr>
        <w:t xml:space="preserve"> </w:t>
      </w:r>
      <w:r>
        <w:rPr>
          <w:rFonts w:cs="Times New Roman"/>
          <w:spacing w:val="-1"/>
        </w:rPr>
        <w:t>was</w:t>
      </w:r>
      <w:r>
        <w:rPr>
          <w:rFonts w:cs="Times New Roman"/>
          <w:spacing w:val="24"/>
        </w:rPr>
        <w:t xml:space="preserve"> </w:t>
      </w:r>
      <w:r>
        <w:rPr>
          <w:rFonts w:cs="Times New Roman"/>
        </w:rPr>
        <w:t>a</w:t>
      </w:r>
      <w:r>
        <w:rPr>
          <w:rFonts w:cs="Times New Roman"/>
          <w:spacing w:val="22"/>
        </w:rPr>
        <w:t xml:space="preserve"> </w:t>
      </w:r>
      <w:r>
        <w:rPr>
          <w:rFonts w:cs="Times New Roman"/>
          <w:spacing w:val="-1"/>
        </w:rPr>
        <w:t>higher</w:t>
      </w:r>
      <w:r>
        <w:rPr>
          <w:rFonts w:cs="Times New Roman"/>
          <w:spacing w:val="23"/>
        </w:rPr>
        <w:t xml:space="preserve"> </w:t>
      </w:r>
      <w:r>
        <w:rPr>
          <w:rFonts w:cs="Times New Roman"/>
        </w:rPr>
        <w:t>incidence</w:t>
      </w:r>
      <w:r>
        <w:rPr>
          <w:rFonts w:cs="Times New Roman"/>
          <w:spacing w:val="22"/>
        </w:rPr>
        <w:t xml:space="preserve"> </w:t>
      </w:r>
      <w:r>
        <w:rPr>
          <w:rFonts w:cs="Times New Roman"/>
          <w:spacing w:val="-1"/>
        </w:rPr>
        <w:t>and</w:t>
      </w:r>
      <w:r>
        <w:rPr>
          <w:rFonts w:cs="Times New Roman"/>
          <w:spacing w:val="23"/>
        </w:rPr>
        <w:t xml:space="preserve"> </w:t>
      </w:r>
      <w:r>
        <w:rPr>
          <w:rFonts w:cs="Times New Roman"/>
        </w:rPr>
        <w:t>rates</w:t>
      </w:r>
      <w:r>
        <w:rPr>
          <w:rFonts w:cs="Times New Roman"/>
          <w:spacing w:val="23"/>
        </w:rPr>
        <w:t xml:space="preserve"> </w:t>
      </w:r>
      <w:r>
        <w:rPr>
          <w:rFonts w:cs="Times New Roman"/>
        </w:rPr>
        <w:t>of</w:t>
      </w:r>
      <w:r>
        <w:rPr>
          <w:rFonts w:cs="Times New Roman"/>
          <w:spacing w:val="23"/>
        </w:rPr>
        <w:t xml:space="preserve"> </w:t>
      </w:r>
      <w:r>
        <w:rPr>
          <w:rFonts w:cs="Times New Roman"/>
          <w:spacing w:val="-1"/>
        </w:rPr>
        <w:t>severe</w:t>
      </w:r>
      <w:r>
        <w:rPr>
          <w:rFonts w:cs="Times New Roman"/>
          <w:spacing w:val="22"/>
        </w:rPr>
        <w:t xml:space="preserve"> </w:t>
      </w:r>
      <w:r>
        <w:rPr>
          <w:rFonts w:cs="Times New Roman"/>
          <w:spacing w:val="-1"/>
        </w:rPr>
        <w:t>(Grade</w:t>
      </w:r>
      <w:r>
        <w:rPr>
          <w:rFonts w:cs="Times New Roman"/>
          <w:spacing w:val="22"/>
        </w:rPr>
        <w:t xml:space="preserve"> </w:t>
      </w:r>
      <w:r>
        <w:rPr>
          <w:rFonts w:cs="Times New Roman"/>
        </w:rPr>
        <w:t>≥</w:t>
      </w:r>
      <w:r>
        <w:rPr>
          <w:rFonts w:cs="Times New Roman"/>
          <w:spacing w:val="24"/>
        </w:rPr>
        <w:t xml:space="preserve"> </w:t>
      </w:r>
      <w:r>
        <w:rPr>
          <w:rFonts w:cs="Times New Roman"/>
        </w:rPr>
        <w:t>3)</w:t>
      </w:r>
      <w:r>
        <w:rPr>
          <w:rFonts w:cs="Times New Roman"/>
          <w:spacing w:val="23"/>
        </w:rPr>
        <w:t xml:space="preserve"> </w:t>
      </w:r>
      <w:r>
        <w:rPr>
          <w:rFonts w:cs="Times New Roman"/>
          <w:spacing w:val="-1"/>
        </w:rPr>
        <w:t>and</w:t>
      </w:r>
      <w:r>
        <w:rPr>
          <w:rFonts w:cs="Times New Roman"/>
          <w:spacing w:val="23"/>
        </w:rPr>
        <w:t xml:space="preserve"> </w:t>
      </w:r>
      <w:r>
        <w:rPr>
          <w:rFonts w:cs="Times New Roman"/>
          <w:spacing w:val="-1"/>
        </w:rPr>
        <w:t>serious</w:t>
      </w:r>
      <w:r>
        <w:rPr>
          <w:rFonts w:cs="Times New Roman"/>
          <w:spacing w:val="23"/>
        </w:rPr>
        <w:t xml:space="preserve"> </w:t>
      </w:r>
      <w:r>
        <w:rPr>
          <w:rFonts w:cs="Times New Roman"/>
          <w:spacing w:val="-1"/>
        </w:rPr>
        <w:t>adverse</w:t>
      </w:r>
      <w:r>
        <w:rPr>
          <w:rFonts w:cs="Times New Roman"/>
          <w:spacing w:val="22"/>
        </w:rPr>
        <w:t xml:space="preserve"> </w:t>
      </w:r>
      <w:r>
        <w:rPr>
          <w:rFonts w:cs="Times New Roman"/>
          <w:spacing w:val="-1"/>
        </w:rPr>
        <w:t>events</w:t>
      </w:r>
      <w:r>
        <w:rPr>
          <w:rFonts w:cs="Times New Roman"/>
          <w:spacing w:val="24"/>
        </w:rPr>
        <w:t xml:space="preserve"> </w:t>
      </w:r>
      <w:r>
        <w:rPr>
          <w:rFonts w:cs="Times New Roman"/>
        </w:rPr>
        <w:t>in</w:t>
      </w:r>
      <w:r>
        <w:rPr>
          <w:rFonts w:cs="Times New Roman"/>
          <w:spacing w:val="73"/>
        </w:rPr>
        <w:t xml:space="preserve"> </w:t>
      </w:r>
      <w:r>
        <w:rPr>
          <w:spacing w:val="-1"/>
        </w:rPr>
        <w:t>olde</w:t>
      </w:r>
      <w:r>
        <w:rPr>
          <w:rFonts w:cs="Times New Roman"/>
          <w:spacing w:val="-1"/>
        </w:rPr>
        <w:t>r</w:t>
      </w:r>
      <w:r>
        <w:rPr>
          <w:rFonts w:cs="Times New Roman"/>
          <w:spacing w:val="27"/>
        </w:rPr>
        <w:t xml:space="preserve"> </w:t>
      </w:r>
      <w:r>
        <w:rPr>
          <w:rFonts w:cs="Times New Roman"/>
          <w:spacing w:val="-1"/>
        </w:rPr>
        <w:t>patients</w:t>
      </w:r>
      <w:r>
        <w:rPr>
          <w:rFonts w:cs="Times New Roman"/>
          <w:spacing w:val="29"/>
        </w:rPr>
        <w:t xml:space="preserve"> </w:t>
      </w:r>
      <w:r>
        <w:rPr>
          <w:rFonts w:cs="Times New Roman"/>
          <w:spacing w:val="-1"/>
        </w:rPr>
        <w:t>(aged</w:t>
      </w:r>
      <w:r>
        <w:rPr>
          <w:rFonts w:cs="Times New Roman"/>
          <w:spacing w:val="28"/>
        </w:rPr>
        <w:t xml:space="preserve"> </w:t>
      </w:r>
      <w:r>
        <w:rPr>
          <w:rFonts w:cs="Times New Roman"/>
        </w:rPr>
        <w:t>≥</w:t>
      </w:r>
      <w:r>
        <w:rPr>
          <w:rFonts w:cs="Times New Roman"/>
          <w:spacing w:val="28"/>
        </w:rPr>
        <w:t xml:space="preserve"> </w:t>
      </w:r>
      <w:r>
        <w:rPr>
          <w:rFonts w:cs="Times New Roman"/>
        </w:rPr>
        <w:t>65</w:t>
      </w:r>
      <w:r>
        <w:rPr>
          <w:rFonts w:cs="Times New Roman"/>
          <w:spacing w:val="30"/>
        </w:rPr>
        <w:t xml:space="preserve"> </w:t>
      </w:r>
      <w:r>
        <w:rPr>
          <w:rFonts w:cs="Times New Roman"/>
          <w:spacing w:val="-1"/>
        </w:rPr>
        <w:t>years)</w:t>
      </w:r>
      <w:r>
        <w:rPr>
          <w:rFonts w:cs="Times New Roman"/>
          <w:spacing w:val="27"/>
        </w:rPr>
        <w:t xml:space="preserve"> </w:t>
      </w:r>
      <w:r>
        <w:rPr>
          <w:rFonts w:cs="Times New Roman"/>
          <w:spacing w:val="-1"/>
        </w:rPr>
        <w:t>compared</w:t>
      </w:r>
      <w:r>
        <w:rPr>
          <w:rFonts w:cs="Times New Roman"/>
          <w:spacing w:val="28"/>
        </w:rPr>
        <w:t xml:space="preserve"> </w:t>
      </w:r>
      <w:r>
        <w:rPr>
          <w:rFonts w:cs="Times New Roman"/>
        </w:rPr>
        <w:t>to</w:t>
      </w:r>
      <w:r>
        <w:rPr>
          <w:rFonts w:cs="Times New Roman"/>
          <w:spacing w:val="31"/>
        </w:rPr>
        <w:t xml:space="preserve"> </w:t>
      </w:r>
      <w:r>
        <w:rPr>
          <w:rFonts w:cs="Times New Roman"/>
          <w:spacing w:val="-2"/>
        </w:rPr>
        <w:t>younger</w:t>
      </w:r>
      <w:r>
        <w:rPr>
          <w:rFonts w:cs="Times New Roman"/>
          <w:spacing w:val="27"/>
        </w:rPr>
        <w:t xml:space="preserve"> </w:t>
      </w:r>
      <w:r>
        <w:rPr>
          <w:rFonts w:cs="Times New Roman"/>
          <w:spacing w:val="-1"/>
        </w:rPr>
        <w:t>patients</w:t>
      </w:r>
      <w:r>
        <w:rPr>
          <w:rFonts w:cs="Times New Roman"/>
          <w:spacing w:val="29"/>
        </w:rPr>
        <w:t xml:space="preserve"> </w:t>
      </w:r>
      <w:r>
        <w:rPr>
          <w:rFonts w:cs="Times New Roman"/>
          <w:spacing w:val="-1"/>
        </w:rPr>
        <w:t>(aged</w:t>
      </w:r>
      <w:r>
        <w:rPr>
          <w:rFonts w:cs="Times New Roman"/>
          <w:spacing w:val="28"/>
        </w:rPr>
        <w:t xml:space="preserve"> </w:t>
      </w:r>
      <w:r>
        <w:rPr>
          <w:rFonts w:cs="Times New Roman"/>
        </w:rPr>
        <w:t>&lt;</w:t>
      </w:r>
      <w:r>
        <w:rPr>
          <w:rFonts w:cs="Times New Roman"/>
          <w:spacing w:val="27"/>
        </w:rPr>
        <w:t xml:space="preserve"> </w:t>
      </w:r>
      <w:r>
        <w:rPr>
          <w:rFonts w:cs="Times New Roman"/>
        </w:rPr>
        <w:t>65</w:t>
      </w:r>
      <w:r>
        <w:rPr>
          <w:rFonts w:cs="Times New Roman"/>
          <w:spacing w:val="30"/>
        </w:rPr>
        <w:t xml:space="preserve"> </w:t>
      </w:r>
      <w:r>
        <w:rPr>
          <w:rFonts w:cs="Times New Roman"/>
        </w:rPr>
        <w:t>years)</w:t>
      </w:r>
      <w:r>
        <w:t>,</w:t>
      </w:r>
      <w:r>
        <w:rPr>
          <w:spacing w:val="28"/>
        </w:rPr>
        <w:t xml:space="preserve"> </w:t>
      </w:r>
      <w:r>
        <w:t>primarily</w:t>
      </w:r>
      <w:r>
        <w:rPr>
          <w:spacing w:val="73"/>
        </w:rPr>
        <w:t xml:space="preserve"> </w:t>
      </w:r>
      <w:r>
        <w:rPr>
          <w:spacing w:val="-1"/>
        </w:rPr>
        <w:t>attributable</w:t>
      </w:r>
      <w:r>
        <w:rPr>
          <w:spacing w:val="40"/>
        </w:rPr>
        <w:t xml:space="preserve"> </w:t>
      </w:r>
      <w:r>
        <w:t>to</w:t>
      </w:r>
      <w:r>
        <w:rPr>
          <w:spacing w:val="41"/>
        </w:rPr>
        <w:t xml:space="preserve"> </w:t>
      </w:r>
      <w:r>
        <w:rPr>
          <w:spacing w:val="-1"/>
        </w:rPr>
        <w:t>anaemia</w:t>
      </w:r>
      <w:r>
        <w:rPr>
          <w:spacing w:val="39"/>
        </w:rPr>
        <w:t xml:space="preserve"> </w:t>
      </w:r>
      <w:r>
        <w:rPr>
          <w:spacing w:val="-1"/>
        </w:rPr>
        <w:t>and</w:t>
      </w:r>
      <w:r>
        <w:rPr>
          <w:spacing w:val="40"/>
        </w:rPr>
        <w:t xml:space="preserve"> </w:t>
      </w:r>
      <w:r>
        <w:rPr>
          <w:spacing w:val="-1"/>
        </w:rPr>
        <w:t>leucopenia,</w:t>
      </w:r>
      <w:r>
        <w:rPr>
          <w:spacing w:val="42"/>
        </w:rPr>
        <w:t xml:space="preserve"> </w:t>
      </w:r>
      <w:r>
        <w:rPr>
          <w:spacing w:val="-1"/>
        </w:rPr>
        <w:t>gastrointestinal</w:t>
      </w:r>
      <w:r>
        <w:rPr>
          <w:spacing w:val="40"/>
        </w:rPr>
        <w:t xml:space="preserve"> </w:t>
      </w:r>
      <w:r>
        <w:rPr>
          <w:spacing w:val="-1"/>
        </w:rPr>
        <w:t>disorders,</w:t>
      </w:r>
      <w:r>
        <w:rPr>
          <w:spacing w:val="40"/>
        </w:rPr>
        <w:t xml:space="preserve"> </w:t>
      </w:r>
      <w:r>
        <w:rPr>
          <w:spacing w:val="-1"/>
        </w:rPr>
        <w:t>and</w:t>
      </w:r>
      <w:r>
        <w:rPr>
          <w:spacing w:val="40"/>
        </w:rPr>
        <w:t xml:space="preserve"> </w:t>
      </w:r>
      <w:r>
        <w:rPr>
          <w:spacing w:val="-1"/>
        </w:rPr>
        <w:t>administrational</w:t>
      </w:r>
      <w:r>
        <w:rPr>
          <w:spacing w:val="41"/>
        </w:rPr>
        <w:t xml:space="preserve"> </w:t>
      </w:r>
      <w:r>
        <w:t>site</w:t>
      </w:r>
      <w:r w:rsidR="00A501B7">
        <w:rPr>
          <w:rFonts w:eastAsiaTheme="minorEastAsia" w:hint="eastAsia"/>
          <w:lang w:eastAsia="ko-KR"/>
        </w:rPr>
        <w:t xml:space="preserve"> </w:t>
      </w:r>
      <w:r>
        <w:rPr>
          <w:spacing w:val="-1"/>
        </w:rPr>
        <w:t>reactions.</w:t>
      </w:r>
      <w:r>
        <w:rPr>
          <w:spacing w:val="2"/>
        </w:rPr>
        <w:t xml:space="preserve"> </w:t>
      </w:r>
      <w:r>
        <w:rPr>
          <w:spacing w:val="-1"/>
        </w:rPr>
        <w:t>Deaths</w:t>
      </w:r>
      <w:r>
        <w:rPr>
          <w:spacing w:val="2"/>
        </w:rPr>
        <w:t xml:space="preserve"> </w:t>
      </w:r>
      <w:r>
        <w:t>only</w:t>
      </w:r>
      <w:r>
        <w:rPr>
          <w:spacing w:val="-6"/>
        </w:rPr>
        <w:t xml:space="preserve"> </w:t>
      </w:r>
      <w:r>
        <w:rPr>
          <w:spacing w:val="-1"/>
        </w:rPr>
        <w:t>occurred</w:t>
      </w:r>
      <w:r>
        <w:rPr>
          <w:spacing w:val="2"/>
        </w:rPr>
        <w:t xml:space="preserve"> </w:t>
      </w:r>
      <w:r>
        <w:t>in</w:t>
      </w:r>
      <w:r>
        <w:rPr>
          <w:spacing w:val="2"/>
        </w:rPr>
        <w:t xml:space="preserve"> </w:t>
      </w:r>
      <w:r>
        <w:t xml:space="preserve">older </w:t>
      </w:r>
      <w:r>
        <w:rPr>
          <w:spacing w:val="-1"/>
        </w:rPr>
        <w:t>patients,</w:t>
      </w:r>
      <w:r>
        <w:rPr>
          <w:spacing w:val="2"/>
        </w:rPr>
        <w:t xml:space="preserve"> </w:t>
      </w:r>
      <w:r>
        <w:t>with</w:t>
      </w:r>
      <w:r>
        <w:rPr>
          <w:spacing w:val="2"/>
        </w:rPr>
        <w:t xml:space="preserve"> </w:t>
      </w:r>
      <w:r>
        <w:t>a</w:t>
      </w:r>
      <w:r>
        <w:rPr>
          <w:spacing w:val="1"/>
        </w:rPr>
        <w:t xml:space="preserve"> </w:t>
      </w:r>
      <w:r>
        <w:rPr>
          <w:spacing w:val="-1"/>
        </w:rPr>
        <w:t>similar</w:t>
      </w:r>
      <w:r>
        <w:t xml:space="preserve"> </w:t>
      </w:r>
      <w:r>
        <w:rPr>
          <w:spacing w:val="-1"/>
        </w:rPr>
        <w:t>incidence</w:t>
      </w:r>
      <w:r>
        <w:rPr>
          <w:spacing w:val="7"/>
        </w:rPr>
        <w:t xml:space="preserve"> </w:t>
      </w:r>
      <w:r>
        <w:t>in</w:t>
      </w:r>
      <w:r>
        <w:rPr>
          <w:spacing w:val="2"/>
        </w:rPr>
        <w:t xml:space="preserve"> </w:t>
      </w:r>
      <w:r>
        <w:t>the</w:t>
      </w:r>
      <w:r>
        <w:rPr>
          <w:spacing w:val="1"/>
        </w:rPr>
        <w:t xml:space="preserve"> </w:t>
      </w:r>
      <w:r>
        <w:t>two</w:t>
      </w:r>
      <w:r>
        <w:rPr>
          <w:spacing w:val="2"/>
        </w:rPr>
        <w:t xml:space="preserve"> </w:t>
      </w:r>
      <w:r>
        <w:rPr>
          <w:spacing w:val="-1"/>
        </w:rPr>
        <w:t>treatment</w:t>
      </w:r>
      <w:r>
        <w:rPr>
          <w:spacing w:val="89"/>
        </w:rPr>
        <w:t xml:space="preserve"> </w:t>
      </w:r>
      <w:r>
        <w:rPr>
          <w:rFonts w:cs="Times New Roman"/>
          <w:spacing w:val="-1"/>
        </w:rPr>
        <w:t>groups.</w:t>
      </w:r>
      <w:r>
        <w:rPr>
          <w:rFonts w:cs="Times New Roman"/>
          <w:spacing w:val="11"/>
        </w:rPr>
        <w:t xml:space="preserve"> </w:t>
      </w:r>
      <w:r>
        <w:rPr>
          <w:rFonts w:cs="Times New Roman"/>
          <w:spacing w:val="-1"/>
        </w:rPr>
        <w:t>Hospitalisations</w:t>
      </w:r>
      <w:r>
        <w:rPr>
          <w:rFonts w:cs="Times New Roman"/>
          <w:spacing w:val="9"/>
        </w:rPr>
        <w:t xml:space="preserve"> </w:t>
      </w:r>
      <w:r>
        <w:rPr>
          <w:rFonts w:cs="Times New Roman"/>
          <w:spacing w:val="-1"/>
        </w:rPr>
        <w:t>related</w:t>
      </w:r>
      <w:r>
        <w:rPr>
          <w:rFonts w:cs="Times New Roman"/>
          <w:spacing w:val="9"/>
        </w:rPr>
        <w:t xml:space="preserve"> </w:t>
      </w:r>
      <w:r>
        <w:rPr>
          <w:rFonts w:cs="Times New Roman"/>
        </w:rPr>
        <w:t>to</w:t>
      </w:r>
      <w:r>
        <w:rPr>
          <w:rFonts w:cs="Times New Roman"/>
          <w:spacing w:val="9"/>
        </w:rPr>
        <w:t xml:space="preserve"> </w:t>
      </w:r>
      <w:r>
        <w:rPr>
          <w:rFonts w:cs="Times New Roman"/>
        </w:rPr>
        <w:t>disease</w:t>
      </w:r>
      <w:r>
        <w:rPr>
          <w:rFonts w:cs="Times New Roman"/>
          <w:spacing w:val="8"/>
        </w:rPr>
        <w:t xml:space="preserve"> </w:t>
      </w:r>
      <w:r>
        <w:rPr>
          <w:rFonts w:cs="Times New Roman"/>
          <w:spacing w:val="1"/>
        </w:rPr>
        <w:t>or</w:t>
      </w:r>
      <w:r>
        <w:rPr>
          <w:rFonts w:cs="Times New Roman"/>
          <w:spacing w:val="8"/>
        </w:rPr>
        <w:t xml:space="preserve"> </w:t>
      </w:r>
      <w:r>
        <w:rPr>
          <w:rFonts w:cs="Times New Roman"/>
        </w:rPr>
        <w:t>study</w:t>
      </w:r>
      <w:r>
        <w:rPr>
          <w:rFonts w:cs="Times New Roman"/>
          <w:spacing w:val="6"/>
        </w:rPr>
        <w:t xml:space="preserve"> </w:t>
      </w:r>
      <w:r>
        <w:rPr>
          <w:rFonts w:cs="Times New Roman"/>
        </w:rPr>
        <w:t>drug</w:t>
      </w:r>
      <w:r>
        <w:rPr>
          <w:rFonts w:cs="Times New Roman"/>
          <w:spacing w:val="6"/>
        </w:rPr>
        <w:t xml:space="preserve"> </w:t>
      </w:r>
      <w:r>
        <w:rPr>
          <w:rFonts w:cs="Times New Roman"/>
        </w:rPr>
        <w:t>(per</w:t>
      </w:r>
      <w:r>
        <w:rPr>
          <w:rFonts w:cs="Times New Roman"/>
          <w:spacing w:val="8"/>
        </w:rPr>
        <w:t xml:space="preserve"> </w:t>
      </w:r>
      <w:r>
        <w:rPr>
          <w:rFonts w:cs="Times New Roman"/>
        </w:rPr>
        <w:t>investigator’s</w:t>
      </w:r>
      <w:r>
        <w:rPr>
          <w:rFonts w:cs="Times New Roman"/>
          <w:spacing w:val="9"/>
        </w:rPr>
        <w:t xml:space="preserve"> </w:t>
      </w:r>
      <w:r>
        <w:rPr>
          <w:rFonts w:cs="Times New Roman"/>
        </w:rPr>
        <w:t>opinion)</w:t>
      </w:r>
      <w:r>
        <w:rPr>
          <w:rFonts w:cs="Times New Roman"/>
          <w:spacing w:val="8"/>
        </w:rPr>
        <w:t xml:space="preserve"> </w:t>
      </w:r>
      <w:r>
        <w:rPr>
          <w:rFonts w:cs="Times New Roman"/>
          <w:spacing w:val="-1"/>
        </w:rPr>
        <w:t>occurred</w:t>
      </w:r>
      <w:r>
        <w:rPr>
          <w:rFonts w:cs="Times New Roman"/>
          <w:spacing w:val="65"/>
        </w:rPr>
        <w:t xml:space="preserve"> </w:t>
      </w:r>
      <w:r>
        <w:t>more</w:t>
      </w:r>
      <w:r>
        <w:rPr>
          <w:spacing w:val="20"/>
        </w:rPr>
        <w:t xml:space="preserve"> </w:t>
      </w:r>
      <w:r>
        <w:t>frequently</w:t>
      </w:r>
      <w:r>
        <w:rPr>
          <w:spacing w:val="16"/>
        </w:rPr>
        <w:t xml:space="preserve"> </w:t>
      </w:r>
      <w:r>
        <w:t>in</w:t>
      </w:r>
      <w:r>
        <w:rPr>
          <w:spacing w:val="21"/>
        </w:rPr>
        <w:t xml:space="preserve"> </w:t>
      </w:r>
      <w:r>
        <w:t>older</w:t>
      </w:r>
      <w:r>
        <w:rPr>
          <w:spacing w:val="20"/>
        </w:rPr>
        <w:t xml:space="preserve"> </w:t>
      </w:r>
      <w:r>
        <w:rPr>
          <w:spacing w:val="-1"/>
        </w:rPr>
        <w:t>patients</w:t>
      </w:r>
      <w:r>
        <w:rPr>
          <w:spacing w:val="22"/>
        </w:rPr>
        <w:t xml:space="preserve"> </w:t>
      </w:r>
      <w:r>
        <w:t>in</w:t>
      </w:r>
      <w:r>
        <w:rPr>
          <w:spacing w:val="21"/>
        </w:rPr>
        <w:t xml:space="preserve"> </w:t>
      </w:r>
      <w:r>
        <w:t>the</w:t>
      </w:r>
      <w:r>
        <w:rPr>
          <w:spacing w:val="20"/>
        </w:rPr>
        <w:t xml:space="preserve"> </w:t>
      </w:r>
      <w:r w:rsidR="00EF6F67">
        <w:rPr>
          <w:rFonts w:eastAsiaTheme="minorEastAsia" w:hint="eastAsia"/>
          <w:spacing w:val="-1"/>
          <w:lang w:eastAsia="ko-KR"/>
        </w:rPr>
        <w:t>rituximab</w:t>
      </w:r>
      <w:r>
        <w:rPr>
          <w:spacing w:val="23"/>
        </w:rPr>
        <w:t xml:space="preserve"> </w:t>
      </w:r>
      <w:r>
        <w:rPr>
          <w:spacing w:val="-1"/>
        </w:rPr>
        <w:t>group,</w:t>
      </w:r>
      <w:r>
        <w:rPr>
          <w:spacing w:val="23"/>
        </w:rPr>
        <w:t xml:space="preserve"> </w:t>
      </w:r>
      <w:r>
        <w:t>with</w:t>
      </w:r>
      <w:r>
        <w:rPr>
          <w:spacing w:val="21"/>
        </w:rPr>
        <w:t xml:space="preserve"> </w:t>
      </w:r>
      <w:r>
        <w:t>no</w:t>
      </w:r>
      <w:r>
        <w:rPr>
          <w:spacing w:val="21"/>
        </w:rPr>
        <w:t xml:space="preserve"> </w:t>
      </w:r>
      <w:r>
        <w:t>hospitalisations</w:t>
      </w:r>
      <w:r>
        <w:rPr>
          <w:spacing w:val="37"/>
        </w:rPr>
        <w:t xml:space="preserve"> </w:t>
      </w:r>
      <w:r>
        <w:rPr>
          <w:spacing w:val="-1"/>
        </w:rPr>
        <w:t>occurring</w:t>
      </w:r>
      <w:r>
        <w:rPr>
          <w:spacing w:val="23"/>
        </w:rPr>
        <w:t xml:space="preserve"> </w:t>
      </w:r>
      <w:r>
        <w:t>in</w:t>
      </w:r>
      <w:r>
        <w:rPr>
          <w:spacing w:val="24"/>
        </w:rPr>
        <w:t xml:space="preserve"> </w:t>
      </w:r>
      <w:r>
        <w:t>older</w:t>
      </w:r>
      <w:r>
        <w:rPr>
          <w:spacing w:val="24"/>
        </w:rPr>
        <w:t xml:space="preserve"> </w:t>
      </w:r>
      <w:r>
        <w:t>patients</w:t>
      </w:r>
      <w:r>
        <w:rPr>
          <w:spacing w:val="24"/>
        </w:rPr>
        <w:t xml:space="preserve"> </w:t>
      </w:r>
      <w:r>
        <w:t>in</w:t>
      </w:r>
      <w:r>
        <w:rPr>
          <w:spacing w:val="24"/>
        </w:rPr>
        <w:t xml:space="preserve"> </w:t>
      </w:r>
      <w:r>
        <w:t>the</w:t>
      </w:r>
      <w:r>
        <w:rPr>
          <w:spacing w:val="23"/>
        </w:rPr>
        <w:t xml:space="preserve"> </w:t>
      </w:r>
      <w:r>
        <w:t>CYC</w:t>
      </w:r>
      <w:r>
        <w:rPr>
          <w:spacing w:val="26"/>
        </w:rPr>
        <w:t xml:space="preserve"> </w:t>
      </w:r>
      <w:r>
        <w:rPr>
          <w:spacing w:val="-1"/>
        </w:rPr>
        <w:t>group.</w:t>
      </w:r>
      <w:r>
        <w:rPr>
          <w:spacing w:val="29"/>
        </w:rPr>
        <w:t xml:space="preserve"> </w:t>
      </w:r>
      <w:r>
        <w:t>There</w:t>
      </w:r>
      <w:r>
        <w:rPr>
          <w:spacing w:val="24"/>
        </w:rPr>
        <w:t xml:space="preserve"> </w:t>
      </w:r>
      <w:r>
        <w:rPr>
          <w:spacing w:val="-1"/>
        </w:rPr>
        <w:t>was</w:t>
      </w:r>
      <w:r>
        <w:rPr>
          <w:spacing w:val="24"/>
        </w:rPr>
        <w:t xml:space="preserve"> </w:t>
      </w:r>
      <w:r>
        <w:t>no</w:t>
      </w:r>
      <w:r>
        <w:rPr>
          <w:spacing w:val="25"/>
        </w:rPr>
        <w:t xml:space="preserve"> </w:t>
      </w:r>
      <w:r>
        <w:rPr>
          <w:spacing w:val="-1"/>
        </w:rPr>
        <w:t>clear</w:t>
      </w:r>
      <w:r>
        <w:rPr>
          <w:spacing w:val="25"/>
        </w:rPr>
        <w:t xml:space="preserve"> </w:t>
      </w:r>
      <w:r>
        <w:t>or</w:t>
      </w:r>
      <w:r>
        <w:rPr>
          <w:spacing w:val="25"/>
        </w:rPr>
        <w:t xml:space="preserve"> </w:t>
      </w:r>
      <w:r>
        <w:t>consistent</w:t>
      </w:r>
      <w:r>
        <w:rPr>
          <w:spacing w:val="24"/>
        </w:rPr>
        <w:t xml:space="preserve"> </w:t>
      </w:r>
      <w:r>
        <w:rPr>
          <w:spacing w:val="-1"/>
        </w:rPr>
        <w:t>trend</w:t>
      </w:r>
      <w:r>
        <w:rPr>
          <w:spacing w:val="23"/>
        </w:rPr>
        <w:t xml:space="preserve"> </w:t>
      </w:r>
      <w:r>
        <w:t>in</w:t>
      </w:r>
      <w:r>
        <w:rPr>
          <w:spacing w:val="24"/>
        </w:rPr>
        <w:t xml:space="preserve"> </w:t>
      </w:r>
      <w:r>
        <w:t>the</w:t>
      </w:r>
      <w:r>
        <w:rPr>
          <w:spacing w:val="37"/>
        </w:rPr>
        <w:t xml:space="preserve"> </w:t>
      </w:r>
      <w:r>
        <w:rPr>
          <w:spacing w:val="-1"/>
        </w:rPr>
        <w:t>rates</w:t>
      </w:r>
      <w:r>
        <w:rPr>
          <w:spacing w:val="30"/>
        </w:rPr>
        <w:t xml:space="preserve"> </w:t>
      </w:r>
      <w:r>
        <w:t>of</w:t>
      </w:r>
      <w:r>
        <w:rPr>
          <w:spacing w:val="32"/>
        </w:rPr>
        <w:t xml:space="preserve"> </w:t>
      </w:r>
      <w:r>
        <w:rPr>
          <w:spacing w:val="-1"/>
        </w:rPr>
        <w:t>infections</w:t>
      </w:r>
      <w:r>
        <w:rPr>
          <w:spacing w:val="33"/>
        </w:rPr>
        <w:t xml:space="preserve"> </w:t>
      </w:r>
      <w:r>
        <w:rPr>
          <w:spacing w:val="-1"/>
        </w:rPr>
        <w:t>and</w:t>
      </w:r>
      <w:r>
        <w:rPr>
          <w:spacing w:val="30"/>
        </w:rPr>
        <w:t xml:space="preserve"> </w:t>
      </w:r>
      <w:r>
        <w:t>serious</w:t>
      </w:r>
      <w:r>
        <w:rPr>
          <w:spacing w:val="30"/>
        </w:rPr>
        <w:t xml:space="preserve"> </w:t>
      </w:r>
      <w:r>
        <w:rPr>
          <w:spacing w:val="-1"/>
        </w:rPr>
        <w:t>infections</w:t>
      </w:r>
      <w:r>
        <w:rPr>
          <w:spacing w:val="31"/>
        </w:rPr>
        <w:t xml:space="preserve"> </w:t>
      </w:r>
      <w:r>
        <w:t>in</w:t>
      </w:r>
      <w:r>
        <w:rPr>
          <w:spacing w:val="33"/>
        </w:rPr>
        <w:t xml:space="preserve"> </w:t>
      </w:r>
      <w:r>
        <w:rPr>
          <w:spacing w:val="-1"/>
        </w:rPr>
        <w:t>younger</w:t>
      </w:r>
      <w:r>
        <w:rPr>
          <w:spacing w:val="30"/>
        </w:rPr>
        <w:t xml:space="preserve"> </w:t>
      </w:r>
      <w:r>
        <w:rPr>
          <w:spacing w:val="-1"/>
        </w:rPr>
        <w:t>patients</w:t>
      </w:r>
      <w:r>
        <w:rPr>
          <w:spacing w:val="31"/>
        </w:rPr>
        <w:t xml:space="preserve"> </w:t>
      </w:r>
      <w:r>
        <w:t>versus</w:t>
      </w:r>
      <w:r>
        <w:rPr>
          <w:spacing w:val="30"/>
        </w:rPr>
        <w:t xml:space="preserve"> </w:t>
      </w:r>
      <w:r>
        <w:t>older</w:t>
      </w:r>
      <w:r>
        <w:rPr>
          <w:spacing w:val="30"/>
        </w:rPr>
        <w:t xml:space="preserve"> </w:t>
      </w:r>
      <w:r>
        <w:rPr>
          <w:spacing w:val="-1"/>
        </w:rPr>
        <w:t>patients</w:t>
      </w:r>
      <w:r>
        <w:rPr>
          <w:spacing w:val="31"/>
        </w:rPr>
        <w:t xml:space="preserve"> </w:t>
      </w:r>
      <w:r>
        <w:t>in</w:t>
      </w:r>
      <w:r>
        <w:rPr>
          <w:spacing w:val="33"/>
        </w:rPr>
        <w:t xml:space="preserve"> </w:t>
      </w:r>
      <w:r>
        <w:rPr>
          <w:spacing w:val="-1"/>
        </w:rPr>
        <w:t>either</w:t>
      </w:r>
      <w:r>
        <w:rPr>
          <w:spacing w:val="85"/>
        </w:rPr>
        <w:t xml:space="preserve"> </w:t>
      </w:r>
      <w:r>
        <w:rPr>
          <w:spacing w:val="-1"/>
        </w:rPr>
        <w:t>treatment</w:t>
      </w:r>
      <w:r>
        <w:rPr>
          <w:spacing w:val="2"/>
        </w:rPr>
        <w:t xml:space="preserve"> </w:t>
      </w:r>
      <w:r>
        <w:rPr>
          <w:spacing w:val="-1"/>
        </w:rPr>
        <w:t>group.</w:t>
      </w:r>
      <w:r>
        <w:t xml:space="preserve"> (See</w:t>
      </w:r>
      <w:r w:rsidR="00626951" w:rsidRPr="00626951">
        <w:t xml:space="preserve"> Section 4.4 </w:t>
      </w:r>
      <w:r w:rsidR="00B07FCA">
        <w:rPr>
          <w:spacing w:val="-1"/>
        </w:rPr>
        <w:t>SPECIAL WARNINGS AND PRECAUTIONS FOR USE</w:t>
      </w:r>
      <w:r>
        <w:rPr>
          <w:spacing w:val="-1"/>
        </w:rPr>
        <w:t>)</w:t>
      </w:r>
    </w:p>
    <w:p w14:paraId="4364B5D5" w14:textId="77777777" w:rsidR="001009A9" w:rsidRDefault="001009A9" w:rsidP="00401F9F">
      <w:pPr>
        <w:ind w:rightChars="6" w:right="13"/>
        <w:rPr>
          <w:rFonts w:ascii="Times New Roman" w:eastAsia="Times New Roman" w:hAnsi="Times New Roman" w:cs="Times New Roman"/>
          <w:sz w:val="24"/>
          <w:szCs w:val="24"/>
        </w:rPr>
      </w:pPr>
    </w:p>
    <w:p w14:paraId="09A09415" w14:textId="75CF4738" w:rsidR="001009A9" w:rsidRDefault="004946E5" w:rsidP="00401F9F">
      <w:pPr>
        <w:pStyle w:val="BodyText"/>
        <w:ind w:rightChars="6" w:right="13"/>
        <w:jc w:val="both"/>
      </w:pPr>
      <w:r>
        <w:rPr>
          <w:spacing w:val="-1"/>
        </w:rPr>
        <w:t>Patients</w:t>
      </w:r>
      <w:r>
        <w:rPr>
          <w:spacing w:val="17"/>
        </w:rPr>
        <w:t xml:space="preserve"> </w:t>
      </w:r>
      <w:r>
        <w:t>with</w:t>
      </w:r>
      <w:r>
        <w:rPr>
          <w:spacing w:val="17"/>
        </w:rPr>
        <w:t xml:space="preserve"> </w:t>
      </w:r>
      <w:r>
        <w:rPr>
          <w:spacing w:val="-1"/>
        </w:rPr>
        <w:t>impaired</w:t>
      </w:r>
      <w:r>
        <w:rPr>
          <w:spacing w:val="16"/>
        </w:rPr>
        <w:t xml:space="preserve"> </w:t>
      </w:r>
      <w:r>
        <w:rPr>
          <w:spacing w:val="-1"/>
        </w:rPr>
        <w:t>renal</w:t>
      </w:r>
      <w:r>
        <w:rPr>
          <w:spacing w:val="17"/>
        </w:rPr>
        <w:t xml:space="preserve"> </w:t>
      </w:r>
      <w:r>
        <w:t>function</w:t>
      </w:r>
      <w:r>
        <w:rPr>
          <w:spacing w:val="16"/>
        </w:rPr>
        <w:t xml:space="preserve"> </w:t>
      </w:r>
      <w:r>
        <w:rPr>
          <w:spacing w:val="-1"/>
        </w:rPr>
        <w:t>(glomerular</w:t>
      </w:r>
      <w:r>
        <w:rPr>
          <w:spacing w:val="15"/>
        </w:rPr>
        <w:t xml:space="preserve"> </w:t>
      </w:r>
      <w:r>
        <w:rPr>
          <w:spacing w:val="-1"/>
        </w:rPr>
        <w:t>filtration</w:t>
      </w:r>
      <w:r>
        <w:rPr>
          <w:spacing w:val="16"/>
        </w:rPr>
        <w:t xml:space="preserve"> </w:t>
      </w:r>
      <w:r>
        <w:t>rate</w:t>
      </w:r>
      <w:r>
        <w:rPr>
          <w:spacing w:val="18"/>
        </w:rPr>
        <w:t xml:space="preserve"> </w:t>
      </w:r>
      <w:r>
        <w:t>&lt;</w:t>
      </w:r>
      <w:r>
        <w:rPr>
          <w:spacing w:val="15"/>
        </w:rPr>
        <w:t xml:space="preserve"> </w:t>
      </w:r>
      <w:r>
        <w:t>74.71</w:t>
      </w:r>
      <w:r>
        <w:rPr>
          <w:spacing w:val="18"/>
        </w:rPr>
        <w:t xml:space="preserve"> </w:t>
      </w:r>
      <w:r>
        <w:rPr>
          <w:spacing w:val="-1"/>
        </w:rPr>
        <w:t>mL/min)</w:t>
      </w:r>
      <w:r>
        <w:rPr>
          <w:spacing w:val="23"/>
        </w:rPr>
        <w:t xml:space="preserve"> </w:t>
      </w:r>
      <w:r>
        <w:rPr>
          <w:spacing w:val="-1"/>
        </w:rPr>
        <w:t>at</w:t>
      </w:r>
      <w:r>
        <w:rPr>
          <w:spacing w:val="17"/>
        </w:rPr>
        <w:t xml:space="preserve"> </w:t>
      </w:r>
      <w:r>
        <w:t>baseline</w:t>
      </w:r>
      <w:r>
        <w:rPr>
          <w:spacing w:val="79"/>
        </w:rPr>
        <w:t xml:space="preserve"> </w:t>
      </w:r>
      <w:r>
        <w:rPr>
          <w:spacing w:val="-1"/>
        </w:rPr>
        <w:t>had</w:t>
      </w:r>
      <w:r>
        <w:rPr>
          <w:spacing w:val="52"/>
        </w:rPr>
        <w:t xml:space="preserve"> </w:t>
      </w:r>
      <w:r>
        <w:rPr>
          <w:spacing w:val="-1"/>
        </w:rPr>
        <w:t>an</w:t>
      </w:r>
      <w:r>
        <w:rPr>
          <w:spacing w:val="52"/>
        </w:rPr>
        <w:t xml:space="preserve"> </w:t>
      </w:r>
      <w:r>
        <w:rPr>
          <w:spacing w:val="-1"/>
        </w:rPr>
        <w:t>increased</w:t>
      </w:r>
      <w:r>
        <w:rPr>
          <w:spacing w:val="52"/>
        </w:rPr>
        <w:t xml:space="preserve"> </w:t>
      </w:r>
      <w:r>
        <w:t>risk</w:t>
      </w:r>
      <w:r>
        <w:rPr>
          <w:spacing w:val="52"/>
        </w:rPr>
        <w:t xml:space="preserve"> </w:t>
      </w:r>
      <w:r>
        <w:t>of</w:t>
      </w:r>
      <w:r>
        <w:rPr>
          <w:spacing w:val="53"/>
        </w:rPr>
        <w:t xml:space="preserve"> </w:t>
      </w:r>
      <w:r>
        <w:rPr>
          <w:spacing w:val="-1"/>
        </w:rPr>
        <w:t>anaemia,</w:t>
      </w:r>
      <w:r>
        <w:rPr>
          <w:spacing w:val="53"/>
        </w:rPr>
        <w:t xml:space="preserve"> </w:t>
      </w:r>
      <w:r>
        <w:rPr>
          <w:spacing w:val="-1"/>
        </w:rPr>
        <w:t>infections</w:t>
      </w:r>
      <w:r>
        <w:rPr>
          <w:spacing w:val="52"/>
        </w:rPr>
        <w:t xml:space="preserve"> </w:t>
      </w:r>
      <w:r>
        <w:rPr>
          <w:spacing w:val="-1"/>
        </w:rPr>
        <w:t>(pneumonia,</w:t>
      </w:r>
      <w:r>
        <w:rPr>
          <w:spacing w:val="52"/>
        </w:rPr>
        <w:t xml:space="preserve"> </w:t>
      </w:r>
      <w:r>
        <w:t>urinary</w:t>
      </w:r>
      <w:r>
        <w:rPr>
          <w:spacing w:val="45"/>
        </w:rPr>
        <w:t xml:space="preserve"> </w:t>
      </w:r>
      <w:r>
        <w:rPr>
          <w:spacing w:val="-1"/>
        </w:rPr>
        <w:t>tract</w:t>
      </w:r>
      <w:r>
        <w:rPr>
          <w:spacing w:val="55"/>
        </w:rPr>
        <w:t xml:space="preserve"> </w:t>
      </w:r>
      <w:r>
        <w:rPr>
          <w:spacing w:val="-1"/>
        </w:rPr>
        <w:t>infection),</w:t>
      </w:r>
      <w:r>
        <w:rPr>
          <w:spacing w:val="51"/>
        </w:rPr>
        <w:t xml:space="preserve"> </w:t>
      </w:r>
      <w:r>
        <w:rPr>
          <w:spacing w:val="-1"/>
        </w:rPr>
        <w:t>serious</w:t>
      </w:r>
      <w:r>
        <w:rPr>
          <w:spacing w:val="95"/>
        </w:rPr>
        <w:t xml:space="preserve"> </w:t>
      </w:r>
      <w:r>
        <w:rPr>
          <w:spacing w:val="-1"/>
        </w:rPr>
        <w:t>infections,</w:t>
      </w:r>
      <w:r>
        <w:rPr>
          <w:spacing w:val="52"/>
        </w:rPr>
        <w:t xml:space="preserve"> </w:t>
      </w:r>
      <w:r>
        <w:t>death</w:t>
      </w:r>
      <w:r>
        <w:rPr>
          <w:spacing w:val="53"/>
        </w:rPr>
        <w:t xml:space="preserve"> </w:t>
      </w:r>
      <w:r>
        <w:rPr>
          <w:spacing w:val="-1"/>
        </w:rPr>
        <w:t>and</w:t>
      </w:r>
      <w:r>
        <w:rPr>
          <w:spacing w:val="55"/>
        </w:rPr>
        <w:t xml:space="preserve"> </w:t>
      </w:r>
      <w:r>
        <w:t>hospitalisation,</w:t>
      </w:r>
      <w:r>
        <w:rPr>
          <w:spacing w:val="52"/>
        </w:rPr>
        <w:t xml:space="preserve"> </w:t>
      </w:r>
      <w:r>
        <w:rPr>
          <w:spacing w:val="-1"/>
        </w:rPr>
        <w:t>regardless</w:t>
      </w:r>
      <w:r>
        <w:rPr>
          <w:spacing w:val="57"/>
        </w:rPr>
        <w:t xml:space="preserve"> </w:t>
      </w:r>
      <w:r>
        <w:t>of</w:t>
      </w:r>
      <w:r>
        <w:rPr>
          <w:spacing w:val="51"/>
        </w:rPr>
        <w:t xml:space="preserve"> </w:t>
      </w:r>
      <w:r>
        <w:rPr>
          <w:spacing w:val="1"/>
        </w:rPr>
        <w:t>study</w:t>
      </w:r>
      <w:r>
        <w:rPr>
          <w:spacing w:val="47"/>
        </w:rPr>
        <w:t xml:space="preserve"> </w:t>
      </w:r>
      <w:r>
        <w:rPr>
          <w:spacing w:val="-1"/>
        </w:rPr>
        <w:t>treatment</w:t>
      </w:r>
      <w:r>
        <w:rPr>
          <w:spacing w:val="53"/>
        </w:rPr>
        <w:t xml:space="preserve"> </w:t>
      </w:r>
      <w:r>
        <w:t>arm</w:t>
      </w:r>
      <w:r>
        <w:rPr>
          <w:spacing w:val="54"/>
        </w:rPr>
        <w:t xml:space="preserve"> </w:t>
      </w:r>
      <w:r>
        <w:rPr>
          <w:spacing w:val="-1"/>
        </w:rPr>
        <w:t>(</w:t>
      </w:r>
      <w:r w:rsidR="00EF6F67">
        <w:rPr>
          <w:rFonts w:eastAsiaTheme="minorEastAsia" w:hint="eastAsia"/>
          <w:spacing w:val="-1"/>
          <w:lang w:eastAsia="ko-KR"/>
        </w:rPr>
        <w:t>rituximab</w:t>
      </w:r>
      <w:r>
        <w:rPr>
          <w:spacing w:val="52"/>
        </w:rPr>
        <w:t xml:space="preserve"> </w:t>
      </w:r>
      <w:r>
        <w:t>or</w:t>
      </w:r>
      <w:r>
        <w:rPr>
          <w:spacing w:val="59"/>
        </w:rPr>
        <w:t xml:space="preserve"> </w:t>
      </w:r>
      <w:r>
        <w:rPr>
          <w:spacing w:val="-1"/>
        </w:rPr>
        <w:t>CYC).</w:t>
      </w:r>
      <w:r>
        <w:t xml:space="preserve"> (See</w:t>
      </w:r>
      <w:r w:rsidR="00626951" w:rsidRPr="00626951">
        <w:t xml:space="preserve"> Section 4.4 </w:t>
      </w:r>
      <w:r w:rsidR="00B07FCA">
        <w:rPr>
          <w:spacing w:val="-1"/>
        </w:rPr>
        <w:t>SPECIAL WARNINGS AND PRECAUTIONS FOR USE</w:t>
      </w:r>
      <w:r>
        <w:rPr>
          <w:spacing w:val="-1"/>
        </w:rPr>
        <w:t>)</w:t>
      </w:r>
    </w:p>
    <w:p w14:paraId="705DAC16" w14:textId="77777777" w:rsidR="001009A9" w:rsidRDefault="001009A9" w:rsidP="00401F9F">
      <w:pPr>
        <w:spacing w:before="5"/>
        <w:ind w:rightChars="6" w:right="13"/>
        <w:rPr>
          <w:rFonts w:ascii="Times New Roman" w:eastAsia="Times New Roman" w:hAnsi="Times New Roman" w:cs="Times New Roman"/>
          <w:sz w:val="24"/>
          <w:szCs w:val="24"/>
        </w:rPr>
      </w:pPr>
    </w:p>
    <w:p w14:paraId="549FCC9D" w14:textId="77777777" w:rsidR="001009A9" w:rsidRPr="00401F9F" w:rsidRDefault="004946E5" w:rsidP="00401F9F">
      <w:pPr>
        <w:pStyle w:val="Heading4"/>
        <w:spacing w:line="274" w:lineRule="exact"/>
        <w:ind w:rightChars="6" w:right="13"/>
        <w:jc w:val="both"/>
        <w:rPr>
          <w:b w:val="0"/>
          <w:bCs w:val="0"/>
          <w:i/>
        </w:rPr>
      </w:pPr>
      <w:r w:rsidRPr="00401F9F">
        <w:rPr>
          <w:i/>
          <w:spacing w:val="-1"/>
        </w:rPr>
        <w:t>Laboratory</w:t>
      </w:r>
      <w:r w:rsidRPr="00401F9F">
        <w:rPr>
          <w:i/>
        </w:rPr>
        <w:t xml:space="preserve"> </w:t>
      </w:r>
      <w:r w:rsidRPr="00401F9F">
        <w:rPr>
          <w:i/>
          <w:spacing w:val="-1"/>
        </w:rPr>
        <w:t>Abnormalities</w:t>
      </w:r>
    </w:p>
    <w:p w14:paraId="1179905C" w14:textId="77777777" w:rsidR="001009A9" w:rsidRDefault="004946E5" w:rsidP="00401F9F">
      <w:pPr>
        <w:pStyle w:val="BodyText"/>
        <w:ind w:rightChars="6" w:right="13"/>
        <w:jc w:val="both"/>
      </w:pPr>
      <w:r>
        <w:rPr>
          <w:spacing w:val="-1"/>
        </w:rPr>
        <w:t>Hypogammaglobulinaemia</w:t>
      </w:r>
      <w:r>
        <w:rPr>
          <w:spacing w:val="54"/>
        </w:rPr>
        <w:t xml:space="preserve"> </w:t>
      </w:r>
      <w:r>
        <w:rPr>
          <w:spacing w:val="-1"/>
        </w:rPr>
        <w:t>(IgA,</w:t>
      </w:r>
      <w:r>
        <w:rPr>
          <w:spacing w:val="54"/>
        </w:rPr>
        <w:t xml:space="preserve"> </w:t>
      </w:r>
      <w:r>
        <w:rPr>
          <w:spacing w:val="-2"/>
        </w:rPr>
        <w:t>IgG</w:t>
      </w:r>
      <w:r>
        <w:rPr>
          <w:spacing w:val="52"/>
        </w:rPr>
        <w:t xml:space="preserve"> </w:t>
      </w:r>
      <w:r>
        <w:t>or</w:t>
      </w:r>
      <w:r>
        <w:rPr>
          <w:spacing w:val="54"/>
        </w:rPr>
        <w:t xml:space="preserve"> </w:t>
      </w:r>
      <w:r>
        <w:rPr>
          <w:spacing w:val="-2"/>
        </w:rPr>
        <w:t>IgM</w:t>
      </w:r>
      <w:r>
        <w:rPr>
          <w:spacing w:val="52"/>
        </w:rPr>
        <w:t xml:space="preserve"> </w:t>
      </w:r>
      <w:r>
        <w:t>below</w:t>
      </w:r>
      <w:r>
        <w:rPr>
          <w:spacing w:val="52"/>
        </w:rPr>
        <w:t xml:space="preserve"> </w:t>
      </w:r>
      <w:r>
        <w:t>the</w:t>
      </w:r>
      <w:r>
        <w:rPr>
          <w:spacing w:val="52"/>
        </w:rPr>
        <w:t xml:space="preserve"> </w:t>
      </w:r>
      <w:r>
        <w:rPr>
          <w:spacing w:val="-1"/>
        </w:rPr>
        <w:t>lower</w:t>
      </w:r>
      <w:r>
        <w:rPr>
          <w:spacing w:val="51"/>
        </w:rPr>
        <w:t xml:space="preserve"> </w:t>
      </w:r>
      <w:r>
        <w:t>limit</w:t>
      </w:r>
      <w:r>
        <w:rPr>
          <w:spacing w:val="53"/>
        </w:rPr>
        <w:t xml:space="preserve"> </w:t>
      </w:r>
      <w:r>
        <w:t>of</w:t>
      </w:r>
      <w:r>
        <w:rPr>
          <w:spacing w:val="51"/>
        </w:rPr>
        <w:t xml:space="preserve"> </w:t>
      </w:r>
      <w:r>
        <w:rPr>
          <w:spacing w:val="-1"/>
        </w:rPr>
        <w:t>normal)</w:t>
      </w:r>
      <w:r>
        <w:rPr>
          <w:spacing w:val="52"/>
        </w:rPr>
        <w:t xml:space="preserve"> </w:t>
      </w:r>
      <w:r>
        <w:rPr>
          <w:spacing w:val="-1"/>
        </w:rPr>
        <w:t>has</w:t>
      </w:r>
      <w:r>
        <w:rPr>
          <w:spacing w:val="52"/>
        </w:rPr>
        <w:t xml:space="preserve"> </w:t>
      </w:r>
      <w:r>
        <w:rPr>
          <w:spacing w:val="-1"/>
        </w:rPr>
        <w:t>been</w:t>
      </w:r>
      <w:r>
        <w:rPr>
          <w:spacing w:val="75"/>
        </w:rPr>
        <w:t xml:space="preserve"> </w:t>
      </w:r>
      <w:r>
        <w:rPr>
          <w:spacing w:val="-1"/>
        </w:rPr>
        <w:t>observed</w:t>
      </w:r>
      <w:r>
        <w:rPr>
          <w:spacing w:val="21"/>
        </w:rPr>
        <w:t xml:space="preserve"> </w:t>
      </w:r>
      <w:r>
        <w:t>in</w:t>
      </w:r>
      <w:r>
        <w:rPr>
          <w:spacing w:val="21"/>
        </w:rPr>
        <w:t xml:space="preserve"> </w:t>
      </w:r>
      <w:r>
        <w:t>GPA</w:t>
      </w:r>
      <w:r>
        <w:rPr>
          <w:spacing w:val="21"/>
        </w:rPr>
        <w:t xml:space="preserve"> </w:t>
      </w:r>
      <w:r>
        <w:rPr>
          <w:spacing w:val="-1"/>
        </w:rPr>
        <w:t>and</w:t>
      </w:r>
      <w:r>
        <w:rPr>
          <w:spacing w:val="21"/>
        </w:rPr>
        <w:t xml:space="preserve"> </w:t>
      </w:r>
      <w:r>
        <w:t>MPA</w:t>
      </w:r>
      <w:r>
        <w:rPr>
          <w:spacing w:val="20"/>
        </w:rPr>
        <w:t xml:space="preserve"> </w:t>
      </w:r>
      <w:r>
        <w:rPr>
          <w:spacing w:val="-1"/>
        </w:rPr>
        <w:t>patients</w:t>
      </w:r>
      <w:r>
        <w:rPr>
          <w:spacing w:val="22"/>
        </w:rPr>
        <w:t xml:space="preserve"> </w:t>
      </w:r>
      <w:r>
        <w:rPr>
          <w:spacing w:val="-1"/>
        </w:rPr>
        <w:t>treated</w:t>
      </w:r>
      <w:r>
        <w:rPr>
          <w:spacing w:val="20"/>
        </w:rPr>
        <w:t xml:space="preserve"> </w:t>
      </w:r>
      <w:r>
        <w:t>with</w:t>
      </w:r>
      <w:r>
        <w:rPr>
          <w:spacing w:val="21"/>
        </w:rPr>
        <w:t xml:space="preserve"> </w:t>
      </w:r>
      <w:r w:rsidR="00EF6F67">
        <w:rPr>
          <w:rFonts w:eastAsiaTheme="minorEastAsia" w:hint="eastAsia"/>
          <w:spacing w:val="-1"/>
          <w:lang w:eastAsia="ko-KR"/>
        </w:rPr>
        <w:t>rituximab</w:t>
      </w:r>
      <w:r>
        <w:rPr>
          <w:spacing w:val="-1"/>
        </w:rPr>
        <w:t>.</w:t>
      </w:r>
      <w:r>
        <w:rPr>
          <w:spacing w:val="21"/>
        </w:rPr>
        <w:t xml:space="preserve"> </w:t>
      </w:r>
      <w:r>
        <w:t>At</w:t>
      </w:r>
      <w:r>
        <w:rPr>
          <w:spacing w:val="21"/>
        </w:rPr>
        <w:t xml:space="preserve"> </w:t>
      </w:r>
      <w:r>
        <w:t>6</w:t>
      </w:r>
      <w:r>
        <w:rPr>
          <w:spacing w:val="21"/>
        </w:rPr>
        <w:t xml:space="preserve"> </w:t>
      </w:r>
      <w:r>
        <w:t>months,</w:t>
      </w:r>
      <w:r>
        <w:rPr>
          <w:spacing w:val="19"/>
        </w:rPr>
        <w:t xml:space="preserve"> </w:t>
      </w:r>
      <w:r>
        <w:t>in</w:t>
      </w:r>
      <w:r>
        <w:rPr>
          <w:spacing w:val="21"/>
        </w:rPr>
        <w:t xml:space="preserve"> </w:t>
      </w:r>
      <w:r>
        <w:t>the</w:t>
      </w:r>
      <w:r>
        <w:rPr>
          <w:spacing w:val="47"/>
        </w:rPr>
        <w:t xml:space="preserve"> </w:t>
      </w:r>
      <w:r w:rsidR="00EB1ECE">
        <w:rPr>
          <w:rFonts w:eastAsiaTheme="minorEastAsia" w:hint="eastAsia"/>
          <w:spacing w:val="-1"/>
          <w:lang w:eastAsia="ko-KR"/>
        </w:rPr>
        <w:t>rituximab</w:t>
      </w:r>
      <w:r>
        <w:rPr>
          <w:spacing w:val="33"/>
        </w:rPr>
        <w:t xml:space="preserve"> </w:t>
      </w:r>
      <w:r>
        <w:rPr>
          <w:spacing w:val="-1"/>
        </w:rPr>
        <w:t>group,</w:t>
      </w:r>
      <w:r>
        <w:rPr>
          <w:spacing w:val="27"/>
        </w:rPr>
        <w:t xml:space="preserve"> </w:t>
      </w:r>
      <w:r>
        <w:t>27%,</w:t>
      </w:r>
      <w:r>
        <w:rPr>
          <w:spacing w:val="28"/>
        </w:rPr>
        <w:t xml:space="preserve"> </w:t>
      </w:r>
      <w:r>
        <w:t>58%</w:t>
      </w:r>
      <w:r>
        <w:rPr>
          <w:spacing w:val="30"/>
        </w:rPr>
        <w:t xml:space="preserve"> </w:t>
      </w:r>
      <w:r>
        <w:rPr>
          <w:spacing w:val="-1"/>
        </w:rPr>
        <w:t>and</w:t>
      </w:r>
      <w:r>
        <w:rPr>
          <w:spacing w:val="28"/>
        </w:rPr>
        <w:t xml:space="preserve"> </w:t>
      </w:r>
      <w:r>
        <w:t>51%</w:t>
      </w:r>
      <w:r>
        <w:rPr>
          <w:spacing w:val="27"/>
        </w:rPr>
        <w:t xml:space="preserve"> </w:t>
      </w:r>
      <w:r>
        <w:rPr>
          <w:spacing w:val="1"/>
        </w:rPr>
        <w:t>of</w:t>
      </w:r>
      <w:r>
        <w:rPr>
          <w:spacing w:val="27"/>
        </w:rPr>
        <w:t xml:space="preserve"> </w:t>
      </w:r>
      <w:r>
        <w:t>patients</w:t>
      </w:r>
      <w:r>
        <w:rPr>
          <w:spacing w:val="28"/>
        </w:rPr>
        <w:t xml:space="preserve"> </w:t>
      </w:r>
      <w:r>
        <w:t>with</w:t>
      </w:r>
      <w:r>
        <w:rPr>
          <w:spacing w:val="29"/>
        </w:rPr>
        <w:t xml:space="preserve"> </w:t>
      </w:r>
      <w:r>
        <w:rPr>
          <w:spacing w:val="-1"/>
        </w:rPr>
        <w:t>normal</w:t>
      </w:r>
      <w:r>
        <w:rPr>
          <w:spacing w:val="33"/>
        </w:rPr>
        <w:t xml:space="preserve"> </w:t>
      </w:r>
      <w:r>
        <w:rPr>
          <w:spacing w:val="-2"/>
        </w:rPr>
        <w:t>Ig</w:t>
      </w:r>
      <w:r>
        <w:rPr>
          <w:spacing w:val="28"/>
        </w:rPr>
        <w:t xml:space="preserve"> </w:t>
      </w:r>
      <w:r>
        <w:t>levels</w:t>
      </w:r>
      <w:r>
        <w:rPr>
          <w:spacing w:val="29"/>
        </w:rPr>
        <w:t xml:space="preserve"> </w:t>
      </w:r>
      <w:r>
        <w:rPr>
          <w:spacing w:val="-1"/>
        </w:rPr>
        <w:t>at</w:t>
      </w:r>
      <w:r>
        <w:rPr>
          <w:spacing w:val="29"/>
        </w:rPr>
        <w:t xml:space="preserve"> </w:t>
      </w:r>
      <w:r>
        <w:t>baseline</w:t>
      </w:r>
      <w:r>
        <w:rPr>
          <w:spacing w:val="27"/>
        </w:rPr>
        <w:t xml:space="preserve"> </w:t>
      </w:r>
      <w:r>
        <w:rPr>
          <w:spacing w:val="1"/>
        </w:rPr>
        <w:t>had</w:t>
      </w:r>
      <w:r>
        <w:rPr>
          <w:spacing w:val="39"/>
        </w:rPr>
        <w:t xml:space="preserve"> </w:t>
      </w:r>
      <w:r>
        <w:t>low</w:t>
      </w:r>
      <w:r>
        <w:rPr>
          <w:spacing w:val="45"/>
        </w:rPr>
        <w:t xml:space="preserve"> </w:t>
      </w:r>
      <w:r>
        <w:rPr>
          <w:spacing w:val="-2"/>
        </w:rPr>
        <w:t>IgA,</w:t>
      </w:r>
      <w:r>
        <w:rPr>
          <w:spacing w:val="44"/>
        </w:rPr>
        <w:t xml:space="preserve"> </w:t>
      </w:r>
      <w:r>
        <w:rPr>
          <w:spacing w:val="-2"/>
        </w:rPr>
        <w:t>IgG</w:t>
      </w:r>
      <w:r>
        <w:rPr>
          <w:spacing w:val="42"/>
        </w:rPr>
        <w:t xml:space="preserve"> </w:t>
      </w:r>
      <w:r>
        <w:rPr>
          <w:spacing w:val="-1"/>
        </w:rPr>
        <w:t>and</w:t>
      </w:r>
      <w:r>
        <w:rPr>
          <w:spacing w:val="45"/>
        </w:rPr>
        <w:t xml:space="preserve"> </w:t>
      </w:r>
      <w:r>
        <w:rPr>
          <w:spacing w:val="-2"/>
        </w:rPr>
        <w:t>IgM</w:t>
      </w:r>
      <w:r>
        <w:rPr>
          <w:spacing w:val="45"/>
        </w:rPr>
        <w:t xml:space="preserve"> </w:t>
      </w:r>
      <w:r>
        <w:rPr>
          <w:spacing w:val="-1"/>
        </w:rPr>
        <w:t>levels,</w:t>
      </w:r>
      <w:r>
        <w:rPr>
          <w:spacing w:val="43"/>
        </w:rPr>
        <w:t xml:space="preserve"> </w:t>
      </w:r>
      <w:r>
        <w:t>respectively</w:t>
      </w:r>
      <w:r>
        <w:rPr>
          <w:spacing w:val="38"/>
        </w:rPr>
        <w:t xml:space="preserve"> </w:t>
      </w:r>
      <w:r>
        <w:rPr>
          <w:spacing w:val="-1"/>
        </w:rPr>
        <w:t>compared</w:t>
      </w:r>
      <w:r>
        <w:rPr>
          <w:spacing w:val="42"/>
        </w:rPr>
        <w:t xml:space="preserve"> </w:t>
      </w:r>
      <w:r>
        <w:t>to</w:t>
      </w:r>
      <w:r>
        <w:rPr>
          <w:spacing w:val="43"/>
        </w:rPr>
        <w:t xml:space="preserve"> </w:t>
      </w:r>
      <w:r>
        <w:rPr>
          <w:spacing w:val="-1"/>
        </w:rPr>
        <w:t>25%,</w:t>
      </w:r>
      <w:r>
        <w:rPr>
          <w:spacing w:val="42"/>
        </w:rPr>
        <w:t xml:space="preserve"> </w:t>
      </w:r>
      <w:r>
        <w:t>50%</w:t>
      </w:r>
      <w:r>
        <w:rPr>
          <w:spacing w:val="42"/>
        </w:rPr>
        <w:t xml:space="preserve"> </w:t>
      </w:r>
      <w:r>
        <w:rPr>
          <w:spacing w:val="-1"/>
        </w:rPr>
        <w:t>and</w:t>
      </w:r>
      <w:r>
        <w:rPr>
          <w:spacing w:val="42"/>
        </w:rPr>
        <w:t xml:space="preserve"> </w:t>
      </w:r>
      <w:r>
        <w:t>46%</w:t>
      </w:r>
      <w:r>
        <w:rPr>
          <w:spacing w:val="42"/>
        </w:rPr>
        <w:t xml:space="preserve"> </w:t>
      </w:r>
      <w:r>
        <w:t>in</w:t>
      </w:r>
      <w:r>
        <w:rPr>
          <w:spacing w:val="43"/>
        </w:rPr>
        <w:t xml:space="preserve"> </w:t>
      </w:r>
      <w:r>
        <w:t>the</w:t>
      </w:r>
      <w:r>
        <w:rPr>
          <w:spacing w:val="40"/>
        </w:rPr>
        <w:t xml:space="preserve"> </w:t>
      </w:r>
      <w:r>
        <w:t>CYC</w:t>
      </w:r>
      <w:r>
        <w:rPr>
          <w:spacing w:val="51"/>
        </w:rPr>
        <w:t xml:space="preserve"> </w:t>
      </w:r>
      <w:r>
        <w:rPr>
          <w:spacing w:val="-1"/>
        </w:rPr>
        <w:t>group.</w:t>
      </w:r>
      <w:r>
        <w:rPr>
          <w:spacing w:val="13"/>
        </w:rPr>
        <w:t xml:space="preserve"> </w:t>
      </w:r>
      <w:r>
        <w:t>There</w:t>
      </w:r>
      <w:r>
        <w:rPr>
          <w:spacing w:val="12"/>
        </w:rPr>
        <w:t xml:space="preserve"> </w:t>
      </w:r>
      <w:r>
        <w:rPr>
          <w:spacing w:val="-1"/>
        </w:rPr>
        <w:t>was</w:t>
      </w:r>
      <w:r>
        <w:rPr>
          <w:spacing w:val="14"/>
        </w:rPr>
        <w:t xml:space="preserve"> </w:t>
      </w:r>
      <w:r>
        <w:lastRenderedPageBreak/>
        <w:t>no</w:t>
      </w:r>
      <w:r>
        <w:rPr>
          <w:spacing w:val="14"/>
        </w:rPr>
        <w:t xml:space="preserve"> </w:t>
      </w:r>
      <w:r>
        <w:rPr>
          <w:spacing w:val="-1"/>
        </w:rPr>
        <w:t>increased</w:t>
      </w:r>
      <w:r>
        <w:rPr>
          <w:spacing w:val="14"/>
        </w:rPr>
        <w:t xml:space="preserve"> </w:t>
      </w:r>
      <w:r>
        <w:t>rate</w:t>
      </w:r>
      <w:r>
        <w:rPr>
          <w:spacing w:val="13"/>
        </w:rPr>
        <w:t xml:space="preserve"> </w:t>
      </w:r>
      <w:r>
        <w:t>in</w:t>
      </w:r>
      <w:r>
        <w:rPr>
          <w:spacing w:val="14"/>
        </w:rPr>
        <w:t xml:space="preserve"> </w:t>
      </w:r>
      <w:r>
        <w:rPr>
          <w:spacing w:val="-1"/>
        </w:rPr>
        <w:t>overall</w:t>
      </w:r>
      <w:r>
        <w:rPr>
          <w:spacing w:val="14"/>
        </w:rPr>
        <w:t xml:space="preserve"> </w:t>
      </w:r>
      <w:r>
        <w:rPr>
          <w:spacing w:val="-1"/>
        </w:rPr>
        <w:t>infections</w:t>
      </w:r>
      <w:r>
        <w:rPr>
          <w:spacing w:val="14"/>
        </w:rPr>
        <w:t xml:space="preserve"> </w:t>
      </w:r>
      <w:r>
        <w:t>or</w:t>
      </w:r>
      <w:r>
        <w:rPr>
          <w:spacing w:val="13"/>
        </w:rPr>
        <w:t xml:space="preserve"> </w:t>
      </w:r>
      <w:r>
        <w:rPr>
          <w:spacing w:val="-1"/>
        </w:rPr>
        <w:t>serious</w:t>
      </w:r>
      <w:r>
        <w:rPr>
          <w:spacing w:val="14"/>
        </w:rPr>
        <w:t xml:space="preserve"> </w:t>
      </w:r>
      <w:r>
        <w:rPr>
          <w:spacing w:val="-1"/>
        </w:rPr>
        <w:t>infections</w:t>
      </w:r>
      <w:r>
        <w:rPr>
          <w:spacing w:val="14"/>
        </w:rPr>
        <w:t xml:space="preserve"> </w:t>
      </w:r>
      <w:r>
        <w:t>in</w:t>
      </w:r>
      <w:r>
        <w:rPr>
          <w:spacing w:val="14"/>
        </w:rPr>
        <w:t xml:space="preserve"> </w:t>
      </w:r>
      <w:r>
        <w:rPr>
          <w:spacing w:val="-1"/>
        </w:rPr>
        <w:t>patients</w:t>
      </w:r>
      <w:r>
        <w:rPr>
          <w:spacing w:val="12"/>
        </w:rPr>
        <w:t xml:space="preserve"> </w:t>
      </w:r>
      <w:r>
        <w:t>with</w:t>
      </w:r>
      <w:r>
        <w:rPr>
          <w:spacing w:val="77"/>
        </w:rPr>
        <w:t xml:space="preserve"> </w:t>
      </w:r>
      <w:r>
        <w:t>low</w:t>
      </w:r>
      <w:r>
        <w:rPr>
          <w:spacing w:val="2"/>
        </w:rPr>
        <w:t xml:space="preserve"> </w:t>
      </w:r>
      <w:r>
        <w:rPr>
          <w:spacing w:val="-1"/>
        </w:rPr>
        <w:t>IgA,</w:t>
      </w:r>
      <w:r>
        <w:rPr>
          <w:spacing w:val="1"/>
        </w:rPr>
        <w:t xml:space="preserve"> </w:t>
      </w:r>
      <w:r>
        <w:rPr>
          <w:spacing w:val="-2"/>
        </w:rPr>
        <w:t>IgG</w:t>
      </w:r>
      <w:r>
        <w:t xml:space="preserve"> or</w:t>
      </w:r>
      <w:r>
        <w:rPr>
          <w:spacing w:val="3"/>
        </w:rPr>
        <w:t xml:space="preserve"> </w:t>
      </w:r>
      <w:r>
        <w:rPr>
          <w:spacing w:val="-1"/>
        </w:rPr>
        <w:t>IgM.</w:t>
      </w:r>
    </w:p>
    <w:p w14:paraId="7FA3CD6B" w14:textId="77777777" w:rsidR="001009A9" w:rsidRDefault="001009A9" w:rsidP="00401F9F">
      <w:pPr>
        <w:spacing w:before="11"/>
        <w:ind w:rightChars="6" w:right="13"/>
        <w:rPr>
          <w:rFonts w:ascii="Times New Roman" w:eastAsia="Times New Roman" w:hAnsi="Times New Roman" w:cs="Times New Roman"/>
          <w:sz w:val="23"/>
          <w:szCs w:val="23"/>
        </w:rPr>
      </w:pPr>
    </w:p>
    <w:p w14:paraId="4A0C8452" w14:textId="77777777" w:rsidR="001009A9" w:rsidRDefault="004946E5" w:rsidP="00401F9F">
      <w:pPr>
        <w:pStyle w:val="BodyText"/>
        <w:ind w:rightChars="6" w:right="13"/>
        <w:jc w:val="both"/>
      </w:pPr>
      <w:r>
        <w:rPr>
          <w:spacing w:val="-2"/>
        </w:rPr>
        <w:t>In</w:t>
      </w:r>
      <w:r>
        <w:rPr>
          <w:spacing w:val="23"/>
        </w:rPr>
        <w:t xml:space="preserve"> </w:t>
      </w:r>
      <w:r>
        <w:t>the</w:t>
      </w:r>
      <w:r>
        <w:rPr>
          <w:spacing w:val="23"/>
        </w:rPr>
        <w:t xml:space="preserve"> </w:t>
      </w:r>
      <w:r>
        <w:rPr>
          <w:spacing w:val="-1"/>
        </w:rPr>
        <w:t>active-controlled,</w:t>
      </w:r>
      <w:r>
        <w:rPr>
          <w:spacing w:val="21"/>
        </w:rPr>
        <w:t xml:space="preserve"> </w:t>
      </w:r>
      <w:r>
        <w:rPr>
          <w:spacing w:val="-1"/>
        </w:rPr>
        <w:t>randomised,</w:t>
      </w:r>
      <w:r>
        <w:rPr>
          <w:spacing w:val="21"/>
        </w:rPr>
        <w:t xml:space="preserve"> </w:t>
      </w:r>
      <w:r>
        <w:t>double-blind,</w:t>
      </w:r>
      <w:r>
        <w:rPr>
          <w:spacing w:val="21"/>
        </w:rPr>
        <w:t xml:space="preserve"> </w:t>
      </w:r>
      <w:r>
        <w:rPr>
          <w:spacing w:val="-1"/>
        </w:rPr>
        <w:t>multicenter,</w:t>
      </w:r>
      <w:r>
        <w:rPr>
          <w:spacing w:val="21"/>
        </w:rPr>
        <w:t xml:space="preserve"> </w:t>
      </w:r>
      <w:r>
        <w:t>non-inferiority</w:t>
      </w:r>
      <w:r>
        <w:rPr>
          <w:spacing w:val="16"/>
        </w:rPr>
        <w:t xml:space="preserve"> </w:t>
      </w:r>
      <w:r>
        <w:rPr>
          <w:spacing w:val="1"/>
        </w:rPr>
        <w:t>study</w:t>
      </w:r>
      <w:r>
        <w:rPr>
          <w:spacing w:val="16"/>
        </w:rPr>
        <w:t xml:space="preserve"> </w:t>
      </w:r>
      <w:r>
        <w:t>of</w:t>
      </w:r>
      <w:r>
        <w:rPr>
          <w:spacing w:val="81"/>
        </w:rPr>
        <w:t xml:space="preserve"> </w:t>
      </w:r>
      <w:r w:rsidR="00EF6F67">
        <w:rPr>
          <w:rFonts w:eastAsiaTheme="minorEastAsia" w:hint="eastAsia"/>
          <w:spacing w:val="-1"/>
          <w:lang w:eastAsia="ko-KR"/>
        </w:rPr>
        <w:t>rituximab</w:t>
      </w:r>
      <w:r>
        <w:rPr>
          <w:spacing w:val="16"/>
        </w:rPr>
        <w:t xml:space="preserve"> </w:t>
      </w:r>
      <w:r>
        <w:t>in</w:t>
      </w:r>
      <w:r>
        <w:rPr>
          <w:spacing w:val="17"/>
        </w:rPr>
        <w:t xml:space="preserve"> </w:t>
      </w:r>
      <w:r>
        <w:t>GPA</w:t>
      </w:r>
      <w:r>
        <w:rPr>
          <w:spacing w:val="16"/>
        </w:rPr>
        <w:t xml:space="preserve"> </w:t>
      </w:r>
      <w:r>
        <w:t>and</w:t>
      </w:r>
      <w:r>
        <w:rPr>
          <w:spacing w:val="16"/>
        </w:rPr>
        <w:t xml:space="preserve"> </w:t>
      </w:r>
      <w:r>
        <w:t>MPA,</w:t>
      </w:r>
      <w:r>
        <w:rPr>
          <w:spacing w:val="16"/>
        </w:rPr>
        <w:t xml:space="preserve"> </w:t>
      </w:r>
      <w:r>
        <w:t>24%</w:t>
      </w:r>
      <w:r>
        <w:rPr>
          <w:spacing w:val="15"/>
        </w:rPr>
        <w:t xml:space="preserve"> </w:t>
      </w:r>
      <w:r>
        <w:t>of</w:t>
      </w:r>
      <w:r>
        <w:rPr>
          <w:spacing w:val="15"/>
        </w:rPr>
        <w:t xml:space="preserve"> </w:t>
      </w:r>
      <w:r>
        <w:t>patients</w:t>
      </w:r>
      <w:r>
        <w:rPr>
          <w:spacing w:val="16"/>
        </w:rPr>
        <w:t xml:space="preserve"> </w:t>
      </w:r>
      <w:r>
        <w:t>in</w:t>
      </w:r>
      <w:r>
        <w:rPr>
          <w:spacing w:val="17"/>
        </w:rPr>
        <w:t xml:space="preserve"> </w:t>
      </w:r>
      <w:r>
        <w:t>the</w:t>
      </w:r>
      <w:r>
        <w:rPr>
          <w:spacing w:val="16"/>
        </w:rPr>
        <w:t xml:space="preserve"> </w:t>
      </w:r>
      <w:r w:rsidR="00EF6F67">
        <w:rPr>
          <w:rFonts w:eastAsiaTheme="minorEastAsia" w:hint="eastAsia"/>
          <w:spacing w:val="-1"/>
          <w:lang w:eastAsia="ko-KR"/>
        </w:rPr>
        <w:t>rituximab</w:t>
      </w:r>
      <w:r>
        <w:rPr>
          <w:spacing w:val="18"/>
        </w:rPr>
        <w:t xml:space="preserve"> </w:t>
      </w:r>
      <w:r>
        <w:rPr>
          <w:spacing w:val="-1"/>
        </w:rPr>
        <w:t>group</w:t>
      </w:r>
      <w:r>
        <w:rPr>
          <w:spacing w:val="16"/>
        </w:rPr>
        <w:t xml:space="preserve"> </w:t>
      </w:r>
      <w:r>
        <w:rPr>
          <w:spacing w:val="-1"/>
        </w:rPr>
        <w:t>(single</w:t>
      </w:r>
      <w:r>
        <w:rPr>
          <w:spacing w:val="18"/>
        </w:rPr>
        <w:t xml:space="preserve"> </w:t>
      </w:r>
      <w:r>
        <w:rPr>
          <w:spacing w:val="-1"/>
        </w:rPr>
        <w:t>course)</w:t>
      </w:r>
      <w:r>
        <w:rPr>
          <w:spacing w:val="47"/>
        </w:rPr>
        <w:t xml:space="preserve"> </w:t>
      </w:r>
      <w:r>
        <w:rPr>
          <w:spacing w:val="-1"/>
        </w:rPr>
        <w:t>and</w:t>
      </w:r>
      <w:r>
        <w:rPr>
          <w:spacing w:val="57"/>
        </w:rPr>
        <w:t xml:space="preserve"> </w:t>
      </w:r>
      <w:r>
        <w:t>23%</w:t>
      </w:r>
      <w:r>
        <w:rPr>
          <w:spacing w:val="56"/>
        </w:rPr>
        <w:t xml:space="preserve"> </w:t>
      </w:r>
      <w:r>
        <w:t>of</w:t>
      </w:r>
      <w:r>
        <w:rPr>
          <w:spacing w:val="56"/>
        </w:rPr>
        <w:t xml:space="preserve"> </w:t>
      </w:r>
      <w:r>
        <w:rPr>
          <w:spacing w:val="-1"/>
        </w:rPr>
        <w:t>patients</w:t>
      </w:r>
      <w:r>
        <w:rPr>
          <w:spacing w:val="58"/>
        </w:rPr>
        <w:t xml:space="preserve"> </w:t>
      </w:r>
      <w:r>
        <w:t>in</w:t>
      </w:r>
      <w:r>
        <w:rPr>
          <w:spacing w:val="57"/>
        </w:rPr>
        <w:t xml:space="preserve"> </w:t>
      </w:r>
      <w:r>
        <w:t>the</w:t>
      </w:r>
      <w:r>
        <w:rPr>
          <w:spacing w:val="56"/>
        </w:rPr>
        <w:t xml:space="preserve"> </w:t>
      </w:r>
      <w:r>
        <w:t>CYC</w:t>
      </w:r>
      <w:r>
        <w:rPr>
          <w:spacing w:val="57"/>
        </w:rPr>
        <w:t xml:space="preserve"> </w:t>
      </w:r>
      <w:r>
        <w:rPr>
          <w:spacing w:val="-1"/>
        </w:rPr>
        <w:t>group</w:t>
      </w:r>
      <w:r>
        <w:rPr>
          <w:spacing w:val="56"/>
        </w:rPr>
        <w:t xml:space="preserve"> </w:t>
      </w:r>
      <w:r>
        <w:rPr>
          <w:spacing w:val="-1"/>
        </w:rPr>
        <w:t>developed</w:t>
      </w:r>
      <w:r>
        <w:rPr>
          <w:spacing w:val="57"/>
        </w:rPr>
        <w:t xml:space="preserve"> </w:t>
      </w:r>
      <w:r>
        <w:t>CTC</w:t>
      </w:r>
      <w:r>
        <w:rPr>
          <w:spacing w:val="57"/>
        </w:rPr>
        <w:t xml:space="preserve"> </w:t>
      </w:r>
      <w:r>
        <w:rPr>
          <w:spacing w:val="-1"/>
        </w:rPr>
        <w:t>grade</w:t>
      </w:r>
      <w:r>
        <w:rPr>
          <w:spacing w:val="56"/>
        </w:rPr>
        <w:t xml:space="preserve"> </w:t>
      </w:r>
      <w:r>
        <w:t>3</w:t>
      </w:r>
      <w:r>
        <w:rPr>
          <w:spacing w:val="57"/>
        </w:rPr>
        <w:t xml:space="preserve"> </w:t>
      </w:r>
      <w:r>
        <w:t>or</w:t>
      </w:r>
      <w:r>
        <w:rPr>
          <w:spacing w:val="56"/>
        </w:rPr>
        <w:t xml:space="preserve"> </w:t>
      </w:r>
      <w:r>
        <w:rPr>
          <w:spacing w:val="-1"/>
        </w:rPr>
        <w:t>greater</w:t>
      </w:r>
      <w:r>
        <w:rPr>
          <w:spacing w:val="56"/>
        </w:rPr>
        <w:t xml:space="preserve"> </w:t>
      </w:r>
      <w:r>
        <w:rPr>
          <w:spacing w:val="-1"/>
        </w:rPr>
        <w:t>neutropenia.</w:t>
      </w:r>
      <w:r>
        <w:rPr>
          <w:spacing w:val="75"/>
        </w:rPr>
        <w:t xml:space="preserve"> </w:t>
      </w:r>
      <w:r>
        <w:rPr>
          <w:spacing w:val="-1"/>
        </w:rPr>
        <w:t>Neutropenia</w:t>
      </w:r>
      <w:r>
        <w:rPr>
          <w:spacing w:val="4"/>
        </w:rPr>
        <w:t xml:space="preserve"> </w:t>
      </w:r>
      <w:r>
        <w:rPr>
          <w:spacing w:val="-1"/>
        </w:rPr>
        <w:t>was</w:t>
      </w:r>
      <w:r>
        <w:rPr>
          <w:spacing w:val="2"/>
        </w:rPr>
        <w:t xml:space="preserve"> </w:t>
      </w:r>
      <w:r>
        <w:t>not</w:t>
      </w:r>
      <w:r>
        <w:rPr>
          <w:spacing w:val="5"/>
        </w:rPr>
        <w:t xml:space="preserve"> </w:t>
      </w:r>
      <w:r>
        <w:rPr>
          <w:spacing w:val="-1"/>
        </w:rPr>
        <w:t>associated</w:t>
      </w:r>
      <w:r>
        <w:rPr>
          <w:spacing w:val="1"/>
        </w:rPr>
        <w:t xml:space="preserve"> </w:t>
      </w:r>
      <w:r>
        <w:t>with</w:t>
      </w:r>
      <w:r>
        <w:rPr>
          <w:spacing w:val="2"/>
        </w:rPr>
        <w:t xml:space="preserve"> </w:t>
      </w:r>
      <w:r>
        <w:rPr>
          <w:spacing w:val="-1"/>
        </w:rPr>
        <w:t>an</w:t>
      </w:r>
      <w:r>
        <w:rPr>
          <w:spacing w:val="2"/>
        </w:rPr>
        <w:t xml:space="preserve"> </w:t>
      </w:r>
      <w:r>
        <w:rPr>
          <w:spacing w:val="-1"/>
        </w:rPr>
        <w:t>observed</w:t>
      </w:r>
      <w:r>
        <w:rPr>
          <w:spacing w:val="2"/>
        </w:rPr>
        <w:t xml:space="preserve"> </w:t>
      </w:r>
      <w:r>
        <w:t>increase</w:t>
      </w:r>
      <w:r>
        <w:rPr>
          <w:spacing w:val="1"/>
        </w:rPr>
        <w:t xml:space="preserve"> </w:t>
      </w:r>
      <w:r>
        <w:t>in</w:t>
      </w:r>
      <w:r>
        <w:rPr>
          <w:spacing w:val="2"/>
        </w:rPr>
        <w:t xml:space="preserve"> </w:t>
      </w:r>
      <w:r>
        <w:t>serious</w:t>
      </w:r>
      <w:r>
        <w:rPr>
          <w:spacing w:val="2"/>
        </w:rPr>
        <w:t xml:space="preserve"> </w:t>
      </w:r>
      <w:r>
        <w:rPr>
          <w:spacing w:val="-1"/>
        </w:rPr>
        <w:t>infection</w:t>
      </w:r>
      <w:r>
        <w:rPr>
          <w:spacing w:val="2"/>
        </w:rPr>
        <w:t xml:space="preserve"> </w:t>
      </w:r>
      <w:r>
        <w:t>in</w:t>
      </w:r>
      <w:r>
        <w:rPr>
          <w:spacing w:val="61"/>
        </w:rPr>
        <w:t xml:space="preserve"> </w:t>
      </w:r>
      <w:r w:rsidR="00EF6F67">
        <w:rPr>
          <w:rFonts w:eastAsiaTheme="minorEastAsia" w:hint="eastAsia"/>
          <w:spacing w:val="-1"/>
          <w:lang w:eastAsia="ko-KR"/>
        </w:rPr>
        <w:t>rituximab</w:t>
      </w:r>
      <w:r>
        <w:rPr>
          <w:spacing w:val="-1"/>
        </w:rPr>
        <w:t>-treated</w:t>
      </w:r>
      <w:r>
        <w:rPr>
          <w:spacing w:val="5"/>
        </w:rPr>
        <w:t xml:space="preserve"> </w:t>
      </w:r>
      <w:r>
        <w:t>patients.</w:t>
      </w:r>
      <w:r>
        <w:rPr>
          <w:spacing w:val="5"/>
        </w:rPr>
        <w:t xml:space="preserve"> </w:t>
      </w:r>
      <w:r>
        <w:t>The</w:t>
      </w:r>
      <w:r>
        <w:rPr>
          <w:spacing w:val="3"/>
        </w:rPr>
        <w:t xml:space="preserve"> </w:t>
      </w:r>
      <w:r>
        <w:rPr>
          <w:spacing w:val="-1"/>
        </w:rPr>
        <w:t>effect</w:t>
      </w:r>
      <w:r>
        <w:rPr>
          <w:spacing w:val="5"/>
        </w:rPr>
        <w:t xml:space="preserve"> </w:t>
      </w:r>
      <w:r>
        <w:t>of</w:t>
      </w:r>
      <w:r>
        <w:rPr>
          <w:spacing w:val="6"/>
        </w:rPr>
        <w:t xml:space="preserve"> </w:t>
      </w:r>
      <w:r>
        <w:t>multiple</w:t>
      </w:r>
      <w:r>
        <w:rPr>
          <w:spacing w:val="4"/>
        </w:rPr>
        <w:t xml:space="preserve"> </w:t>
      </w:r>
      <w:r w:rsidR="00EF6F67">
        <w:rPr>
          <w:rFonts w:eastAsiaTheme="minorEastAsia" w:hint="eastAsia"/>
          <w:spacing w:val="-1"/>
          <w:lang w:eastAsia="ko-KR"/>
        </w:rPr>
        <w:t>rituximab</w:t>
      </w:r>
      <w:r>
        <w:rPr>
          <w:spacing w:val="4"/>
        </w:rPr>
        <w:t xml:space="preserve"> </w:t>
      </w:r>
      <w:r>
        <w:rPr>
          <w:spacing w:val="-1"/>
        </w:rPr>
        <w:t>courses</w:t>
      </w:r>
      <w:r>
        <w:rPr>
          <w:spacing w:val="4"/>
        </w:rPr>
        <w:t xml:space="preserve"> </w:t>
      </w:r>
      <w:r>
        <w:t>on</w:t>
      </w:r>
      <w:r>
        <w:rPr>
          <w:spacing w:val="6"/>
        </w:rPr>
        <w:t xml:space="preserve"> </w:t>
      </w:r>
      <w:r>
        <w:t>the</w:t>
      </w:r>
      <w:r>
        <w:rPr>
          <w:spacing w:val="55"/>
        </w:rPr>
        <w:t xml:space="preserve"> </w:t>
      </w:r>
      <w:r>
        <w:rPr>
          <w:spacing w:val="-1"/>
        </w:rPr>
        <w:t>development</w:t>
      </w:r>
      <w:r>
        <w:t xml:space="preserve"> of neutropenia in GPA </w:t>
      </w:r>
      <w:r>
        <w:rPr>
          <w:spacing w:val="-1"/>
        </w:rPr>
        <w:t>and</w:t>
      </w:r>
      <w:r>
        <w:t xml:space="preserve"> MPA </w:t>
      </w:r>
      <w:r>
        <w:rPr>
          <w:spacing w:val="-1"/>
        </w:rPr>
        <w:t>patients</w:t>
      </w:r>
      <w:r>
        <w:t xml:space="preserve"> has not </w:t>
      </w:r>
      <w:r>
        <w:rPr>
          <w:spacing w:val="-1"/>
        </w:rPr>
        <w:t>been</w:t>
      </w:r>
      <w:r>
        <w:t xml:space="preserve"> studied in </w:t>
      </w:r>
      <w:r>
        <w:rPr>
          <w:spacing w:val="-1"/>
        </w:rPr>
        <w:t>clinical</w:t>
      </w:r>
      <w:r>
        <w:t xml:space="preserve"> </w:t>
      </w:r>
      <w:r>
        <w:rPr>
          <w:spacing w:val="-1"/>
        </w:rPr>
        <w:t>trials.</w:t>
      </w:r>
    </w:p>
    <w:p w14:paraId="5D3D20C5" w14:textId="77777777" w:rsidR="001009A9" w:rsidRDefault="001009A9" w:rsidP="00401F9F">
      <w:pPr>
        <w:spacing w:before="5"/>
        <w:ind w:rightChars="6" w:right="13"/>
        <w:rPr>
          <w:rFonts w:ascii="Times New Roman" w:eastAsia="Times New Roman" w:hAnsi="Times New Roman" w:cs="Times New Roman"/>
          <w:sz w:val="24"/>
          <w:szCs w:val="24"/>
        </w:rPr>
      </w:pPr>
    </w:p>
    <w:p w14:paraId="0D1EFD63" w14:textId="77777777" w:rsidR="001009A9" w:rsidRDefault="004946E5" w:rsidP="00401F9F">
      <w:pPr>
        <w:pStyle w:val="Heading5"/>
        <w:ind w:rightChars="6" w:right="13"/>
        <w:jc w:val="both"/>
        <w:rPr>
          <w:b w:val="0"/>
          <w:bCs w:val="0"/>
          <w:i w:val="0"/>
        </w:rPr>
      </w:pPr>
      <w:r>
        <w:t xml:space="preserve">Further </w:t>
      </w:r>
      <w:r>
        <w:rPr>
          <w:spacing w:val="-1"/>
        </w:rPr>
        <w:t>information</w:t>
      </w:r>
      <w:r>
        <w:t xml:space="preserve"> </w:t>
      </w:r>
      <w:r>
        <w:rPr>
          <w:spacing w:val="-2"/>
        </w:rPr>
        <w:t xml:space="preserve">on </w:t>
      </w:r>
      <w:r>
        <w:rPr>
          <w:spacing w:val="-1"/>
        </w:rPr>
        <w:t>selected,</w:t>
      </w:r>
      <w:r>
        <w:t xml:space="preserve"> </w:t>
      </w:r>
      <w:r>
        <w:rPr>
          <w:spacing w:val="-1"/>
        </w:rPr>
        <w:t>serious</w:t>
      </w:r>
      <w:r>
        <w:t xml:space="preserve"> adverse</w:t>
      </w:r>
      <w:r>
        <w:rPr>
          <w:spacing w:val="1"/>
        </w:rPr>
        <w:t xml:space="preserve"> </w:t>
      </w:r>
      <w:r>
        <w:t xml:space="preserve">drug </w:t>
      </w:r>
      <w:r>
        <w:rPr>
          <w:spacing w:val="-1"/>
        </w:rPr>
        <w:t>reactions</w:t>
      </w:r>
    </w:p>
    <w:p w14:paraId="78EB6DF1" w14:textId="77777777" w:rsidR="001009A9" w:rsidRDefault="001009A9" w:rsidP="00401F9F">
      <w:pPr>
        <w:ind w:rightChars="6" w:right="13"/>
        <w:rPr>
          <w:rFonts w:ascii="Times New Roman" w:eastAsia="Times New Roman" w:hAnsi="Times New Roman" w:cs="Times New Roman"/>
          <w:b/>
          <w:bCs/>
          <w:i/>
          <w:sz w:val="24"/>
          <w:szCs w:val="24"/>
        </w:rPr>
      </w:pPr>
    </w:p>
    <w:p w14:paraId="7AE5B27B" w14:textId="77777777" w:rsidR="001009A9" w:rsidRPr="00401F9F" w:rsidRDefault="004946E5" w:rsidP="00401F9F">
      <w:pPr>
        <w:spacing w:line="274" w:lineRule="exact"/>
        <w:ind w:left="138" w:rightChars="6" w:right="13"/>
        <w:jc w:val="both"/>
        <w:rPr>
          <w:rFonts w:ascii="Times New Roman" w:eastAsia="Times New Roman" w:hAnsi="Times New Roman" w:cs="Times New Roman"/>
          <w:i/>
          <w:sz w:val="24"/>
          <w:szCs w:val="24"/>
        </w:rPr>
      </w:pPr>
      <w:r w:rsidRPr="00401F9F">
        <w:rPr>
          <w:rFonts w:ascii="Times New Roman"/>
          <w:b/>
          <w:i/>
          <w:spacing w:val="-1"/>
          <w:sz w:val="24"/>
        </w:rPr>
        <w:t>Infusion-related</w:t>
      </w:r>
      <w:r w:rsidRPr="00401F9F">
        <w:rPr>
          <w:rFonts w:ascii="Times New Roman"/>
          <w:b/>
          <w:i/>
          <w:sz w:val="24"/>
        </w:rPr>
        <w:t xml:space="preserve"> </w:t>
      </w:r>
      <w:r w:rsidRPr="00401F9F">
        <w:rPr>
          <w:rFonts w:ascii="Times New Roman"/>
          <w:b/>
          <w:i/>
          <w:spacing w:val="-1"/>
          <w:sz w:val="24"/>
        </w:rPr>
        <w:t>Reactions</w:t>
      </w:r>
      <w:r w:rsidRPr="00401F9F">
        <w:rPr>
          <w:rFonts w:ascii="Times New Roman"/>
          <w:b/>
          <w:i/>
          <w:sz w:val="24"/>
        </w:rPr>
        <w:t xml:space="preserve"> </w:t>
      </w:r>
      <w:r w:rsidRPr="00401F9F">
        <w:rPr>
          <w:rFonts w:ascii="Times New Roman"/>
          <w:b/>
          <w:i/>
          <w:spacing w:val="-1"/>
          <w:sz w:val="24"/>
        </w:rPr>
        <w:t>(IRRs)</w:t>
      </w:r>
    </w:p>
    <w:p w14:paraId="58FD034E" w14:textId="0256BF7D" w:rsidR="001009A9" w:rsidRDefault="004946E5" w:rsidP="00401F9F">
      <w:pPr>
        <w:pStyle w:val="BodyText"/>
        <w:spacing w:line="239" w:lineRule="auto"/>
        <w:ind w:rightChars="6" w:right="13"/>
        <w:jc w:val="both"/>
      </w:pPr>
      <w:r>
        <w:rPr>
          <w:spacing w:val="-1"/>
        </w:rPr>
        <w:t>IRRs</w:t>
      </w:r>
      <w:r>
        <w:rPr>
          <w:spacing w:val="7"/>
        </w:rPr>
        <w:t xml:space="preserve"> </w:t>
      </w:r>
      <w:r>
        <w:t>in</w:t>
      </w:r>
      <w:r>
        <w:rPr>
          <w:spacing w:val="8"/>
        </w:rPr>
        <w:t xml:space="preserve"> </w:t>
      </w:r>
      <w:r>
        <w:t>the</w:t>
      </w:r>
      <w:r>
        <w:rPr>
          <w:spacing w:val="6"/>
        </w:rPr>
        <w:t xml:space="preserve"> </w:t>
      </w:r>
      <w:r>
        <w:t>GPA</w:t>
      </w:r>
      <w:r>
        <w:rPr>
          <w:spacing w:val="6"/>
        </w:rPr>
        <w:t xml:space="preserve"> </w:t>
      </w:r>
      <w:r>
        <w:rPr>
          <w:spacing w:val="-1"/>
        </w:rPr>
        <w:t>and</w:t>
      </w:r>
      <w:r>
        <w:rPr>
          <w:spacing w:val="6"/>
        </w:rPr>
        <w:t xml:space="preserve"> </w:t>
      </w:r>
      <w:r>
        <w:t>MPA</w:t>
      </w:r>
      <w:r>
        <w:rPr>
          <w:spacing w:val="6"/>
        </w:rPr>
        <w:t xml:space="preserve"> </w:t>
      </w:r>
      <w:r>
        <w:rPr>
          <w:spacing w:val="-1"/>
        </w:rPr>
        <w:t>clinical</w:t>
      </w:r>
      <w:r>
        <w:rPr>
          <w:spacing w:val="7"/>
        </w:rPr>
        <w:t xml:space="preserve"> </w:t>
      </w:r>
      <w:r>
        <w:t>study</w:t>
      </w:r>
      <w:r>
        <w:rPr>
          <w:spacing w:val="2"/>
        </w:rPr>
        <w:t xml:space="preserve"> </w:t>
      </w:r>
      <w:r>
        <w:t>were</w:t>
      </w:r>
      <w:r>
        <w:rPr>
          <w:spacing w:val="5"/>
        </w:rPr>
        <w:t xml:space="preserve"> </w:t>
      </w:r>
      <w:r>
        <w:rPr>
          <w:spacing w:val="-1"/>
        </w:rPr>
        <w:t>defined</w:t>
      </w:r>
      <w:r>
        <w:rPr>
          <w:spacing w:val="6"/>
        </w:rPr>
        <w:t xml:space="preserve"> </w:t>
      </w:r>
      <w:r>
        <w:rPr>
          <w:spacing w:val="-1"/>
        </w:rPr>
        <w:t>as</w:t>
      </w:r>
      <w:r>
        <w:rPr>
          <w:spacing w:val="7"/>
        </w:rPr>
        <w:t xml:space="preserve"> </w:t>
      </w:r>
      <w:r>
        <w:rPr>
          <w:spacing w:val="1"/>
        </w:rPr>
        <w:t>any</w:t>
      </w:r>
      <w:r>
        <w:rPr>
          <w:spacing w:val="4"/>
        </w:rPr>
        <w:t xml:space="preserve"> </w:t>
      </w:r>
      <w:r>
        <w:t>adverse</w:t>
      </w:r>
      <w:r>
        <w:rPr>
          <w:spacing w:val="5"/>
        </w:rPr>
        <w:t xml:space="preserve"> </w:t>
      </w:r>
      <w:r>
        <w:t>event</w:t>
      </w:r>
      <w:r>
        <w:rPr>
          <w:spacing w:val="7"/>
        </w:rPr>
        <w:t xml:space="preserve"> </w:t>
      </w:r>
      <w:r>
        <w:rPr>
          <w:spacing w:val="-1"/>
        </w:rPr>
        <w:t>occurring</w:t>
      </w:r>
      <w:r>
        <w:rPr>
          <w:spacing w:val="6"/>
        </w:rPr>
        <w:t xml:space="preserve"> </w:t>
      </w:r>
      <w:r>
        <w:t>within</w:t>
      </w:r>
      <w:r>
        <w:rPr>
          <w:spacing w:val="53"/>
        </w:rPr>
        <w:t xml:space="preserve"> </w:t>
      </w:r>
      <w:r>
        <w:t>24</w:t>
      </w:r>
      <w:r>
        <w:rPr>
          <w:spacing w:val="28"/>
        </w:rPr>
        <w:t xml:space="preserve"> </w:t>
      </w:r>
      <w:r>
        <w:t>hours</w:t>
      </w:r>
      <w:r>
        <w:rPr>
          <w:spacing w:val="28"/>
        </w:rPr>
        <w:t xml:space="preserve"> </w:t>
      </w:r>
      <w:r>
        <w:t>of</w:t>
      </w:r>
      <w:r>
        <w:rPr>
          <w:spacing w:val="27"/>
        </w:rPr>
        <w:t xml:space="preserve"> </w:t>
      </w:r>
      <w:r>
        <w:rPr>
          <w:spacing w:val="-1"/>
        </w:rPr>
        <w:t>an</w:t>
      </w:r>
      <w:r>
        <w:rPr>
          <w:spacing w:val="28"/>
        </w:rPr>
        <w:t xml:space="preserve"> </w:t>
      </w:r>
      <w:r>
        <w:t>infusion</w:t>
      </w:r>
      <w:r>
        <w:rPr>
          <w:spacing w:val="31"/>
        </w:rPr>
        <w:t xml:space="preserve"> </w:t>
      </w:r>
      <w:r>
        <w:rPr>
          <w:spacing w:val="-1"/>
        </w:rPr>
        <w:t>and</w:t>
      </w:r>
      <w:r>
        <w:rPr>
          <w:spacing w:val="28"/>
        </w:rPr>
        <w:t xml:space="preserve"> </w:t>
      </w:r>
      <w:r>
        <w:rPr>
          <w:spacing w:val="-1"/>
        </w:rPr>
        <w:t>considered</w:t>
      </w:r>
      <w:r>
        <w:rPr>
          <w:spacing w:val="28"/>
        </w:rPr>
        <w:t xml:space="preserve"> </w:t>
      </w:r>
      <w:r>
        <w:t>to</w:t>
      </w:r>
      <w:r>
        <w:rPr>
          <w:spacing w:val="29"/>
        </w:rPr>
        <w:t xml:space="preserve"> </w:t>
      </w:r>
      <w:r>
        <w:t>be</w:t>
      </w:r>
      <w:r>
        <w:rPr>
          <w:spacing w:val="27"/>
        </w:rPr>
        <w:t xml:space="preserve"> </w:t>
      </w:r>
      <w:r>
        <w:t>infusion-related</w:t>
      </w:r>
      <w:r>
        <w:rPr>
          <w:spacing w:val="28"/>
        </w:rPr>
        <w:t xml:space="preserve"> </w:t>
      </w:r>
      <w:r>
        <w:rPr>
          <w:spacing w:val="2"/>
        </w:rPr>
        <w:t>by</w:t>
      </w:r>
      <w:r>
        <w:rPr>
          <w:spacing w:val="23"/>
        </w:rPr>
        <w:t xml:space="preserve"> </w:t>
      </w:r>
      <w:r>
        <w:t>investigators</w:t>
      </w:r>
      <w:r>
        <w:rPr>
          <w:spacing w:val="28"/>
        </w:rPr>
        <w:t xml:space="preserve"> </w:t>
      </w:r>
      <w:r>
        <w:t>in</w:t>
      </w:r>
      <w:r>
        <w:rPr>
          <w:spacing w:val="29"/>
        </w:rPr>
        <w:t xml:space="preserve"> </w:t>
      </w:r>
      <w:r>
        <w:t>the</w:t>
      </w:r>
      <w:r>
        <w:rPr>
          <w:spacing w:val="28"/>
        </w:rPr>
        <w:t xml:space="preserve"> </w:t>
      </w:r>
      <w:r>
        <w:t>safety</w:t>
      </w:r>
      <w:r>
        <w:rPr>
          <w:spacing w:val="34"/>
        </w:rPr>
        <w:t xml:space="preserve"> </w:t>
      </w:r>
      <w:r>
        <w:t>population.</w:t>
      </w:r>
      <w:r>
        <w:rPr>
          <w:spacing w:val="48"/>
        </w:rPr>
        <w:t xml:space="preserve"> </w:t>
      </w:r>
      <w:r>
        <w:rPr>
          <w:spacing w:val="-1"/>
        </w:rPr>
        <w:t>Ninety-nine</w:t>
      </w:r>
      <w:r>
        <w:rPr>
          <w:spacing w:val="49"/>
        </w:rPr>
        <w:t xml:space="preserve"> </w:t>
      </w:r>
      <w:r>
        <w:rPr>
          <w:spacing w:val="-1"/>
        </w:rPr>
        <w:t>patients</w:t>
      </w:r>
      <w:r>
        <w:rPr>
          <w:spacing w:val="48"/>
        </w:rPr>
        <w:t xml:space="preserve"> </w:t>
      </w:r>
      <w:r>
        <w:rPr>
          <w:spacing w:val="-1"/>
        </w:rPr>
        <w:t>were</w:t>
      </w:r>
      <w:r>
        <w:rPr>
          <w:spacing w:val="46"/>
        </w:rPr>
        <w:t xml:space="preserve"> </w:t>
      </w:r>
      <w:r>
        <w:rPr>
          <w:spacing w:val="-1"/>
        </w:rPr>
        <w:t>treated</w:t>
      </w:r>
      <w:r>
        <w:rPr>
          <w:spacing w:val="49"/>
        </w:rPr>
        <w:t xml:space="preserve"> </w:t>
      </w:r>
      <w:r>
        <w:t>with</w:t>
      </w:r>
      <w:r>
        <w:rPr>
          <w:spacing w:val="48"/>
        </w:rPr>
        <w:t xml:space="preserve"> </w:t>
      </w:r>
      <w:r w:rsidR="00EF6F67">
        <w:rPr>
          <w:rFonts w:eastAsiaTheme="minorEastAsia" w:hint="eastAsia"/>
          <w:spacing w:val="-1"/>
          <w:lang w:eastAsia="ko-KR"/>
        </w:rPr>
        <w:t>rituximab</w:t>
      </w:r>
      <w:r>
        <w:rPr>
          <w:spacing w:val="47"/>
        </w:rPr>
        <w:t xml:space="preserve"> </w:t>
      </w:r>
      <w:r>
        <w:rPr>
          <w:spacing w:val="-1"/>
        </w:rPr>
        <w:t>and</w:t>
      </w:r>
      <w:r>
        <w:rPr>
          <w:spacing w:val="47"/>
        </w:rPr>
        <w:t xml:space="preserve"> </w:t>
      </w:r>
      <w:r>
        <w:t>12%</w:t>
      </w:r>
      <w:r>
        <w:rPr>
          <w:spacing w:val="47"/>
        </w:rPr>
        <w:t xml:space="preserve"> </w:t>
      </w:r>
      <w:r>
        <w:rPr>
          <w:spacing w:val="-1"/>
        </w:rPr>
        <w:t>experienced</w:t>
      </w:r>
      <w:r>
        <w:rPr>
          <w:spacing w:val="54"/>
        </w:rPr>
        <w:t xml:space="preserve"> </w:t>
      </w:r>
      <w:r>
        <w:t>at</w:t>
      </w:r>
      <w:r>
        <w:rPr>
          <w:spacing w:val="75"/>
        </w:rPr>
        <w:t xml:space="preserve"> </w:t>
      </w:r>
      <w:r>
        <w:rPr>
          <w:spacing w:val="-1"/>
        </w:rPr>
        <w:t>least</w:t>
      </w:r>
      <w:r>
        <w:rPr>
          <w:spacing w:val="14"/>
        </w:rPr>
        <w:t xml:space="preserve"> </w:t>
      </w:r>
      <w:r>
        <w:t>one</w:t>
      </w:r>
      <w:r>
        <w:rPr>
          <w:spacing w:val="15"/>
        </w:rPr>
        <w:t xml:space="preserve"> </w:t>
      </w:r>
      <w:r>
        <w:rPr>
          <w:spacing w:val="-2"/>
        </w:rPr>
        <w:t>IRR.</w:t>
      </w:r>
      <w:r>
        <w:rPr>
          <w:spacing w:val="14"/>
        </w:rPr>
        <w:t xml:space="preserve"> </w:t>
      </w:r>
      <w:r>
        <w:t>All</w:t>
      </w:r>
      <w:r>
        <w:rPr>
          <w:spacing w:val="17"/>
        </w:rPr>
        <w:t xml:space="preserve"> </w:t>
      </w:r>
      <w:r>
        <w:rPr>
          <w:spacing w:val="-2"/>
        </w:rPr>
        <w:t>IRRs</w:t>
      </w:r>
      <w:r>
        <w:rPr>
          <w:spacing w:val="14"/>
        </w:rPr>
        <w:t xml:space="preserve"> </w:t>
      </w:r>
      <w:r>
        <w:rPr>
          <w:spacing w:val="-1"/>
        </w:rPr>
        <w:t>were</w:t>
      </w:r>
      <w:r>
        <w:rPr>
          <w:spacing w:val="12"/>
        </w:rPr>
        <w:t xml:space="preserve"> </w:t>
      </w:r>
      <w:r>
        <w:t>CTC</w:t>
      </w:r>
      <w:r>
        <w:rPr>
          <w:spacing w:val="14"/>
        </w:rPr>
        <w:t xml:space="preserve"> </w:t>
      </w:r>
      <w:r>
        <w:rPr>
          <w:spacing w:val="-1"/>
        </w:rPr>
        <w:t>Grade</w:t>
      </w:r>
      <w:r>
        <w:rPr>
          <w:spacing w:val="13"/>
        </w:rPr>
        <w:t xml:space="preserve"> </w:t>
      </w:r>
      <w:r>
        <w:t>1</w:t>
      </w:r>
      <w:r>
        <w:rPr>
          <w:spacing w:val="14"/>
        </w:rPr>
        <w:t xml:space="preserve"> </w:t>
      </w:r>
      <w:r>
        <w:t>or</w:t>
      </w:r>
      <w:r>
        <w:rPr>
          <w:spacing w:val="13"/>
        </w:rPr>
        <w:t xml:space="preserve"> </w:t>
      </w:r>
      <w:r>
        <w:t>2.</w:t>
      </w:r>
      <w:r>
        <w:rPr>
          <w:spacing w:val="14"/>
        </w:rPr>
        <w:t xml:space="preserve"> </w:t>
      </w:r>
      <w:r>
        <w:t>The</w:t>
      </w:r>
      <w:r>
        <w:rPr>
          <w:spacing w:val="12"/>
        </w:rPr>
        <w:t xml:space="preserve"> </w:t>
      </w:r>
      <w:r>
        <w:t>most</w:t>
      </w:r>
      <w:r>
        <w:rPr>
          <w:spacing w:val="15"/>
        </w:rPr>
        <w:t xml:space="preserve"> </w:t>
      </w:r>
      <w:r>
        <w:rPr>
          <w:spacing w:val="-1"/>
        </w:rPr>
        <w:t>common</w:t>
      </w:r>
      <w:r>
        <w:rPr>
          <w:spacing w:val="14"/>
        </w:rPr>
        <w:t xml:space="preserve"> </w:t>
      </w:r>
      <w:r>
        <w:rPr>
          <w:spacing w:val="-1"/>
        </w:rPr>
        <w:t>IRRs</w:t>
      </w:r>
      <w:r>
        <w:rPr>
          <w:spacing w:val="14"/>
        </w:rPr>
        <w:t xml:space="preserve"> </w:t>
      </w:r>
      <w:r>
        <w:rPr>
          <w:spacing w:val="-1"/>
        </w:rPr>
        <w:t>included</w:t>
      </w:r>
      <w:r>
        <w:rPr>
          <w:spacing w:val="14"/>
        </w:rPr>
        <w:t xml:space="preserve"> </w:t>
      </w:r>
      <w:r>
        <w:rPr>
          <w:spacing w:val="-1"/>
        </w:rPr>
        <w:t>cytokine</w:t>
      </w:r>
      <w:r>
        <w:rPr>
          <w:spacing w:val="59"/>
        </w:rPr>
        <w:t xml:space="preserve"> </w:t>
      </w:r>
      <w:r>
        <w:rPr>
          <w:spacing w:val="-1"/>
        </w:rPr>
        <w:t>release</w:t>
      </w:r>
      <w:r>
        <w:rPr>
          <w:spacing w:val="39"/>
        </w:rPr>
        <w:t xml:space="preserve"> </w:t>
      </w:r>
      <w:r>
        <w:rPr>
          <w:spacing w:val="-1"/>
        </w:rPr>
        <w:t>syndrome,</w:t>
      </w:r>
      <w:r>
        <w:rPr>
          <w:spacing w:val="40"/>
        </w:rPr>
        <w:t xml:space="preserve"> </w:t>
      </w:r>
      <w:r>
        <w:t>flushing,</w:t>
      </w:r>
      <w:r>
        <w:rPr>
          <w:spacing w:val="40"/>
        </w:rPr>
        <w:t xml:space="preserve"> </w:t>
      </w:r>
      <w:r>
        <w:rPr>
          <w:spacing w:val="-1"/>
        </w:rPr>
        <w:t>throat</w:t>
      </w:r>
      <w:r>
        <w:rPr>
          <w:spacing w:val="41"/>
        </w:rPr>
        <w:t xml:space="preserve"> </w:t>
      </w:r>
      <w:r>
        <w:rPr>
          <w:spacing w:val="-1"/>
        </w:rPr>
        <w:t>irritation,</w:t>
      </w:r>
      <w:r>
        <w:rPr>
          <w:spacing w:val="42"/>
        </w:rPr>
        <w:t xml:space="preserve"> </w:t>
      </w:r>
      <w:r>
        <w:rPr>
          <w:spacing w:val="-1"/>
        </w:rPr>
        <w:t>and</w:t>
      </w:r>
      <w:r>
        <w:rPr>
          <w:spacing w:val="40"/>
        </w:rPr>
        <w:t xml:space="preserve"> </w:t>
      </w:r>
      <w:r>
        <w:rPr>
          <w:spacing w:val="-1"/>
        </w:rPr>
        <w:t>tremor.</w:t>
      </w:r>
      <w:r>
        <w:rPr>
          <w:spacing w:val="40"/>
        </w:rPr>
        <w:t xml:space="preserve"> </w:t>
      </w:r>
      <w:r w:rsidR="002718BB">
        <w:rPr>
          <w:rFonts w:eastAsiaTheme="minorEastAsia"/>
          <w:spacing w:val="-1"/>
          <w:lang w:eastAsia="ko-KR"/>
        </w:rPr>
        <w:t>R</w:t>
      </w:r>
      <w:r w:rsidR="00EF6F67">
        <w:rPr>
          <w:rFonts w:eastAsiaTheme="minorEastAsia" w:hint="eastAsia"/>
          <w:spacing w:val="-1"/>
          <w:lang w:eastAsia="ko-KR"/>
        </w:rPr>
        <w:t>ituximab</w:t>
      </w:r>
      <w:r w:rsidR="002718BB">
        <w:rPr>
          <w:rFonts w:eastAsiaTheme="minorEastAsia"/>
          <w:spacing w:val="-1"/>
          <w:lang w:eastAsia="ko-KR"/>
        </w:rPr>
        <w:t xml:space="preserve"> </w:t>
      </w:r>
      <w:r>
        <w:rPr>
          <w:spacing w:val="-1"/>
        </w:rPr>
        <w:t>was</w:t>
      </w:r>
      <w:r>
        <w:rPr>
          <w:spacing w:val="40"/>
        </w:rPr>
        <w:t xml:space="preserve"> </w:t>
      </w:r>
      <w:r>
        <w:rPr>
          <w:spacing w:val="-1"/>
        </w:rPr>
        <w:t>given</w:t>
      </w:r>
      <w:r>
        <w:rPr>
          <w:spacing w:val="40"/>
        </w:rPr>
        <w:t xml:space="preserve"> </w:t>
      </w:r>
      <w:r>
        <w:t>in</w:t>
      </w:r>
      <w:r>
        <w:rPr>
          <w:spacing w:val="83"/>
        </w:rPr>
        <w:t xml:space="preserve"> </w:t>
      </w:r>
      <w:r>
        <w:rPr>
          <w:spacing w:val="-1"/>
        </w:rPr>
        <w:t>combination</w:t>
      </w:r>
      <w:r>
        <w:rPr>
          <w:spacing w:val="28"/>
        </w:rPr>
        <w:t xml:space="preserve"> </w:t>
      </w:r>
      <w:r>
        <w:t>with</w:t>
      </w:r>
      <w:r>
        <w:rPr>
          <w:spacing w:val="31"/>
        </w:rPr>
        <w:t xml:space="preserve"> </w:t>
      </w:r>
      <w:r>
        <w:rPr>
          <w:spacing w:val="-3"/>
        </w:rPr>
        <w:t>IV</w:t>
      </w:r>
      <w:r>
        <w:rPr>
          <w:spacing w:val="30"/>
        </w:rPr>
        <w:t xml:space="preserve"> </w:t>
      </w:r>
      <w:r>
        <w:rPr>
          <w:spacing w:val="-1"/>
        </w:rPr>
        <w:t>glucocorticoids</w:t>
      </w:r>
      <w:r>
        <w:rPr>
          <w:spacing w:val="29"/>
        </w:rPr>
        <w:t xml:space="preserve"> </w:t>
      </w:r>
      <w:r>
        <w:rPr>
          <w:spacing w:val="-1"/>
        </w:rPr>
        <w:t>which</w:t>
      </w:r>
      <w:r>
        <w:rPr>
          <w:spacing w:val="28"/>
        </w:rPr>
        <w:t xml:space="preserve"> </w:t>
      </w:r>
      <w:r>
        <w:rPr>
          <w:spacing w:val="1"/>
        </w:rPr>
        <w:t>may</w:t>
      </w:r>
      <w:r>
        <w:rPr>
          <w:spacing w:val="26"/>
        </w:rPr>
        <w:t xml:space="preserve"> </w:t>
      </w:r>
      <w:r>
        <w:rPr>
          <w:spacing w:val="-1"/>
        </w:rPr>
        <w:t>reduce</w:t>
      </w:r>
      <w:r>
        <w:rPr>
          <w:spacing w:val="27"/>
        </w:rPr>
        <w:t xml:space="preserve"> </w:t>
      </w:r>
      <w:r>
        <w:t>the</w:t>
      </w:r>
      <w:r>
        <w:rPr>
          <w:spacing w:val="28"/>
        </w:rPr>
        <w:t xml:space="preserve"> </w:t>
      </w:r>
      <w:r>
        <w:t>incidence</w:t>
      </w:r>
      <w:r>
        <w:rPr>
          <w:spacing w:val="30"/>
        </w:rPr>
        <w:t xml:space="preserve"> </w:t>
      </w:r>
      <w:r>
        <w:t>and</w:t>
      </w:r>
      <w:r>
        <w:rPr>
          <w:spacing w:val="28"/>
        </w:rPr>
        <w:t xml:space="preserve"> </w:t>
      </w:r>
      <w:r>
        <w:t>severity</w:t>
      </w:r>
      <w:r>
        <w:rPr>
          <w:spacing w:val="23"/>
        </w:rPr>
        <w:t xml:space="preserve"> </w:t>
      </w:r>
      <w:r>
        <w:rPr>
          <w:spacing w:val="1"/>
        </w:rPr>
        <w:t>of</w:t>
      </w:r>
      <w:r>
        <w:rPr>
          <w:spacing w:val="27"/>
        </w:rPr>
        <w:t xml:space="preserve"> </w:t>
      </w:r>
      <w:r>
        <w:rPr>
          <w:spacing w:val="1"/>
        </w:rPr>
        <w:t>these</w:t>
      </w:r>
      <w:r>
        <w:rPr>
          <w:spacing w:val="61"/>
        </w:rPr>
        <w:t xml:space="preserve"> </w:t>
      </w:r>
      <w:r>
        <w:rPr>
          <w:spacing w:val="-1"/>
        </w:rPr>
        <w:t>events.</w:t>
      </w:r>
    </w:p>
    <w:p w14:paraId="7D74B374" w14:textId="77777777" w:rsidR="001009A9" w:rsidRDefault="001009A9" w:rsidP="00401F9F">
      <w:pPr>
        <w:spacing w:before="5"/>
        <w:ind w:rightChars="6" w:right="13"/>
        <w:rPr>
          <w:rFonts w:ascii="Times New Roman" w:eastAsia="Times New Roman" w:hAnsi="Times New Roman" w:cs="Times New Roman"/>
          <w:sz w:val="24"/>
          <w:szCs w:val="24"/>
        </w:rPr>
      </w:pPr>
    </w:p>
    <w:p w14:paraId="01156D78" w14:textId="77777777" w:rsidR="001009A9" w:rsidRPr="00401F9F" w:rsidRDefault="004946E5" w:rsidP="00401F9F">
      <w:pPr>
        <w:pStyle w:val="Heading4"/>
        <w:spacing w:line="274" w:lineRule="exact"/>
        <w:ind w:rightChars="6" w:right="13"/>
        <w:jc w:val="both"/>
        <w:rPr>
          <w:b w:val="0"/>
          <w:bCs w:val="0"/>
          <w:i/>
        </w:rPr>
      </w:pPr>
      <w:r w:rsidRPr="00401F9F">
        <w:rPr>
          <w:i/>
          <w:spacing w:val="-1"/>
        </w:rPr>
        <w:t>Infections</w:t>
      </w:r>
    </w:p>
    <w:p w14:paraId="2E153FAE" w14:textId="2BEC1925" w:rsidR="001009A9" w:rsidRDefault="004946E5" w:rsidP="00401F9F">
      <w:pPr>
        <w:pStyle w:val="BodyText"/>
        <w:ind w:rightChars="6" w:right="13"/>
        <w:jc w:val="both"/>
      </w:pPr>
      <w:r>
        <w:rPr>
          <w:spacing w:val="-2"/>
        </w:rPr>
        <w:t>In</w:t>
      </w:r>
      <w:r>
        <w:rPr>
          <w:spacing w:val="14"/>
        </w:rPr>
        <w:t xml:space="preserve"> </w:t>
      </w:r>
      <w:r>
        <w:t>the</w:t>
      </w:r>
      <w:r>
        <w:rPr>
          <w:spacing w:val="13"/>
        </w:rPr>
        <w:t xml:space="preserve"> </w:t>
      </w:r>
      <w:r>
        <w:t>99</w:t>
      </w:r>
      <w:r>
        <w:rPr>
          <w:spacing w:val="14"/>
        </w:rPr>
        <w:t xml:space="preserve"> </w:t>
      </w:r>
      <w:r w:rsidR="00EF6F67">
        <w:rPr>
          <w:rFonts w:eastAsiaTheme="minorEastAsia" w:hint="eastAsia"/>
          <w:spacing w:val="-1"/>
          <w:lang w:eastAsia="ko-KR"/>
        </w:rPr>
        <w:t>rituximab</w:t>
      </w:r>
      <w:r>
        <w:rPr>
          <w:spacing w:val="16"/>
        </w:rPr>
        <w:t xml:space="preserve"> </w:t>
      </w:r>
      <w:r>
        <w:rPr>
          <w:spacing w:val="-1"/>
        </w:rPr>
        <w:t>patients,</w:t>
      </w:r>
      <w:r>
        <w:rPr>
          <w:spacing w:val="14"/>
        </w:rPr>
        <w:t xml:space="preserve"> </w:t>
      </w:r>
      <w:r>
        <w:t>the</w:t>
      </w:r>
      <w:r>
        <w:rPr>
          <w:spacing w:val="13"/>
        </w:rPr>
        <w:t xml:space="preserve"> </w:t>
      </w:r>
      <w:r>
        <w:rPr>
          <w:spacing w:val="-1"/>
        </w:rPr>
        <w:t>overall</w:t>
      </w:r>
      <w:r>
        <w:rPr>
          <w:spacing w:val="14"/>
        </w:rPr>
        <w:t xml:space="preserve"> </w:t>
      </w:r>
      <w:r>
        <w:rPr>
          <w:spacing w:val="-1"/>
        </w:rPr>
        <w:t>rate</w:t>
      </w:r>
      <w:r>
        <w:rPr>
          <w:spacing w:val="13"/>
        </w:rPr>
        <w:t xml:space="preserve"> </w:t>
      </w:r>
      <w:r>
        <w:t>of</w:t>
      </w:r>
      <w:r>
        <w:rPr>
          <w:spacing w:val="13"/>
        </w:rPr>
        <w:t xml:space="preserve"> </w:t>
      </w:r>
      <w:r>
        <w:rPr>
          <w:spacing w:val="-1"/>
        </w:rPr>
        <w:t>infection</w:t>
      </w:r>
      <w:r>
        <w:rPr>
          <w:spacing w:val="14"/>
        </w:rPr>
        <w:t xml:space="preserve"> </w:t>
      </w:r>
      <w:r>
        <w:rPr>
          <w:spacing w:val="-1"/>
        </w:rPr>
        <w:t>was</w:t>
      </w:r>
      <w:r>
        <w:rPr>
          <w:spacing w:val="14"/>
        </w:rPr>
        <w:t xml:space="preserve"> </w:t>
      </w:r>
      <w:r>
        <w:rPr>
          <w:spacing w:val="-1"/>
        </w:rPr>
        <w:t>approximately</w:t>
      </w:r>
      <w:r>
        <w:rPr>
          <w:spacing w:val="9"/>
        </w:rPr>
        <w:t xml:space="preserve"> </w:t>
      </w:r>
      <w:r>
        <w:t>210</w:t>
      </w:r>
      <w:r>
        <w:rPr>
          <w:spacing w:val="14"/>
        </w:rPr>
        <w:t xml:space="preserve"> </w:t>
      </w:r>
      <w:r>
        <w:rPr>
          <w:spacing w:val="-1"/>
        </w:rPr>
        <w:t>per</w:t>
      </w:r>
      <w:r>
        <w:rPr>
          <w:spacing w:val="13"/>
        </w:rPr>
        <w:t xml:space="preserve"> </w:t>
      </w:r>
      <w:r>
        <w:t>100</w:t>
      </w:r>
      <w:r>
        <w:rPr>
          <w:spacing w:val="79"/>
        </w:rPr>
        <w:t xml:space="preserve"> </w:t>
      </w:r>
      <w:r>
        <w:rPr>
          <w:spacing w:val="-1"/>
        </w:rPr>
        <w:t>patient</w:t>
      </w:r>
      <w:r>
        <w:rPr>
          <w:spacing w:val="21"/>
        </w:rPr>
        <w:t xml:space="preserve"> </w:t>
      </w:r>
      <w:r>
        <w:rPr>
          <w:spacing w:val="-1"/>
        </w:rPr>
        <w:t>years</w:t>
      </w:r>
      <w:r>
        <w:rPr>
          <w:spacing w:val="20"/>
        </w:rPr>
        <w:t xml:space="preserve"> </w:t>
      </w:r>
      <w:r>
        <w:t>(95%</w:t>
      </w:r>
      <w:r>
        <w:rPr>
          <w:spacing w:val="17"/>
        </w:rPr>
        <w:t xml:space="preserve"> </w:t>
      </w:r>
      <w:r>
        <w:rPr>
          <w:spacing w:val="1"/>
        </w:rPr>
        <w:t>CI</w:t>
      </w:r>
      <w:r>
        <w:rPr>
          <w:spacing w:val="18"/>
        </w:rPr>
        <w:t xml:space="preserve"> </w:t>
      </w:r>
      <w:r>
        <w:t>173-256).</w:t>
      </w:r>
      <w:r>
        <w:rPr>
          <w:spacing w:val="20"/>
        </w:rPr>
        <w:t xml:space="preserve"> </w:t>
      </w:r>
      <w:r>
        <w:rPr>
          <w:spacing w:val="-1"/>
        </w:rPr>
        <w:t>Infections</w:t>
      </w:r>
      <w:r>
        <w:rPr>
          <w:spacing w:val="21"/>
        </w:rPr>
        <w:t xml:space="preserve"> </w:t>
      </w:r>
      <w:r>
        <w:rPr>
          <w:spacing w:val="-1"/>
        </w:rPr>
        <w:t>were</w:t>
      </w:r>
      <w:r>
        <w:rPr>
          <w:spacing w:val="17"/>
        </w:rPr>
        <w:t xml:space="preserve"> </w:t>
      </w:r>
      <w:r>
        <w:t>predominately</w:t>
      </w:r>
      <w:r>
        <w:rPr>
          <w:spacing w:val="14"/>
        </w:rPr>
        <w:t xml:space="preserve"> </w:t>
      </w:r>
      <w:r>
        <w:t>mild</w:t>
      </w:r>
      <w:r>
        <w:rPr>
          <w:spacing w:val="19"/>
        </w:rPr>
        <w:t xml:space="preserve"> </w:t>
      </w:r>
      <w:r>
        <w:t>to</w:t>
      </w:r>
      <w:r>
        <w:rPr>
          <w:spacing w:val="19"/>
        </w:rPr>
        <w:t xml:space="preserve"> </w:t>
      </w:r>
      <w:r>
        <w:rPr>
          <w:spacing w:val="-1"/>
        </w:rPr>
        <w:t>moderate</w:t>
      </w:r>
      <w:r>
        <w:rPr>
          <w:spacing w:val="20"/>
        </w:rPr>
        <w:t xml:space="preserve"> </w:t>
      </w:r>
      <w:r>
        <w:rPr>
          <w:spacing w:val="-1"/>
        </w:rPr>
        <w:t>and</w:t>
      </w:r>
      <w:r>
        <w:rPr>
          <w:spacing w:val="47"/>
        </w:rPr>
        <w:t xml:space="preserve"> </w:t>
      </w:r>
      <w:r>
        <w:rPr>
          <w:spacing w:val="-1"/>
        </w:rPr>
        <w:t>consisted</w:t>
      </w:r>
      <w:r>
        <w:rPr>
          <w:spacing w:val="28"/>
        </w:rPr>
        <w:t xml:space="preserve"> </w:t>
      </w:r>
      <w:r>
        <w:t>mostly</w:t>
      </w:r>
      <w:r>
        <w:rPr>
          <w:spacing w:val="23"/>
        </w:rPr>
        <w:t xml:space="preserve"> </w:t>
      </w:r>
      <w:r>
        <w:t>of</w:t>
      </w:r>
      <w:r>
        <w:rPr>
          <w:spacing w:val="27"/>
        </w:rPr>
        <w:t xml:space="preserve"> </w:t>
      </w:r>
      <w:r>
        <w:t>upper</w:t>
      </w:r>
      <w:r>
        <w:rPr>
          <w:spacing w:val="27"/>
        </w:rPr>
        <w:t xml:space="preserve"> </w:t>
      </w:r>
      <w:r>
        <w:t>respiratory</w:t>
      </w:r>
      <w:r>
        <w:rPr>
          <w:spacing w:val="23"/>
        </w:rPr>
        <w:t xml:space="preserve"> </w:t>
      </w:r>
      <w:r>
        <w:rPr>
          <w:spacing w:val="-1"/>
        </w:rPr>
        <w:t>tract</w:t>
      </w:r>
      <w:r>
        <w:rPr>
          <w:spacing w:val="29"/>
        </w:rPr>
        <w:t xml:space="preserve"> </w:t>
      </w:r>
      <w:r>
        <w:rPr>
          <w:spacing w:val="-1"/>
        </w:rPr>
        <w:t>infections,</w:t>
      </w:r>
      <w:r>
        <w:rPr>
          <w:spacing w:val="33"/>
        </w:rPr>
        <w:t xml:space="preserve"> </w:t>
      </w:r>
      <w:r>
        <w:rPr>
          <w:spacing w:val="-1"/>
        </w:rPr>
        <w:t>herpes</w:t>
      </w:r>
      <w:r>
        <w:rPr>
          <w:spacing w:val="28"/>
        </w:rPr>
        <w:t xml:space="preserve"> </w:t>
      </w:r>
      <w:r>
        <w:t>zoster</w:t>
      </w:r>
      <w:r>
        <w:rPr>
          <w:spacing w:val="29"/>
        </w:rPr>
        <w:t xml:space="preserve"> </w:t>
      </w:r>
      <w:r>
        <w:rPr>
          <w:spacing w:val="-1"/>
        </w:rPr>
        <w:t>and</w:t>
      </w:r>
      <w:r>
        <w:rPr>
          <w:spacing w:val="28"/>
        </w:rPr>
        <w:t xml:space="preserve"> </w:t>
      </w:r>
      <w:r>
        <w:t>urinary</w:t>
      </w:r>
      <w:r>
        <w:rPr>
          <w:spacing w:val="23"/>
        </w:rPr>
        <w:t xml:space="preserve"> </w:t>
      </w:r>
      <w:r>
        <w:rPr>
          <w:spacing w:val="-1"/>
        </w:rPr>
        <w:t>tract</w:t>
      </w:r>
      <w:r>
        <w:rPr>
          <w:spacing w:val="82"/>
        </w:rPr>
        <w:t xml:space="preserve"> </w:t>
      </w:r>
      <w:r>
        <w:rPr>
          <w:spacing w:val="-1"/>
        </w:rPr>
        <w:t>infections.</w:t>
      </w:r>
      <w:r>
        <w:rPr>
          <w:spacing w:val="36"/>
        </w:rPr>
        <w:t xml:space="preserve"> </w:t>
      </w:r>
      <w:r>
        <w:t>The</w:t>
      </w:r>
      <w:r>
        <w:rPr>
          <w:spacing w:val="34"/>
        </w:rPr>
        <w:t xml:space="preserve"> </w:t>
      </w:r>
      <w:r>
        <w:t>rate</w:t>
      </w:r>
      <w:r>
        <w:rPr>
          <w:spacing w:val="34"/>
        </w:rPr>
        <w:t xml:space="preserve"> </w:t>
      </w:r>
      <w:r>
        <w:t>of</w:t>
      </w:r>
      <w:r>
        <w:rPr>
          <w:spacing w:val="35"/>
        </w:rPr>
        <w:t xml:space="preserve"> </w:t>
      </w:r>
      <w:r>
        <w:t>serious</w:t>
      </w:r>
      <w:r>
        <w:rPr>
          <w:spacing w:val="35"/>
        </w:rPr>
        <w:t xml:space="preserve"> </w:t>
      </w:r>
      <w:r>
        <w:rPr>
          <w:spacing w:val="-1"/>
        </w:rPr>
        <w:t>infections</w:t>
      </w:r>
      <w:r>
        <w:rPr>
          <w:spacing w:val="36"/>
        </w:rPr>
        <w:t xml:space="preserve"> </w:t>
      </w:r>
      <w:r>
        <w:rPr>
          <w:spacing w:val="-1"/>
        </w:rPr>
        <w:t>was</w:t>
      </w:r>
      <w:r>
        <w:rPr>
          <w:spacing w:val="38"/>
        </w:rPr>
        <w:t xml:space="preserve"> </w:t>
      </w:r>
      <w:r>
        <w:t>approximately</w:t>
      </w:r>
      <w:r>
        <w:rPr>
          <w:spacing w:val="28"/>
        </w:rPr>
        <w:t xml:space="preserve"> </w:t>
      </w:r>
      <w:r>
        <w:t>25</w:t>
      </w:r>
      <w:r>
        <w:rPr>
          <w:spacing w:val="35"/>
        </w:rPr>
        <w:t xml:space="preserve"> </w:t>
      </w:r>
      <w:r>
        <w:t>per</w:t>
      </w:r>
      <w:r>
        <w:rPr>
          <w:spacing w:val="35"/>
        </w:rPr>
        <w:t xml:space="preserve"> </w:t>
      </w:r>
      <w:r>
        <w:t>100</w:t>
      </w:r>
      <w:r>
        <w:rPr>
          <w:spacing w:val="38"/>
        </w:rPr>
        <w:t xml:space="preserve"> </w:t>
      </w:r>
      <w:r>
        <w:rPr>
          <w:spacing w:val="-1"/>
        </w:rPr>
        <w:t>patient</w:t>
      </w:r>
      <w:r>
        <w:rPr>
          <w:spacing w:val="38"/>
        </w:rPr>
        <w:t xml:space="preserve"> </w:t>
      </w:r>
      <w:r>
        <w:rPr>
          <w:spacing w:val="-1"/>
        </w:rPr>
        <w:t>years.</w:t>
      </w:r>
      <w:r>
        <w:rPr>
          <w:spacing w:val="35"/>
        </w:rPr>
        <w:t xml:space="preserve"> </w:t>
      </w:r>
      <w:r>
        <w:t>The</w:t>
      </w:r>
      <w:r>
        <w:rPr>
          <w:spacing w:val="57"/>
        </w:rPr>
        <w:t xml:space="preserve"> </w:t>
      </w:r>
      <w:r>
        <w:t>most</w:t>
      </w:r>
      <w:r>
        <w:rPr>
          <w:spacing w:val="39"/>
        </w:rPr>
        <w:t xml:space="preserve"> </w:t>
      </w:r>
      <w:r>
        <w:rPr>
          <w:spacing w:val="-1"/>
        </w:rPr>
        <w:t>frequently</w:t>
      </w:r>
      <w:r>
        <w:rPr>
          <w:spacing w:val="35"/>
        </w:rPr>
        <w:t xml:space="preserve"> </w:t>
      </w:r>
      <w:r>
        <w:rPr>
          <w:spacing w:val="-1"/>
        </w:rPr>
        <w:t>reported</w:t>
      </w:r>
      <w:r>
        <w:rPr>
          <w:spacing w:val="40"/>
        </w:rPr>
        <w:t xml:space="preserve"> </w:t>
      </w:r>
      <w:r>
        <w:rPr>
          <w:spacing w:val="-1"/>
        </w:rPr>
        <w:t>serious</w:t>
      </w:r>
      <w:r>
        <w:rPr>
          <w:spacing w:val="38"/>
        </w:rPr>
        <w:t xml:space="preserve"> </w:t>
      </w:r>
      <w:r>
        <w:rPr>
          <w:spacing w:val="-1"/>
        </w:rPr>
        <w:t>infection</w:t>
      </w:r>
      <w:r>
        <w:rPr>
          <w:spacing w:val="38"/>
        </w:rPr>
        <w:t xml:space="preserve"> </w:t>
      </w:r>
      <w:r>
        <w:t>in</w:t>
      </w:r>
      <w:r>
        <w:rPr>
          <w:spacing w:val="38"/>
        </w:rPr>
        <w:t xml:space="preserve"> </w:t>
      </w:r>
      <w:r>
        <w:t>the</w:t>
      </w:r>
      <w:r>
        <w:rPr>
          <w:spacing w:val="39"/>
        </w:rPr>
        <w:t xml:space="preserve"> </w:t>
      </w:r>
      <w:r w:rsidR="00EF6F67">
        <w:rPr>
          <w:rFonts w:eastAsiaTheme="minorEastAsia" w:hint="eastAsia"/>
          <w:spacing w:val="-1"/>
          <w:lang w:eastAsia="ko-KR"/>
        </w:rPr>
        <w:t>rituximab</w:t>
      </w:r>
      <w:r>
        <w:rPr>
          <w:spacing w:val="40"/>
        </w:rPr>
        <w:t xml:space="preserve"> </w:t>
      </w:r>
      <w:r>
        <w:rPr>
          <w:spacing w:val="-1"/>
        </w:rPr>
        <w:t>group</w:t>
      </w:r>
      <w:r>
        <w:rPr>
          <w:spacing w:val="39"/>
        </w:rPr>
        <w:t xml:space="preserve"> </w:t>
      </w:r>
      <w:r>
        <w:t>was</w:t>
      </w:r>
      <w:r>
        <w:rPr>
          <w:spacing w:val="38"/>
        </w:rPr>
        <w:t xml:space="preserve"> </w:t>
      </w:r>
      <w:r>
        <w:rPr>
          <w:spacing w:val="-1"/>
        </w:rPr>
        <w:t>pneumonia</w:t>
      </w:r>
      <w:r>
        <w:rPr>
          <w:spacing w:val="37"/>
        </w:rPr>
        <w:t xml:space="preserve"> </w:t>
      </w:r>
      <w:r>
        <w:rPr>
          <w:spacing w:val="-1"/>
        </w:rPr>
        <w:t>at</w:t>
      </w:r>
      <w:r>
        <w:rPr>
          <w:spacing w:val="38"/>
        </w:rPr>
        <w:t xml:space="preserve"> </w:t>
      </w:r>
      <w:r>
        <w:t>a</w:t>
      </w:r>
      <w:r>
        <w:rPr>
          <w:spacing w:val="87"/>
        </w:rPr>
        <w:t xml:space="preserve"> </w:t>
      </w:r>
      <w:r>
        <w:t>frequency</w:t>
      </w:r>
      <w:r>
        <w:rPr>
          <w:spacing w:val="47"/>
        </w:rPr>
        <w:t xml:space="preserve"> </w:t>
      </w:r>
      <w:r>
        <w:t>of</w:t>
      </w:r>
      <w:r>
        <w:rPr>
          <w:spacing w:val="54"/>
        </w:rPr>
        <w:t xml:space="preserve"> </w:t>
      </w:r>
      <w:r>
        <w:rPr>
          <w:spacing w:val="-1"/>
        </w:rPr>
        <w:t>4%.</w:t>
      </w:r>
      <w:r>
        <w:rPr>
          <w:spacing w:val="53"/>
        </w:rPr>
        <w:t xml:space="preserve"> </w:t>
      </w:r>
      <w:r>
        <w:t>The</w:t>
      </w:r>
      <w:r>
        <w:rPr>
          <w:spacing w:val="54"/>
        </w:rPr>
        <w:t xml:space="preserve"> </w:t>
      </w:r>
      <w:r>
        <w:rPr>
          <w:spacing w:val="-1"/>
        </w:rPr>
        <w:t>overall</w:t>
      </w:r>
      <w:r>
        <w:rPr>
          <w:spacing w:val="53"/>
        </w:rPr>
        <w:t xml:space="preserve"> </w:t>
      </w:r>
      <w:r>
        <w:t>frequency</w:t>
      </w:r>
      <w:r>
        <w:rPr>
          <w:spacing w:val="47"/>
        </w:rPr>
        <w:t xml:space="preserve"> </w:t>
      </w:r>
      <w:r>
        <w:t>of</w:t>
      </w:r>
      <w:r>
        <w:rPr>
          <w:spacing w:val="51"/>
        </w:rPr>
        <w:t xml:space="preserve"> </w:t>
      </w:r>
      <w:r>
        <w:t>opportunistic</w:t>
      </w:r>
      <w:r>
        <w:rPr>
          <w:spacing w:val="52"/>
        </w:rPr>
        <w:t xml:space="preserve"> </w:t>
      </w:r>
      <w:r>
        <w:rPr>
          <w:spacing w:val="-1"/>
        </w:rPr>
        <w:t>infections</w:t>
      </w:r>
      <w:r>
        <w:rPr>
          <w:spacing w:val="52"/>
        </w:rPr>
        <w:t xml:space="preserve"> </w:t>
      </w:r>
      <w:r>
        <w:t>was</w:t>
      </w:r>
      <w:r>
        <w:rPr>
          <w:spacing w:val="52"/>
        </w:rPr>
        <w:t xml:space="preserve"> </w:t>
      </w:r>
      <w:r>
        <w:t>low</w:t>
      </w:r>
      <w:r>
        <w:rPr>
          <w:spacing w:val="52"/>
        </w:rPr>
        <w:t xml:space="preserve"> </w:t>
      </w:r>
      <w:r>
        <w:t>across</w:t>
      </w:r>
      <w:r>
        <w:rPr>
          <w:spacing w:val="52"/>
        </w:rPr>
        <w:t xml:space="preserve"> </w:t>
      </w:r>
      <w:r>
        <w:t>both</w:t>
      </w:r>
      <w:r>
        <w:rPr>
          <w:spacing w:val="46"/>
        </w:rPr>
        <w:t xml:space="preserve"> </w:t>
      </w:r>
      <w:r>
        <w:rPr>
          <w:spacing w:val="-1"/>
        </w:rPr>
        <w:t>treatment</w:t>
      </w:r>
      <w:r>
        <w:rPr>
          <w:spacing w:val="19"/>
        </w:rPr>
        <w:t xml:space="preserve"> </w:t>
      </w:r>
      <w:r>
        <w:rPr>
          <w:spacing w:val="-1"/>
        </w:rPr>
        <w:t>groups.</w:t>
      </w:r>
      <w:r>
        <w:rPr>
          <w:spacing w:val="18"/>
        </w:rPr>
        <w:t xml:space="preserve"> </w:t>
      </w:r>
      <w:r>
        <w:rPr>
          <w:spacing w:val="-1"/>
        </w:rPr>
        <w:t>There</w:t>
      </w:r>
      <w:r>
        <w:rPr>
          <w:spacing w:val="17"/>
        </w:rPr>
        <w:t xml:space="preserve"> </w:t>
      </w:r>
      <w:r>
        <w:rPr>
          <w:spacing w:val="-1"/>
        </w:rPr>
        <w:t>was</w:t>
      </w:r>
      <w:r>
        <w:rPr>
          <w:spacing w:val="16"/>
        </w:rPr>
        <w:t xml:space="preserve"> </w:t>
      </w:r>
      <w:r>
        <w:t>one</w:t>
      </w:r>
      <w:r>
        <w:rPr>
          <w:spacing w:val="15"/>
        </w:rPr>
        <w:t xml:space="preserve"> </w:t>
      </w:r>
      <w:r>
        <w:t>serious</w:t>
      </w:r>
      <w:r>
        <w:rPr>
          <w:spacing w:val="16"/>
        </w:rPr>
        <w:t xml:space="preserve"> </w:t>
      </w:r>
      <w:r>
        <w:t>opportunistic</w:t>
      </w:r>
      <w:r>
        <w:rPr>
          <w:spacing w:val="16"/>
        </w:rPr>
        <w:t xml:space="preserve"> </w:t>
      </w:r>
      <w:r>
        <w:rPr>
          <w:spacing w:val="-1"/>
        </w:rPr>
        <w:t>infection</w:t>
      </w:r>
      <w:r>
        <w:rPr>
          <w:spacing w:val="16"/>
        </w:rPr>
        <w:t xml:space="preserve"> </w:t>
      </w:r>
      <w:r>
        <w:rPr>
          <w:spacing w:val="-1"/>
        </w:rPr>
        <w:t>(pneumocystis</w:t>
      </w:r>
      <w:r>
        <w:rPr>
          <w:spacing w:val="16"/>
        </w:rPr>
        <w:t xml:space="preserve"> </w:t>
      </w:r>
      <w:r>
        <w:rPr>
          <w:spacing w:val="-1"/>
        </w:rPr>
        <w:t>jiroveci</w:t>
      </w:r>
      <w:r>
        <w:rPr>
          <w:spacing w:val="87"/>
        </w:rPr>
        <w:t xml:space="preserve"> </w:t>
      </w:r>
      <w:r>
        <w:rPr>
          <w:spacing w:val="-1"/>
        </w:rPr>
        <w:t>pneumonia</w:t>
      </w:r>
      <w:r>
        <w:rPr>
          <w:spacing w:val="37"/>
        </w:rPr>
        <w:t xml:space="preserve"> </w:t>
      </w:r>
      <w:r>
        <w:t>(PJP))</w:t>
      </w:r>
      <w:r>
        <w:rPr>
          <w:spacing w:val="36"/>
        </w:rPr>
        <w:t xml:space="preserve"> </w:t>
      </w:r>
      <w:r>
        <w:t>in</w:t>
      </w:r>
      <w:r>
        <w:rPr>
          <w:spacing w:val="38"/>
        </w:rPr>
        <w:t xml:space="preserve"> </w:t>
      </w:r>
      <w:r>
        <w:t>the</w:t>
      </w:r>
      <w:r>
        <w:rPr>
          <w:spacing w:val="37"/>
        </w:rPr>
        <w:t xml:space="preserve"> </w:t>
      </w:r>
      <w:r>
        <w:t>CYC</w:t>
      </w:r>
      <w:r>
        <w:rPr>
          <w:spacing w:val="40"/>
        </w:rPr>
        <w:t xml:space="preserve"> </w:t>
      </w:r>
      <w:r>
        <w:rPr>
          <w:spacing w:val="-1"/>
        </w:rPr>
        <w:t>group</w:t>
      </w:r>
      <w:r>
        <w:rPr>
          <w:spacing w:val="39"/>
        </w:rPr>
        <w:t xml:space="preserve"> </w:t>
      </w:r>
      <w:r>
        <w:rPr>
          <w:spacing w:val="-1"/>
        </w:rPr>
        <w:t>and</w:t>
      </w:r>
      <w:r>
        <w:rPr>
          <w:spacing w:val="38"/>
        </w:rPr>
        <w:t xml:space="preserve"> </w:t>
      </w:r>
      <w:r>
        <w:rPr>
          <w:spacing w:val="1"/>
        </w:rPr>
        <w:t>no</w:t>
      </w:r>
      <w:r>
        <w:rPr>
          <w:spacing w:val="38"/>
        </w:rPr>
        <w:t xml:space="preserve"> </w:t>
      </w:r>
      <w:r>
        <w:rPr>
          <w:spacing w:val="-1"/>
        </w:rPr>
        <w:t>serious</w:t>
      </w:r>
      <w:r>
        <w:rPr>
          <w:spacing w:val="38"/>
        </w:rPr>
        <w:t xml:space="preserve"> </w:t>
      </w:r>
      <w:r>
        <w:rPr>
          <w:spacing w:val="-1"/>
        </w:rPr>
        <w:t>opportunistic</w:t>
      </w:r>
      <w:r>
        <w:rPr>
          <w:spacing w:val="39"/>
        </w:rPr>
        <w:t xml:space="preserve"> </w:t>
      </w:r>
      <w:r>
        <w:rPr>
          <w:spacing w:val="-1"/>
        </w:rPr>
        <w:t>infections</w:t>
      </w:r>
      <w:r>
        <w:rPr>
          <w:spacing w:val="38"/>
        </w:rPr>
        <w:t xml:space="preserve"> </w:t>
      </w:r>
      <w:r>
        <w:t>in</w:t>
      </w:r>
      <w:r>
        <w:rPr>
          <w:spacing w:val="38"/>
        </w:rPr>
        <w:t xml:space="preserve"> </w:t>
      </w:r>
      <w:r>
        <w:t>the</w:t>
      </w:r>
      <w:r>
        <w:rPr>
          <w:spacing w:val="83"/>
        </w:rPr>
        <w:t xml:space="preserve"> </w:t>
      </w:r>
      <w:r w:rsidR="00EF6F67">
        <w:rPr>
          <w:rFonts w:eastAsiaTheme="minorEastAsia" w:hint="eastAsia"/>
          <w:spacing w:val="-1"/>
          <w:lang w:eastAsia="ko-KR"/>
        </w:rPr>
        <w:t>rituximab</w:t>
      </w:r>
      <w:r>
        <w:rPr>
          <w:spacing w:val="6"/>
        </w:rPr>
        <w:t xml:space="preserve"> </w:t>
      </w:r>
      <w:r>
        <w:rPr>
          <w:spacing w:val="-1"/>
        </w:rPr>
        <w:t>group.</w:t>
      </w:r>
      <w:r>
        <w:rPr>
          <w:spacing w:val="4"/>
        </w:rPr>
        <w:t xml:space="preserve"> </w:t>
      </w:r>
      <w:r>
        <w:rPr>
          <w:spacing w:val="-1"/>
        </w:rPr>
        <w:t>Patients</w:t>
      </w:r>
      <w:r>
        <w:rPr>
          <w:spacing w:val="5"/>
        </w:rPr>
        <w:t xml:space="preserve"> </w:t>
      </w:r>
      <w:r>
        <w:t>in</w:t>
      </w:r>
      <w:r>
        <w:rPr>
          <w:spacing w:val="5"/>
        </w:rPr>
        <w:t xml:space="preserve"> </w:t>
      </w:r>
      <w:r>
        <w:t>both</w:t>
      </w:r>
      <w:r>
        <w:rPr>
          <w:spacing w:val="5"/>
        </w:rPr>
        <w:t xml:space="preserve"> </w:t>
      </w:r>
      <w:r>
        <w:rPr>
          <w:spacing w:val="-1"/>
        </w:rPr>
        <w:t>treatment</w:t>
      </w:r>
      <w:r>
        <w:rPr>
          <w:spacing w:val="5"/>
        </w:rPr>
        <w:t xml:space="preserve"> </w:t>
      </w:r>
      <w:r>
        <w:t>arms</w:t>
      </w:r>
      <w:r>
        <w:rPr>
          <w:spacing w:val="5"/>
        </w:rPr>
        <w:t xml:space="preserve"> </w:t>
      </w:r>
      <w:r>
        <w:rPr>
          <w:spacing w:val="-1"/>
        </w:rPr>
        <w:t>received</w:t>
      </w:r>
      <w:r>
        <w:rPr>
          <w:spacing w:val="6"/>
        </w:rPr>
        <w:t xml:space="preserve"> </w:t>
      </w:r>
      <w:r>
        <w:t>trimethoprim/sulfamethoxazole</w:t>
      </w:r>
      <w:r>
        <w:rPr>
          <w:spacing w:val="59"/>
        </w:rPr>
        <w:t xml:space="preserve"> </w:t>
      </w:r>
      <w:r>
        <w:rPr>
          <w:spacing w:val="-1"/>
        </w:rPr>
        <w:t>prophylaxis</w:t>
      </w:r>
      <w:r>
        <w:rPr>
          <w:spacing w:val="1"/>
        </w:rPr>
        <w:t xml:space="preserve"> </w:t>
      </w:r>
      <w:r>
        <w:t>for</w:t>
      </w:r>
      <w:r>
        <w:rPr>
          <w:spacing w:val="-2"/>
        </w:rPr>
        <w:t xml:space="preserve"> </w:t>
      </w:r>
      <w:r>
        <w:t>PJP</w:t>
      </w:r>
      <w:r>
        <w:rPr>
          <w:spacing w:val="1"/>
        </w:rPr>
        <w:t xml:space="preserve"> </w:t>
      </w:r>
      <w:r>
        <w:rPr>
          <w:spacing w:val="-1"/>
        </w:rPr>
        <w:t>unless</w:t>
      </w:r>
      <w:r>
        <w:t xml:space="preserve"> </w:t>
      </w:r>
      <w:r>
        <w:rPr>
          <w:spacing w:val="-1"/>
        </w:rPr>
        <w:t>contraindicated</w:t>
      </w:r>
      <w:r>
        <w:rPr>
          <w:spacing w:val="2"/>
        </w:rPr>
        <w:t xml:space="preserve"> </w:t>
      </w:r>
      <w:r>
        <w:rPr>
          <w:spacing w:val="-1"/>
        </w:rPr>
        <w:t xml:space="preserve">(see </w:t>
      </w:r>
      <w:r w:rsidR="00697F72">
        <w:rPr>
          <w:spacing w:val="-1"/>
        </w:rPr>
        <w:t xml:space="preserve">Section 4.2 </w:t>
      </w:r>
      <w:r>
        <w:t>DOSE</w:t>
      </w:r>
      <w:r>
        <w:rPr>
          <w:spacing w:val="-1"/>
        </w:rPr>
        <w:t xml:space="preserve"> AND</w:t>
      </w:r>
      <w:r>
        <w:t xml:space="preserve"> </w:t>
      </w:r>
      <w:r w:rsidR="00697F72">
        <w:t xml:space="preserve">METHOD OF </w:t>
      </w:r>
      <w:r>
        <w:rPr>
          <w:spacing w:val="-1"/>
        </w:rPr>
        <w:t>ADMINISTRATION).</w:t>
      </w:r>
    </w:p>
    <w:p w14:paraId="0038BAB3" w14:textId="12FA8F26" w:rsidR="001009A9" w:rsidRDefault="004946E5" w:rsidP="00401F9F">
      <w:pPr>
        <w:pStyle w:val="BodyText"/>
        <w:spacing w:before="102"/>
        <w:ind w:rightChars="6" w:right="13"/>
        <w:jc w:val="both"/>
      </w:pPr>
      <w:r>
        <w:rPr>
          <w:spacing w:val="-1"/>
        </w:rPr>
        <w:t>Cases</w:t>
      </w:r>
      <w:r>
        <w:rPr>
          <w:spacing w:val="38"/>
        </w:rPr>
        <w:t xml:space="preserve"> </w:t>
      </w:r>
      <w:r>
        <w:t>of</w:t>
      </w:r>
      <w:r>
        <w:rPr>
          <w:spacing w:val="37"/>
        </w:rPr>
        <w:t xml:space="preserve"> </w:t>
      </w:r>
      <w:r>
        <w:rPr>
          <w:spacing w:val="-1"/>
        </w:rPr>
        <w:t>progressive</w:t>
      </w:r>
      <w:r>
        <w:rPr>
          <w:spacing w:val="37"/>
        </w:rPr>
        <w:t xml:space="preserve"> </w:t>
      </w:r>
      <w:r>
        <w:rPr>
          <w:spacing w:val="-1"/>
        </w:rPr>
        <w:t>multifocal</w:t>
      </w:r>
      <w:r>
        <w:rPr>
          <w:spacing w:val="38"/>
        </w:rPr>
        <w:t xml:space="preserve"> </w:t>
      </w:r>
      <w:r>
        <w:t>leukoencephalopathy</w:t>
      </w:r>
      <w:r>
        <w:rPr>
          <w:spacing w:val="35"/>
        </w:rPr>
        <w:t xml:space="preserve"> </w:t>
      </w:r>
      <w:r>
        <w:rPr>
          <w:spacing w:val="-1"/>
        </w:rPr>
        <w:t>(PML)</w:t>
      </w:r>
      <w:r>
        <w:rPr>
          <w:spacing w:val="39"/>
        </w:rPr>
        <w:t xml:space="preserve"> </w:t>
      </w:r>
      <w:r>
        <w:rPr>
          <w:spacing w:val="-1"/>
        </w:rPr>
        <w:t>have</w:t>
      </w:r>
      <w:r>
        <w:rPr>
          <w:spacing w:val="37"/>
        </w:rPr>
        <w:t xml:space="preserve"> </w:t>
      </w:r>
      <w:r>
        <w:t>been</w:t>
      </w:r>
      <w:r>
        <w:rPr>
          <w:spacing w:val="40"/>
        </w:rPr>
        <w:t xml:space="preserve"> </w:t>
      </w:r>
      <w:r>
        <w:rPr>
          <w:spacing w:val="-1"/>
        </w:rPr>
        <w:t>reported</w:t>
      </w:r>
      <w:r>
        <w:rPr>
          <w:spacing w:val="40"/>
        </w:rPr>
        <w:t xml:space="preserve"> </w:t>
      </w:r>
      <w:r>
        <w:t>following</w:t>
      </w:r>
      <w:r>
        <w:rPr>
          <w:spacing w:val="59"/>
        </w:rPr>
        <w:t xml:space="preserve"> </w:t>
      </w:r>
      <w:r>
        <w:t>use</w:t>
      </w:r>
      <w:r>
        <w:rPr>
          <w:spacing w:val="23"/>
        </w:rPr>
        <w:t xml:space="preserve"> </w:t>
      </w:r>
      <w:r>
        <w:t>of</w:t>
      </w:r>
      <w:r>
        <w:rPr>
          <w:spacing w:val="23"/>
        </w:rPr>
        <w:t xml:space="preserve"> </w:t>
      </w:r>
      <w:r w:rsidR="00511398">
        <w:rPr>
          <w:rFonts w:eastAsiaTheme="minorEastAsia" w:hint="eastAsia"/>
          <w:spacing w:val="-1"/>
          <w:lang w:eastAsia="ko-KR"/>
        </w:rPr>
        <w:t>rituximab</w:t>
      </w:r>
      <w:r>
        <w:rPr>
          <w:spacing w:val="26"/>
        </w:rPr>
        <w:t xml:space="preserve"> </w:t>
      </w:r>
      <w:r>
        <w:t>for</w:t>
      </w:r>
      <w:r>
        <w:rPr>
          <w:spacing w:val="24"/>
        </w:rPr>
        <w:t xml:space="preserve"> </w:t>
      </w:r>
      <w:r>
        <w:t>the</w:t>
      </w:r>
      <w:r>
        <w:rPr>
          <w:spacing w:val="23"/>
        </w:rPr>
        <w:t xml:space="preserve"> </w:t>
      </w:r>
      <w:r>
        <w:rPr>
          <w:spacing w:val="-1"/>
        </w:rPr>
        <w:t>treatment</w:t>
      </w:r>
      <w:r>
        <w:rPr>
          <w:spacing w:val="24"/>
        </w:rPr>
        <w:t xml:space="preserve"> </w:t>
      </w:r>
      <w:r>
        <w:t>of</w:t>
      </w:r>
      <w:r>
        <w:rPr>
          <w:spacing w:val="23"/>
        </w:rPr>
        <w:t xml:space="preserve"> </w:t>
      </w:r>
      <w:r>
        <w:rPr>
          <w:spacing w:val="-1"/>
        </w:rPr>
        <w:t>autoimmune</w:t>
      </w:r>
      <w:r>
        <w:rPr>
          <w:spacing w:val="22"/>
        </w:rPr>
        <w:t xml:space="preserve"> </w:t>
      </w:r>
      <w:r>
        <w:t>diseases</w:t>
      </w:r>
      <w:r>
        <w:rPr>
          <w:spacing w:val="24"/>
        </w:rPr>
        <w:t xml:space="preserve"> </w:t>
      </w:r>
      <w:r>
        <w:t>including</w:t>
      </w:r>
      <w:r>
        <w:rPr>
          <w:spacing w:val="24"/>
        </w:rPr>
        <w:t xml:space="preserve"> </w:t>
      </w:r>
      <w:r>
        <w:t>RA</w:t>
      </w:r>
      <w:r>
        <w:rPr>
          <w:spacing w:val="23"/>
        </w:rPr>
        <w:t xml:space="preserve"> </w:t>
      </w:r>
      <w:r>
        <w:rPr>
          <w:spacing w:val="-1"/>
        </w:rPr>
        <w:t>and</w:t>
      </w:r>
      <w:r>
        <w:rPr>
          <w:spacing w:val="23"/>
        </w:rPr>
        <w:t xml:space="preserve"> </w:t>
      </w:r>
      <w:r>
        <w:t>GPA</w:t>
      </w:r>
      <w:r>
        <w:rPr>
          <w:spacing w:val="23"/>
        </w:rPr>
        <w:t xml:space="preserve"> </w:t>
      </w:r>
      <w:r>
        <w:rPr>
          <w:spacing w:val="-1"/>
        </w:rPr>
        <w:t>(see</w:t>
      </w:r>
      <w:r w:rsidR="00626951" w:rsidRPr="00626951">
        <w:t xml:space="preserve"> </w:t>
      </w:r>
      <w:r w:rsidR="00626951" w:rsidRPr="00626951">
        <w:rPr>
          <w:spacing w:val="-1"/>
        </w:rPr>
        <w:t>Section 4.4</w:t>
      </w:r>
      <w:r>
        <w:rPr>
          <w:spacing w:val="49"/>
        </w:rPr>
        <w:t xml:space="preserve"> </w:t>
      </w:r>
      <w:r w:rsidR="00B07FCA">
        <w:rPr>
          <w:spacing w:val="-1"/>
        </w:rPr>
        <w:t>SPECIAL WARNINGS AND PRECAUTIONS FOR USE</w:t>
      </w:r>
      <w:r>
        <w:t xml:space="preserve"> </w:t>
      </w:r>
      <w:r>
        <w:rPr>
          <w:spacing w:val="-1"/>
        </w:rPr>
        <w:t>and</w:t>
      </w:r>
      <w:r>
        <w:rPr>
          <w:spacing w:val="2"/>
        </w:rPr>
        <w:t xml:space="preserve"> </w:t>
      </w:r>
      <w:r>
        <w:rPr>
          <w:spacing w:val="-1"/>
        </w:rPr>
        <w:t>BOXED</w:t>
      </w:r>
      <w:r>
        <w:t xml:space="preserve"> </w:t>
      </w:r>
      <w:r>
        <w:rPr>
          <w:spacing w:val="-1"/>
        </w:rPr>
        <w:t>WARNING).</w:t>
      </w:r>
    </w:p>
    <w:p w14:paraId="1B5F24C2" w14:textId="77777777" w:rsidR="001009A9" w:rsidRDefault="001009A9" w:rsidP="00401F9F">
      <w:pPr>
        <w:spacing w:before="5"/>
        <w:ind w:rightChars="6" w:right="13"/>
        <w:rPr>
          <w:rFonts w:ascii="Times New Roman" w:eastAsia="Times New Roman" w:hAnsi="Times New Roman" w:cs="Times New Roman"/>
          <w:sz w:val="24"/>
          <w:szCs w:val="24"/>
        </w:rPr>
      </w:pPr>
    </w:p>
    <w:p w14:paraId="2C11D965" w14:textId="77777777" w:rsidR="001009A9" w:rsidRPr="00401F9F" w:rsidRDefault="004946E5" w:rsidP="00401F9F">
      <w:pPr>
        <w:pStyle w:val="Heading4"/>
        <w:spacing w:line="274" w:lineRule="exact"/>
        <w:ind w:rightChars="6" w:right="13"/>
        <w:jc w:val="both"/>
        <w:rPr>
          <w:b w:val="0"/>
          <w:bCs w:val="0"/>
          <w:i/>
        </w:rPr>
      </w:pPr>
      <w:r w:rsidRPr="00401F9F">
        <w:rPr>
          <w:i/>
          <w:spacing w:val="-1"/>
        </w:rPr>
        <w:t>Malignancies</w:t>
      </w:r>
    </w:p>
    <w:p w14:paraId="43CDB6AB" w14:textId="77777777" w:rsidR="001009A9" w:rsidRDefault="004946E5" w:rsidP="00401F9F">
      <w:pPr>
        <w:pStyle w:val="BodyText"/>
        <w:ind w:rightChars="6" w:right="13"/>
        <w:jc w:val="both"/>
      </w:pPr>
      <w:r>
        <w:t>The</w:t>
      </w:r>
      <w:r>
        <w:rPr>
          <w:spacing w:val="17"/>
        </w:rPr>
        <w:t xml:space="preserve"> </w:t>
      </w:r>
      <w:r>
        <w:t>incidence</w:t>
      </w:r>
      <w:r>
        <w:rPr>
          <w:spacing w:val="18"/>
        </w:rPr>
        <w:t xml:space="preserve"> </w:t>
      </w:r>
      <w:r>
        <w:t>of</w:t>
      </w:r>
      <w:r>
        <w:rPr>
          <w:spacing w:val="18"/>
        </w:rPr>
        <w:t xml:space="preserve"> </w:t>
      </w:r>
      <w:r>
        <w:t>malignancy</w:t>
      </w:r>
      <w:r>
        <w:rPr>
          <w:spacing w:val="14"/>
        </w:rPr>
        <w:t xml:space="preserve"> </w:t>
      </w:r>
      <w:r>
        <w:t>in</w:t>
      </w:r>
      <w:r>
        <w:rPr>
          <w:spacing w:val="19"/>
        </w:rPr>
        <w:t xml:space="preserve"> </w:t>
      </w:r>
      <w:r w:rsidR="00511398">
        <w:rPr>
          <w:rFonts w:eastAsiaTheme="minorEastAsia" w:hint="eastAsia"/>
          <w:spacing w:val="-1"/>
          <w:lang w:eastAsia="ko-KR"/>
        </w:rPr>
        <w:t>rituximab</w:t>
      </w:r>
      <w:r>
        <w:rPr>
          <w:spacing w:val="18"/>
        </w:rPr>
        <w:t xml:space="preserve"> </w:t>
      </w:r>
      <w:r>
        <w:rPr>
          <w:spacing w:val="-1"/>
        </w:rPr>
        <w:t>treated</w:t>
      </w:r>
      <w:r>
        <w:rPr>
          <w:spacing w:val="18"/>
        </w:rPr>
        <w:t xml:space="preserve"> </w:t>
      </w:r>
      <w:r>
        <w:rPr>
          <w:spacing w:val="-1"/>
        </w:rPr>
        <w:t>patients</w:t>
      </w:r>
      <w:r>
        <w:rPr>
          <w:spacing w:val="19"/>
        </w:rPr>
        <w:t xml:space="preserve"> </w:t>
      </w:r>
      <w:r>
        <w:t>in</w:t>
      </w:r>
      <w:r>
        <w:rPr>
          <w:spacing w:val="19"/>
        </w:rPr>
        <w:t xml:space="preserve"> </w:t>
      </w:r>
      <w:r>
        <w:t>the</w:t>
      </w:r>
      <w:r>
        <w:rPr>
          <w:spacing w:val="18"/>
        </w:rPr>
        <w:t xml:space="preserve"> </w:t>
      </w:r>
      <w:r>
        <w:rPr>
          <w:spacing w:val="-1"/>
        </w:rPr>
        <w:t>clinical</w:t>
      </w:r>
      <w:r>
        <w:rPr>
          <w:spacing w:val="19"/>
        </w:rPr>
        <w:t xml:space="preserve"> </w:t>
      </w:r>
      <w:r>
        <w:t>study</w:t>
      </w:r>
      <w:r>
        <w:rPr>
          <w:spacing w:val="14"/>
        </w:rPr>
        <w:t xml:space="preserve"> </w:t>
      </w:r>
      <w:r>
        <w:rPr>
          <w:spacing w:val="-1"/>
        </w:rPr>
        <w:t>was</w:t>
      </w:r>
      <w:r>
        <w:rPr>
          <w:spacing w:val="19"/>
        </w:rPr>
        <w:t xml:space="preserve"> </w:t>
      </w:r>
      <w:r>
        <w:rPr>
          <w:spacing w:val="1"/>
        </w:rPr>
        <w:t>2.00</w:t>
      </w:r>
      <w:r>
        <w:rPr>
          <w:spacing w:val="66"/>
        </w:rPr>
        <w:t xml:space="preserve"> </w:t>
      </w:r>
      <w:r>
        <w:rPr>
          <w:spacing w:val="-1"/>
        </w:rPr>
        <w:t>per</w:t>
      </w:r>
      <w:r>
        <w:rPr>
          <w:spacing w:val="44"/>
        </w:rPr>
        <w:t xml:space="preserve"> </w:t>
      </w:r>
      <w:r>
        <w:t>100</w:t>
      </w:r>
      <w:r>
        <w:rPr>
          <w:spacing w:val="45"/>
        </w:rPr>
        <w:t xml:space="preserve"> </w:t>
      </w:r>
      <w:r>
        <w:t>patient</w:t>
      </w:r>
      <w:r>
        <w:rPr>
          <w:spacing w:val="50"/>
        </w:rPr>
        <w:t xml:space="preserve"> </w:t>
      </w:r>
      <w:r>
        <w:rPr>
          <w:spacing w:val="-1"/>
        </w:rPr>
        <w:t>years.</w:t>
      </w:r>
      <w:r>
        <w:rPr>
          <w:spacing w:val="47"/>
        </w:rPr>
        <w:t xml:space="preserve"> </w:t>
      </w:r>
      <w:r>
        <w:t>On</w:t>
      </w:r>
      <w:r>
        <w:rPr>
          <w:spacing w:val="44"/>
        </w:rPr>
        <w:t xml:space="preserve"> </w:t>
      </w:r>
      <w:r>
        <w:t>the</w:t>
      </w:r>
      <w:r>
        <w:rPr>
          <w:spacing w:val="44"/>
        </w:rPr>
        <w:t xml:space="preserve"> </w:t>
      </w:r>
      <w:r>
        <w:rPr>
          <w:spacing w:val="-1"/>
        </w:rPr>
        <w:t>basis</w:t>
      </w:r>
      <w:r>
        <w:rPr>
          <w:spacing w:val="46"/>
        </w:rPr>
        <w:t xml:space="preserve"> </w:t>
      </w:r>
      <w:r>
        <w:t>of</w:t>
      </w:r>
      <w:r>
        <w:rPr>
          <w:spacing w:val="46"/>
        </w:rPr>
        <w:t xml:space="preserve"> </w:t>
      </w:r>
      <w:r>
        <w:t>standardised</w:t>
      </w:r>
      <w:r>
        <w:rPr>
          <w:spacing w:val="45"/>
        </w:rPr>
        <w:t xml:space="preserve"> </w:t>
      </w:r>
      <w:r>
        <w:rPr>
          <w:spacing w:val="-1"/>
        </w:rPr>
        <w:t>incidence</w:t>
      </w:r>
      <w:r>
        <w:rPr>
          <w:spacing w:val="46"/>
        </w:rPr>
        <w:t xml:space="preserve"> </w:t>
      </w:r>
      <w:r>
        <w:rPr>
          <w:spacing w:val="-1"/>
        </w:rPr>
        <w:t>ratios,</w:t>
      </w:r>
      <w:r>
        <w:rPr>
          <w:spacing w:val="45"/>
        </w:rPr>
        <w:t xml:space="preserve"> </w:t>
      </w:r>
      <w:r>
        <w:t>this</w:t>
      </w:r>
      <w:r>
        <w:rPr>
          <w:spacing w:val="46"/>
        </w:rPr>
        <w:t xml:space="preserve"> </w:t>
      </w:r>
      <w:r>
        <w:t>malignancy</w:t>
      </w:r>
      <w:r>
        <w:rPr>
          <w:spacing w:val="42"/>
        </w:rPr>
        <w:t xml:space="preserve"> </w:t>
      </w:r>
      <w:r>
        <w:t>rate</w:t>
      </w:r>
      <w:r>
        <w:rPr>
          <w:spacing w:val="45"/>
        </w:rPr>
        <w:t xml:space="preserve"> </w:t>
      </w:r>
      <w:r>
        <w:rPr>
          <w:spacing w:val="-1"/>
        </w:rPr>
        <w:t>appears</w:t>
      </w:r>
      <w:r>
        <w:t xml:space="preserve"> to </w:t>
      </w:r>
      <w:r>
        <w:rPr>
          <w:spacing w:val="1"/>
        </w:rPr>
        <w:t>be</w:t>
      </w:r>
      <w:r>
        <w:rPr>
          <w:spacing w:val="-1"/>
        </w:rPr>
        <w:t xml:space="preserve"> similar</w:t>
      </w:r>
      <w:r>
        <w:t xml:space="preserve"> to </w:t>
      </w:r>
      <w:r>
        <w:rPr>
          <w:spacing w:val="-1"/>
        </w:rPr>
        <w:t>rates</w:t>
      </w:r>
      <w:r>
        <w:t xml:space="preserve"> previously</w:t>
      </w:r>
      <w:r>
        <w:rPr>
          <w:spacing w:val="-5"/>
        </w:rPr>
        <w:t xml:space="preserve"> </w:t>
      </w:r>
      <w:r>
        <w:rPr>
          <w:spacing w:val="-1"/>
        </w:rPr>
        <w:t>reported</w:t>
      </w:r>
      <w:r>
        <w:t xml:space="preserve"> </w:t>
      </w:r>
      <w:r>
        <w:rPr>
          <w:spacing w:val="1"/>
        </w:rPr>
        <w:t>in</w:t>
      </w:r>
      <w:r>
        <w:t xml:space="preserve"> GPA </w:t>
      </w:r>
      <w:r>
        <w:rPr>
          <w:spacing w:val="-1"/>
        </w:rPr>
        <w:t>and</w:t>
      </w:r>
      <w:r>
        <w:t xml:space="preserve"> MPA </w:t>
      </w:r>
      <w:r>
        <w:rPr>
          <w:spacing w:val="-1"/>
        </w:rPr>
        <w:t>populations.</w:t>
      </w:r>
    </w:p>
    <w:p w14:paraId="45E59E71" w14:textId="77777777" w:rsidR="001009A9" w:rsidRDefault="001009A9" w:rsidP="00401F9F">
      <w:pPr>
        <w:spacing w:before="5"/>
        <w:ind w:rightChars="6" w:right="13"/>
        <w:rPr>
          <w:rFonts w:ascii="Times New Roman" w:eastAsia="Times New Roman" w:hAnsi="Times New Roman" w:cs="Times New Roman"/>
          <w:sz w:val="24"/>
          <w:szCs w:val="24"/>
        </w:rPr>
      </w:pPr>
    </w:p>
    <w:p w14:paraId="14FC2ED1" w14:textId="77777777" w:rsidR="001009A9" w:rsidRPr="00401F9F" w:rsidRDefault="004946E5" w:rsidP="00401F9F">
      <w:pPr>
        <w:pStyle w:val="Heading4"/>
        <w:spacing w:line="274" w:lineRule="exact"/>
        <w:ind w:rightChars="6" w:right="13"/>
        <w:jc w:val="both"/>
        <w:rPr>
          <w:b w:val="0"/>
          <w:bCs w:val="0"/>
          <w:i/>
        </w:rPr>
      </w:pPr>
      <w:r w:rsidRPr="00401F9F">
        <w:rPr>
          <w:i/>
          <w:spacing w:val="-1"/>
        </w:rPr>
        <w:t>Retreatment</w:t>
      </w:r>
    </w:p>
    <w:p w14:paraId="299CD2A2" w14:textId="5F32047D" w:rsidR="001009A9" w:rsidRDefault="004946E5" w:rsidP="00401F9F">
      <w:pPr>
        <w:pStyle w:val="BodyText"/>
        <w:ind w:rightChars="6" w:right="13"/>
        <w:jc w:val="both"/>
      </w:pPr>
      <w:r>
        <w:rPr>
          <w:spacing w:val="-2"/>
        </w:rPr>
        <w:t>In</w:t>
      </w:r>
      <w:r>
        <w:rPr>
          <w:spacing w:val="23"/>
        </w:rPr>
        <w:t xml:space="preserve"> </w:t>
      </w:r>
      <w:r>
        <w:t>the</w:t>
      </w:r>
      <w:r>
        <w:rPr>
          <w:spacing w:val="23"/>
        </w:rPr>
        <w:t xml:space="preserve"> </w:t>
      </w:r>
      <w:r>
        <w:rPr>
          <w:spacing w:val="-1"/>
        </w:rPr>
        <w:t>active-controlled,</w:t>
      </w:r>
      <w:r>
        <w:rPr>
          <w:spacing w:val="23"/>
        </w:rPr>
        <w:t xml:space="preserve"> </w:t>
      </w:r>
      <w:r>
        <w:rPr>
          <w:spacing w:val="-1"/>
        </w:rPr>
        <w:t>double-blind</w:t>
      </w:r>
      <w:r>
        <w:rPr>
          <w:spacing w:val="23"/>
        </w:rPr>
        <w:t xml:space="preserve"> </w:t>
      </w:r>
      <w:r>
        <w:rPr>
          <w:spacing w:val="-1"/>
        </w:rPr>
        <w:t>study,</w:t>
      </w:r>
      <w:r>
        <w:rPr>
          <w:spacing w:val="23"/>
        </w:rPr>
        <w:t xml:space="preserve"> </w:t>
      </w:r>
      <w:r>
        <w:rPr>
          <w:spacing w:val="-1"/>
        </w:rPr>
        <w:t>subsequent</w:t>
      </w:r>
      <w:r>
        <w:rPr>
          <w:spacing w:val="24"/>
        </w:rPr>
        <w:t xml:space="preserve"> </w:t>
      </w:r>
      <w:r>
        <w:rPr>
          <w:spacing w:val="-1"/>
        </w:rPr>
        <w:t>courses</w:t>
      </w:r>
      <w:r>
        <w:rPr>
          <w:spacing w:val="24"/>
        </w:rPr>
        <w:t xml:space="preserve"> </w:t>
      </w:r>
      <w:r>
        <w:t>of</w:t>
      </w:r>
      <w:r>
        <w:rPr>
          <w:spacing w:val="23"/>
        </w:rPr>
        <w:t xml:space="preserve"> </w:t>
      </w:r>
      <w:r w:rsidR="00511398">
        <w:rPr>
          <w:rFonts w:eastAsiaTheme="minorEastAsia" w:hint="eastAsia"/>
          <w:spacing w:val="-1"/>
          <w:lang w:eastAsia="ko-KR"/>
        </w:rPr>
        <w:t>rituximab</w:t>
      </w:r>
      <w:r>
        <w:rPr>
          <w:spacing w:val="23"/>
        </w:rPr>
        <w:t xml:space="preserve"> </w:t>
      </w:r>
      <w:r>
        <w:t>were</w:t>
      </w:r>
      <w:r>
        <w:rPr>
          <w:spacing w:val="93"/>
        </w:rPr>
        <w:t xml:space="preserve"> </w:t>
      </w:r>
      <w:r>
        <w:rPr>
          <w:spacing w:val="-1"/>
        </w:rPr>
        <w:t>allowed</w:t>
      </w:r>
      <w:r>
        <w:rPr>
          <w:spacing w:val="18"/>
        </w:rPr>
        <w:t xml:space="preserve"> </w:t>
      </w:r>
      <w:r>
        <w:t>for</w:t>
      </w:r>
      <w:r>
        <w:rPr>
          <w:spacing w:val="18"/>
        </w:rPr>
        <w:t xml:space="preserve"> </w:t>
      </w:r>
      <w:r>
        <w:rPr>
          <w:spacing w:val="-1"/>
        </w:rPr>
        <w:t>patients</w:t>
      </w:r>
      <w:r>
        <w:rPr>
          <w:spacing w:val="22"/>
        </w:rPr>
        <w:t xml:space="preserve"> </w:t>
      </w:r>
      <w:r>
        <w:rPr>
          <w:spacing w:val="-1"/>
        </w:rPr>
        <w:t>experiencing</w:t>
      </w:r>
      <w:r>
        <w:rPr>
          <w:spacing w:val="18"/>
        </w:rPr>
        <w:t xml:space="preserve"> </w:t>
      </w:r>
      <w:r>
        <w:t>a</w:t>
      </w:r>
      <w:r>
        <w:rPr>
          <w:spacing w:val="18"/>
        </w:rPr>
        <w:t xml:space="preserve"> </w:t>
      </w:r>
      <w:r>
        <w:t>relapse</w:t>
      </w:r>
      <w:r>
        <w:rPr>
          <w:spacing w:val="19"/>
        </w:rPr>
        <w:t xml:space="preserve"> </w:t>
      </w:r>
      <w:r>
        <w:t>of</w:t>
      </w:r>
      <w:r>
        <w:rPr>
          <w:spacing w:val="20"/>
        </w:rPr>
        <w:t xml:space="preserve"> </w:t>
      </w:r>
      <w:r>
        <w:rPr>
          <w:spacing w:val="-1"/>
        </w:rPr>
        <w:t>disease.</w:t>
      </w:r>
      <w:r>
        <w:rPr>
          <w:spacing w:val="21"/>
        </w:rPr>
        <w:t xml:space="preserve"> </w:t>
      </w:r>
      <w:r>
        <w:t>The</w:t>
      </w:r>
      <w:r>
        <w:rPr>
          <w:spacing w:val="17"/>
        </w:rPr>
        <w:t xml:space="preserve"> </w:t>
      </w:r>
      <w:r>
        <w:t>limited</w:t>
      </w:r>
      <w:r>
        <w:rPr>
          <w:spacing w:val="20"/>
        </w:rPr>
        <w:t xml:space="preserve"> </w:t>
      </w:r>
      <w:r>
        <w:rPr>
          <w:spacing w:val="-1"/>
        </w:rPr>
        <w:t>data</w:t>
      </w:r>
      <w:r>
        <w:rPr>
          <w:spacing w:val="18"/>
        </w:rPr>
        <w:t xml:space="preserve"> </w:t>
      </w:r>
      <w:r>
        <w:rPr>
          <w:spacing w:val="-1"/>
        </w:rPr>
        <w:t>preclude</w:t>
      </w:r>
      <w:r>
        <w:rPr>
          <w:spacing w:val="20"/>
        </w:rPr>
        <w:t xml:space="preserve"> </w:t>
      </w:r>
      <w:r>
        <w:rPr>
          <w:spacing w:val="1"/>
        </w:rPr>
        <w:t>any</w:t>
      </w:r>
      <w:r>
        <w:rPr>
          <w:spacing w:val="75"/>
        </w:rPr>
        <w:t xml:space="preserve"> </w:t>
      </w:r>
      <w:r>
        <w:rPr>
          <w:spacing w:val="-1"/>
        </w:rPr>
        <w:t>conclusions</w:t>
      </w:r>
      <w:r>
        <w:t xml:space="preserve"> </w:t>
      </w:r>
      <w:r>
        <w:rPr>
          <w:spacing w:val="-1"/>
        </w:rPr>
        <w:t>regarding</w:t>
      </w:r>
      <w:r>
        <w:rPr>
          <w:spacing w:val="-3"/>
        </w:rPr>
        <w:t xml:space="preserve"> </w:t>
      </w:r>
      <w:r>
        <w:t>the</w:t>
      </w:r>
      <w:r>
        <w:rPr>
          <w:spacing w:val="-1"/>
        </w:rPr>
        <w:t xml:space="preserve"> </w:t>
      </w:r>
      <w:r>
        <w:t>safety</w:t>
      </w:r>
      <w:r>
        <w:rPr>
          <w:spacing w:val="-5"/>
        </w:rPr>
        <w:t xml:space="preserve"> </w:t>
      </w:r>
      <w:r>
        <w:t xml:space="preserve">of </w:t>
      </w:r>
      <w:r>
        <w:rPr>
          <w:spacing w:val="-1"/>
        </w:rPr>
        <w:t>subsequent</w:t>
      </w:r>
      <w:r>
        <w:t xml:space="preserve"> </w:t>
      </w:r>
      <w:r>
        <w:rPr>
          <w:spacing w:val="-1"/>
        </w:rPr>
        <w:t>courses</w:t>
      </w:r>
      <w:r>
        <w:t xml:space="preserve"> of </w:t>
      </w:r>
      <w:r w:rsidR="00511398">
        <w:rPr>
          <w:rFonts w:eastAsiaTheme="minorEastAsia" w:hint="eastAsia"/>
          <w:spacing w:val="-1"/>
          <w:lang w:eastAsia="ko-KR"/>
        </w:rPr>
        <w:t>rituximab</w:t>
      </w:r>
      <w:r w:rsidR="002718BB">
        <w:rPr>
          <w:rFonts w:eastAsiaTheme="minorEastAsia"/>
          <w:spacing w:val="-1"/>
          <w:lang w:eastAsia="ko-KR"/>
        </w:rPr>
        <w:t xml:space="preserve"> </w:t>
      </w:r>
      <w:r>
        <w:t xml:space="preserve">for </w:t>
      </w:r>
      <w:r>
        <w:rPr>
          <w:spacing w:val="-1"/>
        </w:rPr>
        <w:t>GPA</w:t>
      </w:r>
      <w:r>
        <w:t xml:space="preserve"> </w:t>
      </w:r>
      <w:r>
        <w:rPr>
          <w:spacing w:val="-1"/>
        </w:rPr>
        <w:t>and</w:t>
      </w:r>
      <w:r>
        <w:t xml:space="preserve"> MPA.</w:t>
      </w:r>
    </w:p>
    <w:p w14:paraId="00494801" w14:textId="77777777" w:rsidR="001009A9" w:rsidRDefault="001009A9" w:rsidP="00401F9F">
      <w:pPr>
        <w:spacing w:before="10"/>
        <w:ind w:rightChars="6" w:right="13"/>
        <w:rPr>
          <w:rFonts w:ascii="Times New Roman" w:eastAsia="Times New Roman" w:hAnsi="Times New Roman" w:cs="Times New Roman"/>
          <w:sz w:val="34"/>
          <w:szCs w:val="34"/>
        </w:rPr>
      </w:pPr>
    </w:p>
    <w:p w14:paraId="165BF5DA" w14:textId="77777777" w:rsidR="001009A9" w:rsidRDefault="004946E5" w:rsidP="00401F9F">
      <w:pPr>
        <w:pStyle w:val="Heading5"/>
        <w:ind w:rightChars="6" w:right="13"/>
        <w:jc w:val="both"/>
        <w:rPr>
          <w:b w:val="0"/>
          <w:bCs w:val="0"/>
          <w:i w:val="0"/>
        </w:rPr>
      </w:pPr>
      <w:r>
        <w:t xml:space="preserve">Post-Marketing </w:t>
      </w:r>
      <w:r>
        <w:rPr>
          <w:spacing w:val="-1"/>
        </w:rPr>
        <w:t>Experience</w:t>
      </w:r>
    </w:p>
    <w:p w14:paraId="60F37B78" w14:textId="77777777" w:rsidR="001009A9" w:rsidRDefault="001009A9" w:rsidP="00401F9F">
      <w:pPr>
        <w:spacing w:before="7"/>
        <w:ind w:rightChars="6" w:right="13"/>
        <w:rPr>
          <w:rFonts w:ascii="Times New Roman" w:eastAsia="Times New Roman" w:hAnsi="Times New Roman" w:cs="Times New Roman"/>
          <w:b/>
          <w:bCs/>
          <w:i/>
          <w:sz w:val="23"/>
          <w:szCs w:val="23"/>
        </w:rPr>
      </w:pPr>
    </w:p>
    <w:p w14:paraId="77D4998A" w14:textId="77777777" w:rsidR="001009A9" w:rsidRPr="00401F9F" w:rsidRDefault="004946E5" w:rsidP="00401F9F">
      <w:pPr>
        <w:ind w:left="138" w:rightChars="6" w:right="13"/>
        <w:jc w:val="both"/>
        <w:rPr>
          <w:rFonts w:ascii="Times New Roman" w:eastAsia="Times New Roman" w:hAnsi="Times New Roman" w:cs="Times New Roman"/>
          <w:b/>
          <w:sz w:val="24"/>
          <w:szCs w:val="24"/>
        </w:rPr>
      </w:pPr>
      <w:r w:rsidRPr="00401F9F">
        <w:rPr>
          <w:rFonts w:ascii="Times New Roman" w:eastAsia="Times New Roman" w:hAnsi="Times New Roman" w:cs="Times New Roman"/>
          <w:b/>
          <w:i/>
          <w:spacing w:val="-1"/>
          <w:sz w:val="24"/>
          <w:szCs w:val="24"/>
        </w:rPr>
        <w:t>Non-Hodgkin’s</w:t>
      </w:r>
      <w:r w:rsidRPr="00401F9F">
        <w:rPr>
          <w:rFonts w:ascii="Times New Roman" w:eastAsia="Times New Roman" w:hAnsi="Times New Roman" w:cs="Times New Roman"/>
          <w:b/>
          <w:i/>
          <w:sz w:val="24"/>
          <w:szCs w:val="24"/>
        </w:rPr>
        <w:t xml:space="preserve"> L</w:t>
      </w:r>
      <w:r w:rsidRPr="00401F9F">
        <w:rPr>
          <w:rFonts w:ascii="Times New Roman" w:eastAsia="Times New Roman" w:hAnsi="Times New Roman" w:cs="Times New Roman"/>
          <w:b/>
          <w:i/>
          <w:spacing w:val="-1"/>
          <w:sz w:val="24"/>
          <w:szCs w:val="24"/>
        </w:rPr>
        <w:t>ympho</w:t>
      </w:r>
      <w:r w:rsidRPr="00401F9F">
        <w:rPr>
          <w:rFonts w:ascii="Times New Roman" w:eastAsia="Times New Roman" w:hAnsi="Times New Roman" w:cs="Times New Roman"/>
          <w:b/>
          <w:i/>
          <w:spacing w:val="-59"/>
          <w:sz w:val="24"/>
          <w:szCs w:val="24"/>
        </w:rPr>
        <w:t xml:space="preserve"> </w:t>
      </w:r>
      <w:r w:rsidRPr="00401F9F">
        <w:rPr>
          <w:rFonts w:ascii="Times New Roman" w:eastAsia="Times New Roman" w:hAnsi="Times New Roman" w:cs="Times New Roman"/>
          <w:b/>
          <w:i/>
          <w:sz w:val="24"/>
          <w:szCs w:val="24"/>
        </w:rPr>
        <w:t>ma and Chronic</w:t>
      </w:r>
      <w:r w:rsidRPr="00401F9F">
        <w:rPr>
          <w:rFonts w:ascii="Times New Roman" w:eastAsia="Times New Roman" w:hAnsi="Times New Roman" w:cs="Times New Roman"/>
          <w:b/>
          <w:i/>
          <w:spacing w:val="-1"/>
          <w:sz w:val="24"/>
          <w:szCs w:val="24"/>
        </w:rPr>
        <w:t xml:space="preserve"> Lymphocytic Leukaemia</w:t>
      </w:r>
    </w:p>
    <w:p w14:paraId="32134B94" w14:textId="77777777" w:rsidR="001009A9" w:rsidRDefault="001009A9" w:rsidP="00401F9F">
      <w:pPr>
        <w:spacing w:before="11"/>
        <w:ind w:rightChars="6" w:right="13"/>
        <w:rPr>
          <w:rFonts w:ascii="Times New Roman" w:eastAsia="Times New Roman" w:hAnsi="Times New Roman" w:cs="Times New Roman"/>
          <w:i/>
          <w:sz w:val="17"/>
          <w:szCs w:val="17"/>
        </w:rPr>
      </w:pPr>
    </w:p>
    <w:p w14:paraId="29473DC4" w14:textId="77777777" w:rsidR="001009A9" w:rsidRDefault="004946E5" w:rsidP="00401F9F">
      <w:pPr>
        <w:pStyle w:val="BodyText"/>
        <w:spacing w:before="69"/>
        <w:ind w:rightChars="6" w:right="13"/>
      </w:pPr>
      <w:r>
        <w:t>The</w:t>
      </w:r>
      <w:r>
        <w:rPr>
          <w:spacing w:val="32"/>
        </w:rPr>
        <w:t xml:space="preserve"> </w:t>
      </w:r>
      <w:r>
        <w:t>reporting</w:t>
      </w:r>
      <w:r>
        <w:rPr>
          <w:spacing w:val="30"/>
        </w:rPr>
        <w:t xml:space="preserve"> </w:t>
      </w:r>
      <w:r>
        <w:t>frequencies</w:t>
      </w:r>
      <w:r>
        <w:rPr>
          <w:spacing w:val="33"/>
        </w:rPr>
        <w:t xml:space="preserve"> </w:t>
      </w:r>
      <w:r>
        <w:t>in</w:t>
      </w:r>
      <w:r>
        <w:rPr>
          <w:spacing w:val="33"/>
        </w:rPr>
        <w:t xml:space="preserve"> </w:t>
      </w:r>
      <w:r>
        <w:t>this</w:t>
      </w:r>
      <w:r>
        <w:rPr>
          <w:spacing w:val="33"/>
        </w:rPr>
        <w:t xml:space="preserve"> </w:t>
      </w:r>
      <w:r>
        <w:rPr>
          <w:spacing w:val="-1"/>
        </w:rPr>
        <w:t>section</w:t>
      </w:r>
      <w:r>
        <w:rPr>
          <w:spacing w:val="33"/>
        </w:rPr>
        <w:t xml:space="preserve"> </w:t>
      </w:r>
      <w:r>
        <w:rPr>
          <w:spacing w:val="-1"/>
        </w:rPr>
        <w:t>(rare,</w:t>
      </w:r>
      <w:r>
        <w:rPr>
          <w:spacing w:val="33"/>
        </w:rPr>
        <w:t xml:space="preserve"> </w:t>
      </w:r>
      <w:r>
        <w:rPr>
          <w:spacing w:val="1"/>
        </w:rPr>
        <w:t>very</w:t>
      </w:r>
      <w:r>
        <w:rPr>
          <w:spacing w:val="28"/>
        </w:rPr>
        <w:t xml:space="preserve"> </w:t>
      </w:r>
      <w:r>
        <w:rPr>
          <w:spacing w:val="-1"/>
        </w:rPr>
        <w:t>rare)</w:t>
      </w:r>
      <w:r>
        <w:rPr>
          <w:spacing w:val="35"/>
        </w:rPr>
        <w:t xml:space="preserve"> </w:t>
      </w:r>
      <w:r>
        <w:rPr>
          <w:spacing w:val="-1"/>
        </w:rPr>
        <w:t>are</w:t>
      </w:r>
      <w:r>
        <w:rPr>
          <w:spacing w:val="31"/>
        </w:rPr>
        <w:t xml:space="preserve"> </w:t>
      </w:r>
      <w:r>
        <w:t>based</w:t>
      </w:r>
      <w:r>
        <w:rPr>
          <w:spacing w:val="33"/>
        </w:rPr>
        <w:t xml:space="preserve"> </w:t>
      </w:r>
      <w:r>
        <w:t>on</w:t>
      </w:r>
      <w:r>
        <w:rPr>
          <w:spacing w:val="33"/>
        </w:rPr>
        <w:t xml:space="preserve"> </w:t>
      </w:r>
      <w:r>
        <w:t>estimated</w:t>
      </w:r>
      <w:r>
        <w:rPr>
          <w:spacing w:val="40"/>
        </w:rPr>
        <w:t xml:space="preserve"> </w:t>
      </w:r>
      <w:r>
        <w:rPr>
          <w:spacing w:val="-1"/>
        </w:rPr>
        <w:t>marketed</w:t>
      </w:r>
      <w:r>
        <w:rPr>
          <w:spacing w:val="33"/>
        </w:rPr>
        <w:t xml:space="preserve"> </w:t>
      </w:r>
      <w:r>
        <w:rPr>
          <w:spacing w:val="-1"/>
        </w:rPr>
        <w:t>exposures</w:t>
      </w:r>
      <w:r>
        <w:t xml:space="preserve"> </w:t>
      </w:r>
      <w:r>
        <w:rPr>
          <w:spacing w:val="-1"/>
        </w:rPr>
        <w:t>and</w:t>
      </w:r>
      <w:r>
        <w:t xml:space="preserve"> largely</w:t>
      </w:r>
      <w:r>
        <w:rPr>
          <w:spacing w:val="-5"/>
        </w:rPr>
        <w:t xml:space="preserve"> </w:t>
      </w:r>
      <w:r>
        <w:t>data</w:t>
      </w:r>
      <w:r>
        <w:rPr>
          <w:spacing w:val="-1"/>
        </w:rPr>
        <w:t xml:space="preserve"> derived</w:t>
      </w:r>
      <w:r>
        <w:rPr>
          <w:spacing w:val="2"/>
        </w:rPr>
        <w:t xml:space="preserve"> </w:t>
      </w:r>
      <w:r>
        <w:rPr>
          <w:spacing w:val="-1"/>
        </w:rPr>
        <w:t>from</w:t>
      </w:r>
      <w:r>
        <w:t xml:space="preserve"> spontaneous </w:t>
      </w:r>
      <w:r>
        <w:rPr>
          <w:spacing w:val="-1"/>
        </w:rPr>
        <w:t>reports.</w:t>
      </w:r>
    </w:p>
    <w:p w14:paraId="2D19493E" w14:textId="77777777" w:rsidR="001009A9" w:rsidRDefault="001009A9" w:rsidP="00401F9F">
      <w:pPr>
        <w:ind w:rightChars="6" w:right="13"/>
        <w:rPr>
          <w:rFonts w:ascii="Times New Roman" w:eastAsia="Times New Roman" w:hAnsi="Times New Roman" w:cs="Times New Roman"/>
          <w:sz w:val="24"/>
          <w:szCs w:val="24"/>
        </w:rPr>
      </w:pPr>
    </w:p>
    <w:p w14:paraId="3E1B9C7A" w14:textId="77777777" w:rsidR="001009A9" w:rsidRDefault="004946E5" w:rsidP="00401F9F">
      <w:pPr>
        <w:pStyle w:val="BodyText"/>
        <w:ind w:rightChars="6" w:right="13"/>
      </w:pPr>
      <w:r>
        <w:rPr>
          <w:spacing w:val="-1"/>
        </w:rPr>
        <w:t>Additional</w:t>
      </w:r>
      <w:r>
        <w:t xml:space="preserve"> </w:t>
      </w:r>
      <w:r>
        <w:rPr>
          <w:spacing w:val="33"/>
        </w:rPr>
        <w:t xml:space="preserve"> </w:t>
      </w:r>
      <w:r>
        <w:rPr>
          <w:spacing w:val="-1"/>
        </w:rPr>
        <w:t>cases</w:t>
      </w:r>
      <w:r>
        <w:t xml:space="preserve"> </w:t>
      </w:r>
      <w:r>
        <w:rPr>
          <w:spacing w:val="33"/>
        </w:rPr>
        <w:t xml:space="preserve"> </w:t>
      </w:r>
      <w:r>
        <w:t xml:space="preserve">of </w:t>
      </w:r>
      <w:r>
        <w:rPr>
          <w:spacing w:val="32"/>
        </w:rPr>
        <w:t xml:space="preserve"> </w:t>
      </w:r>
      <w:r>
        <w:rPr>
          <w:spacing w:val="-1"/>
        </w:rPr>
        <w:t>severe</w:t>
      </w:r>
      <w:r>
        <w:t xml:space="preserve"> </w:t>
      </w:r>
      <w:r>
        <w:rPr>
          <w:spacing w:val="31"/>
        </w:rPr>
        <w:t xml:space="preserve"> </w:t>
      </w:r>
      <w:r>
        <w:t xml:space="preserve">infusion-related </w:t>
      </w:r>
      <w:r>
        <w:rPr>
          <w:spacing w:val="33"/>
        </w:rPr>
        <w:t xml:space="preserve"> </w:t>
      </w:r>
      <w:r>
        <w:rPr>
          <w:spacing w:val="-1"/>
        </w:rPr>
        <w:t>reactions</w:t>
      </w:r>
      <w:r>
        <w:t xml:space="preserve"> </w:t>
      </w:r>
      <w:r>
        <w:rPr>
          <w:spacing w:val="33"/>
        </w:rPr>
        <w:t xml:space="preserve"> </w:t>
      </w:r>
      <w:r>
        <w:rPr>
          <w:spacing w:val="-1"/>
        </w:rPr>
        <w:t>have</w:t>
      </w:r>
      <w:r>
        <w:t xml:space="preserve"> </w:t>
      </w:r>
      <w:r>
        <w:rPr>
          <w:spacing w:val="32"/>
        </w:rPr>
        <w:t xml:space="preserve"> </w:t>
      </w:r>
      <w:r>
        <w:rPr>
          <w:spacing w:val="-1"/>
        </w:rPr>
        <w:t>been</w:t>
      </w:r>
      <w:r>
        <w:t xml:space="preserve"> </w:t>
      </w:r>
      <w:r>
        <w:rPr>
          <w:spacing w:val="33"/>
        </w:rPr>
        <w:t xml:space="preserve"> </w:t>
      </w:r>
      <w:r>
        <w:rPr>
          <w:spacing w:val="-1"/>
        </w:rPr>
        <w:t>reported</w:t>
      </w:r>
      <w:r>
        <w:t xml:space="preserve"> </w:t>
      </w:r>
      <w:r>
        <w:rPr>
          <w:spacing w:val="33"/>
        </w:rPr>
        <w:t xml:space="preserve"> </w:t>
      </w:r>
      <w:r>
        <w:t xml:space="preserve">during </w:t>
      </w:r>
      <w:r>
        <w:rPr>
          <w:spacing w:val="30"/>
        </w:rPr>
        <w:t xml:space="preserve"> </w:t>
      </w:r>
      <w:r>
        <w:t>post-</w:t>
      </w:r>
      <w:r>
        <w:rPr>
          <w:spacing w:val="75"/>
        </w:rPr>
        <w:t xml:space="preserve"> </w:t>
      </w:r>
      <w:r>
        <w:rPr>
          <w:spacing w:val="-1"/>
        </w:rPr>
        <w:t>marketing</w:t>
      </w:r>
      <w:r>
        <w:rPr>
          <w:spacing w:val="-3"/>
        </w:rPr>
        <w:t xml:space="preserve"> </w:t>
      </w:r>
      <w:r>
        <w:t>use</w:t>
      </w:r>
      <w:r>
        <w:rPr>
          <w:spacing w:val="-1"/>
        </w:rPr>
        <w:t xml:space="preserve"> </w:t>
      </w:r>
      <w:r>
        <w:t xml:space="preserve">of </w:t>
      </w:r>
      <w:r w:rsidR="00511398">
        <w:rPr>
          <w:rFonts w:eastAsiaTheme="minorEastAsia" w:hint="eastAsia"/>
          <w:spacing w:val="-1"/>
          <w:lang w:eastAsia="ko-KR"/>
        </w:rPr>
        <w:t>rituximab</w:t>
      </w:r>
      <w:r>
        <w:rPr>
          <w:spacing w:val="-1"/>
        </w:rPr>
        <w:t>.</w:t>
      </w:r>
    </w:p>
    <w:p w14:paraId="444EBCB3" w14:textId="77777777" w:rsidR="001009A9" w:rsidRDefault="001009A9" w:rsidP="00401F9F">
      <w:pPr>
        <w:ind w:rightChars="6" w:right="13"/>
        <w:rPr>
          <w:rFonts w:ascii="Times New Roman" w:eastAsia="Times New Roman" w:hAnsi="Times New Roman" w:cs="Times New Roman"/>
          <w:sz w:val="24"/>
          <w:szCs w:val="24"/>
        </w:rPr>
      </w:pPr>
    </w:p>
    <w:p w14:paraId="1BAA0AB4" w14:textId="77777777" w:rsidR="001009A9" w:rsidRDefault="004946E5" w:rsidP="00401F9F">
      <w:pPr>
        <w:pStyle w:val="BodyText"/>
        <w:ind w:rightChars="6" w:right="13"/>
      </w:pPr>
      <w:r>
        <w:t>As</w:t>
      </w:r>
      <w:r>
        <w:rPr>
          <w:spacing w:val="21"/>
        </w:rPr>
        <w:t xml:space="preserve"> </w:t>
      </w:r>
      <w:r>
        <w:rPr>
          <w:spacing w:val="-1"/>
        </w:rPr>
        <w:t>part</w:t>
      </w:r>
      <w:r>
        <w:rPr>
          <w:spacing w:val="21"/>
        </w:rPr>
        <w:t xml:space="preserve"> </w:t>
      </w:r>
      <w:r>
        <w:t>of</w:t>
      </w:r>
      <w:r>
        <w:rPr>
          <w:spacing w:val="20"/>
        </w:rPr>
        <w:t xml:space="preserve"> </w:t>
      </w:r>
      <w:r>
        <w:t>the</w:t>
      </w:r>
      <w:r>
        <w:rPr>
          <w:spacing w:val="20"/>
        </w:rPr>
        <w:t xml:space="preserve"> </w:t>
      </w:r>
      <w:r>
        <w:rPr>
          <w:spacing w:val="-1"/>
        </w:rPr>
        <w:t>continuing</w:t>
      </w:r>
      <w:r>
        <w:rPr>
          <w:spacing w:val="19"/>
        </w:rPr>
        <w:t xml:space="preserve"> </w:t>
      </w:r>
      <w:r>
        <w:t>post-marketing</w:t>
      </w:r>
      <w:r>
        <w:rPr>
          <w:spacing w:val="18"/>
        </w:rPr>
        <w:t xml:space="preserve"> </w:t>
      </w:r>
      <w:r>
        <w:rPr>
          <w:spacing w:val="-1"/>
        </w:rPr>
        <w:t>surveillance</w:t>
      </w:r>
      <w:r>
        <w:rPr>
          <w:spacing w:val="20"/>
        </w:rPr>
        <w:t xml:space="preserve"> </w:t>
      </w:r>
      <w:r>
        <w:t>of</w:t>
      </w:r>
      <w:r>
        <w:rPr>
          <w:spacing w:val="20"/>
        </w:rPr>
        <w:t xml:space="preserve"> </w:t>
      </w:r>
      <w:r w:rsidR="00511398">
        <w:rPr>
          <w:rFonts w:eastAsiaTheme="minorEastAsia" w:hint="eastAsia"/>
          <w:spacing w:val="-1"/>
          <w:lang w:eastAsia="ko-KR"/>
        </w:rPr>
        <w:t>rituximab</w:t>
      </w:r>
      <w:r>
        <w:rPr>
          <w:spacing w:val="21"/>
        </w:rPr>
        <w:t xml:space="preserve"> </w:t>
      </w:r>
      <w:r>
        <w:rPr>
          <w:spacing w:val="-1"/>
        </w:rPr>
        <w:t>safety,</w:t>
      </w:r>
      <w:r>
        <w:rPr>
          <w:spacing w:val="21"/>
        </w:rPr>
        <w:t xml:space="preserve"> </w:t>
      </w:r>
      <w:r>
        <w:t>the</w:t>
      </w:r>
      <w:r>
        <w:rPr>
          <w:spacing w:val="23"/>
        </w:rPr>
        <w:t xml:space="preserve"> </w:t>
      </w:r>
      <w:r>
        <w:t>following</w:t>
      </w:r>
      <w:r>
        <w:rPr>
          <w:spacing w:val="73"/>
        </w:rPr>
        <w:t xml:space="preserve"> </w:t>
      </w:r>
      <w:r>
        <w:rPr>
          <w:spacing w:val="-1"/>
        </w:rPr>
        <w:t>serious</w:t>
      </w:r>
      <w:r>
        <w:t xml:space="preserve"> </w:t>
      </w:r>
      <w:r>
        <w:rPr>
          <w:spacing w:val="-1"/>
        </w:rPr>
        <w:t>adverse reactions</w:t>
      </w:r>
      <w:r>
        <w:rPr>
          <w:spacing w:val="2"/>
        </w:rPr>
        <w:t xml:space="preserve"> </w:t>
      </w:r>
      <w:r>
        <w:rPr>
          <w:spacing w:val="-1"/>
        </w:rPr>
        <w:t xml:space="preserve">have </w:t>
      </w:r>
      <w:r>
        <w:t xml:space="preserve">been </w:t>
      </w:r>
      <w:r>
        <w:rPr>
          <w:spacing w:val="-1"/>
        </w:rPr>
        <w:t>observed:</w:t>
      </w:r>
    </w:p>
    <w:p w14:paraId="65694F8A" w14:textId="77777777" w:rsidR="001009A9" w:rsidRDefault="001009A9" w:rsidP="00401F9F">
      <w:pPr>
        <w:spacing w:before="5"/>
        <w:ind w:rightChars="6" w:right="13"/>
        <w:rPr>
          <w:rFonts w:ascii="Times New Roman" w:eastAsia="Times New Roman" w:hAnsi="Times New Roman" w:cs="Times New Roman"/>
          <w:sz w:val="24"/>
          <w:szCs w:val="24"/>
        </w:rPr>
      </w:pPr>
    </w:p>
    <w:p w14:paraId="141D4B29" w14:textId="77777777" w:rsidR="001009A9" w:rsidRDefault="004946E5" w:rsidP="00401F9F">
      <w:pPr>
        <w:pStyle w:val="BodyText"/>
        <w:numPr>
          <w:ilvl w:val="0"/>
          <w:numId w:val="2"/>
        </w:numPr>
        <w:tabs>
          <w:tab w:val="left" w:pos="497"/>
        </w:tabs>
        <w:spacing w:line="243" w:lineRule="auto"/>
        <w:ind w:rightChars="6" w:right="13"/>
        <w:jc w:val="both"/>
      </w:pPr>
      <w:r>
        <w:rPr>
          <w:i/>
          <w:spacing w:val="-1"/>
        </w:rPr>
        <w:t>Cardiovascular</w:t>
      </w:r>
      <w:r>
        <w:rPr>
          <w:i/>
          <w:spacing w:val="36"/>
        </w:rPr>
        <w:t xml:space="preserve"> </w:t>
      </w:r>
      <w:r>
        <w:rPr>
          <w:i/>
          <w:spacing w:val="-1"/>
        </w:rPr>
        <w:t>system</w:t>
      </w:r>
      <w:r>
        <w:rPr>
          <w:spacing w:val="-1"/>
        </w:rPr>
        <w:t>:</w:t>
      </w:r>
      <w:r>
        <w:rPr>
          <w:spacing w:val="36"/>
        </w:rPr>
        <w:t xml:space="preserve"> </w:t>
      </w:r>
      <w:r>
        <w:rPr>
          <w:spacing w:val="-1"/>
        </w:rPr>
        <w:t>Severe</w:t>
      </w:r>
      <w:r>
        <w:rPr>
          <w:spacing w:val="34"/>
        </w:rPr>
        <w:t xml:space="preserve"> </w:t>
      </w:r>
      <w:r>
        <w:t>including</w:t>
      </w:r>
      <w:r>
        <w:rPr>
          <w:spacing w:val="33"/>
        </w:rPr>
        <w:t xml:space="preserve"> </w:t>
      </w:r>
      <w:r>
        <w:t>fatal</w:t>
      </w:r>
      <w:r>
        <w:rPr>
          <w:spacing w:val="37"/>
        </w:rPr>
        <w:t xml:space="preserve"> </w:t>
      </w:r>
      <w:r>
        <w:rPr>
          <w:spacing w:val="-1"/>
        </w:rPr>
        <w:t>cardiac</w:t>
      </w:r>
      <w:r>
        <w:rPr>
          <w:spacing w:val="37"/>
        </w:rPr>
        <w:t xml:space="preserve"> </w:t>
      </w:r>
      <w:r>
        <w:rPr>
          <w:spacing w:val="-1"/>
        </w:rPr>
        <w:t>events,</w:t>
      </w:r>
      <w:r>
        <w:rPr>
          <w:spacing w:val="37"/>
        </w:rPr>
        <w:t xml:space="preserve"> </w:t>
      </w:r>
      <w:r>
        <w:rPr>
          <w:spacing w:val="-1"/>
        </w:rPr>
        <w:t>such</w:t>
      </w:r>
      <w:r>
        <w:rPr>
          <w:spacing w:val="38"/>
        </w:rPr>
        <w:t xml:space="preserve"> </w:t>
      </w:r>
      <w:r>
        <w:rPr>
          <w:spacing w:val="-1"/>
        </w:rPr>
        <w:t>as</w:t>
      </w:r>
      <w:r>
        <w:rPr>
          <w:spacing w:val="36"/>
        </w:rPr>
        <w:t xml:space="preserve"> </w:t>
      </w:r>
      <w:r>
        <w:t>heart</w:t>
      </w:r>
      <w:r>
        <w:rPr>
          <w:spacing w:val="35"/>
        </w:rPr>
        <w:t xml:space="preserve"> </w:t>
      </w:r>
      <w:r>
        <w:t>failure</w:t>
      </w:r>
      <w:r>
        <w:rPr>
          <w:spacing w:val="34"/>
        </w:rPr>
        <w:t xml:space="preserve"> </w:t>
      </w:r>
      <w:r>
        <w:rPr>
          <w:spacing w:val="-1"/>
        </w:rPr>
        <w:t>and</w:t>
      </w:r>
      <w:r>
        <w:rPr>
          <w:spacing w:val="81"/>
        </w:rPr>
        <w:t xml:space="preserve"> </w:t>
      </w:r>
      <w:r>
        <w:rPr>
          <w:spacing w:val="-1"/>
        </w:rPr>
        <w:t>myocardial</w:t>
      </w:r>
      <w:r>
        <w:rPr>
          <w:spacing w:val="9"/>
        </w:rPr>
        <w:t xml:space="preserve"> </w:t>
      </w:r>
      <w:r>
        <w:rPr>
          <w:spacing w:val="-1"/>
        </w:rPr>
        <w:t>infarction</w:t>
      </w:r>
      <w:r>
        <w:rPr>
          <w:spacing w:val="9"/>
        </w:rPr>
        <w:t xml:space="preserve"> </w:t>
      </w:r>
      <w:r>
        <w:t>have</w:t>
      </w:r>
      <w:r>
        <w:rPr>
          <w:spacing w:val="8"/>
        </w:rPr>
        <w:t xml:space="preserve"> </w:t>
      </w:r>
      <w:r>
        <w:t>been</w:t>
      </w:r>
      <w:r>
        <w:rPr>
          <w:spacing w:val="9"/>
        </w:rPr>
        <w:t xml:space="preserve"> </w:t>
      </w:r>
      <w:r>
        <w:rPr>
          <w:spacing w:val="-1"/>
        </w:rPr>
        <w:t>observed,</w:t>
      </w:r>
      <w:r>
        <w:rPr>
          <w:spacing w:val="9"/>
        </w:rPr>
        <w:t xml:space="preserve"> </w:t>
      </w:r>
      <w:r>
        <w:t>mainly</w:t>
      </w:r>
      <w:r>
        <w:rPr>
          <w:spacing w:val="6"/>
        </w:rPr>
        <w:t xml:space="preserve"> </w:t>
      </w:r>
      <w:r>
        <w:t>in</w:t>
      </w:r>
      <w:r>
        <w:rPr>
          <w:spacing w:val="12"/>
        </w:rPr>
        <w:t xml:space="preserve"> </w:t>
      </w:r>
      <w:r>
        <w:rPr>
          <w:spacing w:val="-1"/>
        </w:rPr>
        <w:t>patients</w:t>
      </w:r>
      <w:r>
        <w:rPr>
          <w:spacing w:val="10"/>
        </w:rPr>
        <w:t xml:space="preserve"> </w:t>
      </w:r>
      <w:r>
        <w:t>with</w:t>
      </w:r>
      <w:r>
        <w:rPr>
          <w:spacing w:val="9"/>
        </w:rPr>
        <w:t xml:space="preserve"> </w:t>
      </w:r>
      <w:r>
        <w:t>prior</w:t>
      </w:r>
      <w:r>
        <w:rPr>
          <w:spacing w:val="10"/>
        </w:rPr>
        <w:t xml:space="preserve"> </w:t>
      </w:r>
      <w:r>
        <w:rPr>
          <w:spacing w:val="-1"/>
        </w:rPr>
        <w:t>cardiac</w:t>
      </w:r>
      <w:r>
        <w:rPr>
          <w:spacing w:val="10"/>
        </w:rPr>
        <w:t xml:space="preserve"> </w:t>
      </w:r>
      <w:r>
        <w:rPr>
          <w:spacing w:val="-1"/>
        </w:rPr>
        <w:t>condition</w:t>
      </w:r>
      <w:r>
        <w:rPr>
          <w:spacing w:val="92"/>
        </w:rPr>
        <w:t xml:space="preserve"> </w:t>
      </w:r>
      <w:r>
        <w:rPr>
          <w:spacing w:val="-1"/>
        </w:rPr>
        <w:t>and/or</w:t>
      </w:r>
      <w:r>
        <w:rPr>
          <w:spacing w:val="40"/>
        </w:rPr>
        <w:t xml:space="preserve"> </w:t>
      </w:r>
      <w:r>
        <w:t>cardiotoxic</w:t>
      </w:r>
      <w:r>
        <w:rPr>
          <w:spacing w:val="40"/>
        </w:rPr>
        <w:t xml:space="preserve"> </w:t>
      </w:r>
      <w:r>
        <w:t>chemotherapy</w:t>
      </w:r>
      <w:r>
        <w:rPr>
          <w:spacing w:val="35"/>
        </w:rPr>
        <w:t xml:space="preserve"> </w:t>
      </w:r>
      <w:r>
        <w:rPr>
          <w:spacing w:val="-1"/>
        </w:rPr>
        <w:t>and</w:t>
      </w:r>
      <w:r>
        <w:rPr>
          <w:spacing w:val="40"/>
        </w:rPr>
        <w:t xml:space="preserve"> </w:t>
      </w:r>
      <w:r>
        <w:t>mostly</w:t>
      </w:r>
      <w:r>
        <w:rPr>
          <w:spacing w:val="35"/>
        </w:rPr>
        <w:t xml:space="preserve"> </w:t>
      </w:r>
      <w:r>
        <w:rPr>
          <w:spacing w:val="-1"/>
        </w:rPr>
        <w:t>associated</w:t>
      </w:r>
      <w:r>
        <w:rPr>
          <w:spacing w:val="40"/>
        </w:rPr>
        <w:t xml:space="preserve"> </w:t>
      </w:r>
      <w:r>
        <w:t>with</w:t>
      </w:r>
      <w:r>
        <w:rPr>
          <w:spacing w:val="41"/>
        </w:rPr>
        <w:t xml:space="preserve"> </w:t>
      </w:r>
      <w:r>
        <w:t>infusion-related</w:t>
      </w:r>
      <w:r>
        <w:rPr>
          <w:spacing w:val="40"/>
        </w:rPr>
        <w:t xml:space="preserve"> </w:t>
      </w:r>
      <w:r>
        <w:rPr>
          <w:spacing w:val="-1"/>
        </w:rPr>
        <w:t>reactions.</w:t>
      </w:r>
      <w:r>
        <w:rPr>
          <w:spacing w:val="58"/>
        </w:rPr>
        <w:t xml:space="preserve"> </w:t>
      </w:r>
      <w:r>
        <w:rPr>
          <w:spacing w:val="-1"/>
        </w:rPr>
        <w:t>Vasculitis,</w:t>
      </w:r>
      <w:r>
        <w:t xml:space="preserve"> predominantly</w:t>
      </w:r>
      <w:r>
        <w:rPr>
          <w:spacing w:val="-3"/>
        </w:rPr>
        <w:t xml:space="preserve"> </w:t>
      </w:r>
      <w:r>
        <w:rPr>
          <w:spacing w:val="-1"/>
        </w:rPr>
        <w:t>cutaneous,</w:t>
      </w:r>
      <w:r>
        <w:rPr>
          <w:spacing w:val="2"/>
        </w:rPr>
        <w:t xml:space="preserve"> </w:t>
      </w:r>
      <w:r>
        <w:rPr>
          <w:spacing w:val="-1"/>
        </w:rPr>
        <w:t>such</w:t>
      </w:r>
      <w:r>
        <w:rPr>
          <w:spacing w:val="2"/>
        </w:rPr>
        <w:t xml:space="preserve"> </w:t>
      </w:r>
      <w:r>
        <w:rPr>
          <w:spacing w:val="-1"/>
        </w:rPr>
        <w:t>as</w:t>
      </w:r>
      <w:r>
        <w:t xml:space="preserve"> leucocytoclastic </w:t>
      </w:r>
      <w:r>
        <w:rPr>
          <w:spacing w:val="-1"/>
        </w:rPr>
        <w:t>vasculitis,</w:t>
      </w:r>
      <w:r>
        <w:t xml:space="preserve"> </w:t>
      </w:r>
      <w:r>
        <w:rPr>
          <w:spacing w:val="-1"/>
        </w:rPr>
        <w:t>has</w:t>
      </w:r>
      <w:r>
        <w:t xml:space="preserve"> been </w:t>
      </w:r>
      <w:r>
        <w:rPr>
          <w:spacing w:val="-1"/>
        </w:rPr>
        <w:t>reported</w:t>
      </w:r>
      <w:r>
        <w:rPr>
          <w:spacing w:val="83"/>
        </w:rPr>
        <w:t xml:space="preserve"> </w:t>
      </w:r>
      <w:r>
        <w:t>very</w:t>
      </w:r>
      <w:r>
        <w:rPr>
          <w:spacing w:val="-5"/>
        </w:rPr>
        <w:t xml:space="preserve"> </w:t>
      </w:r>
      <w:r>
        <w:rPr>
          <w:spacing w:val="-1"/>
        </w:rPr>
        <w:t>rarely.</w:t>
      </w:r>
    </w:p>
    <w:p w14:paraId="42D91832" w14:textId="77777777" w:rsidR="001009A9" w:rsidRDefault="004946E5" w:rsidP="00401F9F">
      <w:pPr>
        <w:pStyle w:val="BodyText"/>
        <w:numPr>
          <w:ilvl w:val="0"/>
          <w:numId w:val="2"/>
        </w:numPr>
        <w:tabs>
          <w:tab w:val="left" w:pos="497"/>
        </w:tabs>
        <w:spacing w:before="171" w:line="243" w:lineRule="auto"/>
        <w:ind w:rightChars="6" w:right="13"/>
        <w:jc w:val="both"/>
      </w:pPr>
      <w:r>
        <w:rPr>
          <w:i/>
        </w:rPr>
        <w:t>Blood</w:t>
      </w:r>
      <w:r>
        <w:rPr>
          <w:i/>
          <w:spacing w:val="9"/>
        </w:rPr>
        <w:t xml:space="preserve"> </w:t>
      </w:r>
      <w:r>
        <w:rPr>
          <w:i/>
        </w:rPr>
        <w:t>and</w:t>
      </w:r>
      <w:r>
        <w:rPr>
          <w:i/>
          <w:spacing w:val="9"/>
        </w:rPr>
        <w:t xml:space="preserve"> </w:t>
      </w:r>
      <w:r>
        <w:rPr>
          <w:i/>
          <w:spacing w:val="-1"/>
        </w:rPr>
        <w:t>lymphatic</w:t>
      </w:r>
      <w:r>
        <w:rPr>
          <w:i/>
          <w:spacing w:val="8"/>
        </w:rPr>
        <w:t xml:space="preserve"> </w:t>
      </w:r>
      <w:r>
        <w:rPr>
          <w:i/>
          <w:spacing w:val="-1"/>
        </w:rPr>
        <w:t>system</w:t>
      </w:r>
      <w:r>
        <w:rPr>
          <w:spacing w:val="-1"/>
        </w:rPr>
        <w:t>:</w:t>
      </w:r>
      <w:r>
        <w:rPr>
          <w:spacing w:val="10"/>
        </w:rPr>
        <w:t xml:space="preserve"> </w:t>
      </w:r>
      <w:r>
        <w:rPr>
          <w:spacing w:val="-1"/>
        </w:rPr>
        <w:t>Rarely</w:t>
      </w:r>
      <w:r>
        <w:rPr>
          <w:spacing w:val="4"/>
        </w:rPr>
        <w:t xml:space="preserve"> </w:t>
      </w:r>
      <w:r>
        <w:t>the</w:t>
      </w:r>
      <w:r>
        <w:rPr>
          <w:spacing w:val="8"/>
        </w:rPr>
        <w:t xml:space="preserve"> </w:t>
      </w:r>
      <w:r>
        <w:rPr>
          <w:spacing w:val="-1"/>
        </w:rPr>
        <w:t>onset</w:t>
      </w:r>
      <w:r>
        <w:rPr>
          <w:spacing w:val="9"/>
        </w:rPr>
        <w:t xml:space="preserve"> </w:t>
      </w:r>
      <w:r>
        <w:t>of</w:t>
      </w:r>
      <w:r>
        <w:rPr>
          <w:spacing w:val="8"/>
        </w:rPr>
        <w:t xml:space="preserve"> </w:t>
      </w:r>
      <w:r>
        <w:rPr>
          <w:spacing w:val="-1"/>
        </w:rPr>
        <w:t>neutropenia</w:t>
      </w:r>
      <w:r>
        <w:rPr>
          <w:spacing w:val="8"/>
        </w:rPr>
        <w:t xml:space="preserve"> </w:t>
      </w:r>
      <w:r>
        <w:rPr>
          <w:spacing w:val="-1"/>
        </w:rPr>
        <w:t>has</w:t>
      </w:r>
      <w:r>
        <w:rPr>
          <w:spacing w:val="9"/>
        </w:rPr>
        <w:t xml:space="preserve"> </w:t>
      </w:r>
      <w:r>
        <w:rPr>
          <w:spacing w:val="-1"/>
        </w:rPr>
        <w:t>occurred</w:t>
      </w:r>
      <w:r>
        <w:rPr>
          <w:spacing w:val="11"/>
        </w:rPr>
        <w:t xml:space="preserve"> </w:t>
      </w:r>
      <w:r>
        <w:t>more</w:t>
      </w:r>
      <w:r>
        <w:rPr>
          <w:spacing w:val="11"/>
        </w:rPr>
        <w:t xml:space="preserve"> </w:t>
      </w:r>
      <w:r>
        <w:t>than</w:t>
      </w:r>
      <w:r>
        <w:rPr>
          <w:spacing w:val="8"/>
        </w:rPr>
        <w:t xml:space="preserve"> </w:t>
      </w:r>
      <w:r>
        <w:t>four</w:t>
      </w:r>
      <w:r>
        <w:rPr>
          <w:spacing w:val="73"/>
        </w:rPr>
        <w:t xml:space="preserve"> </w:t>
      </w:r>
      <w:r>
        <w:rPr>
          <w:spacing w:val="-1"/>
        </w:rPr>
        <w:t>weeks</w:t>
      </w:r>
      <w:r>
        <w:rPr>
          <w:spacing w:val="24"/>
        </w:rPr>
        <w:t xml:space="preserve"> </w:t>
      </w:r>
      <w:r>
        <w:rPr>
          <w:spacing w:val="-1"/>
        </w:rPr>
        <w:t>after</w:t>
      </w:r>
      <w:r>
        <w:rPr>
          <w:spacing w:val="23"/>
        </w:rPr>
        <w:t xml:space="preserve"> </w:t>
      </w:r>
      <w:r>
        <w:t>the</w:t>
      </w:r>
      <w:r>
        <w:rPr>
          <w:spacing w:val="23"/>
        </w:rPr>
        <w:t xml:space="preserve"> </w:t>
      </w:r>
      <w:r>
        <w:t>last</w:t>
      </w:r>
      <w:r>
        <w:rPr>
          <w:spacing w:val="24"/>
        </w:rPr>
        <w:t xml:space="preserve"> </w:t>
      </w:r>
      <w:r>
        <w:t>infusion</w:t>
      </w:r>
      <w:r>
        <w:rPr>
          <w:spacing w:val="24"/>
        </w:rPr>
        <w:t xml:space="preserve"> </w:t>
      </w:r>
      <w:r>
        <w:t>of</w:t>
      </w:r>
      <w:r>
        <w:rPr>
          <w:spacing w:val="25"/>
        </w:rPr>
        <w:t xml:space="preserve"> </w:t>
      </w:r>
      <w:r w:rsidR="00511398">
        <w:rPr>
          <w:rFonts w:eastAsiaTheme="minorEastAsia" w:hint="eastAsia"/>
          <w:spacing w:val="-1"/>
          <w:lang w:eastAsia="ko-KR"/>
        </w:rPr>
        <w:t>rituximab</w:t>
      </w:r>
      <w:r>
        <w:rPr>
          <w:spacing w:val="-1"/>
        </w:rPr>
        <w:t>.</w:t>
      </w:r>
      <w:r>
        <w:rPr>
          <w:spacing w:val="24"/>
        </w:rPr>
        <w:t xml:space="preserve"> </w:t>
      </w:r>
      <w:r>
        <w:t>Cases</w:t>
      </w:r>
      <w:r>
        <w:rPr>
          <w:spacing w:val="24"/>
        </w:rPr>
        <w:t xml:space="preserve"> </w:t>
      </w:r>
      <w:r>
        <w:t>of</w:t>
      </w:r>
      <w:r>
        <w:rPr>
          <w:spacing w:val="23"/>
        </w:rPr>
        <w:t xml:space="preserve"> </w:t>
      </w:r>
      <w:r>
        <w:rPr>
          <w:spacing w:val="-1"/>
        </w:rPr>
        <w:t>infusion-related</w:t>
      </w:r>
      <w:r>
        <w:rPr>
          <w:spacing w:val="26"/>
        </w:rPr>
        <w:t xml:space="preserve"> </w:t>
      </w:r>
      <w:r>
        <w:rPr>
          <w:spacing w:val="-1"/>
        </w:rPr>
        <w:t>acute</w:t>
      </w:r>
      <w:r>
        <w:rPr>
          <w:spacing w:val="23"/>
        </w:rPr>
        <w:t xml:space="preserve"> </w:t>
      </w:r>
      <w:r>
        <w:rPr>
          <w:spacing w:val="-1"/>
        </w:rPr>
        <w:t>reversible</w:t>
      </w:r>
      <w:r>
        <w:rPr>
          <w:spacing w:val="81"/>
        </w:rPr>
        <w:t xml:space="preserve"> </w:t>
      </w:r>
      <w:r>
        <w:rPr>
          <w:spacing w:val="-1"/>
        </w:rPr>
        <w:t xml:space="preserve">thrombocytopenia have </w:t>
      </w:r>
      <w:r>
        <w:t xml:space="preserve">been </w:t>
      </w:r>
      <w:r>
        <w:rPr>
          <w:spacing w:val="-1"/>
        </w:rPr>
        <w:t>reported.</w:t>
      </w:r>
    </w:p>
    <w:p w14:paraId="1D8207C3" w14:textId="77777777" w:rsidR="001009A9" w:rsidRDefault="004946E5" w:rsidP="00401F9F">
      <w:pPr>
        <w:pStyle w:val="BodyText"/>
        <w:numPr>
          <w:ilvl w:val="0"/>
          <w:numId w:val="2"/>
        </w:numPr>
        <w:tabs>
          <w:tab w:val="left" w:pos="497"/>
        </w:tabs>
        <w:spacing w:before="171" w:line="243" w:lineRule="auto"/>
        <w:ind w:rightChars="6" w:right="13"/>
        <w:jc w:val="both"/>
      </w:pPr>
      <w:r>
        <w:rPr>
          <w:rFonts w:cs="Times New Roman"/>
          <w:i/>
        </w:rPr>
        <w:t>In</w:t>
      </w:r>
      <w:r>
        <w:rPr>
          <w:rFonts w:cs="Times New Roman"/>
          <w:i/>
          <w:spacing w:val="49"/>
        </w:rPr>
        <w:t xml:space="preserve"> </w:t>
      </w:r>
      <w:r>
        <w:rPr>
          <w:rFonts w:cs="Times New Roman"/>
          <w:i/>
          <w:spacing w:val="-1"/>
        </w:rPr>
        <w:t>post-marketing</w:t>
      </w:r>
      <w:r>
        <w:rPr>
          <w:spacing w:val="-1"/>
        </w:rPr>
        <w:t>:</w:t>
      </w:r>
      <w:r>
        <w:rPr>
          <w:spacing w:val="50"/>
        </w:rPr>
        <w:t xml:space="preserve"> </w:t>
      </w:r>
      <w:r>
        <w:rPr>
          <w:spacing w:val="-1"/>
        </w:rPr>
        <w:t>Studies</w:t>
      </w:r>
      <w:r>
        <w:rPr>
          <w:spacing w:val="50"/>
        </w:rPr>
        <w:t xml:space="preserve"> </w:t>
      </w:r>
      <w:r>
        <w:t>of</w:t>
      </w:r>
      <w:r>
        <w:rPr>
          <w:spacing w:val="50"/>
        </w:rPr>
        <w:t xml:space="preserve"> </w:t>
      </w:r>
      <w:r>
        <w:t>rituximab</w:t>
      </w:r>
      <w:r>
        <w:rPr>
          <w:spacing w:val="50"/>
        </w:rPr>
        <w:t xml:space="preserve"> </w:t>
      </w:r>
      <w:r>
        <w:rPr>
          <w:rFonts w:cs="Times New Roman"/>
        </w:rPr>
        <w:t>in</w:t>
      </w:r>
      <w:r>
        <w:rPr>
          <w:rFonts w:cs="Times New Roman"/>
          <w:spacing w:val="50"/>
        </w:rPr>
        <w:t xml:space="preserve"> </w:t>
      </w:r>
      <w:r>
        <w:rPr>
          <w:rFonts w:cs="Times New Roman"/>
          <w:spacing w:val="-1"/>
        </w:rPr>
        <w:t>patients</w:t>
      </w:r>
      <w:r>
        <w:rPr>
          <w:rFonts w:cs="Times New Roman"/>
          <w:spacing w:val="50"/>
        </w:rPr>
        <w:t xml:space="preserve"> </w:t>
      </w:r>
      <w:r>
        <w:rPr>
          <w:rFonts w:cs="Times New Roman"/>
        </w:rPr>
        <w:t>with</w:t>
      </w:r>
      <w:r>
        <w:rPr>
          <w:rFonts w:cs="Times New Roman"/>
          <w:spacing w:val="50"/>
        </w:rPr>
        <w:t xml:space="preserve"> </w:t>
      </w:r>
      <w:r>
        <w:rPr>
          <w:rFonts w:cs="Times New Roman"/>
          <w:spacing w:val="-1"/>
        </w:rPr>
        <w:t>Waldenstrom’s</w:t>
      </w:r>
      <w:r>
        <w:rPr>
          <w:rFonts w:cs="Times New Roman"/>
          <w:spacing w:val="79"/>
        </w:rPr>
        <w:t xml:space="preserve"> </w:t>
      </w:r>
      <w:r>
        <w:rPr>
          <w:spacing w:val="-1"/>
        </w:rPr>
        <w:t>macroglobulinaemia,</w:t>
      </w:r>
      <w:r>
        <w:rPr>
          <w:spacing w:val="40"/>
        </w:rPr>
        <w:t xml:space="preserve"> </w:t>
      </w:r>
      <w:r>
        <w:t>transient</w:t>
      </w:r>
      <w:r>
        <w:rPr>
          <w:spacing w:val="40"/>
        </w:rPr>
        <w:t xml:space="preserve"> </w:t>
      </w:r>
      <w:r>
        <w:rPr>
          <w:spacing w:val="-1"/>
        </w:rPr>
        <w:t>increases</w:t>
      </w:r>
      <w:r>
        <w:rPr>
          <w:spacing w:val="40"/>
        </w:rPr>
        <w:t xml:space="preserve"> </w:t>
      </w:r>
      <w:r>
        <w:t>in</w:t>
      </w:r>
      <w:r>
        <w:rPr>
          <w:spacing w:val="41"/>
        </w:rPr>
        <w:t xml:space="preserve"> </w:t>
      </w:r>
      <w:r>
        <w:t>serum</w:t>
      </w:r>
      <w:r>
        <w:rPr>
          <w:spacing w:val="43"/>
        </w:rPr>
        <w:t xml:space="preserve"> </w:t>
      </w:r>
      <w:r>
        <w:rPr>
          <w:spacing w:val="-3"/>
        </w:rPr>
        <w:t>IgM</w:t>
      </w:r>
      <w:r>
        <w:rPr>
          <w:spacing w:val="42"/>
        </w:rPr>
        <w:t xml:space="preserve"> </w:t>
      </w:r>
      <w:r>
        <w:rPr>
          <w:spacing w:val="-1"/>
        </w:rPr>
        <w:t>levels</w:t>
      </w:r>
      <w:r>
        <w:rPr>
          <w:spacing w:val="43"/>
        </w:rPr>
        <w:t xml:space="preserve"> </w:t>
      </w:r>
      <w:r>
        <w:rPr>
          <w:spacing w:val="-1"/>
        </w:rPr>
        <w:t>have</w:t>
      </w:r>
      <w:r>
        <w:rPr>
          <w:spacing w:val="44"/>
        </w:rPr>
        <w:t xml:space="preserve"> </w:t>
      </w:r>
      <w:r>
        <w:rPr>
          <w:spacing w:val="-1"/>
        </w:rPr>
        <w:t>been</w:t>
      </w:r>
      <w:r>
        <w:rPr>
          <w:spacing w:val="40"/>
        </w:rPr>
        <w:t xml:space="preserve"> </w:t>
      </w:r>
      <w:r>
        <w:rPr>
          <w:spacing w:val="-1"/>
        </w:rPr>
        <w:t>observed</w:t>
      </w:r>
      <w:r>
        <w:rPr>
          <w:spacing w:val="81"/>
        </w:rPr>
        <w:t xml:space="preserve"> </w:t>
      </w:r>
      <w:r>
        <w:t>following</w:t>
      </w:r>
      <w:r>
        <w:rPr>
          <w:spacing w:val="28"/>
        </w:rPr>
        <w:t xml:space="preserve"> </w:t>
      </w:r>
      <w:r>
        <w:rPr>
          <w:spacing w:val="-1"/>
        </w:rPr>
        <w:t>treatment</w:t>
      </w:r>
      <w:r>
        <w:rPr>
          <w:spacing w:val="31"/>
        </w:rPr>
        <w:t xml:space="preserve"> </w:t>
      </w:r>
      <w:r>
        <w:rPr>
          <w:spacing w:val="-1"/>
        </w:rPr>
        <w:t>initiation,</w:t>
      </w:r>
      <w:r>
        <w:rPr>
          <w:spacing w:val="30"/>
        </w:rPr>
        <w:t xml:space="preserve"> </w:t>
      </w:r>
      <w:r>
        <w:rPr>
          <w:spacing w:val="-1"/>
        </w:rPr>
        <w:t>which</w:t>
      </w:r>
      <w:r>
        <w:rPr>
          <w:spacing w:val="30"/>
        </w:rPr>
        <w:t xml:space="preserve"> </w:t>
      </w:r>
      <w:r>
        <w:t>may</w:t>
      </w:r>
      <w:r>
        <w:rPr>
          <w:spacing w:val="26"/>
        </w:rPr>
        <w:t xml:space="preserve"> </w:t>
      </w:r>
      <w:r>
        <w:rPr>
          <w:spacing w:val="1"/>
        </w:rPr>
        <w:t>be</w:t>
      </w:r>
      <w:r>
        <w:rPr>
          <w:spacing w:val="30"/>
        </w:rPr>
        <w:t xml:space="preserve"> </w:t>
      </w:r>
      <w:r>
        <w:rPr>
          <w:spacing w:val="-1"/>
        </w:rPr>
        <w:t>associated</w:t>
      </w:r>
      <w:r>
        <w:rPr>
          <w:spacing w:val="30"/>
        </w:rPr>
        <w:t xml:space="preserve"> </w:t>
      </w:r>
      <w:r>
        <w:t>with</w:t>
      </w:r>
      <w:r>
        <w:rPr>
          <w:spacing w:val="31"/>
        </w:rPr>
        <w:t xml:space="preserve"> </w:t>
      </w:r>
      <w:r>
        <w:t>hyperviscosity</w:t>
      </w:r>
      <w:r>
        <w:rPr>
          <w:spacing w:val="26"/>
        </w:rPr>
        <w:t xml:space="preserve"> </w:t>
      </w:r>
      <w:r>
        <w:rPr>
          <w:spacing w:val="-1"/>
        </w:rPr>
        <w:t>and</w:t>
      </w:r>
      <w:r>
        <w:rPr>
          <w:spacing w:val="30"/>
        </w:rPr>
        <w:t xml:space="preserve"> </w:t>
      </w:r>
      <w:r>
        <w:rPr>
          <w:spacing w:val="-1"/>
        </w:rPr>
        <w:t>related</w:t>
      </w:r>
      <w:r>
        <w:rPr>
          <w:spacing w:val="78"/>
        </w:rPr>
        <w:t xml:space="preserve"> </w:t>
      </w:r>
      <w:r>
        <w:rPr>
          <w:spacing w:val="-1"/>
        </w:rPr>
        <w:t>symptoms.</w:t>
      </w:r>
      <w:r>
        <w:rPr>
          <w:spacing w:val="20"/>
        </w:rPr>
        <w:t xml:space="preserve"> </w:t>
      </w:r>
      <w:r>
        <w:t>The</w:t>
      </w:r>
      <w:r>
        <w:rPr>
          <w:spacing w:val="8"/>
        </w:rPr>
        <w:t xml:space="preserve"> </w:t>
      </w:r>
      <w:r>
        <w:t>transient</w:t>
      </w:r>
      <w:r>
        <w:rPr>
          <w:spacing w:val="12"/>
        </w:rPr>
        <w:t xml:space="preserve"> </w:t>
      </w:r>
      <w:r>
        <w:rPr>
          <w:spacing w:val="-3"/>
        </w:rPr>
        <w:t>IgM</w:t>
      </w:r>
      <w:r>
        <w:rPr>
          <w:spacing w:val="11"/>
        </w:rPr>
        <w:t xml:space="preserve"> </w:t>
      </w:r>
      <w:r>
        <w:rPr>
          <w:spacing w:val="-1"/>
        </w:rPr>
        <w:t>increase</w:t>
      </w:r>
      <w:r>
        <w:rPr>
          <w:spacing w:val="10"/>
        </w:rPr>
        <w:t xml:space="preserve"> </w:t>
      </w:r>
      <w:r>
        <w:t>usually</w:t>
      </w:r>
      <w:r>
        <w:rPr>
          <w:spacing w:val="6"/>
        </w:rPr>
        <w:t xml:space="preserve"> </w:t>
      </w:r>
      <w:r>
        <w:rPr>
          <w:spacing w:val="-1"/>
        </w:rPr>
        <w:t>returned</w:t>
      </w:r>
      <w:r>
        <w:rPr>
          <w:spacing w:val="9"/>
        </w:rPr>
        <w:t xml:space="preserve"> </w:t>
      </w:r>
      <w:r>
        <w:t>to</w:t>
      </w:r>
      <w:r>
        <w:rPr>
          <w:spacing w:val="12"/>
        </w:rPr>
        <w:t xml:space="preserve"> </w:t>
      </w:r>
      <w:r>
        <w:rPr>
          <w:spacing w:val="-1"/>
        </w:rPr>
        <w:t>at</w:t>
      </w:r>
      <w:r>
        <w:rPr>
          <w:spacing w:val="9"/>
        </w:rPr>
        <w:t xml:space="preserve"> </w:t>
      </w:r>
      <w:r>
        <w:rPr>
          <w:spacing w:val="-1"/>
        </w:rPr>
        <w:t>least</w:t>
      </w:r>
      <w:r>
        <w:rPr>
          <w:spacing w:val="12"/>
        </w:rPr>
        <w:t xml:space="preserve"> </w:t>
      </w:r>
      <w:r>
        <w:t>baseline</w:t>
      </w:r>
      <w:r>
        <w:rPr>
          <w:spacing w:val="8"/>
        </w:rPr>
        <w:t xml:space="preserve"> </w:t>
      </w:r>
      <w:r>
        <w:rPr>
          <w:spacing w:val="-1"/>
        </w:rPr>
        <w:t>level</w:t>
      </w:r>
      <w:r>
        <w:rPr>
          <w:spacing w:val="12"/>
        </w:rPr>
        <w:t xml:space="preserve"> </w:t>
      </w:r>
      <w:r>
        <w:t>within</w:t>
      </w:r>
      <w:r>
        <w:rPr>
          <w:spacing w:val="9"/>
        </w:rPr>
        <w:t xml:space="preserve"> </w:t>
      </w:r>
      <w:r>
        <w:t>4</w:t>
      </w:r>
      <w:r>
        <w:rPr>
          <w:spacing w:val="67"/>
        </w:rPr>
        <w:t xml:space="preserve"> </w:t>
      </w:r>
      <w:r>
        <w:t>months.</w:t>
      </w:r>
    </w:p>
    <w:p w14:paraId="20709643" w14:textId="77777777" w:rsidR="001009A9" w:rsidRDefault="004946E5" w:rsidP="00401F9F">
      <w:pPr>
        <w:pStyle w:val="BodyText"/>
        <w:numPr>
          <w:ilvl w:val="0"/>
          <w:numId w:val="2"/>
        </w:numPr>
        <w:tabs>
          <w:tab w:val="left" w:pos="497"/>
        </w:tabs>
        <w:spacing w:before="171" w:line="243" w:lineRule="auto"/>
        <w:ind w:rightChars="6" w:right="13"/>
        <w:jc w:val="both"/>
      </w:pPr>
      <w:r>
        <w:rPr>
          <w:i/>
          <w:spacing w:val="-1"/>
        </w:rPr>
        <w:t>Respiratory</w:t>
      </w:r>
      <w:r>
        <w:rPr>
          <w:i/>
          <w:spacing w:val="32"/>
        </w:rPr>
        <w:t xml:space="preserve"> </w:t>
      </w:r>
      <w:r>
        <w:rPr>
          <w:i/>
          <w:spacing w:val="-1"/>
        </w:rPr>
        <w:t>system</w:t>
      </w:r>
      <w:r>
        <w:rPr>
          <w:spacing w:val="-1"/>
        </w:rPr>
        <w:t>:</w:t>
      </w:r>
      <w:r>
        <w:rPr>
          <w:spacing w:val="34"/>
        </w:rPr>
        <w:t xml:space="preserve"> </w:t>
      </w:r>
      <w:r>
        <w:rPr>
          <w:spacing w:val="-1"/>
        </w:rPr>
        <w:t>Fatal</w:t>
      </w:r>
      <w:r>
        <w:rPr>
          <w:spacing w:val="33"/>
        </w:rPr>
        <w:t xml:space="preserve"> </w:t>
      </w:r>
      <w:r>
        <w:rPr>
          <w:spacing w:val="-1"/>
        </w:rPr>
        <w:t>bronchiolitis</w:t>
      </w:r>
      <w:r>
        <w:rPr>
          <w:spacing w:val="34"/>
        </w:rPr>
        <w:t xml:space="preserve"> </w:t>
      </w:r>
      <w:r>
        <w:rPr>
          <w:spacing w:val="-1"/>
        </w:rPr>
        <w:t>obliterans</w:t>
      </w:r>
      <w:r>
        <w:rPr>
          <w:spacing w:val="33"/>
        </w:rPr>
        <w:t xml:space="preserve"> </w:t>
      </w:r>
      <w:r>
        <w:rPr>
          <w:spacing w:val="-1"/>
        </w:rPr>
        <w:t>and</w:t>
      </w:r>
      <w:r>
        <w:rPr>
          <w:spacing w:val="33"/>
        </w:rPr>
        <w:t xml:space="preserve"> </w:t>
      </w:r>
      <w:r>
        <w:rPr>
          <w:spacing w:val="-1"/>
        </w:rPr>
        <w:t>pneumonitis</w:t>
      </w:r>
      <w:r>
        <w:rPr>
          <w:spacing w:val="33"/>
        </w:rPr>
        <w:t xml:space="preserve"> </w:t>
      </w:r>
      <w:r>
        <w:rPr>
          <w:spacing w:val="-1"/>
        </w:rPr>
        <w:t>(including</w:t>
      </w:r>
      <w:r>
        <w:rPr>
          <w:spacing w:val="31"/>
        </w:rPr>
        <w:t xml:space="preserve"> </w:t>
      </w:r>
      <w:r>
        <w:rPr>
          <w:spacing w:val="-1"/>
        </w:rPr>
        <w:t>interstitial</w:t>
      </w:r>
      <w:r>
        <w:rPr>
          <w:spacing w:val="125"/>
        </w:rPr>
        <w:t xml:space="preserve"> </w:t>
      </w:r>
      <w:r>
        <w:rPr>
          <w:spacing w:val="-1"/>
        </w:rPr>
        <w:t>pneumonitis)</w:t>
      </w:r>
      <w:r>
        <w:rPr>
          <w:spacing w:val="8"/>
        </w:rPr>
        <w:t xml:space="preserve"> </w:t>
      </w:r>
      <w:r>
        <w:rPr>
          <w:spacing w:val="-1"/>
        </w:rPr>
        <w:t>have</w:t>
      </w:r>
      <w:r>
        <w:rPr>
          <w:spacing w:val="8"/>
        </w:rPr>
        <w:t xml:space="preserve"> </w:t>
      </w:r>
      <w:r>
        <w:t>been</w:t>
      </w:r>
      <w:r>
        <w:rPr>
          <w:spacing w:val="11"/>
        </w:rPr>
        <w:t xml:space="preserve"> </w:t>
      </w:r>
      <w:r>
        <w:rPr>
          <w:spacing w:val="-1"/>
        </w:rPr>
        <w:t>reported.</w:t>
      </w:r>
      <w:r>
        <w:rPr>
          <w:spacing w:val="11"/>
        </w:rPr>
        <w:t xml:space="preserve"> </w:t>
      </w:r>
      <w:r>
        <w:t>Respiratory</w:t>
      </w:r>
      <w:r>
        <w:rPr>
          <w:spacing w:val="4"/>
        </w:rPr>
        <w:t xml:space="preserve"> </w:t>
      </w:r>
      <w:r>
        <w:t>failure/insufficiency</w:t>
      </w:r>
      <w:r>
        <w:rPr>
          <w:spacing w:val="4"/>
        </w:rPr>
        <w:t xml:space="preserve"> </w:t>
      </w:r>
      <w:r>
        <w:rPr>
          <w:spacing w:val="-1"/>
        </w:rPr>
        <w:t>and</w:t>
      </w:r>
      <w:r>
        <w:rPr>
          <w:spacing w:val="12"/>
        </w:rPr>
        <w:t xml:space="preserve"> </w:t>
      </w:r>
      <w:r>
        <w:t>lung</w:t>
      </w:r>
      <w:r>
        <w:rPr>
          <w:spacing w:val="6"/>
        </w:rPr>
        <w:t xml:space="preserve"> </w:t>
      </w:r>
      <w:r>
        <w:rPr>
          <w:spacing w:val="-1"/>
        </w:rPr>
        <w:t>infiltration</w:t>
      </w:r>
      <w:r>
        <w:rPr>
          <w:spacing w:val="10"/>
        </w:rPr>
        <w:t xml:space="preserve"> </w:t>
      </w:r>
      <w:r>
        <w:t>in</w:t>
      </w:r>
      <w:r>
        <w:rPr>
          <w:spacing w:val="75"/>
        </w:rPr>
        <w:t xml:space="preserve"> </w:t>
      </w:r>
      <w:r>
        <w:t>the</w:t>
      </w:r>
      <w:r>
        <w:rPr>
          <w:spacing w:val="6"/>
        </w:rPr>
        <w:t xml:space="preserve"> </w:t>
      </w:r>
      <w:r>
        <w:t>context</w:t>
      </w:r>
      <w:r>
        <w:rPr>
          <w:spacing w:val="7"/>
        </w:rPr>
        <w:t xml:space="preserve"> </w:t>
      </w:r>
      <w:r>
        <w:t>of</w:t>
      </w:r>
      <w:r>
        <w:rPr>
          <w:spacing w:val="9"/>
        </w:rPr>
        <w:t xml:space="preserve"> </w:t>
      </w:r>
      <w:r>
        <w:rPr>
          <w:spacing w:val="-1"/>
        </w:rPr>
        <w:t>IRRs.</w:t>
      </w:r>
      <w:r>
        <w:rPr>
          <w:spacing w:val="9"/>
        </w:rPr>
        <w:t xml:space="preserve"> </w:t>
      </w:r>
      <w:r>
        <w:rPr>
          <w:spacing w:val="-2"/>
        </w:rPr>
        <w:t>In</w:t>
      </w:r>
      <w:r>
        <w:rPr>
          <w:spacing w:val="9"/>
        </w:rPr>
        <w:t xml:space="preserve"> </w:t>
      </w:r>
      <w:r>
        <w:t>addition</w:t>
      </w:r>
      <w:r>
        <w:rPr>
          <w:spacing w:val="7"/>
        </w:rPr>
        <w:t xml:space="preserve"> </w:t>
      </w:r>
      <w:r>
        <w:t>to</w:t>
      </w:r>
      <w:r>
        <w:rPr>
          <w:spacing w:val="7"/>
        </w:rPr>
        <w:t xml:space="preserve"> </w:t>
      </w:r>
      <w:r>
        <w:t>pulmonary</w:t>
      </w:r>
      <w:r>
        <w:rPr>
          <w:spacing w:val="3"/>
        </w:rPr>
        <w:t xml:space="preserve"> </w:t>
      </w:r>
      <w:r>
        <w:t>events</w:t>
      </w:r>
      <w:r>
        <w:rPr>
          <w:spacing w:val="7"/>
        </w:rPr>
        <w:t xml:space="preserve"> </w:t>
      </w:r>
      <w:r>
        <w:rPr>
          <w:spacing w:val="-1"/>
        </w:rPr>
        <w:t>associated</w:t>
      </w:r>
      <w:r>
        <w:rPr>
          <w:spacing w:val="6"/>
        </w:rPr>
        <w:t xml:space="preserve"> </w:t>
      </w:r>
      <w:r>
        <w:t>with</w:t>
      </w:r>
      <w:r>
        <w:rPr>
          <w:spacing w:val="9"/>
        </w:rPr>
        <w:t xml:space="preserve"> </w:t>
      </w:r>
      <w:r>
        <w:t>infusions,</w:t>
      </w:r>
      <w:r>
        <w:rPr>
          <w:spacing w:val="7"/>
        </w:rPr>
        <w:t xml:space="preserve"> </w:t>
      </w:r>
      <w:r>
        <w:rPr>
          <w:spacing w:val="-1"/>
        </w:rPr>
        <w:t>interstitial</w:t>
      </w:r>
      <w:r>
        <w:rPr>
          <w:spacing w:val="47"/>
        </w:rPr>
        <w:t xml:space="preserve"> </w:t>
      </w:r>
      <w:r>
        <w:t>lung</w:t>
      </w:r>
      <w:r>
        <w:rPr>
          <w:spacing w:val="-2"/>
        </w:rPr>
        <w:t xml:space="preserve"> </w:t>
      </w:r>
      <w:r>
        <w:rPr>
          <w:spacing w:val="-1"/>
        </w:rPr>
        <w:t>disease,</w:t>
      </w:r>
      <w:r>
        <w:t xml:space="preserve"> some</w:t>
      </w:r>
      <w:r>
        <w:rPr>
          <w:spacing w:val="-1"/>
        </w:rPr>
        <w:t xml:space="preserve"> </w:t>
      </w:r>
      <w:r>
        <w:t xml:space="preserve">with fatal </w:t>
      </w:r>
      <w:r>
        <w:rPr>
          <w:spacing w:val="-1"/>
        </w:rPr>
        <w:t>outcome,</w:t>
      </w:r>
      <w:r>
        <w:t xml:space="preserve"> </w:t>
      </w:r>
      <w:r>
        <w:rPr>
          <w:spacing w:val="-1"/>
        </w:rPr>
        <w:t>has</w:t>
      </w:r>
      <w:r>
        <w:rPr>
          <w:spacing w:val="1"/>
        </w:rPr>
        <w:t xml:space="preserve"> </w:t>
      </w:r>
      <w:r>
        <w:t>been reported.</w:t>
      </w:r>
    </w:p>
    <w:p w14:paraId="1A415AB0" w14:textId="77777777" w:rsidR="001009A9" w:rsidRDefault="004946E5" w:rsidP="00401F9F">
      <w:pPr>
        <w:pStyle w:val="BodyText"/>
        <w:numPr>
          <w:ilvl w:val="0"/>
          <w:numId w:val="2"/>
        </w:numPr>
        <w:tabs>
          <w:tab w:val="left" w:pos="497"/>
        </w:tabs>
        <w:spacing w:before="169" w:line="244" w:lineRule="auto"/>
        <w:ind w:rightChars="6" w:right="13"/>
        <w:jc w:val="both"/>
      </w:pPr>
      <w:r>
        <w:rPr>
          <w:i/>
          <w:spacing w:val="-1"/>
        </w:rPr>
        <w:t>Skin</w:t>
      </w:r>
      <w:r>
        <w:rPr>
          <w:i/>
          <w:spacing w:val="29"/>
        </w:rPr>
        <w:t xml:space="preserve"> </w:t>
      </w:r>
      <w:r>
        <w:rPr>
          <w:i/>
        </w:rPr>
        <w:t>and</w:t>
      </w:r>
      <w:r>
        <w:rPr>
          <w:i/>
          <w:spacing w:val="28"/>
        </w:rPr>
        <w:t xml:space="preserve"> </w:t>
      </w:r>
      <w:r>
        <w:rPr>
          <w:i/>
        </w:rPr>
        <w:t>appendages</w:t>
      </w:r>
      <w:r>
        <w:t>:</w:t>
      </w:r>
      <w:r>
        <w:rPr>
          <w:spacing w:val="29"/>
        </w:rPr>
        <w:t xml:space="preserve"> </w:t>
      </w:r>
      <w:r>
        <w:rPr>
          <w:spacing w:val="-1"/>
        </w:rPr>
        <w:t>Severe</w:t>
      </w:r>
      <w:r>
        <w:rPr>
          <w:spacing w:val="29"/>
        </w:rPr>
        <w:t xml:space="preserve"> </w:t>
      </w:r>
      <w:r>
        <w:t>bullous</w:t>
      </w:r>
      <w:r>
        <w:rPr>
          <w:spacing w:val="28"/>
        </w:rPr>
        <w:t xml:space="preserve"> </w:t>
      </w:r>
      <w:r>
        <w:t>skin</w:t>
      </w:r>
      <w:r>
        <w:rPr>
          <w:spacing w:val="29"/>
        </w:rPr>
        <w:t xml:space="preserve"> </w:t>
      </w:r>
      <w:r>
        <w:t>reactions</w:t>
      </w:r>
      <w:r>
        <w:rPr>
          <w:spacing w:val="28"/>
        </w:rPr>
        <w:t xml:space="preserve"> </w:t>
      </w:r>
      <w:r>
        <w:t>including</w:t>
      </w:r>
      <w:r>
        <w:rPr>
          <w:spacing w:val="29"/>
        </w:rPr>
        <w:t xml:space="preserve"> </w:t>
      </w:r>
      <w:r>
        <w:t>some</w:t>
      </w:r>
      <w:r>
        <w:rPr>
          <w:spacing w:val="28"/>
        </w:rPr>
        <w:t xml:space="preserve"> </w:t>
      </w:r>
      <w:r>
        <w:t>fatal</w:t>
      </w:r>
      <w:r>
        <w:rPr>
          <w:spacing w:val="30"/>
        </w:rPr>
        <w:t xml:space="preserve"> </w:t>
      </w:r>
      <w:r>
        <w:rPr>
          <w:spacing w:val="-1"/>
        </w:rPr>
        <w:t>cases</w:t>
      </w:r>
      <w:r>
        <w:rPr>
          <w:spacing w:val="30"/>
        </w:rPr>
        <w:t xml:space="preserve"> </w:t>
      </w:r>
      <w:r>
        <w:t>of</w:t>
      </w:r>
      <w:r>
        <w:rPr>
          <w:spacing w:val="27"/>
        </w:rPr>
        <w:t xml:space="preserve"> </w:t>
      </w:r>
      <w:r>
        <w:t>toxic</w:t>
      </w:r>
      <w:r>
        <w:rPr>
          <w:spacing w:val="30"/>
        </w:rPr>
        <w:t xml:space="preserve"> </w:t>
      </w:r>
      <w:r>
        <w:rPr>
          <w:spacing w:val="-1"/>
        </w:rPr>
        <w:t>epidermal</w:t>
      </w:r>
      <w:r>
        <w:t xml:space="preserve"> </w:t>
      </w:r>
      <w:r>
        <w:rPr>
          <w:spacing w:val="-1"/>
        </w:rPr>
        <w:t>necrolysis</w:t>
      </w:r>
      <w:r>
        <w:rPr>
          <w:spacing w:val="1"/>
        </w:rPr>
        <w:t xml:space="preserve"> </w:t>
      </w:r>
      <w:r>
        <w:rPr>
          <w:spacing w:val="-1"/>
        </w:rPr>
        <w:t>and</w:t>
      </w:r>
      <w:r>
        <w:rPr>
          <w:spacing w:val="2"/>
        </w:rPr>
        <w:t xml:space="preserve"> </w:t>
      </w:r>
      <w:r>
        <w:rPr>
          <w:spacing w:val="-1"/>
        </w:rPr>
        <w:t>Stevens-Johnson</w:t>
      </w:r>
      <w:r>
        <w:t xml:space="preserve"> </w:t>
      </w:r>
      <w:r>
        <w:rPr>
          <w:spacing w:val="-1"/>
        </w:rPr>
        <w:t>syndrome</w:t>
      </w:r>
      <w:r>
        <w:t xml:space="preserve"> </w:t>
      </w:r>
      <w:r>
        <w:rPr>
          <w:spacing w:val="-1"/>
        </w:rPr>
        <w:t xml:space="preserve">have </w:t>
      </w:r>
      <w:r>
        <w:t xml:space="preserve">been </w:t>
      </w:r>
      <w:r>
        <w:rPr>
          <w:spacing w:val="-1"/>
        </w:rPr>
        <w:t>reported</w:t>
      </w:r>
      <w:r>
        <w:t xml:space="preserve"> </w:t>
      </w:r>
      <w:r>
        <w:rPr>
          <w:spacing w:val="-1"/>
        </w:rPr>
        <w:t>rarely.</w:t>
      </w:r>
    </w:p>
    <w:p w14:paraId="5840DD50" w14:textId="77777777" w:rsidR="001009A9" w:rsidRDefault="004946E5" w:rsidP="00401F9F">
      <w:pPr>
        <w:pStyle w:val="BodyText"/>
        <w:numPr>
          <w:ilvl w:val="0"/>
          <w:numId w:val="2"/>
        </w:numPr>
        <w:tabs>
          <w:tab w:val="left" w:pos="497"/>
        </w:tabs>
        <w:spacing w:before="107" w:line="243" w:lineRule="auto"/>
        <w:ind w:rightChars="6" w:right="13"/>
        <w:jc w:val="both"/>
      </w:pPr>
      <w:r>
        <w:rPr>
          <w:i/>
          <w:spacing w:val="-1"/>
        </w:rPr>
        <w:t>Nervous</w:t>
      </w:r>
      <w:r>
        <w:rPr>
          <w:i/>
          <w:spacing w:val="36"/>
        </w:rPr>
        <w:t xml:space="preserve"> </w:t>
      </w:r>
      <w:r>
        <w:rPr>
          <w:i/>
          <w:spacing w:val="-1"/>
        </w:rPr>
        <w:t>system</w:t>
      </w:r>
      <w:r>
        <w:rPr>
          <w:spacing w:val="-1"/>
        </w:rPr>
        <w:t>:</w:t>
      </w:r>
      <w:r>
        <w:rPr>
          <w:spacing w:val="36"/>
        </w:rPr>
        <w:t xml:space="preserve"> </w:t>
      </w:r>
      <w:r>
        <w:rPr>
          <w:spacing w:val="-1"/>
        </w:rPr>
        <w:t>Cases</w:t>
      </w:r>
      <w:r>
        <w:rPr>
          <w:spacing w:val="36"/>
        </w:rPr>
        <w:t xml:space="preserve"> </w:t>
      </w:r>
      <w:r>
        <w:t>of</w:t>
      </w:r>
      <w:r>
        <w:rPr>
          <w:spacing w:val="35"/>
        </w:rPr>
        <w:t xml:space="preserve"> </w:t>
      </w:r>
      <w:r>
        <w:rPr>
          <w:spacing w:val="-1"/>
        </w:rPr>
        <w:t>posterior</w:t>
      </w:r>
      <w:r>
        <w:rPr>
          <w:spacing w:val="34"/>
        </w:rPr>
        <w:t xml:space="preserve"> </w:t>
      </w:r>
      <w:r>
        <w:rPr>
          <w:spacing w:val="-1"/>
        </w:rPr>
        <w:t>reversible</w:t>
      </w:r>
      <w:r>
        <w:rPr>
          <w:spacing w:val="34"/>
        </w:rPr>
        <w:t xml:space="preserve"> </w:t>
      </w:r>
      <w:r>
        <w:t>encephalopathy</w:t>
      </w:r>
      <w:r>
        <w:rPr>
          <w:spacing w:val="28"/>
        </w:rPr>
        <w:t xml:space="preserve"> </w:t>
      </w:r>
      <w:r>
        <w:t>syndrome</w:t>
      </w:r>
      <w:r>
        <w:rPr>
          <w:spacing w:val="35"/>
        </w:rPr>
        <w:t xml:space="preserve"> </w:t>
      </w:r>
      <w:r>
        <w:t>(PRES)</w:t>
      </w:r>
      <w:r>
        <w:rPr>
          <w:spacing w:val="35"/>
        </w:rPr>
        <w:t xml:space="preserve"> </w:t>
      </w:r>
      <w:r>
        <w:t>/</w:t>
      </w:r>
      <w:r>
        <w:rPr>
          <w:spacing w:val="66"/>
        </w:rPr>
        <w:t xml:space="preserve"> </w:t>
      </w:r>
      <w:r>
        <w:rPr>
          <w:spacing w:val="-1"/>
        </w:rPr>
        <w:t>reversible</w:t>
      </w:r>
      <w:r>
        <w:rPr>
          <w:spacing w:val="1"/>
        </w:rPr>
        <w:t xml:space="preserve"> </w:t>
      </w:r>
      <w:r>
        <w:rPr>
          <w:spacing w:val="-1"/>
        </w:rPr>
        <w:t>posterior</w:t>
      </w:r>
      <w:r>
        <w:rPr>
          <w:spacing w:val="1"/>
        </w:rPr>
        <w:t xml:space="preserve"> </w:t>
      </w:r>
      <w:r>
        <w:t>leukoencephalopathy</w:t>
      </w:r>
      <w:r>
        <w:rPr>
          <w:spacing w:val="-5"/>
        </w:rPr>
        <w:t xml:space="preserve"> </w:t>
      </w:r>
      <w:r>
        <w:t>syndrome</w:t>
      </w:r>
      <w:r>
        <w:rPr>
          <w:spacing w:val="-1"/>
        </w:rPr>
        <w:t xml:space="preserve"> (RPLS)</w:t>
      </w:r>
      <w:r>
        <w:rPr>
          <w:spacing w:val="1"/>
        </w:rPr>
        <w:t xml:space="preserve"> </w:t>
      </w:r>
      <w:r>
        <w:t>have</w:t>
      </w:r>
      <w:r>
        <w:rPr>
          <w:spacing w:val="-1"/>
        </w:rPr>
        <w:t xml:space="preserve"> </w:t>
      </w:r>
      <w:r>
        <w:t>been</w:t>
      </w:r>
      <w:r>
        <w:rPr>
          <w:spacing w:val="2"/>
        </w:rPr>
        <w:t xml:space="preserve"> </w:t>
      </w:r>
      <w:r>
        <w:rPr>
          <w:spacing w:val="-1"/>
        </w:rPr>
        <w:t>reported.</w:t>
      </w:r>
      <w:r>
        <w:t xml:space="preserve"> </w:t>
      </w:r>
      <w:r>
        <w:rPr>
          <w:spacing w:val="-1"/>
        </w:rPr>
        <w:t>Signs</w:t>
      </w:r>
      <w:r>
        <w:rPr>
          <w:spacing w:val="2"/>
        </w:rPr>
        <w:t xml:space="preserve"> </w:t>
      </w:r>
      <w:r>
        <w:rPr>
          <w:spacing w:val="-1"/>
        </w:rPr>
        <w:t>and</w:t>
      </w:r>
      <w:r>
        <w:rPr>
          <w:spacing w:val="68"/>
        </w:rPr>
        <w:t xml:space="preserve"> </w:t>
      </w:r>
      <w:r>
        <w:rPr>
          <w:spacing w:val="-1"/>
        </w:rPr>
        <w:t>symptoms</w:t>
      </w:r>
      <w:r>
        <w:t xml:space="preserve"> </w:t>
      </w:r>
      <w:r>
        <w:rPr>
          <w:spacing w:val="-1"/>
        </w:rPr>
        <w:t>include</w:t>
      </w:r>
      <w:r>
        <w:t xml:space="preserve"> </w:t>
      </w:r>
      <w:r>
        <w:rPr>
          <w:spacing w:val="-1"/>
        </w:rPr>
        <w:t>visual</w:t>
      </w:r>
      <w:r>
        <w:rPr>
          <w:spacing w:val="4"/>
        </w:rPr>
        <w:t xml:space="preserve"> </w:t>
      </w:r>
      <w:r>
        <w:rPr>
          <w:spacing w:val="-1"/>
        </w:rPr>
        <w:t>disturbance,</w:t>
      </w:r>
      <w:r>
        <w:t xml:space="preserve"> </w:t>
      </w:r>
      <w:r>
        <w:rPr>
          <w:spacing w:val="-1"/>
        </w:rPr>
        <w:t>headache,</w:t>
      </w:r>
      <w:r>
        <w:rPr>
          <w:spacing w:val="2"/>
        </w:rPr>
        <w:t xml:space="preserve"> </w:t>
      </w:r>
      <w:r>
        <w:t xml:space="preserve">seizures </w:t>
      </w:r>
      <w:r>
        <w:rPr>
          <w:spacing w:val="-1"/>
        </w:rPr>
        <w:t>and</w:t>
      </w:r>
      <w:r>
        <w:t xml:space="preserve"> </w:t>
      </w:r>
      <w:r>
        <w:rPr>
          <w:spacing w:val="-1"/>
        </w:rPr>
        <w:t>altered</w:t>
      </w:r>
      <w:r>
        <w:t xml:space="preserve"> mental </w:t>
      </w:r>
      <w:r>
        <w:rPr>
          <w:spacing w:val="-1"/>
        </w:rPr>
        <w:t>status,</w:t>
      </w:r>
      <w:r>
        <w:t xml:space="preserve"> with or</w:t>
      </w:r>
      <w:r>
        <w:rPr>
          <w:spacing w:val="93"/>
        </w:rPr>
        <w:t xml:space="preserve"> </w:t>
      </w:r>
      <w:r>
        <w:t>without</w:t>
      </w:r>
      <w:r>
        <w:rPr>
          <w:spacing w:val="46"/>
        </w:rPr>
        <w:t xml:space="preserve"> </w:t>
      </w:r>
      <w:r>
        <w:rPr>
          <w:spacing w:val="-1"/>
        </w:rPr>
        <w:t>associated</w:t>
      </w:r>
      <w:r>
        <w:rPr>
          <w:spacing w:val="44"/>
        </w:rPr>
        <w:t xml:space="preserve"> </w:t>
      </w:r>
      <w:r>
        <w:rPr>
          <w:spacing w:val="-1"/>
        </w:rPr>
        <w:t>hypertension.</w:t>
      </w:r>
      <w:r>
        <w:rPr>
          <w:spacing w:val="45"/>
        </w:rPr>
        <w:t xml:space="preserve"> </w:t>
      </w:r>
      <w:r>
        <w:t>A</w:t>
      </w:r>
      <w:r>
        <w:rPr>
          <w:spacing w:val="44"/>
        </w:rPr>
        <w:t xml:space="preserve"> </w:t>
      </w:r>
      <w:r>
        <w:rPr>
          <w:spacing w:val="-1"/>
        </w:rPr>
        <w:t>diagnosis</w:t>
      </w:r>
      <w:r>
        <w:rPr>
          <w:spacing w:val="45"/>
        </w:rPr>
        <w:t xml:space="preserve"> </w:t>
      </w:r>
      <w:r>
        <w:t>of</w:t>
      </w:r>
      <w:r>
        <w:rPr>
          <w:spacing w:val="46"/>
        </w:rPr>
        <w:t xml:space="preserve"> </w:t>
      </w:r>
      <w:r>
        <w:rPr>
          <w:spacing w:val="-1"/>
        </w:rPr>
        <w:t>PRES/RPLS</w:t>
      </w:r>
      <w:r>
        <w:rPr>
          <w:spacing w:val="46"/>
        </w:rPr>
        <w:t xml:space="preserve"> </w:t>
      </w:r>
      <w:r>
        <w:rPr>
          <w:spacing w:val="-1"/>
        </w:rPr>
        <w:t>requires</w:t>
      </w:r>
      <w:r>
        <w:rPr>
          <w:spacing w:val="45"/>
        </w:rPr>
        <w:t xml:space="preserve"> </w:t>
      </w:r>
      <w:r>
        <w:t>confirmation</w:t>
      </w:r>
      <w:r>
        <w:rPr>
          <w:spacing w:val="45"/>
        </w:rPr>
        <w:t xml:space="preserve"> </w:t>
      </w:r>
      <w:r>
        <w:rPr>
          <w:spacing w:val="1"/>
        </w:rPr>
        <w:t>by</w:t>
      </w:r>
      <w:r>
        <w:rPr>
          <w:spacing w:val="67"/>
        </w:rPr>
        <w:t xml:space="preserve"> </w:t>
      </w:r>
      <w:r>
        <w:rPr>
          <w:spacing w:val="-1"/>
        </w:rPr>
        <w:t>brain</w:t>
      </w:r>
      <w:r>
        <w:rPr>
          <w:spacing w:val="17"/>
        </w:rPr>
        <w:t xml:space="preserve"> </w:t>
      </w:r>
      <w:r>
        <w:rPr>
          <w:spacing w:val="-1"/>
        </w:rPr>
        <w:t>imaging.</w:t>
      </w:r>
      <w:r>
        <w:rPr>
          <w:spacing w:val="16"/>
        </w:rPr>
        <w:t xml:space="preserve"> </w:t>
      </w:r>
      <w:r>
        <w:t>The</w:t>
      </w:r>
      <w:r>
        <w:rPr>
          <w:spacing w:val="15"/>
        </w:rPr>
        <w:t xml:space="preserve"> </w:t>
      </w:r>
      <w:r>
        <w:t>reported</w:t>
      </w:r>
      <w:r>
        <w:rPr>
          <w:spacing w:val="16"/>
        </w:rPr>
        <w:t xml:space="preserve"> </w:t>
      </w:r>
      <w:r>
        <w:rPr>
          <w:spacing w:val="-1"/>
        </w:rPr>
        <w:t>cases</w:t>
      </w:r>
      <w:r>
        <w:rPr>
          <w:spacing w:val="16"/>
        </w:rPr>
        <w:t xml:space="preserve"> </w:t>
      </w:r>
      <w:r>
        <w:rPr>
          <w:spacing w:val="-1"/>
        </w:rPr>
        <w:t>had</w:t>
      </w:r>
      <w:r>
        <w:rPr>
          <w:spacing w:val="16"/>
        </w:rPr>
        <w:t xml:space="preserve"> </w:t>
      </w:r>
      <w:r>
        <w:rPr>
          <w:spacing w:val="-1"/>
        </w:rPr>
        <w:t>recognised</w:t>
      </w:r>
      <w:r>
        <w:rPr>
          <w:spacing w:val="18"/>
        </w:rPr>
        <w:t xml:space="preserve"> </w:t>
      </w:r>
      <w:r>
        <w:t>risk</w:t>
      </w:r>
      <w:r>
        <w:rPr>
          <w:spacing w:val="16"/>
        </w:rPr>
        <w:t xml:space="preserve"> </w:t>
      </w:r>
      <w:r>
        <w:rPr>
          <w:spacing w:val="-1"/>
        </w:rPr>
        <w:t>factors</w:t>
      </w:r>
      <w:r>
        <w:rPr>
          <w:spacing w:val="16"/>
        </w:rPr>
        <w:t xml:space="preserve"> </w:t>
      </w:r>
      <w:r>
        <w:t>for</w:t>
      </w:r>
      <w:r>
        <w:rPr>
          <w:spacing w:val="15"/>
        </w:rPr>
        <w:t xml:space="preserve"> </w:t>
      </w:r>
      <w:r>
        <w:rPr>
          <w:spacing w:val="-1"/>
        </w:rPr>
        <w:t>PRES/RPLS,</w:t>
      </w:r>
      <w:r>
        <w:rPr>
          <w:spacing w:val="16"/>
        </w:rPr>
        <w:t xml:space="preserve"> </w:t>
      </w:r>
      <w:r>
        <w:t>including</w:t>
      </w:r>
      <w:r>
        <w:rPr>
          <w:spacing w:val="57"/>
        </w:rPr>
        <w:t xml:space="preserve"> </w:t>
      </w:r>
      <w:r>
        <w:t>the</w:t>
      </w:r>
      <w:r>
        <w:rPr>
          <w:spacing w:val="8"/>
        </w:rPr>
        <w:t xml:space="preserve"> </w:t>
      </w:r>
      <w:r>
        <w:rPr>
          <w:spacing w:val="-1"/>
        </w:rPr>
        <w:t>patients</w:t>
      </w:r>
      <w:r>
        <w:rPr>
          <w:spacing w:val="10"/>
        </w:rPr>
        <w:t xml:space="preserve"> </w:t>
      </w:r>
      <w:r>
        <w:t>underlying</w:t>
      </w:r>
      <w:r>
        <w:rPr>
          <w:spacing w:val="6"/>
        </w:rPr>
        <w:t xml:space="preserve"> </w:t>
      </w:r>
      <w:r>
        <w:rPr>
          <w:spacing w:val="-1"/>
        </w:rPr>
        <w:t>disease,</w:t>
      </w:r>
      <w:r>
        <w:rPr>
          <w:spacing w:val="9"/>
        </w:rPr>
        <w:t xml:space="preserve"> </w:t>
      </w:r>
      <w:r>
        <w:t>hypertension,</w:t>
      </w:r>
      <w:r>
        <w:rPr>
          <w:spacing w:val="9"/>
        </w:rPr>
        <w:t xml:space="preserve"> </w:t>
      </w:r>
      <w:r>
        <w:rPr>
          <w:spacing w:val="-1"/>
        </w:rPr>
        <w:t>immunosuppressive</w:t>
      </w:r>
      <w:r>
        <w:rPr>
          <w:spacing w:val="8"/>
        </w:rPr>
        <w:t xml:space="preserve"> </w:t>
      </w:r>
      <w:r>
        <w:t>therapy</w:t>
      </w:r>
      <w:r>
        <w:rPr>
          <w:spacing w:val="6"/>
        </w:rPr>
        <w:t xml:space="preserve"> </w:t>
      </w:r>
      <w:r>
        <w:rPr>
          <w:spacing w:val="-1"/>
        </w:rPr>
        <w:t>and/or</w:t>
      </w:r>
      <w:r>
        <w:rPr>
          <w:spacing w:val="68"/>
        </w:rPr>
        <w:t xml:space="preserve"> </w:t>
      </w:r>
      <w:r>
        <w:rPr>
          <w:spacing w:val="-1"/>
        </w:rPr>
        <w:t>chemotherapy.</w:t>
      </w:r>
      <w:r>
        <w:rPr>
          <w:spacing w:val="34"/>
        </w:rPr>
        <w:t xml:space="preserve"> </w:t>
      </w:r>
      <w:r>
        <w:t>Cases</w:t>
      </w:r>
      <w:r>
        <w:rPr>
          <w:spacing w:val="33"/>
        </w:rPr>
        <w:t xml:space="preserve"> </w:t>
      </w:r>
      <w:r>
        <w:t>of</w:t>
      </w:r>
      <w:r>
        <w:rPr>
          <w:spacing w:val="34"/>
        </w:rPr>
        <w:t xml:space="preserve"> </w:t>
      </w:r>
      <w:r>
        <w:rPr>
          <w:spacing w:val="-1"/>
        </w:rPr>
        <w:t>cranial</w:t>
      </w:r>
      <w:r>
        <w:rPr>
          <w:spacing w:val="33"/>
        </w:rPr>
        <w:t xml:space="preserve"> </w:t>
      </w:r>
      <w:r>
        <w:t>neuropathy</w:t>
      </w:r>
      <w:r>
        <w:rPr>
          <w:spacing w:val="28"/>
        </w:rPr>
        <w:t xml:space="preserve"> </w:t>
      </w:r>
      <w:r>
        <w:t>with</w:t>
      </w:r>
      <w:r>
        <w:rPr>
          <w:spacing w:val="36"/>
        </w:rPr>
        <w:t xml:space="preserve"> </w:t>
      </w:r>
      <w:r>
        <w:t>or</w:t>
      </w:r>
      <w:r>
        <w:rPr>
          <w:spacing w:val="32"/>
        </w:rPr>
        <w:t xml:space="preserve"> </w:t>
      </w:r>
      <w:r>
        <w:t>without</w:t>
      </w:r>
      <w:r>
        <w:rPr>
          <w:spacing w:val="34"/>
        </w:rPr>
        <w:t xml:space="preserve"> </w:t>
      </w:r>
      <w:r>
        <w:rPr>
          <w:spacing w:val="-1"/>
        </w:rPr>
        <w:t>peripheral</w:t>
      </w:r>
      <w:r>
        <w:rPr>
          <w:spacing w:val="33"/>
        </w:rPr>
        <w:t xml:space="preserve"> </w:t>
      </w:r>
      <w:r>
        <w:t>neuropathy</w:t>
      </w:r>
      <w:r>
        <w:rPr>
          <w:spacing w:val="28"/>
        </w:rPr>
        <w:t xml:space="preserve"> </w:t>
      </w:r>
      <w:r>
        <w:t>have</w:t>
      </w:r>
      <w:r>
        <w:rPr>
          <w:spacing w:val="53"/>
        </w:rPr>
        <w:t xml:space="preserve"> </w:t>
      </w:r>
      <w:r>
        <w:rPr>
          <w:spacing w:val="-1"/>
        </w:rPr>
        <w:t>been</w:t>
      </w:r>
      <w:r>
        <w:rPr>
          <w:spacing w:val="28"/>
        </w:rPr>
        <w:t xml:space="preserve"> </w:t>
      </w:r>
      <w:r>
        <w:rPr>
          <w:spacing w:val="-1"/>
        </w:rPr>
        <w:t>reported</w:t>
      </w:r>
      <w:r>
        <w:rPr>
          <w:spacing w:val="28"/>
        </w:rPr>
        <w:t xml:space="preserve"> </w:t>
      </w:r>
      <w:r>
        <w:rPr>
          <w:spacing w:val="-1"/>
        </w:rPr>
        <w:t>rarely.</w:t>
      </w:r>
      <w:r>
        <w:rPr>
          <w:spacing w:val="59"/>
        </w:rPr>
        <w:t xml:space="preserve"> </w:t>
      </w:r>
      <w:r>
        <w:rPr>
          <w:spacing w:val="-1"/>
        </w:rPr>
        <w:t>Signs</w:t>
      </w:r>
      <w:r>
        <w:rPr>
          <w:spacing w:val="28"/>
        </w:rPr>
        <w:t xml:space="preserve"> </w:t>
      </w:r>
      <w:r>
        <w:rPr>
          <w:spacing w:val="-1"/>
        </w:rPr>
        <w:t>and</w:t>
      </w:r>
      <w:r>
        <w:rPr>
          <w:spacing w:val="28"/>
        </w:rPr>
        <w:t xml:space="preserve"> </w:t>
      </w:r>
      <w:r>
        <w:rPr>
          <w:spacing w:val="-1"/>
        </w:rPr>
        <w:t>symptoms</w:t>
      </w:r>
      <w:r>
        <w:rPr>
          <w:spacing w:val="29"/>
        </w:rPr>
        <w:t xml:space="preserve"> </w:t>
      </w:r>
      <w:r>
        <w:t>of</w:t>
      </w:r>
      <w:r>
        <w:rPr>
          <w:spacing w:val="27"/>
        </w:rPr>
        <w:t xml:space="preserve"> </w:t>
      </w:r>
      <w:r>
        <w:rPr>
          <w:spacing w:val="-1"/>
        </w:rPr>
        <w:t>cranial</w:t>
      </w:r>
      <w:r>
        <w:rPr>
          <w:spacing w:val="28"/>
        </w:rPr>
        <w:t xml:space="preserve"> </w:t>
      </w:r>
      <w:r>
        <w:rPr>
          <w:spacing w:val="-1"/>
        </w:rPr>
        <w:t>neuropathy,</w:t>
      </w:r>
      <w:r>
        <w:rPr>
          <w:spacing w:val="28"/>
        </w:rPr>
        <w:t xml:space="preserve"> </w:t>
      </w:r>
      <w:r>
        <w:rPr>
          <w:spacing w:val="-1"/>
        </w:rPr>
        <w:t>such</w:t>
      </w:r>
      <w:r>
        <w:rPr>
          <w:spacing w:val="28"/>
        </w:rPr>
        <w:t xml:space="preserve"> </w:t>
      </w:r>
      <w:r>
        <w:t>as</w:t>
      </w:r>
      <w:r>
        <w:rPr>
          <w:spacing w:val="28"/>
        </w:rPr>
        <w:t xml:space="preserve"> </w:t>
      </w:r>
      <w:r>
        <w:rPr>
          <w:spacing w:val="-1"/>
        </w:rPr>
        <w:t>severe</w:t>
      </w:r>
      <w:r>
        <w:rPr>
          <w:spacing w:val="26"/>
        </w:rPr>
        <w:t xml:space="preserve"> </w:t>
      </w:r>
      <w:r>
        <w:t>vision</w:t>
      </w:r>
      <w:r>
        <w:rPr>
          <w:spacing w:val="83"/>
        </w:rPr>
        <w:t xml:space="preserve"> </w:t>
      </w:r>
      <w:r>
        <w:t>loss,</w:t>
      </w:r>
      <w:r>
        <w:rPr>
          <w:spacing w:val="4"/>
        </w:rPr>
        <w:t xml:space="preserve"> </w:t>
      </w:r>
      <w:r>
        <w:rPr>
          <w:spacing w:val="-1"/>
        </w:rPr>
        <w:t>hearing</w:t>
      </w:r>
      <w:r>
        <w:rPr>
          <w:spacing w:val="2"/>
        </w:rPr>
        <w:t xml:space="preserve"> </w:t>
      </w:r>
      <w:r>
        <w:t>loss,</w:t>
      </w:r>
      <w:r>
        <w:rPr>
          <w:spacing w:val="6"/>
        </w:rPr>
        <w:t xml:space="preserve"> </w:t>
      </w:r>
      <w:r>
        <w:t>loss</w:t>
      </w:r>
      <w:r>
        <w:rPr>
          <w:spacing w:val="5"/>
        </w:rPr>
        <w:t xml:space="preserve"> </w:t>
      </w:r>
      <w:r>
        <w:t>of</w:t>
      </w:r>
      <w:r>
        <w:rPr>
          <w:spacing w:val="6"/>
        </w:rPr>
        <w:t xml:space="preserve"> </w:t>
      </w:r>
      <w:r>
        <w:t>other</w:t>
      </w:r>
      <w:r>
        <w:rPr>
          <w:spacing w:val="3"/>
        </w:rPr>
        <w:t xml:space="preserve"> </w:t>
      </w:r>
      <w:r>
        <w:t>senses</w:t>
      </w:r>
      <w:r>
        <w:rPr>
          <w:spacing w:val="7"/>
        </w:rPr>
        <w:t xml:space="preserve"> </w:t>
      </w:r>
      <w:r>
        <w:rPr>
          <w:spacing w:val="-1"/>
        </w:rPr>
        <w:t>and</w:t>
      </w:r>
      <w:r>
        <w:rPr>
          <w:spacing w:val="6"/>
        </w:rPr>
        <w:t xml:space="preserve"> </w:t>
      </w:r>
      <w:r>
        <w:rPr>
          <w:spacing w:val="-1"/>
        </w:rPr>
        <w:t>facial</w:t>
      </w:r>
      <w:r>
        <w:rPr>
          <w:spacing w:val="5"/>
        </w:rPr>
        <w:t xml:space="preserve"> </w:t>
      </w:r>
      <w:r>
        <w:t>nerve</w:t>
      </w:r>
      <w:r>
        <w:rPr>
          <w:spacing w:val="5"/>
        </w:rPr>
        <w:t xml:space="preserve"> </w:t>
      </w:r>
      <w:r>
        <w:rPr>
          <w:spacing w:val="-1"/>
        </w:rPr>
        <w:t>palsy,</w:t>
      </w:r>
      <w:r>
        <w:rPr>
          <w:spacing w:val="4"/>
        </w:rPr>
        <w:t xml:space="preserve"> </w:t>
      </w:r>
      <w:r>
        <w:rPr>
          <w:spacing w:val="-1"/>
        </w:rPr>
        <w:t>occurred</w:t>
      </w:r>
      <w:r>
        <w:rPr>
          <w:spacing w:val="6"/>
        </w:rPr>
        <w:t xml:space="preserve"> </w:t>
      </w:r>
      <w:r>
        <w:rPr>
          <w:spacing w:val="-1"/>
        </w:rPr>
        <w:t>at</w:t>
      </w:r>
      <w:r>
        <w:rPr>
          <w:spacing w:val="5"/>
        </w:rPr>
        <w:t xml:space="preserve"> </w:t>
      </w:r>
      <w:r>
        <w:t>various</w:t>
      </w:r>
      <w:r>
        <w:rPr>
          <w:spacing w:val="4"/>
        </w:rPr>
        <w:t xml:space="preserve"> </w:t>
      </w:r>
      <w:r>
        <w:t>times</w:t>
      </w:r>
      <w:r>
        <w:rPr>
          <w:spacing w:val="4"/>
        </w:rPr>
        <w:t xml:space="preserve"> </w:t>
      </w:r>
      <w:r>
        <w:t>up</w:t>
      </w:r>
      <w:r>
        <w:rPr>
          <w:spacing w:val="55"/>
        </w:rPr>
        <w:t xml:space="preserve"> </w:t>
      </w:r>
      <w:r>
        <w:t xml:space="preserve">to </w:t>
      </w:r>
      <w:r>
        <w:rPr>
          <w:spacing w:val="-1"/>
        </w:rPr>
        <w:t>several</w:t>
      </w:r>
      <w:r>
        <w:t xml:space="preserve"> months </w:t>
      </w:r>
      <w:r>
        <w:rPr>
          <w:spacing w:val="-1"/>
        </w:rPr>
        <w:t>after</w:t>
      </w:r>
      <w:r>
        <w:t xml:space="preserve"> </w:t>
      </w:r>
      <w:r>
        <w:rPr>
          <w:spacing w:val="-1"/>
        </w:rPr>
        <w:t>completion</w:t>
      </w:r>
      <w:r>
        <w:t xml:space="preserve"> of</w:t>
      </w:r>
      <w:r>
        <w:rPr>
          <w:spacing w:val="-1"/>
        </w:rPr>
        <w:t xml:space="preserve"> </w:t>
      </w:r>
      <w:r w:rsidR="00511398">
        <w:rPr>
          <w:rFonts w:eastAsiaTheme="minorEastAsia" w:hint="eastAsia"/>
          <w:spacing w:val="-1"/>
          <w:lang w:eastAsia="ko-KR"/>
        </w:rPr>
        <w:t xml:space="preserve">rituximab </w:t>
      </w:r>
      <w:r>
        <w:rPr>
          <w:spacing w:val="-1"/>
        </w:rPr>
        <w:t>therapy.</w:t>
      </w:r>
    </w:p>
    <w:p w14:paraId="4B773BED" w14:textId="77777777" w:rsidR="001009A9" w:rsidRDefault="004946E5" w:rsidP="00401F9F">
      <w:pPr>
        <w:numPr>
          <w:ilvl w:val="0"/>
          <w:numId w:val="2"/>
        </w:numPr>
        <w:tabs>
          <w:tab w:val="left" w:pos="497"/>
        </w:tabs>
        <w:spacing w:before="169"/>
        <w:ind w:rightChars="6" w:right="13"/>
        <w:rPr>
          <w:rFonts w:ascii="Times New Roman" w:eastAsia="Times New Roman" w:hAnsi="Times New Roman" w:cs="Times New Roman"/>
          <w:sz w:val="24"/>
          <w:szCs w:val="24"/>
        </w:rPr>
      </w:pPr>
      <w:r>
        <w:rPr>
          <w:rFonts w:ascii="Times New Roman"/>
          <w:i/>
          <w:sz w:val="24"/>
        </w:rPr>
        <w:t>Body</w:t>
      </w:r>
      <w:r>
        <w:rPr>
          <w:rFonts w:ascii="Times New Roman"/>
          <w:i/>
          <w:spacing w:val="-2"/>
          <w:sz w:val="24"/>
        </w:rPr>
        <w:t xml:space="preserve"> </w:t>
      </w:r>
      <w:r>
        <w:rPr>
          <w:rFonts w:ascii="Times New Roman"/>
          <w:i/>
          <w:sz w:val="24"/>
        </w:rPr>
        <w:t>as a whole</w:t>
      </w:r>
      <w:r>
        <w:rPr>
          <w:rFonts w:ascii="Times New Roman"/>
          <w:sz w:val="24"/>
        </w:rPr>
        <w:t xml:space="preserve">: </w:t>
      </w:r>
      <w:r>
        <w:rPr>
          <w:rFonts w:ascii="Times New Roman"/>
          <w:spacing w:val="-1"/>
          <w:sz w:val="24"/>
        </w:rPr>
        <w:t>Serum</w:t>
      </w:r>
      <w:r>
        <w:rPr>
          <w:rFonts w:ascii="Times New Roman"/>
          <w:sz w:val="24"/>
        </w:rPr>
        <w:t xml:space="preserve"> </w:t>
      </w:r>
      <w:r>
        <w:rPr>
          <w:rFonts w:ascii="Times New Roman"/>
          <w:spacing w:val="-1"/>
          <w:sz w:val="24"/>
        </w:rPr>
        <w:t>sickness-like reactions</w:t>
      </w:r>
      <w:r>
        <w:rPr>
          <w:rFonts w:ascii="Times New Roman"/>
          <w:sz w:val="24"/>
        </w:rPr>
        <w:t xml:space="preserve"> have</w:t>
      </w:r>
      <w:r>
        <w:rPr>
          <w:rFonts w:ascii="Times New Roman"/>
          <w:spacing w:val="-1"/>
          <w:sz w:val="24"/>
        </w:rPr>
        <w:t xml:space="preserve"> been</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pacing w:val="-1"/>
          <w:sz w:val="24"/>
        </w:rPr>
        <w:t>rarely.</w:t>
      </w:r>
    </w:p>
    <w:p w14:paraId="3842C239" w14:textId="1B8D6634" w:rsidR="001009A9" w:rsidRDefault="004946E5" w:rsidP="00626951">
      <w:pPr>
        <w:pStyle w:val="BodyText"/>
        <w:numPr>
          <w:ilvl w:val="0"/>
          <w:numId w:val="2"/>
        </w:numPr>
        <w:tabs>
          <w:tab w:val="left" w:pos="497"/>
        </w:tabs>
        <w:spacing w:before="175" w:line="243" w:lineRule="auto"/>
        <w:ind w:rightChars="6" w:right="13"/>
        <w:jc w:val="both"/>
      </w:pPr>
      <w:r>
        <w:rPr>
          <w:rFonts w:cs="Times New Roman"/>
          <w:i/>
          <w:spacing w:val="-1"/>
        </w:rPr>
        <w:t>Infections</w:t>
      </w:r>
      <w:r>
        <w:rPr>
          <w:rFonts w:cs="Times New Roman"/>
          <w:i/>
          <w:spacing w:val="12"/>
        </w:rPr>
        <w:t xml:space="preserve"> </w:t>
      </w:r>
      <w:r>
        <w:rPr>
          <w:rFonts w:cs="Times New Roman"/>
          <w:i/>
        </w:rPr>
        <w:t>and</w:t>
      </w:r>
      <w:r>
        <w:rPr>
          <w:rFonts w:cs="Times New Roman"/>
          <w:i/>
          <w:spacing w:val="11"/>
        </w:rPr>
        <w:t xml:space="preserve"> </w:t>
      </w:r>
      <w:r>
        <w:rPr>
          <w:rFonts w:cs="Times New Roman"/>
          <w:i/>
        </w:rPr>
        <w:t>infestations:</w:t>
      </w:r>
      <w:r>
        <w:rPr>
          <w:rFonts w:cs="Times New Roman"/>
          <w:i/>
          <w:spacing w:val="11"/>
        </w:rPr>
        <w:t xml:space="preserve"> </w:t>
      </w:r>
      <w:r>
        <w:rPr>
          <w:spacing w:val="-1"/>
        </w:rPr>
        <w:t>Cases</w:t>
      </w:r>
      <w:r>
        <w:rPr>
          <w:spacing w:val="12"/>
        </w:rPr>
        <w:t xml:space="preserve"> </w:t>
      </w:r>
      <w:r>
        <w:rPr>
          <w:spacing w:val="1"/>
        </w:rPr>
        <w:t>of</w:t>
      </w:r>
      <w:r>
        <w:rPr>
          <w:spacing w:val="11"/>
        </w:rPr>
        <w:t xml:space="preserve"> </w:t>
      </w:r>
      <w:r>
        <w:t>hepatitis</w:t>
      </w:r>
      <w:r>
        <w:rPr>
          <w:spacing w:val="12"/>
        </w:rPr>
        <w:t xml:space="preserve"> </w:t>
      </w:r>
      <w:r>
        <w:t>B</w:t>
      </w:r>
      <w:r>
        <w:rPr>
          <w:spacing w:val="12"/>
        </w:rPr>
        <w:t xml:space="preserve"> </w:t>
      </w:r>
      <w:r>
        <w:rPr>
          <w:spacing w:val="-1"/>
        </w:rPr>
        <w:t>reactivation</w:t>
      </w:r>
      <w:r>
        <w:rPr>
          <w:spacing w:val="11"/>
        </w:rPr>
        <w:t xml:space="preserve"> </w:t>
      </w:r>
      <w:r>
        <w:t>have</w:t>
      </w:r>
      <w:r>
        <w:rPr>
          <w:spacing w:val="10"/>
        </w:rPr>
        <w:t xml:space="preserve"> </w:t>
      </w:r>
      <w:r>
        <w:t>been</w:t>
      </w:r>
      <w:r>
        <w:rPr>
          <w:spacing w:val="11"/>
        </w:rPr>
        <w:t xml:space="preserve"> </w:t>
      </w:r>
      <w:r>
        <w:rPr>
          <w:spacing w:val="-1"/>
        </w:rPr>
        <w:t>reported</w:t>
      </w:r>
      <w:r>
        <w:rPr>
          <w:spacing w:val="13"/>
        </w:rPr>
        <w:t xml:space="preserve"> </w:t>
      </w:r>
      <w:r>
        <w:t>in</w:t>
      </w:r>
      <w:r>
        <w:rPr>
          <w:spacing w:val="55"/>
        </w:rPr>
        <w:t xml:space="preserve"> </w:t>
      </w:r>
      <w:r>
        <w:rPr>
          <w:spacing w:val="-1"/>
        </w:rPr>
        <w:t>subjects</w:t>
      </w:r>
      <w:r>
        <w:rPr>
          <w:spacing w:val="36"/>
        </w:rPr>
        <w:t xml:space="preserve"> </w:t>
      </w:r>
      <w:r>
        <w:rPr>
          <w:spacing w:val="-1"/>
        </w:rPr>
        <w:lastRenderedPageBreak/>
        <w:t>receiving</w:t>
      </w:r>
      <w:r>
        <w:rPr>
          <w:spacing w:val="35"/>
        </w:rPr>
        <w:t xml:space="preserve"> </w:t>
      </w:r>
      <w:r w:rsidR="00511398">
        <w:rPr>
          <w:rFonts w:eastAsiaTheme="minorEastAsia" w:hint="eastAsia"/>
          <w:spacing w:val="-1"/>
          <w:lang w:eastAsia="ko-KR"/>
        </w:rPr>
        <w:t>rituximab</w:t>
      </w:r>
      <w:r>
        <w:rPr>
          <w:spacing w:val="35"/>
        </w:rPr>
        <w:t xml:space="preserve"> </w:t>
      </w:r>
      <w:r>
        <w:t>in</w:t>
      </w:r>
      <w:r>
        <w:rPr>
          <w:spacing w:val="37"/>
        </w:rPr>
        <w:t xml:space="preserve"> </w:t>
      </w:r>
      <w:r>
        <w:t>combination</w:t>
      </w:r>
      <w:r>
        <w:rPr>
          <w:spacing w:val="35"/>
        </w:rPr>
        <w:t xml:space="preserve"> </w:t>
      </w:r>
      <w:r>
        <w:t>with</w:t>
      </w:r>
      <w:r>
        <w:rPr>
          <w:spacing w:val="35"/>
        </w:rPr>
        <w:t xml:space="preserve"> </w:t>
      </w:r>
      <w:r>
        <w:rPr>
          <w:spacing w:val="-1"/>
        </w:rPr>
        <w:t>cytotoxic</w:t>
      </w:r>
      <w:r>
        <w:rPr>
          <w:spacing w:val="35"/>
        </w:rPr>
        <w:t xml:space="preserve"> </w:t>
      </w:r>
      <w:r>
        <w:t>chemotherapy</w:t>
      </w:r>
      <w:r>
        <w:rPr>
          <w:spacing w:val="34"/>
        </w:rPr>
        <w:t xml:space="preserve"> </w:t>
      </w:r>
      <w:r>
        <w:t>(see</w:t>
      </w:r>
      <w:r w:rsidR="00626951" w:rsidRPr="00626951">
        <w:t xml:space="preserve"> Section 4.4 </w:t>
      </w:r>
      <w:r w:rsidR="00B07FCA">
        <w:rPr>
          <w:spacing w:val="-1"/>
        </w:rPr>
        <w:t>SPECIAL WARNINGS AND PRECAUTIONS FOR USE</w:t>
      </w:r>
      <w:r>
        <w:rPr>
          <w:spacing w:val="-1"/>
        </w:rPr>
        <w:t>).</w:t>
      </w:r>
      <w:r>
        <w:rPr>
          <w:spacing w:val="9"/>
        </w:rPr>
        <w:t xml:space="preserve"> </w:t>
      </w:r>
      <w:r>
        <w:t>Other</w:t>
      </w:r>
      <w:r>
        <w:rPr>
          <w:spacing w:val="10"/>
        </w:rPr>
        <w:t xml:space="preserve"> </w:t>
      </w:r>
      <w:r>
        <w:rPr>
          <w:spacing w:val="-1"/>
        </w:rPr>
        <w:t>serious</w:t>
      </w:r>
      <w:r>
        <w:rPr>
          <w:spacing w:val="9"/>
        </w:rPr>
        <w:t xml:space="preserve"> </w:t>
      </w:r>
      <w:r>
        <w:rPr>
          <w:spacing w:val="-1"/>
        </w:rPr>
        <w:t>viral</w:t>
      </w:r>
      <w:r>
        <w:rPr>
          <w:spacing w:val="9"/>
        </w:rPr>
        <w:t xml:space="preserve"> </w:t>
      </w:r>
      <w:r>
        <w:rPr>
          <w:spacing w:val="-1"/>
        </w:rPr>
        <w:t>infections,</w:t>
      </w:r>
      <w:r>
        <w:rPr>
          <w:spacing w:val="9"/>
        </w:rPr>
        <w:t xml:space="preserve"> </w:t>
      </w:r>
      <w:r>
        <w:rPr>
          <w:spacing w:val="-1"/>
        </w:rPr>
        <w:t>either</w:t>
      </w:r>
      <w:r>
        <w:rPr>
          <w:spacing w:val="8"/>
        </w:rPr>
        <w:t xml:space="preserve"> </w:t>
      </w:r>
      <w:r>
        <w:rPr>
          <w:spacing w:val="-1"/>
        </w:rPr>
        <w:t>new,</w:t>
      </w:r>
      <w:r>
        <w:rPr>
          <w:spacing w:val="8"/>
        </w:rPr>
        <w:t xml:space="preserve"> </w:t>
      </w:r>
      <w:r>
        <w:rPr>
          <w:spacing w:val="-1"/>
        </w:rPr>
        <w:t>reactivation</w:t>
      </w:r>
      <w:r>
        <w:rPr>
          <w:spacing w:val="11"/>
        </w:rPr>
        <w:t xml:space="preserve"> </w:t>
      </w:r>
      <w:r>
        <w:t>or</w:t>
      </w:r>
      <w:r>
        <w:rPr>
          <w:spacing w:val="8"/>
        </w:rPr>
        <w:t xml:space="preserve"> </w:t>
      </w:r>
      <w:r>
        <w:rPr>
          <w:spacing w:val="-1"/>
        </w:rPr>
        <w:t>exacerbation,</w:t>
      </w:r>
      <w:r>
        <w:rPr>
          <w:spacing w:val="101"/>
        </w:rPr>
        <w:t xml:space="preserve"> </w:t>
      </w:r>
      <w:r>
        <w:t>some</w:t>
      </w:r>
      <w:r>
        <w:rPr>
          <w:spacing w:val="13"/>
        </w:rPr>
        <w:t xml:space="preserve"> </w:t>
      </w:r>
      <w:r>
        <w:t>of</w:t>
      </w:r>
      <w:r>
        <w:rPr>
          <w:spacing w:val="13"/>
        </w:rPr>
        <w:t xml:space="preserve"> </w:t>
      </w:r>
      <w:r>
        <w:rPr>
          <w:spacing w:val="-1"/>
        </w:rPr>
        <w:t>which</w:t>
      </w:r>
      <w:r>
        <w:rPr>
          <w:spacing w:val="16"/>
        </w:rPr>
        <w:t xml:space="preserve"> </w:t>
      </w:r>
      <w:r>
        <w:t>were</w:t>
      </w:r>
      <w:r>
        <w:rPr>
          <w:spacing w:val="12"/>
        </w:rPr>
        <w:t xml:space="preserve"> </w:t>
      </w:r>
      <w:r>
        <w:t>fatal,</w:t>
      </w:r>
      <w:r>
        <w:rPr>
          <w:spacing w:val="14"/>
        </w:rPr>
        <w:t xml:space="preserve"> </w:t>
      </w:r>
      <w:r>
        <w:rPr>
          <w:spacing w:val="-1"/>
        </w:rPr>
        <w:t>have</w:t>
      </w:r>
      <w:r>
        <w:rPr>
          <w:spacing w:val="13"/>
        </w:rPr>
        <w:t xml:space="preserve"> </w:t>
      </w:r>
      <w:r>
        <w:t>been</w:t>
      </w:r>
      <w:r>
        <w:rPr>
          <w:spacing w:val="14"/>
        </w:rPr>
        <w:t xml:space="preserve"> </w:t>
      </w:r>
      <w:r>
        <w:rPr>
          <w:spacing w:val="-1"/>
        </w:rPr>
        <w:t>reported</w:t>
      </w:r>
      <w:r>
        <w:rPr>
          <w:spacing w:val="16"/>
        </w:rPr>
        <w:t xml:space="preserve"> </w:t>
      </w:r>
      <w:r>
        <w:t>with</w:t>
      </w:r>
      <w:r>
        <w:rPr>
          <w:spacing w:val="14"/>
        </w:rPr>
        <w:t xml:space="preserve"> </w:t>
      </w:r>
      <w:r>
        <w:t>rituximab</w:t>
      </w:r>
      <w:r>
        <w:rPr>
          <w:spacing w:val="14"/>
        </w:rPr>
        <w:t xml:space="preserve"> </w:t>
      </w:r>
      <w:r>
        <w:rPr>
          <w:spacing w:val="-1"/>
        </w:rPr>
        <w:t>treatment.</w:t>
      </w:r>
      <w:r>
        <w:rPr>
          <w:spacing w:val="31"/>
        </w:rPr>
        <w:t xml:space="preserve"> </w:t>
      </w:r>
      <w:r>
        <w:t>The</w:t>
      </w:r>
      <w:r>
        <w:rPr>
          <w:spacing w:val="12"/>
        </w:rPr>
        <w:t xml:space="preserve"> </w:t>
      </w:r>
      <w:r>
        <w:t>majority</w:t>
      </w:r>
      <w:r>
        <w:rPr>
          <w:spacing w:val="9"/>
        </w:rPr>
        <w:t xml:space="preserve"> </w:t>
      </w:r>
      <w:r>
        <w:t>of</w:t>
      </w:r>
      <w:r>
        <w:rPr>
          <w:spacing w:val="51"/>
        </w:rPr>
        <w:t xml:space="preserve"> </w:t>
      </w:r>
      <w:r>
        <w:rPr>
          <w:spacing w:val="-1"/>
        </w:rPr>
        <w:t>patients</w:t>
      </w:r>
      <w:r>
        <w:rPr>
          <w:spacing w:val="14"/>
        </w:rPr>
        <w:t xml:space="preserve"> </w:t>
      </w:r>
      <w:r>
        <w:rPr>
          <w:spacing w:val="-1"/>
        </w:rPr>
        <w:t>had</w:t>
      </w:r>
      <w:r>
        <w:rPr>
          <w:spacing w:val="14"/>
        </w:rPr>
        <w:t xml:space="preserve"> </w:t>
      </w:r>
      <w:r>
        <w:t>received</w:t>
      </w:r>
      <w:r>
        <w:rPr>
          <w:spacing w:val="16"/>
        </w:rPr>
        <w:t xml:space="preserve"> </w:t>
      </w:r>
      <w:r>
        <w:t>rituximab</w:t>
      </w:r>
      <w:r>
        <w:rPr>
          <w:spacing w:val="14"/>
        </w:rPr>
        <w:t xml:space="preserve"> </w:t>
      </w:r>
      <w:r>
        <w:t>in</w:t>
      </w:r>
      <w:r>
        <w:rPr>
          <w:spacing w:val="14"/>
        </w:rPr>
        <w:t xml:space="preserve"> </w:t>
      </w:r>
      <w:r>
        <w:rPr>
          <w:spacing w:val="-1"/>
        </w:rPr>
        <w:t>combination</w:t>
      </w:r>
      <w:r>
        <w:rPr>
          <w:spacing w:val="14"/>
        </w:rPr>
        <w:t xml:space="preserve"> </w:t>
      </w:r>
      <w:r>
        <w:rPr>
          <w:spacing w:val="1"/>
        </w:rPr>
        <w:t>with</w:t>
      </w:r>
      <w:r>
        <w:rPr>
          <w:spacing w:val="14"/>
        </w:rPr>
        <w:t xml:space="preserve"> </w:t>
      </w:r>
      <w:r>
        <w:t>chemotherapy</w:t>
      </w:r>
      <w:r>
        <w:rPr>
          <w:spacing w:val="9"/>
        </w:rPr>
        <w:t xml:space="preserve"> </w:t>
      </w:r>
      <w:r>
        <w:rPr>
          <w:spacing w:val="1"/>
        </w:rPr>
        <w:t>or</w:t>
      </w:r>
      <w:r>
        <w:rPr>
          <w:spacing w:val="13"/>
        </w:rPr>
        <w:t xml:space="preserve"> </w:t>
      </w:r>
      <w:r>
        <w:rPr>
          <w:spacing w:val="-1"/>
        </w:rPr>
        <w:t>as</w:t>
      </w:r>
      <w:r>
        <w:rPr>
          <w:spacing w:val="14"/>
        </w:rPr>
        <w:t xml:space="preserve"> </w:t>
      </w:r>
      <w:r>
        <w:t>part</w:t>
      </w:r>
      <w:r>
        <w:rPr>
          <w:spacing w:val="13"/>
        </w:rPr>
        <w:t xml:space="preserve"> </w:t>
      </w:r>
      <w:r>
        <w:t>of</w:t>
      </w:r>
      <w:r>
        <w:rPr>
          <w:spacing w:val="15"/>
        </w:rPr>
        <w:t xml:space="preserve"> </w:t>
      </w:r>
      <w:r>
        <w:t>a</w:t>
      </w:r>
      <w:r>
        <w:rPr>
          <w:spacing w:val="40"/>
        </w:rPr>
        <w:t xml:space="preserve"> </w:t>
      </w:r>
      <w:r>
        <w:rPr>
          <w:spacing w:val="-1"/>
        </w:rPr>
        <w:t>haematopoietic</w:t>
      </w:r>
      <w:r>
        <w:rPr>
          <w:spacing w:val="11"/>
        </w:rPr>
        <w:t xml:space="preserve"> </w:t>
      </w:r>
      <w:r>
        <w:t>stem</w:t>
      </w:r>
      <w:r>
        <w:rPr>
          <w:spacing w:val="12"/>
        </w:rPr>
        <w:t xml:space="preserve"> </w:t>
      </w:r>
      <w:r>
        <w:t>cell</w:t>
      </w:r>
      <w:r>
        <w:rPr>
          <w:spacing w:val="12"/>
        </w:rPr>
        <w:t xml:space="preserve"> </w:t>
      </w:r>
      <w:r>
        <w:rPr>
          <w:spacing w:val="-1"/>
        </w:rPr>
        <w:t>transplant.</w:t>
      </w:r>
      <w:r>
        <w:rPr>
          <w:spacing w:val="24"/>
        </w:rPr>
        <w:t xml:space="preserve"> </w:t>
      </w:r>
      <w:r>
        <w:rPr>
          <w:spacing w:val="-1"/>
        </w:rPr>
        <w:t>Examples</w:t>
      </w:r>
      <w:r>
        <w:rPr>
          <w:spacing w:val="12"/>
        </w:rPr>
        <w:t xml:space="preserve"> </w:t>
      </w:r>
      <w:r>
        <w:t>of</w:t>
      </w:r>
      <w:r>
        <w:rPr>
          <w:spacing w:val="11"/>
        </w:rPr>
        <w:t xml:space="preserve"> </w:t>
      </w:r>
      <w:r>
        <w:t>these</w:t>
      </w:r>
      <w:r>
        <w:rPr>
          <w:spacing w:val="10"/>
        </w:rPr>
        <w:t xml:space="preserve"> </w:t>
      </w:r>
      <w:r>
        <w:rPr>
          <w:spacing w:val="-1"/>
        </w:rPr>
        <w:t>serious</w:t>
      </w:r>
      <w:r>
        <w:rPr>
          <w:spacing w:val="11"/>
        </w:rPr>
        <w:t xml:space="preserve"> </w:t>
      </w:r>
      <w:r>
        <w:rPr>
          <w:spacing w:val="-1"/>
        </w:rPr>
        <w:t>viral</w:t>
      </w:r>
      <w:r>
        <w:rPr>
          <w:spacing w:val="12"/>
        </w:rPr>
        <w:t xml:space="preserve"> </w:t>
      </w:r>
      <w:r>
        <w:rPr>
          <w:spacing w:val="-1"/>
        </w:rPr>
        <w:t>infections</w:t>
      </w:r>
      <w:r>
        <w:rPr>
          <w:spacing w:val="12"/>
        </w:rPr>
        <w:t xml:space="preserve"> </w:t>
      </w:r>
      <w:r>
        <w:rPr>
          <w:spacing w:val="-1"/>
        </w:rPr>
        <w:t>are</w:t>
      </w:r>
      <w:r>
        <w:rPr>
          <w:spacing w:val="81"/>
        </w:rPr>
        <w:t xml:space="preserve"> </w:t>
      </w:r>
      <w:r>
        <w:rPr>
          <w:spacing w:val="-1"/>
        </w:rPr>
        <w:t>infections</w:t>
      </w:r>
      <w:r>
        <w:rPr>
          <w:spacing w:val="28"/>
        </w:rPr>
        <w:t xml:space="preserve"> </w:t>
      </w:r>
      <w:r>
        <w:rPr>
          <w:spacing w:val="-1"/>
        </w:rPr>
        <w:t>caused</w:t>
      </w:r>
      <w:r>
        <w:rPr>
          <w:spacing w:val="28"/>
        </w:rPr>
        <w:t xml:space="preserve"> </w:t>
      </w:r>
      <w:r>
        <w:rPr>
          <w:spacing w:val="2"/>
        </w:rPr>
        <w:t>by</w:t>
      </w:r>
      <w:r>
        <w:rPr>
          <w:spacing w:val="23"/>
        </w:rPr>
        <w:t xml:space="preserve"> </w:t>
      </w:r>
      <w:r>
        <w:t>the</w:t>
      </w:r>
      <w:r>
        <w:rPr>
          <w:spacing w:val="29"/>
        </w:rPr>
        <w:t xml:space="preserve"> </w:t>
      </w:r>
      <w:r>
        <w:rPr>
          <w:spacing w:val="-1"/>
        </w:rPr>
        <w:t>herpes</w:t>
      </w:r>
      <w:r>
        <w:rPr>
          <w:spacing w:val="30"/>
        </w:rPr>
        <w:t xml:space="preserve"> </w:t>
      </w:r>
      <w:r>
        <w:rPr>
          <w:spacing w:val="-1"/>
        </w:rPr>
        <w:t>viruses</w:t>
      </w:r>
      <w:r>
        <w:rPr>
          <w:spacing w:val="31"/>
        </w:rPr>
        <w:t xml:space="preserve"> </w:t>
      </w:r>
      <w:r>
        <w:rPr>
          <w:spacing w:val="-1"/>
        </w:rPr>
        <w:t>(cytomegalovirus</w:t>
      </w:r>
      <w:r>
        <w:rPr>
          <w:spacing w:val="30"/>
        </w:rPr>
        <w:t xml:space="preserve"> </w:t>
      </w:r>
      <w:r>
        <w:rPr>
          <w:spacing w:val="-1"/>
        </w:rPr>
        <w:t>(CMV),</w:t>
      </w:r>
      <w:r>
        <w:rPr>
          <w:spacing w:val="30"/>
        </w:rPr>
        <w:t xml:space="preserve"> </w:t>
      </w:r>
      <w:r>
        <w:rPr>
          <w:spacing w:val="-1"/>
        </w:rPr>
        <w:t>Varicella</w:t>
      </w:r>
      <w:r>
        <w:rPr>
          <w:spacing w:val="27"/>
        </w:rPr>
        <w:t xml:space="preserve"> </w:t>
      </w:r>
      <w:r>
        <w:t>zoster</w:t>
      </w:r>
      <w:r>
        <w:rPr>
          <w:spacing w:val="27"/>
        </w:rPr>
        <w:t xml:space="preserve"> </w:t>
      </w:r>
      <w:r>
        <w:t>virus</w:t>
      </w:r>
      <w:r>
        <w:rPr>
          <w:spacing w:val="91"/>
        </w:rPr>
        <w:t xml:space="preserve"> </w:t>
      </w:r>
      <w:r>
        <w:rPr>
          <w:spacing w:val="-1"/>
        </w:rPr>
        <w:t>and</w:t>
      </w:r>
      <w:r>
        <w:rPr>
          <w:spacing w:val="18"/>
        </w:rPr>
        <w:t xml:space="preserve"> </w:t>
      </w:r>
      <w:r>
        <w:rPr>
          <w:spacing w:val="-1"/>
        </w:rPr>
        <w:t>Herpes</w:t>
      </w:r>
      <w:r>
        <w:rPr>
          <w:spacing w:val="19"/>
        </w:rPr>
        <w:t xml:space="preserve"> </w:t>
      </w:r>
      <w:r>
        <w:t>simplex</w:t>
      </w:r>
      <w:r>
        <w:rPr>
          <w:spacing w:val="20"/>
        </w:rPr>
        <w:t xml:space="preserve"> </w:t>
      </w:r>
      <w:r>
        <w:rPr>
          <w:spacing w:val="-1"/>
        </w:rPr>
        <w:t>virus),</w:t>
      </w:r>
      <w:r>
        <w:rPr>
          <w:spacing w:val="18"/>
        </w:rPr>
        <w:t xml:space="preserve"> </w:t>
      </w:r>
      <w:r>
        <w:rPr>
          <w:spacing w:val="1"/>
        </w:rPr>
        <w:t>JC</w:t>
      </w:r>
      <w:r>
        <w:rPr>
          <w:spacing w:val="19"/>
        </w:rPr>
        <w:t xml:space="preserve"> </w:t>
      </w:r>
      <w:r>
        <w:rPr>
          <w:spacing w:val="-1"/>
        </w:rPr>
        <w:t>virus</w:t>
      </w:r>
      <w:r>
        <w:rPr>
          <w:spacing w:val="18"/>
        </w:rPr>
        <w:t xml:space="preserve"> </w:t>
      </w:r>
      <w:r>
        <w:rPr>
          <w:spacing w:val="-1"/>
        </w:rPr>
        <w:t>(progressive</w:t>
      </w:r>
      <w:r>
        <w:rPr>
          <w:spacing w:val="20"/>
        </w:rPr>
        <w:t xml:space="preserve"> </w:t>
      </w:r>
      <w:r>
        <w:t>multifocal</w:t>
      </w:r>
      <w:r>
        <w:rPr>
          <w:spacing w:val="19"/>
        </w:rPr>
        <w:t xml:space="preserve"> </w:t>
      </w:r>
      <w:r>
        <w:t>leukoencephalopathy</w:t>
      </w:r>
      <w:r>
        <w:rPr>
          <w:spacing w:val="16"/>
        </w:rPr>
        <w:t xml:space="preserve"> </w:t>
      </w:r>
      <w:r>
        <w:rPr>
          <w:spacing w:val="-1"/>
        </w:rPr>
        <w:t>(PML)</w:t>
      </w:r>
      <w:r>
        <w:rPr>
          <w:spacing w:val="45"/>
        </w:rPr>
        <w:t xml:space="preserve"> </w:t>
      </w:r>
      <w:r>
        <w:rPr>
          <w:spacing w:val="-1"/>
        </w:rPr>
        <w:t>see</w:t>
      </w:r>
      <w:r>
        <w:rPr>
          <w:spacing w:val="32"/>
        </w:rPr>
        <w:t xml:space="preserve"> </w:t>
      </w:r>
      <w:r>
        <w:rPr>
          <w:spacing w:val="-1"/>
        </w:rPr>
        <w:t>BOXED</w:t>
      </w:r>
      <w:r>
        <w:rPr>
          <w:spacing w:val="32"/>
        </w:rPr>
        <w:t xml:space="preserve"> </w:t>
      </w:r>
      <w:r>
        <w:t>WARNING</w:t>
      </w:r>
      <w:r>
        <w:rPr>
          <w:rFonts w:cs="Times New Roman"/>
        </w:rPr>
        <w:t>)</w:t>
      </w:r>
      <w:r>
        <w:rPr>
          <w:rFonts w:cs="Times New Roman"/>
          <w:spacing w:val="32"/>
        </w:rPr>
        <w:t xml:space="preserve"> </w:t>
      </w:r>
      <w:r>
        <w:rPr>
          <w:rFonts w:cs="Times New Roman"/>
          <w:spacing w:val="-1"/>
        </w:rPr>
        <w:t>and</w:t>
      </w:r>
      <w:r>
        <w:rPr>
          <w:rFonts w:cs="Times New Roman"/>
          <w:spacing w:val="33"/>
        </w:rPr>
        <w:t xml:space="preserve"> </w:t>
      </w:r>
      <w:r>
        <w:rPr>
          <w:rFonts w:cs="Times New Roman"/>
          <w:spacing w:val="-1"/>
        </w:rPr>
        <w:t>Hepatitis</w:t>
      </w:r>
      <w:r>
        <w:rPr>
          <w:rFonts w:cs="Times New Roman"/>
          <w:spacing w:val="33"/>
        </w:rPr>
        <w:t xml:space="preserve"> </w:t>
      </w:r>
      <w:r>
        <w:rPr>
          <w:rFonts w:cs="Times New Roman"/>
        </w:rPr>
        <w:t>C</w:t>
      </w:r>
      <w:r>
        <w:rPr>
          <w:rFonts w:cs="Times New Roman"/>
          <w:spacing w:val="33"/>
        </w:rPr>
        <w:t xml:space="preserve"> </w:t>
      </w:r>
      <w:r>
        <w:rPr>
          <w:rFonts w:cs="Times New Roman"/>
        </w:rPr>
        <w:t>virus.</w:t>
      </w:r>
      <w:r>
        <w:rPr>
          <w:rFonts w:cs="Times New Roman"/>
          <w:spacing w:val="6"/>
        </w:rPr>
        <w:t xml:space="preserve"> </w:t>
      </w:r>
      <w:r>
        <w:rPr>
          <w:rFonts w:cs="Times New Roman"/>
          <w:spacing w:val="-1"/>
        </w:rPr>
        <w:t>Progression</w:t>
      </w:r>
      <w:r>
        <w:rPr>
          <w:rFonts w:cs="Times New Roman"/>
          <w:spacing w:val="33"/>
        </w:rPr>
        <w:t xml:space="preserve"> </w:t>
      </w:r>
      <w:r>
        <w:rPr>
          <w:rFonts w:cs="Times New Roman"/>
        </w:rPr>
        <w:t>of</w:t>
      </w:r>
      <w:r>
        <w:rPr>
          <w:rFonts w:cs="Times New Roman"/>
          <w:spacing w:val="35"/>
        </w:rPr>
        <w:t xml:space="preserve"> </w:t>
      </w:r>
      <w:r>
        <w:rPr>
          <w:rFonts w:cs="Times New Roman"/>
        </w:rPr>
        <w:t>Kaposi’s</w:t>
      </w:r>
      <w:r>
        <w:rPr>
          <w:rFonts w:cs="Times New Roman"/>
          <w:spacing w:val="33"/>
        </w:rPr>
        <w:t xml:space="preserve"> </w:t>
      </w:r>
      <w:r>
        <w:rPr>
          <w:rFonts w:cs="Times New Roman"/>
          <w:spacing w:val="-1"/>
        </w:rPr>
        <w:t>sarcoma</w:t>
      </w:r>
      <w:r>
        <w:rPr>
          <w:rFonts w:cs="Times New Roman"/>
          <w:spacing w:val="32"/>
        </w:rPr>
        <w:t xml:space="preserve"> </w:t>
      </w:r>
      <w:r>
        <w:rPr>
          <w:rFonts w:cs="Times New Roman"/>
          <w:spacing w:val="-1"/>
        </w:rPr>
        <w:t>has</w:t>
      </w:r>
      <w:r>
        <w:rPr>
          <w:rFonts w:cs="Times New Roman"/>
          <w:spacing w:val="55"/>
        </w:rPr>
        <w:t xml:space="preserve"> </w:t>
      </w:r>
      <w:r>
        <w:rPr>
          <w:spacing w:val="-1"/>
        </w:rPr>
        <w:t>been</w:t>
      </w:r>
      <w:r>
        <w:rPr>
          <w:spacing w:val="18"/>
        </w:rPr>
        <w:t xml:space="preserve"> </w:t>
      </w:r>
      <w:r>
        <w:rPr>
          <w:spacing w:val="-1"/>
        </w:rPr>
        <w:t>observed</w:t>
      </w:r>
      <w:r>
        <w:rPr>
          <w:spacing w:val="21"/>
        </w:rPr>
        <w:t xml:space="preserve"> </w:t>
      </w:r>
      <w:r>
        <w:t>in</w:t>
      </w:r>
      <w:r>
        <w:rPr>
          <w:spacing w:val="19"/>
        </w:rPr>
        <w:t xml:space="preserve"> </w:t>
      </w:r>
      <w:r>
        <w:rPr>
          <w:spacing w:val="-1"/>
        </w:rPr>
        <w:t>rituximab-exposed</w:t>
      </w:r>
      <w:r>
        <w:rPr>
          <w:spacing w:val="18"/>
        </w:rPr>
        <w:t xml:space="preserve"> </w:t>
      </w:r>
      <w:r>
        <w:rPr>
          <w:spacing w:val="-1"/>
        </w:rPr>
        <w:t>patients</w:t>
      </w:r>
      <w:r>
        <w:rPr>
          <w:spacing w:val="22"/>
        </w:rPr>
        <w:t xml:space="preserve"> </w:t>
      </w:r>
      <w:r>
        <w:t>with</w:t>
      </w:r>
      <w:r>
        <w:rPr>
          <w:spacing w:val="19"/>
        </w:rPr>
        <w:t xml:space="preserve"> </w:t>
      </w:r>
      <w:r>
        <w:t>pre-</w:t>
      </w:r>
      <w:r>
        <w:rPr>
          <w:rFonts w:cs="Times New Roman"/>
        </w:rPr>
        <w:t>existing</w:t>
      </w:r>
      <w:r>
        <w:rPr>
          <w:rFonts w:cs="Times New Roman"/>
          <w:spacing w:val="17"/>
        </w:rPr>
        <w:t xml:space="preserve"> </w:t>
      </w:r>
      <w:r>
        <w:rPr>
          <w:rFonts w:cs="Times New Roman"/>
          <w:spacing w:val="-1"/>
        </w:rPr>
        <w:t>Kaposi’s</w:t>
      </w:r>
      <w:r>
        <w:rPr>
          <w:rFonts w:cs="Times New Roman"/>
          <w:spacing w:val="20"/>
        </w:rPr>
        <w:t xml:space="preserve"> </w:t>
      </w:r>
      <w:r>
        <w:rPr>
          <w:rFonts w:cs="Times New Roman"/>
          <w:spacing w:val="-1"/>
        </w:rPr>
        <w:t>sarcoma.</w:t>
      </w:r>
      <w:r>
        <w:rPr>
          <w:rFonts w:cs="Times New Roman"/>
          <w:spacing w:val="39"/>
        </w:rPr>
        <w:t xml:space="preserve"> </w:t>
      </w:r>
      <w:r>
        <w:rPr>
          <w:rFonts w:cs="Times New Roman"/>
        </w:rPr>
        <w:t>These</w:t>
      </w:r>
      <w:r>
        <w:rPr>
          <w:rFonts w:cs="Times New Roman"/>
          <w:spacing w:val="91"/>
        </w:rPr>
        <w:t xml:space="preserve"> </w:t>
      </w:r>
      <w:r>
        <w:rPr>
          <w:spacing w:val="-1"/>
        </w:rPr>
        <w:t>cases</w:t>
      </w:r>
      <w:r>
        <w:rPr>
          <w:spacing w:val="16"/>
        </w:rPr>
        <w:t xml:space="preserve"> </w:t>
      </w:r>
      <w:r>
        <w:rPr>
          <w:spacing w:val="-1"/>
        </w:rPr>
        <w:t>occurred</w:t>
      </w:r>
      <w:r>
        <w:rPr>
          <w:spacing w:val="16"/>
        </w:rPr>
        <w:t xml:space="preserve"> </w:t>
      </w:r>
      <w:r>
        <w:t>in</w:t>
      </w:r>
      <w:r>
        <w:rPr>
          <w:spacing w:val="17"/>
        </w:rPr>
        <w:t xml:space="preserve"> </w:t>
      </w:r>
      <w:r>
        <w:rPr>
          <w:spacing w:val="-1"/>
        </w:rPr>
        <w:t>non-approved</w:t>
      </w:r>
      <w:r>
        <w:rPr>
          <w:spacing w:val="16"/>
        </w:rPr>
        <w:t xml:space="preserve"> </w:t>
      </w:r>
      <w:r>
        <w:rPr>
          <w:spacing w:val="-1"/>
        </w:rPr>
        <w:t>indications</w:t>
      </w:r>
      <w:r>
        <w:rPr>
          <w:spacing w:val="16"/>
        </w:rPr>
        <w:t xml:space="preserve"> </w:t>
      </w:r>
      <w:r>
        <w:t>and</w:t>
      </w:r>
      <w:r>
        <w:rPr>
          <w:spacing w:val="16"/>
        </w:rPr>
        <w:t xml:space="preserve"> </w:t>
      </w:r>
      <w:r>
        <w:t>the</w:t>
      </w:r>
      <w:r>
        <w:rPr>
          <w:spacing w:val="16"/>
        </w:rPr>
        <w:t xml:space="preserve"> </w:t>
      </w:r>
      <w:r>
        <w:t>majority</w:t>
      </w:r>
      <w:r>
        <w:rPr>
          <w:spacing w:val="11"/>
        </w:rPr>
        <w:t xml:space="preserve"> </w:t>
      </w:r>
      <w:r>
        <w:t>of</w:t>
      </w:r>
      <w:r>
        <w:rPr>
          <w:spacing w:val="15"/>
        </w:rPr>
        <w:t xml:space="preserve"> </w:t>
      </w:r>
      <w:r>
        <w:t>patients</w:t>
      </w:r>
      <w:r>
        <w:rPr>
          <w:spacing w:val="17"/>
        </w:rPr>
        <w:t xml:space="preserve"> </w:t>
      </w:r>
      <w:r>
        <w:rPr>
          <w:spacing w:val="-1"/>
        </w:rPr>
        <w:t>were</w:t>
      </w:r>
      <w:r>
        <w:rPr>
          <w:spacing w:val="16"/>
        </w:rPr>
        <w:t xml:space="preserve"> </w:t>
      </w:r>
      <w:r>
        <w:rPr>
          <w:spacing w:val="-1"/>
        </w:rPr>
        <w:t>HIV</w:t>
      </w:r>
      <w:r>
        <w:rPr>
          <w:spacing w:val="73"/>
        </w:rPr>
        <w:t xml:space="preserve"> </w:t>
      </w:r>
      <w:r>
        <w:rPr>
          <w:spacing w:val="-1"/>
        </w:rPr>
        <w:t>(Human</w:t>
      </w:r>
      <w:r>
        <w:rPr>
          <w:spacing w:val="2"/>
        </w:rPr>
        <w:t xml:space="preserve"> </w:t>
      </w:r>
      <w:r>
        <w:rPr>
          <w:spacing w:val="-1"/>
        </w:rPr>
        <w:t>Immunodeficiency</w:t>
      </w:r>
      <w:r>
        <w:rPr>
          <w:spacing w:val="-3"/>
        </w:rPr>
        <w:t xml:space="preserve"> </w:t>
      </w:r>
      <w:r>
        <w:rPr>
          <w:spacing w:val="-1"/>
        </w:rPr>
        <w:t>Virus)-positive.</w:t>
      </w:r>
    </w:p>
    <w:p w14:paraId="7421D75A" w14:textId="77777777" w:rsidR="001009A9" w:rsidRDefault="004946E5" w:rsidP="00401F9F">
      <w:pPr>
        <w:pStyle w:val="BodyText"/>
        <w:numPr>
          <w:ilvl w:val="0"/>
          <w:numId w:val="2"/>
        </w:numPr>
        <w:tabs>
          <w:tab w:val="left" w:pos="497"/>
        </w:tabs>
        <w:spacing w:before="171" w:line="243" w:lineRule="auto"/>
        <w:ind w:rightChars="6" w:right="13"/>
        <w:jc w:val="both"/>
      </w:pPr>
      <w:r>
        <w:rPr>
          <w:rFonts w:cs="Times New Roman"/>
          <w:i/>
          <w:spacing w:val="-1"/>
        </w:rPr>
        <w:t>Gastro-intestinal</w:t>
      </w:r>
      <w:r>
        <w:rPr>
          <w:rFonts w:cs="Times New Roman"/>
          <w:i/>
          <w:spacing w:val="5"/>
        </w:rPr>
        <w:t xml:space="preserve"> </w:t>
      </w:r>
      <w:r>
        <w:rPr>
          <w:rFonts w:cs="Times New Roman"/>
          <w:i/>
          <w:spacing w:val="-1"/>
        </w:rPr>
        <w:t>system:</w:t>
      </w:r>
      <w:r>
        <w:rPr>
          <w:rFonts w:cs="Times New Roman"/>
          <w:i/>
          <w:spacing w:val="5"/>
        </w:rPr>
        <w:t xml:space="preserve"> </w:t>
      </w:r>
      <w:r>
        <w:rPr>
          <w:spacing w:val="-1"/>
        </w:rPr>
        <w:t>Gastro-intestinal</w:t>
      </w:r>
      <w:r>
        <w:rPr>
          <w:spacing w:val="5"/>
        </w:rPr>
        <w:t xml:space="preserve"> </w:t>
      </w:r>
      <w:r>
        <w:rPr>
          <w:spacing w:val="-1"/>
        </w:rPr>
        <w:t>perforation,</w:t>
      </w:r>
      <w:r>
        <w:rPr>
          <w:spacing w:val="4"/>
        </w:rPr>
        <w:t xml:space="preserve"> </w:t>
      </w:r>
      <w:r>
        <w:t>in</w:t>
      </w:r>
      <w:r>
        <w:rPr>
          <w:spacing w:val="2"/>
        </w:rPr>
        <w:t xml:space="preserve"> </w:t>
      </w:r>
      <w:r>
        <w:t>some</w:t>
      </w:r>
      <w:r>
        <w:rPr>
          <w:spacing w:val="4"/>
        </w:rPr>
        <w:t xml:space="preserve"> </w:t>
      </w:r>
      <w:r>
        <w:rPr>
          <w:spacing w:val="-1"/>
        </w:rPr>
        <w:t>cases</w:t>
      </w:r>
      <w:r>
        <w:rPr>
          <w:spacing w:val="4"/>
        </w:rPr>
        <w:t xml:space="preserve"> </w:t>
      </w:r>
      <w:r>
        <w:rPr>
          <w:spacing w:val="-1"/>
        </w:rPr>
        <w:t>leading</w:t>
      </w:r>
      <w:r>
        <w:rPr>
          <w:spacing w:val="2"/>
        </w:rPr>
        <w:t xml:space="preserve"> </w:t>
      </w:r>
      <w:r>
        <w:t>to</w:t>
      </w:r>
      <w:r>
        <w:rPr>
          <w:spacing w:val="5"/>
        </w:rPr>
        <w:t xml:space="preserve"> </w:t>
      </w:r>
      <w:r>
        <w:rPr>
          <w:spacing w:val="-1"/>
        </w:rPr>
        <w:t>death,</w:t>
      </w:r>
      <w:r>
        <w:rPr>
          <w:spacing w:val="5"/>
        </w:rPr>
        <w:t xml:space="preserve"> </w:t>
      </w:r>
      <w:r>
        <w:rPr>
          <w:spacing w:val="-1"/>
        </w:rPr>
        <w:t>has</w:t>
      </w:r>
      <w:r>
        <w:rPr>
          <w:spacing w:val="109"/>
        </w:rPr>
        <w:t xml:space="preserve"> </w:t>
      </w:r>
      <w:r>
        <w:rPr>
          <w:spacing w:val="-1"/>
        </w:rPr>
        <w:t>been</w:t>
      </w:r>
      <w:r>
        <w:rPr>
          <w:spacing w:val="6"/>
        </w:rPr>
        <w:t xml:space="preserve"> </w:t>
      </w:r>
      <w:r>
        <w:rPr>
          <w:spacing w:val="-1"/>
        </w:rPr>
        <w:t>observed</w:t>
      </w:r>
      <w:r>
        <w:rPr>
          <w:spacing w:val="6"/>
        </w:rPr>
        <w:t xml:space="preserve"> </w:t>
      </w:r>
      <w:r>
        <w:t>in</w:t>
      </w:r>
      <w:r>
        <w:rPr>
          <w:spacing w:val="7"/>
        </w:rPr>
        <w:t xml:space="preserve"> </w:t>
      </w:r>
      <w:r>
        <w:rPr>
          <w:spacing w:val="-1"/>
        </w:rPr>
        <w:t>patients</w:t>
      </w:r>
      <w:r>
        <w:rPr>
          <w:spacing w:val="9"/>
        </w:rPr>
        <w:t xml:space="preserve"> </w:t>
      </w:r>
      <w:r>
        <w:rPr>
          <w:spacing w:val="-1"/>
        </w:rPr>
        <w:t>receiving</w:t>
      </w:r>
      <w:r>
        <w:rPr>
          <w:spacing w:val="6"/>
        </w:rPr>
        <w:t xml:space="preserve"> </w:t>
      </w:r>
      <w:r>
        <w:t>rituximab</w:t>
      </w:r>
      <w:r>
        <w:rPr>
          <w:spacing w:val="6"/>
        </w:rPr>
        <w:t xml:space="preserve"> </w:t>
      </w:r>
      <w:r>
        <w:t>in</w:t>
      </w:r>
      <w:r>
        <w:rPr>
          <w:spacing w:val="7"/>
        </w:rPr>
        <w:t xml:space="preserve"> </w:t>
      </w:r>
      <w:r>
        <w:rPr>
          <w:spacing w:val="-1"/>
        </w:rPr>
        <w:t>combination</w:t>
      </w:r>
      <w:r>
        <w:rPr>
          <w:spacing w:val="6"/>
        </w:rPr>
        <w:t xml:space="preserve"> </w:t>
      </w:r>
      <w:r>
        <w:t>with</w:t>
      </w:r>
      <w:r>
        <w:rPr>
          <w:spacing w:val="7"/>
        </w:rPr>
        <w:t xml:space="preserve"> </w:t>
      </w:r>
      <w:r>
        <w:rPr>
          <w:spacing w:val="-1"/>
        </w:rPr>
        <w:t>chemotherapy</w:t>
      </w:r>
      <w:r>
        <w:rPr>
          <w:spacing w:val="4"/>
        </w:rPr>
        <w:t xml:space="preserve"> </w:t>
      </w:r>
      <w:r>
        <w:t>for</w:t>
      </w:r>
      <w:r>
        <w:rPr>
          <w:spacing w:val="5"/>
        </w:rPr>
        <w:t xml:space="preserve"> </w:t>
      </w:r>
      <w:r>
        <w:rPr>
          <w:spacing w:val="1"/>
        </w:rPr>
        <w:t>non-</w:t>
      </w:r>
      <w:r>
        <w:rPr>
          <w:spacing w:val="93"/>
        </w:rPr>
        <w:t xml:space="preserve"> </w:t>
      </w:r>
      <w:r>
        <w:rPr>
          <w:rFonts w:cs="Times New Roman"/>
          <w:spacing w:val="-1"/>
        </w:rPr>
        <w:t>Hodgkin’s</w:t>
      </w:r>
      <w:r>
        <w:rPr>
          <w:rFonts w:cs="Times New Roman"/>
        </w:rPr>
        <w:t xml:space="preserve"> </w:t>
      </w:r>
      <w:r>
        <w:rPr>
          <w:rFonts w:cs="Times New Roman"/>
          <w:spacing w:val="-1"/>
        </w:rPr>
        <w:t>l</w:t>
      </w:r>
      <w:r>
        <w:rPr>
          <w:spacing w:val="-1"/>
        </w:rPr>
        <w:t>ymphoma.</w:t>
      </w:r>
    </w:p>
    <w:p w14:paraId="514F7EF2" w14:textId="77777777" w:rsidR="001009A9" w:rsidRPr="00F42E0C" w:rsidRDefault="004946E5" w:rsidP="00401F9F">
      <w:pPr>
        <w:numPr>
          <w:ilvl w:val="0"/>
          <w:numId w:val="2"/>
        </w:numPr>
        <w:tabs>
          <w:tab w:val="left" w:pos="497"/>
        </w:tabs>
        <w:spacing w:before="169"/>
        <w:ind w:rightChars="6" w:right="13"/>
        <w:rPr>
          <w:rFonts w:ascii="Times New Roman" w:eastAsia="Times New Roman" w:hAnsi="Times New Roman" w:cs="Times New Roman"/>
          <w:sz w:val="24"/>
          <w:szCs w:val="24"/>
        </w:rPr>
      </w:pPr>
      <w:r>
        <w:rPr>
          <w:rFonts w:ascii="Times New Roman"/>
          <w:i/>
          <w:spacing w:val="-1"/>
          <w:sz w:val="24"/>
        </w:rPr>
        <w:t>Renal</w:t>
      </w:r>
      <w:r>
        <w:rPr>
          <w:rFonts w:ascii="Times New Roman"/>
          <w:i/>
          <w:sz w:val="24"/>
        </w:rPr>
        <w:t xml:space="preserve"> and urinary system:</w:t>
      </w:r>
      <w:r>
        <w:rPr>
          <w:rFonts w:ascii="Times New Roman"/>
          <w:i/>
          <w:spacing w:val="-1"/>
          <w:sz w:val="24"/>
        </w:rPr>
        <w:t xml:space="preserve"> </w:t>
      </w:r>
      <w:r>
        <w:rPr>
          <w:rFonts w:ascii="Times New Roman"/>
          <w:spacing w:val="-1"/>
          <w:sz w:val="24"/>
        </w:rPr>
        <w:t>Renal</w:t>
      </w:r>
      <w:r>
        <w:rPr>
          <w:rFonts w:ascii="Times New Roman"/>
          <w:sz w:val="24"/>
        </w:rPr>
        <w:t xml:space="preserve"> </w:t>
      </w:r>
      <w:r>
        <w:rPr>
          <w:rFonts w:ascii="Times New Roman"/>
          <w:spacing w:val="-1"/>
          <w:sz w:val="24"/>
        </w:rPr>
        <w:t>failure</w:t>
      </w:r>
      <w:r>
        <w:rPr>
          <w:rFonts w:ascii="Times New Roman"/>
          <w:sz w:val="24"/>
        </w:rPr>
        <w:t xml:space="preserve"> </w:t>
      </w:r>
      <w:r>
        <w:rPr>
          <w:rFonts w:ascii="Times New Roman"/>
          <w:spacing w:val="-1"/>
          <w:sz w:val="24"/>
        </w:rPr>
        <w:t>has</w:t>
      </w:r>
      <w:r>
        <w:rPr>
          <w:rFonts w:ascii="Times New Roman"/>
          <w:sz w:val="24"/>
        </w:rPr>
        <w:t xml:space="preserve"> been</w:t>
      </w:r>
      <w:r>
        <w:rPr>
          <w:rFonts w:ascii="Times New Roman"/>
          <w:spacing w:val="2"/>
          <w:sz w:val="24"/>
        </w:rPr>
        <w:t xml:space="preserve"> </w:t>
      </w:r>
      <w:r>
        <w:rPr>
          <w:rFonts w:ascii="Times New Roman"/>
          <w:spacing w:val="-1"/>
          <w:sz w:val="24"/>
        </w:rPr>
        <w:t>reported.</w:t>
      </w:r>
    </w:p>
    <w:p w14:paraId="6C2A66C3" w14:textId="77777777" w:rsidR="00F42E0C" w:rsidRPr="002A0C54" w:rsidRDefault="00F42E0C" w:rsidP="00F42E0C">
      <w:pPr>
        <w:tabs>
          <w:tab w:val="left" w:pos="497"/>
        </w:tabs>
        <w:spacing w:before="169"/>
        <w:ind w:left="138" w:rightChars="6" w:right="13"/>
        <w:rPr>
          <w:rFonts w:ascii="Times New Roman" w:eastAsia="Times New Roman" w:hAnsi="Times New Roman" w:cs="Times New Roman"/>
          <w:sz w:val="24"/>
          <w:szCs w:val="24"/>
        </w:rPr>
      </w:pPr>
    </w:p>
    <w:p w14:paraId="71C5EF70" w14:textId="1CECE8AB" w:rsidR="001009A9" w:rsidRPr="00401F9F" w:rsidRDefault="004946E5" w:rsidP="0028516A">
      <w:pPr>
        <w:spacing w:before="170"/>
        <w:ind w:rightChars="6" w:right="13"/>
        <w:jc w:val="both"/>
        <w:rPr>
          <w:rFonts w:ascii="Times New Roman" w:eastAsia="Times New Roman" w:hAnsi="Times New Roman" w:cs="Times New Roman"/>
          <w:b/>
          <w:sz w:val="24"/>
          <w:szCs w:val="24"/>
        </w:rPr>
      </w:pPr>
      <w:r w:rsidRPr="00401F9F">
        <w:rPr>
          <w:rFonts w:ascii="Times New Roman" w:eastAsia="Times New Roman" w:hAnsi="Times New Roman" w:cs="Times New Roman"/>
          <w:b/>
          <w:i/>
          <w:spacing w:val="-1"/>
          <w:sz w:val="24"/>
          <w:szCs w:val="24"/>
        </w:rPr>
        <w:t>Rheumatoid</w:t>
      </w:r>
      <w:r w:rsidRPr="00401F9F">
        <w:rPr>
          <w:rFonts w:ascii="Times New Roman" w:eastAsia="Times New Roman" w:hAnsi="Times New Roman" w:cs="Times New Roman"/>
          <w:b/>
          <w:i/>
          <w:spacing w:val="12"/>
          <w:sz w:val="24"/>
          <w:szCs w:val="24"/>
        </w:rPr>
        <w:t xml:space="preserve"> </w:t>
      </w:r>
      <w:r w:rsidRPr="00401F9F">
        <w:rPr>
          <w:rFonts w:ascii="Times New Roman" w:eastAsia="Times New Roman" w:hAnsi="Times New Roman" w:cs="Times New Roman"/>
          <w:b/>
          <w:i/>
          <w:sz w:val="24"/>
          <w:szCs w:val="24"/>
        </w:rPr>
        <w:t>Arthritis,</w:t>
      </w:r>
      <w:r w:rsidRPr="00401F9F">
        <w:rPr>
          <w:rFonts w:ascii="Times New Roman" w:eastAsia="Times New Roman" w:hAnsi="Times New Roman" w:cs="Times New Roman"/>
          <w:b/>
          <w:i/>
          <w:spacing w:val="11"/>
          <w:sz w:val="24"/>
          <w:szCs w:val="24"/>
        </w:rPr>
        <w:t xml:space="preserve"> </w:t>
      </w:r>
      <w:r w:rsidRPr="00401F9F">
        <w:rPr>
          <w:rFonts w:ascii="Times New Roman" w:eastAsia="Times New Roman" w:hAnsi="Times New Roman" w:cs="Times New Roman"/>
          <w:b/>
          <w:i/>
          <w:spacing w:val="-1"/>
          <w:sz w:val="24"/>
          <w:szCs w:val="24"/>
        </w:rPr>
        <w:t>Granulomatosi</w:t>
      </w:r>
      <w:r w:rsidRPr="00401F9F">
        <w:rPr>
          <w:rFonts w:ascii="Times New Roman" w:eastAsia="Times New Roman" w:hAnsi="Times New Roman" w:cs="Times New Roman"/>
          <w:b/>
          <w:i/>
          <w:sz w:val="24"/>
          <w:szCs w:val="24"/>
        </w:rPr>
        <w:t>s</w:t>
      </w:r>
      <w:r w:rsidRPr="00401F9F">
        <w:rPr>
          <w:rFonts w:ascii="Times New Roman" w:eastAsia="Times New Roman" w:hAnsi="Times New Roman" w:cs="Times New Roman"/>
          <w:b/>
          <w:i/>
          <w:spacing w:val="12"/>
          <w:sz w:val="24"/>
          <w:szCs w:val="24"/>
        </w:rPr>
        <w:t xml:space="preserve"> </w:t>
      </w:r>
      <w:r w:rsidRPr="00401F9F">
        <w:rPr>
          <w:rFonts w:ascii="Times New Roman" w:eastAsia="Times New Roman" w:hAnsi="Times New Roman" w:cs="Times New Roman"/>
          <w:b/>
          <w:i/>
          <w:sz w:val="24"/>
          <w:szCs w:val="24"/>
        </w:rPr>
        <w:t>with</w:t>
      </w:r>
      <w:r w:rsidRPr="00401F9F">
        <w:rPr>
          <w:rFonts w:ascii="Times New Roman" w:eastAsia="Times New Roman" w:hAnsi="Times New Roman" w:cs="Times New Roman"/>
          <w:b/>
          <w:i/>
          <w:spacing w:val="9"/>
          <w:sz w:val="24"/>
          <w:szCs w:val="24"/>
        </w:rPr>
        <w:t xml:space="preserve"> </w:t>
      </w:r>
      <w:r w:rsidRPr="00401F9F">
        <w:rPr>
          <w:rFonts w:ascii="Times New Roman" w:eastAsia="Times New Roman" w:hAnsi="Times New Roman" w:cs="Times New Roman"/>
          <w:b/>
          <w:i/>
          <w:spacing w:val="-1"/>
          <w:sz w:val="24"/>
          <w:szCs w:val="24"/>
        </w:rPr>
        <w:t>polyangii</w:t>
      </w:r>
      <w:r w:rsidRPr="00401F9F">
        <w:rPr>
          <w:rFonts w:ascii="Times New Roman" w:eastAsia="Times New Roman" w:hAnsi="Times New Roman" w:cs="Times New Roman"/>
          <w:b/>
          <w:i/>
          <w:sz w:val="24"/>
          <w:szCs w:val="24"/>
        </w:rPr>
        <w:t>tis</w:t>
      </w:r>
      <w:r w:rsidRPr="00401F9F">
        <w:rPr>
          <w:rFonts w:ascii="Times New Roman" w:eastAsia="Times New Roman" w:hAnsi="Times New Roman" w:cs="Times New Roman"/>
          <w:b/>
          <w:i/>
          <w:spacing w:val="12"/>
          <w:sz w:val="24"/>
          <w:szCs w:val="24"/>
        </w:rPr>
        <w:t xml:space="preserve"> </w:t>
      </w:r>
      <w:r w:rsidRPr="00401F9F">
        <w:rPr>
          <w:rFonts w:ascii="Times New Roman" w:eastAsia="Times New Roman" w:hAnsi="Times New Roman" w:cs="Times New Roman"/>
          <w:b/>
          <w:i/>
          <w:spacing w:val="-1"/>
          <w:sz w:val="24"/>
          <w:szCs w:val="24"/>
        </w:rPr>
        <w:t>(Wegen</w:t>
      </w:r>
      <w:r w:rsidRPr="00401F9F">
        <w:rPr>
          <w:rFonts w:ascii="Times New Roman" w:eastAsia="Times New Roman" w:hAnsi="Times New Roman" w:cs="Times New Roman"/>
          <w:b/>
          <w:i/>
          <w:spacing w:val="-58"/>
          <w:sz w:val="24"/>
          <w:szCs w:val="24"/>
        </w:rPr>
        <w:t xml:space="preserve"> </w:t>
      </w:r>
      <w:r w:rsidRPr="00401F9F">
        <w:rPr>
          <w:rFonts w:ascii="Times New Roman" w:eastAsia="Times New Roman" w:hAnsi="Times New Roman" w:cs="Times New Roman"/>
          <w:b/>
          <w:i/>
          <w:spacing w:val="-1"/>
          <w:sz w:val="24"/>
          <w:szCs w:val="24"/>
        </w:rPr>
        <w:t>er’s</w:t>
      </w:r>
      <w:r w:rsidR="00A72D07">
        <w:rPr>
          <w:rFonts w:ascii="Times New Roman" w:eastAsia="Times New Roman" w:hAnsi="Times New Roman" w:cs="Times New Roman"/>
          <w:b/>
          <w:i/>
          <w:spacing w:val="11"/>
          <w:sz w:val="24"/>
          <w:szCs w:val="24"/>
        </w:rPr>
        <w:t xml:space="preserve">) </w:t>
      </w:r>
      <w:r w:rsidRPr="00401F9F">
        <w:rPr>
          <w:rFonts w:ascii="Times New Roman" w:eastAsia="Times New Roman" w:hAnsi="Times New Roman" w:cs="Times New Roman"/>
          <w:b/>
          <w:i/>
          <w:spacing w:val="-2"/>
          <w:sz w:val="24"/>
          <w:szCs w:val="24"/>
        </w:rPr>
        <w:t>(GP</w:t>
      </w:r>
      <w:r w:rsidRPr="00401F9F">
        <w:rPr>
          <w:rFonts w:ascii="Times New Roman" w:eastAsia="Times New Roman" w:hAnsi="Times New Roman" w:cs="Times New Roman"/>
          <w:b/>
          <w:i/>
          <w:spacing w:val="-59"/>
          <w:sz w:val="24"/>
          <w:szCs w:val="24"/>
        </w:rPr>
        <w:t xml:space="preserve"> </w:t>
      </w:r>
      <w:r w:rsidRPr="00401F9F">
        <w:rPr>
          <w:rFonts w:ascii="Times New Roman" w:eastAsia="Times New Roman" w:hAnsi="Times New Roman" w:cs="Times New Roman"/>
          <w:b/>
          <w:i/>
          <w:sz w:val="24"/>
          <w:szCs w:val="24"/>
        </w:rPr>
        <w:t>A)</w:t>
      </w:r>
      <w:r w:rsidRPr="00401F9F">
        <w:rPr>
          <w:rFonts w:ascii="Times New Roman" w:eastAsia="Times New Roman" w:hAnsi="Times New Roman" w:cs="Times New Roman"/>
          <w:b/>
          <w:i/>
          <w:spacing w:val="8"/>
          <w:sz w:val="24"/>
          <w:szCs w:val="24"/>
        </w:rPr>
        <w:t xml:space="preserve"> </w:t>
      </w:r>
      <w:r w:rsidRPr="00401F9F">
        <w:rPr>
          <w:rFonts w:ascii="Times New Roman" w:eastAsia="Times New Roman" w:hAnsi="Times New Roman" w:cs="Times New Roman"/>
          <w:b/>
          <w:i/>
          <w:sz w:val="24"/>
          <w:szCs w:val="24"/>
        </w:rPr>
        <w:t>and</w:t>
      </w:r>
      <w:r w:rsidRPr="00401F9F">
        <w:rPr>
          <w:rFonts w:ascii="Times New Roman" w:eastAsia="Times New Roman" w:hAnsi="Times New Roman" w:cs="Times New Roman"/>
          <w:b/>
          <w:i/>
          <w:spacing w:val="11"/>
          <w:sz w:val="24"/>
          <w:szCs w:val="24"/>
        </w:rPr>
        <w:t xml:space="preserve"> </w:t>
      </w:r>
      <w:r w:rsidRPr="00401F9F">
        <w:rPr>
          <w:rFonts w:ascii="Times New Roman" w:eastAsia="Times New Roman" w:hAnsi="Times New Roman" w:cs="Times New Roman"/>
          <w:b/>
          <w:i/>
          <w:spacing w:val="-1"/>
          <w:sz w:val="24"/>
          <w:szCs w:val="24"/>
        </w:rPr>
        <w:t>Micros</w:t>
      </w:r>
      <w:r w:rsidRPr="00401F9F">
        <w:rPr>
          <w:rFonts w:ascii="Times New Roman" w:eastAsia="Times New Roman" w:hAnsi="Times New Roman" w:cs="Times New Roman"/>
          <w:b/>
          <w:i/>
          <w:spacing w:val="-58"/>
          <w:sz w:val="24"/>
          <w:szCs w:val="24"/>
        </w:rPr>
        <w:t xml:space="preserve"> </w:t>
      </w:r>
      <w:r w:rsidRPr="00401F9F">
        <w:rPr>
          <w:rFonts w:ascii="Times New Roman" w:eastAsia="Times New Roman" w:hAnsi="Times New Roman" w:cs="Times New Roman"/>
          <w:b/>
          <w:i/>
          <w:spacing w:val="-1"/>
          <w:sz w:val="24"/>
          <w:szCs w:val="24"/>
        </w:rPr>
        <w:t>copi</w:t>
      </w:r>
      <w:r w:rsidRPr="00401F9F">
        <w:rPr>
          <w:rFonts w:ascii="Times New Roman" w:eastAsia="Times New Roman" w:hAnsi="Times New Roman" w:cs="Times New Roman"/>
          <w:b/>
          <w:i/>
          <w:sz w:val="24"/>
          <w:szCs w:val="24"/>
        </w:rPr>
        <w:t xml:space="preserve">c polyangiitis </w:t>
      </w:r>
      <w:r w:rsidRPr="00401F9F">
        <w:rPr>
          <w:rFonts w:ascii="Times New Roman" w:eastAsia="Times New Roman" w:hAnsi="Times New Roman" w:cs="Times New Roman"/>
          <w:b/>
          <w:i/>
          <w:spacing w:val="-1"/>
          <w:sz w:val="24"/>
          <w:szCs w:val="24"/>
        </w:rPr>
        <w:t>(MPA)</w:t>
      </w:r>
      <w:r w:rsidRPr="00401F9F">
        <w:rPr>
          <w:rFonts w:ascii="Times New Roman" w:eastAsia="Times New Roman" w:hAnsi="Times New Roman" w:cs="Times New Roman"/>
          <w:b/>
          <w:i/>
          <w:spacing w:val="-4"/>
          <w:sz w:val="24"/>
          <w:szCs w:val="24"/>
        </w:rPr>
        <w:t xml:space="preserve"> </w:t>
      </w:r>
      <w:r w:rsidRPr="00401F9F">
        <w:rPr>
          <w:rFonts w:ascii="Times New Roman" w:eastAsia="Times New Roman" w:hAnsi="Times New Roman" w:cs="Times New Roman"/>
          <w:b/>
          <w:i/>
          <w:sz w:val="24"/>
          <w:szCs w:val="24"/>
        </w:rPr>
        <w:t>patients</w:t>
      </w:r>
    </w:p>
    <w:p w14:paraId="517FA09C" w14:textId="77777777" w:rsidR="001009A9" w:rsidRDefault="001009A9" w:rsidP="00401F9F">
      <w:pPr>
        <w:spacing w:before="11"/>
        <w:ind w:rightChars="6" w:right="13"/>
        <w:rPr>
          <w:rFonts w:ascii="Times New Roman" w:eastAsia="Times New Roman" w:hAnsi="Times New Roman" w:cs="Times New Roman"/>
          <w:i/>
          <w:sz w:val="17"/>
          <w:szCs w:val="17"/>
        </w:rPr>
      </w:pPr>
    </w:p>
    <w:p w14:paraId="28416381" w14:textId="77777777" w:rsidR="001009A9" w:rsidRDefault="004946E5" w:rsidP="00401F9F">
      <w:pPr>
        <w:pStyle w:val="BodyText"/>
        <w:spacing w:before="69"/>
        <w:ind w:rightChars="6" w:right="13"/>
        <w:jc w:val="both"/>
      </w:pPr>
      <w:r>
        <w:t>As</w:t>
      </w:r>
      <w:r>
        <w:rPr>
          <w:spacing w:val="21"/>
        </w:rPr>
        <w:t xml:space="preserve"> </w:t>
      </w:r>
      <w:r>
        <w:rPr>
          <w:spacing w:val="-1"/>
        </w:rPr>
        <w:t>part</w:t>
      </w:r>
      <w:r>
        <w:rPr>
          <w:spacing w:val="21"/>
        </w:rPr>
        <w:t xml:space="preserve"> </w:t>
      </w:r>
      <w:r>
        <w:t>of</w:t>
      </w:r>
      <w:r>
        <w:rPr>
          <w:spacing w:val="20"/>
        </w:rPr>
        <w:t xml:space="preserve"> </w:t>
      </w:r>
      <w:r>
        <w:t>the</w:t>
      </w:r>
      <w:r>
        <w:rPr>
          <w:spacing w:val="20"/>
        </w:rPr>
        <w:t xml:space="preserve"> </w:t>
      </w:r>
      <w:r>
        <w:rPr>
          <w:spacing w:val="-1"/>
        </w:rPr>
        <w:t>continuing</w:t>
      </w:r>
      <w:r>
        <w:rPr>
          <w:spacing w:val="19"/>
        </w:rPr>
        <w:t xml:space="preserve"> </w:t>
      </w:r>
      <w:r>
        <w:t>post-marketing</w:t>
      </w:r>
      <w:r>
        <w:rPr>
          <w:spacing w:val="18"/>
        </w:rPr>
        <w:t xml:space="preserve"> </w:t>
      </w:r>
      <w:r>
        <w:rPr>
          <w:spacing w:val="-1"/>
        </w:rPr>
        <w:t>surveillance</w:t>
      </w:r>
      <w:r>
        <w:rPr>
          <w:spacing w:val="20"/>
        </w:rPr>
        <w:t xml:space="preserve"> </w:t>
      </w:r>
      <w:r>
        <w:t>of</w:t>
      </w:r>
      <w:r>
        <w:rPr>
          <w:spacing w:val="20"/>
        </w:rPr>
        <w:t xml:space="preserve"> </w:t>
      </w:r>
      <w:r w:rsidR="00511398">
        <w:rPr>
          <w:rFonts w:eastAsiaTheme="minorEastAsia" w:hint="eastAsia"/>
          <w:spacing w:val="-1"/>
          <w:lang w:eastAsia="ko-KR"/>
        </w:rPr>
        <w:t>rituximab</w:t>
      </w:r>
      <w:r>
        <w:rPr>
          <w:spacing w:val="24"/>
        </w:rPr>
        <w:t xml:space="preserve"> </w:t>
      </w:r>
      <w:r>
        <w:rPr>
          <w:spacing w:val="-1"/>
        </w:rPr>
        <w:t>safety,</w:t>
      </w:r>
      <w:r>
        <w:rPr>
          <w:spacing w:val="21"/>
        </w:rPr>
        <w:t xml:space="preserve"> </w:t>
      </w:r>
      <w:r>
        <w:t>the</w:t>
      </w:r>
      <w:r>
        <w:rPr>
          <w:spacing w:val="23"/>
        </w:rPr>
        <w:t xml:space="preserve"> </w:t>
      </w:r>
      <w:r>
        <w:t>following</w:t>
      </w:r>
      <w:r>
        <w:rPr>
          <w:spacing w:val="67"/>
        </w:rPr>
        <w:t xml:space="preserve"> </w:t>
      </w:r>
      <w:r>
        <w:rPr>
          <w:spacing w:val="-1"/>
        </w:rPr>
        <w:t>have</w:t>
      </w:r>
      <w:r>
        <w:rPr>
          <w:spacing w:val="46"/>
        </w:rPr>
        <w:t xml:space="preserve"> </w:t>
      </w:r>
      <w:r>
        <w:t>been</w:t>
      </w:r>
      <w:r>
        <w:rPr>
          <w:spacing w:val="47"/>
        </w:rPr>
        <w:t xml:space="preserve"> </w:t>
      </w:r>
      <w:r>
        <w:rPr>
          <w:spacing w:val="-1"/>
        </w:rPr>
        <w:t>observed</w:t>
      </w:r>
      <w:r>
        <w:rPr>
          <w:spacing w:val="49"/>
        </w:rPr>
        <w:t xml:space="preserve"> </w:t>
      </w:r>
      <w:r>
        <w:t>in</w:t>
      </w:r>
      <w:r>
        <w:rPr>
          <w:spacing w:val="50"/>
        </w:rPr>
        <w:t xml:space="preserve"> </w:t>
      </w:r>
      <w:r>
        <w:t>the</w:t>
      </w:r>
      <w:r>
        <w:rPr>
          <w:spacing w:val="47"/>
        </w:rPr>
        <w:t xml:space="preserve"> </w:t>
      </w:r>
      <w:r>
        <w:t>RA</w:t>
      </w:r>
      <w:r>
        <w:rPr>
          <w:spacing w:val="47"/>
        </w:rPr>
        <w:t xml:space="preserve"> </w:t>
      </w:r>
      <w:r>
        <w:t>setting</w:t>
      </w:r>
      <w:r>
        <w:rPr>
          <w:spacing w:val="45"/>
        </w:rPr>
        <w:t xml:space="preserve"> </w:t>
      </w:r>
      <w:r>
        <w:rPr>
          <w:spacing w:val="-1"/>
        </w:rPr>
        <w:t>and</w:t>
      </w:r>
      <w:r>
        <w:rPr>
          <w:spacing w:val="49"/>
        </w:rPr>
        <w:t xml:space="preserve"> </w:t>
      </w:r>
      <w:r>
        <w:t>are</w:t>
      </w:r>
      <w:r>
        <w:rPr>
          <w:spacing w:val="49"/>
        </w:rPr>
        <w:t xml:space="preserve"> </w:t>
      </w:r>
      <w:r>
        <w:rPr>
          <w:spacing w:val="-1"/>
        </w:rPr>
        <w:t>also</w:t>
      </w:r>
      <w:r>
        <w:rPr>
          <w:spacing w:val="48"/>
        </w:rPr>
        <w:t xml:space="preserve"> </w:t>
      </w:r>
      <w:r>
        <w:rPr>
          <w:spacing w:val="-1"/>
        </w:rPr>
        <w:t>expected,</w:t>
      </w:r>
      <w:r>
        <w:rPr>
          <w:spacing w:val="47"/>
        </w:rPr>
        <w:t xml:space="preserve"> </w:t>
      </w:r>
      <w:r>
        <w:t>if</w:t>
      </w:r>
      <w:r>
        <w:rPr>
          <w:spacing w:val="49"/>
        </w:rPr>
        <w:t xml:space="preserve"> </w:t>
      </w:r>
      <w:r>
        <w:t>not</w:t>
      </w:r>
      <w:r>
        <w:rPr>
          <w:spacing w:val="48"/>
        </w:rPr>
        <w:t xml:space="preserve"> </w:t>
      </w:r>
      <w:r>
        <w:t>already</w:t>
      </w:r>
      <w:r>
        <w:rPr>
          <w:spacing w:val="42"/>
        </w:rPr>
        <w:t xml:space="preserve"> </w:t>
      </w:r>
      <w:r>
        <w:rPr>
          <w:spacing w:val="-1"/>
        </w:rPr>
        <w:t>observed,</w:t>
      </w:r>
      <w:r>
        <w:rPr>
          <w:spacing w:val="49"/>
        </w:rPr>
        <w:t xml:space="preserve"> </w:t>
      </w:r>
      <w:r>
        <w:t>in</w:t>
      </w:r>
      <w:r>
        <w:rPr>
          <w:spacing w:val="69"/>
        </w:rPr>
        <w:t xml:space="preserve"> </w:t>
      </w:r>
      <w:r>
        <w:t xml:space="preserve">GPA/MPA </w:t>
      </w:r>
      <w:r>
        <w:rPr>
          <w:spacing w:val="-1"/>
        </w:rPr>
        <w:t>patients:</w:t>
      </w:r>
    </w:p>
    <w:p w14:paraId="6F9315BD" w14:textId="77777777" w:rsidR="001009A9" w:rsidRDefault="001009A9" w:rsidP="00401F9F">
      <w:pPr>
        <w:spacing w:before="5"/>
        <w:ind w:rightChars="6" w:right="13"/>
        <w:rPr>
          <w:rFonts w:ascii="Times New Roman" w:eastAsia="Times New Roman" w:hAnsi="Times New Roman" w:cs="Times New Roman"/>
          <w:sz w:val="24"/>
          <w:szCs w:val="24"/>
        </w:rPr>
      </w:pPr>
    </w:p>
    <w:p w14:paraId="78B5F79B" w14:textId="77777777" w:rsidR="001009A9" w:rsidRDefault="004946E5" w:rsidP="00401F9F">
      <w:pPr>
        <w:numPr>
          <w:ilvl w:val="0"/>
          <w:numId w:val="2"/>
        </w:numPr>
        <w:tabs>
          <w:tab w:val="left" w:pos="497"/>
        </w:tabs>
        <w:spacing w:line="244" w:lineRule="auto"/>
        <w:ind w:rightChars="6" w:right="13"/>
        <w:jc w:val="both"/>
        <w:rPr>
          <w:rFonts w:ascii="Times New Roman" w:eastAsia="Times New Roman" w:hAnsi="Times New Roman" w:cs="Times New Roman"/>
          <w:sz w:val="24"/>
          <w:szCs w:val="24"/>
        </w:rPr>
      </w:pPr>
      <w:r>
        <w:rPr>
          <w:rFonts w:ascii="Times New Roman"/>
          <w:i/>
          <w:spacing w:val="-1"/>
          <w:sz w:val="24"/>
        </w:rPr>
        <w:t>Infections</w:t>
      </w:r>
      <w:r>
        <w:rPr>
          <w:rFonts w:ascii="Times New Roman"/>
          <w:i/>
          <w:spacing w:val="33"/>
          <w:sz w:val="24"/>
        </w:rPr>
        <w:t xml:space="preserve"> </w:t>
      </w:r>
      <w:r>
        <w:rPr>
          <w:rFonts w:ascii="Times New Roman"/>
          <w:i/>
          <w:sz w:val="24"/>
        </w:rPr>
        <w:t>and</w:t>
      </w:r>
      <w:r>
        <w:rPr>
          <w:rFonts w:ascii="Times New Roman"/>
          <w:i/>
          <w:spacing w:val="33"/>
          <w:sz w:val="24"/>
        </w:rPr>
        <w:t xml:space="preserve"> </w:t>
      </w:r>
      <w:r>
        <w:rPr>
          <w:rFonts w:ascii="Times New Roman"/>
          <w:i/>
          <w:sz w:val="24"/>
        </w:rPr>
        <w:t>Infestations:</w:t>
      </w:r>
      <w:r>
        <w:rPr>
          <w:rFonts w:ascii="Times New Roman"/>
          <w:i/>
          <w:spacing w:val="32"/>
          <w:sz w:val="24"/>
        </w:rPr>
        <w:t xml:space="preserve"> </w:t>
      </w:r>
      <w:r>
        <w:rPr>
          <w:rFonts w:ascii="Times New Roman"/>
          <w:spacing w:val="-1"/>
          <w:sz w:val="24"/>
        </w:rPr>
        <w:t>progressive</w:t>
      </w:r>
      <w:r>
        <w:rPr>
          <w:rFonts w:ascii="Times New Roman"/>
          <w:spacing w:val="32"/>
          <w:sz w:val="24"/>
        </w:rPr>
        <w:t xml:space="preserve"> </w:t>
      </w:r>
      <w:r>
        <w:rPr>
          <w:rFonts w:ascii="Times New Roman"/>
          <w:spacing w:val="-1"/>
          <w:sz w:val="24"/>
        </w:rPr>
        <w:t>multifocal</w:t>
      </w:r>
      <w:r>
        <w:rPr>
          <w:rFonts w:ascii="Times New Roman"/>
          <w:spacing w:val="33"/>
          <w:sz w:val="24"/>
        </w:rPr>
        <w:t xml:space="preserve"> </w:t>
      </w:r>
      <w:r>
        <w:rPr>
          <w:rFonts w:ascii="Times New Roman"/>
          <w:sz w:val="24"/>
        </w:rPr>
        <w:t>leukoencephalopathy</w:t>
      </w:r>
      <w:r>
        <w:rPr>
          <w:rFonts w:ascii="Times New Roman"/>
          <w:spacing w:val="28"/>
          <w:sz w:val="24"/>
        </w:rPr>
        <w:t xml:space="preserve"> </w:t>
      </w:r>
      <w:r>
        <w:rPr>
          <w:rFonts w:ascii="Times New Roman"/>
          <w:spacing w:val="-1"/>
          <w:sz w:val="24"/>
        </w:rPr>
        <w:t>(PML)</w:t>
      </w:r>
      <w:r>
        <w:rPr>
          <w:rFonts w:ascii="Times New Roman"/>
          <w:spacing w:val="35"/>
          <w:sz w:val="24"/>
        </w:rPr>
        <w:t xml:space="preserve"> </w:t>
      </w:r>
      <w:r>
        <w:rPr>
          <w:rFonts w:ascii="Times New Roman"/>
          <w:spacing w:val="-1"/>
          <w:sz w:val="24"/>
        </w:rPr>
        <w:t>and</w:t>
      </w:r>
      <w:r>
        <w:rPr>
          <w:rFonts w:ascii="Times New Roman"/>
          <w:spacing w:val="59"/>
          <w:sz w:val="24"/>
        </w:rPr>
        <w:t xml:space="preserve"> </w:t>
      </w:r>
      <w:r>
        <w:rPr>
          <w:rFonts w:ascii="Times New Roman"/>
          <w:spacing w:val="-1"/>
          <w:sz w:val="24"/>
        </w:rPr>
        <w:t>reactivation</w:t>
      </w:r>
      <w:r>
        <w:rPr>
          <w:rFonts w:ascii="Times New Roman"/>
          <w:sz w:val="24"/>
        </w:rPr>
        <w:t xml:space="preserve"> of</w:t>
      </w:r>
      <w:r>
        <w:rPr>
          <w:rFonts w:ascii="Times New Roman"/>
          <w:spacing w:val="-1"/>
          <w:sz w:val="24"/>
        </w:rPr>
        <w:t xml:space="preserve"> </w:t>
      </w:r>
      <w:r>
        <w:rPr>
          <w:rFonts w:ascii="Times New Roman"/>
          <w:sz w:val="24"/>
        </w:rPr>
        <w:t>hepatitis B</w:t>
      </w:r>
      <w:r>
        <w:rPr>
          <w:rFonts w:ascii="Times New Roman"/>
          <w:spacing w:val="-2"/>
          <w:sz w:val="24"/>
        </w:rPr>
        <w:t xml:space="preserve"> </w:t>
      </w:r>
      <w:r>
        <w:rPr>
          <w:rFonts w:ascii="Times New Roman"/>
          <w:spacing w:val="-1"/>
          <w:sz w:val="24"/>
        </w:rPr>
        <w:t>infection</w:t>
      </w:r>
      <w:r>
        <w:rPr>
          <w:rFonts w:ascii="Times New Roman"/>
          <w:sz w:val="24"/>
        </w:rPr>
        <w:t xml:space="preserve"> </w:t>
      </w:r>
      <w:r>
        <w:rPr>
          <w:rFonts w:ascii="Times New Roman"/>
          <w:spacing w:val="-1"/>
          <w:sz w:val="24"/>
        </w:rPr>
        <w:t xml:space="preserve">have </w:t>
      </w:r>
      <w:r>
        <w:rPr>
          <w:rFonts w:ascii="Times New Roman"/>
          <w:sz w:val="24"/>
        </w:rPr>
        <w:t xml:space="preserve">been </w:t>
      </w:r>
      <w:r>
        <w:rPr>
          <w:rFonts w:ascii="Times New Roman"/>
          <w:spacing w:val="-1"/>
          <w:sz w:val="24"/>
        </w:rPr>
        <w:t>reported.</w:t>
      </w:r>
    </w:p>
    <w:p w14:paraId="77E8F090" w14:textId="77777777" w:rsidR="001009A9" w:rsidRDefault="004946E5" w:rsidP="00401F9F">
      <w:pPr>
        <w:numPr>
          <w:ilvl w:val="0"/>
          <w:numId w:val="2"/>
        </w:numPr>
        <w:tabs>
          <w:tab w:val="left" w:pos="497"/>
        </w:tabs>
        <w:spacing w:before="167"/>
        <w:ind w:rightChars="6" w:right="13"/>
        <w:rPr>
          <w:rFonts w:ascii="Times New Roman" w:eastAsia="Times New Roman" w:hAnsi="Times New Roman" w:cs="Times New Roman"/>
          <w:sz w:val="24"/>
          <w:szCs w:val="24"/>
        </w:rPr>
      </w:pPr>
      <w:r>
        <w:rPr>
          <w:rFonts w:ascii="Times New Roman"/>
          <w:i/>
          <w:sz w:val="24"/>
        </w:rPr>
        <w:t>Body</w:t>
      </w:r>
      <w:r>
        <w:rPr>
          <w:rFonts w:ascii="Times New Roman"/>
          <w:i/>
          <w:spacing w:val="-2"/>
          <w:sz w:val="24"/>
        </w:rPr>
        <w:t xml:space="preserve"> </w:t>
      </w:r>
      <w:r>
        <w:rPr>
          <w:rFonts w:ascii="Times New Roman"/>
          <w:i/>
          <w:sz w:val="24"/>
        </w:rPr>
        <w:t>as a whole:</w:t>
      </w:r>
      <w:r>
        <w:rPr>
          <w:rFonts w:ascii="Times New Roman"/>
          <w:i/>
          <w:spacing w:val="-1"/>
          <w:sz w:val="24"/>
        </w:rPr>
        <w:t xml:space="preserve"> </w:t>
      </w:r>
      <w:r>
        <w:rPr>
          <w:rFonts w:ascii="Times New Roman"/>
          <w:spacing w:val="-1"/>
          <w:sz w:val="24"/>
        </w:rPr>
        <w:t>Serum</w:t>
      </w:r>
      <w:r>
        <w:rPr>
          <w:rFonts w:ascii="Times New Roman"/>
          <w:spacing w:val="1"/>
          <w:sz w:val="24"/>
        </w:rPr>
        <w:t xml:space="preserve"> </w:t>
      </w:r>
      <w:r>
        <w:rPr>
          <w:rFonts w:ascii="Times New Roman"/>
          <w:spacing w:val="-1"/>
          <w:sz w:val="24"/>
        </w:rPr>
        <w:t>sickness-like reaction</w:t>
      </w:r>
      <w:r>
        <w:rPr>
          <w:rFonts w:ascii="Times New Roman"/>
          <w:sz w:val="24"/>
        </w:rPr>
        <w:t xml:space="preserve"> </w:t>
      </w:r>
      <w:r>
        <w:rPr>
          <w:rFonts w:ascii="Times New Roman"/>
          <w:spacing w:val="-1"/>
          <w:sz w:val="24"/>
        </w:rPr>
        <w:t>has</w:t>
      </w:r>
      <w:r>
        <w:rPr>
          <w:rFonts w:ascii="Times New Roman"/>
          <w:spacing w:val="2"/>
          <w:sz w:val="24"/>
        </w:rPr>
        <w:t xml:space="preserve"> </w:t>
      </w:r>
      <w:r>
        <w:rPr>
          <w:rFonts w:ascii="Times New Roman"/>
          <w:spacing w:val="-1"/>
          <w:sz w:val="24"/>
        </w:rPr>
        <w:t>been</w:t>
      </w:r>
      <w:r>
        <w:rPr>
          <w:rFonts w:ascii="Times New Roman"/>
          <w:sz w:val="24"/>
        </w:rPr>
        <w:t xml:space="preserve"> </w:t>
      </w:r>
      <w:r>
        <w:rPr>
          <w:rFonts w:ascii="Times New Roman"/>
          <w:spacing w:val="-1"/>
          <w:sz w:val="24"/>
        </w:rPr>
        <w:t>reported.</w:t>
      </w:r>
    </w:p>
    <w:p w14:paraId="3E61BCDF" w14:textId="77777777" w:rsidR="001009A9" w:rsidRDefault="004946E5" w:rsidP="00401F9F">
      <w:pPr>
        <w:numPr>
          <w:ilvl w:val="0"/>
          <w:numId w:val="2"/>
        </w:numPr>
        <w:tabs>
          <w:tab w:val="left" w:pos="497"/>
        </w:tabs>
        <w:spacing w:before="175" w:line="242" w:lineRule="auto"/>
        <w:ind w:rightChars="6" w:right="13"/>
        <w:jc w:val="both"/>
        <w:rPr>
          <w:rFonts w:ascii="Times New Roman" w:eastAsia="Times New Roman" w:hAnsi="Times New Roman" w:cs="Times New Roman"/>
          <w:sz w:val="24"/>
          <w:szCs w:val="24"/>
        </w:rPr>
      </w:pPr>
      <w:r>
        <w:rPr>
          <w:rFonts w:ascii="Times New Roman"/>
          <w:i/>
          <w:spacing w:val="-1"/>
          <w:sz w:val="24"/>
        </w:rPr>
        <w:t>Skin</w:t>
      </w:r>
      <w:r>
        <w:rPr>
          <w:rFonts w:ascii="Times New Roman"/>
          <w:i/>
          <w:spacing w:val="12"/>
          <w:sz w:val="24"/>
        </w:rPr>
        <w:t xml:space="preserve"> </w:t>
      </w:r>
      <w:r>
        <w:rPr>
          <w:rFonts w:ascii="Times New Roman"/>
          <w:i/>
          <w:sz w:val="24"/>
        </w:rPr>
        <w:t>and</w:t>
      </w:r>
      <w:r>
        <w:rPr>
          <w:rFonts w:ascii="Times New Roman"/>
          <w:i/>
          <w:spacing w:val="11"/>
          <w:sz w:val="24"/>
        </w:rPr>
        <w:t xml:space="preserve"> </w:t>
      </w:r>
      <w:r>
        <w:rPr>
          <w:rFonts w:ascii="Times New Roman"/>
          <w:i/>
          <w:spacing w:val="-1"/>
          <w:sz w:val="24"/>
        </w:rPr>
        <w:t>subcutaneous</w:t>
      </w:r>
      <w:r>
        <w:rPr>
          <w:rFonts w:ascii="Times New Roman"/>
          <w:i/>
          <w:spacing w:val="11"/>
          <w:sz w:val="24"/>
        </w:rPr>
        <w:t xml:space="preserve"> </w:t>
      </w:r>
      <w:r>
        <w:rPr>
          <w:rFonts w:ascii="Times New Roman"/>
          <w:i/>
          <w:sz w:val="24"/>
        </w:rPr>
        <w:t>tissue</w:t>
      </w:r>
      <w:r>
        <w:rPr>
          <w:rFonts w:ascii="Times New Roman"/>
          <w:i/>
          <w:spacing w:val="11"/>
          <w:sz w:val="24"/>
        </w:rPr>
        <w:t xml:space="preserve"> </w:t>
      </w:r>
      <w:r>
        <w:rPr>
          <w:rFonts w:ascii="Times New Roman"/>
          <w:i/>
          <w:spacing w:val="-1"/>
          <w:sz w:val="24"/>
        </w:rPr>
        <w:t>disorders:</w:t>
      </w:r>
      <w:r>
        <w:rPr>
          <w:rFonts w:ascii="Times New Roman"/>
          <w:i/>
          <w:spacing w:val="14"/>
          <w:sz w:val="24"/>
        </w:rPr>
        <w:t xml:space="preserve"> </w:t>
      </w:r>
      <w:r>
        <w:rPr>
          <w:rFonts w:ascii="Times New Roman"/>
          <w:sz w:val="24"/>
        </w:rPr>
        <w:t>Toxic</w:t>
      </w:r>
      <w:r>
        <w:rPr>
          <w:rFonts w:ascii="Times New Roman"/>
          <w:spacing w:val="11"/>
          <w:sz w:val="24"/>
        </w:rPr>
        <w:t xml:space="preserve"> </w:t>
      </w:r>
      <w:r>
        <w:rPr>
          <w:rFonts w:ascii="Times New Roman"/>
          <w:spacing w:val="-1"/>
          <w:sz w:val="24"/>
        </w:rPr>
        <w:t>epidermal</w:t>
      </w:r>
      <w:r>
        <w:rPr>
          <w:rFonts w:ascii="Times New Roman"/>
          <w:spacing w:val="11"/>
          <w:sz w:val="24"/>
        </w:rPr>
        <w:t xml:space="preserve"> </w:t>
      </w:r>
      <w:r>
        <w:rPr>
          <w:rFonts w:ascii="Times New Roman"/>
          <w:spacing w:val="-1"/>
          <w:sz w:val="24"/>
        </w:rPr>
        <w:t>necrolysis</w:t>
      </w:r>
      <w:r>
        <w:rPr>
          <w:rFonts w:ascii="Times New Roman"/>
          <w:spacing w:val="12"/>
          <w:sz w:val="24"/>
        </w:rPr>
        <w:t xml:space="preserve"> </w:t>
      </w:r>
      <w:r>
        <w:rPr>
          <w:rFonts w:ascii="Times New Roman"/>
          <w:spacing w:val="-1"/>
          <w:sz w:val="24"/>
        </w:rPr>
        <w:t>and</w:t>
      </w:r>
      <w:r>
        <w:rPr>
          <w:rFonts w:ascii="Times New Roman"/>
          <w:spacing w:val="11"/>
          <w:sz w:val="24"/>
        </w:rPr>
        <w:t xml:space="preserve"> </w:t>
      </w:r>
      <w:r>
        <w:rPr>
          <w:rFonts w:ascii="Times New Roman"/>
          <w:sz w:val="24"/>
        </w:rPr>
        <w:t>Stevens-Johnson</w:t>
      </w:r>
      <w:r>
        <w:rPr>
          <w:rFonts w:ascii="Times New Roman"/>
          <w:spacing w:val="86"/>
          <w:sz w:val="24"/>
        </w:rPr>
        <w:t xml:space="preserve"> </w:t>
      </w:r>
      <w:r>
        <w:rPr>
          <w:rFonts w:ascii="Times New Roman"/>
          <w:spacing w:val="-1"/>
          <w:sz w:val="24"/>
        </w:rPr>
        <w:t>syndrome,</w:t>
      </w:r>
      <w:r>
        <w:rPr>
          <w:rFonts w:ascii="Times New Roman"/>
          <w:spacing w:val="2"/>
          <w:sz w:val="24"/>
        </w:rPr>
        <w:t xml:space="preserve"> </w:t>
      </w:r>
      <w:r>
        <w:rPr>
          <w:rFonts w:ascii="Times New Roman"/>
          <w:sz w:val="24"/>
        </w:rPr>
        <w:t xml:space="preserve">with </w:t>
      </w:r>
      <w:r>
        <w:rPr>
          <w:rFonts w:ascii="Times New Roman"/>
          <w:spacing w:val="-1"/>
          <w:sz w:val="24"/>
        </w:rPr>
        <w:t>fatal</w:t>
      </w:r>
      <w:r>
        <w:rPr>
          <w:rFonts w:ascii="Times New Roman"/>
          <w:sz w:val="24"/>
        </w:rPr>
        <w:t xml:space="preserve"> outcome in some</w:t>
      </w:r>
      <w:r>
        <w:rPr>
          <w:rFonts w:ascii="Times New Roman"/>
          <w:spacing w:val="-1"/>
          <w:sz w:val="24"/>
        </w:rPr>
        <w:t xml:space="preserve"> cases,</w:t>
      </w:r>
      <w:r>
        <w:rPr>
          <w:rFonts w:ascii="Times New Roman"/>
          <w:sz w:val="24"/>
        </w:rPr>
        <w:t xml:space="preserve"> have</w:t>
      </w:r>
      <w:r>
        <w:rPr>
          <w:rFonts w:ascii="Times New Roman"/>
          <w:spacing w:val="1"/>
          <w:sz w:val="24"/>
        </w:rPr>
        <w:t xml:space="preserve"> </w:t>
      </w:r>
      <w:r>
        <w:rPr>
          <w:rFonts w:ascii="Times New Roman"/>
          <w:spacing w:val="-1"/>
          <w:sz w:val="24"/>
        </w:rPr>
        <w:t>been</w:t>
      </w:r>
      <w:r>
        <w:rPr>
          <w:rFonts w:ascii="Times New Roman"/>
          <w:sz w:val="24"/>
        </w:rPr>
        <w:t xml:space="preserve"> </w:t>
      </w:r>
      <w:r>
        <w:rPr>
          <w:rFonts w:ascii="Times New Roman"/>
          <w:spacing w:val="-1"/>
          <w:sz w:val="24"/>
        </w:rPr>
        <w:t>reported</w:t>
      </w:r>
      <w:r>
        <w:rPr>
          <w:rFonts w:ascii="Times New Roman"/>
          <w:sz w:val="24"/>
        </w:rPr>
        <w:t xml:space="preserve"> </w:t>
      </w:r>
      <w:r>
        <w:rPr>
          <w:rFonts w:ascii="Times New Roman"/>
          <w:spacing w:val="1"/>
          <w:sz w:val="24"/>
        </w:rPr>
        <w:t>very</w:t>
      </w:r>
      <w:r>
        <w:rPr>
          <w:rFonts w:ascii="Times New Roman"/>
          <w:spacing w:val="-5"/>
          <w:sz w:val="24"/>
        </w:rPr>
        <w:t xml:space="preserve"> </w:t>
      </w:r>
      <w:r>
        <w:rPr>
          <w:rFonts w:ascii="Times New Roman"/>
          <w:sz w:val="24"/>
        </w:rPr>
        <w:t>rarely.</w:t>
      </w:r>
    </w:p>
    <w:p w14:paraId="46979AE4" w14:textId="77777777" w:rsidR="001009A9" w:rsidRDefault="004946E5" w:rsidP="00401F9F">
      <w:pPr>
        <w:pStyle w:val="BodyText"/>
        <w:numPr>
          <w:ilvl w:val="0"/>
          <w:numId w:val="2"/>
        </w:numPr>
        <w:tabs>
          <w:tab w:val="left" w:pos="497"/>
        </w:tabs>
        <w:spacing w:before="173" w:line="243" w:lineRule="auto"/>
        <w:ind w:rightChars="6" w:right="13"/>
        <w:jc w:val="both"/>
      </w:pPr>
      <w:r>
        <w:rPr>
          <w:i/>
        </w:rPr>
        <w:t>Blood</w:t>
      </w:r>
      <w:r>
        <w:rPr>
          <w:i/>
          <w:spacing w:val="38"/>
        </w:rPr>
        <w:t xml:space="preserve"> </w:t>
      </w:r>
      <w:r>
        <w:rPr>
          <w:i/>
        </w:rPr>
        <w:t>and</w:t>
      </w:r>
      <w:r>
        <w:rPr>
          <w:i/>
          <w:spacing w:val="38"/>
        </w:rPr>
        <w:t xml:space="preserve"> </w:t>
      </w:r>
      <w:r>
        <w:rPr>
          <w:i/>
        </w:rPr>
        <w:t>lymphatic</w:t>
      </w:r>
      <w:r>
        <w:rPr>
          <w:i/>
          <w:spacing w:val="37"/>
        </w:rPr>
        <w:t xml:space="preserve"> </w:t>
      </w:r>
      <w:r>
        <w:rPr>
          <w:i/>
          <w:spacing w:val="-1"/>
        </w:rPr>
        <w:t>system</w:t>
      </w:r>
      <w:r>
        <w:rPr>
          <w:i/>
          <w:spacing w:val="37"/>
        </w:rPr>
        <w:t xml:space="preserve"> </w:t>
      </w:r>
      <w:r>
        <w:rPr>
          <w:i/>
          <w:spacing w:val="-1"/>
        </w:rPr>
        <w:t>disorders:</w:t>
      </w:r>
      <w:r>
        <w:rPr>
          <w:i/>
          <w:spacing w:val="39"/>
        </w:rPr>
        <w:t xml:space="preserve"> </w:t>
      </w:r>
      <w:r>
        <w:rPr>
          <w:spacing w:val="-1"/>
        </w:rPr>
        <w:t>Neutropenic</w:t>
      </w:r>
      <w:r>
        <w:rPr>
          <w:spacing w:val="37"/>
        </w:rPr>
        <w:t xml:space="preserve"> </w:t>
      </w:r>
      <w:r>
        <w:rPr>
          <w:spacing w:val="-1"/>
        </w:rPr>
        <w:t>events,</w:t>
      </w:r>
      <w:r>
        <w:rPr>
          <w:spacing w:val="38"/>
        </w:rPr>
        <w:t xml:space="preserve"> </w:t>
      </w:r>
      <w:r>
        <w:t>including</w:t>
      </w:r>
      <w:r>
        <w:rPr>
          <w:spacing w:val="36"/>
        </w:rPr>
        <w:t xml:space="preserve"> </w:t>
      </w:r>
      <w:r>
        <w:t>severe</w:t>
      </w:r>
      <w:r>
        <w:rPr>
          <w:spacing w:val="36"/>
        </w:rPr>
        <w:t xml:space="preserve"> </w:t>
      </w:r>
      <w:r>
        <w:t>late</w:t>
      </w:r>
      <w:r>
        <w:rPr>
          <w:spacing w:val="37"/>
        </w:rPr>
        <w:t xml:space="preserve"> </w:t>
      </w:r>
      <w:r>
        <w:rPr>
          <w:spacing w:val="-1"/>
        </w:rPr>
        <w:t>onset</w:t>
      </w:r>
      <w:r>
        <w:rPr>
          <w:spacing w:val="65"/>
        </w:rPr>
        <w:t xml:space="preserve"> </w:t>
      </w:r>
      <w:r>
        <w:rPr>
          <w:spacing w:val="-1"/>
        </w:rPr>
        <w:t>and</w:t>
      </w:r>
      <w:r>
        <w:rPr>
          <w:spacing w:val="16"/>
        </w:rPr>
        <w:t xml:space="preserve"> </w:t>
      </w:r>
      <w:r>
        <w:rPr>
          <w:spacing w:val="-1"/>
        </w:rPr>
        <w:t>persistent</w:t>
      </w:r>
      <w:r>
        <w:rPr>
          <w:spacing w:val="17"/>
        </w:rPr>
        <w:t xml:space="preserve"> </w:t>
      </w:r>
      <w:r>
        <w:t>neutropenia,</w:t>
      </w:r>
      <w:r>
        <w:rPr>
          <w:spacing w:val="16"/>
        </w:rPr>
        <w:t xml:space="preserve"> </w:t>
      </w:r>
      <w:r>
        <w:rPr>
          <w:spacing w:val="-1"/>
        </w:rPr>
        <w:t>have</w:t>
      </w:r>
      <w:r>
        <w:rPr>
          <w:spacing w:val="17"/>
        </w:rPr>
        <w:t xml:space="preserve"> </w:t>
      </w:r>
      <w:r>
        <w:rPr>
          <w:spacing w:val="-1"/>
        </w:rPr>
        <w:t>been</w:t>
      </w:r>
      <w:r>
        <w:rPr>
          <w:spacing w:val="18"/>
        </w:rPr>
        <w:t xml:space="preserve"> </w:t>
      </w:r>
      <w:r>
        <w:rPr>
          <w:spacing w:val="-1"/>
        </w:rPr>
        <w:t>reported</w:t>
      </w:r>
      <w:r>
        <w:rPr>
          <w:spacing w:val="16"/>
        </w:rPr>
        <w:t xml:space="preserve"> </w:t>
      </w:r>
      <w:r>
        <w:t>rarely</w:t>
      </w:r>
      <w:r>
        <w:rPr>
          <w:spacing w:val="11"/>
        </w:rPr>
        <w:t xml:space="preserve"> </w:t>
      </w:r>
      <w:r>
        <w:t>in</w:t>
      </w:r>
      <w:r>
        <w:rPr>
          <w:spacing w:val="17"/>
        </w:rPr>
        <w:t xml:space="preserve"> </w:t>
      </w:r>
      <w:r>
        <w:t>the</w:t>
      </w:r>
      <w:r>
        <w:rPr>
          <w:spacing w:val="15"/>
        </w:rPr>
        <w:t xml:space="preserve"> </w:t>
      </w:r>
      <w:r>
        <w:t>post-marketing</w:t>
      </w:r>
      <w:r>
        <w:rPr>
          <w:spacing w:val="14"/>
        </w:rPr>
        <w:t xml:space="preserve"> </w:t>
      </w:r>
      <w:r>
        <w:rPr>
          <w:spacing w:val="-1"/>
        </w:rPr>
        <w:t>setting,</w:t>
      </w:r>
      <w:r>
        <w:rPr>
          <w:spacing w:val="16"/>
        </w:rPr>
        <w:t xml:space="preserve"> </w:t>
      </w:r>
      <w:r>
        <w:t>some</w:t>
      </w:r>
      <w:r>
        <w:rPr>
          <w:spacing w:val="73"/>
        </w:rPr>
        <w:t xml:space="preserve"> </w:t>
      </w:r>
      <w:r>
        <w:t xml:space="preserve">of </w:t>
      </w:r>
      <w:r>
        <w:rPr>
          <w:spacing w:val="-1"/>
        </w:rPr>
        <w:t>which</w:t>
      </w:r>
      <w:r>
        <w:t xml:space="preserve"> were</w:t>
      </w:r>
      <w:r>
        <w:rPr>
          <w:spacing w:val="-2"/>
        </w:rPr>
        <w:t xml:space="preserve"> </w:t>
      </w:r>
      <w:r>
        <w:rPr>
          <w:spacing w:val="-1"/>
        </w:rPr>
        <w:t>associated</w:t>
      </w:r>
      <w:r>
        <w:rPr>
          <w:spacing w:val="2"/>
        </w:rPr>
        <w:t xml:space="preserve"> </w:t>
      </w:r>
      <w:r>
        <w:t xml:space="preserve">with </w:t>
      </w:r>
      <w:r>
        <w:rPr>
          <w:spacing w:val="-1"/>
        </w:rPr>
        <w:t>fatal</w:t>
      </w:r>
      <w:r>
        <w:t xml:space="preserve"> </w:t>
      </w:r>
      <w:r>
        <w:rPr>
          <w:spacing w:val="-1"/>
        </w:rPr>
        <w:t>infections.</w:t>
      </w:r>
    </w:p>
    <w:p w14:paraId="411DFB8A" w14:textId="6B0BED67" w:rsidR="001009A9" w:rsidRDefault="004946E5" w:rsidP="00401F9F">
      <w:pPr>
        <w:pStyle w:val="BodyText"/>
        <w:numPr>
          <w:ilvl w:val="0"/>
          <w:numId w:val="2"/>
        </w:numPr>
        <w:tabs>
          <w:tab w:val="left" w:pos="497"/>
        </w:tabs>
        <w:spacing w:before="107" w:line="243" w:lineRule="auto"/>
        <w:ind w:rightChars="6" w:right="13"/>
        <w:jc w:val="both"/>
      </w:pPr>
      <w:r>
        <w:rPr>
          <w:i/>
          <w:spacing w:val="-1"/>
        </w:rPr>
        <w:t>Nervous</w:t>
      </w:r>
      <w:r>
        <w:rPr>
          <w:i/>
          <w:spacing w:val="21"/>
        </w:rPr>
        <w:t xml:space="preserve"> </w:t>
      </w:r>
      <w:r>
        <w:rPr>
          <w:i/>
          <w:spacing w:val="-1"/>
        </w:rPr>
        <w:t>system</w:t>
      </w:r>
      <w:r>
        <w:rPr>
          <w:spacing w:val="-1"/>
        </w:rPr>
        <w:t>:</w:t>
      </w:r>
      <w:r>
        <w:rPr>
          <w:spacing w:val="21"/>
        </w:rPr>
        <w:t xml:space="preserve"> </w:t>
      </w:r>
      <w:r>
        <w:rPr>
          <w:spacing w:val="-1"/>
        </w:rPr>
        <w:t>Cases</w:t>
      </w:r>
      <w:r>
        <w:rPr>
          <w:spacing w:val="21"/>
        </w:rPr>
        <w:t xml:space="preserve"> </w:t>
      </w:r>
      <w:r>
        <w:rPr>
          <w:spacing w:val="1"/>
        </w:rPr>
        <w:t>of</w:t>
      </w:r>
      <w:r>
        <w:rPr>
          <w:spacing w:val="20"/>
        </w:rPr>
        <w:t xml:space="preserve"> </w:t>
      </w:r>
      <w:r>
        <w:rPr>
          <w:spacing w:val="-1"/>
        </w:rPr>
        <w:t>PRES/RPLS</w:t>
      </w:r>
      <w:r>
        <w:rPr>
          <w:spacing w:val="22"/>
        </w:rPr>
        <w:t xml:space="preserve"> </w:t>
      </w:r>
      <w:r>
        <w:t>have</w:t>
      </w:r>
      <w:r>
        <w:rPr>
          <w:spacing w:val="20"/>
        </w:rPr>
        <w:t xml:space="preserve"> </w:t>
      </w:r>
      <w:r>
        <w:rPr>
          <w:spacing w:val="-1"/>
        </w:rPr>
        <w:t>been</w:t>
      </w:r>
      <w:r>
        <w:rPr>
          <w:spacing w:val="23"/>
        </w:rPr>
        <w:t xml:space="preserve"> </w:t>
      </w:r>
      <w:r>
        <w:t>reported.</w:t>
      </w:r>
      <w:r>
        <w:rPr>
          <w:spacing w:val="21"/>
        </w:rPr>
        <w:t xml:space="preserve"> </w:t>
      </w:r>
      <w:r>
        <w:rPr>
          <w:spacing w:val="-1"/>
        </w:rPr>
        <w:t>Signs</w:t>
      </w:r>
      <w:r>
        <w:rPr>
          <w:spacing w:val="24"/>
        </w:rPr>
        <w:t xml:space="preserve"> </w:t>
      </w:r>
      <w:r>
        <w:rPr>
          <w:spacing w:val="-1"/>
        </w:rPr>
        <w:t>and</w:t>
      </w:r>
      <w:r>
        <w:rPr>
          <w:spacing w:val="21"/>
        </w:rPr>
        <w:t xml:space="preserve"> </w:t>
      </w:r>
      <w:r>
        <w:rPr>
          <w:spacing w:val="-1"/>
        </w:rPr>
        <w:t>symptoms</w:t>
      </w:r>
      <w:r>
        <w:rPr>
          <w:spacing w:val="22"/>
        </w:rPr>
        <w:t xml:space="preserve"> </w:t>
      </w:r>
      <w:r>
        <w:t>include</w:t>
      </w:r>
      <w:r>
        <w:rPr>
          <w:spacing w:val="59"/>
        </w:rPr>
        <w:t xml:space="preserve"> </w:t>
      </w:r>
      <w:r>
        <w:t>visual</w:t>
      </w:r>
      <w:r>
        <w:rPr>
          <w:spacing w:val="43"/>
        </w:rPr>
        <w:t xml:space="preserve"> </w:t>
      </w:r>
      <w:r>
        <w:rPr>
          <w:spacing w:val="-1"/>
        </w:rPr>
        <w:t>disturbance,</w:t>
      </w:r>
      <w:r>
        <w:rPr>
          <w:spacing w:val="42"/>
        </w:rPr>
        <w:t xml:space="preserve"> </w:t>
      </w:r>
      <w:r>
        <w:rPr>
          <w:spacing w:val="-1"/>
        </w:rPr>
        <w:t>headache,</w:t>
      </w:r>
      <w:r>
        <w:rPr>
          <w:spacing w:val="42"/>
        </w:rPr>
        <w:t xml:space="preserve"> </w:t>
      </w:r>
      <w:r>
        <w:rPr>
          <w:spacing w:val="-1"/>
        </w:rPr>
        <w:t>seizures</w:t>
      </w:r>
      <w:r>
        <w:rPr>
          <w:spacing w:val="43"/>
        </w:rPr>
        <w:t xml:space="preserve"> </w:t>
      </w:r>
      <w:r>
        <w:rPr>
          <w:spacing w:val="-1"/>
        </w:rPr>
        <w:t>and</w:t>
      </w:r>
      <w:r>
        <w:rPr>
          <w:spacing w:val="45"/>
        </w:rPr>
        <w:t xml:space="preserve"> </w:t>
      </w:r>
      <w:r>
        <w:rPr>
          <w:spacing w:val="-1"/>
        </w:rPr>
        <w:t>altered</w:t>
      </w:r>
      <w:r>
        <w:rPr>
          <w:spacing w:val="42"/>
        </w:rPr>
        <w:t xml:space="preserve"> </w:t>
      </w:r>
      <w:r>
        <w:rPr>
          <w:spacing w:val="-1"/>
        </w:rPr>
        <w:t>mental</w:t>
      </w:r>
      <w:r>
        <w:rPr>
          <w:spacing w:val="43"/>
        </w:rPr>
        <w:t xml:space="preserve"> </w:t>
      </w:r>
      <w:r>
        <w:t>status,</w:t>
      </w:r>
      <w:r>
        <w:rPr>
          <w:spacing w:val="43"/>
        </w:rPr>
        <w:t xml:space="preserve"> </w:t>
      </w:r>
      <w:r>
        <w:t>with</w:t>
      </w:r>
      <w:r>
        <w:rPr>
          <w:spacing w:val="42"/>
        </w:rPr>
        <w:t xml:space="preserve"> </w:t>
      </w:r>
      <w:r>
        <w:t>or</w:t>
      </w:r>
      <w:r>
        <w:rPr>
          <w:spacing w:val="42"/>
        </w:rPr>
        <w:t xml:space="preserve"> </w:t>
      </w:r>
      <w:r>
        <w:t>without</w:t>
      </w:r>
      <w:r>
        <w:rPr>
          <w:spacing w:val="67"/>
        </w:rPr>
        <w:t xml:space="preserve"> </w:t>
      </w:r>
      <w:r>
        <w:rPr>
          <w:spacing w:val="-1"/>
        </w:rPr>
        <w:t>associated</w:t>
      </w:r>
      <w:r>
        <w:rPr>
          <w:spacing w:val="11"/>
        </w:rPr>
        <w:t xml:space="preserve"> </w:t>
      </w:r>
      <w:r>
        <w:rPr>
          <w:spacing w:val="-1"/>
        </w:rPr>
        <w:t>hypertension.</w:t>
      </w:r>
      <w:r>
        <w:rPr>
          <w:spacing w:val="13"/>
        </w:rPr>
        <w:t xml:space="preserve"> </w:t>
      </w:r>
      <w:r>
        <w:t>A</w:t>
      </w:r>
      <w:r>
        <w:rPr>
          <w:spacing w:val="11"/>
        </w:rPr>
        <w:t xml:space="preserve"> </w:t>
      </w:r>
      <w:r>
        <w:rPr>
          <w:spacing w:val="-1"/>
        </w:rPr>
        <w:t>diagnosis</w:t>
      </w:r>
      <w:r>
        <w:rPr>
          <w:spacing w:val="12"/>
        </w:rPr>
        <w:t xml:space="preserve"> </w:t>
      </w:r>
      <w:r>
        <w:t>of</w:t>
      </w:r>
      <w:r>
        <w:rPr>
          <w:spacing w:val="11"/>
        </w:rPr>
        <w:t xml:space="preserve"> </w:t>
      </w:r>
      <w:r>
        <w:rPr>
          <w:spacing w:val="-1"/>
        </w:rPr>
        <w:t>PRES/RPLS</w:t>
      </w:r>
      <w:r>
        <w:rPr>
          <w:spacing w:val="12"/>
        </w:rPr>
        <w:t xml:space="preserve"> </w:t>
      </w:r>
      <w:r>
        <w:rPr>
          <w:spacing w:val="-1"/>
        </w:rPr>
        <w:t>requires</w:t>
      </w:r>
      <w:r>
        <w:rPr>
          <w:spacing w:val="14"/>
        </w:rPr>
        <w:t xml:space="preserve"> </w:t>
      </w:r>
      <w:r>
        <w:rPr>
          <w:spacing w:val="-1"/>
        </w:rPr>
        <w:t>confirmation</w:t>
      </w:r>
      <w:r>
        <w:rPr>
          <w:spacing w:val="11"/>
        </w:rPr>
        <w:t xml:space="preserve"> </w:t>
      </w:r>
      <w:r>
        <w:rPr>
          <w:spacing w:val="1"/>
        </w:rPr>
        <w:t>by</w:t>
      </w:r>
      <w:r>
        <w:rPr>
          <w:spacing w:val="6"/>
        </w:rPr>
        <w:t xml:space="preserve"> </w:t>
      </w:r>
      <w:r>
        <w:t>brain</w:t>
      </w:r>
      <w:r>
        <w:rPr>
          <w:spacing w:val="91"/>
        </w:rPr>
        <w:t xml:space="preserve"> </w:t>
      </w:r>
      <w:r>
        <w:rPr>
          <w:spacing w:val="-1"/>
        </w:rPr>
        <w:t>imaging.</w:t>
      </w:r>
      <w:r>
        <w:rPr>
          <w:spacing w:val="11"/>
        </w:rPr>
        <w:t xml:space="preserve"> </w:t>
      </w:r>
      <w:r>
        <w:t>The</w:t>
      </w:r>
      <w:r>
        <w:rPr>
          <w:spacing w:val="10"/>
        </w:rPr>
        <w:t xml:space="preserve"> </w:t>
      </w:r>
      <w:r>
        <w:rPr>
          <w:spacing w:val="-1"/>
        </w:rPr>
        <w:t>reported</w:t>
      </w:r>
      <w:r>
        <w:rPr>
          <w:spacing w:val="16"/>
        </w:rPr>
        <w:t xml:space="preserve"> </w:t>
      </w:r>
      <w:r>
        <w:rPr>
          <w:spacing w:val="-1"/>
        </w:rPr>
        <w:t>cases</w:t>
      </w:r>
      <w:r>
        <w:rPr>
          <w:spacing w:val="12"/>
        </w:rPr>
        <w:t xml:space="preserve"> </w:t>
      </w:r>
      <w:r>
        <w:t>had</w:t>
      </w:r>
      <w:r>
        <w:rPr>
          <w:spacing w:val="11"/>
        </w:rPr>
        <w:t xml:space="preserve"> </w:t>
      </w:r>
      <w:r>
        <w:rPr>
          <w:spacing w:val="-1"/>
        </w:rPr>
        <w:t>recognised</w:t>
      </w:r>
      <w:r>
        <w:rPr>
          <w:spacing w:val="13"/>
        </w:rPr>
        <w:t xml:space="preserve"> </w:t>
      </w:r>
      <w:r>
        <w:t>risk</w:t>
      </w:r>
      <w:r>
        <w:rPr>
          <w:spacing w:val="12"/>
        </w:rPr>
        <w:t xml:space="preserve"> </w:t>
      </w:r>
      <w:r>
        <w:rPr>
          <w:spacing w:val="-1"/>
        </w:rPr>
        <w:t>factors</w:t>
      </w:r>
      <w:r>
        <w:rPr>
          <w:spacing w:val="13"/>
        </w:rPr>
        <w:t xml:space="preserve"> </w:t>
      </w:r>
      <w:r>
        <w:rPr>
          <w:spacing w:val="1"/>
        </w:rPr>
        <w:t>for</w:t>
      </w:r>
      <w:r>
        <w:rPr>
          <w:spacing w:val="13"/>
        </w:rPr>
        <w:t xml:space="preserve"> </w:t>
      </w:r>
      <w:r>
        <w:rPr>
          <w:spacing w:val="-1"/>
        </w:rPr>
        <w:t>PRES/RPLS,</w:t>
      </w:r>
      <w:r>
        <w:rPr>
          <w:spacing w:val="11"/>
        </w:rPr>
        <w:t xml:space="preserve"> </w:t>
      </w:r>
      <w:r>
        <w:t>including</w:t>
      </w:r>
      <w:r>
        <w:rPr>
          <w:spacing w:val="67"/>
        </w:rPr>
        <w:t xml:space="preserve"> </w:t>
      </w:r>
      <w:r>
        <w:rPr>
          <w:spacing w:val="-1"/>
        </w:rPr>
        <w:t>hypertension,</w:t>
      </w:r>
      <w:r>
        <w:t xml:space="preserve"> </w:t>
      </w:r>
      <w:r>
        <w:rPr>
          <w:spacing w:val="-1"/>
        </w:rPr>
        <w:t xml:space="preserve">immunosuppressive </w:t>
      </w:r>
      <w:r>
        <w:t>therapy</w:t>
      </w:r>
      <w:r>
        <w:rPr>
          <w:spacing w:val="-5"/>
        </w:rPr>
        <w:t xml:space="preserve"> </w:t>
      </w:r>
      <w:r>
        <w:rPr>
          <w:spacing w:val="-1"/>
        </w:rPr>
        <w:t>and/or</w:t>
      </w:r>
      <w:r>
        <w:rPr>
          <w:spacing w:val="1"/>
        </w:rPr>
        <w:t xml:space="preserve"> </w:t>
      </w:r>
      <w:r>
        <w:t>other</w:t>
      </w:r>
      <w:r>
        <w:rPr>
          <w:spacing w:val="-2"/>
        </w:rPr>
        <w:t xml:space="preserve"> </w:t>
      </w:r>
      <w:r>
        <w:rPr>
          <w:spacing w:val="-1"/>
        </w:rPr>
        <w:t>concomitant</w:t>
      </w:r>
      <w:r>
        <w:t xml:space="preserve"> therapies.</w:t>
      </w:r>
    </w:p>
    <w:p w14:paraId="3647A763" w14:textId="28CB0E91" w:rsidR="001009A9" w:rsidRDefault="004946E5" w:rsidP="00401F9F">
      <w:pPr>
        <w:numPr>
          <w:ilvl w:val="0"/>
          <w:numId w:val="2"/>
        </w:numPr>
        <w:tabs>
          <w:tab w:val="left" w:pos="497"/>
        </w:tabs>
        <w:spacing w:before="171" w:line="244" w:lineRule="auto"/>
        <w:ind w:rightChars="6" w:right="13"/>
        <w:rPr>
          <w:rFonts w:ascii="Times New Roman" w:eastAsia="Times New Roman" w:hAnsi="Times New Roman" w:cs="Times New Roman"/>
          <w:sz w:val="24"/>
          <w:szCs w:val="24"/>
        </w:rPr>
      </w:pPr>
      <w:r>
        <w:rPr>
          <w:rFonts w:ascii="Times New Roman"/>
          <w:i/>
          <w:spacing w:val="-1"/>
          <w:sz w:val="24"/>
        </w:rPr>
        <w:t>General</w:t>
      </w:r>
      <w:r>
        <w:rPr>
          <w:rFonts w:ascii="Times New Roman"/>
          <w:i/>
          <w:spacing w:val="46"/>
          <w:sz w:val="24"/>
        </w:rPr>
        <w:t xml:space="preserve"> </w:t>
      </w:r>
      <w:r>
        <w:rPr>
          <w:rFonts w:ascii="Times New Roman"/>
          <w:i/>
          <w:spacing w:val="-1"/>
          <w:sz w:val="24"/>
        </w:rPr>
        <w:t>disorders</w:t>
      </w:r>
      <w:r>
        <w:rPr>
          <w:rFonts w:ascii="Times New Roman"/>
          <w:i/>
          <w:spacing w:val="45"/>
          <w:sz w:val="24"/>
        </w:rPr>
        <w:t xml:space="preserve"> </w:t>
      </w:r>
      <w:r>
        <w:rPr>
          <w:rFonts w:ascii="Times New Roman"/>
          <w:i/>
          <w:sz w:val="24"/>
        </w:rPr>
        <w:t>and</w:t>
      </w:r>
      <w:r>
        <w:rPr>
          <w:rFonts w:ascii="Times New Roman"/>
          <w:i/>
          <w:spacing w:val="45"/>
          <w:sz w:val="24"/>
        </w:rPr>
        <w:t xml:space="preserve"> </w:t>
      </w:r>
      <w:r>
        <w:rPr>
          <w:rFonts w:ascii="Times New Roman"/>
          <w:i/>
          <w:sz w:val="24"/>
        </w:rPr>
        <w:t>administration</w:t>
      </w:r>
      <w:r>
        <w:rPr>
          <w:rFonts w:ascii="Times New Roman"/>
          <w:i/>
          <w:spacing w:val="45"/>
          <w:sz w:val="24"/>
        </w:rPr>
        <w:t xml:space="preserve"> </w:t>
      </w:r>
      <w:r>
        <w:rPr>
          <w:rFonts w:ascii="Times New Roman"/>
          <w:i/>
          <w:spacing w:val="-1"/>
          <w:sz w:val="24"/>
        </w:rPr>
        <w:t>site</w:t>
      </w:r>
      <w:r>
        <w:rPr>
          <w:rFonts w:ascii="Times New Roman"/>
          <w:i/>
          <w:spacing w:val="44"/>
          <w:sz w:val="24"/>
        </w:rPr>
        <w:t xml:space="preserve"> </w:t>
      </w:r>
      <w:r>
        <w:rPr>
          <w:rFonts w:ascii="Times New Roman"/>
          <w:i/>
          <w:spacing w:val="-1"/>
          <w:sz w:val="24"/>
        </w:rPr>
        <w:t>conditions:</w:t>
      </w:r>
      <w:r>
        <w:rPr>
          <w:rFonts w:ascii="Times New Roman"/>
          <w:i/>
          <w:spacing w:val="48"/>
          <w:sz w:val="24"/>
        </w:rPr>
        <w:t xml:space="preserve"> </w:t>
      </w:r>
      <w:r>
        <w:rPr>
          <w:rFonts w:ascii="Times New Roman"/>
          <w:spacing w:val="-1"/>
          <w:sz w:val="24"/>
        </w:rPr>
        <w:t>severe</w:t>
      </w:r>
      <w:r>
        <w:rPr>
          <w:rFonts w:ascii="Times New Roman"/>
          <w:spacing w:val="46"/>
          <w:sz w:val="24"/>
        </w:rPr>
        <w:t xml:space="preserve"> </w:t>
      </w:r>
      <w:r>
        <w:rPr>
          <w:rFonts w:ascii="Times New Roman"/>
          <w:spacing w:val="-2"/>
          <w:sz w:val="24"/>
        </w:rPr>
        <w:t>IRRs</w:t>
      </w:r>
      <w:r>
        <w:rPr>
          <w:rFonts w:ascii="Times New Roman"/>
          <w:spacing w:val="45"/>
          <w:sz w:val="24"/>
        </w:rPr>
        <w:t xml:space="preserve"> </w:t>
      </w:r>
      <w:r>
        <w:rPr>
          <w:rFonts w:ascii="Times New Roman"/>
          <w:sz w:val="24"/>
        </w:rPr>
        <w:t>with</w:t>
      </w:r>
      <w:r>
        <w:rPr>
          <w:rFonts w:ascii="Times New Roman"/>
          <w:spacing w:val="45"/>
          <w:sz w:val="24"/>
        </w:rPr>
        <w:t xml:space="preserve"> </w:t>
      </w:r>
      <w:r>
        <w:rPr>
          <w:rFonts w:ascii="Times New Roman"/>
          <w:spacing w:val="-1"/>
          <w:sz w:val="24"/>
        </w:rPr>
        <w:t>fatal</w:t>
      </w:r>
      <w:r>
        <w:rPr>
          <w:rFonts w:ascii="Times New Roman"/>
          <w:spacing w:val="45"/>
          <w:sz w:val="24"/>
        </w:rPr>
        <w:t xml:space="preserve"> </w:t>
      </w:r>
      <w:r>
        <w:rPr>
          <w:rFonts w:ascii="Times New Roman"/>
          <w:sz w:val="24"/>
        </w:rPr>
        <w:t>outcome</w:t>
      </w:r>
      <w:r>
        <w:rPr>
          <w:rFonts w:ascii="Times New Roman"/>
          <w:spacing w:val="65"/>
          <w:sz w:val="24"/>
        </w:rPr>
        <w:t xml:space="preserve"> </w:t>
      </w:r>
      <w:r>
        <w:rPr>
          <w:rFonts w:ascii="Times New Roman"/>
          <w:spacing w:val="-1"/>
          <w:sz w:val="24"/>
        </w:rPr>
        <w:t>infection</w:t>
      </w:r>
      <w:r>
        <w:rPr>
          <w:rFonts w:ascii="Times New Roman"/>
          <w:sz w:val="24"/>
        </w:rPr>
        <w:t xml:space="preserve"> </w:t>
      </w:r>
      <w:r>
        <w:rPr>
          <w:rFonts w:ascii="Times New Roman"/>
          <w:spacing w:val="-1"/>
          <w:sz w:val="24"/>
        </w:rPr>
        <w:t xml:space="preserve">have </w:t>
      </w:r>
      <w:r>
        <w:rPr>
          <w:rFonts w:ascii="Times New Roman"/>
          <w:sz w:val="24"/>
        </w:rPr>
        <w:t xml:space="preserve">been reported </w:t>
      </w:r>
      <w:r>
        <w:rPr>
          <w:rFonts w:ascii="Times New Roman"/>
          <w:spacing w:val="-1"/>
          <w:sz w:val="24"/>
        </w:rPr>
        <w:t>during</w:t>
      </w:r>
      <w:r>
        <w:rPr>
          <w:rFonts w:ascii="Times New Roman"/>
          <w:spacing w:val="-2"/>
          <w:sz w:val="24"/>
        </w:rPr>
        <w:t xml:space="preserve"> </w:t>
      </w:r>
      <w:r>
        <w:rPr>
          <w:rFonts w:ascii="Times New Roman"/>
          <w:sz w:val="24"/>
        </w:rPr>
        <w:t>post-marketing</w:t>
      </w:r>
      <w:r>
        <w:rPr>
          <w:rFonts w:ascii="Times New Roman"/>
          <w:spacing w:val="-3"/>
          <w:sz w:val="24"/>
        </w:rPr>
        <w:t xml:space="preserve"> </w:t>
      </w:r>
      <w:r>
        <w:rPr>
          <w:rFonts w:ascii="Times New Roman"/>
          <w:spacing w:val="-1"/>
          <w:sz w:val="24"/>
        </w:rPr>
        <w:t>experience.</w:t>
      </w:r>
    </w:p>
    <w:p w14:paraId="27BB1035" w14:textId="77777777" w:rsidR="0028516A" w:rsidRDefault="0028516A" w:rsidP="00401F9F">
      <w:pPr>
        <w:spacing w:before="163"/>
        <w:ind w:left="138" w:rightChars="6" w:right="13"/>
        <w:jc w:val="both"/>
        <w:rPr>
          <w:rFonts w:ascii="Times New Roman"/>
          <w:b/>
          <w:i/>
          <w:sz w:val="24"/>
        </w:rPr>
      </w:pPr>
    </w:p>
    <w:p w14:paraId="75ED5B07" w14:textId="37EF935F" w:rsidR="001009A9" w:rsidRPr="00401F9F" w:rsidRDefault="004946E5" w:rsidP="00401F9F">
      <w:pPr>
        <w:spacing w:before="163"/>
        <w:ind w:left="138" w:rightChars="6" w:right="13"/>
        <w:jc w:val="both"/>
        <w:rPr>
          <w:rFonts w:ascii="Times New Roman" w:eastAsia="Times New Roman" w:hAnsi="Times New Roman" w:cs="Times New Roman"/>
          <w:b/>
          <w:sz w:val="24"/>
          <w:szCs w:val="24"/>
        </w:rPr>
      </w:pPr>
      <w:r w:rsidRPr="00401F9F">
        <w:rPr>
          <w:rFonts w:ascii="Times New Roman"/>
          <w:b/>
          <w:i/>
          <w:sz w:val="24"/>
        </w:rPr>
        <w:t>Use</w:t>
      </w:r>
      <w:r w:rsidRPr="00401F9F">
        <w:rPr>
          <w:rFonts w:ascii="Times New Roman"/>
          <w:b/>
          <w:i/>
          <w:spacing w:val="-2"/>
          <w:sz w:val="24"/>
        </w:rPr>
        <w:t xml:space="preserve"> </w:t>
      </w:r>
      <w:r w:rsidRPr="00401F9F">
        <w:rPr>
          <w:rFonts w:ascii="Times New Roman"/>
          <w:b/>
          <w:i/>
          <w:sz w:val="24"/>
        </w:rPr>
        <w:t xml:space="preserve">in </w:t>
      </w:r>
      <w:r w:rsidRPr="00401F9F">
        <w:rPr>
          <w:rFonts w:ascii="Times New Roman"/>
          <w:b/>
          <w:i/>
          <w:spacing w:val="-1"/>
          <w:sz w:val="24"/>
        </w:rPr>
        <w:t>Children</w:t>
      </w:r>
    </w:p>
    <w:p w14:paraId="2DCA021F" w14:textId="47A6A497" w:rsidR="001009A9" w:rsidRDefault="004946E5" w:rsidP="00401F9F">
      <w:pPr>
        <w:pStyle w:val="BodyText"/>
        <w:ind w:rightChars="6" w:right="13"/>
        <w:jc w:val="both"/>
      </w:pPr>
      <w:r>
        <w:rPr>
          <w:spacing w:val="-1"/>
        </w:rPr>
        <w:lastRenderedPageBreak/>
        <w:t>Hypogammaglobulinaemia</w:t>
      </w:r>
      <w:r>
        <w:rPr>
          <w:spacing w:val="52"/>
        </w:rPr>
        <w:t xml:space="preserve"> </w:t>
      </w:r>
      <w:r>
        <w:rPr>
          <w:spacing w:val="-1"/>
        </w:rPr>
        <w:t>has</w:t>
      </w:r>
      <w:r>
        <w:rPr>
          <w:spacing w:val="52"/>
        </w:rPr>
        <w:t xml:space="preserve"> </w:t>
      </w:r>
      <w:r>
        <w:rPr>
          <w:spacing w:val="-1"/>
        </w:rPr>
        <w:t>been</w:t>
      </w:r>
      <w:r>
        <w:rPr>
          <w:spacing w:val="52"/>
        </w:rPr>
        <w:t xml:space="preserve"> </w:t>
      </w:r>
      <w:r>
        <w:t>observed</w:t>
      </w:r>
      <w:r>
        <w:rPr>
          <w:spacing w:val="52"/>
        </w:rPr>
        <w:t xml:space="preserve"> </w:t>
      </w:r>
      <w:r>
        <w:t>in</w:t>
      </w:r>
      <w:r>
        <w:rPr>
          <w:spacing w:val="53"/>
        </w:rPr>
        <w:t xml:space="preserve"> </w:t>
      </w:r>
      <w:r>
        <w:rPr>
          <w:spacing w:val="-1"/>
        </w:rPr>
        <w:t>paediatric</w:t>
      </w:r>
      <w:r>
        <w:rPr>
          <w:spacing w:val="52"/>
        </w:rPr>
        <w:t xml:space="preserve"> </w:t>
      </w:r>
      <w:r>
        <w:t>patients</w:t>
      </w:r>
      <w:r>
        <w:rPr>
          <w:spacing w:val="53"/>
        </w:rPr>
        <w:t xml:space="preserve"> </w:t>
      </w:r>
      <w:r>
        <w:rPr>
          <w:spacing w:val="-1"/>
        </w:rPr>
        <w:t>treated</w:t>
      </w:r>
      <w:r>
        <w:rPr>
          <w:spacing w:val="52"/>
        </w:rPr>
        <w:t xml:space="preserve"> </w:t>
      </w:r>
      <w:r>
        <w:t>with</w:t>
      </w:r>
      <w:r>
        <w:rPr>
          <w:spacing w:val="67"/>
        </w:rPr>
        <w:t xml:space="preserve"> </w:t>
      </w:r>
      <w:r w:rsidR="00511398">
        <w:rPr>
          <w:rFonts w:eastAsiaTheme="minorEastAsia" w:hint="eastAsia"/>
          <w:spacing w:val="-1"/>
          <w:lang w:eastAsia="ko-KR"/>
        </w:rPr>
        <w:t>rituximab</w:t>
      </w:r>
      <w:r>
        <w:t xml:space="preserve"> (see</w:t>
      </w:r>
      <w:r w:rsidR="00626951" w:rsidRPr="00626951">
        <w:t xml:space="preserve"> Section 4.4 </w:t>
      </w:r>
      <w:r w:rsidR="00B07FCA">
        <w:rPr>
          <w:spacing w:val="-1"/>
        </w:rPr>
        <w:t>SPECIAL WARNINGS AND PRECAUTIONS FOR USE</w:t>
      </w:r>
      <w:r>
        <w:rPr>
          <w:spacing w:val="-1"/>
        </w:rPr>
        <w:t>).</w:t>
      </w:r>
    </w:p>
    <w:p w14:paraId="39C02C5D" w14:textId="15EE3809" w:rsidR="001009A9" w:rsidRDefault="001009A9" w:rsidP="00401F9F">
      <w:pPr>
        <w:spacing w:before="9"/>
        <w:ind w:rightChars="6" w:right="13"/>
        <w:rPr>
          <w:rFonts w:ascii="Times New Roman" w:eastAsia="Times New Roman" w:hAnsi="Times New Roman" w:cs="Times New Roman"/>
          <w:sz w:val="31"/>
          <w:szCs w:val="31"/>
        </w:rPr>
      </w:pPr>
    </w:p>
    <w:p w14:paraId="7D23B978" w14:textId="79E19B69" w:rsidR="00BF2D75" w:rsidRPr="00F42E0C" w:rsidRDefault="00BF2D75" w:rsidP="00F42E0C">
      <w:pPr>
        <w:pStyle w:val="Heading2"/>
        <w:rPr>
          <w:i w:val="0"/>
          <w:iCs/>
          <w:sz w:val="24"/>
          <w:szCs w:val="24"/>
        </w:rPr>
      </w:pPr>
      <w:r w:rsidRPr="00F42E0C">
        <w:rPr>
          <w:iCs/>
          <w:sz w:val="24"/>
          <w:szCs w:val="24"/>
          <w:u w:val="none"/>
        </w:rPr>
        <w:t>Comparability of T</w:t>
      </w:r>
      <w:r w:rsidRPr="00F42E0C">
        <w:rPr>
          <w:rFonts w:eastAsiaTheme="minorEastAsia"/>
          <w:iCs/>
          <w:sz w:val="24"/>
          <w:szCs w:val="24"/>
          <w:u w:val="none"/>
          <w:lang w:eastAsia="ko-KR"/>
        </w:rPr>
        <w:t>ruxima</w:t>
      </w:r>
      <w:r w:rsidRPr="00F42E0C">
        <w:rPr>
          <w:iCs/>
          <w:sz w:val="24"/>
          <w:szCs w:val="24"/>
          <w:u w:val="none"/>
        </w:rPr>
        <w:t xml:space="preserve"> with MABTHERA</w:t>
      </w:r>
      <w:r w:rsidR="001C4669" w:rsidRPr="00F42E0C">
        <w:rPr>
          <w:rFonts w:cs="Times New Roman"/>
          <w:iCs/>
          <w:sz w:val="24"/>
          <w:szCs w:val="24"/>
          <w:u w:val="none"/>
          <w:vertAlign w:val="superscript"/>
        </w:rPr>
        <w:t>®</w:t>
      </w:r>
    </w:p>
    <w:p w14:paraId="0D0FE54C" w14:textId="12D4CB65" w:rsidR="009C3543" w:rsidRDefault="009C3543" w:rsidP="00113B8B">
      <w:pPr>
        <w:rPr>
          <w:i/>
          <w:sz w:val="24"/>
          <w:szCs w:val="24"/>
        </w:rPr>
      </w:pPr>
    </w:p>
    <w:p w14:paraId="36C2CEAF" w14:textId="41FD1595" w:rsidR="00BF2D75" w:rsidRDefault="00BF2D75" w:rsidP="007D00A9">
      <w:pPr>
        <w:ind w:leftChars="64" w:left="141"/>
        <w:rPr>
          <w:rFonts w:cs="Times New Roman"/>
          <w:sz w:val="24"/>
          <w:szCs w:val="24"/>
        </w:rPr>
      </w:pPr>
      <w:r w:rsidRPr="00113B8B">
        <w:rPr>
          <w:rFonts w:ascii="Times New Roman" w:hAnsi="Times New Roman" w:cs="Times New Roman"/>
          <w:sz w:val="24"/>
          <w:szCs w:val="24"/>
        </w:rPr>
        <w:t>The overall safety profile of Truxima in clinical trials was similar to that of MabThera</w:t>
      </w:r>
      <w:r w:rsidRPr="00113B8B">
        <w:rPr>
          <w:rFonts w:ascii="Times New Roman" w:hAnsi="Times New Roman" w:cs="Times New Roman"/>
          <w:sz w:val="24"/>
          <w:szCs w:val="24"/>
          <w:vertAlign w:val="superscript"/>
        </w:rPr>
        <w:t>®</w:t>
      </w:r>
      <w:r w:rsidR="00C74C00">
        <w:rPr>
          <w:rFonts w:cs="Times New Roman"/>
          <w:sz w:val="24"/>
          <w:szCs w:val="24"/>
        </w:rPr>
        <w:t>.</w:t>
      </w:r>
    </w:p>
    <w:p w14:paraId="53B37D1F" w14:textId="77777777" w:rsidR="00C74C00" w:rsidRDefault="00C74C00" w:rsidP="00113B8B">
      <w:pPr>
        <w:ind w:leftChars="64" w:left="141"/>
        <w:rPr>
          <w:rFonts w:cs="Times New Roman"/>
          <w:sz w:val="24"/>
          <w:szCs w:val="24"/>
        </w:rPr>
      </w:pPr>
    </w:p>
    <w:p w14:paraId="6A7FE48A" w14:textId="75F048A7" w:rsidR="00BF2D75" w:rsidRPr="00113B8B" w:rsidRDefault="00BF2D75" w:rsidP="003033C7">
      <w:pPr>
        <w:ind w:leftChars="64" w:left="141"/>
        <w:jc w:val="both"/>
        <w:rPr>
          <w:rFonts w:cs="Times New Roman"/>
          <w:b/>
          <w:sz w:val="24"/>
          <w:szCs w:val="24"/>
          <w:lang w:val="en-GB"/>
        </w:rPr>
      </w:pPr>
      <w:r w:rsidRPr="00113B8B">
        <w:rPr>
          <w:rFonts w:ascii="Times New Roman" w:hAnsi="Times New Roman" w:cs="Times New Roman"/>
          <w:sz w:val="24"/>
          <w:szCs w:val="24"/>
          <w:lang w:val="en-GB"/>
        </w:rPr>
        <w:t>These studies provide a total safety database for T</w:t>
      </w:r>
      <w:r w:rsidRPr="00113B8B">
        <w:rPr>
          <w:rFonts w:ascii="Times New Roman" w:hAnsi="Times New Roman" w:cs="Times New Roman"/>
          <w:sz w:val="24"/>
          <w:szCs w:val="24"/>
          <w:lang w:val="en-GB" w:eastAsia="ko-KR"/>
        </w:rPr>
        <w:t>ruxima</w:t>
      </w:r>
      <w:r w:rsidRPr="00113B8B">
        <w:rPr>
          <w:rFonts w:ascii="Times New Roman" w:hAnsi="Times New Roman" w:cs="Times New Roman"/>
          <w:sz w:val="24"/>
          <w:szCs w:val="24"/>
          <w:lang w:val="en-GB"/>
        </w:rPr>
        <w:t xml:space="preserve"> of </w:t>
      </w:r>
      <w:r w:rsidR="00137166">
        <w:rPr>
          <w:rFonts w:ascii="Times New Roman" w:hAnsi="Times New Roman" w:cs="Times New Roman"/>
          <w:sz w:val="24"/>
          <w:szCs w:val="24"/>
          <w:lang w:val="en-GB"/>
        </w:rPr>
        <w:t>10</w:t>
      </w:r>
      <w:r w:rsidR="001C4669">
        <w:rPr>
          <w:rFonts w:ascii="Times New Roman" w:hAnsi="Times New Roman" w:cs="Times New Roman"/>
          <w:sz w:val="24"/>
          <w:szCs w:val="24"/>
          <w:lang w:val="en-GB"/>
        </w:rPr>
        <w:t>2</w:t>
      </w:r>
      <w:r w:rsidRPr="00113B8B">
        <w:rPr>
          <w:rFonts w:ascii="Times New Roman" w:hAnsi="Times New Roman" w:cs="Times New Roman"/>
          <w:sz w:val="24"/>
          <w:szCs w:val="24"/>
          <w:lang w:val="en-GB"/>
        </w:rPr>
        <w:t xml:space="preserve"> RA patients exposed for up to </w:t>
      </w:r>
      <w:r w:rsidR="00137166">
        <w:rPr>
          <w:rFonts w:ascii="Times New Roman" w:hAnsi="Times New Roman" w:cs="Times New Roman"/>
          <w:sz w:val="24"/>
          <w:szCs w:val="24"/>
          <w:lang w:val="en-GB" w:eastAsia="ko-KR"/>
        </w:rPr>
        <w:t>18</w:t>
      </w:r>
      <w:r w:rsidRPr="00113B8B">
        <w:rPr>
          <w:rFonts w:ascii="Times New Roman" w:hAnsi="Times New Roman" w:cs="Times New Roman"/>
          <w:sz w:val="24"/>
          <w:szCs w:val="24"/>
          <w:lang w:val="en-GB" w:eastAsia="ko-KR"/>
        </w:rPr>
        <w:t xml:space="preserve"> </w:t>
      </w:r>
      <w:r w:rsidR="00137166">
        <w:rPr>
          <w:rFonts w:ascii="Times New Roman" w:hAnsi="Times New Roman" w:cs="Times New Roman"/>
          <w:sz w:val="24"/>
          <w:szCs w:val="24"/>
          <w:lang w:val="en-GB" w:eastAsia="ko-KR"/>
        </w:rPr>
        <w:t>months</w:t>
      </w:r>
      <w:r w:rsidRPr="00113B8B">
        <w:rPr>
          <w:rFonts w:ascii="Times New Roman" w:hAnsi="Times New Roman" w:cs="Times New Roman"/>
          <w:sz w:val="24"/>
          <w:szCs w:val="24"/>
          <w:lang w:val="en-GB" w:eastAsia="ko-KR"/>
        </w:rPr>
        <w:t xml:space="preserve"> (</w:t>
      </w:r>
      <w:r w:rsidR="00137166">
        <w:rPr>
          <w:rFonts w:ascii="Times New Roman" w:hAnsi="Times New Roman" w:cs="Times New Roman"/>
          <w:sz w:val="24"/>
          <w:szCs w:val="24"/>
          <w:lang w:val="en-GB" w:eastAsia="ko-KR"/>
        </w:rPr>
        <w:t>72</w:t>
      </w:r>
      <w:r w:rsidRPr="00113B8B">
        <w:rPr>
          <w:rFonts w:ascii="Times New Roman" w:hAnsi="Times New Roman" w:cs="Times New Roman"/>
          <w:sz w:val="24"/>
          <w:szCs w:val="24"/>
          <w:lang w:val="en-GB" w:eastAsia="ko-KR"/>
        </w:rPr>
        <w:t xml:space="preserve"> weeks)</w:t>
      </w:r>
      <w:r w:rsidRPr="00113B8B">
        <w:rPr>
          <w:rFonts w:ascii="Times New Roman" w:hAnsi="Times New Roman" w:cs="Times New Roman"/>
          <w:sz w:val="24"/>
          <w:szCs w:val="24"/>
          <w:lang w:val="en-GB"/>
        </w:rPr>
        <w:t xml:space="preserve"> from Stud</w:t>
      </w:r>
      <w:r w:rsidR="00137166">
        <w:rPr>
          <w:rFonts w:ascii="Times New Roman" w:hAnsi="Times New Roman" w:cs="Times New Roman"/>
          <w:sz w:val="24"/>
          <w:szCs w:val="24"/>
          <w:lang w:val="en-GB"/>
        </w:rPr>
        <w:t>y</w:t>
      </w:r>
      <w:r w:rsidRPr="00113B8B">
        <w:rPr>
          <w:rFonts w:ascii="Times New Roman" w:hAnsi="Times New Roman" w:cs="Times New Roman"/>
          <w:sz w:val="24"/>
          <w:szCs w:val="24"/>
          <w:lang w:val="en-GB"/>
        </w:rPr>
        <w:t xml:space="preserve"> CT-P10 1.1 and </w:t>
      </w:r>
      <w:r w:rsidR="00137166">
        <w:rPr>
          <w:rFonts w:ascii="Times New Roman" w:hAnsi="Times New Roman" w:cs="Times New Roman"/>
          <w:sz w:val="24"/>
          <w:szCs w:val="24"/>
          <w:lang w:val="en-GB"/>
        </w:rPr>
        <w:t xml:space="preserve">161 </w:t>
      </w:r>
      <w:r w:rsidR="00137166" w:rsidRPr="0088070C">
        <w:rPr>
          <w:rFonts w:ascii="Times New Roman" w:hAnsi="Times New Roman" w:cs="Times New Roman"/>
          <w:sz w:val="24"/>
          <w:szCs w:val="24"/>
          <w:lang w:val="en-GB"/>
        </w:rPr>
        <w:t>RA patients exposed for up to</w:t>
      </w:r>
      <w:r w:rsidR="00137166" w:rsidRPr="00113B8B">
        <w:rPr>
          <w:rFonts w:ascii="Times New Roman" w:hAnsi="Times New Roman" w:cs="Times New Roman"/>
          <w:sz w:val="24"/>
          <w:szCs w:val="24"/>
          <w:lang w:val="en-GB"/>
        </w:rPr>
        <w:t xml:space="preserve"> </w:t>
      </w:r>
      <w:r w:rsidR="00137166">
        <w:rPr>
          <w:rFonts w:ascii="Times New Roman" w:hAnsi="Times New Roman" w:cs="Times New Roman"/>
          <w:sz w:val="24"/>
          <w:szCs w:val="24"/>
          <w:lang w:val="en-GB"/>
        </w:rPr>
        <w:t xml:space="preserve">12 months (48 weeks) from Study </w:t>
      </w:r>
      <w:r w:rsidRPr="00113B8B">
        <w:rPr>
          <w:rFonts w:ascii="Times New Roman" w:hAnsi="Times New Roman" w:cs="Times New Roman"/>
          <w:sz w:val="24"/>
          <w:szCs w:val="24"/>
          <w:lang w:val="en-GB"/>
        </w:rPr>
        <w:t xml:space="preserve">CT-P10 3.2 and </w:t>
      </w:r>
      <w:r w:rsidRPr="00113B8B">
        <w:rPr>
          <w:rFonts w:ascii="Times New Roman" w:hAnsi="Times New Roman" w:cs="Times New Roman"/>
          <w:sz w:val="24"/>
          <w:szCs w:val="24"/>
          <w:lang w:val="en-GB" w:eastAsia="ko-KR"/>
        </w:rPr>
        <w:t>70</w:t>
      </w:r>
      <w:r w:rsidRPr="00113B8B">
        <w:rPr>
          <w:rFonts w:ascii="Times New Roman" w:hAnsi="Times New Roman" w:cs="Times New Roman"/>
          <w:sz w:val="24"/>
          <w:szCs w:val="24"/>
          <w:lang w:val="en-GB"/>
        </w:rPr>
        <w:t xml:space="preserve"> AFL patients exposed up to </w:t>
      </w:r>
      <w:r w:rsidRPr="00113B8B">
        <w:rPr>
          <w:rFonts w:ascii="Times New Roman" w:hAnsi="Times New Roman" w:cs="Times New Roman"/>
          <w:sz w:val="24"/>
          <w:szCs w:val="24"/>
          <w:lang w:val="en-GB" w:eastAsia="ko-KR"/>
        </w:rPr>
        <w:t>6 months</w:t>
      </w:r>
      <w:r w:rsidRPr="00113B8B">
        <w:rPr>
          <w:rFonts w:ascii="Times New Roman" w:hAnsi="Times New Roman" w:cs="Times New Roman"/>
          <w:sz w:val="24"/>
          <w:szCs w:val="24"/>
          <w:lang w:val="en-GB"/>
        </w:rPr>
        <w:t xml:space="preserve"> (</w:t>
      </w:r>
      <w:r w:rsidRPr="00113B8B">
        <w:rPr>
          <w:rFonts w:ascii="Times New Roman" w:hAnsi="Times New Roman" w:cs="Times New Roman"/>
          <w:sz w:val="24"/>
          <w:szCs w:val="24"/>
          <w:lang w:val="en-GB" w:eastAsia="ko-KR"/>
        </w:rPr>
        <w:t>24</w:t>
      </w:r>
      <w:r w:rsidRPr="00113B8B">
        <w:rPr>
          <w:rFonts w:ascii="Times New Roman" w:hAnsi="Times New Roman" w:cs="Times New Roman"/>
          <w:sz w:val="24"/>
          <w:szCs w:val="24"/>
          <w:lang w:val="en-GB"/>
        </w:rPr>
        <w:t xml:space="preserve"> weeks) from Study CT-P10 3.3. The safety database also includes long-term safety for 35 RA patients who were exposed to CT-P10 up to 104 weeks (Study CT</w:t>
      </w:r>
      <w:r w:rsidRPr="00113B8B">
        <w:rPr>
          <w:rFonts w:ascii="Times New Roman" w:hAnsi="Times New Roman" w:cs="Times New Roman"/>
          <w:sz w:val="24"/>
          <w:szCs w:val="24"/>
          <w:lang w:val="en-GB"/>
        </w:rPr>
        <w:noBreakHyphen/>
        <w:t>P10 1.3). In addition, there are limited safety data with switching from MabThera</w:t>
      </w:r>
      <w:r w:rsidRPr="00113B8B">
        <w:rPr>
          <w:rFonts w:ascii="Times New Roman" w:hAnsi="Times New Roman" w:cs="Times New Roman"/>
          <w:sz w:val="24"/>
          <w:szCs w:val="24"/>
          <w:vertAlign w:val="superscript"/>
          <w:lang w:val="en-GB"/>
        </w:rPr>
        <w:t>®</w:t>
      </w:r>
      <w:r w:rsidRPr="00113B8B">
        <w:rPr>
          <w:rFonts w:ascii="Times New Roman" w:hAnsi="Times New Roman" w:cs="Times New Roman"/>
          <w:sz w:val="24"/>
          <w:szCs w:val="24"/>
          <w:lang w:val="en-GB"/>
        </w:rPr>
        <w:t xml:space="preserve"> to CT-P10 in 20 RA patients (Study CT-P10 1.3).</w:t>
      </w:r>
    </w:p>
    <w:p w14:paraId="476F8196" w14:textId="0AB66C07" w:rsidR="00BF2D75" w:rsidRPr="00113B8B" w:rsidRDefault="00BF2D75" w:rsidP="003033C7">
      <w:pPr>
        <w:ind w:leftChars="64" w:left="141"/>
        <w:jc w:val="both"/>
        <w:rPr>
          <w:rFonts w:cs="Times New Roman"/>
          <w:b/>
          <w:sz w:val="24"/>
          <w:szCs w:val="24"/>
          <w:lang w:val="en-GB"/>
        </w:rPr>
      </w:pPr>
    </w:p>
    <w:p w14:paraId="2D14D541" w14:textId="64372784" w:rsidR="00BF2D75" w:rsidRPr="00113B8B" w:rsidRDefault="001C4669" w:rsidP="003033C7">
      <w:pPr>
        <w:ind w:leftChars="64" w:left="141"/>
        <w:jc w:val="both"/>
        <w:rPr>
          <w:rFonts w:cs="Times New Roman"/>
          <w:b/>
          <w:sz w:val="24"/>
          <w:szCs w:val="24"/>
          <w:lang w:val="en-GB"/>
        </w:rPr>
      </w:pPr>
      <w:r w:rsidRPr="001C4669">
        <w:rPr>
          <w:rFonts w:ascii="Times New Roman" w:hAnsi="Times New Roman" w:cs="Times New Roman"/>
          <w:sz w:val="24"/>
          <w:szCs w:val="24"/>
          <w:lang w:val="en-GB"/>
        </w:rPr>
        <w:t xml:space="preserve">Across both the </w:t>
      </w:r>
      <w:r>
        <w:rPr>
          <w:rFonts w:ascii="Times New Roman" w:hAnsi="Times New Roman" w:cs="Times New Roman"/>
          <w:sz w:val="24"/>
          <w:szCs w:val="24"/>
          <w:lang w:val="en-GB"/>
        </w:rPr>
        <w:t>Truxima</w:t>
      </w:r>
      <w:r w:rsidRPr="001C4669">
        <w:rPr>
          <w:rFonts w:ascii="Times New Roman" w:hAnsi="Times New Roman" w:cs="Times New Roman"/>
          <w:sz w:val="24"/>
          <w:szCs w:val="24"/>
          <w:lang w:val="en-GB"/>
        </w:rPr>
        <w:t xml:space="preserve"> and reference product treatment groups, the incidence, type, and severity of adverse events were comparable. </w:t>
      </w:r>
      <w:r w:rsidR="00BF2D75" w:rsidRPr="00113B8B">
        <w:rPr>
          <w:rFonts w:ascii="Times New Roman" w:hAnsi="Times New Roman" w:cs="Times New Roman"/>
          <w:sz w:val="24"/>
          <w:szCs w:val="24"/>
          <w:lang w:val="en-GB"/>
        </w:rPr>
        <w:t>The comparative analysis did not reveal any trends or new signals noted in the patients treated with T</w:t>
      </w:r>
      <w:r w:rsidR="00BF2D75" w:rsidRPr="00113B8B">
        <w:rPr>
          <w:rFonts w:ascii="Times New Roman" w:hAnsi="Times New Roman" w:cs="Times New Roman"/>
          <w:sz w:val="24"/>
          <w:szCs w:val="24"/>
          <w:lang w:val="en-GB" w:eastAsia="ko-KR"/>
        </w:rPr>
        <w:t>ruxima</w:t>
      </w:r>
      <w:r w:rsidR="00BF2D75" w:rsidRPr="00113B8B">
        <w:rPr>
          <w:rFonts w:ascii="Times New Roman" w:hAnsi="Times New Roman" w:cs="Times New Roman"/>
          <w:sz w:val="24"/>
          <w:szCs w:val="24"/>
          <w:lang w:val="en-GB"/>
        </w:rPr>
        <w:t>.</w:t>
      </w:r>
    </w:p>
    <w:p w14:paraId="1345E739" w14:textId="77777777" w:rsidR="00BF2D75" w:rsidRPr="00113B8B" w:rsidRDefault="00BF2D75" w:rsidP="003033C7">
      <w:pPr>
        <w:ind w:leftChars="64" w:left="141"/>
        <w:jc w:val="both"/>
        <w:rPr>
          <w:rFonts w:cs="Times New Roman"/>
          <w:b/>
          <w:sz w:val="24"/>
          <w:szCs w:val="24"/>
          <w:lang w:val="en-GB" w:eastAsia="ko-KR"/>
        </w:rPr>
      </w:pPr>
    </w:p>
    <w:p w14:paraId="7BC4298E" w14:textId="77777777" w:rsidR="00BF2D75" w:rsidRDefault="00BF2D75" w:rsidP="003033C7">
      <w:pPr>
        <w:ind w:leftChars="64" w:left="141"/>
        <w:jc w:val="both"/>
        <w:rPr>
          <w:rFonts w:cs="Times New Roman"/>
          <w:sz w:val="24"/>
          <w:szCs w:val="24"/>
          <w:lang w:val="en-GB" w:eastAsia="ko-KR"/>
        </w:rPr>
      </w:pPr>
      <w:r w:rsidRPr="00113B8B">
        <w:rPr>
          <w:rFonts w:ascii="Times New Roman" w:hAnsi="Times New Roman" w:cs="Times New Roman"/>
          <w:sz w:val="24"/>
          <w:szCs w:val="24"/>
          <w:lang w:val="en-GB" w:eastAsia="ko-KR"/>
        </w:rPr>
        <w:t xml:space="preserve">The summary of TEAEs in CT-P10 1.1, CT-P10 1.3, CT-P10 3.2 (Part2), and CT-P10 3.3 are presented in the following tables: </w:t>
      </w:r>
    </w:p>
    <w:p w14:paraId="1512C274" w14:textId="77777777" w:rsidR="001C4669" w:rsidRPr="00113B8B" w:rsidRDefault="001C4669" w:rsidP="00113B8B">
      <w:pPr>
        <w:ind w:leftChars="64" w:left="141"/>
        <w:rPr>
          <w:rFonts w:cs="Times New Roman"/>
          <w:b/>
          <w:sz w:val="24"/>
          <w:szCs w:val="24"/>
          <w:lang w:val="en-GB" w:eastAsia="ko-KR"/>
        </w:rPr>
      </w:pPr>
    </w:p>
    <w:p w14:paraId="11235C91" w14:textId="1E20170C" w:rsidR="001C4669" w:rsidRDefault="001C4669" w:rsidP="00113B8B">
      <w:pPr>
        <w:pStyle w:val="Caption"/>
        <w:spacing w:before="120"/>
        <w:ind w:left="1815" w:hanging="1673"/>
      </w:pPr>
      <w:r>
        <w:t xml:space="preserve">Table </w:t>
      </w:r>
      <w:r w:rsidR="00482BF1">
        <w:t>5</w:t>
      </w:r>
      <w:r>
        <w:tab/>
      </w:r>
      <w:r w:rsidRPr="00113B8B">
        <w:t>Summary of TEAEs (Reported more than 3% of Patients by PT in Either Treatment Group) in Study CT-P10 1.1: Safety Population</w:t>
      </w:r>
    </w:p>
    <w:tbl>
      <w:tblPr>
        <w:tblW w:w="4932"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736"/>
        <w:gridCol w:w="1736"/>
        <w:gridCol w:w="1738"/>
      </w:tblGrid>
      <w:tr w:rsidR="00BF2D75" w:rsidRPr="00DA5B64" w14:paraId="67F1B2C8" w14:textId="77777777" w:rsidTr="00F42E0C">
        <w:trPr>
          <w:cantSplit/>
          <w:trHeight w:val="20"/>
          <w:tblHeader/>
        </w:trPr>
        <w:tc>
          <w:tcPr>
            <w:tcW w:w="2173" w:type="pct"/>
            <w:vMerge w:val="restart"/>
            <w:tcBorders>
              <w:top w:val="double" w:sz="4" w:space="0" w:color="auto"/>
              <w:left w:val="double" w:sz="4" w:space="0" w:color="auto"/>
              <w:bottom w:val="double" w:sz="4" w:space="0" w:color="auto"/>
              <w:right w:val="single" w:sz="4" w:space="0" w:color="auto"/>
            </w:tcBorders>
            <w:vAlign w:val="center"/>
            <w:hideMark/>
          </w:tcPr>
          <w:p w14:paraId="21B1A74E" w14:textId="77777777" w:rsidR="00BF2D75" w:rsidRPr="00DA5B64" w:rsidRDefault="00BF2D75" w:rsidP="00BF2D75">
            <w:pPr>
              <w:ind w:rightChars="6" w:right="13"/>
              <w:rPr>
                <w:lang w:val="en-GB"/>
              </w:rPr>
            </w:pPr>
            <w:r w:rsidRPr="00DA5B64">
              <w:rPr>
                <w:rFonts w:ascii="Times New Roman" w:hAnsi="Times New Roman" w:cs="Times New Roman"/>
                <w:b/>
              </w:rPr>
              <w:t>System Organ Class</w:t>
            </w:r>
          </w:p>
          <w:p w14:paraId="376C3267" w14:textId="77777777" w:rsidR="00BF2D75" w:rsidRPr="00DA5B64" w:rsidRDefault="00BF2D75" w:rsidP="00BF2D75">
            <w:pPr>
              <w:ind w:rightChars="6" w:right="13"/>
              <w:rPr>
                <w:lang w:val="en-GB"/>
              </w:rPr>
            </w:pPr>
            <w:r w:rsidRPr="00DA5B64">
              <w:rPr>
                <w:rFonts w:ascii="Times New Roman" w:hAnsi="Times New Roman" w:cs="Times New Roman"/>
              </w:rPr>
              <w:t>Preferred Term</w:t>
            </w:r>
          </w:p>
        </w:tc>
        <w:tc>
          <w:tcPr>
            <w:tcW w:w="942" w:type="pct"/>
            <w:tcBorders>
              <w:top w:val="double" w:sz="4" w:space="0" w:color="auto"/>
              <w:left w:val="single" w:sz="4" w:space="0" w:color="auto"/>
              <w:bottom w:val="single" w:sz="4" w:space="0" w:color="auto"/>
              <w:right w:val="single" w:sz="4" w:space="0" w:color="auto"/>
            </w:tcBorders>
            <w:vAlign w:val="center"/>
            <w:hideMark/>
          </w:tcPr>
          <w:p w14:paraId="4CD675CE" w14:textId="77777777" w:rsidR="00BF2D75" w:rsidRPr="00DA5B64" w:rsidRDefault="00BF2D75" w:rsidP="00BF2D75">
            <w:pPr>
              <w:ind w:rightChars="6" w:right="13"/>
              <w:jc w:val="center"/>
              <w:rPr>
                <w:lang w:val="en-GB"/>
              </w:rPr>
            </w:pPr>
            <w:r w:rsidRPr="00DA5B64">
              <w:rPr>
                <w:rFonts w:ascii="Times New Roman" w:hAnsi="Times New Roman" w:cs="Times New Roman"/>
                <w:b/>
              </w:rPr>
              <w:t>CT-P10</w:t>
            </w:r>
            <w:r w:rsidRPr="00DA5B64">
              <w:rPr>
                <w:rFonts w:ascii="Times New Roman" w:hAnsi="Times New Roman" w:cs="Times New Roman"/>
                <w:b/>
              </w:rPr>
              <w:br/>
              <w:t>1000 mg</w:t>
            </w:r>
            <w:r w:rsidRPr="00DA5B64">
              <w:rPr>
                <w:rFonts w:ascii="Times New Roman" w:hAnsi="Times New Roman" w:cs="Times New Roman"/>
                <w:b/>
              </w:rPr>
              <w:br/>
              <w:t>(N=102)</w:t>
            </w:r>
          </w:p>
        </w:tc>
        <w:tc>
          <w:tcPr>
            <w:tcW w:w="942" w:type="pct"/>
            <w:tcBorders>
              <w:top w:val="double" w:sz="4" w:space="0" w:color="auto"/>
              <w:left w:val="single" w:sz="4" w:space="0" w:color="auto"/>
              <w:bottom w:val="single" w:sz="4" w:space="0" w:color="auto"/>
              <w:right w:val="single" w:sz="4" w:space="0" w:color="auto"/>
            </w:tcBorders>
            <w:vAlign w:val="center"/>
            <w:hideMark/>
          </w:tcPr>
          <w:p w14:paraId="5A723840" w14:textId="77777777" w:rsidR="00BF2D75" w:rsidRPr="00DA5B64" w:rsidRDefault="00BF2D75" w:rsidP="00BF2D75">
            <w:pPr>
              <w:ind w:rightChars="6" w:right="13"/>
              <w:jc w:val="center"/>
              <w:rPr>
                <w:lang w:val="en-GB"/>
              </w:rPr>
            </w:pPr>
            <w:r w:rsidRPr="00DA5B64">
              <w:rPr>
                <w:rFonts w:ascii="Times New Roman" w:hAnsi="Times New Roman" w:cs="Times New Roman"/>
                <w:b/>
              </w:rPr>
              <w:t>MabThera</w:t>
            </w:r>
            <w:r w:rsidRPr="00DA5B64">
              <w:rPr>
                <w:rFonts w:ascii="Times New Roman" w:hAnsi="Times New Roman" w:cs="Times New Roman"/>
                <w:b/>
                <w:vertAlign w:val="superscript"/>
              </w:rPr>
              <w:t>®</w:t>
            </w:r>
            <w:r w:rsidRPr="00DA5B64">
              <w:rPr>
                <w:rFonts w:ascii="Times New Roman" w:hAnsi="Times New Roman" w:cs="Times New Roman"/>
                <w:b/>
              </w:rPr>
              <w:br/>
              <w:t>1000 mg</w:t>
            </w:r>
            <w:r w:rsidRPr="00DA5B64">
              <w:rPr>
                <w:rFonts w:ascii="Times New Roman" w:hAnsi="Times New Roman" w:cs="Times New Roman"/>
                <w:b/>
              </w:rPr>
              <w:br/>
              <w:t>(N=51)</w:t>
            </w:r>
          </w:p>
        </w:tc>
        <w:tc>
          <w:tcPr>
            <w:tcW w:w="944" w:type="pct"/>
            <w:tcBorders>
              <w:top w:val="double" w:sz="4" w:space="0" w:color="auto"/>
              <w:left w:val="single" w:sz="4" w:space="0" w:color="auto"/>
              <w:bottom w:val="single" w:sz="4" w:space="0" w:color="auto"/>
              <w:right w:val="double" w:sz="4" w:space="0" w:color="auto"/>
            </w:tcBorders>
            <w:vAlign w:val="center"/>
            <w:hideMark/>
          </w:tcPr>
          <w:p w14:paraId="6AE4D5F9" w14:textId="77777777" w:rsidR="00BF2D75" w:rsidRPr="00DA5B64" w:rsidRDefault="00BF2D75" w:rsidP="00BF2D75">
            <w:pPr>
              <w:ind w:rightChars="6" w:right="13"/>
              <w:jc w:val="center"/>
              <w:rPr>
                <w:lang w:val="en-GB"/>
              </w:rPr>
            </w:pPr>
            <w:r w:rsidRPr="00DA5B64">
              <w:rPr>
                <w:rFonts w:ascii="Times New Roman" w:hAnsi="Times New Roman" w:cs="Times New Roman"/>
                <w:b/>
              </w:rPr>
              <w:t>Total</w:t>
            </w:r>
            <w:r w:rsidRPr="00DA5B64">
              <w:rPr>
                <w:rFonts w:ascii="Times New Roman" w:hAnsi="Times New Roman" w:cs="Times New Roman"/>
                <w:b/>
              </w:rPr>
              <w:br/>
              <w:t>(N=153)</w:t>
            </w:r>
          </w:p>
        </w:tc>
      </w:tr>
      <w:tr w:rsidR="00BF2D75" w:rsidRPr="00DA5B64" w14:paraId="190242BA" w14:textId="77777777" w:rsidTr="00F42E0C">
        <w:trPr>
          <w:cantSplit/>
          <w:trHeight w:val="20"/>
          <w:tblHeader/>
        </w:trPr>
        <w:tc>
          <w:tcPr>
            <w:tcW w:w="2173" w:type="pct"/>
            <w:vMerge/>
            <w:tcBorders>
              <w:top w:val="double" w:sz="4" w:space="0" w:color="auto"/>
              <w:left w:val="double" w:sz="4" w:space="0" w:color="auto"/>
              <w:bottom w:val="double" w:sz="4" w:space="0" w:color="auto"/>
              <w:right w:val="single" w:sz="4" w:space="0" w:color="auto"/>
            </w:tcBorders>
            <w:vAlign w:val="center"/>
            <w:hideMark/>
          </w:tcPr>
          <w:p w14:paraId="3E649047" w14:textId="77777777" w:rsidR="00BF2D75" w:rsidRPr="00DA5B64" w:rsidRDefault="00BF2D75" w:rsidP="00BF2D75">
            <w:pPr>
              <w:ind w:rightChars="6" w:right="13"/>
              <w:rPr>
                <w:rFonts w:ascii="Times New Roman" w:hAnsi="Times New Roman" w:cs="Times New Roman"/>
                <w:b/>
                <w:lang w:val="en-GB"/>
              </w:rPr>
            </w:pPr>
          </w:p>
        </w:tc>
        <w:tc>
          <w:tcPr>
            <w:tcW w:w="2827" w:type="pct"/>
            <w:gridSpan w:val="3"/>
            <w:tcBorders>
              <w:top w:val="single" w:sz="4" w:space="0" w:color="auto"/>
              <w:left w:val="single" w:sz="4" w:space="0" w:color="auto"/>
              <w:bottom w:val="double" w:sz="4" w:space="0" w:color="auto"/>
              <w:right w:val="double" w:sz="4" w:space="0" w:color="auto"/>
            </w:tcBorders>
            <w:vAlign w:val="center"/>
            <w:hideMark/>
          </w:tcPr>
          <w:p w14:paraId="32FFC3AB" w14:textId="77777777" w:rsidR="00BF2D75" w:rsidRPr="00DA5B64" w:rsidRDefault="00BF2D75" w:rsidP="00F42E0C">
            <w:pPr>
              <w:ind w:rightChars="6" w:right="13"/>
              <w:jc w:val="center"/>
              <w:rPr>
                <w:lang w:val="en-GB"/>
              </w:rPr>
            </w:pPr>
            <w:r w:rsidRPr="00DA5B64">
              <w:rPr>
                <w:rFonts w:ascii="Times New Roman" w:hAnsi="Times New Roman" w:cs="Times New Roman"/>
                <w:b/>
              </w:rPr>
              <w:t>Number (%) of Patients</w:t>
            </w:r>
          </w:p>
        </w:tc>
      </w:tr>
      <w:tr w:rsidR="00BF2D75" w:rsidRPr="00DA5B64" w14:paraId="7943E898"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hideMark/>
          </w:tcPr>
          <w:p w14:paraId="06C6979D" w14:textId="77777777" w:rsidR="00BF2D75" w:rsidRPr="00DA5B64" w:rsidRDefault="00BF2D75" w:rsidP="00BF2D75">
            <w:pPr>
              <w:ind w:rightChars="6" w:right="13"/>
              <w:rPr>
                <w:b/>
                <w:lang w:val="en-GB"/>
              </w:rPr>
            </w:pPr>
            <w:r w:rsidRPr="00DA5B64">
              <w:rPr>
                <w:rFonts w:ascii="Times New Roman" w:hAnsi="Times New Roman" w:cs="Times New Roman"/>
                <w:b/>
                <w:lang w:val="x-none"/>
              </w:rPr>
              <w:t xml:space="preserve">Number (%) of patients with </w:t>
            </w:r>
            <w:r w:rsidRPr="00DA5B64">
              <w:rPr>
                <w:rFonts w:ascii="Times New Roman" w:hAnsi="Times New Roman" w:cs="Times New Roman"/>
                <w:lang w:val="x-none"/>
              </w:rPr>
              <w:t xml:space="preserve">≥ </w:t>
            </w:r>
            <w:r w:rsidRPr="00DA5B64">
              <w:rPr>
                <w:rFonts w:ascii="Times New Roman" w:hAnsi="Times New Roman" w:cs="Times New Roman"/>
                <w:b/>
                <w:lang w:val="x-none"/>
              </w:rPr>
              <w:t>1 TEAE</w:t>
            </w:r>
          </w:p>
        </w:tc>
        <w:tc>
          <w:tcPr>
            <w:tcW w:w="942" w:type="pct"/>
            <w:tcBorders>
              <w:top w:val="single" w:sz="4" w:space="0" w:color="auto"/>
              <w:left w:val="single" w:sz="4" w:space="0" w:color="auto"/>
              <w:bottom w:val="single" w:sz="4" w:space="0" w:color="auto"/>
              <w:right w:val="single" w:sz="4" w:space="0" w:color="auto"/>
            </w:tcBorders>
            <w:vAlign w:val="center"/>
            <w:hideMark/>
          </w:tcPr>
          <w:p w14:paraId="0BB324CD" w14:textId="77777777" w:rsidR="00BF2D75" w:rsidRPr="00DA5B64" w:rsidRDefault="00BF2D75" w:rsidP="00BF2D75">
            <w:pPr>
              <w:ind w:rightChars="6" w:right="13"/>
              <w:rPr>
                <w:b/>
                <w:lang w:val="en-GB"/>
              </w:rPr>
            </w:pPr>
            <w:r w:rsidRPr="00DA5B64">
              <w:rPr>
                <w:rFonts w:ascii="Times New Roman" w:hAnsi="Times New Roman" w:cs="Times New Roman"/>
                <w:b/>
                <w:lang w:val="x-none"/>
              </w:rPr>
              <w:t>73 (71.6)</w:t>
            </w:r>
          </w:p>
        </w:tc>
        <w:tc>
          <w:tcPr>
            <w:tcW w:w="942" w:type="pct"/>
            <w:tcBorders>
              <w:top w:val="single" w:sz="4" w:space="0" w:color="auto"/>
              <w:left w:val="single" w:sz="4" w:space="0" w:color="auto"/>
              <w:bottom w:val="single" w:sz="4" w:space="0" w:color="auto"/>
              <w:right w:val="single" w:sz="4" w:space="0" w:color="auto"/>
            </w:tcBorders>
            <w:vAlign w:val="center"/>
            <w:hideMark/>
          </w:tcPr>
          <w:p w14:paraId="729779E0" w14:textId="77777777" w:rsidR="00BF2D75" w:rsidRPr="00DA5B64" w:rsidRDefault="00BF2D75" w:rsidP="00BF2D75">
            <w:pPr>
              <w:ind w:rightChars="6" w:right="13"/>
              <w:rPr>
                <w:b/>
                <w:lang w:val="en-GB"/>
              </w:rPr>
            </w:pPr>
            <w:r w:rsidRPr="00DA5B64">
              <w:rPr>
                <w:rFonts w:ascii="Times New Roman" w:hAnsi="Times New Roman" w:cs="Times New Roman"/>
                <w:b/>
                <w:lang w:val="x-none"/>
              </w:rPr>
              <w:t>43 (84.3)</w:t>
            </w:r>
          </w:p>
        </w:tc>
        <w:tc>
          <w:tcPr>
            <w:tcW w:w="944" w:type="pct"/>
            <w:tcBorders>
              <w:top w:val="single" w:sz="4" w:space="0" w:color="auto"/>
              <w:left w:val="single" w:sz="4" w:space="0" w:color="auto"/>
              <w:bottom w:val="single" w:sz="4" w:space="0" w:color="auto"/>
              <w:right w:val="single" w:sz="4" w:space="0" w:color="auto"/>
            </w:tcBorders>
            <w:vAlign w:val="center"/>
            <w:hideMark/>
          </w:tcPr>
          <w:p w14:paraId="382B896D" w14:textId="77777777" w:rsidR="00BF2D75" w:rsidRPr="00DA5B64" w:rsidRDefault="00BF2D75" w:rsidP="00BF2D75">
            <w:pPr>
              <w:ind w:rightChars="6" w:right="13"/>
              <w:rPr>
                <w:b/>
                <w:lang w:val="en-GB"/>
              </w:rPr>
            </w:pPr>
            <w:r w:rsidRPr="00DA5B64">
              <w:rPr>
                <w:rFonts w:ascii="Times New Roman" w:hAnsi="Times New Roman" w:cs="Times New Roman"/>
                <w:b/>
                <w:lang w:val="x-none"/>
              </w:rPr>
              <w:t>116 (75.8)</w:t>
            </w:r>
          </w:p>
        </w:tc>
      </w:tr>
      <w:tr w:rsidR="00BF2D75" w:rsidRPr="00DA5B64" w14:paraId="6DCA358C"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D3F12CB" w14:textId="77777777" w:rsidR="00BF2D75" w:rsidRPr="00DA5B64" w:rsidRDefault="00BF2D75" w:rsidP="00BF2D75">
            <w:pPr>
              <w:ind w:rightChars="6" w:right="13"/>
              <w:rPr>
                <w:b/>
                <w:lang w:val="en-GB"/>
              </w:rPr>
            </w:pPr>
            <w:r w:rsidRPr="00DA5B64">
              <w:rPr>
                <w:rFonts w:ascii="Times New Roman" w:hAnsi="Times New Roman" w:cs="Times New Roman"/>
                <w:b/>
                <w:lang w:val="x-none"/>
              </w:rPr>
              <w:t>Blood Lymphatic system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7C0CE16" w14:textId="77777777" w:rsidR="00BF2D75" w:rsidRPr="00DA5B64" w:rsidRDefault="00BF2D75" w:rsidP="00BF2D75">
            <w:pPr>
              <w:ind w:rightChars="6" w:right="13"/>
              <w:rPr>
                <w:b/>
                <w:lang w:val="en-GB"/>
              </w:rPr>
            </w:pPr>
            <w:r w:rsidRPr="00DA5B64">
              <w:rPr>
                <w:rFonts w:ascii="Times New Roman" w:hAnsi="Times New Roman" w:cs="Times New Roman"/>
                <w:b/>
                <w:lang w:val="x-none"/>
              </w:rPr>
              <w:t>5 (4.9)</w:t>
            </w:r>
          </w:p>
        </w:tc>
        <w:tc>
          <w:tcPr>
            <w:tcW w:w="942" w:type="pct"/>
            <w:tcBorders>
              <w:top w:val="single" w:sz="4" w:space="0" w:color="auto"/>
              <w:left w:val="single" w:sz="4" w:space="0" w:color="auto"/>
              <w:bottom w:val="single" w:sz="4" w:space="0" w:color="auto"/>
              <w:right w:val="single" w:sz="4" w:space="0" w:color="auto"/>
            </w:tcBorders>
            <w:vAlign w:val="center"/>
            <w:hideMark/>
          </w:tcPr>
          <w:p w14:paraId="7AAF01BF" w14:textId="77777777" w:rsidR="00BF2D75" w:rsidRPr="00DA5B64" w:rsidRDefault="00BF2D75" w:rsidP="00BF2D75">
            <w:pPr>
              <w:ind w:rightChars="6" w:right="13"/>
              <w:rPr>
                <w:b/>
                <w:lang w:val="en-GB"/>
              </w:rPr>
            </w:pPr>
            <w:r w:rsidRPr="00DA5B64">
              <w:rPr>
                <w:rFonts w:ascii="Times New Roman" w:hAnsi="Times New Roman" w:cs="Times New Roman"/>
                <w:b/>
                <w:lang w:val="x-none"/>
              </w:rPr>
              <w:t>7 (13.7)</w:t>
            </w:r>
          </w:p>
        </w:tc>
        <w:tc>
          <w:tcPr>
            <w:tcW w:w="944" w:type="pct"/>
            <w:tcBorders>
              <w:top w:val="single" w:sz="4" w:space="0" w:color="auto"/>
              <w:left w:val="single" w:sz="4" w:space="0" w:color="auto"/>
              <w:bottom w:val="single" w:sz="4" w:space="0" w:color="auto"/>
              <w:right w:val="single" w:sz="4" w:space="0" w:color="auto"/>
            </w:tcBorders>
            <w:vAlign w:val="center"/>
            <w:hideMark/>
          </w:tcPr>
          <w:p w14:paraId="26E301D6" w14:textId="77777777" w:rsidR="00BF2D75" w:rsidRPr="00DA5B64" w:rsidRDefault="00BF2D75" w:rsidP="00BF2D75">
            <w:pPr>
              <w:ind w:rightChars="6" w:right="13"/>
              <w:rPr>
                <w:b/>
                <w:lang w:val="en-GB"/>
              </w:rPr>
            </w:pPr>
            <w:r w:rsidRPr="00DA5B64">
              <w:rPr>
                <w:rFonts w:ascii="Times New Roman" w:hAnsi="Times New Roman" w:cs="Times New Roman"/>
                <w:b/>
                <w:lang w:val="x-none"/>
              </w:rPr>
              <w:t>12 (7.8)</w:t>
            </w:r>
          </w:p>
        </w:tc>
      </w:tr>
      <w:tr w:rsidR="00BF2D75" w:rsidRPr="00DA5B64" w14:paraId="65776CDB"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1752EA7" w14:textId="77777777" w:rsidR="00BF2D75" w:rsidRPr="00DA5B64" w:rsidRDefault="00BF2D75" w:rsidP="00BF2D75">
            <w:pPr>
              <w:ind w:rightChars="6" w:right="13"/>
              <w:rPr>
                <w:lang w:val="en-GB"/>
              </w:rPr>
            </w:pPr>
            <w:r w:rsidRPr="00DA5B64">
              <w:rPr>
                <w:rFonts w:ascii="Times New Roman" w:hAnsi="Times New Roman" w:cs="Times New Roman"/>
                <w:lang w:val="x-none"/>
              </w:rPr>
              <w:t>Anaemia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078B7AA3" w14:textId="77777777" w:rsidR="00BF2D75" w:rsidRPr="00DA5B64" w:rsidRDefault="00BF2D75" w:rsidP="00BF2D75">
            <w:pPr>
              <w:ind w:rightChars="6" w:right="13"/>
              <w:rPr>
                <w:lang w:val="en-GB"/>
              </w:rPr>
            </w:pPr>
            <w:r w:rsidRPr="00DA5B64">
              <w:rPr>
                <w:rFonts w:ascii="Times New Roman" w:hAnsi="Times New Roman" w:cs="Times New Roman"/>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0CEC7B03"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737DF1E" w14:textId="77777777" w:rsidR="00BF2D75" w:rsidRPr="00DA5B64" w:rsidRDefault="00BF2D75" w:rsidP="00BF2D75">
            <w:pPr>
              <w:ind w:rightChars="6" w:right="13"/>
              <w:rPr>
                <w:lang w:val="en-GB"/>
              </w:rPr>
            </w:pPr>
            <w:r w:rsidRPr="00DA5B64">
              <w:rPr>
                <w:rFonts w:ascii="Times New Roman" w:hAnsi="Times New Roman" w:cs="Times New Roman"/>
                <w:lang w:val="x-none"/>
              </w:rPr>
              <w:t>4 (2.6)</w:t>
            </w:r>
          </w:p>
        </w:tc>
      </w:tr>
      <w:tr w:rsidR="00BF2D75" w:rsidRPr="00DA5B64" w14:paraId="67A6FB6A"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19805BF" w14:textId="77777777" w:rsidR="00BF2D75" w:rsidRPr="00DA5B64" w:rsidRDefault="00BF2D75" w:rsidP="00BF2D75">
            <w:pPr>
              <w:ind w:rightChars="6" w:right="13"/>
              <w:rPr>
                <w:lang w:val="en-GB"/>
              </w:rPr>
            </w:pPr>
            <w:r w:rsidRPr="00DA5B64">
              <w:rPr>
                <w:rFonts w:ascii="Times New Roman" w:hAnsi="Times New Roman" w:cs="Times New Roman"/>
                <w:lang w:val="x-none"/>
              </w:rPr>
              <w:t>Lymphopenia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3021315A"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046F0FAF"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33B952B7"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054B5E07"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C07EF8C" w14:textId="77777777" w:rsidR="00BF2D75" w:rsidRPr="00DA5B64" w:rsidRDefault="00BF2D75" w:rsidP="00BF2D75">
            <w:pPr>
              <w:ind w:rightChars="6" w:right="13"/>
              <w:rPr>
                <w:lang w:val="en-GB"/>
              </w:rPr>
            </w:pPr>
            <w:r w:rsidRPr="00DA5B64">
              <w:rPr>
                <w:rFonts w:ascii="Times New Roman" w:hAnsi="Times New Roman" w:cs="Times New Roman"/>
                <w:lang w:val="x-none"/>
              </w:rPr>
              <w:t>Neutropenia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277D7FC3" w14:textId="77777777" w:rsidR="00BF2D75" w:rsidRPr="00DA5B64" w:rsidRDefault="00BF2D75" w:rsidP="00BF2D75">
            <w:pPr>
              <w:ind w:rightChars="6" w:right="13"/>
              <w:rPr>
                <w:lang w:val="en-GB"/>
              </w:rPr>
            </w:pPr>
            <w:r w:rsidRPr="00DA5B64">
              <w:rPr>
                <w:rFonts w:ascii="Times New Roman" w:hAnsi="Times New Roman" w:cs="Times New Roman"/>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149B34A2"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213EE7B2" w14:textId="77777777" w:rsidR="00BF2D75" w:rsidRPr="00DA5B64" w:rsidRDefault="00BF2D75" w:rsidP="00BF2D75">
            <w:pPr>
              <w:ind w:rightChars="6" w:right="13"/>
              <w:rPr>
                <w:lang w:val="en-GB"/>
              </w:rPr>
            </w:pPr>
            <w:r w:rsidRPr="00DA5B64">
              <w:rPr>
                <w:rFonts w:ascii="Times New Roman" w:hAnsi="Times New Roman" w:cs="Times New Roman"/>
                <w:lang w:val="x-none"/>
              </w:rPr>
              <w:t>4 (2.6)</w:t>
            </w:r>
          </w:p>
        </w:tc>
      </w:tr>
      <w:tr w:rsidR="00BF2D75" w:rsidRPr="00DA5B64" w14:paraId="0A60D1C2"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762D529" w14:textId="77777777" w:rsidR="00BF2D75" w:rsidRPr="00DA5B64" w:rsidRDefault="00BF2D75" w:rsidP="00BF2D75">
            <w:pPr>
              <w:ind w:rightChars="6" w:right="13"/>
              <w:rPr>
                <w:b/>
                <w:lang w:val="en-GB"/>
              </w:rPr>
            </w:pPr>
            <w:r w:rsidRPr="00DA5B64">
              <w:rPr>
                <w:rFonts w:ascii="Times New Roman" w:hAnsi="Times New Roman" w:cs="Times New Roman"/>
                <w:b/>
                <w:lang w:val="x-none"/>
              </w:rPr>
              <w:t>Ear and labyrinth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65985C96" w14:textId="77777777" w:rsidR="00BF2D75" w:rsidRPr="00DA5B64" w:rsidRDefault="00BF2D75" w:rsidP="00BF2D75">
            <w:pPr>
              <w:ind w:rightChars="6" w:right="13"/>
              <w:rPr>
                <w:b/>
                <w:lang w:val="en-GB"/>
              </w:rPr>
            </w:pPr>
            <w:r w:rsidRPr="00DA5B64">
              <w:rPr>
                <w:rFonts w:ascii="Times New Roman" w:hAnsi="Times New Roman" w:cs="Times New Roman"/>
                <w:b/>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2124C667" w14:textId="77777777" w:rsidR="00BF2D75" w:rsidRPr="00DA5B64" w:rsidRDefault="00BF2D75" w:rsidP="00BF2D75">
            <w:pPr>
              <w:ind w:rightChars="6" w:right="13"/>
              <w:rPr>
                <w:b/>
                <w:lang w:val="en-GB"/>
              </w:rPr>
            </w:pPr>
            <w:r w:rsidRPr="00DA5B64">
              <w:rPr>
                <w:rFonts w:ascii="Times New Roman" w:hAnsi="Times New Roman" w:cs="Times New Roman"/>
                <w:b/>
                <w:lang w:val="x-none"/>
              </w:rPr>
              <w:t>3 (5.9)</w:t>
            </w:r>
          </w:p>
        </w:tc>
        <w:tc>
          <w:tcPr>
            <w:tcW w:w="944" w:type="pct"/>
            <w:tcBorders>
              <w:top w:val="single" w:sz="4" w:space="0" w:color="auto"/>
              <w:left w:val="single" w:sz="4" w:space="0" w:color="auto"/>
              <w:bottom w:val="single" w:sz="4" w:space="0" w:color="auto"/>
              <w:right w:val="single" w:sz="4" w:space="0" w:color="auto"/>
            </w:tcBorders>
            <w:vAlign w:val="center"/>
            <w:hideMark/>
          </w:tcPr>
          <w:p w14:paraId="1ADC2414" w14:textId="77777777" w:rsidR="00BF2D75" w:rsidRPr="00DA5B64" w:rsidRDefault="00BF2D75" w:rsidP="00BF2D75">
            <w:pPr>
              <w:ind w:rightChars="6" w:right="13"/>
              <w:rPr>
                <w:b/>
                <w:lang w:val="en-GB"/>
              </w:rPr>
            </w:pPr>
            <w:r w:rsidRPr="00DA5B64">
              <w:rPr>
                <w:rFonts w:ascii="Times New Roman" w:hAnsi="Times New Roman" w:cs="Times New Roman"/>
                <w:b/>
                <w:lang w:val="x-none"/>
              </w:rPr>
              <w:t>3 (2.0)</w:t>
            </w:r>
          </w:p>
        </w:tc>
      </w:tr>
      <w:tr w:rsidR="00BF2D75" w:rsidRPr="00DA5B64" w14:paraId="70C3E626"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F5BC5AF" w14:textId="77777777" w:rsidR="00BF2D75" w:rsidRPr="00DA5B64" w:rsidRDefault="00BF2D75" w:rsidP="00BF2D75">
            <w:pPr>
              <w:ind w:rightChars="6" w:right="13"/>
              <w:rPr>
                <w:lang w:val="en-GB"/>
              </w:rPr>
            </w:pPr>
            <w:r w:rsidRPr="00DA5B64">
              <w:rPr>
                <w:rFonts w:ascii="Times New Roman" w:hAnsi="Times New Roman" w:cs="Times New Roman"/>
                <w:lang w:val="x-none"/>
              </w:rPr>
              <w:t>Tinnitus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EBBABFB"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40C19B1E"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5E68AD0E"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504D0469"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6612782" w14:textId="77777777" w:rsidR="00BF2D75" w:rsidRPr="00DA5B64" w:rsidRDefault="00BF2D75" w:rsidP="00BF2D75">
            <w:pPr>
              <w:ind w:rightChars="6" w:right="13"/>
              <w:rPr>
                <w:lang w:val="en-GB"/>
              </w:rPr>
            </w:pPr>
            <w:r w:rsidRPr="00DA5B64">
              <w:rPr>
                <w:rFonts w:ascii="Times New Roman" w:hAnsi="Times New Roman" w:cs="Times New Roman"/>
                <w:b/>
                <w:lang w:val="x-none"/>
              </w:rPr>
              <w:t>Gastrointestinal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783568AF" w14:textId="77777777" w:rsidR="00BF2D75" w:rsidRPr="00DA5B64" w:rsidRDefault="00BF2D75" w:rsidP="00BF2D75">
            <w:pPr>
              <w:ind w:rightChars="6" w:right="13"/>
              <w:rPr>
                <w:b/>
                <w:lang w:val="en-GB"/>
              </w:rPr>
            </w:pPr>
            <w:r w:rsidRPr="00DA5B64">
              <w:rPr>
                <w:rFonts w:ascii="Times New Roman" w:hAnsi="Times New Roman" w:cs="Times New Roman"/>
                <w:b/>
                <w:lang w:val="x-none"/>
              </w:rPr>
              <w:t>18 (17.6)</w:t>
            </w:r>
          </w:p>
        </w:tc>
        <w:tc>
          <w:tcPr>
            <w:tcW w:w="942" w:type="pct"/>
            <w:tcBorders>
              <w:top w:val="single" w:sz="4" w:space="0" w:color="auto"/>
              <w:left w:val="single" w:sz="4" w:space="0" w:color="auto"/>
              <w:bottom w:val="single" w:sz="4" w:space="0" w:color="auto"/>
              <w:right w:val="single" w:sz="4" w:space="0" w:color="auto"/>
            </w:tcBorders>
            <w:vAlign w:val="center"/>
            <w:hideMark/>
          </w:tcPr>
          <w:p w14:paraId="33FE0633" w14:textId="77777777" w:rsidR="00BF2D75" w:rsidRPr="00DA5B64" w:rsidRDefault="00BF2D75" w:rsidP="00BF2D75">
            <w:pPr>
              <w:ind w:rightChars="6" w:right="13"/>
              <w:rPr>
                <w:b/>
                <w:lang w:val="en-GB"/>
              </w:rPr>
            </w:pPr>
            <w:r w:rsidRPr="00DA5B64">
              <w:rPr>
                <w:rFonts w:ascii="Times New Roman" w:hAnsi="Times New Roman" w:cs="Times New Roman"/>
                <w:b/>
                <w:lang w:val="x-none"/>
              </w:rPr>
              <w:t>9 (17.6)</w:t>
            </w:r>
          </w:p>
        </w:tc>
        <w:tc>
          <w:tcPr>
            <w:tcW w:w="944" w:type="pct"/>
            <w:tcBorders>
              <w:top w:val="single" w:sz="4" w:space="0" w:color="auto"/>
              <w:left w:val="single" w:sz="4" w:space="0" w:color="auto"/>
              <w:bottom w:val="single" w:sz="4" w:space="0" w:color="auto"/>
              <w:right w:val="single" w:sz="4" w:space="0" w:color="auto"/>
            </w:tcBorders>
            <w:vAlign w:val="center"/>
            <w:hideMark/>
          </w:tcPr>
          <w:p w14:paraId="3340997C" w14:textId="77777777" w:rsidR="00BF2D75" w:rsidRPr="00DA5B64" w:rsidRDefault="00BF2D75" w:rsidP="00BF2D75">
            <w:pPr>
              <w:ind w:rightChars="6" w:right="13"/>
              <w:rPr>
                <w:b/>
                <w:lang w:val="en-GB"/>
              </w:rPr>
            </w:pPr>
            <w:r w:rsidRPr="00DA5B64">
              <w:rPr>
                <w:rFonts w:ascii="Times New Roman" w:hAnsi="Times New Roman" w:cs="Times New Roman"/>
                <w:b/>
                <w:lang w:val="x-none"/>
              </w:rPr>
              <w:t>27 (17.6)</w:t>
            </w:r>
          </w:p>
        </w:tc>
      </w:tr>
      <w:tr w:rsidR="00BF2D75" w:rsidRPr="00DA5B64" w14:paraId="05991682"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5AF0C3B" w14:textId="77777777" w:rsidR="00BF2D75" w:rsidRPr="00DA5B64" w:rsidRDefault="00BF2D75" w:rsidP="00BF2D75">
            <w:pPr>
              <w:ind w:rightChars="6" w:right="13"/>
              <w:rPr>
                <w:lang w:val="en-GB"/>
              </w:rPr>
            </w:pPr>
            <w:r w:rsidRPr="00DA5B64">
              <w:rPr>
                <w:rFonts w:ascii="Times New Roman" w:hAnsi="Times New Roman" w:cs="Times New Roman"/>
                <w:lang w:val="x-none"/>
              </w:rPr>
              <w:t>Abdominal pain</w:t>
            </w:r>
          </w:p>
        </w:tc>
        <w:tc>
          <w:tcPr>
            <w:tcW w:w="942" w:type="pct"/>
            <w:tcBorders>
              <w:top w:val="single" w:sz="4" w:space="0" w:color="auto"/>
              <w:left w:val="single" w:sz="4" w:space="0" w:color="auto"/>
              <w:bottom w:val="single" w:sz="4" w:space="0" w:color="auto"/>
              <w:right w:val="single" w:sz="4" w:space="0" w:color="auto"/>
            </w:tcBorders>
            <w:vAlign w:val="center"/>
            <w:hideMark/>
          </w:tcPr>
          <w:p w14:paraId="17751657"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01E6D875" w14:textId="77777777" w:rsidR="00BF2D75" w:rsidRPr="00DA5B64" w:rsidRDefault="00BF2D75" w:rsidP="00BF2D75">
            <w:pPr>
              <w:ind w:rightChars="6" w:right="13"/>
              <w:rPr>
                <w:lang w:val="en-GB"/>
              </w:rPr>
            </w:pPr>
            <w:r w:rsidRPr="00DA5B64">
              <w:rPr>
                <w:rFonts w:ascii="Times New Roman" w:hAnsi="Times New Roman" w:cs="Times New Roman"/>
                <w:lang w:val="x-none"/>
              </w:rPr>
              <w:t>1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100AB39C"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7FFC1143"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5D01317F" w14:textId="77777777" w:rsidR="00BF2D75" w:rsidRPr="00DA5B64" w:rsidRDefault="00BF2D75" w:rsidP="00BF2D75">
            <w:pPr>
              <w:ind w:rightChars="6" w:right="13"/>
              <w:rPr>
                <w:lang w:val="en-GB"/>
              </w:rPr>
            </w:pPr>
            <w:r w:rsidRPr="00DA5B64">
              <w:rPr>
                <w:rFonts w:ascii="Times New Roman" w:hAnsi="Times New Roman" w:cs="Times New Roman"/>
                <w:lang w:val="x-none"/>
              </w:rPr>
              <w:t>Dyspepsia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11D4BECA" w14:textId="77777777" w:rsidR="00BF2D75" w:rsidRPr="00DA5B64" w:rsidRDefault="00BF2D75" w:rsidP="00BF2D75">
            <w:pPr>
              <w:ind w:rightChars="6" w:right="13"/>
              <w:rPr>
                <w:lang w:val="en-GB"/>
              </w:rPr>
            </w:pPr>
            <w:r w:rsidRPr="00DA5B64">
              <w:rPr>
                <w:rFonts w:ascii="Times New Roman" w:hAnsi="Times New Roman" w:cs="Times New Roman"/>
                <w:lang w:val="x-none"/>
              </w:rPr>
              <w:t>1 (1.0)</w:t>
            </w:r>
          </w:p>
        </w:tc>
        <w:tc>
          <w:tcPr>
            <w:tcW w:w="942" w:type="pct"/>
            <w:tcBorders>
              <w:top w:val="single" w:sz="4" w:space="0" w:color="auto"/>
              <w:left w:val="single" w:sz="4" w:space="0" w:color="auto"/>
              <w:bottom w:val="single" w:sz="4" w:space="0" w:color="auto"/>
              <w:right w:val="single" w:sz="4" w:space="0" w:color="auto"/>
            </w:tcBorders>
            <w:vAlign w:val="center"/>
            <w:hideMark/>
          </w:tcPr>
          <w:p w14:paraId="29A80335" w14:textId="77777777" w:rsidR="00BF2D75" w:rsidRPr="00DA5B64" w:rsidRDefault="00BF2D75" w:rsidP="00BF2D75">
            <w:pPr>
              <w:ind w:rightChars="6" w:right="13"/>
              <w:rPr>
                <w:lang w:val="en-GB"/>
              </w:rPr>
            </w:pPr>
            <w:r w:rsidRPr="00DA5B64">
              <w:rPr>
                <w:rFonts w:ascii="Times New Roman" w:hAnsi="Times New Roman" w:cs="Times New Roman"/>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2D8FC818" w14:textId="77777777" w:rsidR="00BF2D75" w:rsidRPr="00DA5B64" w:rsidRDefault="00BF2D75" w:rsidP="00BF2D75">
            <w:pPr>
              <w:ind w:rightChars="6" w:right="13"/>
              <w:rPr>
                <w:lang w:val="en-GB"/>
              </w:rPr>
            </w:pPr>
            <w:r w:rsidRPr="00DA5B64">
              <w:rPr>
                <w:rFonts w:ascii="Times New Roman" w:hAnsi="Times New Roman" w:cs="Times New Roman"/>
                <w:lang w:val="x-none"/>
              </w:rPr>
              <w:t>6 (3.9)</w:t>
            </w:r>
          </w:p>
        </w:tc>
      </w:tr>
      <w:tr w:rsidR="00BF2D75" w:rsidRPr="00DA5B64" w14:paraId="4E83C766"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42F41A9" w14:textId="77777777" w:rsidR="00BF2D75" w:rsidRPr="00DA5B64" w:rsidRDefault="00BF2D75" w:rsidP="00BF2D75">
            <w:pPr>
              <w:ind w:rightChars="6" w:right="13"/>
              <w:rPr>
                <w:lang w:val="en-GB"/>
              </w:rPr>
            </w:pPr>
            <w:r w:rsidRPr="00DA5B64">
              <w:rPr>
                <w:rFonts w:ascii="Times New Roman" w:hAnsi="Times New Roman" w:cs="Times New Roman"/>
                <w:lang w:val="x-none"/>
              </w:rPr>
              <w:t>Nausea</w:t>
            </w:r>
          </w:p>
        </w:tc>
        <w:tc>
          <w:tcPr>
            <w:tcW w:w="942" w:type="pct"/>
            <w:tcBorders>
              <w:top w:val="single" w:sz="4" w:space="0" w:color="auto"/>
              <w:left w:val="single" w:sz="4" w:space="0" w:color="auto"/>
              <w:bottom w:val="single" w:sz="4" w:space="0" w:color="auto"/>
              <w:right w:val="single" w:sz="4" w:space="0" w:color="auto"/>
            </w:tcBorders>
            <w:vAlign w:val="center"/>
            <w:hideMark/>
          </w:tcPr>
          <w:p w14:paraId="23F6AFDC" w14:textId="77777777" w:rsidR="00BF2D75" w:rsidRPr="00DA5B64" w:rsidRDefault="00BF2D75" w:rsidP="00BF2D75">
            <w:pPr>
              <w:ind w:rightChars="6" w:right="13"/>
              <w:rPr>
                <w:lang w:val="en-GB"/>
              </w:rPr>
            </w:pPr>
            <w:r w:rsidRPr="00DA5B64">
              <w:rPr>
                <w:rFonts w:ascii="Times New Roman" w:hAnsi="Times New Roman" w:cs="Times New Roman"/>
                <w:lang w:val="x-none"/>
              </w:rPr>
              <w:t>6 (5.9)</w:t>
            </w:r>
          </w:p>
        </w:tc>
        <w:tc>
          <w:tcPr>
            <w:tcW w:w="942" w:type="pct"/>
            <w:tcBorders>
              <w:top w:val="single" w:sz="4" w:space="0" w:color="auto"/>
              <w:left w:val="single" w:sz="4" w:space="0" w:color="auto"/>
              <w:bottom w:val="single" w:sz="4" w:space="0" w:color="auto"/>
              <w:right w:val="single" w:sz="4" w:space="0" w:color="auto"/>
            </w:tcBorders>
            <w:vAlign w:val="center"/>
            <w:hideMark/>
          </w:tcPr>
          <w:p w14:paraId="49C55EFE"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4" w:type="pct"/>
            <w:tcBorders>
              <w:top w:val="single" w:sz="4" w:space="0" w:color="auto"/>
              <w:left w:val="single" w:sz="4" w:space="0" w:color="auto"/>
              <w:bottom w:val="single" w:sz="4" w:space="0" w:color="auto"/>
              <w:right w:val="single" w:sz="4" w:space="0" w:color="auto"/>
            </w:tcBorders>
            <w:vAlign w:val="center"/>
            <w:hideMark/>
          </w:tcPr>
          <w:p w14:paraId="33DA0879" w14:textId="77777777" w:rsidR="00BF2D75" w:rsidRPr="00DA5B64" w:rsidRDefault="00BF2D75" w:rsidP="00BF2D75">
            <w:pPr>
              <w:ind w:rightChars="6" w:right="13"/>
              <w:rPr>
                <w:lang w:val="en-GB"/>
              </w:rPr>
            </w:pPr>
            <w:r w:rsidRPr="00DA5B64">
              <w:rPr>
                <w:rFonts w:ascii="Times New Roman" w:hAnsi="Times New Roman" w:cs="Times New Roman"/>
                <w:lang w:val="x-none"/>
              </w:rPr>
              <w:t>6 (3.9)</w:t>
            </w:r>
          </w:p>
        </w:tc>
      </w:tr>
      <w:tr w:rsidR="00BF2D75" w:rsidRPr="00DA5B64" w14:paraId="5A029B52"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0856BCC" w14:textId="77777777" w:rsidR="00BF2D75" w:rsidRPr="00DA5B64" w:rsidRDefault="00BF2D75" w:rsidP="00BF2D75">
            <w:pPr>
              <w:ind w:rightChars="6" w:right="13"/>
              <w:rPr>
                <w:lang w:val="en-GB"/>
              </w:rPr>
            </w:pPr>
            <w:r w:rsidRPr="00DA5B64">
              <w:rPr>
                <w:rFonts w:ascii="Times New Roman" w:hAnsi="Times New Roman" w:cs="Times New Roman"/>
                <w:lang w:val="x-none"/>
              </w:rPr>
              <w:t>Vomiting</w:t>
            </w:r>
          </w:p>
        </w:tc>
        <w:tc>
          <w:tcPr>
            <w:tcW w:w="942" w:type="pct"/>
            <w:tcBorders>
              <w:top w:val="single" w:sz="4" w:space="0" w:color="auto"/>
              <w:left w:val="single" w:sz="4" w:space="0" w:color="auto"/>
              <w:bottom w:val="single" w:sz="4" w:space="0" w:color="auto"/>
              <w:right w:val="single" w:sz="4" w:space="0" w:color="auto"/>
            </w:tcBorders>
            <w:vAlign w:val="center"/>
            <w:hideMark/>
          </w:tcPr>
          <w:p w14:paraId="09853F7D" w14:textId="77777777" w:rsidR="00BF2D75" w:rsidRPr="00DA5B64" w:rsidRDefault="00BF2D75" w:rsidP="00BF2D75">
            <w:pPr>
              <w:ind w:rightChars="6" w:right="13"/>
              <w:rPr>
                <w:lang w:val="en-GB"/>
              </w:rPr>
            </w:pPr>
            <w:r w:rsidRPr="00DA5B64">
              <w:rPr>
                <w:rFonts w:ascii="Times New Roman" w:hAnsi="Times New Roman" w:cs="Times New Roman"/>
                <w:lang w:val="x-none"/>
              </w:rPr>
              <w:t>5 (4.9)</w:t>
            </w:r>
          </w:p>
        </w:tc>
        <w:tc>
          <w:tcPr>
            <w:tcW w:w="942" w:type="pct"/>
            <w:tcBorders>
              <w:top w:val="single" w:sz="4" w:space="0" w:color="auto"/>
              <w:left w:val="single" w:sz="4" w:space="0" w:color="auto"/>
              <w:bottom w:val="single" w:sz="4" w:space="0" w:color="auto"/>
              <w:right w:val="single" w:sz="4" w:space="0" w:color="auto"/>
            </w:tcBorders>
            <w:vAlign w:val="center"/>
            <w:hideMark/>
          </w:tcPr>
          <w:p w14:paraId="57E151BC"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A098364"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54B54F6B"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10D8CB4" w14:textId="77777777" w:rsidR="00BF2D75" w:rsidRPr="00DA5B64" w:rsidRDefault="00BF2D75" w:rsidP="00BF2D75">
            <w:pPr>
              <w:ind w:rightChars="6" w:right="13"/>
              <w:rPr>
                <w:b/>
                <w:lang w:val="en-GB"/>
              </w:rPr>
            </w:pPr>
            <w:r w:rsidRPr="00DA5B64">
              <w:rPr>
                <w:rFonts w:ascii="Times New Roman" w:hAnsi="Times New Roman" w:cs="Times New Roman"/>
                <w:b/>
                <w:lang w:val="x-none"/>
              </w:rPr>
              <w:t>General disorders and administration site conditions</w:t>
            </w:r>
          </w:p>
        </w:tc>
        <w:tc>
          <w:tcPr>
            <w:tcW w:w="942" w:type="pct"/>
            <w:tcBorders>
              <w:top w:val="single" w:sz="4" w:space="0" w:color="auto"/>
              <w:left w:val="single" w:sz="4" w:space="0" w:color="auto"/>
              <w:bottom w:val="single" w:sz="4" w:space="0" w:color="auto"/>
              <w:right w:val="single" w:sz="4" w:space="0" w:color="auto"/>
            </w:tcBorders>
            <w:vAlign w:val="center"/>
            <w:hideMark/>
          </w:tcPr>
          <w:p w14:paraId="6FDBAF27" w14:textId="77777777" w:rsidR="00BF2D75" w:rsidRPr="00DA5B64" w:rsidRDefault="00BF2D75" w:rsidP="00BF2D75">
            <w:pPr>
              <w:ind w:rightChars="6" w:right="13"/>
              <w:rPr>
                <w:b/>
                <w:lang w:val="en-GB"/>
              </w:rPr>
            </w:pPr>
            <w:r w:rsidRPr="00DA5B64">
              <w:rPr>
                <w:rFonts w:ascii="Times New Roman" w:hAnsi="Times New Roman" w:cs="Times New Roman"/>
                <w:b/>
                <w:lang w:val="x-none"/>
              </w:rPr>
              <w:t>10 (9.8)</w:t>
            </w:r>
          </w:p>
        </w:tc>
        <w:tc>
          <w:tcPr>
            <w:tcW w:w="942" w:type="pct"/>
            <w:tcBorders>
              <w:top w:val="single" w:sz="4" w:space="0" w:color="auto"/>
              <w:left w:val="single" w:sz="4" w:space="0" w:color="auto"/>
              <w:bottom w:val="single" w:sz="4" w:space="0" w:color="auto"/>
              <w:right w:val="single" w:sz="4" w:space="0" w:color="auto"/>
            </w:tcBorders>
            <w:vAlign w:val="center"/>
            <w:hideMark/>
          </w:tcPr>
          <w:p w14:paraId="59DB5C3C" w14:textId="77777777" w:rsidR="00BF2D75" w:rsidRPr="00DA5B64" w:rsidRDefault="00BF2D75" w:rsidP="00BF2D75">
            <w:pPr>
              <w:ind w:rightChars="6" w:right="13"/>
              <w:rPr>
                <w:b/>
                <w:lang w:val="en-GB"/>
              </w:rPr>
            </w:pPr>
            <w:r w:rsidRPr="00DA5B64">
              <w:rPr>
                <w:rFonts w:ascii="Times New Roman" w:hAnsi="Times New Roman" w:cs="Times New Roman"/>
                <w:b/>
                <w:lang w:val="x-none"/>
              </w:rPr>
              <w:t>4 (7.8)</w:t>
            </w:r>
          </w:p>
        </w:tc>
        <w:tc>
          <w:tcPr>
            <w:tcW w:w="944" w:type="pct"/>
            <w:tcBorders>
              <w:top w:val="single" w:sz="4" w:space="0" w:color="auto"/>
              <w:left w:val="single" w:sz="4" w:space="0" w:color="auto"/>
              <w:bottom w:val="single" w:sz="4" w:space="0" w:color="auto"/>
              <w:right w:val="single" w:sz="4" w:space="0" w:color="auto"/>
            </w:tcBorders>
            <w:vAlign w:val="center"/>
            <w:hideMark/>
          </w:tcPr>
          <w:p w14:paraId="4F6E4762" w14:textId="77777777" w:rsidR="00BF2D75" w:rsidRPr="00DA5B64" w:rsidRDefault="00BF2D75" w:rsidP="00BF2D75">
            <w:pPr>
              <w:ind w:rightChars="6" w:right="13"/>
              <w:rPr>
                <w:b/>
                <w:lang w:val="en-GB"/>
              </w:rPr>
            </w:pPr>
            <w:r w:rsidRPr="00DA5B64">
              <w:rPr>
                <w:rFonts w:ascii="Times New Roman" w:hAnsi="Times New Roman" w:cs="Times New Roman"/>
                <w:b/>
                <w:lang w:val="x-none"/>
              </w:rPr>
              <w:t>14 (9.2)</w:t>
            </w:r>
          </w:p>
        </w:tc>
      </w:tr>
      <w:tr w:rsidR="00BF2D75" w:rsidRPr="00DA5B64" w14:paraId="16489AE4"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4AB4AD63" w14:textId="77777777" w:rsidR="00BF2D75" w:rsidRPr="00DA5B64" w:rsidRDefault="00BF2D75" w:rsidP="00BF2D75">
            <w:pPr>
              <w:ind w:rightChars="6" w:right="13"/>
              <w:rPr>
                <w:b/>
                <w:lang w:val="en-GB"/>
              </w:rPr>
            </w:pPr>
            <w:r w:rsidRPr="00DA5B64">
              <w:rPr>
                <w:rFonts w:ascii="Times New Roman" w:hAnsi="Times New Roman" w:cs="Times New Roman"/>
                <w:lang w:val="x-none"/>
              </w:rPr>
              <w:t>Pyrexia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106C8FED" w14:textId="77777777" w:rsidR="00BF2D75" w:rsidRPr="00DA5B64" w:rsidRDefault="00BF2D75" w:rsidP="00BF2D75">
            <w:pPr>
              <w:ind w:rightChars="6" w:right="13"/>
              <w:rPr>
                <w:lang w:val="en-GB"/>
              </w:rPr>
            </w:pPr>
            <w:r w:rsidRPr="00DA5B64">
              <w:rPr>
                <w:rFonts w:ascii="Times New Roman" w:hAnsi="Times New Roman" w:cs="Times New Roman"/>
                <w:lang w:val="x-none"/>
              </w:rPr>
              <w:t>5 (4.9)</w:t>
            </w:r>
          </w:p>
        </w:tc>
        <w:tc>
          <w:tcPr>
            <w:tcW w:w="942" w:type="pct"/>
            <w:tcBorders>
              <w:top w:val="single" w:sz="4" w:space="0" w:color="auto"/>
              <w:left w:val="single" w:sz="4" w:space="0" w:color="auto"/>
              <w:bottom w:val="single" w:sz="4" w:space="0" w:color="auto"/>
              <w:right w:val="single" w:sz="4" w:space="0" w:color="auto"/>
            </w:tcBorders>
            <w:vAlign w:val="center"/>
            <w:hideMark/>
          </w:tcPr>
          <w:p w14:paraId="2FDA2C39"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4" w:type="pct"/>
            <w:tcBorders>
              <w:top w:val="single" w:sz="4" w:space="0" w:color="auto"/>
              <w:left w:val="single" w:sz="4" w:space="0" w:color="auto"/>
              <w:bottom w:val="single" w:sz="4" w:space="0" w:color="auto"/>
              <w:right w:val="single" w:sz="4" w:space="0" w:color="auto"/>
            </w:tcBorders>
            <w:vAlign w:val="center"/>
            <w:hideMark/>
          </w:tcPr>
          <w:p w14:paraId="5FDF583A"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501B2E89"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7A6ACCEE" w14:textId="77777777" w:rsidR="00BF2D75" w:rsidRPr="00DA5B64" w:rsidRDefault="00BF2D75" w:rsidP="00BF2D75">
            <w:pPr>
              <w:ind w:rightChars="6" w:right="13"/>
              <w:rPr>
                <w:b/>
                <w:lang w:val="en-GB"/>
              </w:rPr>
            </w:pPr>
            <w:r w:rsidRPr="00DA5B64">
              <w:rPr>
                <w:rFonts w:ascii="Times New Roman" w:hAnsi="Times New Roman" w:cs="Times New Roman"/>
                <w:b/>
                <w:lang w:val="x-none"/>
              </w:rPr>
              <w:t>Immune system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6E44B7D3" w14:textId="77777777" w:rsidR="00BF2D75" w:rsidRPr="00DA5B64" w:rsidRDefault="00BF2D75" w:rsidP="00BF2D75">
            <w:pPr>
              <w:ind w:rightChars="6" w:right="13"/>
              <w:rPr>
                <w:b/>
                <w:lang w:val="en-GB"/>
              </w:rPr>
            </w:pPr>
            <w:r w:rsidRPr="00DA5B64">
              <w:rPr>
                <w:rFonts w:ascii="Times New Roman" w:hAnsi="Times New Roman" w:cs="Times New Roman"/>
                <w:b/>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5D4D131C" w14:textId="77777777" w:rsidR="00BF2D75" w:rsidRPr="00DA5B64" w:rsidRDefault="00BF2D75" w:rsidP="00BF2D75">
            <w:pPr>
              <w:ind w:rightChars="6" w:right="13"/>
              <w:rPr>
                <w:b/>
                <w:lang w:val="en-GB"/>
              </w:rPr>
            </w:pPr>
            <w:r w:rsidRPr="00DA5B64">
              <w:rPr>
                <w:rFonts w:ascii="Times New Roman" w:hAnsi="Times New Roman" w:cs="Times New Roman"/>
                <w:b/>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70E303F1" w14:textId="77777777" w:rsidR="00BF2D75" w:rsidRPr="00DA5B64" w:rsidRDefault="00BF2D75" w:rsidP="00BF2D75">
            <w:pPr>
              <w:ind w:rightChars="6" w:right="13"/>
              <w:rPr>
                <w:b/>
                <w:lang w:val="en-GB"/>
              </w:rPr>
            </w:pPr>
            <w:r w:rsidRPr="00DA5B64">
              <w:rPr>
                <w:rFonts w:ascii="Times New Roman" w:hAnsi="Times New Roman" w:cs="Times New Roman"/>
                <w:b/>
                <w:lang w:val="x-none"/>
              </w:rPr>
              <w:t>4 (2.6)</w:t>
            </w:r>
          </w:p>
        </w:tc>
      </w:tr>
      <w:tr w:rsidR="00BF2D75" w:rsidRPr="00DA5B64" w14:paraId="644FD672"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DD50C85" w14:textId="77777777" w:rsidR="00BF2D75" w:rsidRPr="00DA5B64" w:rsidRDefault="00BF2D75" w:rsidP="00BF2D75">
            <w:pPr>
              <w:ind w:rightChars="6" w:right="13"/>
              <w:rPr>
                <w:lang w:val="en-GB"/>
              </w:rPr>
            </w:pPr>
            <w:r w:rsidRPr="00DA5B64">
              <w:rPr>
                <w:rFonts w:ascii="Times New Roman" w:hAnsi="Times New Roman" w:cs="Times New Roman"/>
                <w:lang w:val="x-none"/>
              </w:rPr>
              <w:t>Hypersensitivity</w:t>
            </w:r>
          </w:p>
        </w:tc>
        <w:tc>
          <w:tcPr>
            <w:tcW w:w="942" w:type="pct"/>
            <w:tcBorders>
              <w:top w:val="single" w:sz="4" w:space="0" w:color="auto"/>
              <w:left w:val="single" w:sz="4" w:space="0" w:color="auto"/>
              <w:bottom w:val="single" w:sz="4" w:space="0" w:color="auto"/>
              <w:right w:val="single" w:sz="4" w:space="0" w:color="auto"/>
            </w:tcBorders>
            <w:vAlign w:val="center"/>
            <w:hideMark/>
          </w:tcPr>
          <w:p w14:paraId="314E207C"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1D410A8B"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33E33A3"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1ED1457D"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5E2B245" w14:textId="77777777" w:rsidR="00BF2D75" w:rsidRPr="00DA5B64" w:rsidRDefault="00BF2D75" w:rsidP="00BF2D75">
            <w:pPr>
              <w:ind w:rightChars="6" w:right="13"/>
              <w:rPr>
                <w:b/>
                <w:lang w:val="en-GB"/>
              </w:rPr>
            </w:pPr>
            <w:r w:rsidRPr="00DA5B64">
              <w:rPr>
                <w:rFonts w:ascii="Times New Roman" w:hAnsi="Times New Roman" w:cs="Times New Roman"/>
                <w:b/>
                <w:lang w:val="x-none"/>
              </w:rPr>
              <w:t>Infections and infestations</w:t>
            </w:r>
          </w:p>
        </w:tc>
        <w:tc>
          <w:tcPr>
            <w:tcW w:w="942" w:type="pct"/>
            <w:tcBorders>
              <w:top w:val="single" w:sz="4" w:space="0" w:color="auto"/>
              <w:left w:val="single" w:sz="4" w:space="0" w:color="auto"/>
              <w:bottom w:val="single" w:sz="4" w:space="0" w:color="auto"/>
              <w:right w:val="single" w:sz="4" w:space="0" w:color="auto"/>
            </w:tcBorders>
            <w:vAlign w:val="center"/>
            <w:hideMark/>
          </w:tcPr>
          <w:p w14:paraId="44DDFF9F" w14:textId="77777777" w:rsidR="00BF2D75" w:rsidRPr="00DA5B64" w:rsidRDefault="00BF2D75" w:rsidP="00BF2D75">
            <w:pPr>
              <w:ind w:rightChars="6" w:right="13"/>
              <w:rPr>
                <w:b/>
                <w:lang w:val="en-GB"/>
              </w:rPr>
            </w:pPr>
            <w:r w:rsidRPr="00DA5B64">
              <w:rPr>
                <w:rFonts w:ascii="Times New Roman" w:hAnsi="Times New Roman" w:cs="Times New Roman"/>
                <w:b/>
                <w:lang w:val="x-none"/>
              </w:rPr>
              <w:t>39 (38.2)</w:t>
            </w:r>
          </w:p>
        </w:tc>
        <w:tc>
          <w:tcPr>
            <w:tcW w:w="942" w:type="pct"/>
            <w:tcBorders>
              <w:top w:val="single" w:sz="4" w:space="0" w:color="auto"/>
              <w:left w:val="single" w:sz="4" w:space="0" w:color="auto"/>
              <w:bottom w:val="single" w:sz="4" w:space="0" w:color="auto"/>
              <w:right w:val="single" w:sz="4" w:space="0" w:color="auto"/>
            </w:tcBorders>
            <w:vAlign w:val="center"/>
            <w:hideMark/>
          </w:tcPr>
          <w:p w14:paraId="13A44896" w14:textId="77777777" w:rsidR="00BF2D75" w:rsidRPr="00DA5B64" w:rsidRDefault="00BF2D75" w:rsidP="00BF2D75">
            <w:pPr>
              <w:ind w:rightChars="6" w:right="13"/>
              <w:rPr>
                <w:b/>
                <w:lang w:val="en-GB"/>
              </w:rPr>
            </w:pPr>
            <w:r w:rsidRPr="00DA5B64">
              <w:rPr>
                <w:rFonts w:ascii="Times New Roman" w:hAnsi="Times New Roman" w:cs="Times New Roman"/>
                <w:b/>
                <w:lang w:val="x-none"/>
              </w:rPr>
              <w:t>21 (41.2)</w:t>
            </w:r>
          </w:p>
        </w:tc>
        <w:tc>
          <w:tcPr>
            <w:tcW w:w="944" w:type="pct"/>
            <w:tcBorders>
              <w:top w:val="single" w:sz="4" w:space="0" w:color="auto"/>
              <w:left w:val="single" w:sz="4" w:space="0" w:color="auto"/>
              <w:bottom w:val="single" w:sz="4" w:space="0" w:color="auto"/>
              <w:right w:val="single" w:sz="4" w:space="0" w:color="auto"/>
            </w:tcBorders>
            <w:vAlign w:val="center"/>
            <w:hideMark/>
          </w:tcPr>
          <w:p w14:paraId="20816375" w14:textId="77777777" w:rsidR="00BF2D75" w:rsidRPr="00DA5B64" w:rsidRDefault="00BF2D75" w:rsidP="00BF2D75">
            <w:pPr>
              <w:ind w:rightChars="6" w:right="13"/>
              <w:rPr>
                <w:b/>
                <w:lang w:val="en-GB"/>
              </w:rPr>
            </w:pPr>
            <w:r w:rsidRPr="00DA5B64">
              <w:rPr>
                <w:rFonts w:ascii="Times New Roman" w:hAnsi="Times New Roman" w:cs="Times New Roman"/>
                <w:b/>
                <w:lang w:val="x-none"/>
              </w:rPr>
              <w:t>60 (39.2)</w:t>
            </w:r>
          </w:p>
        </w:tc>
      </w:tr>
      <w:tr w:rsidR="00BF2D75" w:rsidRPr="00DA5B64" w14:paraId="42BD0944"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5D6398E9" w14:textId="77777777" w:rsidR="00BF2D75" w:rsidRPr="00DA5B64" w:rsidRDefault="00BF2D75" w:rsidP="00BF2D75">
            <w:pPr>
              <w:ind w:rightChars="6" w:right="13"/>
              <w:rPr>
                <w:lang w:val="en-GB"/>
              </w:rPr>
            </w:pPr>
            <w:r w:rsidRPr="00DA5B64">
              <w:rPr>
                <w:rFonts w:ascii="Times New Roman" w:hAnsi="Times New Roman" w:cs="Times New Roman"/>
                <w:lang w:val="x-none"/>
              </w:rPr>
              <w:t>Herpes virus infection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50EE0DF1" w14:textId="77777777" w:rsidR="00BF2D75" w:rsidRPr="00DA5B64" w:rsidRDefault="00BF2D75" w:rsidP="00BF2D75">
            <w:pPr>
              <w:ind w:rightChars="6" w:right="13"/>
              <w:rPr>
                <w:lang w:val="en-GB"/>
              </w:rPr>
            </w:pPr>
            <w:r w:rsidRPr="00DA5B64">
              <w:rPr>
                <w:rFonts w:ascii="Times New Roman" w:hAnsi="Times New Roman" w:cs="Times New Roman"/>
                <w:lang w:val="x-none"/>
              </w:rPr>
              <w:t>3 (2.9)</w:t>
            </w:r>
          </w:p>
        </w:tc>
        <w:tc>
          <w:tcPr>
            <w:tcW w:w="942" w:type="pct"/>
            <w:tcBorders>
              <w:top w:val="single" w:sz="4" w:space="0" w:color="auto"/>
              <w:left w:val="single" w:sz="4" w:space="0" w:color="auto"/>
              <w:bottom w:val="single" w:sz="4" w:space="0" w:color="auto"/>
              <w:right w:val="single" w:sz="4" w:space="0" w:color="auto"/>
            </w:tcBorders>
            <w:vAlign w:val="center"/>
            <w:hideMark/>
          </w:tcPr>
          <w:p w14:paraId="5799B496" w14:textId="77777777" w:rsidR="00BF2D75" w:rsidRPr="00DA5B64" w:rsidRDefault="00BF2D75" w:rsidP="00BF2D75">
            <w:pPr>
              <w:ind w:rightChars="6" w:right="13"/>
              <w:rPr>
                <w:lang w:val="en-GB"/>
              </w:rPr>
            </w:pPr>
            <w:r w:rsidRPr="00DA5B64">
              <w:rPr>
                <w:rFonts w:ascii="Times New Roman" w:hAnsi="Times New Roman" w:cs="Times New Roman"/>
                <w:lang w:val="x-none"/>
              </w:rPr>
              <w:t>4 (7.8)</w:t>
            </w:r>
          </w:p>
        </w:tc>
        <w:tc>
          <w:tcPr>
            <w:tcW w:w="944" w:type="pct"/>
            <w:tcBorders>
              <w:top w:val="single" w:sz="4" w:space="0" w:color="auto"/>
              <w:left w:val="single" w:sz="4" w:space="0" w:color="auto"/>
              <w:bottom w:val="single" w:sz="4" w:space="0" w:color="auto"/>
              <w:right w:val="single" w:sz="4" w:space="0" w:color="auto"/>
            </w:tcBorders>
            <w:vAlign w:val="center"/>
            <w:hideMark/>
          </w:tcPr>
          <w:p w14:paraId="3EB1B6C2" w14:textId="77777777" w:rsidR="00BF2D75" w:rsidRPr="00DA5B64" w:rsidRDefault="00BF2D75" w:rsidP="00BF2D75">
            <w:pPr>
              <w:ind w:rightChars="6" w:right="13"/>
              <w:rPr>
                <w:lang w:val="en-GB"/>
              </w:rPr>
            </w:pPr>
            <w:r w:rsidRPr="00DA5B64">
              <w:rPr>
                <w:rFonts w:ascii="Times New Roman" w:hAnsi="Times New Roman" w:cs="Times New Roman"/>
                <w:lang w:val="x-none"/>
              </w:rPr>
              <w:t>7 (4.6)</w:t>
            </w:r>
          </w:p>
        </w:tc>
      </w:tr>
      <w:tr w:rsidR="00BF2D75" w:rsidRPr="00DA5B64" w14:paraId="18685561"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91958E8" w14:textId="77777777" w:rsidR="00BF2D75" w:rsidRPr="00DA5B64" w:rsidRDefault="00BF2D75" w:rsidP="00BF2D75">
            <w:pPr>
              <w:ind w:rightChars="6" w:right="13"/>
              <w:rPr>
                <w:lang w:val="en-GB"/>
              </w:rPr>
            </w:pPr>
            <w:r w:rsidRPr="00DA5B64">
              <w:rPr>
                <w:rFonts w:ascii="Times New Roman" w:hAnsi="Times New Roman" w:cs="Times New Roman"/>
                <w:lang w:val="x-none"/>
              </w:rPr>
              <w:t>Lower respiratory tract infection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0C74A901" w14:textId="77777777" w:rsidR="00BF2D75" w:rsidRPr="00DA5B64" w:rsidRDefault="00BF2D75" w:rsidP="00BF2D75">
            <w:pPr>
              <w:ind w:rightChars="6" w:right="13"/>
              <w:rPr>
                <w:lang w:val="en-GB"/>
              </w:rPr>
            </w:pPr>
            <w:r w:rsidRPr="00DA5B64">
              <w:rPr>
                <w:rFonts w:ascii="Times New Roman" w:hAnsi="Times New Roman" w:cs="Times New Roman"/>
                <w:lang w:val="x-none"/>
              </w:rPr>
              <w:t>7 (6.9)</w:t>
            </w:r>
          </w:p>
        </w:tc>
        <w:tc>
          <w:tcPr>
            <w:tcW w:w="942" w:type="pct"/>
            <w:tcBorders>
              <w:top w:val="single" w:sz="4" w:space="0" w:color="auto"/>
              <w:left w:val="single" w:sz="4" w:space="0" w:color="auto"/>
              <w:bottom w:val="single" w:sz="4" w:space="0" w:color="auto"/>
              <w:right w:val="single" w:sz="4" w:space="0" w:color="auto"/>
            </w:tcBorders>
            <w:vAlign w:val="center"/>
            <w:hideMark/>
          </w:tcPr>
          <w:p w14:paraId="72845457" w14:textId="77777777" w:rsidR="00BF2D75" w:rsidRPr="00DA5B64" w:rsidRDefault="00BF2D75" w:rsidP="00BF2D75">
            <w:pPr>
              <w:ind w:rightChars="6" w:right="13"/>
              <w:rPr>
                <w:lang w:val="en-GB"/>
              </w:rPr>
            </w:pPr>
            <w:r w:rsidRPr="00DA5B64">
              <w:rPr>
                <w:rFonts w:ascii="Times New Roman" w:hAnsi="Times New Roman" w:cs="Times New Roman"/>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59A48AA9" w14:textId="77777777" w:rsidR="00BF2D75" w:rsidRPr="00DA5B64" w:rsidRDefault="00BF2D75" w:rsidP="00BF2D75">
            <w:pPr>
              <w:ind w:rightChars="6" w:right="13"/>
              <w:rPr>
                <w:lang w:val="en-GB"/>
              </w:rPr>
            </w:pPr>
            <w:r w:rsidRPr="00DA5B64">
              <w:rPr>
                <w:rFonts w:ascii="Times New Roman" w:hAnsi="Times New Roman" w:cs="Times New Roman"/>
                <w:lang w:val="x-none"/>
              </w:rPr>
              <w:t>12 (7.8)</w:t>
            </w:r>
          </w:p>
        </w:tc>
      </w:tr>
      <w:tr w:rsidR="00BF2D75" w:rsidRPr="00DA5B64" w14:paraId="45ED37EC"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75A037DC" w14:textId="77777777" w:rsidR="00BF2D75" w:rsidRPr="00DA5B64" w:rsidRDefault="00BF2D75" w:rsidP="00BF2D75">
            <w:pPr>
              <w:ind w:rightChars="6" w:right="13"/>
              <w:rPr>
                <w:lang w:val="en-GB"/>
              </w:rPr>
            </w:pPr>
            <w:r w:rsidRPr="00DA5B64">
              <w:rPr>
                <w:rFonts w:ascii="Times New Roman" w:hAnsi="Times New Roman" w:cs="Times New Roman"/>
                <w:lang w:val="x-none"/>
              </w:rPr>
              <w:lastRenderedPageBreak/>
              <w:t>Pneumonia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1E8BFA05" w14:textId="77777777" w:rsidR="00BF2D75" w:rsidRPr="00DA5B64" w:rsidRDefault="00BF2D75" w:rsidP="00BF2D75">
            <w:pPr>
              <w:ind w:rightChars="6" w:right="13"/>
              <w:rPr>
                <w:lang w:val="en-GB"/>
              </w:rPr>
            </w:pPr>
            <w:r w:rsidRPr="00DA5B64">
              <w:rPr>
                <w:rFonts w:ascii="Times New Roman" w:hAnsi="Times New Roman" w:cs="Times New Roman"/>
                <w:lang w:val="x-none"/>
              </w:rPr>
              <w:t>1 (1.0)</w:t>
            </w:r>
          </w:p>
        </w:tc>
        <w:tc>
          <w:tcPr>
            <w:tcW w:w="942" w:type="pct"/>
            <w:tcBorders>
              <w:top w:val="single" w:sz="4" w:space="0" w:color="auto"/>
              <w:left w:val="single" w:sz="4" w:space="0" w:color="auto"/>
              <w:bottom w:val="single" w:sz="4" w:space="0" w:color="auto"/>
              <w:right w:val="single" w:sz="4" w:space="0" w:color="auto"/>
            </w:tcBorders>
            <w:vAlign w:val="center"/>
            <w:hideMark/>
          </w:tcPr>
          <w:p w14:paraId="7B035878"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4A65FECF" w14:textId="77777777" w:rsidR="00BF2D75" w:rsidRPr="00DA5B64" w:rsidRDefault="00BF2D75" w:rsidP="00BF2D75">
            <w:pPr>
              <w:ind w:rightChars="6" w:right="13"/>
              <w:rPr>
                <w:lang w:val="en-GB"/>
              </w:rPr>
            </w:pPr>
            <w:r w:rsidRPr="00DA5B64">
              <w:rPr>
                <w:rFonts w:ascii="Times New Roman" w:hAnsi="Times New Roman" w:cs="Times New Roman"/>
                <w:lang w:val="x-none"/>
              </w:rPr>
              <w:t>3 (2.0)</w:t>
            </w:r>
          </w:p>
        </w:tc>
      </w:tr>
      <w:tr w:rsidR="00BF2D75" w:rsidRPr="00DA5B64" w14:paraId="3C9073B0"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88721B7" w14:textId="77777777" w:rsidR="00BF2D75" w:rsidRPr="00DA5B64" w:rsidRDefault="00BF2D75" w:rsidP="00BF2D75">
            <w:pPr>
              <w:ind w:rightChars="6" w:right="13"/>
              <w:rPr>
                <w:lang w:val="en-GB"/>
              </w:rPr>
            </w:pPr>
            <w:r w:rsidRPr="00DA5B64">
              <w:rPr>
                <w:rFonts w:ascii="Times New Roman" w:hAnsi="Times New Roman" w:cs="Times New Roman"/>
                <w:lang w:val="x-none"/>
              </w:rPr>
              <w:t>Rhinitis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325402C" w14:textId="77777777" w:rsidR="00BF2D75" w:rsidRPr="00DA5B64" w:rsidRDefault="00BF2D75" w:rsidP="00BF2D75">
            <w:pPr>
              <w:ind w:rightChars="6" w:right="13"/>
              <w:rPr>
                <w:lang w:val="en-GB"/>
              </w:rPr>
            </w:pPr>
            <w:r w:rsidRPr="00DA5B64">
              <w:rPr>
                <w:rFonts w:ascii="Times New Roman" w:hAnsi="Times New Roman" w:cs="Times New Roman"/>
                <w:lang w:val="x-none"/>
              </w:rPr>
              <w:t>3 (2.9)</w:t>
            </w:r>
          </w:p>
        </w:tc>
        <w:tc>
          <w:tcPr>
            <w:tcW w:w="942" w:type="pct"/>
            <w:tcBorders>
              <w:top w:val="single" w:sz="4" w:space="0" w:color="auto"/>
              <w:left w:val="single" w:sz="4" w:space="0" w:color="auto"/>
              <w:bottom w:val="single" w:sz="4" w:space="0" w:color="auto"/>
              <w:right w:val="single" w:sz="4" w:space="0" w:color="auto"/>
            </w:tcBorders>
            <w:vAlign w:val="center"/>
            <w:hideMark/>
          </w:tcPr>
          <w:p w14:paraId="371BB7E5"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3D6A92D9"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5F8B977C"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CB2ED26" w14:textId="77777777" w:rsidR="00BF2D75" w:rsidRPr="00DA5B64" w:rsidRDefault="00BF2D75" w:rsidP="00BF2D75">
            <w:pPr>
              <w:ind w:rightChars="6" w:right="13"/>
              <w:rPr>
                <w:lang w:val="en-GB"/>
              </w:rPr>
            </w:pPr>
            <w:r w:rsidRPr="00DA5B64">
              <w:rPr>
                <w:rFonts w:ascii="Times New Roman" w:hAnsi="Times New Roman" w:cs="Times New Roman"/>
                <w:lang w:val="x-none"/>
              </w:rPr>
              <w:t>Upper respiratory tract infection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474085D9" w14:textId="77777777" w:rsidR="00BF2D75" w:rsidRPr="00DA5B64" w:rsidRDefault="00BF2D75" w:rsidP="00BF2D75">
            <w:pPr>
              <w:ind w:rightChars="6" w:right="13"/>
              <w:rPr>
                <w:lang w:val="en-GB"/>
              </w:rPr>
            </w:pPr>
            <w:r w:rsidRPr="00DA5B64">
              <w:rPr>
                <w:rFonts w:ascii="Times New Roman" w:hAnsi="Times New Roman" w:cs="Times New Roman"/>
                <w:lang w:val="x-none"/>
              </w:rPr>
              <w:t>19 (18.6)</w:t>
            </w:r>
          </w:p>
        </w:tc>
        <w:tc>
          <w:tcPr>
            <w:tcW w:w="942" w:type="pct"/>
            <w:tcBorders>
              <w:top w:val="single" w:sz="4" w:space="0" w:color="auto"/>
              <w:left w:val="single" w:sz="4" w:space="0" w:color="auto"/>
              <w:bottom w:val="single" w:sz="4" w:space="0" w:color="auto"/>
              <w:right w:val="single" w:sz="4" w:space="0" w:color="auto"/>
            </w:tcBorders>
            <w:vAlign w:val="center"/>
            <w:hideMark/>
          </w:tcPr>
          <w:p w14:paraId="115BB4C5" w14:textId="77777777" w:rsidR="00BF2D75" w:rsidRPr="00DA5B64" w:rsidRDefault="00BF2D75" w:rsidP="00BF2D75">
            <w:pPr>
              <w:ind w:rightChars="6" w:right="13"/>
              <w:rPr>
                <w:lang w:val="en-GB"/>
              </w:rPr>
            </w:pPr>
            <w:r w:rsidRPr="00DA5B64">
              <w:rPr>
                <w:rFonts w:ascii="Times New Roman" w:hAnsi="Times New Roman" w:cs="Times New Roman"/>
                <w:lang w:val="x-none"/>
              </w:rPr>
              <w:t>8 (15.7)</w:t>
            </w:r>
          </w:p>
        </w:tc>
        <w:tc>
          <w:tcPr>
            <w:tcW w:w="944" w:type="pct"/>
            <w:tcBorders>
              <w:top w:val="single" w:sz="4" w:space="0" w:color="auto"/>
              <w:left w:val="single" w:sz="4" w:space="0" w:color="auto"/>
              <w:bottom w:val="single" w:sz="4" w:space="0" w:color="auto"/>
              <w:right w:val="single" w:sz="4" w:space="0" w:color="auto"/>
            </w:tcBorders>
            <w:vAlign w:val="center"/>
            <w:hideMark/>
          </w:tcPr>
          <w:p w14:paraId="0632A25E" w14:textId="77777777" w:rsidR="00BF2D75" w:rsidRPr="00DA5B64" w:rsidRDefault="00BF2D75" w:rsidP="00BF2D75">
            <w:pPr>
              <w:ind w:rightChars="6" w:right="13"/>
              <w:rPr>
                <w:lang w:val="en-GB"/>
              </w:rPr>
            </w:pPr>
            <w:r w:rsidRPr="00DA5B64">
              <w:rPr>
                <w:rFonts w:ascii="Times New Roman" w:hAnsi="Times New Roman" w:cs="Times New Roman"/>
                <w:lang w:val="x-none"/>
              </w:rPr>
              <w:t>27 (17.6)</w:t>
            </w:r>
          </w:p>
        </w:tc>
      </w:tr>
      <w:tr w:rsidR="00BF2D75" w:rsidRPr="00DA5B64" w14:paraId="63D59949"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93F57C0" w14:textId="77777777" w:rsidR="00BF2D75" w:rsidRPr="00DA5B64" w:rsidRDefault="00BF2D75" w:rsidP="00BF2D75">
            <w:pPr>
              <w:ind w:rightChars="6" w:right="13"/>
              <w:rPr>
                <w:lang w:val="en-GB"/>
              </w:rPr>
            </w:pPr>
            <w:r w:rsidRPr="00DA5B64">
              <w:rPr>
                <w:rFonts w:ascii="Times New Roman" w:hAnsi="Times New Roman" w:cs="Times New Roman"/>
                <w:lang w:val="x-none"/>
              </w:rPr>
              <w:t>Urinary tract infection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5E162336" w14:textId="77777777" w:rsidR="00BF2D75" w:rsidRPr="00DA5B64" w:rsidRDefault="00BF2D75" w:rsidP="00BF2D75">
            <w:pPr>
              <w:ind w:rightChars="6" w:right="13"/>
              <w:rPr>
                <w:lang w:val="en-GB"/>
              </w:rPr>
            </w:pPr>
            <w:r w:rsidRPr="00DA5B64">
              <w:rPr>
                <w:rFonts w:ascii="Times New Roman" w:hAnsi="Times New Roman" w:cs="Times New Roman"/>
                <w:lang w:val="x-none"/>
              </w:rPr>
              <w:t>11 (10.8)</w:t>
            </w:r>
          </w:p>
        </w:tc>
        <w:tc>
          <w:tcPr>
            <w:tcW w:w="942" w:type="pct"/>
            <w:tcBorders>
              <w:top w:val="single" w:sz="4" w:space="0" w:color="auto"/>
              <w:left w:val="single" w:sz="4" w:space="0" w:color="auto"/>
              <w:bottom w:val="single" w:sz="4" w:space="0" w:color="auto"/>
              <w:right w:val="single" w:sz="4" w:space="0" w:color="auto"/>
            </w:tcBorders>
            <w:vAlign w:val="center"/>
            <w:hideMark/>
          </w:tcPr>
          <w:p w14:paraId="1251ACE1" w14:textId="77777777" w:rsidR="00BF2D75" w:rsidRPr="00DA5B64" w:rsidRDefault="00BF2D75" w:rsidP="00BF2D75">
            <w:pPr>
              <w:ind w:rightChars="6" w:right="13"/>
              <w:rPr>
                <w:lang w:val="en-GB"/>
              </w:rPr>
            </w:pPr>
            <w:r w:rsidRPr="00DA5B64">
              <w:rPr>
                <w:rFonts w:ascii="Times New Roman" w:hAnsi="Times New Roman" w:cs="Times New Roman"/>
                <w:lang w:val="x-none"/>
              </w:rPr>
              <w:t>4 (7.8)</w:t>
            </w:r>
          </w:p>
        </w:tc>
        <w:tc>
          <w:tcPr>
            <w:tcW w:w="944" w:type="pct"/>
            <w:tcBorders>
              <w:top w:val="single" w:sz="4" w:space="0" w:color="auto"/>
              <w:left w:val="single" w:sz="4" w:space="0" w:color="auto"/>
              <w:bottom w:val="single" w:sz="4" w:space="0" w:color="auto"/>
              <w:right w:val="single" w:sz="4" w:space="0" w:color="auto"/>
            </w:tcBorders>
            <w:vAlign w:val="center"/>
            <w:hideMark/>
          </w:tcPr>
          <w:p w14:paraId="6261FA8B" w14:textId="77777777" w:rsidR="00BF2D75" w:rsidRPr="00DA5B64" w:rsidRDefault="00BF2D75" w:rsidP="00BF2D75">
            <w:pPr>
              <w:ind w:rightChars="6" w:right="13"/>
              <w:rPr>
                <w:lang w:val="en-GB"/>
              </w:rPr>
            </w:pPr>
            <w:r w:rsidRPr="00DA5B64">
              <w:rPr>
                <w:rFonts w:ascii="Times New Roman" w:hAnsi="Times New Roman" w:cs="Times New Roman"/>
                <w:lang w:val="x-none"/>
              </w:rPr>
              <w:t>15 (9.8)</w:t>
            </w:r>
          </w:p>
        </w:tc>
      </w:tr>
      <w:tr w:rsidR="00BF2D75" w:rsidRPr="00DA5B64" w14:paraId="51BBF477"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146669DA" w14:textId="77777777" w:rsidR="00BF2D75" w:rsidRPr="00DA5B64" w:rsidRDefault="00BF2D75" w:rsidP="00BF2D75">
            <w:pPr>
              <w:ind w:rightChars="6" w:right="13"/>
              <w:rPr>
                <w:lang w:val="en-GB"/>
              </w:rPr>
            </w:pPr>
            <w:r w:rsidRPr="00DA5B64">
              <w:rPr>
                <w:rFonts w:ascii="Times New Roman" w:hAnsi="Times New Roman" w:cs="Times New Roman"/>
                <w:b/>
                <w:lang w:val="x-none"/>
              </w:rPr>
              <w:t>Injury, poisoning, and procedural complications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7F78BFD" w14:textId="77777777" w:rsidR="00BF2D75" w:rsidRPr="00DA5B64" w:rsidRDefault="00BF2D75" w:rsidP="00BF2D75">
            <w:pPr>
              <w:ind w:rightChars="6" w:right="13"/>
              <w:rPr>
                <w:b/>
                <w:lang w:val="en-GB"/>
              </w:rPr>
            </w:pPr>
            <w:r w:rsidRPr="00DA5B64">
              <w:rPr>
                <w:rFonts w:ascii="Times New Roman" w:hAnsi="Times New Roman" w:cs="Times New Roman"/>
                <w:b/>
                <w:lang w:val="x-none"/>
              </w:rPr>
              <w:t>16 (15.7)</w:t>
            </w:r>
          </w:p>
        </w:tc>
        <w:tc>
          <w:tcPr>
            <w:tcW w:w="942" w:type="pct"/>
            <w:tcBorders>
              <w:top w:val="single" w:sz="4" w:space="0" w:color="auto"/>
              <w:left w:val="single" w:sz="4" w:space="0" w:color="auto"/>
              <w:bottom w:val="single" w:sz="4" w:space="0" w:color="auto"/>
              <w:right w:val="single" w:sz="4" w:space="0" w:color="auto"/>
            </w:tcBorders>
            <w:vAlign w:val="center"/>
            <w:hideMark/>
          </w:tcPr>
          <w:p w14:paraId="2EC240CD" w14:textId="77777777" w:rsidR="00BF2D75" w:rsidRPr="00DA5B64" w:rsidRDefault="00BF2D75" w:rsidP="00BF2D75">
            <w:pPr>
              <w:ind w:rightChars="6" w:right="13"/>
              <w:rPr>
                <w:b/>
                <w:lang w:val="en-GB"/>
              </w:rPr>
            </w:pPr>
            <w:r w:rsidRPr="00DA5B64">
              <w:rPr>
                <w:rFonts w:ascii="Times New Roman" w:hAnsi="Times New Roman" w:cs="Times New Roman"/>
                <w:b/>
                <w:lang w:val="x-none"/>
              </w:rPr>
              <w:t>6 (11.8)</w:t>
            </w:r>
          </w:p>
        </w:tc>
        <w:tc>
          <w:tcPr>
            <w:tcW w:w="944" w:type="pct"/>
            <w:tcBorders>
              <w:top w:val="single" w:sz="4" w:space="0" w:color="auto"/>
              <w:left w:val="single" w:sz="4" w:space="0" w:color="auto"/>
              <w:bottom w:val="single" w:sz="4" w:space="0" w:color="auto"/>
              <w:right w:val="single" w:sz="4" w:space="0" w:color="auto"/>
            </w:tcBorders>
            <w:vAlign w:val="center"/>
            <w:hideMark/>
          </w:tcPr>
          <w:p w14:paraId="6D3CD4C8" w14:textId="77777777" w:rsidR="00BF2D75" w:rsidRPr="00DA5B64" w:rsidRDefault="00BF2D75" w:rsidP="00BF2D75">
            <w:pPr>
              <w:ind w:rightChars="6" w:right="13"/>
              <w:rPr>
                <w:b/>
                <w:lang w:val="en-GB"/>
              </w:rPr>
            </w:pPr>
            <w:r w:rsidRPr="00DA5B64">
              <w:rPr>
                <w:rFonts w:ascii="Times New Roman" w:hAnsi="Times New Roman" w:cs="Times New Roman"/>
                <w:b/>
                <w:lang w:val="x-none"/>
              </w:rPr>
              <w:t>22 (14.4)</w:t>
            </w:r>
          </w:p>
        </w:tc>
      </w:tr>
      <w:tr w:rsidR="00BF2D75" w:rsidRPr="00DA5B64" w14:paraId="29823A06"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329E6427" w14:textId="77777777" w:rsidR="00BF2D75" w:rsidRPr="00DA5B64" w:rsidRDefault="00BF2D75" w:rsidP="00BF2D75">
            <w:pPr>
              <w:ind w:rightChars="6" w:right="13"/>
              <w:rPr>
                <w:lang w:val="en-GB"/>
              </w:rPr>
            </w:pPr>
            <w:r w:rsidRPr="00DA5B64">
              <w:rPr>
                <w:rFonts w:ascii="Times New Roman" w:hAnsi="Times New Roman" w:cs="Times New Roman"/>
                <w:lang w:val="x-none"/>
              </w:rPr>
              <w:t>Infusion related reaction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01750DBB" w14:textId="77777777" w:rsidR="00BF2D75" w:rsidRPr="00DA5B64" w:rsidRDefault="00BF2D75" w:rsidP="00BF2D75">
            <w:pPr>
              <w:ind w:rightChars="6" w:right="13"/>
              <w:rPr>
                <w:lang w:val="en-GB"/>
              </w:rPr>
            </w:pPr>
            <w:r w:rsidRPr="00DA5B64">
              <w:rPr>
                <w:rFonts w:ascii="Times New Roman" w:hAnsi="Times New Roman" w:cs="Times New Roman"/>
                <w:lang w:val="x-none"/>
              </w:rPr>
              <w:t>12 (11.8)</w:t>
            </w:r>
          </w:p>
        </w:tc>
        <w:tc>
          <w:tcPr>
            <w:tcW w:w="942" w:type="pct"/>
            <w:tcBorders>
              <w:top w:val="single" w:sz="4" w:space="0" w:color="auto"/>
              <w:left w:val="single" w:sz="4" w:space="0" w:color="auto"/>
              <w:bottom w:val="single" w:sz="4" w:space="0" w:color="auto"/>
              <w:right w:val="single" w:sz="4" w:space="0" w:color="auto"/>
            </w:tcBorders>
            <w:vAlign w:val="center"/>
            <w:hideMark/>
          </w:tcPr>
          <w:p w14:paraId="029C5F15" w14:textId="77777777" w:rsidR="00BF2D75" w:rsidRPr="00DA5B64" w:rsidRDefault="00BF2D75" w:rsidP="00BF2D75">
            <w:pPr>
              <w:ind w:rightChars="6" w:right="13"/>
              <w:rPr>
                <w:lang w:val="en-GB"/>
              </w:rPr>
            </w:pPr>
            <w:r w:rsidRPr="00DA5B64">
              <w:rPr>
                <w:rFonts w:ascii="Times New Roman" w:hAnsi="Times New Roman" w:cs="Times New Roman"/>
                <w:lang w:val="x-none"/>
              </w:rPr>
              <w:t>3 (5.9)</w:t>
            </w:r>
          </w:p>
        </w:tc>
        <w:tc>
          <w:tcPr>
            <w:tcW w:w="944" w:type="pct"/>
            <w:tcBorders>
              <w:top w:val="single" w:sz="4" w:space="0" w:color="auto"/>
              <w:left w:val="single" w:sz="4" w:space="0" w:color="auto"/>
              <w:bottom w:val="single" w:sz="4" w:space="0" w:color="auto"/>
              <w:right w:val="single" w:sz="4" w:space="0" w:color="auto"/>
            </w:tcBorders>
            <w:vAlign w:val="center"/>
            <w:hideMark/>
          </w:tcPr>
          <w:p w14:paraId="43F8592F" w14:textId="77777777" w:rsidR="00BF2D75" w:rsidRPr="00DA5B64" w:rsidRDefault="00BF2D75" w:rsidP="00BF2D75">
            <w:pPr>
              <w:ind w:rightChars="6" w:right="13"/>
              <w:rPr>
                <w:lang w:val="en-GB"/>
              </w:rPr>
            </w:pPr>
            <w:r w:rsidRPr="00DA5B64">
              <w:rPr>
                <w:rFonts w:ascii="Times New Roman" w:hAnsi="Times New Roman" w:cs="Times New Roman"/>
                <w:lang w:val="x-none"/>
              </w:rPr>
              <w:t>15 (9.8)</w:t>
            </w:r>
          </w:p>
        </w:tc>
      </w:tr>
      <w:tr w:rsidR="00BF2D75" w:rsidRPr="00DA5B64" w14:paraId="3189D446"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3F8D086" w14:textId="77777777" w:rsidR="00BF2D75" w:rsidRPr="00DA5B64" w:rsidRDefault="00BF2D75" w:rsidP="00BF2D75">
            <w:pPr>
              <w:ind w:rightChars="6" w:right="13"/>
              <w:rPr>
                <w:lang w:val="en-GB"/>
              </w:rPr>
            </w:pPr>
            <w:r w:rsidRPr="00DA5B64">
              <w:rPr>
                <w:rFonts w:ascii="Times New Roman" w:hAnsi="Times New Roman" w:cs="Times New Roman"/>
                <w:lang w:val="x-none"/>
              </w:rPr>
              <w:t>Injury</w:t>
            </w:r>
          </w:p>
        </w:tc>
        <w:tc>
          <w:tcPr>
            <w:tcW w:w="942" w:type="pct"/>
            <w:tcBorders>
              <w:top w:val="single" w:sz="4" w:space="0" w:color="auto"/>
              <w:left w:val="single" w:sz="4" w:space="0" w:color="auto"/>
              <w:bottom w:val="single" w:sz="4" w:space="0" w:color="auto"/>
              <w:right w:val="single" w:sz="4" w:space="0" w:color="auto"/>
            </w:tcBorders>
            <w:vAlign w:val="center"/>
            <w:hideMark/>
          </w:tcPr>
          <w:p w14:paraId="7B645E12"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5479DDFC" w14:textId="77777777" w:rsidR="00BF2D75" w:rsidRPr="00DA5B64" w:rsidRDefault="00BF2D75" w:rsidP="00BF2D75">
            <w:pPr>
              <w:ind w:rightChars="6" w:right="13"/>
              <w:rPr>
                <w:lang w:val="en-GB"/>
              </w:rPr>
            </w:pPr>
            <w:r w:rsidRPr="00DA5B64">
              <w:rPr>
                <w:rFonts w:ascii="Times New Roman" w:hAnsi="Times New Roman" w:cs="Times New Roman"/>
                <w:lang w:val="x-none"/>
              </w:rPr>
              <w:t>1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6245F9B7"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302F9FC4"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FA13F66" w14:textId="77777777" w:rsidR="00BF2D75" w:rsidRPr="00DA5B64" w:rsidRDefault="00BF2D75" w:rsidP="00BF2D75">
            <w:pPr>
              <w:ind w:rightChars="6" w:right="13"/>
              <w:rPr>
                <w:lang w:val="en-GB"/>
              </w:rPr>
            </w:pPr>
            <w:r w:rsidRPr="00DA5B64">
              <w:rPr>
                <w:rFonts w:ascii="Times New Roman" w:hAnsi="Times New Roman" w:cs="Times New Roman"/>
                <w:b/>
                <w:lang w:val="x-none"/>
              </w:rPr>
              <w:t>Investigations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809E7D9" w14:textId="77777777" w:rsidR="00BF2D75" w:rsidRPr="00DA5B64" w:rsidRDefault="00BF2D75" w:rsidP="00BF2D75">
            <w:pPr>
              <w:ind w:rightChars="6" w:right="13"/>
              <w:rPr>
                <w:b/>
                <w:lang w:val="en-GB"/>
              </w:rPr>
            </w:pPr>
            <w:r w:rsidRPr="00DA5B64">
              <w:rPr>
                <w:rFonts w:ascii="Times New Roman" w:hAnsi="Times New Roman" w:cs="Times New Roman"/>
                <w:b/>
                <w:lang w:val="x-none"/>
              </w:rPr>
              <w:t>10 (9.8)</w:t>
            </w:r>
          </w:p>
        </w:tc>
        <w:tc>
          <w:tcPr>
            <w:tcW w:w="942" w:type="pct"/>
            <w:tcBorders>
              <w:top w:val="single" w:sz="4" w:space="0" w:color="auto"/>
              <w:left w:val="single" w:sz="4" w:space="0" w:color="auto"/>
              <w:bottom w:val="single" w:sz="4" w:space="0" w:color="auto"/>
              <w:right w:val="single" w:sz="4" w:space="0" w:color="auto"/>
            </w:tcBorders>
            <w:vAlign w:val="center"/>
            <w:hideMark/>
          </w:tcPr>
          <w:p w14:paraId="6F1047B8" w14:textId="77777777" w:rsidR="00BF2D75" w:rsidRPr="00DA5B64" w:rsidRDefault="00BF2D75" w:rsidP="00BF2D75">
            <w:pPr>
              <w:ind w:rightChars="6" w:right="13"/>
              <w:rPr>
                <w:b/>
                <w:lang w:val="en-GB"/>
              </w:rPr>
            </w:pPr>
            <w:r w:rsidRPr="00DA5B64">
              <w:rPr>
                <w:rFonts w:ascii="Times New Roman" w:hAnsi="Times New Roman" w:cs="Times New Roman"/>
                <w:b/>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5E9C6084" w14:textId="77777777" w:rsidR="00BF2D75" w:rsidRPr="00DA5B64" w:rsidRDefault="00BF2D75" w:rsidP="00BF2D75">
            <w:pPr>
              <w:ind w:rightChars="6" w:right="13"/>
              <w:rPr>
                <w:b/>
                <w:lang w:val="en-GB"/>
              </w:rPr>
            </w:pPr>
            <w:r w:rsidRPr="00DA5B64">
              <w:rPr>
                <w:rFonts w:ascii="Times New Roman" w:hAnsi="Times New Roman" w:cs="Times New Roman"/>
                <w:b/>
                <w:lang w:val="x-none"/>
              </w:rPr>
              <w:t>15 (9.8)</w:t>
            </w:r>
          </w:p>
        </w:tc>
      </w:tr>
      <w:tr w:rsidR="00BF2D75" w:rsidRPr="00DA5B64" w14:paraId="3F6ABC84"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E10E6B0" w14:textId="77777777" w:rsidR="00BF2D75" w:rsidRPr="00DA5B64" w:rsidRDefault="00BF2D75" w:rsidP="00BF2D75">
            <w:pPr>
              <w:ind w:rightChars="6" w:right="13"/>
              <w:rPr>
                <w:lang w:val="en-GB"/>
              </w:rPr>
            </w:pPr>
            <w:r w:rsidRPr="00DA5B64">
              <w:rPr>
                <w:rFonts w:ascii="Times New Roman" w:hAnsi="Times New Roman" w:cs="Times New Roman"/>
                <w:lang w:val="x-none"/>
              </w:rPr>
              <w:t>Gamma-glutamyl transferase increased</w:t>
            </w:r>
          </w:p>
        </w:tc>
        <w:tc>
          <w:tcPr>
            <w:tcW w:w="942" w:type="pct"/>
            <w:tcBorders>
              <w:top w:val="single" w:sz="4" w:space="0" w:color="auto"/>
              <w:left w:val="single" w:sz="4" w:space="0" w:color="auto"/>
              <w:bottom w:val="single" w:sz="4" w:space="0" w:color="auto"/>
              <w:right w:val="single" w:sz="4" w:space="0" w:color="auto"/>
            </w:tcBorders>
            <w:vAlign w:val="center"/>
            <w:hideMark/>
          </w:tcPr>
          <w:p w14:paraId="596EC886"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0A0FADAD" w14:textId="77777777" w:rsidR="00BF2D75" w:rsidRPr="00DA5B64" w:rsidRDefault="00BF2D75" w:rsidP="00BF2D75">
            <w:pPr>
              <w:ind w:rightChars="6" w:right="13"/>
              <w:rPr>
                <w:lang w:val="en-GB"/>
              </w:rPr>
            </w:pPr>
            <w:r w:rsidRPr="00DA5B64">
              <w:rPr>
                <w:rFonts w:ascii="Times New Roman" w:hAnsi="Times New Roman" w:cs="Times New Roman"/>
                <w:lang w:val="x-none"/>
              </w:rPr>
              <w:t>1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16867608"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26164A8F"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7CCEE2D9" w14:textId="77777777" w:rsidR="00BF2D75" w:rsidRPr="00DA5B64" w:rsidRDefault="00BF2D75" w:rsidP="00BF2D75">
            <w:pPr>
              <w:ind w:rightChars="6" w:right="13"/>
              <w:rPr>
                <w:b/>
                <w:lang w:val="en-GB"/>
              </w:rPr>
            </w:pPr>
            <w:r w:rsidRPr="00DA5B64">
              <w:rPr>
                <w:rFonts w:ascii="Times New Roman" w:hAnsi="Times New Roman" w:cs="Times New Roman"/>
                <w:b/>
                <w:lang w:val="x-none"/>
              </w:rPr>
              <w:t>Metabolism and nutrition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27E1A94D" w14:textId="77777777" w:rsidR="00BF2D75" w:rsidRPr="00DA5B64" w:rsidRDefault="00BF2D75" w:rsidP="00BF2D75">
            <w:pPr>
              <w:ind w:rightChars="6" w:right="13"/>
              <w:rPr>
                <w:b/>
                <w:lang w:val="en-GB"/>
              </w:rPr>
            </w:pPr>
            <w:r w:rsidRPr="00DA5B64">
              <w:rPr>
                <w:rFonts w:ascii="Times New Roman" w:hAnsi="Times New Roman" w:cs="Times New Roman"/>
                <w:b/>
                <w:lang w:val="x-none"/>
              </w:rPr>
              <w:t>8 (7.8)</w:t>
            </w:r>
          </w:p>
        </w:tc>
        <w:tc>
          <w:tcPr>
            <w:tcW w:w="942" w:type="pct"/>
            <w:tcBorders>
              <w:top w:val="single" w:sz="4" w:space="0" w:color="auto"/>
              <w:left w:val="single" w:sz="4" w:space="0" w:color="auto"/>
              <w:bottom w:val="single" w:sz="4" w:space="0" w:color="auto"/>
              <w:right w:val="single" w:sz="4" w:space="0" w:color="auto"/>
            </w:tcBorders>
            <w:vAlign w:val="center"/>
            <w:hideMark/>
          </w:tcPr>
          <w:p w14:paraId="1728BC3A" w14:textId="77777777" w:rsidR="00BF2D75" w:rsidRPr="00DA5B64" w:rsidRDefault="00BF2D75" w:rsidP="00BF2D75">
            <w:pPr>
              <w:ind w:rightChars="6" w:right="13"/>
              <w:rPr>
                <w:b/>
                <w:lang w:val="en-GB"/>
              </w:rPr>
            </w:pPr>
            <w:r w:rsidRPr="00DA5B64">
              <w:rPr>
                <w:rFonts w:ascii="Times New Roman" w:hAnsi="Times New Roman" w:cs="Times New Roman"/>
                <w:b/>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10C9BAF7" w14:textId="77777777" w:rsidR="00BF2D75" w:rsidRPr="00DA5B64" w:rsidRDefault="00BF2D75" w:rsidP="00BF2D75">
            <w:pPr>
              <w:ind w:rightChars="6" w:right="13"/>
              <w:rPr>
                <w:b/>
                <w:lang w:val="en-GB"/>
              </w:rPr>
            </w:pPr>
            <w:r w:rsidRPr="00DA5B64">
              <w:rPr>
                <w:rFonts w:ascii="Times New Roman" w:hAnsi="Times New Roman" w:cs="Times New Roman"/>
                <w:b/>
                <w:lang w:val="x-none"/>
              </w:rPr>
              <w:t>13 (8.5)</w:t>
            </w:r>
          </w:p>
        </w:tc>
      </w:tr>
      <w:tr w:rsidR="00BF2D75" w:rsidRPr="00DA5B64" w14:paraId="4BF75B63"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40370599" w14:textId="77777777" w:rsidR="00BF2D75" w:rsidRPr="00DA5B64" w:rsidRDefault="00BF2D75" w:rsidP="00BF2D75">
            <w:pPr>
              <w:ind w:rightChars="6" w:right="13"/>
              <w:rPr>
                <w:lang w:val="en-GB"/>
              </w:rPr>
            </w:pPr>
            <w:r w:rsidRPr="00DA5B64">
              <w:rPr>
                <w:rFonts w:ascii="Times New Roman" w:hAnsi="Times New Roman" w:cs="Times New Roman"/>
                <w:lang w:val="x-none"/>
              </w:rPr>
              <w:t>Hypercholesterolaemia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19DE9A86"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0BDAB54A" w14:textId="77777777" w:rsidR="00BF2D75" w:rsidRPr="00DA5B64" w:rsidRDefault="00BF2D75" w:rsidP="00BF2D75">
            <w:pPr>
              <w:ind w:rightChars="6" w:right="13"/>
              <w:rPr>
                <w:lang w:val="en-GB"/>
              </w:rPr>
            </w:pPr>
            <w:r w:rsidRPr="00DA5B64">
              <w:rPr>
                <w:rFonts w:ascii="Times New Roman" w:hAnsi="Times New Roman" w:cs="Times New Roman"/>
                <w:lang w:val="x-none"/>
              </w:rPr>
              <w:t>1 (2.0)</w:t>
            </w:r>
          </w:p>
        </w:tc>
        <w:tc>
          <w:tcPr>
            <w:tcW w:w="944" w:type="pct"/>
            <w:tcBorders>
              <w:top w:val="single" w:sz="4" w:space="0" w:color="auto"/>
              <w:left w:val="single" w:sz="4" w:space="0" w:color="auto"/>
              <w:bottom w:val="single" w:sz="4" w:space="0" w:color="auto"/>
              <w:right w:val="single" w:sz="4" w:space="0" w:color="auto"/>
            </w:tcBorders>
            <w:vAlign w:val="center"/>
            <w:hideMark/>
          </w:tcPr>
          <w:p w14:paraId="60698A9C"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1BE5B678"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B79C133" w14:textId="77777777" w:rsidR="00BF2D75" w:rsidRPr="00DA5B64" w:rsidRDefault="00BF2D75" w:rsidP="00BF2D75">
            <w:pPr>
              <w:ind w:rightChars="6" w:right="13"/>
              <w:rPr>
                <w:lang w:val="en-GB"/>
              </w:rPr>
            </w:pPr>
            <w:r w:rsidRPr="00DA5B64">
              <w:rPr>
                <w:rFonts w:ascii="Times New Roman" w:hAnsi="Times New Roman" w:cs="Times New Roman"/>
                <w:lang w:val="x-none"/>
              </w:rPr>
              <w:t>Hypokalaemia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38F5B25F"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44C8AF44"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1F8ABDA"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2ECDB853"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5695DF20" w14:textId="77777777" w:rsidR="00BF2D75" w:rsidRPr="00DA5B64" w:rsidRDefault="00BF2D75" w:rsidP="00BF2D75">
            <w:pPr>
              <w:ind w:rightChars="6" w:right="13"/>
              <w:rPr>
                <w:lang w:val="en-GB"/>
              </w:rPr>
            </w:pPr>
            <w:r w:rsidRPr="00DA5B64">
              <w:rPr>
                <w:rFonts w:ascii="Times New Roman" w:hAnsi="Times New Roman" w:cs="Times New Roman"/>
                <w:b/>
                <w:lang w:val="x-none"/>
              </w:rPr>
              <w:t>Musculoskeletal and connective tissue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4E9DBE0B" w14:textId="77777777" w:rsidR="00BF2D75" w:rsidRPr="00DA5B64" w:rsidRDefault="00BF2D75" w:rsidP="00BF2D75">
            <w:pPr>
              <w:ind w:rightChars="6" w:right="13"/>
              <w:rPr>
                <w:b/>
                <w:lang w:val="en-GB"/>
              </w:rPr>
            </w:pPr>
            <w:r w:rsidRPr="00DA5B64">
              <w:rPr>
                <w:rFonts w:ascii="Times New Roman" w:hAnsi="Times New Roman" w:cs="Times New Roman"/>
                <w:b/>
                <w:lang w:val="x-none"/>
              </w:rPr>
              <w:t>10 (9.8)</w:t>
            </w:r>
          </w:p>
        </w:tc>
        <w:tc>
          <w:tcPr>
            <w:tcW w:w="942" w:type="pct"/>
            <w:tcBorders>
              <w:top w:val="single" w:sz="4" w:space="0" w:color="auto"/>
              <w:left w:val="single" w:sz="4" w:space="0" w:color="auto"/>
              <w:bottom w:val="single" w:sz="4" w:space="0" w:color="auto"/>
              <w:right w:val="single" w:sz="4" w:space="0" w:color="auto"/>
            </w:tcBorders>
            <w:vAlign w:val="center"/>
            <w:hideMark/>
          </w:tcPr>
          <w:p w14:paraId="149089A9" w14:textId="77777777" w:rsidR="00BF2D75" w:rsidRPr="00DA5B64" w:rsidRDefault="00BF2D75" w:rsidP="00BF2D75">
            <w:pPr>
              <w:ind w:rightChars="6" w:right="13"/>
              <w:rPr>
                <w:b/>
                <w:lang w:val="en-GB"/>
              </w:rPr>
            </w:pPr>
            <w:r w:rsidRPr="00DA5B64">
              <w:rPr>
                <w:rFonts w:ascii="Times New Roman" w:hAnsi="Times New Roman" w:cs="Times New Roman"/>
                <w:b/>
                <w:lang w:val="x-none"/>
              </w:rPr>
              <w:t>9 (17.6)</w:t>
            </w:r>
          </w:p>
        </w:tc>
        <w:tc>
          <w:tcPr>
            <w:tcW w:w="944" w:type="pct"/>
            <w:tcBorders>
              <w:top w:val="single" w:sz="4" w:space="0" w:color="auto"/>
              <w:left w:val="single" w:sz="4" w:space="0" w:color="auto"/>
              <w:bottom w:val="single" w:sz="4" w:space="0" w:color="auto"/>
              <w:right w:val="single" w:sz="4" w:space="0" w:color="auto"/>
            </w:tcBorders>
            <w:vAlign w:val="center"/>
            <w:hideMark/>
          </w:tcPr>
          <w:p w14:paraId="07FDCDD2" w14:textId="77777777" w:rsidR="00BF2D75" w:rsidRPr="00DA5B64" w:rsidRDefault="00BF2D75" w:rsidP="00BF2D75">
            <w:pPr>
              <w:ind w:rightChars="6" w:right="13"/>
              <w:rPr>
                <w:b/>
                <w:lang w:val="en-GB"/>
              </w:rPr>
            </w:pPr>
            <w:r w:rsidRPr="00DA5B64">
              <w:rPr>
                <w:rFonts w:ascii="Times New Roman" w:hAnsi="Times New Roman" w:cs="Times New Roman"/>
                <w:b/>
                <w:lang w:val="x-none"/>
              </w:rPr>
              <w:t>19 (12.4)</w:t>
            </w:r>
          </w:p>
        </w:tc>
      </w:tr>
      <w:tr w:rsidR="00BF2D75" w:rsidRPr="00DA5B64" w14:paraId="4837A50A"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525031F" w14:textId="77777777" w:rsidR="00BF2D75" w:rsidRPr="00DA5B64" w:rsidRDefault="00BF2D75" w:rsidP="00BF2D75">
            <w:pPr>
              <w:ind w:rightChars="6" w:right="13"/>
              <w:rPr>
                <w:lang w:val="en-GB"/>
              </w:rPr>
            </w:pPr>
            <w:r w:rsidRPr="00DA5B64">
              <w:rPr>
                <w:rFonts w:ascii="Times New Roman" w:hAnsi="Times New Roman" w:cs="Times New Roman"/>
                <w:lang w:val="x-none"/>
              </w:rPr>
              <w:t>Back pain</w:t>
            </w:r>
          </w:p>
        </w:tc>
        <w:tc>
          <w:tcPr>
            <w:tcW w:w="942" w:type="pct"/>
            <w:tcBorders>
              <w:top w:val="single" w:sz="4" w:space="0" w:color="auto"/>
              <w:left w:val="single" w:sz="4" w:space="0" w:color="auto"/>
              <w:bottom w:val="single" w:sz="4" w:space="0" w:color="auto"/>
              <w:right w:val="single" w:sz="4" w:space="0" w:color="auto"/>
            </w:tcBorders>
            <w:vAlign w:val="center"/>
            <w:hideMark/>
          </w:tcPr>
          <w:p w14:paraId="17F5943B" w14:textId="77777777" w:rsidR="00BF2D75" w:rsidRPr="00DA5B64" w:rsidRDefault="00BF2D75" w:rsidP="00BF2D75">
            <w:pPr>
              <w:ind w:rightChars="6" w:right="13"/>
              <w:rPr>
                <w:lang w:val="en-GB"/>
              </w:rPr>
            </w:pPr>
            <w:r w:rsidRPr="00DA5B64">
              <w:rPr>
                <w:rFonts w:ascii="Times New Roman" w:hAnsi="Times New Roman" w:cs="Times New Roman"/>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4344585A"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2FFE4206" w14:textId="77777777" w:rsidR="00BF2D75" w:rsidRPr="00DA5B64" w:rsidRDefault="00BF2D75" w:rsidP="00BF2D75">
            <w:pPr>
              <w:ind w:rightChars="6" w:right="13"/>
              <w:rPr>
                <w:lang w:val="en-GB"/>
              </w:rPr>
            </w:pPr>
            <w:r w:rsidRPr="00DA5B64">
              <w:rPr>
                <w:rFonts w:ascii="Times New Roman" w:hAnsi="Times New Roman" w:cs="Times New Roman"/>
                <w:lang w:val="x-none"/>
              </w:rPr>
              <w:t>4 (2.6)</w:t>
            </w:r>
          </w:p>
        </w:tc>
      </w:tr>
      <w:tr w:rsidR="00BF2D75" w:rsidRPr="00DA5B64" w14:paraId="2A1BA9D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19C347B4" w14:textId="77777777" w:rsidR="00BF2D75" w:rsidRPr="00DA5B64" w:rsidRDefault="00BF2D75" w:rsidP="00BF2D75">
            <w:pPr>
              <w:ind w:rightChars="6" w:right="13"/>
              <w:rPr>
                <w:lang w:val="en-GB"/>
              </w:rPr>
            </w:pPr>
            <w:r w:rsidRPr="00DA5B64">
              <w:rPr>
                <w:rFonts w:ascii="Times New Roman" w:hAnsi="Times New Roman" w:cs="Times New Roman"/>
                <w:lang w:val="x-none"/>
              </w:rPr>
              <w:t>Intervertebral disc disorder</w:t>
            </w:r>
          </w:p>
        </w:tc>
        <w:tc>
          <w:tcPr>
            <w:tcW w:w="942" w:type="pct"/>
            <w:tcBorders>
              <w:top w:val="single" w:sz="4" w:space="0" w:color="auto"/>
              <w:left w:val="single" w:sz="4" w:space="0" w:color="auto"/>
              <w:bottom w:val="single" w:sz="4" w:space="0" w:color="auto"/>
              <w:right w:val="single" w:sz="4" w:space="0" w:color="auto"/>
            </w:tcBorders>
            <w:vAlign w:val="center"/>
            <w:hideMark/>
          </w:tcPr>
          <w:p w14:paraId="73A27A69" w14:textId="77777777" w:rsidR="00BF2D75" w:rsidRPr="00DA5B64" w:rsidRDefault="00BF2D75" w:rsidP="00BF2D75">
            <w:pPr>
              <w:ind w:rightChars="6" w:right="13"/>
              <w:rPr>
                <w:lang w:val="en-GB"/>
              </w:rPr>
            </w:pPr>
            <w:r w:rsidRPr="00DA5B64">
              <w:rPr>
                <w:rFonts w:ascii="Times New Roman" w:hAnsi="Times New Roman" w:cs="Times New Roman"/>
                <w:lang w:val="x-none"/>
              </w:rPr>
              <w:t>1 (1.0)</w:t>
            </w:r>
          </w:p>
        </w:tc>
        <w:tc>
          <w:tcPr>
            <w:tcW w:w="942" w:type="pct"/>
            <w:tcBorders>
              <w:top w:val="single" w:sz="4" w:space="0" w:color="auto"/>
              <w:left w:val="single" w:sz="4" w:space="0" w:color="auto"/>
              <w:bottom w:val="single" w:sz="4" w:space="0" w:color="auto"/>
              <w:right w:val="single" w:sz="4" w:space="0" w:color="auto"/>
            </w:tcBorders>
            <w:vAlign w:val="center"/>
            <w:hideMark/>
          </w:tcPr>
          <w:p w14:paraId="3B3F0CEC"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7CDFA075" w14:textId="77777777" w:rsidR="00BF2D75" w:rsidRPr="00DA5B64" w:rsidRDefault="00BF2D75" w:rsidP="00BF2D75">
            <w:pPr>
              <w:ind w:rightChars="6" w:right="13"/>
              <w:rPr>
                <w:lang w:val="en-GB"/>
              </w:rPr>
            </w:pPr>
            <w:r w:rsidRPr="00DA5B64">
              <w:rPr>
                <w:rFonts w:ascii="Times New Roman" w:hAnsi="Times New Roman" w:cs="Times New Roman"/>
                <w:lang w:val="x-none"/>
              </w:rPr>
              <w:t>3 (2.0)</w:t>
            </w:r>
          </w:p>
        </w:tc>
      </w:tr>
      <w:tr w:rsidR="00BF2D75" w:rsidRPr="00DA5B64" w14:paraId="1794233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024F17A4" w14:textId="77777777" w:rsidR="00BF2D75" w:rsidRPr="00DA5B64" w:rsidRDefault="00BF2D75" w:rsidP="00BF2D75">
            <w:pPr>
              <w:ind w:rightChars="6" w:right="13"/>
              <w:rPr>
                <w:lang w:val="en-GB"/>
              </w:rPr>
            </w:pPr>
            <w:r w:rsidRPr="00DA5B64">
              <w:rPr>
                <w:rFonts w:ascii="Times New Roman" w:hAnsi="Times New Roman" w:cs="Times New Roman"/>
                <w:lang w:val="x-none"/>
              </w:rPr>
              <w:t>Rheumatoid arthritis</w:t>
            </w:r>
          </w:p>
        </w:tc>
        <w:tc>
          <w:tcPr>
            <w:tcW w:w="942" w:type="pct"/>
            <w:tcBorders>
              <w:top w:val="single" w:sz="4" w:space="0" w:color="auto"/>
              <w:left w:val="single" w:sz="4" w:space="0" w:color="auto"/>
              <w:bottom w:val="single" w:sz="4" w:space="0" w:color="auto"/>
              <w:right w:val="single" w:sz="4" w:space="0" w:color="auto"/>
            </w:tcBorders>
            <w:vAlign w:val="center"/>
            <w:hideMark/>
          </w:tcPr>
          <w:p w14:paraId="2F4A9817"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5BB975F6"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4EF3368" w14:textId="77777777" w:rsidR="00BF2D75" w:rsidRPr="00DA5B64" w:rsidRDefault="00BF2D75" w:rsidP="00BF2D75">
            <w:pPr>
              <w:ind w:rightChars="6" w:right="13"/>
              <w:rPr>
                <w:lang w:val="en-GB"/>
              </w:rPr>
            </w:pPr>
            <w:r w:rsidRPr="00DA5B64">
              <w:rPr>
                <w:rFonts w:ascii="Times New Roman" w:hAnsi="Times New Roman" w:cs="Times New Roman"/>
                <w:lang w:val="x-none"/>
              </w:rPr>
              <w:t>4 (2.6)</w:t>
            </w:r>
          </w:p>
        </w:tc>
      </w:tr>
      <w:tr w:rsidR="00BF2D75" w:rsidRPr="00DA5B64" w14:paraId="2C781A2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91756A3" w14:textId="77777777" w:rsidR="00BF2D75" w:rsidRPr="00DA5B64" w:rsidRDefault="00BF2D75" w:rsidP="00BF2D75">
            <w:pPr>
              <w:ind w:rightChars="6" w:right="13"/>
              <w:rPr>
                <w:lang w:val="en-GB"/>
              </w:rPr>
            </w:pPr>
            <w:r w:rsidRPr="00DA5B64">
              <w:rPr>
                <w:rFonts w:ascii="Times New Roman" w:hAnsi="Times New Roman" w:cs="Times New Roman"/>
                <w:lang w:val="x-none"/>
              </w:rPr>
              <w:t>Spinal osteoarthritis</w:t>
            </w:r>
          </w:p>
        </w:tc>
        <w:tc>
          <w:tcPr>
            <w:tcW w:w="942" w:type="pct"/>
            <w:tcBorders>
              <w:top w:val="single" w:sz="4" w:space="0" w:color="auto"/>
              <w:left w:val="single" w:sz="4" w:space="0" w:color="auto"/>
              <w:bottom w:val="single" w:sz="4" w:space="0" w:color="auto"/>
              <w:right w:val="single" w:sz="4" w:space="0" w:color="auto"/>
            </w:tcBorders>
            <w:vAlign w:val="center"/>
            <w:hideMark/>
          </w:tcPr>
          <w:p w14:paraId="7F636F65"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24B58123"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227D08A"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71F896CF"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168FD962" w14:textId="77777777" w:rsidR="00BF2D75" w:rsidRPr="00DA5B64" w:rsidRDefault="00BF2D75" w:rsidP="00BF2D75">
            <w:pPr>
              <w:ind w:rightChars="6" w:right="13"/>
              <w:rPr>
                <w:lang w:val="en-GB"/>
              </w:rPr>
            </w:pPr>
            <w:r w:rsidRPr="00DA5B64">
              <w:rPr>
                <w:rFonts w:ascii="Times New Roman" w:hAnsi="Times New Roman" w:cs="Times New Roman"/>
                <w:lang w:val="x-none"/>
              </w:rPr>
              <w:t>Spinal pain</w:t>
            </w:r>
          </w:p>
        </w:tc>
        <w:tc>
          <w:tcPr>
            <w:tcW w:w="942" w:type="pct"/>
            <w:tcBorders>
              <w:top w:val="single" w:sz="4" w:space="0" w:color="auto"/>
              <w:left w:val="single" w:sz="4" w:space="0" w:color="auto"/>
              <w:bottom w:val="single" w:sz="4" w:space="0" w:color="auto"/>
              <w:right w:val="single" w:sz="4" w:space="0" w:color="auto"/>
            </w:tcBorders>
            <w:vAlign w:val="center"/>
            <w:hideMark/>
          </w:tcPr>
          <w:p w14:paraId="27933335"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2" w:type="pct"/>
            <w:tcBorders>
              <w:top w:val="single" w:sz="4" w:space="0" w:color="auto"/>
              <w:left w:val="single" w:sz="4" w:space="0" w:color="auto"/>
              <w:bottom w:val="single" w:sz="4" w:space="0" w:color="auto"/>
              <w:right w:val="single" w:sz="4" w:space="0" w:color="auto"/>
            </w:tcBorders>
            <w:vAlign w:val="center"/>
            <w:hideMark/>
          </w:tcPr>
          <w:p w14:paraId="55205158"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53DD75AF" w14:textId="77777777" w:rsidR="00BF2D75" w:rsidRPr="00DA5B64" w:rsidRDefault="00BF2D75" w:rsidP="00BF2D75">
            <w:pPr>
              <w:ind w:rightChars="6" w:right="13"/>
              <w:rPr>
                <w:lang w:val="en-GB"/>
              </w:rPr>
            </w:pPr>
            <w:r w:rsidRPr="00DA5B64">
              <w:rPr>
                <w:rFonts w:ascii="Times New Roman" w:hAnsi="Times New Roman" w:cs="Times New Roman"/>
                <w:lang w:val="x-none"/>
              </w:rPr>
              <w:t>2 (1.3)</w:t>
            </w:r>
          </w:p>
        </w:tc>
      </w:tr>
      <w:tr w:rsidR="00BF2D75" w:rsidRPr="00DA5B64" w14:paraId="4AEDF05D"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8BE740A" w14:textId="77777777" w:rsidR="00BF2D75" w:rsidRPr="00DA5B64" w:rsidRDefault="00BF2D75" w:rsidP="00BF2D75">
            <w:pPr>
              <w:ind w:rightChars="6" w:right="13"/>
              <w:rPr>
                <w:lang w:val="en-GB"/>
              </w:rPr>
            </w:pPr>
            <w:r w:rsidRPr="00DA5B64">
              <w:rPr>
                <w:rFonts w:ascii="Times New Roman" w:hAnsi="Times New Roman" w:cs="Times New Roman"/>
                <w:b/>
                <w:lang w:val="x-none"/>
              </w:rPr>
              <w:t>Nervous system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6D7692C0" w14:textId="77777777" w:rsidR="00BF2D75" w:rsidRPr="00DA5B64" w:rsidRDefault="00BF2D75" w:rsidP="00BF2D75">
            <w:pPr>
              <w:ind w:rightChars="6" w:right="13"/>
              <w:rPr>
                <w:b/>
                <w:lang w:val="en-GB"/>
              </w:rPr>
            </w:pPr>
            <w:r w:rsidRPr="00DA5B64">
              <w:rPr>
                <w:rFonts w:ascii="Times New Roman" w:hAnsi="Times New Roman" w:cs="Times New Roman"/>
                <w:b/>
                <w:lang w:val="x-none"/>
              </w:rPr>
              <w:t>12 (11.8)</w:t>
            </w:r>
          </w:p>
        </w:tc>
        <w:tc>
          <w:tcPr>
            <w:tcW w:w="942" w:type="pct"/>
            <w:tcBorders>
              <w:top w:val="single" w:sz="4" w:space="0" w:color="auto"/>
              <w:left w:val="single" w:sz="4" w:space="0" w:color="auto"/>
              <w:bottom w:val="single" w:sz="4" w:space="0" w:color="auto"/>
              <w:right w:val="single" w:sz="4" w:space="0" w:color="auto"/>
            </w:tcBorders>
            <w:vAlign w:val="center"/>
            <w:hideMark/>
          </w:tcPr>
          <w:p w14:paraId="78E8B7E6" w14:textId="77777777" w:rsidR="00BF2D75" w:rsidRPr="00DA5B64" w:rsidRDefault="00BF2D75" w:rsidP="00BF2D75">
            <w:pPr>
              <w:ind w:rightChars="6" w:right="13"/>
              <w:rPr>
                <w:b/>
                <w:lang w:val="en-GB"/>
              </w:rPr>
            </w:pPr>
            <w:r w:rsidRPr="00DA5B64">
              <w:rPr>
                <w:rFonts w:ascii="Times New Roman" w:hAnsi="Times New Roman" w:cs="Times New Roman"/>
                <w:b/>
                <w:lang w:val="x-none"/>
              </w:rPr>
              <w:t>9 (17.6)</w:t>
            </w:r>
          </w:p>
        </w:tc>
        <w:tc>
          <w:tcPr>
            <w:tcW w:w="944" w:type="pct"/>
            <w:tcBorders>
              <w:top w:val="single" w:sz="4" w:space="0" w:color="auto"/>
              <w:left w:val="single" w:sz="4" w:space="0" w:color="auto"/>
              <w:bottom w:val="single" w:sz="4" w:space="0" w:color="auto"/>
              <w:right w:val="single" w:sz="4" w:space="0" w:color="auto"/>
            </w:tcBorders>
            <w:vAlign w:val="center"/>
            <w:hideMark/>
          </w:tcPr>
          <w:p w14:paraId="12E3DEFB" w14:textId="77777777" w:rsidR="00BF2D75" w:rsidRPr="00DA5B64" w:rsidRDefault="00BF2D75" w:rsidP="00BF2D75">
            <w:pPr>
              <w:ind w:rightChars="6" w:right="13"/>
              <w:rPr>
                <w:b/>
                <w:lang w:val="en-GB"/>
              </w:rPr>
            </w:pPr>
            <w:r w:rsidRPr="00DA5B64">
              <w:rPr>
                <w:rFonts w:ascii="Times New Roman" w:hAnsi="Times New Roman" w:cs="Times New Roman"/>
                <w:b/>
                <w:lang w:val="x-none"/>
              </w:rPr>
              <w:t>21 (13.7)</w:t>
            </w:r>
          </w:p>
        </w:tc>
      </w:tr>
      <w:tr w:rsidR="00BF2D75" w:rsidRPr="00DA5B64" w14:paraId="4B1D7752"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52B0DEF" w14:textId="77777777" w:rsidR="00BF2D75" w:rsidRPr="00DA5B64" w:rsidRDefault="00BF2D75" w:rsidP="00BF2D75">
            <w:pPr>
              <w:ind w:rightChars="6" w:right="13"/>
              <w:rPr>
                <w:lang w:val="en-GB"/>
              </w:rPr>
            </w:pPr>
            <w:r w:rsidRPr="00DA5B64">
              <w:rPr>
                <w:rFonts w:ascii="Times New Roman" w:hAnsi="Times New Roman" w:cs="Times New Roman"/>
                <w:lang w:val="x-none"/>
              </w:rPr>
              <w:t>Dizziness</w:t>
            </w:r>
          </w:p>
        </w:tc>
        <w:tc>
          <w:tcPr>
            <w:tcW w:w="942" w:type="pct"/>
            <w:tcBorders>
              <w:top w:val="single" w:sz="4" w:space="0" w:color="auto"/>
              <w:left w:val="single" w:sz="4" w:space="0" w:color="auto"/>
              <w:bottom w:val="single" w:sz="4" w:space="0" w:color="auto"/>
              <w:right w:val="single" w:sz="4" w:space="0" w:color="auto"/>
            </w:tcBorders>
            <w:vAlign w:val="center"/>
            <w:hideMark/>
          </w:tcPr>
          <w:p w14:paraId="7FC23DBF" w14:textId="77777777" w:rsidR="00BF2D75" w:rsidRPr="00DA5B64" w:rsidRDefault="00BF2D75" w:rsidP="00BF2D75">
            <w:pPr>
              <w:ind w:rightChars="6" w:right="13"/>
              <w:rPr>
                <w:lang w:val="en-GB"/>
              </w:rPr>
            </w:pPr>
            <w:r w:rsidRPr="00DA5B64">
              <w:rPr>
                <w:rFonts w:ascii="Times New Roman" w:hAnsi="Times New Roman" w:cs="Times New Roman"/>
                <w:lang w:val="x-none"/>
              </w:rPr>
              <w:t>9 (8.8)</w:t>
            </w:r>
          </w:p>
        </w:tc>
        <w:tc>
          <w:tcPr>
            <w:tcW w:w="942" w:type="pct"/>
            <w:tcBorders>
              <w:top w:val="single" w:sz="4" w:space="0" w:color="auto"/>
              <w:left w:val="single" w:sz="4" w:space="0" w:color="auto"/>
              <w:bottom w:val="single" w:sz="4" w:space="0" w:color="auto"/>
              <w:right w:val="single" w:sz="4" w:space="0" w:color="auto"/>
            </w:tcBorders>
            <w:vAlign w:val="center"/>
            <w:hideMark/>
          </w:tcPr>
          <w:p w14:paraId="59C7C3DE" w14:textId="77777777" w:rsidR="00BF2D75" w:rsidRPr="00DA5B64" w:rsidRDefault="00BF2D75" w:rsidP="00BF2D75">
            <w:pPr>
              <w:ind w:rightChars="6" w:right="13"/>
              <w:rPr>
                <w:lang w:val="en-GB"/>
              </w:rPr>
            </w:pPr>
            <w:r w:rsidRPr="00DA5B64">
              <w:rPr>
                <w:rFonts w:ascii="Times New Roman" w:hAnsi="Times New Roman" w:cs="Times New Roman"/>
                <w:lang w:val="x-none"/>
              </w:rPr>
              <w:t>0</w:t>
            </w:r>
          </w:p>
        </w:tc>
        <w:tc>
          <w:tcPr>
            <w:tcW w:w="944" w:type="pct"/>
            <w:tcBorders>
              <w:top w:val="single" w:sz="4" w:space="0" w:color="auto"/>
              <w:left w:val="single" w:sz="4" w:space="0" w:color="auto"/>
              <w:bottom w:val="single" w:sz="4" w:space="0" w:color="auto"/>
              <w:right w:val="single" w:sz="4" w:space="0" w:color="auto"/>
            </w:tcBorders>
            <w:vAlign w:val="center"/>
            <w:hideMark/>
          </w:tcPr>
          <w:p w14:paraId="5FB202AC" w14:textId="77777777" w:rsidR="00BF2D75" w:rsidRPr="00DA5B64" w:rsidRDefault="00BF2D75" w:rsidP="00BF2D75">
            <w:pPr>
              <w:ind w:rightChars="6" w:right="13"/>
              <w:rPr>
                <w:lang w:val="en-GB"/>
              </w:rPr>
            </w:pPr>
            <w:r w:rsidRPr="00DA5B64">
              <w:rPr>
                <w:rFonts w:ascii="Times New Roman" w:hAnsi="Times New Roman" w:cs="Times New Roman"/>
                <w:lang w:val="x-none"/>
              </w:rPr>
              <w:t>9 (5.9)</w:t>
            </w:r>
          </w:p>
        </w:tc>
      </w:tr>
      <w:tr w:rsidR="00BF2D75" w:rsidRPr="00DA5B64" w14:paraId="5FDEACA3"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447761C6" w14:textId="77777777" w:rsidR="00BF2D75" w:rsidRPr="00DA5B64" w:rsidRDefault="00BF2D75" w:rsidP="00BF2D75">
            <w:pPr>
              <w:ind w:rightChars="6" w:right="13"/>
              <w:rPr>
                <w:lang w:val="en-GB"/>
              </w:rPr>
            </w:pPr>
            <w:r w:rsidRPr="00DA5B64">
              <w:rPr>
                <w:rFonts w:ascii="Times New Roman" w:hAnsi="Times New Roman" w:cs="Times New Roman"/>
                <w:lang w:val="x-none"/>
              </w:rPr>
              <w:t>Headache</w:t>
            </w:r>
          </w:p>
        </w:tc>
        <w:tc>
          <w:tcPr>
            <w:tcW w:w="942" w:type="pct"/>
            <w:tcBorders>
              <w:top w:val="single" w:sz="4" w:space="0" w:color="auto"/>
              <w:left w:val="single" w:sz="4" w:space="0" w:color="auto"/>
              <w:bottom w:val="single" w:sz="4" w:space="0" w:color="auto"/>
              <w:right w:val="single" w:sz="4" w:space="0" w:color="auto"/>
            </w:tcBorders>
            <w:vAlign w:val="center"/>
            <w:hideMark/>
          </w:tcPr>
          <w:p w14:paraId="32EED2BB" w14:textId="77777777" w:rsidR="00BF2D75" w:rsidRPr="00DA5B64" w:rsidRDefault="00BF2D75" w:rsidP="00BF2D75">
            <w:pPr>
              <w:ind w:rightChars="6" w:right="13"/>
              <w:rPr>
                <w:lang w:val="en-GB"/>
              </w:rPr>
            </w:pPr>
            <w:r w:rsidRPr="00DA5B64">
              <w:rPr>
                <w:rFonts w:ascii="Times New Roman" w:hAnsi="Times New Roman" w:cs="Times New Roman"/>
                <w:lang w:val="x-none"/>
              </w:rPr>
              <w:t>6 (5.9)</w:t>
            </w:r>
          </w:p>
        </w:tc>
        <w:tc>
          <w:tcPr>
            <w:tcW w:w="942" w:type="pct"/>
            <w:tcBorders>
              <w:top w:val="single" w:sz="4" w:space="0" w:color="auto"/>
              <w:left w:val="single" w:sz="4" w:space="0" w:color="auto"/>
              <w:bottom w:val="single" w:sz="4" w:space="0" w:color="auto"/>
              <w:right w:val="single" w:sz="4" w:space="0" w:color="auto"/>
            </w:tcBorders>
            <w:vAlign w:val="center"/>
            <w:hideMark/>
          </w:tcPr>
          <w:p w14:paraId="0F1715B2" w14:textId="77777777" w:rsidR="00BF2D75" w:rsidRPr="00DA5B64" w:rsidRDefault="00BF2D75" w:rsidP="00BF2D75">
            <w:pPr>
              <w:ind w:rightChars="6" w:right="13"/>
              <w:rPr>
                <w:lang w:val="en-GB"/>
              </w:rPr>
            </w:pPr>
            <w:r w:rsidRPr="00DA5B64">
              <w:rPr>
                <w:rFonts w:ascii="Times New Roman" w:hAnsi="Times New Roman" w:cs="Times New Roman"/>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03A80544" w14:textId="77777777" w:rsidR="00BF2D75" w:rsidRPr="00DA5B64" w:rsidRDefault="00BF2D75" w:rsidP="00BF2D75">
            <w:pPr>
              <w:ind w:rightChars="6" w:right="13"/>
              <w:rPr>
                <w:lang w:val="en-GB"/>
              </w:rPr>
            </w:pPr>
            <w:r w:rsidRPr="00DA5B64">
              <w:rPr>
                <w:rFonts w:ascii="Times New Roman" w:hAnsi="Times New Roman" w:cs="Times New Roman"/>
                <w:lang w:val="x-none"/>
              </w:rPr>
              <w:t>11 (7.2)</w:t>
            </w:r>
          </w:p>
        </w:tc>
      </w:tr>
      <w:tr w:rsidR="00BF2D75" w:rsidRPr="00DA5B64" w14:paraId="2F9AF70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7C91C61F" w14:textId="77777777" w:rsidR="00BF2D75" w:rsidRPr="00DA5B64" w:rsidRDefault="00BF2D75" w:rsidP="00BF2D75">
            <w:pPr>
              <w:ind w:rightChars="6" w:right="13"/>
              <w:rPr>
                <w:lang w:val="en-GB"/>
              </w:rPr>
            </w:pPr>
            <w:r w:rsidRPr="00DA5B64">
              <w:rPr>
                <w:rFonts w:ascii="Times New Roman" w:hAnsi="Times New Roman" w:cs="Times New Roman"/>
                <w:b/>
                <w:lang w:val="x-none"/>
              </w:rPr>
              <w:t>Psychiatric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7F6A9C74" w14:textId="77777777" w:rsidR="00BF2D75" w:rsidRPr="00DA5B64" w:rsidRDefault="00BF2D75" w:rsidP="00BF2D75">
            <w:pPr>
              <w:ind w:rightChars="6" w:right="13"/>
              <w:rPr>
                <w:b/>
                <w:lang w:val="en-GB"/>
              </w:rPr>
            </w:pPr>
            <w:r w:rsidRPr="00DA5B64">
              <w:rPr>
                <w:rFonts w:ascii="Times New Roman" w:hAnsi="Times New Roman" w:cs="Times New Roman"/>
                <w:b/>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3800FE75" w14:textId="77777777" w:rsidR="00BF2D75" w:rsidRPr="00DA5B64" w:rsidRDefault="00BF2D75" w:rsidP="00BF2D75">
            <w:pPr>
              <w:ind w:rightChars="6" w:right="13"/>
              <w:rPr>
                <w:b/>
                <w:lang w:val="en-GB"/>
              </w:rPr>
            </w:pPr>
            <w:r w:rsidRPr="00DA5B64">
              <w:rPr>
                <w:rFonts w:ascii="Times New Roman" w:hAnsi="Times New Roman" w:cs="Times New Roman"/>
                <w:b/>
                <w:lang w:val="x-none"/>
              </w:rPr>
              <w:t>5 (9.8)</w:t>
            </w:r>
          </w:p>
        </w:tc>
        <w:tc>
          <w:tcPr>
            <w:tcW w:w="944" w:type="pct"/>
            <w:tcBorders>
              <w:top w:val="single" w:sz="4" w:space="0" w:color="auto"/>
              <w:left w:val="single" w:sz="4" w:space="0" w:color="auto"/>
              <w:bottom w:val="single" w:sz="4" w:space="0" w:color="auto"/>
              <w:right w:val="single" w:sz="4" w:space="0" w:color="auto"/>
            </w:tcBorders>
            <w:vAlign w:val="center"/>
            <w:hideMark/>
          </w:tcPr>
          <w:p w14:paraId="192EB323" w14:textId="77777777" w:rsidR="00BF2D75" w:rsidRPr="00DA5B64" w:rsidRDefault="00BF2D75" w:rsidP="00BF2D75">
            <w:pPr>
              <w:ind w:rightChars="6" w:right="13"/>
              <w:rPr>
                <w:b/>
                <w:lang w:val="en-GB"/>
              </w:rPr>
            </w:pPr>
            <w:r w:rsidRPr="00DA5B64">
              <w:rPr>
                <w:rFonts w:ascii="Times New Roman" w:hAnsi="Times New Roman" w:cs="Times New Roman"/>
                <w:b/>
                <w:lang w:val="x-none"/>
              </w:rPr>
              <w:t>7 (4.6)</w:t>
            </w:r>
          </w:p>
        </w:tc>
      </w:tr>
      <w:tr w:rsidR="00BF2D75" w:rsidRPr="00DA5B64" w14:paraId="5B8D261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7034239" w14:textId="77777777" w:rsidR="00BF2D75" w:rsidRPr="00DA5B64" w:rsidRDefault="00BF2D75" w:rsidP="00BF2D75">
            <w:pPr>
              <w:ind w:rightChars="6" w:right="13"/>
              <w:rPr>
                <w:b/>
                <w:lang w:val="en-GB"/>
              </w:rPr>
            </w:pPr>
            <w:r w:rsidRPr="00DA5B64">
              <w:rPr>
                <w:rFonts w:ascii="Times New Roman" w:hAnsi="Times New Roman" w:cs="Times New Roman"/>
                <w:lang w:val="x-none"/>
              </w:rPr>
              <w:t>Insomnia</w:t>
            </w:r>
          </w:p>
        </w:tc>
        <w:tc>
          <w:tcPr>
            <w:tcW w:w="942" w:type="pct"/>
            <w:tcBorders>
              <w:top w:val="single" w:sz="4" w:space="0" w:color="auto"/>
              <w:left w:val="single" w:sz="4" w:space="0" w:color="auto"/>
              <w:bottom w:val="single" w:sz="4" w:space="0" w:color="auto"/>
              <w:right w:val="single" w:sz="4" w:space="0" w:color="auto"/>
            </w:tcBorders>
            <w:vAlign w:val="center"/>
            <w:hideMark/>
          </w:tcPr>
          <w:p w14:paraId="03106285" w14:textId="77777777" w:rsidR="00BF2D75" w:rsidRPr="00DA5B64" w:rsidRDefault="00BF2D75" w:rsidP="00BF2D75">
            <w:pPr>
              <w:ind w:rightChars="6" w:right="13"/>
              <w:rPr>
                <w:lang w:val="en-GB"/>
              </w:rPr>
            </w:pPr>
            <w:r w:rsidRPr="00DA5B64">
              <w:rPr>
                <w:rFonts w:ascii="Times New Roman" w:hAnsi="Times New Roman" w:cs="Times New Roman"/>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26A04BAE"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E841100" w14:textId="77777777" w:rsidR="00BF2D75" w:rsidRPr="00DA5B64" w:rsidRDefault="00BF2D75" w:rsidP="00BF2D75">
            <w:pPr>
              <w:ind w:rightChars="6" w:right="13"/>
              <w:rPr>
                <w:lang w:val="en-GB"/>
              </w:rPr>
            </w:pPr>
            <w:r w:rsidRPr="00DA5B64">
              <w:rPr>
                <w:rFonts w:ascii="Times New Roman" w:hAnsi="Times New Roman" w:cs="Times New Roman"/>
                <w:lang w:val="x-none"/>
              </w:rPr>
              <w:t>4 (2.6)</w:t>
            </w:r>
          </w:p>
        </w:tc>
      </w:tr>
      <w:tr w:rsidR="00BF2D75" w:rsidRPr="00DA5B64" w14:paraId="5BA62A08"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50FAE1D9" w14:textId="77777777" w:rsidR="00BF2D75" w:rsidRPr="00DA5B64" w:rsidRDefault="00BF2D75" w:rsidP="00BF2D75">
            <w:pPr>
              <w:ind w:rightChars="6" w:right="13"/>
              <w:rPr>
                <w:b/>
                <w:lang w:val="en-GB"/>
              </w:rPr>
            </w:pPr>
            <w:r w:rsidRPr="00DA5B64">
              <w:rPr>
                <w:rFonts w:ascii="Times New Roman" w:hAnsi="Times New Roman" w:cs="Times New Roman"/>
                <w:b/>
                <w:lang w:val="x-none"/>
              </w:rPr>
              <w:t>Respiratory, thoracic and mediastinal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43B72317" w14:textId="77777777" w:rsidR="00BF2D75" w:rsidRPr="00DA5B64" w:rsidRDefault="00BF2D75" w:rsidP="00BF2D75">
            <w:pPr>
              <w:ind w:rightChars="6" w:right="13"/>
              <w:rPr>
                <w:b/>
                <w:lang w:val="en-GB"/>
              </w:rPr>
            </w:pPr>
            <w:r w:rsidRPr="00DA5B64">
              <w:rPr>
                <w:rFonts w:ascii="Times New Roman" w:hAnsi="Times New Roman" w:cs="Times New Roman"/>
                <w:b/>
                <w:lang w:val="x-none"/>
              </w:rPr>
              <w:t>9 (8.8)</w:t>
            </w:r>
          </w:p>
        </w:tc>
        <w:tc>
          <w:tcPr>
            <w:tcW w:w="942" w:type="pct"/>
            <w:tcBorders>
              <w:top w:val="single" w:sz="4" w:space="0" w:color="auto"/>
              <w:left w:val="single" w:sz="4" w:space="0" w:color="auto"/>
              <w:bottom w:val="single" w:sz="4" w:space="0" w:color="auto"/>
              <w:right w:val="single" w:sz="4" w:space="0" w:color="auto"/>
            </w:tcBorders>
            <w:vAlign w:val="center"/>
            <w:hideMark/>
          </w:tcPr>
          <w:p w14:paraId="63C9FA5A" w14:textId="77777777" w:rsidR="00BF2D75" w:rsidRPr="00DA5B64" w:rsidRDefault="00BF2D75" w:rsidP="00BF2D75">
            <w:pPr>
              <w:ind w:rightChars="6" w:right="13"/>
              <w:rPr>
                <w:b/>
                <w:lang w:val="en-GB"/>
              </w:rPr>
            </w:pPr>
            <w:r w:rsidRPr="00DA5B64">
              <w:rPr>
                <w:rFonts w:ascii="Times New Roman" w:hAnsi="Times New Roman" w:cs="Times New Roman"/>
                <w:b/>
                <w:lang w:val="x-none"/>
              </w:rPr>
              <w:t>7 (13.7)</w:t>
            </w:r>
          </w:p>
        </w:tc>
        <w:tc>
          <w:tcPr>
            <w:tcW w:w="944" w:type="pct"/>
            <w:tcBorders>
              <w:top w:val="single" w:sz="4" w:space="0" w:color="auto"/>
              <w:left w:val="single" w:sz="4" w:space="0" w:color="auto"/>
              <w:bottom w:val="single" w:sz="4" w:space="0" w:color="auto"/>
              <w:right w:val="single" w:sz="4" w:space="0" w:color="auto"/>
            </w:tcBorders>
            <w:vAlign w:val="center"/>
            <w:hideMark/>
          </w:tcPr>
          <w:p w14:paraId="56963618" w14:textId="77777777" w:rsidR="00BF2D75" w:rsidRPr="00DA5B64" w:rsidRDefault="00BF2D75" w:rsidP="00BF2D75">
            <w:pPr>
              <w:ind w:rightChars="6" w:right="13"/>
              <w:rPr>
                <w:b/>
                <w:lang w:val="en-GB"/>
              </w:rPr>
            </w:pPr>
            <w:r w:rsidRPr="00DA5B64">
              <w:rPr>
                <w:rFonts w:ascii="Times New Roman" w:hAnsi="Times New Roman" w:cs="Times New Roman"/>
                <w:b/>
                <w:lang w:val="x-none"/>
              </w:rPr>
              <w:t>16 (10.5)</w:t>
            </w:r>
          </w:p>
        </w:tc>
      </w:tr>
      <w:tr w:rsidR="00BF2D75" w:rsidRPr="00DA5B64" w14:paraId="6245351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10A763A7" w14:textId="77777777" w:rsidR="00BF2D75" w:rsidRPr="00DA5B64" w:rsidRDefault="00BF2D75" w:rsidP="00BF2D75">
            <w:pPr>
              <w:ind w:rightChars="6" w:right="13"/>
              <w:rPr>
                <w:b/>
                <w:lang w:val="en-GB"/>
              </w:rPr>
            </w:pPr>
            <w:r w:rsidRPr="00DA5B64">
              <w:rPr>
                <w:rFonts w:ascii="Times New Roman" w:hAnsi="Times New Roman" w:cs="Times New Roman"/>
                <w:lang w:val="x-none"/>
              </w:rPr>
              <w:t>Cough</w:t>
            </w:r>
          </w:p>
        </w:tc>
        <w:tc>
          <w:tcPr>
            <w:tcW w:w="942" w:type="pct"/>
            <w:tcBorders>
              <w:top w:val="single" w:sz="4" w:space="0" w:color="auto"/>
              <w:left w:val="single" w:sz="4" w:space="0" w:color="auto"/>
              <w:bottom w:val="single" w:sz="4" w:space="0" w:color="auto"/>
              <w:right w:val="single" w:sz="4" w:space="0" w:color="auto"/>
            </w:tcBorders>
            <w:vAlign w:val="center"/>
            <w:hideMark/>
          </w:tcPr>
          <w:p w14:paraId="00A6C2FB" w14:textId="77777777" w:rsidR="00BF2D75" w:rsidRPr="00DA5B64" w:rsidRDefault="00BF2D75" w:rsidP="00BF2D75">
            <w:pPr>
              <w:ind w:rightChars="6" w:right="13"/>
              <w:rPr>
                <w:lang w:val="en-GB"/>
              </w:rPr>
            </w:pPr>
            <w:r w:rsidRPr="00DA5B64">
              <w:rPr>
                <w:rFonts w:ascii="Times New Roman" w:hAnsi="Times New Roman" w:cs="Times New Roman"/>
                <w:lang w:val="x-none"/>
              </w:rPr>
              <w:t>2 (2.0)</w:t>
            </w:r>
          </w:p>
        </w:tc>
        <w:tc>
          <w:tcPr>
            <w:tcW w:w="942" w:type="pct"/>
            <w:tcBorders>
              <w:top w:val="single" w:sz="4" w:space="0" w:color="auto"/>
              <w:left w:val="single" w:sz="4" w:space="0" w:color="auto"/>
              <w:bottom w:val="single" w:sz="4" w:space="0" w:color="auto"/>
              <w:right w:val="single" w:sz="4" w:space="0" w:color="auto"/>
            </w:tcBorders>
            <w:vAlign w:val="center"/>
            <w:hideMark/>
          </w:tcPr>
          <w:p w14:paraId="1892CB56" w14:textId="77777777" w:rsidR="00BF2D75" w:rsidRPr="00DA5B64" w:rsidRDefault="00BF2D75" w:rsidP="00BF2D75">
            <w:pPr>
              <w:ind w:rightChars="6" w:right="13"/>
              <w:rPr>
                <w:lang w:val="en-GB"/>
              </w:rPr>
            </w:pPr>
            <w:r w:rsidRPr="00DA5B64">
              <w:rPr>
                <w:rFonts w:ascii="Times New Roman" w:hAnsi="Times New Roman" w:cs="Times New Roman"/>
                <w:lang w:val="x-none"/>
              </w:rPr>
              <w:t>3 (5.9)</w:t>
            </w:r>
          </w:p>
        </w:tc>
        <w:tc>
          <w:tcPr>
            <w:tcW w:w="944" w:type="pct"/>
            <w:tcBorders>
              <w:top w:val="single" w:sz="4" w:space="0" w:color="auto"/>
              <w:left w:val="single" w:sz="4" w:space="0" w:color="auto"/>
              <w:bottom w:val="single" w:sz="4" w:space="0" w:color="auto"/>
              <w:right w:val="single" w:sz="4" w:space="0" w:color="auto"/>
            </w:tcBorders>
            <w:vAlign w:val="center"/>
            <w:hideMark/>
          </w:tcPr>
          <w:p w14:paraId="528F65E7" w14:textId="77777777" w:rsidR="00BF2D75" w:rsidRPr="00DA5B64" w:rsidRDefault="00BF2D75" w:rsidP="00BF2D75">
            <w:pPr>
              <w:ind w:rightChars="6" w:right="13"/>
              <w:rPr>
                <w:lang w:val="en-GB"/>
              </w:rPr>
            </w:pPr>
            <w:r w:rsidRPr="00DA5B64">
              <w:rPr>
                <w:rFonts w:ascii="Times New Roman" w:hAnsi="Times New Roman" w:cs="Times New Roman"/>
                <w:lang w:val="x-none"/>
              </w:rPr>
              <w:t>5 (3.3)</w:t>
            </w:r>
          </w:p>
        </w:tc>
      </w:tr>
      <w:tr w:rsidR="00BF2D75" w:rsidRPr="00DA5B64" w14:paraId="1992BB09"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141246D7" w14:textId="77777777" w:rsidR="00BF2D75" w:rsidRPr="00DA5B64" w:rsidRDefault="00BF2D75" w:rsidP="00BF2D75">
            <w:pPr>
              <w:ind w:rightChars="6" w:right="13"/>
              <w:rPr>
                <w:b/>
                <w:lang w:val="en-GB"/>
              </w:rPr>
            </w:pPr>
            <w:r w:rsidRPr="00DA5B64">
              <w:rPr>
                <w:rFonts w:ascii="Times New Roman" w:hAnsi="Times New Roman" w:cs="Times New Roman"/>
                <w:lang w:val="x-none"/>
              </w:rPr>
              <w:t>Throat irritation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1C346247" w14:textId="77777777" w:rsidR="00BF2D75" w:rsidRPr="00DA5B64" w:rsidRDefault="00BF2D75" w:rsidP="00BF2D75">
            <w:pPr>
              <w:ind w:rightChars="6" w:right="13"/>
              <w:rPr>
                <w:lang w:val="en-GB"/>
              </w:rPr>
            </w:pPr>
            <w:r w:rsidRPr="00DA5B64">
              <w:rPr>
                <w:rFonts w:ascii="Times New Roman" w:hAnsi="Times New Roman" w:cs="Times New Roman"/>
                <w:lang w:val="x-none"/>
              </w:rPr>
              <w:t>1 (1.0)</w:t>
            </w:r>
          </w:p>
        </w:tc>
        <w:tc>
          <w:tcPr>
            <w:tcW w:w="942" w:type="pct"/>
            <w:tcBorders>
              <w:top w:val="single" w:sz="4" w:space="0" w:color="auto"/>
              <w:left w:val="single" w:sz="4" w:space="0" w:color="auto"/>
              <w:bottom w:val="single" w:sz="4" w:space="0" w:color="auto"/>
              <w:right w:val="single" w:sz="4" w:space="0" w:color="auto"/>
            </w:tcBorders>
            <w:vAlign w:val="center"/>
            <w:hideMark/>
          </w:tcPr>
          <w:p w14:paraId="20AAEBCD" w14:textId="77777777" w:rsidR="00BF2D75" w:rsidRPr="00DA5B64" w:rsidRDefault="00BF2D75" w:rsidP="00BF2D75">
            <w:pPr>
              <w:ind w:rightChars="6" w:right="13"/>
              <w:rPr>
                <w:lang w:val="en-GB"/>
              </w:rPr>
            </w:pPr>
            <w:r w:rsidRPr="00DA5B64">
              <w:rPr>
                <w:rFonts w:ascii="Times New Roman" w:hAnsi="Times New Roman" w:cs="Times New Roman"/>
                <w:lang w:val="x-none"/>
              </w:rPr>
              <w:t>2 (3.9)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5824DF2E" w14:textId="77777777" w:rsidR="00BF2D75" w:rsidRPr="00DA5B64" w:rsidRDefault="00BF2D75" w:rsidP="00BF2D75">
            <w:pPr>
              <w:ind w:rightChars="6" w:right="13"/>
              <w:rPr>
                <w:lang w:val="en-GB"/>
              </w:rPr>
            </w:pPr>
            <w:r w:rsidRPr="00DA5B64">
              <w:rPr>
                <w:rFonts w:ascii="Times New Roman" w:hAnsi="Times New Roman" w:cs="Times New Roman"/>
                <w:lang w:val="x-none"/>
              </w:rPr>
              <w:t>3 (2.0)</w:t>
            </w:r>
          </w:p>
        </w:tc>
      </w:tr>
      <w:tr w:rsidR="00BF2D75" w:rsidRPr="00DA5B64" w14:paraId="1074D38E"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2D1DFB26" w14:textId="77777777" w:rsidR="00BF2D75" w:rsidRPr="00DA5B64" w:rsidRDefault="00BF2D75" w:rsidP="00BF2D75">
            <w:pPr>
              <w:ind w:rightChars="6" w:right="13"/>
              <w:rPr>
                <w:lang w:val="en-GB"/>
              </w:rPr>
            </w:pPr>
            <w:r w:rsidRPr="00DA5B64">
              <w:rPr>
                <w:rFonts w:ascii="Times New Roman" w:hAnsi="Times New Roman" w:cs="Times New Roman"/>
                <w:b/>
                <w:lang w:val="x-none"/>
              </w:rPr>
              <w:t>Skin and subcutaneous tissue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7238A117" w14:textId="77777777" w:rsidR="00BF2D75" w:rsidRPr="00DA5B64" w:rsidRDefault="00BF2D75" w:rsidP="00BF2D75">
            <w:pPr>
              <w:ind w:rightChars="6" w:right="13"/>
              <w:rPr>
                <w:b/>
                <w:lang w:val="en-GB"/>
              </w:rPr>
            </w:pPr>
            <w:r w:rsidRPr="00DA5B64">
              <w:rPr>
                <w:rFonts w:ascii="Times New Roman" w:hAnsi="Times New Roman" w:cs="Times New Roman"/>
                <w:b/>
                <w:lang w:val="x-none"/>
              </w:rPr>
              <w:t>10 (9.8)</w:t>
            </w:r>
          </w:p>
        </w:tc>
        <w:tc>
          <w:tcPr>
            <w:tcW w:w="942" w:type="pct"/>
            <w:tcBorders>
              <w:top w:val="single" w:sz="4" w:space="0" w:color="auto"/>
              <w:left w:val="single" w:sz="4" w:space="0" w:color="auto"/>
              <w:bottom w:val="single" w:sz="4" w:space="0" w:color="auto"/>
              <w:right w:val="single" w:sz="4" w:space="0" w:color="auto"/>
            </w:tcBorders>
            <w:vAlign w:val="center"/>
            <w:hideMark/>
          </w:tcPr>
          <w:p w14:paraId="0188E9B8" w14:textId="77777777" w:rsidR="00BF2D75" w:rsidRPr="00DA5B64" w:rsidRDefault="00BF2D75" w:rsidP="00BF2D75">
            <w:pPr>
              <w:ind w:rightChars="6" w:right="13"/>
              <w:rPr>
                <w:b/>
                <w:lang w:val="en-GB"/>
              </w:rPr>
            </w:pPr>
            <w:r w:rsidRPr="00DA5B64">
              <w:rPr>
                <w:rFonts w:ascii="Times New Roman" w:hAnsi="Times New Roman" w:cs="Times New Roman"/>
                <w:b/>
                <w:lang w:val="x-none"/>
              </w:rPr>
              <w:t>6 (11.8)</w:t>
            </w:r>
          </w:p>
        </w:tc>
        <w:tc>
          <w:tcPr>
            <w:tcW w:w="944" w:type="pct"/>
            <w:tcBorders>
              <w:top w:val="single" w:sz="4" w:space="0" w:color="auto"/>
              <w:left w:val="single" w:sz="4" w:space="0" w:color="auto"/>
              <w:bottom w:val="single" w:sz="4" w:space="0" w:color="auto"/>
              <w:right w:val="single" w:sz="4" w:space="0" w:color="auto"/>
            </w:tcBorders>
            <w:vAlign w:val="center"/>
            <w:hideMark/>
          </w:tcPr>
          <w:p w14:paraId="7C7ADCC8" w14:textId="77777777" w:rsidR="00BF2D75" w:rsidRPr="00DA5B64" w:rsidRDefault="00BF2D75" w:rsidP="00BF2D75">
            <w:pPr>
              <w:ind w:rightChars="6" w:right="13"/>
              <w:rPr>
                <w:b/>
                <w:lang w:val="en-GB"/>
              </w:rPr>
            </w:pPr>
            <w:r w:rsidRPr="00DA5B64">
              <w:rPr>
                <w:rFonts w:ascii="Times New Roman" w:hAnsi="Times New Roman" w:cs="Times New Roman"/>
                <w:b/>
                <w:lang w:val="x-none"/>
              </w:rPr>
              <w:t>16 (10.5)</w:t>
            </w:r>
          </w:p>
        </w:tc>
      </w:tr>
      <w:tr w:rsidR="00BF2D75" w:rsidRPr="00DA5B64" w14:paraId="03A8941E"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6CE4A701" w14:textId="77777777" w:rsidR="00BF2D75" w:rsidRPr="00DA5B64" w:rsidRDefault="00BF2D75" w:rsidP="00BF2D75">
            <w:pPr>
              <w:ind w:rightChars="6" w:right="13"/>
              <w:rPr>
                <w:lang w:val="en-GB"/>
              </w:rPr>
            </w:pPr>
            <w:r w:rsidRPr="00DA5B64">
              <w:rPr>
                <w:rFonts w:ascii="Times New Roman" w:hAnsi="Times New Roman" w:cs="Times New Roman"/>
                <w:lang w:val="x-none"/>
              </w:rPr>
              <w:t>Dermatitis</w:t>
            </w:r>
          </w:p>
        </w:tc>
        <w:tc>
          <w:tcPr>
            <w:tcW w:w="942" w:type="pct"/>
            <w:tcBorders>
              <w:top w:val="single" w:sz="4" w:space="0" w:color="auto"/>
              <w:left w:val="single" w:sz="4" w:space="0" w:color="auto"/>
              <w:bottom w:val="single" w:sz="4" w:space="0" w:color="auto"/>
              <w:right w:val="single" w:sz="4" w:space="0" w:color="auto"/>
            </w:tcBorders>
            <w:vAlign w:val="center"/>
            <w:hideMark/>
          </w:tcPr>
          <w:p w14:paraId="1AE7C8F4" w14:textId="77777777" w:rsidR="00BF2D75" w:rsidRPr="00DA5B64" w:rsidRDefault="00BF2D75" w:rsidP="00BF2D75">
            <w:pPr>
              <w:ind w:rightChars="6" w:right="13"/>
              <w:rPr>
                <w:lang w:val="en-GB"/>
              </w:rPr>
            </w:pPr>
            <w:r w:rsidRPr="00DA5B64">
              <w:rPr>
                <w:rFonts w:ascii="Times New Roman" w:hAnsi="Times New Roman" w:cs="Times New Roman"/>
                <w:lang w:val="x-none"/>
              </w:rPr>
              <w:t>3 (2.9)</w:t>
            </w:r>
          </w:p>
        </w:tc>
        <w:tc>
          <w:tcPr>
            <w:tcW w:w="942" w:type="pct"/>
            <w:tcBorders>
              <w:top w:val="single" w:sz="4" w:space="0" w:color="auto"/>
              <w:left w:val="single" w:sz="4" w:space="0" w:color="auto"/>
              <w:bottom w:val="single" w:sz="4" w:space="0" w:color="auto"/>
              <w:right w:val="single" w:sz="4" w:space="0" w:color="auto"/>
            </w:tcBorders>
            <w:vAlign w:val="center"/>
            <w:hideMark/>
          </w:tcPr>
          <w:p w14:paraId="4914E838" w14:textId="77777777" w:rsidR="00BF2D75" w:rsidRPr="00DA5B64" w:rsidRDefault="00BF2D75" w:rsidP="00BF2D75">
            <w:pPr>
              <w:ind w:rightChars="6" w:right="13"/>
              <w:rPr>
                <w:lang w:val="en-GB"/>
              </w:rPr>
            </w:pPr>
            <w:r w:rsidRPr="00DA5B64">
              <w:rPr>
                <w:rFonts w:ascii="Times New Roman" w:hAnsi="Times New Roman" w:cs="Times New Roman"/>
                <w:lang w:val="x-none"/>
              </w:rPr>
              <w:t>3 (5.9)</w:t>
            </w:r>
          </w:p>
        </w:tc>
        <w:tc>
          <w:tcPr>
            <w:tcW w:w="944" w:type="pct"/>
            <w:tcBorders>
              <w:top w:val="single" w:sz="4" w:space="0" w:color="auto"/>
              <w:left w:val="single" w:sz="4" w:space="0" w:color="auto"/>
              <w:bottom w:val="single" w:sz="4" w:space="0" w:color="auto"/>
              <w:right w:val="single" w:sz="4" w:space="0" w:color="auto"/>
            </w:tcBorders>
            <w:vAlign w:val="center"/>
            <w:hideMark/>
          </w:tcPr>
          <w:p w14:paraId="421D934C" w14:textId="77777777" w:rsidR="00BF2D75" w:rsidRPr="00DA5B64" w:rsidRDefault="00BF2D75" w:rsidP="00BF2D75">
            <w:pPr>
              <w:ind w:rightChars="6" w:right="13"/>
              <w:rPr>
                <w:lang w:val="en-GB"/>
              </w:rPr>
            </w:pPr>
            <w:r w:rsidRPr="00DA5B64">
              <w:rPr>
                <w:rFonts w:ascii="Times New Roman" w:hAnsi="Times New Roman" w:cs="Times New Roman"/>
                <w:lang w:val="x-none"/>
              </w:rPr>
              <w:t>6 (3.9)</w:t>
            </w:r>
          </w:p>
        </w:tc>
      </w:tr>
      <w:tr w:rsidR="00BF2D75" w:rsidRPr="00DA5B64" w14:paraId="599C17C1"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7546FDA4" w14:textId="77777777" w:rsidR="00BF2D75" w:rsidRPr="00DA5B64" w:rsidRDefault="00BF2D75" w:rsidP="00BF2D75">
            <w:pPr>
              <w:ind w:rightChars="6" w:right="13"/>
              <w:rPr>
                <w:lang w:val="en-GB"/>
              </w:rPr>
            </w:pPr>
            <w:r w:rsidRPr="00DA5B64">
              <w:rPr>
                <w:rFonts w:ascii="Times New Roman" w:hAnsi="Times New Roman" w:cs="Times New Roman"/>
                <w:b/>
                <w:lang w:val="x-none"/>
              </w:rPr>
              <w:t>Vascular disorders</w:t>
            </w:r>
          </w:p>
        </w:tc>
        <w:tc>
          <w:tcPr>
            <w:tcW w:w="942" w:type="pct"/>
            <w:tcBorders>
              <w:top w:val="single" w:sz="4" w:space="0" w:color="auto"/>
              <w:left w:val="single" w:sz="4" w:space="0" w:color="auto"/>
              <w:bottom w:val="single" w:sz="4" w:space="0" w:color="auto"/>
              <w:right w:val="single" w:sz="4" w:space="0" w:color="auto"/>
            </w:tcBorders>
            <w:vAlign w:val="center"/>
            <w:hideMark/>
          </w:tcPr>
          <w:p w14:paraId="3F7D6601" w14:textId="77777777" w:rsidR="00BF2D75" w:rsidRPr="00DA5B64" w:rsidRDefault="00BF2D75" w:rsidP="00BF2D75">
            <w:pPr>
              <w:ind w:rightChars="6" w:right="13"/>
              <w:rPr>
                <w:b/>
                <w:lang w:val="en-GB"/>
              </w:rPr>
            </w:pPr>
            <w:r w:rsidRPr="00DA5B64">
              <w:rPr>
                <w:rFonts w:ascii="Times New Roman" w:hAnsi="Times New Roman" w:cs="Times New Roman"/>
                <w:b/>
                <w:lang w:val="x-none"/>
              </w:rPr>
              <w:t>10 (9.8)</w:t>
            </w:r>
          </w:p>
        </w:tc>
        <w:tc>
          <w:tcPr>
            <w:tcW w:w="942" w:type="pct"/>
            <w:tcBorders>
              <w:top w:val="single" w:sz="4" w:space="0" w:color="auto"/>
              <w:left w:val="single" w:sz="4" w:space="0" w:color="auto"/>
              <w:bottom w:val="single" w:sz="4" w:space="0" w:color="auto"/>
              <w:right w:val="single" w:sz="4" w:space="0" w:color="auto"/>
            </w:tcBorders>
            <w:vAlign w:val="center"/>
            <w:hideMark/>
          </w:tcPr>
          <w:p w14:paraId="48BEFDB8" w14:textId="77777777" w:rsidR="00BF2D75" w:rsidRPr="00DA5B64" w:rsidRDefault="00BF2D75" w:rsidP="00BF2D75">
            <w:pPr>
              <w:ind w:rightChars="6" w:right="13"/>
              <w:rPr>
                <w:b/>
                <w:lang w:val="en-GB"/>
              </w:rPr>
            </w:pPr>
            <w:r w:rsidRPr="00DA5B64">
              <w:rPr>
                <w:rFonts w:ascii="Times New Roman" w:hAnsi="Times New Roman" w:cs="Times New Roman"/>
                <w:b/>
                <w:lang w:val="x-none"/>
              </w:rPr>
              <w:t>6 (11.8)</w:t>
            </w:r>
          </w:p>
        </w:tc>
        <w:tc>
          <w:tcPr>
            <w:tcW w:w="944" w:type="pct"/>
            <w:tcBorders>
              <w:top w:val="single" w:sz="4" w:space="0" w:color="auto"/>
              <w:left w:val="single" w:sz="4" w:space="0" w:color="auto"/>
              <w:bottom w:val="single" w:sz="4" w:space="0" w:color="auto"/>
              <w:right w:val="single" w:sz="4" w:space="0" w:color="auto"/>
            </w:tcBorders>
            <w:vAlign w:val="center"/>
            <w:hideMark/>
          </w:tcPr>
          <w:p w14:paraId="62184F03" w14:textId="77777777" w:rsidR="00BF2D75" w:rsidRPr="00DA5B64" w:rsidRDefault="00BF2D75" w:rsidP="00BF2D75">
            <w:pPr>
              <w:ind w:rightChars="6" w:right="13"/>
              <w:rPr>
                <w:b/>
                <w:lang w:val="en-GB"/>
              </w:rPr>
            </w:pPr>
            <w:r w:rsidRPr="00DA5B64">
              <w:rPr>
                <w:rFonts w:ascii="Times New Roman" w:hAnsi="Times New Roman" w:cs="Times New Roman"/>
                <w:b/>
                <w:lang w:val="x-none"/>
              </w:rPr>
              <w:t>16 (10.5)</w:t>
            </w:r>
          </w:p>
        </w:tc>
      </w:tr>
      <w:tr w:rsidR="00BF2D75" w:rsidRPr="00DA5B64" w14:paraId="338B8855" w14:textId="77777777" w:rsidTr="00F42E0C">
        <w:trPr>
          <w:cantSplit/>
          <w:trHeight w:val="20"/>
        </w:trPr>
        <w:tc>
          <w:tcPr>
            <w:tcW w:w="2173" w:type="pct"/>
            <w:tcBorders>
              <w:top w:val="single" w:sz="4" w:space="0" w:color="auto"/>
              <w:left w:val="single" w:sz="4" w:space="0" w:color="auto"/>
              <w:bottom w:val="single" w:sz="4" w:space="0" w:color="auto"/>
              <w:right w:val="single" w:sz="4" w:space="0" w:color="auto"/>
            </w:tcBorders>
            <w:vAlign w:val="center"/>
            <w:hideMark/>
          </w:tcPr>
          <w:p w14:paraId="54483602" w14:textId="77777777" w:rsidR="00BF2D75" w:rsidRPr="00DA5B64" w:rsidRDefault="00BF2D75" w:rsidP="00BF2D75">
            <w:pPr>
              <w:ind w:rightChars="6" w:right="13"/>
              <w:rPr>
                <w:lang w:val="en-GB"/>
              </w:rPr>
            </w:pPr>
            <w:r w:rsidRPr="00DA5B64">
              <w:rPr>
                <w:rFonts w:ascii="Times New Roman" w:hAnsi="Times New Roman" w:cs="Times New Roman"/>
                <w:lang w:val="x-none"/>
              </w:rPr>
              <w:t>Hypertension</w:t>
            </w:r>
          </w:p>
        </w:tc>
        <w:tc>
          <w:tcPr>
            <w:tcW w:w="942" w:type="pct"/>
            <w:tcBorders>
              <w:top w:val="single" w:sz="4" w:space="0" w:color="auto"/>
              <w:left w:val="single" w:sz="4" w:space="0" w:color="auto"/>
              <w:bottom w:val="single" w:sz="4" w:space="0" w:color="auto"/>
              <w:right w:val="single" w:sz="4" w:space="0" w:color="auto"/>
            </w:tcBorders>
            <w:vAlign w:val="center"/>
            <w:hideMark/>
          </w:tcPr>
          <w:p w14:paraId="714CBDF8" w14:textId="77777777" w:rsidR="00BF2D75" w:rsidRPr="00DA5B64" w:rsidRDefault="00BF2D75" w:rsidP="00BF2D75">
            <w:pPr>
              <w:ind w:rightChars="6" w:right="13"/>
              <w:rPr>
                <w:lang w:val="en-GB"/>
              </w:rPr>
            </w:pPr>
            <w:r w:rsidRPr="00DA5B64">
              <w:rPr>
                <w:rFonts w:ascii="Times New Roman" w:hAnsi="Times New Roman" w:cs="Times New Roman"/>
                <w:lang w:val="x-none"/>
              </w:rPr>
              <w:t>4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2820CBBB" w14:textId="77777777" w:rsidR="00BF2D75" w:rsidRPr="00DA5B64" w:rsidRDefault="00BF2D75" w:rsidP="00BF2D75">
            <w:pPr>
              <w:ind w:rightChars="6" w:right="13"/>
              <w:rPr>
                <w:lang w:val="en-GB"/>
              </w:rPr>
            </w:pPr>
            <w:r w:rsidRPr="00DA5B64">
              <w:rPr>
                <w:rFonts w:ascii="Times New Roman" w:hAnsi="Times New Roman" w:cs="Times New Roman"/>
                <w:lang w:val="x-none"/>
              </w:rPr>
              <w:t>4 (7.8)</w:t>
            </w:r>
          </w:p>
        </w:tc>
        <w:tc>
          <w:tcPr>
            <w:tcW w:w="944" w:type="pct"/>
            <w:tcBorders>
              <w:top w:val="single" w:sz="4" w:space="0" w:color="auto"/>
              <w:left w:val="single" w:sz="4" w:space="0" w:color="auto"/>
              <w:bottom w:val="single" w:sz="4" w:space="0" w:color="auto"/>
              <w:right w:val="single" w:sz="4" w:space="0" w:color="auto"/>
            </w:tcBorders>
            <w:vAlign w:val="center"/>
            <w:hideMark/>
          </w:tcPr>
          <w:p w14:paraId="0D34897F" w14:textId="77777777" w:rsidR="00BF2D75" w:rsidRPr="00DA5B64" w:rsidRDefault="00BF2D75" w:rsidP="00BF2D75">
            <w:pPr>
              <w:ind w:rightChars="6" w:right="13"/>
              <w:rPr>
                <w:lang w:val="en-GB"/>
              </w:rPr>
            </w:pPr>
            <w:r w:rsidRPr="00DA5B64">
              <w:rPr>
                <w:rFonts w:ascii="Times New Roman" w:hAnsi="Times New Roman" w:cs="Times New Roman"/>
                <w:lang w:val="x-none"/>
              </w:rPr>
              <w:t>8 (5.2)</w:t>
            </w:r>
          </w:p>
        </w:tc>
      </w:tr>
      <w:tr w:rsidR="00BF2D75" w:rsidRPr="00DA5B64" w14:paraId="057CAB8E" w14:textId="77777777" w:rsidTr="00F42E0C">
        <w:trPr>
          <w:cantSplit/>
          <w:trHeight w:val="20"/>
        </w:trPr>
        <w:tc>
          <w:tcPr>
            <w:tcW w:w="5000" w:type="pct"/>
            <w:gridSpan w:val="4"/>
            <w:tcBorders>
              <w:top w:val="single" w:sz="4" w:space="0" w:color="auto"/>
              <w:left w:val="nil"/>
              <w:bottom w:val="nil"/>
              <w:right w:val="nil"/>
            </w:tcBorders>
            <w:hideMark/>
          </w:tcPr>
          <w:p w14:paraId="0AF9EB64" w14:textId="77777777" w:rsidR="00BF2D75" w:rsidRPr="00401F9F" w:rsidRDefault="00BF2D75" w:rsidP="000D2D45">
            <w:pPr>
              <w:ind w:left="665" w:rightChars="6" w:right="13" w:hanging="773"/>
              <w:rPr>
                <w:rFonts w:cs="Times New Roman"/>
                <w:sz w:val="20"/>
              </w:rPr>
            </w:pPr>
            <w:r w:rsidRPr="00401F9F">
              <w:rPr>
                <w:rFonts w:ascii="Times New Roman" w:hAnsi="Times New Roman" w:cs="Times New Roman"/>
                <w:sz w:val="20"/>
                <w:lang w:val="en-GB"/>
              </w:rPr>
              <w:t xml:space="preserve">Note: Some Preferred Terms (PTs) were combined. </w:t>
            </w:r>
          </w:p>
          <w:p w14:paraId="30C80BE2" w14:textId="77777777" w:rsidR="00BF2D75" w:rsidRPr="00DA5B64" w:rsidRDefault="00BF2D75" w:rsidP="000D2D45">
            <w:pPr>
              <w:ind w:left="665" w:rightChars="6" w:right="13" w:hanging="773"/>
            </w:pPr>
            <w:r w:rsidRPr="00401F9F">
              <w:rPr>
                <w:rFonts w:ascii="Times New Roman" w:hAnsi="Times New Roman" w:cs="Times New Roman"/>
                <w:sz w:val="20"/>
                <w:lang w:val="en-GB"/>
              </w:rPr>
              <w:t>TEAE: Treatment emergent adverse event</w:t>
            </w:r>
          </w:p>
        </w:tc>
      </w:tr>
    </w:tbl>
    <w:p w14:paraId="70D03DB7" w14:textId="77777777" w:rsidR="00BF2D75" w:rsidRPr="00D80B52" w:rsidRDefault="00BF2D75" w:rsidP="00113B8B">
      <w:pPr>
        <w:pStyle w:val="BodyText"/>
        <w:ind w:left="0" w:rightChars="6" w:right="13"/>
        <w:rPr>
          <w:rFonts w:eastAsiaTheme="minorEastAsia"/>
          <w:lang w:eastAsia="ko-KR"/>
        </w:rPr>
      </w:pPr>
    </w:p>
    <w:p w14:paraId="4AC1F70B" w14:textId="5020DBE2" w:rsidR="001C4669" w:rsidRDefault="001C4669" w:rsidP="00113B8B">
      <w:pPr>
        <w:pStyle w:val="Caption"/>
      </w:pPr>
      <w:r>
        <w:lastRenderedPageBreak/>
        <w:t xml:space="preserve">Table </w:t>
      </w:r>
      <w:r w:rsidR="00482BF1">
        <w:t>6</w:t>
      </w:r>
      <w:r>
        <w:tab/>
      </w:r>
      <w:r w:rsidRPr="002311AC">
        <w:rPr>
          <w:rFonts w:eastAsiaTheme="minorEastAsia"/>
          <w:szCs w:val="24"/>
          <w:lang w:eastAsia="ko-KR"/>
        </w:rPr>
        <w:t>Summary of TEAEs (Reported more than 3% of Patients by PT in Either Treatment Groups) in CT-P10 1.3: Safety Population (Patients Who Received Study Drug in the Maintenance Study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735"/>
        <w:gridCol w:w="1735"/>
        <w:gridCol w:w="1739"/>
      </w:tblGrid>
      <w:tr w:rsidR="00BF2D75" w:rsidRPr="00DA5B64" w14:paraId="04CB865A" w14:textId="77777777" w:rsidTr="00F42E0C">
        <w:trPr>
          <w:tblHeader/>
        </w:trPr>
        <w:tc>
          <w:tcPr>
            <w:tcW w:w="2211" w:type="pct"/>
            <w:vMerge w:val="restart"/>
            <w:tcBorders>
              <w:top w:val="double" w:sz="4" w:space="0" w:color="auto"/>
              <w:left w:val="double" w:sz="4" w:space="0" w:color="auto"/>
              <w:bottom w:val="double" w:sz="4" w:space="0" w:color="auto"/>
              <w:right w:val="single" w:sz="4" w:space="0" w:color="auto"/>
            </w:tcBorders>
            <w:vAlign w:val="center"/>
            <w:hideMark/>
          </w:tcPr>
          <w:p w14:paraId="47E0C05D" w14:textId="77777777" w:rsidR="00BF2D75" w:rsidRPr="00DA5B64" w:rsidRDefault="00BF2D75" w:rsidP="00BF2D75">
            <w:pPr>
              <w:rPr>
                <w:lang w:val="en-GB"/>
              </w:rPr>
            </w:pPr>
            <w:r w:rsidRPr="00DA5B64">
              <w:rPr>
                <w:rFonts w:ascii="Times New Roman" w:hAnsi="Times New Roman" w:cs="Times New Roman"/>
                <w:b/>
              </w:rPr>
              <w:t>System Organ Class</w:t>
            </w:r>
          </w:p>
          <w:p w14:paraId="1440946B" w14:textId="77777777" w:rsidR="00BF2D75" w:rsidRPr="00DA5B64" w:rsidRDefault="00BF2D75" w:rsidP="00BF2D75">
            <w:pPr>
              <w:rPr>
                <w:lang w:val="en-GB"/>
              </w:rPr>
            </w:pPr>
            <w:r w:rsidRPr="00DA5B64">
              <w:rPr>
                <w:rFonts w:ascii="Times New Roman" w:hAnsi="Times New Roman" w:cs="Times New Roman"/>
              </w:rPr>
              <w:t>Preferred Term</w:t>
            </w:r>
          </w:p>
        </w:tc>
        <w:tc>
          <w:tcPr>
            <w:tcW w:w="929" w:type="pct"/>
            <w:tcBorders>
              <w:top w:val="double" w:sz="4" w:space="0" w:color="auto"/>
              <w:left w:val="single" w:sz="4" w:space="0" w:color="auto"/>
              <w:bottom w:val="single" w:sz="4" w:space="0" w:color="auto"/>
              <w:right w:val="single" w:sz="4" w:space="0" w:color="auto"/>
            </w:tcBorders>
            <w:vAlign w:val="center"/>
            <w:hideMark/>
          </w:tcPr>
          <w:p w14:paraId="0C8A7E2D" w14:textId="77777777" w:rsidR="00BF2D75" w:rsidRPr="00DA5B64" w:rsidRDefault="00BF2D75" w:rsidP="00BF2D75">
            <w:pPr>
              <w:jc w:val="center"/>
              <w:rPr>
                <w:lang w:val="en-GB"/>
              </w:rPr>
            </w:pPr>
            <w:r w:rsidRPr="00DA5B64">
              <w:rPr>
                <w:rFonts w:ascii="Times New Roman" w:hAnsi="Times New Roman" w:cs="Times New Roman"/>
                <w:b/>
              </w:rPr>
              <w:t>CT-P10</w:t>
            </w:r>
            <w:r w:rsidRPr="00DA5B64">
              <w:rPr>
                <w:rFonts w:ascii="Times New Roman" w:hAnsi="Times New Roman" w:cs="Times New Roman"/>
                <w:b/>
              </w:rPr>
              <w:br/>
              <w:t>Maintenance</w:t>
            </w:r>
          </w:p>
          <w:p w14:paraId="38174BC1" w14:textId="77777777" w:rsidR="00BF2D75" w:rsidRPr="00DA5B64" w:rsidRDefault="00BF2D75" w:rsidP="00BF2D75">
            <w:pPr>
              <w:jc w:val="center"/>
              <w:rPr>
                <w:lang w:val="en-GB"/>
              </w:rPr>
            </w:pPr>
            <w:r w:rsidRPr="00DA5B64">
              <w:rPr>
                <w:rFonts w:ascii="Times New Roman" w:hAnsi="Times New Roman" w:cs="Times New Roman"/>
                <w:b/>
              </w:rPr>
              <w:t>1000 mg</w:t>
            </w:r>
            <w:r w:rsidRPr="00DA5B64">
              <w:rPr>
                <w:rFonts w:ascii="Times New Roman" w:hAnsi="Times New Roman" w:cs="Times New Roman"/>
                <w:b/>
              </w:rPr>
              <w:br/>
              <w:t>(N=38)</w:t>
            </w:r>
          </w:p>
        </w:tc>
        <w:tc>
          <w:tcPr>
            <w:tcW w:w="929" w:type="pct"/>
            <w:tcBorders>
              <w:top w:val="double" w:sz="4" w:space="0" w:color="auto"/>
              <w:left w:val="single" w:sz="4" w:space="0" w:color="auto"/>
              <w:bottom w:val="single" w:sz="4" w:space="0" w:color="auto"/>
              <w:right w:val="single" w:sz="4" w:space="0" w:color="auto"/>
            </w:tcBorders>
            <w:vAlign w:val="center"/>
            <w:hideMark/>
          </w:tcPr>
          <w:p w14:paraId="70C208EC" w14:textId="77777777" w:rsidR="00BF2D75" w:rsidRPr="00DA5B64" w:rsidRDefault="00BF2D75" w:rsidP="00BF2D75">
            <w:pPr>
              <w:jc w:val="center"/>
              <w:rPr>
                <w:lang w:val="en-GB"/>
              </w:rPr>
            </w:pPr>
            <w:r w:rsidRPr="00DA5B64">
              <w:rPr>
                <w:rFonts w:ascii="Times New Roman" w:hAnsi="Times New Roman" w:cs="Times New Roman"/>
                <w:b/>
              </w:rPr>
              <w:t>CT-P10</w:t>
            </w:r>
          </w:p>
          <w:p w14:paraId="5EDD2F75" w14:textId="77777777" w:rsidR="00BF2D75" w:rsidRPr="00DA5B64" w:rsidRDefault="00BF2D75" w:rsidP="00BF2D75">
            <w:pPr>
              <w:jc w:val="center"/>
            </w:pPr>
            <w:r w:rsidRPr="00DA5B64">
              <w:rPr>
                <w:rFonts w:ascii="Times New Roman" w:hAnsi="Times New Roman" w:cs="Times New Roman"/>
                <w:b/>
              </w:rPr>
              <w:t>Switch</w:t>
            </w:r>
          </w:p>
          <w:p w14:paraId="667280BB" w14:textId="77777777" w:rsidR="00BF2D75" w:rsidRPr="00DA5B64" w:rsidRDefault="00BF2D75" w:rsidP="00BF2D75">
            <w:pPr>
              <w:jc w:val="center"/>
              <w:rPr>
                <w:lang w:val="en-GB"/>
              </w:rPr>
            </w:pPr>
            <w:r w:rsidRPr="00DA5B64">
              <w:rPr>
                <w:rFonts w:ascii="Times New Roman" w:hAnsi="Times New Roman" w:cs="Times New Roman"/>
                <w:b/>
              </w:rPr>
              <w:t>1000 mg</w:t>
            </w:r>
            <w:r w:rsidRPr="00DA5B64">
              <w:rPr>
                <w:rFonts w:ascii="Times New Roman" w:hAnsi="Times New Roman" w:cs="Times New Roman"/>
                <w:b/>
              </w:rPr>
              <w:br/>
              <w:t>(N=20)</w:t>
            </w:r>
          </w:p>
        </w:tc>
        <w:tc>
          <w:tcPr>
            <w:tcW w:w="931" w:type="pct"/>
            <w:tcBorders>
              <w:top w:val="double" w:sz="4" w:space="0" w:color="auto"/>
              <w:left w:val="single" w:sz="4" w:space="0" w:color="auto"/>
              <w:bottom w:val="single" w:sz="4" w:space="0" w:color="auto"/>
              <w:right w:val="double" w:sz="4" w:space="0" w:color="auto"/>
            </w:tcBorders>
            <w:vAlign w:val="center"/>
            <w:hideMark/>
          </w:tcPr>
          <w:p w14:paraId="51C16EFB" w14:textId="77777777" w:rsidR="00BF2D75" w:rsidRPr="00DA5B64" w:rsidRDefault="00BF2D75" w:rsidP="00BF2D75">
            <w:pPr>
              <w:jc w:val="center"/>
              <w:rPr>
                <w:lang w:val="en-GB"/>
              </w:rPr>
            </w:pPr>
            <w:r w:rsidRPr="00DA5B64">
              <w:rPr>
                <w:rFonts w:ascii="Times New Roman" w:hAnsi="Times New Roman" w:cs="Times New Roman"/>
                <w:b/>
              </w:rPr>
              <w:t>Total</w:t>
            </w:r>
            <w:r w:rsidRPr="00DA5B64">
              <w:rPr>
                <w:rFonts w:ascii="Times New Roman" w:hAnsi="Times New Roman" w:cs="Times New Roman"/>
                <w:b/>
              </w:rPr>
              <w:br/>
              <w:t>(N=58)</w:t>
            </w:r>
          </w:p>
        </w:tc>
      </w:tr>
      <w:tr w:rsidR="00BF2D75" w:rsidRPr="00DA5B64" w14:paraId="5A06F140" w14:textId="77777777" w:rsidTr="00F42E0C">
        <w:trPr>
          <w:tblHeader/>
        </w:trPr>
        <w:tc>
          <w:tcPr>
            <w:tcW w:w="0" w:type="auto"/>
            <w:vMerge/>
            <w:tcBorders>
              <w:top w:val="double" w:sz="4" w:space="0" w:color="auto"/>
              <w:left w:val="double" w:sz="4" w:space="0" w:color="auto"/>
              <w:bottom w:val="double" w:sz="4" w:space="0" w:color="auto"/>
              <w:right w:val="single" w:sz="4" w:space="0" w:color="auto"/>
            </w:tcBorders>
            <w:vAlign w:val="center"/>
            <w:hideMark/>
          </w:tcPr>
          <w:p w14:paraId="0EEDE525" w14:textId="77777777" w:rsidR="00BF2D75" w:rsidRPr="00DA5B64" w:rsidRDefault="00BF2D75" w:rsidP="00BF2D75">
            <w:pPr>
              <w:rPr>
                <w:rFonts w:ascii="Times New Roman" w:hAnsi="Times New Roman" w:cs="Times New Roman"/>
                <w:b/>
                <w:lang w:val="en-GB"/>
              </w:rPr>
            </w:pPr>
          </w:p>
        </w:tc>
        <w:tc>
          <w:tcPr>
            <w:tcW w:w="2789" w:type="pct"/>
            <w:gridSpan w:val="3"/>
            <w:tcBorders>
              <w:top w:val="single" w:sz="4" w:space="0" w:color="auto"/>
              <w:left w:val="single" w:sz="4" w:space="0" w:color="auto"/>
              <w:bottom w:val="double" w:sz="4" w:space="0" w:color="auto"/>
              <w:right w:val="double" w:sz="4" w:space="0" w:color="auto"/>
            </w:tcBorders>
            <w:vAlign w:val="center"/>
            <w:hideMark/>
          </w:tcPr>
          <w:p w14:paraId="577C63A1" w14:textId="77777777" w:rsidR="00BF2D75" w:rsidRPr="00DA5B64" w:rsidRDefault="00BF2D75" w:rsidP="00F42E0C">
            <w:pPr>
              <w:jc w:val="center"/>
              <w:rPr>
                <w:lang w:val="en-GB"/>
              </w:rPr>
            </w:pPr>
            <w:r w:rsidRPr="00DA5B64">
              <w:rPr>
                <w:rFonts w:ascii="Times New Roman" w:hAnsi="Times New Roman" w:cs="Times New Roman"/>
                <w:b/>
              </w:rPr>
              <w:t>Number (%) of Patients</w:t>
            </w:r>
          </w:p>
        </w:tc>
      </w:tr>
      <w:tr w:rsidR="00BF2D75" w:rsidRPr="00DA5B64" w14:paraId="61B4CCDD" w14:textId="77777777" w:rsidTr="00BF2D75">
        <w:tc>
          <w:tcPr>
            <w:tcW w:w="2211" w:type="pct"/>
            <w:tcBorders>
              <w:top w:val="single" w:sz="4" w:space="0" w:color="auto"/>
              <w:left w:val="single" w:sz="4" w:space="0" w:color="auto"/>
              <w:bottom w:val="single" w:sz="4" w:space="0" w:color="auto"/>
              <w:right w:val="single" w:sz="4" w:space="0" w:color="auto"/>
            </w:tcBorders>
            <w:hideMark/>
          </w:tcPr>
          <w:p w14:paraId="57621551" w14:textId="77777777" w:rsidR="00BF2D75" w:rsidRPr="00DA5B64" w:rsidRDefault="00BF2D75" w:rsidP="00BF2D75">
            <w:pPr>
              <w:rPr>
                <w:b/>
                <w:lang w:val="en-GB"/>
              </w:rPr>
            </w:pPr>
            <w:r w:rsidRPr="00DA5B64">
              <w:rPr>
                <w:rFonts w:ascii="Times New Roman" w:hAnsi="Times New Roman" w:cs="Times New Roman"/>
                <w:b/>
                <w:lang w:val="x-none"/>
              </w:rPr>
              <w:t xml:space="preserve">Number (%) of patients with </w:t>
            </w:r>
            <w:r w:rsidRPr="00DA5B64">
              <w:rPr>
                <w:rFonts w:ascii="Times New Roman" w:hAnsi="Times New Roman" w:cs="Times New Roman"/>
                <w:lang w:val="x-none"/>
              </w:rPr>
              <w:t xml:space="preserve">≥ </w:t>
            </w:r>
            <w:r w:rsidRPr="00DA5B64">
              <w:rPr>
                <w:rFonts w:ascii="Times New Roman" w:hAnsi="Times New Roman" w:cs="Times New Roman"/>
                <w:b/>
                <w:lang w:val="x-none"/>
              </w:rPr>
              <w:t>1 TEAE</w:t>
            </w:r>
          </w:p>
        </w:tc>
        <w:tc>
          <w:tcPr>
            <w:tcW w:w="929" w:type="pct"/>
            <w:tcBorders>
              <w:top w:val="single" w:sz="4" w:space="0" w:color="auto"/>
              <w:left w:val="single" w:sz="4" w:space="0" w:color="auto"/>
              <w:bottom w:val="single" w:sz="4" w:space="0" w:color="auto"/>
              <w:right w:val="single" w:sz="4" w:space="0" w:color="auto"/>
            </w:tcBorders>
            <w:hideMark/>
          </w:tcPr>
          <w:p w14:paraId="68D8A1EF" w14:textId="77777777" w:rsidR="00BF2D75" w:rsidRPr="00DA5B64" w:rsidRDefault="00BF2D75" w:rsidP="00BF2D75">
            <w:pPr>
              <w:rPr>
                <w:b/>
                <w:lang w:val="en-GB"/>
              </w:rPr>
            </w:pPr>
            <w:r w:rsidRPr="00DA5B64">
              <w:rPr>
                <w:rFonts w:ascii="Times New Roman" w:hAnsi="Times New Roman" w:cs="Times New Roman"/>
                <w:b/>
                <w:lang w:val="x-none"/>
              </w:rPr>
              <w:t>9 (23.7)</w:t>
            </w:r>
          </w:p>
        </w:tc>
        <w:tc>
          <w:tcPr>
            <w:tcW w:w="929" w:type="pct"/>
            <w:tcBorders>
              <w:top w:val="single" w:sz="4" w:space="0" w:color="auto"/>
              <w:left w:val="single" w:sz="4" w:space="0" w:color="auto"/>
              <w:bottom w:val="single" w:sz="4" w:space="0" w:color="auto"/>
              <w:right w:val="single" w:sz="4" w:space="0" w:color="auto"/>
            </w:tcBorders>
            <w:hideMark/>
          </w:tcPr>
          <w:p w14:paraId="59C94209" w14:textId="77777777" w:rsidR="00BF2D75" w:rsidRPr="00DA5B64" w:rsidRDefault="00BF2D75" w:rsidP="00BF2D75">
            <w:pPr>
              <w:rPr>
                <w:b/>
                <w:lang w:val="en-GB"/>
              </w:rPr>
            </w:pPr>
            <w:r w:rsidRPr="00DA5B64">
              <w:rPr>
                <w:rFonts w:ascii="Times New Roman" w:hAnsi="Times New Roman" w:cs="Times New Roman"/>
                <w:b/>
                <w:lang w:val="x-none"/>
              </w:rPr>
              <w:t>4 (20.0)</w:t>
            </w:r>
          </w:p>
        </w:tc>
        <w:tc>
          <w:tcPr>
            <w:tcW w:w="931" w:type="pct"/>
            <w:tcBorders>
              <w:top w:val="single" w:sz="4" w:space="0" w:color="auto"/>
              <w:left w:val="single" w:sz="4" w:space="0" w:color="auto"/>
              <w:bottom w:val="single" w:sz="4" w:space="0" w:color="auto"/>
              <w:right w:val="single" w:sz="4" w:space="0" w:color="auto"/>
            </w:tcBorders>
            <w:hideMark/>
          </w:tcPr>
          <w:p w14:paraId="18F748E9" w14:textId="77777777" w:rsidR="00BF2D75" w:rsidRPr="00DA5B64" w:rsidRDefault="00BF2D75" w:rsidP="00BF2D75">
            <w:pPr>
              <w:rPr>
                <w:b/>
                <w:lang w:val="en-GB"/>
              </w:rPr>
            </w:pPr>
            <w:r w:rsidRPr="00DA5B64">
              <w:rPr>
                <w:rFonts w:ascii="Times New Roman" w:hAnsi="Times New Roman" w:cs="Times New Roman"/>
                <w:b/>
                <w:lang w:val="x-none"/>
              </w:rPr>
              <w:t>13 (22.4)</w:t>
            </w:r>
          </w:p>
        </w:tc>
      </w:tr>
      <w:tr w:rsidR="00BF2D75" w:rsidRPr="00DA5B64" w14:paraId="7D82132C"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7024194B" w14:textId="77777777" w:rsidR="00BF2D75" w:rsidRPr="00DA5B64" w:rsidRDefault="00BF2D75" w:rsidP="00BF2D75">
            <w:pPr>
              <w:rPr>
                <w:b/>
                <w:lang w:val="en-GB"/>
              </w:rPr>
            </w:pPr>
            <w:r w:rsidRPr="00DA5B64">
              <w:rPr>
                <w:rFonts w:ascii="Times New Roman" w:hAnsi="Times New Roman" w:cs="Times New Roman"/>
                <w:b/>
                <w:lang w:val="x-none"/>
              </w:rPr>
              <w:t>Blood and lymphatic system disorders</w:t>
            </w:r>
          </w:p>
        </w:tc>
        <w:tc>
          <w:tcPr>
            <w:tcW w:w="929" w:type="pct"/>
            <w:tcBorders>
              <w:top w:val="single" w:sz="4" w:space="0" w:color="auto"/>
              <w:left w:val="single" w:sz="4" w:space="0" w:color="auto"/>
              <w:bottom w:val="single" w:sz="4" w:space="0" w:color="auto"/>
              <w:right w:val="single" w:sz="4" w:space="0" w:color="auto"/>
            </w:tcBorders>
            <w:vAlign w:val="center"/>
            <w:hideMark/>
          </w:tcPr>
          <w:p w14:paraId="33EB3860" w14:textId="77777777" w:rsidR="00BF2D75" w:rsidRPr="00DA5B64" w:rsidRDefault="00BF2D75" w:rsidP="00BF2D75">
            <w:pPr>
              <w:rPr>
                <w:b/>
                <w:lang w:val="en-GB"/>
              </w:rPr>
            </w:pPr>
            <w:r w:rsidRPr="00DA5B64">
              <w:rPr>
                <w:rFonts w:ascii="Times New Roman" w:hAnsi="Times New Roman" w:cs="Times New Roman"/>
                <w:b/>
                <w:lang w:val="x-none"/>
              </w:rPr>
              <w:t>1 (2.6)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61DE8487" w14:textId="77777777" w:rsidR="00BF2D75" w:rsidRPr="00DA5B64" w:rsidRDefault="00BF2D75" w:rsidP="00BF2D75">
            <w:pPr>
              <w:rPr>
                <w:b/>
                <w:lang w:val="en-GB"/>
              </w:rPr>
            </w:pPr>
            <w:r w:rsidRPr="00DA5B64">
              <w:rPr>
                <w:rFonts w:ascii="Times New Roman" w:hAnsi="Times New Roman" w:cs="Times New Roman"/>
                <w:b/>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308F1E17" w14:textId="77777777" w:rsidR="00BF2D75" w:rsidRPr="00DA5B64" w:rsidRDefault="00BF2D75" w:rsidP="00BF2D75">
            <w:pPr>
              <w:rPr>
                <w:b/>
                <w:lang w:val="en-GB"/>
              </w:rPr>
            </w:pPr>
            <w:r w:rsidRPr="00DA5B64">
              <w:rPr>
                <w:rFonts w:ascii="Times New Roman" w:hAnsi="Times New Roman" w:cs="Times New Roman"/>
                <w:b/>
                <w:lang w:val="x-none"/>
              </w:rPr>
              <w:t>2 (3.4)</w:t>
            </w:r>
          </w:p>
        </w:tc>
      </w:tr>
      <w:tr w:rsidR="00BF2D75" w:rsidRPr="00DA5B64" w14:paraId="69CF6A52"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02266F62" w14:textId="77777777" w:rsidR="00BF2D75" w:rsidRPr="00DA5B64" w:rsidRDefault="00BF2D75" w:rsidP="00BF2D75">
            <w:pPr>
              <w:rPr>
                <w:lang w:val="en-GB"/>
              </w:rPr>
            </w:pPr>
            <w:r w:rsidRPr="00DA5B64">
              <w:rPr>
                <w:rFonts w:ascii="Times New Roman" w:hAnsi="Times New Roman" w:cs="Times New Roman"/>
                <w:lang w:val="x-none"/>
              </w:rPr>
              <w:t>Neutropenia </w:t>
            </w:r>
          </w:p>
        </w:tc>
        <w:tc>
          <w:tcPr>
            <w:tcW w:w="929" w:type="pct"/>
            <w:tcBorders>
              <w:top w:val="single" w:sz="4" w:space="0" w:color="auto"/>
              <w:left w:val="single" w:sz="4" w:space="0" w:color="auto"/>
              <w:bottom w:val="single" w:sz="4" w:space="0" w:color="auto"/>
              <w:right w:val="single" w:sz="4" w:space="0" w:color="auto"/>
            </w:tcBorders>
            <w:vAlign w:val="center"/>
            <w:hideMark/>
          </w:tcPr>
          <w:p w14:paraId="178BA166" w14:textId="77777777" w:rsidR="00BF2D75" w:rsidRPr="00DA5B64" w:rsidRDefault="00BF2D75" w:rsidP="00BF2D75">
            <w:pPr>
              <w:rPr>
                <w:lang w:val="en-GB"/>
              </w:rPr>
            </w:pPr>
            <w:r w:rsidRPr="00DA5B64">
              <w:rPr>
                <w:rFonts w:ascii="Times New Roman" w:hAnsi="Times New Roman" w:cs="Times New Roman"/>
                <w:lang w:val="x-none"/>
              </w:rPr>
              <w:t>0</w:t>
            </w:r>
          </w:p>
        </w:tc>
        <w:tc>
          <w:tcPr>
            <w:tcW w:w="929" w:type="pct"/>
            <w:tcBorders>
              <w:top w:val="single" w:sz="4" w:space="0" w:color="auto"/>
              <w:left w:val="single" w:sz="4" w:space="0" w:color="auto"/>
              <w:bottom w:val="single" w:sz="4" w:space="0" w:color="auto"/>
              <w:right w:val="single" w:sz="4" w:space="0" w:color="auto"/>
            </w:tcBorders>
            <w:vAlign w:val="center"/>
            <w:hideMark/>
          </w:tcPr>
          <w:p w14:paraId="62BB92A2"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50F533C2" w14:textId="77777777" w:rsidR="00BF2D75" w:rsidRPr="00DA5B64" w:rsidRDefault="00BF2D75" w:rsidP="00BF2D75">
            <w:pPr>
              <w:rPr>
                <w:lang w:val="en-GB"/>
              </w:rPr>
            </w:pPr>
            <w:r w:rsidRPr="00DA5B64">
              <w:rPr>
                <w:rFonts w:ascii="Times New Roman" w:hAnsi="Times New Roman" w:cs="Times New Roman"/>
                <w:lang w:val="x-none"/>
              </w:rPr>
              <w:t>1 (1.7)</w:t>
            </w:r>
          </w:p>
        </w:tc>
      </w:tr>
      <w:tr w:rsidR="00BF2D75" w:rsidRPr="00DA5B64" w14:paraId="2D37D639"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552ECB9E" w14:textId="77777777" w:rsidR="00BF2D75" w:rsidRPr="00DA5B64" w:rsidRDefault="00BF2D75" w:rsidP="00BF2D75">
            <w:pPr>
              <w:rPr>
                <w:b/>
                <w:lang w:val="en-GB"/>
              </w:rPr>
            </w:pPr>
            <w:r w:rsidRPr="00DA5B64">
              <w:rPr>
                <w:rFonts w:ascii="Times New Roman" w:hAnsi="Times New Roman" w:cs="Times New Roman"/>
                <w:b/>
                <w:lang w:val="x-none"/>
              </w:rPr>
              <w:t>Gastrointestinal disorders </w:t>
            </w:r>
          </w:p>
        </w:tc>
        <w:tc>
          <w:tcPr>
            <w:tcW w:w="929" w:type="pct"/>
            <w:tcBorders>
              <w:top w:val="single" w:sz="4" w:space="0" w:color="auto"/>
              <w:left w:val="single" w:sz="4" w:space="0" w:color="auto"/>
              <w:bottom w:val="single" w:sz="4" w:space="0" w:color="auto"/>
              <w:right w:val="single" w:sz="4" w:space="0" w:color="auto"/>
            </w:tcBorders>
            <w:vAlign w:val="center"/>
            <w:hideMark/>
          </w:tcPr>
          <w:p w14:paraId="7F464197" w14:textId="77777777" w:rsidR="00BF2D75" w:rsidRPr="00DA5B64" w:rsidRDefault="00BF2D75" w:rsidP="00BF2D75">
            <w:pPr>
              <w:rPr>
                <w:b/>
                <w:lang w:val="en-GB"/>
              </w:rPr>
            </w:pPr>
            <w:r w:rsidRPr="00DA5B64">
              <w:rPr>
                <w:rFonts w:ascii="Times New Roman" w:hAnsi="Times New Roman" w:cs="Times New Roman"/>
                <w:b/>
                <w:lang w:val="x-none"/>
              </w:rPr>
              <w:t>2 (5.3)</w:t>
            </w:r>
          </w:p>
        </w:tc>
        <w:tc>
          <w:tcPr>
            <w:tcW w:w="929" w:type="pct"/>
            <w:tcBorders>
              <w:top w:val="single" w:sz="4" w:space="0" w:color="auto"/>
              <w:left w:val="single" w:sz="4" w:space="0" w:color="auto"/>
              <w:bottom w:val="single" w:sz="4" w:space="0" w:color="auto"/>
              <w:right w:val="single" w:sz="4" w:space="0" w:color="auto"/>
            </w:tcBorders>
            <w:vAlign w:val="center"/>
            <w:hideMark/>
          </w:tcPr>
          <w:p w14:paraId="454F2BDA" w14:textId="77777777" w:rsidR="00BF2D75" w:rsidRPr="00DA5B64" w:rsidRDefault="00BF2D75" w:rsidP="00BF2D75">
            <w:pPr>
              <w:rPr>
                <w:b/>
                <w:lang w:val="en-GB"/>
              </w:rPr>
            </w:pPr>
            <w:r w:rsidRPr="00DA5B64">
              <w:rPr>
                <w:rFonts w:ascii="Times New Roman" w:hAnsi="Times New Roman" w:cs="Times New Roman"/>
                <w:b/>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0952168D" w14:textId="77777777" w:rsidR="00BF2D75" w:rsidRPr="00DA5B64" w:rsidRDefault="00BF2D75" w:rsidP="00BF2D75">
            <w:pPr>
              <w:rPr>
                <w:b/>
                <w:lang w:val="en-GB"/>
              </w:rPr>
            </w:pPr>
            <w:r w:rsidRPr="00DA5B64">
              <w:rPr>
                <w:rFonts w:ascii="Times New Roman" w:hAnsi="Times New Roman" w:cs="Times New Roman"/>
                <w:b/>
                <w:lang w:val="x-none"/>
              </w:rPr>
              <w:t>3 (5.2)</w:t>
            </w:r>
          </w:p>
        </w:tc>
      </w:tr>
      <w:tr w:rsidR="00BF2D75" w:rsidRPr="00DA5B64" w14:paraId="2C38A145"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5222089F" w14:textId="77777777" w:rsidR="00BF2D75" w:rsidRPr="00DA5B64" w:rsidRDefault="00BF2D75" w:rsidP="00BF2D75">
            <w:pPr>
              <w:rPr>
                <w:lang w:val="en-GB"/>
              </w:rPr>
            </w:pPr>
            <w:r w:rsidRPr="00DA5B64">
              <w:rPr>
                <w:rFonts w:ascii="Times New Roman" w:hAnsi="Times New Roman" w:cs="Times New Roman"/>
                <w:lang w:val="x-none"/>
              </w:rPr>
              <w:t>Constipation </w:t>
            </w:r>
          </w:p>
        </w:tc>
        <w:tc>
          <w:tcPr>
            <w:tcW w:w="929" w:type="pct"/>
            <w:tcBorders>
              <w:top w:val="single" w:sz="4" w:space="0" w:color="auto"/>
              <w:left w:val="single" w:sz="4" w:space="0" w:color="auto"/>
              <w:bottom w:val="single" w:sz="4" w:space="0" w:color="auto"/>
              <w:right w:val="single" w:sz="4" w:space="0" w:color="auto"/>
            </w:tcBorders>
            <w:vAlign w:val="center"/>
            <w:hideMark/>
          </w:tcPr>
          <w:p w14:paraId="7EB19346" w14:textId="77777777" w:rsidR="00BF2D75" w:rsidRPr="00DA5B64" w:rsidRDefault="00BF2D75" w:rsidP="00BF2D75">
            <w:pPr>
              <w:rPr>
                <w:lang w:val="en-GB"/>
              </w:rPr>
            </w:pPr>
            <w:r w:rsidRPr="00DA5B64">
              <w:rPr>
                <w:rFonts w:ascii="Times New Roman" w:hAnsi="Times New Roman" w:cs="Times New Roman"/>
                <w:lang w:val="x-none"/>
              </w:rPr>
              <w:t>1 (2.6)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7D6BEA9F"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3014E241" w14:textId="77777777" w:rsidR="00BF2D75" w:rsidRPr="00DA5B64" w:rsidRDefault="00BF2D75" w:rsidP="00BF2D75">
            <w:pPr>
              <w:rPr>
                <w:lang w:val="en-GB"/>
              </w:rPr>
            </w:pPr>
            <w:r w:rsidRPr="00DA5B64">
              <w:rPr>
                <w:rFonts w:ascii="Times New Roman" w:hAnsi="Times New Roman" w:cs="Times New Roman"/>
                <w:lang w:val="x-none"/>
              </w:rPr>
              <w:t>2 (3.4)</w:t>
            </w:r>
          </w:p>
        </w:tc>
      </w:tr>
      <w:tr w:rsidR="00BF2D75" w:rsidRPr="00DA5B64" w14:paraId="6AB8F99A" w14:textId="77777777" w:rsidTr="00BF2D75">
        <w:trPr>
          <w:trHeight w:val="109"/>
        </w:trPr>
        <w:tc>
          <w:tcPr>
            <w:tcW w:w="2211" w:type="pct"/>
            <w:tcBorders>
              <w:top w:val="single" w:sz="4" w:space="0" w:color="auto"/>
              <w:left w:val="single" w:sz="4" w:space="0" w:color="auto"/>
              <w:bottom w:val="single" w:sz="4" w:space="0" w:color="auto"/>
              <w:right w:val="single" w:sz="4" w:space="0" w:color="auto"/>
            </w:tcBorders>
            <w:vAlign w:val="center"/>
            <w:hideMark/>
          </w:tcPr>
          <w:p w14:paraId="138F9CC0" w14:textId="77777777" w:rsidR="00BF2D75" w:rsidRPr="00DA5B64" w:rsidRDefault="00BF2D75" w:rsidP="00BF2D75">
            <w:pPr>
              <w:rPr>
                <w:b/>
                <w:lang w:val="en-GB"/>
              </w:rPr>
            </w:pPr>
            <w:r w:rsidRPr="00DA5B64">
              <w:rPr>
                <w:rFonts w:ascii="Times New Roman" w:hAnsi="Times New Roman" w:cs="Times New Roman"/>
                <w:b/>
                <w:lang w:val="x-none"/>
              </w:rPr>
              <w:t>Infections and infestations</w:t>
            </w:r>
          </w:p>
        </w:tc>
        <w:tc>
          <w:tcPr>
            <w:tcW w:w="929" w:type="pct"/>
            <w:tcBorders>
              <w:top w:val="single" w:sz="4" w:space="0" w:color="auto"/>
              <w:left w:val="single" w:sz="4" w:space="0" w:color="auto"/>
              <w:bottom w:val="single" w:sz="4" w:space="0" w:color="auto"/>
              <w:right w:val="single" w:sz="4" w:space="0" w:color="auto"/>
            </w:tcBorders>
            <w:vAlign w:val="center"/>
            <w:hideMark/>
          </w:tcPr>
          <w:p w14:paraId="077D2C93" w14:textId="77777777" w:rsidR="00BF2D75" w:rsidRPr="00DA5B64" w:rsidRDefault="00BF2D75" w:rsidP="00BF2D75">
            <w:pPr>
              <w:rPr>
                <w:b/>
                <w:lang w:val="en-GB"/>
              </w:rPr>
            </w:pPr>
            <w:r w:rsidRPr="00DA5B64">
              <w:rPr>
                <w:rFonts w:ascii="Times New Roman" w:hAnsi="Times New Roman" w:cs="Times New Roman"/>
                <w:b/>
                <w:lang w:val="x-none"/>
              </w:rPr>
              <w:t>3 (7.9)</w:t>
            </w:r>
          </w:p>
        </w:tc>
        <w:tc>
          <w:tcPr>
            <w:tcW w:w="929" w:type="pct"/>
            <w:tcBorders>
              <w:top w:val="single" w:sz="4" w:space="0" w:color="auto"/>
              <w:left w:val="single" w:sz="4" w:space="0" w:color="auto"/>
              <w:bottom w:val="single" w:sz="4" w:space="0" w:color="auto"/>
              <w:right w:val="single" w:sz="4" w:space="0" w:color="auto"/>
            </w:tcBorders>
            <w:vAlign w:val="center"/>
            <w:hideMark/>
          </w:tcPr>
          <w:p w14:paraId="6823A711" w14:textId="77777777" w:rsidR="00BF2D75" w:rsidRPr="00DA5B64" w:rsidRDefault="00BF2D75" w:rsidP="00BF2D75">
            <w:pPr>
              <w:rPr>
                <w:b/>
                <w:lang w:val="en-GB"/>
              </w:rPr>
            </w:pPr>
            <w:r w:rsidRPr="00DA5B64">
              <w:rPr>
                <w:rFonts w:ascii="Times New Roman" w:hAnsi="Times New Roman" w:cs="Times New Roman"/>
                <w:b/>
                <w:lang w:val="x-none"/>
              </w:rPr>
              <w:t>2 (10.0)</w:t>
            </w:r>
          </w:p>
        </w:tc>
        <w:tc>
          <w:tcPr>
            <w:tcW w:w="931" w:type="pct"/>
            <w:tcBorders>
              <w:top w:val="single" w:sz="4" w:space="0" w:color="auto"/>
              <w:left w:val="single" w:sz="4" w:space="0" w:color="auto"/>
              <w:bottom w:val="single" w:sz="4" w:space="0" w:color="auto"/>
              <w:right w:val="single" w:sz="4" w:space="0" w:color="auto"/>
            </w:tcBorders>
            <w:vAlign w:val="center"/>
            <w:hideMark/>
          </w:tcPr>
          <w:p w14:paraId="3ACD22B3" w14:textId="77777777" w:rsidR="00BF2D75" w:rsidRPr="00DA5B64" w:rsidRDefault="00BF2D75" w:rsidP="00BF2D75">
            <w:pPr>
              <w:rPr>
                <w:b/>
                <w:lang w:val="en-GB"/>
              </w:rPr>
            </w:pPr>
            <w:r w:rsidRPr="00DA5B64">
              <w:rPr>
                <w:rFonts w:ascii="Times New Roman" w:hAnsi="Times New Roman" w:cs="Times New Roman"/>
                <w:b/>
                <w:lang w:val="x-none"/>
              </w:rPr>
              <w:t>5 (8.6)</w:t>
            </w:r>
          </w:p>
        </w:tc>
      </w:tr>
      <w:tr w:rsidR="00BF2D75" w:rsidRPr="00DA5B64" w14:paraId="05E4F5F6" w14:textId="77777777" w:rsidTr="00BF2D75">
        <w:trPr>
          <w:trHeight w:val="309"/>
        </w:trPr>
        <w:tc>
          <w:tcPr>
            <w:tcW w:w="2211" w:type="pct"/>
            <w:tcBorders>
              <w:top w:val="single" w:sz="4" w:space="0" w:color="auto"/>
              <w:left w:val="single" w:sz="4" w:space="0" w:color="auto"/>
              <w:bottom w:val="single" w:sz="4" w:space="0" w:color="auto"/>
              <w:right w:val="single" w:sz="4" w:space="0" w:color="auto"/>
            </w:tcBorders>
            <w:vAlign w:val="center"/>
            <w:hideMark/>
          </w:tcPr>
          <w:p w14:paraId="554C7B36" w14:textId="77777777" w:rsidR="00BF2D75" w:rsidRPr="00DA5B64" w:rsidRDefault="00BF2D75" w:rsidP="00BF2D75">
            <w:pPr>
              <w:rPr>
                <w:lang w:val="en-GB"/>
              </w:rPr>
            </w:pPr>
            <w:r w:rsidRPr="00DA5B64">
              <w:rPr>
                <w:rFonts w:ascii="Times New Roman" w:hAnsi="Times New Roman" w:cs="Times New Roman"/>
                <w:lang w:val="x-none"/>
              </w:rPr>
              <w:t>Upper respiratory tract infection</w:t>
            </w:r>
          </w:p>
        </w:tc>
        <w:tc>
          <w:tcPr>
            <w:tcW w:w="929" w:type="pct"/>
            <w:tcBorders>
              <w:top w:val="single" w:sz="4" w:space="0" w:color="auto"/>
              <w:left w:val="single" w:sz="4" w:space="0" w:color="auto"/>
              <w:bottom w:val="single" w:sz="4" w:space="0" w:color="auto"/>
              <w:right w:val="single" w:sz="4" w:space="0" w:color="auto"/>
            </w:tcBorders>
            <w:vAlign w:val="center"/>
            <w:hideMark/>
          </w:tcPr>
          <w:p w14:paraId="721FA087" w14:textId="77777777" w:rsidR="00BF2D75" w:rsidRPr="00DA5B64" w:rsidRDefault="00BF2D75" w:rsidP="00BF2D75">
            <w:pPr>
              <w:rPr>
                <w:lang w:val="en-GB"/>
              </w:rPr>
            </w:pPr>
            <w:r w:rsidRPr="00DA5B64">
              <w:rPr>
                <w:rFonts w:ascii="Times New Roman" w:hAnsi="Times New Roman" w:cs="Times New Roman"/>
                <w:lang w:val="x-none"/>
              </w:rPr>
              <w:t>2 (5.3)</w:t>
            </w:r>
          </w:p>
        </w:tc>
        <w:tc>
          <w:tcPr>
            <w:tcW w:w="929" w:type="pct"/>
            <w:tcBorders>
              <w:top w:val="single" w:sz="4" w:space="0" w:color="auto"/>
              <w:left w:val="single" w:sz="4" w:space="0" w:color="auto"/>
              <w:bottom w:val="single" w:sz="4" w:space="0" w:color="auto"/>
              <w:right w:val="single" w:sz="4" w:space="0" w:color="auto"/>
            </w:tcBorders>
            <w:vAlign w:val="center"/>
            <w:hideMark/>
          </w:tcPr>
          <w:p w14:paraId="425E5A0C"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38B153B4" w14:textId="77777777" w:rsidR="00BF2D75" w:rsidRPr="00DA5B64" w:rsidRDefault="00BF2D75" w:rsidP="00BF2D75">
            <w:pPr>
              <w:rPr>
                <w:lang w:val="en-GB"/>
              </w:rPr>
            </w:pPr>
            <w:r w:rsidRPr="00DA5B64">
              <w:rPr>
                <w:rFonts w:ascii="Times New Roman" w:hAnsi="Times New Roman" w:cs="Times New Roman"/>
                <w:lang w:val="x-none"/>
              </w:rPr>
              <w:t>3 (5.2)</w:t>
            </w:r>
          </w:p>
        </w:tc>
      </w:tr>
      <w:tr w:rsidR="00BF2D75" w:rsidRPr="00DA5B64" w14:paraId="6A700BF5"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3BBCA27A" w14:textId="77777777" w:rsidR="00BF2D75" w:rsidRPr="00DA5B64" w:rsidRDefault="00BF2D75" w:rsidP="00BF2D75">
            <w:pPr>
              <w:rPr>
                <w:lang w:val="en-GB"/>
              </w:rPr>
            </w:pPr>
            <w:r w:rsidRPr="00DA5B64">
              <w:rPr>
                <w:rFonts w:ascii="Times New Roman" w:hAnsi="Times New Roman" w:cs="Times New Roman"/>
                <w:lang w:val="x-none"/>
              </w:rPr>
              <w:t>Urinary tract infection</w:t>
            </w:r>
          </w:p>
        </w:tc>
        <w:tc>
          <w:tcPr>
            <w:tcW w:w="929" w:type="pct"/>
            <w:tcBorders>
              <w:top w:val="single" w:sz="4" w:space="0" w:color="auto"/>
              <w:left w:val="single" w:sz="4" w:space="0" w:color="auto"/>
              <w:bottom w:val="single" w:sz="4" w:space="0" w:color="auto"/>
              <w:right w:val="single" w:sz="4" w:space="0" w:color="auto"/>
            </w:tcBorders>
            <w:vAlign w:val="center"/>
            <w:hideMark/>
          </w:tcPr>
          <w:p w14:paraId="4EB2006E" w14:textId="77777777" w:rsidR="00BF2D75" w:rsidRPr="00DA5B64" w:rsidRDefault="00BF2D75" w:rsidP="00BF2D75">
            <w:pPr>
              <w:rPr>
                <w:lang w:val="en-GB"/>
              </w:rPr>
            </w:pPr>
            <w:r w:rsidRPr="00DA5B64">
              <w:rPr>
                <w:rFonts w:ascii="Times New Roman" w:hAnsi="Times New Roman" w:cs="Times New Roman"/>
                <w:lang w:val="x-none"/>
              </w:rPr>
              <w:t>2 (5.3)</w:t>
            </w:r>
          </w:p>
        </w:tc>
        <w:tc>
          <w:tcPr>
            <w:tcW w:w="929" w:type="pct"/>
            <w:tcBorders>
              <w:top w:val="single" w:sz="4" w:space="0" w:color="auto"/>
              <w:left w:val="single" w:sz="4" w:space="0" w:color="auto"/>
              <w:bottom w:val="single" w:sz="4" w:space="0" w:color="auto"/>
              <w:right w:val="single" w:sz="4" w:space="0" w:color="auto"/>
            </w:tcBorders>
            <w:vAlign w:val="center"/>
            <w:hideMark/>
          </w:tcPr>
          <w:p w14:paraId="1DC75B32"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040261D6" w14:textId="77777777" w:rsidR="00BF2D75" w:rsidRPr="00DA5B64" w:rsidRDefault="00BF2D75" w:rsidP="00BF2D75">
            <w:pPr>
              <w:rPr>
                <w:lang w:val="en-GB"/>
              </w:rPr>
            </w:pPr>
            <w:r w:rsidRPr="00DA5B64">
              <w:rPr>
                <w:rFonts w:ascii="Times New Roman" w:hAnsi="Times New Roman" w:cs="Times New Roman"/>
                <w:lang w:val="x-none"/>
              </w:rPr>
              <w:t>3 (5.2)</w:t>
            </w:r>
          </w:p>
        </w:tc>
      </w:tr>
      <w:tr w:rsidR="00BF2D75" w:rsidRPr="00DA5B64" w14:paraId="26AD1CB0"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67879F33" w14:textId="77777777" w:rsidR="00BF2D75" w:rsidRPr="00DA5B64" w:rsidRDefault="00BF2D75" w:rsidP="00BF2D75">
            <w:pPr>
              <w:rPr>
                <w:lang w:val="en-GB"/>
              </w:rPr>
            </w:pPr>
            <w:r w:rsidRPr="00DA5B64">
              <w:rPr>
                <w:rFonts w:ascii="Times New Roman" w:hAnsi="Times New Roman" w:cs="Times New Roman"/>
                <w:b/>
                <w:lang w:val="x-none"/>
              </w:rPr>
              <w:t>Injury, poisoning, and procedural complications</w:t>
            </w:r>
          </w:p>
        </w:tc>
        <w:tc>
          <w:tcPr>
            <w:tcW w:w="929" w:type="pct"/>
            <w:tcBorders>
              <w:top w:val="single" w:sz="4" w:space="0" w:color="auto"/>
              <w:left w:val="single" w:sz="4" w:space="0" w:color="auto"/>
              <w:bottom w:val="single" w:sz="4" w:space="0" w:color="auto"/>
              <w:right w:val="single" w:sz="4" w:space="0" w:color="auto"/>
            </w:tcBorders>
            <w:vAlign w:val="center"/>
            <w:hideMark/>
          </w:tcPr>
          <w:p w14:paraId="58F368A1" w14:textId="77777777" w:rsidR="00BF2D75" w:rsidRPr="00DA5B64" w:rsidRDefault="00BF2D75" w:rsidP="00BF2D75">
            <w:pPr>
              <w:rPr>
                <w:b/>
                <w:lang w:val="en-GB"/>
              </w:rPr>
            </w:pPr>
            <w:r w:rsidRPr="00DA5B64">
              <w:rPr>
                <w:rFonts w:ascii="Times New Roman" w:hAnsi="Times New Roman" w:cs="Times New Roman"/>
                <w:b/>
                <w:lang w:val="x-none"/>
              </w:rPr>
              <w:t>2 (5.3)</w:t>
            </w:r>
          </w:p>
        </w:tc>
        <w:tc>
          <w:tcPr>
            <w:tcW w:w="929" w:type="pct"/>
            <w:tcBorders>
              <w:top w:val="single" w:sz="4" w:space="0" w:color="auto"/>
              <w:left w:val="single" w:sz="4" w:space="0" w:color="auto"/>
              <w:bottom w:val="single" w:sz="4" w:space="0" w:color="auto"/>
              <w:right w:val="single" w:sz="4" w:space="0" w:color="auto"/>
            </w:tcBorders>
            <w:vAlign w:val="center"/>
            <w:hideMark/>
          </w:tcPr>
          <w:p w14:paraId="0D01C10F" w14:textId="77777777" w:rsidR="00BF2D75" w:rsidRPr="00DA5B64" w:rsidRDefault="00BF2D75" w:rsidP="00BF2D75">
            <w:pPr>
              <w:rPr>
                <w:b/>
                <w:lang w:val="en-GB"/>
              </w:rPr>
            </w:pPr>
            <w:r w:rsidRPr="00DA5B64">
              <w:rPr>
                <w:rFonts w:ascii="Times New Roman" w:hAnsi="Times New Roman" w:cs="Times New Roman"/>
                <w:b/>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17580464" w14:textId="77777777" w:rsidR="00BF2D75" w:rsidRPr="00DA5B64" w:rsidRDefault="00BF2D75" w:rsidP="00BF2D75">
            <w:pPr>
              <w:rPr>
                <w:b/>
                <w:lang w:val="en-GB"/>
              </w:rPr>
            </w:pPr>
            <w:r w:rsidRPr="00DA5B64">
              <w:rPr>
                <w:rFonts w:ascii="Times New Roman" w:hAnsi="Times New Roman" w:cs="Times New Roman"/>
                <w:b/>
                <w:lang w:val="x-none"/>
              </w:rPr>
              <w:t>3 (5.2)</w:t>
            </w:r>
          </w:p>
        </w:tc>
      </w:tr>
      <w:tr w:rsidR="00BF2D75" w:rsidRPr="00DA5B64" w14:paraId="18028E9B"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5A3253CB" w14:textId="77777777" w:rsidR="00BF2D75" w:rsidRPr="00DA5B64" w:rsidRDefault="00BF2D75" w:rsidP="00BF2D75">
            <w:pPr>
              <w:rPr>
                <w:lang w:val="en-GB"/>
              </w:rPr>
            </w:pPr>
            <w:r w:rsidRPr="00DA5B64">
              <w:rPr>
                <w:rFonts w:ascii="Times New Roman" w:hAnsi="Times New Roman" w:cs="Times New Roman"/>
                <w:lang w:val="x-none"/>
              </w:rPr>
              <w:t>Infusion-related reaction</w:t>
            </w:r>
          </w:p>
        </w:tc>
        <w:tc>
          <w:tcPr>
            <w:tcW w:w="929" w:type="pct"/>
            <w:tcBorders>
              <w:top w:val="single" w:sz="4" w:space="0" w:color="auto"/>
              <w:left w:val="single" w:sz="4" w:space="0" w:color="auto"/>
              <w:bottom w:val="single" w:sz="4" w:space="0" w:color="auto"/>
              <w:right w:val="single" w:sz="4" w:space="0" w:color="auto"/>
            </w:tcBorders>
            <w:vAlign w:val="center"/>
            <w:hideMark/>
          </w:tcPr>
          <w:p w14:paraId="57C57400" w14:textId="77777777" w:rsidR="00BF2D75" w:rsidRPr="00DA5B64" w:rsidRDefault="00BF2D75" w:rsidP="00BF2D75">
            <w:pPr>
              <w:rPr>
                <w:lang w:val="en-GB"/>
              </w:rPr>
            </w:pPr>
            <w:r w:rsidRPr="00DA5B64">
              <w:rPr>
                <w:rFonts w:ascii="Times New Roman" w:hAnsi="Times New Roman" w:cs="Times New Roman"/>
                <w:lang w:val="x-none"/>
              </w:rPr>
              <w:t>1 (2.6)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4D001B5C"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18267FD3" w14:textId="77777777" w:rsidR="00BF2D75" w:rsidRPr="00DA5B64" w:rsidRDefault="00BF2D75" w:rsidP="00BF2D75">
            <w:pPr>
              <w:rPr>
                <w:lang w:val="en-GB"/>
              </w:rPr>
            </w:pPr>
            <w:r w:rsidRPr="00DA5B64">
              <w:rPr>
                <w:rFonts w:ascii="Times New Roman" w:hAnsi="Times New Roman" w:cs="Times New Roman"/>
                <w:lang w:val="x-none"/>
              </w:rPr>
              <w:t>2 (3.4)</w:t>
            </w:r>
          </w:p>
        </w:tc>
      </w:tr>
      <w:tr w:rsidR="00BF2D75" w:rsidRPr="00DA5B64" w14:paraId="0AE57CC0"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352598B1" w14:textId="77777777" w:rsidR="00BF2D75" w:rsidRPr="00DA5B64" w:rsidRDefault="00BF2D75" w:rsidP="00BF2D75">
            <w:pPr>
              <w:rPr>
                <w:b/>
                <w:lang w:val="en-GB"/>
              </w:rPr>
            </w:pPr>
            <w:r w:rsidRPr="00DA5B64">
              <w:rPr>
                <w:rFonts w:ascii="Times New Roman" w:hAnsi="Times New Roman" w:cs="Times New Roman"/>
                <w:b/>
                <w:lang w:val="x-none"/>
              </w:rPr>
              <w:t>Musculoskeletal and connective tissue disorders</w:t>
            </w:r>
          </w:p>
        </w:tc>
        <w:tc>
          <w:tcPr>
            <w:tcW w:w="929" w:type="pct"/>
            <w:tcBorders>
              <w:top w:val="single" w:sz="4" w:space="0" w:color="auto"/>
              <w:left w:val="single" w:sz="4" w:space="0" w:color="auto"/>
              <w:bottom w:val="single" w:sz="4" w:space="0" w:color="auto"/>
              <w:right w:val="single" w:sz="4" w:space="0" w:color="auto"/>
            </w:tcBorders>
            <w:vAlign w:val="center"/>
            <w:hideMark/>
          </w:tcPr>
          <w:p w14:paraId="7E5F839B" w14:textId="77777777" w:rsidR="00BF2D75" w:rsidRPr="00DA5B64" w:rsidRDefault="00BF2D75" w:rsidP="00BF2D75">
            <w:pPr>
              <w:rPr>
                <w:b/>
                <w:lang w:val="en-GB"/>
              </w:rPr>
            </w:pPr>
            <w:r w:rsidRPr="00DA5B64">
              <w:rPr>
                <w:rFonts w:ascii="Times New Roman" w:hAnsi="Times New Roman" w:cs="Times New Roman"/>
                <w:b/>
                <w:lang w:val="x-none"/>
              </w:rPr>
              <w:t>2 (5.3)</w:t>
            </w:r>
          </w:p>
        </w:tc>
        <w:tc>
          <w:tcPr>
            <w:tcW w:w="929" w:type="pct"/>
            <w:tcBorders>
              <w:top w:val="single" w:sz="4" w:space="0" w:color="auto"/>
              <w:left w:val="single" w:sz="4" w:space="0" w:color="auto"/>
              <w:bottom w:val="single" w:sz="4" w:space="0" w:color="auto"/>
              <w:right w:val="single" w:sz="4" w:space="0" w:color="auto"/>
            </w:tcBorders>
            <w:vAlign w:val="center"/>
            <w:hideMark/>
          </w:tcPr>
          <w:p w14:paraId="3148D230" w14:textId="77777777" w:rsidR="00BF2D75" w:rsidRPr="00DA5B64" w:rsidRDefault="00BF2D75" w:rsidP="00BF2D75">
            <w:pPr>
              <w:rPr>
                <w:b/>
                <w:lang w:val="en-GB"/>
              </w:rPr>
            </w:pPr>
            <w:r w:rsidRPr="00DA5B64">
              <w:rPr>
                <w:rFonts w:ascii="Times New Roman" w:hAnsi="Times New Roman" w:cs="Times New Roman"/>
                <w:b/>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51B43F19" w14:textId="77777777" w:rsidR="00BF2D75" w:rsidRPr="00DA5B64" w:rsidRDefault="00BF2D75" w:rsidP="00BF2D75">
            <w:pPr>
              <w:rPr>
                <w:b/>
                <w:lang w:val="en-GB"/>
              </w:rPr>
            </w:pPr>
            <w:r w:rsidRPr="00DA5B64">
              <w:rPr>
                <w:rFonts w:ascii="Times New Roman" w:hAnsi="Times New Roman" w:cs="Times New Roman"/>
                <w:b/>
                <w:lang w:val="x-none"/>
              </w:rPr>
              <w:t>3 (5.2)</w:t>
            </w:r>
          </w:p>
        </w:tc>
      </w:tr>
      <w:tr w:rsidR="00BF2D75" w:rsidRPr="00DA5B64" w14:paraId="3D9DDE76"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20EF7CFC" w14:textId="77777777" w:rsidR="00BF2D75" w:rsidRPr="00DA5B64" w:rsidRDefault="00BF2D75" w:rsidP="00BF2D75">
            <w:pPr>
              <w:rPr>
                <w:lang w:val="en-GB"/>
              </w:rPr>
            </w:pPr>
            <w:r w:rsidRPr="00DA5B64">
              <w:rPr>
                <w:rFonts w:ascii="Times New Roman" w:hAnsi="Times New Roman" w:cs="Times New Roman"/>
                <w:lang w:val="x-none"/>
              </w:rPr>
              <w:t>Spinal osteoarthritis </w:t>
            </w:r>
          </w:p>
        </w:tc>
        <w:tc>
          <w:tcPr>
            <w:tcW w:w="929" w:type="pct"/>
            <w:tcBorders>
              <w:top w:val="single" w:sz="4" w:space="0" w:color="auto"/>
              <w:left w:val="single" w:sz="4" w:space="0" w:color="auto"/>
              <w:bottom w:val="single" w:sz="4" w:space="0" w:color="auto"/>
              <w:right w:val="single" w:sz="4" w:space="0" w:color="auto"/>
            </w:tcBorders>
            <w:vAlign w:val="center"/>
            <w:hideMark/>
          </w:tcPr>
          <w:p w14:paraId="1E9AA1F8" w14:textId="77777777" w:rsidR="00BF2D75" w:rsidRPr="00DA5B64" w:rsidRDefault="00BF2D75" w:rsidP="00BF2D75">
            <w:pPr>
              <w:rPr>
                <w:lang w:val="en-GB"/>
              </w:rPr>
            </w:pPr>
            <w:r w:rsidRPr="00DA5B64">
              <w:rPr>
                <w:rFonts w:ascii="Times New Roman" w:hAnsi="Times New Roman" w:cs="Times New Roman"/>
                <w:lang w:val="x-none"/>
              </w:rPr>
              <w:t>1 (2.6)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2D447971"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36F3AF6E" w14:textId="77777777" w:rsidR="00BF2D75" w:rsidRPr="00DA5B64" w:rsidRDefault="00BF2D75" w:rsidP="00BF2D75">
            <w:pPr>
              <w:rPr>
                <w:lang w:val="en-GB"/>
              </w:rPr>
            </w:pPr>
            <w:r w:rsidRPr="00DA5B64">
              <w:rPr>
                <w:rFonts w:ascii="Times New Roman" w:hAnsi="Times New Roman" w:cs="Times New Roman"/>
                <w:lang w:val="x-none"/>
              </w:rPr>
              <w:t>2 (3.4)</w:t>
            </w:r>
          </w:p>
        </w:tc>
      </w:tr>
      <w:tr w:rsidR="00BF2D75" w:rsidRPr="00DA5B64" w14:paraId="0EFF5F98"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6C6C23FD" w14:textId="77777777" w:rsidR="00BF2D75" w:rsidRPr="00DA5B64" w:rsidRDefault="00BF2D75" w:rsidP="00BF2D75">
            <w:pPr>
              <w:rPr>
                <w:b/>
                <w:lang w:val="en-GB"/>
              </w:rPr>
            </w:pPr>
            <w:r w:rsidRPr="00DA5B64">
              <w:rPr>
                <w:rFonts w:ascii="Times New Roman" w:hAnsi="Times New Roman" w:cs="Times New Roman"/>
                <w:b/>
                <w:lang w:val="x-none"/>
              </w:rPr>
              <w:t>Skin and subcutaneous tissue disorders</w:t>
            </w:r>
          </w:p>
        </w:tc>
        <w:tc>
          <w:tcPr>
            <w:tcW w:w="929" w:type="pct"/>
            <w:tcBorders>
              <w:top w:val="single" w:sz="4" w:space="0" w:color="auto"/>
              <w:left w:val="single" w:sz="4" w:space="0" w:color="auto"/>
              <w:bottom w:val="single" w:sz="4" w:space="0" w:color="auto"/>
              <w:right w:val="single" w:sz="4" w:space="0" w:color="auto"/>
            </w:tcBorders>
            <w:vAlign w:val="center"/>
            <w:hideMark/>
          </w:tcPr>
          <w:p w14:paraId="0BAD99EC" w14:textId="77777777" w:rsidR="00BF2D75" w:rsidRPr="00DA5B64" w:rsidRDefault="00BF2D75" w:rsidP="00BF2D75">
            <w:pPr>
              <w:rPr>
                <w:b/>
                <w:lang w:val="en-GB"/>
              </w:rPr>
            </w:pPr>
            <w:r w:rsidRPr="00DA5B64">
              <w:rPr>
                <w:rFonts w:ascii="Times New Roman" w:hAnsi="Times New Roman" w:cs="Times New Roman"/>
                <w:b/>
                <w:lang w:val="x-none"/>
              </w:rPr>
              <w:t>1 (2.6)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1DF6B3B3" w14:textId="77777777" w:rsidR="00BF2D75" w:rsidRPr="00DA5B64" w:rsidRDefault="00BF2D75" w:rsidP="00BF2D75">
            <w:pPr>
              <w:rPr>
                <w:b/>
                <w:lang w:val="en-GB"/>
              </w:rPr>
            </w:pPr>
            <w:r w:rsidRPr="00DA5B64">
              <w:rPr>
                <w:rFonts w:ascii="Times New Roman" w:hAnsi="Times New Roman" w:cs="Times New Roman"/>
                <w:b/>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1C58A003" w14:textId="77777777" w:rsidR="00BF2D75" w:rsidRPr="00DA5B64" w:rsidRDefault="00BF2D75" w:rsidP="00BF2D75">
            <w:pPr>
              <w:rPr>
                <w:b/>
                <w:lang w:val="en-GB"/>
              </w:rPr>
            </w:pPr>
            <w:r w:rsidRPr="00DA5B64">
              <w:rPr>
                <w:rFonts w:ascii="Times New Roman" w:hAnsi="Times New Roman" w:cs="Times New Roman"/>
                <w:b/>
                <w:lang w:val="x-none"/>
              </w:rPr>
              <w:t>2 (3.4)</w:t>
            </w:r>
          </w:p>
        </w:tc>
      </w:tr>
      <w:tr w:rsidR="00BF2D75" w:rsidRPr="00DA5B64" w14:paraId="62C559C1" w14:textId="77777777" w:rsidTr="00BF2D75">
        <w:tc>
          <w:tcPr>
            <w:tcW w:w="2211" w:type="pct"/>
            <w:tcBorders>
              <w:top w:val="single" w:sz="4" w:space="0" w:color="auto"/>
              <w:left w:val="single" w:sz="4" w:space="0" w:color="auto"/>
              <w:bottom w:val="single" w:sz="4" w:space="0" w:color="auto"/>
              <w:right w:val="single" w:sz="4" w:space="0" w:color="auto"/>
            </w:tcBorders>
            <w:vAlign w:val="center"/>
            <w:hideMark/>
          </w:tcPr>
          <w:p w14:paraId="76030F26" w14:textId="77777777" w:rsidR="00BF2D75" w:rsidRPr="00DA5B64" w:rsidRDefault="00BF2D75" w:rsidP="00BF2D75">
            <w:pPr>
              <w:rPr>
                <w:lang w:val="en-GB"/>
              </w:rPr>
            </w:pPr>
            <w:r w:rsidRPr="00DA5B64">
              <w:rPr>
                <w:rFonts w:ascii="Times New Roman" w:hAnsi="Times New Roman" w:cs="Times New Roman"/>
                <w:lang w:val="x-none"/>
              </w:rPr>
              <w:t>Eczema</w:t>
            </w:r>
          </w:p>
        </w:tc>
        <w:tc>
          <w:tcPr>
            <w:tcW w:w="929" w:type="pct"/>
            <w:tcBorders>
              <w:top w:val="single" w:sz="4" w:space="0" w:color="auto"/>
              <w:left w:val="single" w:sz="4" w:space="0" w:color="auto"/>
              <w:bottom w:val="single" w:sz="4" w:space="0" w:color="auto"/>
              <w:right w:val="single" w:sz="4" w:space="0" w:color="auto"/>
            </w:tcBorders>
            <w:vAlign w:val="center"/>
            <w:hideMark/>
          </w:tcPr>
          <w:p w14:paraId="6E692933" w14:textId="77777777" w:rsidR="00BF2D75" w:rsidRPr="00DA5B64" w:rsidRDefault="00BF2D75" w:rsidP="00BF2D75">
            <w:pPr>
              <w:rPr>
                <w:lang w:val="en-GB"/>
              </w:rPr>
            </w:pPr>
            <w:r w:rsidRPr="00DA5B64">
              <w:rPr>
                <w:rFonts w:ascii="Times New Roman" w:hAnsi="Times New Roman" w:cs="Times New Roman"/>
                <w:lang w:val="x-none"/>
              </w:rPr>
              <w:t>0</w:t>
            </w:r>
          </w:p>
        </w:tc>
        <w:tc>
          <w:tcPr>
            <w:tcW w:w="929" w:type="pct"/>
            <w:tcBorders>
              <w:top w:val="single" w:sz="4" w:space="0" w:color="auto"/>
              <w:left w:val="single" w:sz="4" w:space="0" w:color="auto"/>
              <w:bottom w:val="single" w:sz="4" w:space="0" w:color="auto"/>
              <w:right w:val="single" w:sz="4" w:space="0" w:color="auto"/>
            </w:tcBorders>
            <w:vAlign w:val="center"/>
            <w:hideMark/>
          </w:tcPr>
          <w:p w14:paraId="535E883B" w14:textId="77777777" w:rsidR="00BF2D75" w:rsidRPr="00DA5B64" w:rsidRDefault="00BF2D75" w:rsidP="00BF2D75">
            <w:pPr>
              <w:rPr>
                <w:lang w:val="en-GB"/>
              </w:rPr>
            </w:pPr>
            <w:r w:rsidRPr="00DA5B64">
              <w:rPr>
                <w:rFonts w:ascii="Times New Roman" w:hAnsi="Times New Roman" w:cs="Times New Roman"/>
                <w:lang w:val="x-none"/>
              </w:rPr>
              <w:t>1 (5.0)</w:t>
            </w:r>
          </w:p>
        </w:tc>
        <w:tc>
          <w:tcPr>
            <w:tcW w:w="931" w:type="pct"/>
            <w:tcBorders>
              <w:top w:val="single" w:sz="4" w:space="0" w:color="auto"/>
              <w:left w:val="single" w:sz="4" w:space="0" w:color="auto"/>
              <w:bottom w:val="single" w:sz="4" w:space="0" w:color="auto"/>
              <w:right w:val="single" w:sz="4" w:space="0" w:color="auto"/>
            </w:tcBorders>
            <w:vAlign w:val="center"/>
            <w:hideMark/>
          </w:tcPr>
          <w:p w14:paraId="6C9D1F44" w14:textId="77777777" w:rsidR="00BF2D75" w:rsidRPr="00DA5B64" w:rsidRDefault="00BF2D75" w:rsidP="00BF2D75">
            <w:pPr>
              <w:rPr>
                <w:lang w:val="en-GB"/>
              </w:rPr>
            </w:pPr>
            <w:r w:rsidRPr="00DA5B64">
              <w:rPr>
                <w:rFonts w:ascii="Times New Roman" w:hAnsi="Times New Roman" w:cs="Times New Roman"/>
                <w:lang w:val="x-none"/>
              </w:rPr>
              <w:t>1 (1.7)</w:t>
            </w:r>
          </w:p>
        </w:tc>
      </w:tr>
      <w:tr w:rsidR="00BF2D75" w:rsidRPr="00DA5B64" w14:paraId="4C513C26" w14:textId="77777777" w:rsidTr="00BF2D75">
        <w:tc>
          <w:tcPr>
            <w:tcW w:w="5000" w:type="pct"/>
            <w:gridSpan w:val="4"/>
            <w:tcBorders>
              <w:top w:val="single" w:sz="4" w:space="0" w:color="auto"/>
              <w:left w:val="nil"/>
              <w:bottom w:val="nil"/>
              <w:right w:val="nil"/>
            </w:tcBorders>
            <w:hideMark/>
          </w:tcPr>
          <w:p w14:paraId="48112A3D" w14:textId="77777777" w:rsidR="00BF2D75" w:rsidRPr="00401F9F" w:rsidRDefault="00BF2D75" w:rsidP="000D2D45">
            <w:pPr>
              <w:ind w:left="586" w:hanging="665"/>
              <w:rPr>
                <w:rFonts w:cs="Times New Roman"/>
                <w:sz w:val="20"/>
                <w:szCs w:val="20"/>
              </w:rPr>
            </w:pPr>
            <w:r w:rsidRPr="00401F9F">
              <w:rPr>
                <w:rFonts w:ascii="Times New Roman" w:hAnsi="Times New Roman" w:cs="Times New Roman"/>
                <w:sz w:val="20"/>
                <w:szCs w:val="20"/>
                <w:lang w:val="en-GB"/>
              </w:rPr>
              <w:t xml:space="preserve">Note: Some Preferred Terms (PTs) were combined. </w:t>
            </w:r>
          </w:p>
          <w:p w14:paraId="558E39EE" w14:textId="77777777" w:rsidR="00BF2D75" w:rsidRPr="00DA5B64" w:rsidRDefault="00BF2D75" w:rsidP="000D2D45">
            <w:pPr>
              <w:ind w:left="586" w:hanging="665"/>
            </w:pPr>
            <w:r w:rsidRPr="00401F9F">
              <w:rPr>
                <w:rFonts w:ascii="Times New Roman" w:hAnsi="Times New Roman" w:cs="Times New Roman"/>
                <w:sz w:val="20"/>
                <w:szCs w:val="20"/>
                <w:lang w:val="en-GB"/>
              </w:rPr>
              <w:t>TEAE: Treatment-emergent adverse event</w:t>
            </w:r>
          </w:p>
        </w:tc>
      </w:tr>
    </w:tbl>
    <w:p w14:paraId="34B1DE3E" w14:textId="77777777" w:rsidR="002A0C54" w:rsidRPr="00401F9F" w:rsidRDefault="002A0C54" w:rsidP="00BF2D75"/>
    <w:p w14:paraId="379A8A5E" w14:textId="17A0539B" w:rsidR="001C4669" w:rsidRDefault="001C4669" w:rsidP="00113B8B">
      <w:pPr>
        <w:pStyle w:val="Caption"/>
      </w:pPr>
      <w:r>
        <w:t xml:space="preserve">Table </w:t>
      </w:r>
      <w:r w:rsidR="00482BF1">
        <w:t>7</w:t>
      </w:r>
      <w:r>
        <w:tab/>
      </w:r>
      <w:r w:rsidRPr="002311AC">
        <w:rPr>
          <w:rFonts w:eastAsiaTheme="minorEastAsia"/>
          <w:szCs w:val="24"/>
          <w:lang w:eastAsia="ko-KR"/>
        </w:rPr>
        <w:t>Summary of TEAEs (Reported more than 3% of Patients by PT in Any Treatment Group) in CT-P10 3.2 (Part 2):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1380"/>
        <w:gridCol w:w="1657"/>
        <w:gridCol w:w="1384"/>
        <w:gridCol w:w="1636"/>
      </w:tblGrid>
      <w:tr w:rsidR="00BF2D75" w:rsidRPr="00DA5B64" w14:paraId="20442B65" w14:textId="77777777" w:rsidTr="00113B8B">
        <w:trPr>
          <w:tblHeader/>
        </w:trPr>
        <w:tc>
          <w:tcPr>
            <w:tcW w:w="1757" w:type="pct"/>
            <w:vMerge w:val="restart"/>
            <w:tcBorders>
              <w:top w:val="double" w:sz="4" w:space="0" w:color="auto"/>
              <w:left w:val="double" w:sz="4" w:space="0" w:color="auto"/>
              <w:bottom w:val="double" w:sz="4" w:space="0" w:color="auto"/>
              <w:right w:val="single" w:sz="4" w:space="0" w:color="auto"/>
            </w:tcBorders>
            <w:vAlign w:val="center"/>
            <w:hideMark/>
          </w:tcPr>
          <w:p w14:paraId="1C5269D0" w14:textId="77777777" w:rsidR="00BF2D75" w:rsidRPr="00DA5B64" w:rsidRDefault="00BF2D75" w:rsidP="00BF2D75">
            <w:pPr>
              <w:rPr>
                <w:lang w:val="en-GB"/>
              </w:rPr>
            </w:pPr>
            <w:r w:rsidRPr="00DA5B64">
              <w:rPr>
                <w:rFonts w:ascii="Times New Roman" w:hAnsi="Times New Roman" w:cs="Times New Roman"/>
                <w:b/>
              </w:rPr>
              <w:t>System Organ Class</w:t>
            </w:r>
          </w:p>
          <w:p w14:paraId="20B20996" w14:textId="77777777" w:rsidR="00BF2D75" w:rsidRPr="00DA5B64" w:rsidRDefault="00BF2D75" w:rsidP="00BF2D75">
            <w:pPr>
              <w:rPr>
                <w:lang w:val="en-GB"/>
              </w:rPr>
            </w:pPr>
            <w:r w:rsidRPr="00DA5B64">
              <w:rPr>
                <w:rFonts w:ascii="Times New Roman" w:hAnsi="Times New Roman" w:cs="Times New Roman"/>
              </w:rPr>
              <w:t>Preferred Term</w:t>
            </w:r>
          </w:p>
        </w:tc>
        <w:tc>
          <w:tcPr>
            <w:tcW w:w="739" w:type="pct"/>
            <w:tcBorders>
              <w:top w:val="double" w:sz="4" w:space="0" w:color="auto"/>
              <w:left w:val="single" w:sz="4" w:space="0" w:color="auto"/>
              <w:bottom w:val="single" w:sz="4" w:space="0" w:color="auto"/>
              <w:right w:val="single" w:sz="4" w:space="0" w:color="auto"/>
            </w:tcBorders>
            <w:vAlign w:val="center"/>
            <w:hideMark/>
          </w:tcPr>
          <w:p w14:paraId="69267BBB" w14:textId="77777777" w:rsidR="00BF2D75" w:rsidRPr="00DA5B64" w:rsidRDefault="00BF2D75" w:rsidP="00BF2D75">
            <w:pPr>
              <w:jc w:val="center"/>
              <w:rPr>
                <w:lang w:val="en-GB"/>
              </w:rPr>
            </w:pPr>
            <w:r w:rsidRPr="00DA5B64">
              <w:rPr>
                <w:rFonts w:ascii="Times New Roman" w:hAnsi="Times New Roman" w:cs="Times New Roman"/>
                <w:b/>
              </w:rPr>
              <w:t>CT-P10</w:t>
            </w:r>
          </w:p>
          <w:p w14:paraId="0465B6A3" w14:textId="77777777" w:rsidR="00BF2D75" w:rsidRPr="00DA5B64" w:rsidRDefault="00BF2D75" w:rsidP="00BF2D75">
            <w:pPr>
              <w:jc w:val="center"/>
              <w:rPr>
                <w:lang w:val="en-GB"/>
              </w:rPr>
            </w:pPr>
            <w:r w:rsidRPr="00DA5B64">
              <w:rPr>
                <w:rFonts w:ascii="Times New Roman" w:hAnsi="Times New Roman" w:cs="Times New Roman"/>
                <w:b/>
              </w:rPr>
              <w:t>1000 mg</w:t>
            </w:r>
            <w:r w:rsidRPr="00DA5B64">
              <w:rPr>
                <w:rFonts w:ascii="Times New Roman" w:hAnsi="Times New Roman" w:cs="Times New Roman"/>
                <w:b/>
              </w:rPr>
              <w:br/>
              <w:t>(N=161)</w:t>
            </w:r>
          </w:p>
        </w:tc>
        <w:tc>
          <w:tcPr>
            <w:tcW w:w="887" w:type="pct"/>
            <w:tcBorders>
              <w:top w:val="double" w:sz="4" w:space="0" w:color="auto"/>
              <w:left w:val="single" w:sz="4" w:space="0" w:color="auto"/>
              <w:bottom w:val="single" w:sz="4" w:space="0" w:color="auto"/>
              <w:right w:val="single" w:sz="4" w:space="0" w:color="auto"/>
            </w:tcBorders>
            <w:vAlign w:val="center"/>
            <w:hideMark/>
          </w:tcPr>
          <w:p w14:paraId="4D1C4ECD" w14:textId="77777777" w:rsidR="00BF2D75" w:rsidRPr="00DA5B64" w:rsidRDefault="00BF2D75" w:rsidP="00BF2D75">
            <w:pPr>
              <w:jc w:val="center"/>
              <w:rPr>
                <w:lang w:val="en-GB"/>
              </w:rPr>
            </w:pPr>
            <w:r w:rsidRPr="00DA5B64">
              <w:rPr>
                <w:rFonts w:ascii="Times New Roman" w:hAnsi="Times New Roman" w:cs="Times New Roman"/>
                <w:b/>
              </w:rPr>
              <w:t>MabThera</w:t>
            </w:r>
            <w:r w:rsidRPr="00DA5B64">
              <w:rPr>
                <w:rFonts w:ascii="Times New Roman" w:hAnsi="Times New Roman" w:cs="Times New Roman"/>
                <w:b/>
                <w:vertAlign w:val="superscript"/>
              </w:rPr>
              <w:t>®</w:t>
            </w:r>
          </w:p>
          <w:p w14:paraId="5207E22B" w14:textId="77777777" w:rsidR="00BF2D75" w:rsidRPr="00DA5B64" w:rsidRDefault="00BF2D75" w:rsidP="00BF2D75">
            <w:pPr>
              <w:jc w:val="center"/>
            </w:pPr>
            <w:r w:rsidRPr="00DA5B64">
              <w:rPr>
                <w:rFonts w:ascii="Times New Roman" w:hAnsi="Times New Roman" w:cs="Times New Roman"/>
                <w:b/>
              </w:rPr>
              <w:t>1000 mg</w:t>
            </w:r>
          </w:p>
          <w:p w14:paraId="137C6158" w14:textId="77777777" w:rsidR="00BF2D75" w:rsidRPr="00DA5B64" w:rsidRDefault="00BF2D75" w:rsidP="00BF2D75">
            <w:pPr>
              <w:jc w:val="center"/>
              <w:rPr>
                <w:lang w:val="en-GB"/>
              </w:rPr>
            </w:pPr>
            <w:r w:rsidRPr="00DA5B64">
              <w:rPr>
                <w:rFonts w:ascii="Times New Roman" w:hAnsi="Times New Roman" w:cs="Times New Roman"/>
                <w:b/>
              </w:rPr>
              <w:t>(N=60)</w:t>
            </w:r>
          </w:p>
        </w:tc>
        <w:tc>
          <w:tcPr>
            <w:tcW w:w="741" w:type="pct"/>
            <w:tcBorders>
              <w:top w:val="double" w:sz="4" w:space="0" w:color="auto"/>
              <w:left w:val="single" w:sz="4" w:space="0" w:color="auto"/>
              <w:bottom w:val="single" w:sz="4" w:space="0" w:color="auto"/>
              <w:right w:val="single" w:sz="4" w:space="0" w:color="auto"/>
            </w:tcBorders>
            <w:vAlign w:val="center"/>
            <w:hideMark/>
          </w:tcPr>
          <w:p w14:paraId="25AF18A7" w14:textId="77777777" w:rsidR="00BF2D75" w:rsidRPr="00DA5B64" w:rsidRDefault="00BF2D75" w:rsidP="00BF2D75">
            <w:pPr>
              <w:jc w:val="center"/>
              <w:rPr>
                <w:lang w:val="en-GB"/>
              </w:rPr>
            </w:pPr>
            <w:r w:rsidRPr="00DA5B64">
              <w:rPr>
                <w:rFonts w:ascii="Times New Roman" w:hAnsi="Times New Roman" w:cs="Times New Roman"/>
                <w:b/>
              </w:rPr>
              <w:t>Rituxan</w:t>
            </w:r>
            <w:r w:rsidRPr="00DA5B64">
              <w:rPr>
                <w:rFonts w:ascii="Times New Roman" w:hAnsi="Times New Roman" w:cs="Times New Roman"/>
                <w:b/>
                <w:vertAlign w:val="superscript"/>
              </w:rPr>
              <w:t>®</w:t>
            </w:r>
            <w:r w:rsidRPr="00DA5B64">
              <w:rPr>
                <w:rFonts w:ascii="Times New Roman" w:hAnsi="Times New Roman" w:cs="Times New Roman"/>
                <w:b/>
              </w:rPr>
              <w:t xml:space="preserve"> 1000 mg</w:t>
            </w:r>
          </w:p>
          <w:p w14:paraId="49519489" w14:textId="77777777" w:rsidR="00BF2D75" w:rsidRPr="00DA5B64" w:rsidRDefault="00BF2D75" w:rsidP="00BF2D75">
            <w:pPr>
              <w:jc w:val="center"/>
              <w:rPr>
                <w:lang w:val="en-GB"/>
              </w:rPr>
            </w:pPr>
            <w:r w:rsidRPr="00DA5B64">
              <w:rPr>
                <w:rFonts w:ascii="Times New Roman" w:hAnsi="Times New Roman" w:cs="Times New Roman"/>
                <w:b/>
              </w:rPr>
              <w:t>(N=151)</w:t>
            </w:r>
          </w:p>
        </w:tc>
        <w:tc>
          <w:tcPr>
            <w:tcW w:w="876" w:type="pct"/>
            <w:tcBorders>
              <w:top w:val="double" w:sz="4" w:space="0" w:color="auto"/>
              <w:left w:val="single" w:sz="4" w:space="0" w:color="auto"/>
              <w:bottom w:val="single" w:sz="4" w:space="0" w:color="auto"/>
              <w:right w:val="double" w:sz="4" w:space="0" w:color="auto"/>
            </w:tcBorders>
            <w:vAlign w:val="center"/>
            <w:hideMark/>
          </w:tcPr>
          <w:p w14:paraId="59BC2BC0" w14:textId="77777777" w:rsidR="00BF2D75" w:rsidRPr="00DA5B64" w:rsidRDefault="00BF2D75" w:rsidP="00BF2D75">
            <w:pPr>
              <w:jc w:val="center"/>
              <w:rPr>
                <w:lang w:val="en-GB"/>
              </w:rPr>
            </w:pPr>
            <w:r w:rsidRPr="00DA5B64">
              <w:rPr>
                <w:rFonts w:ascii="Times New Roman" w:hAnsi="Times New Roman" w:cs="Times New Roman"/>
                <w:b/>
              </w:rPr>
              <w:t>MabThera</w:t>
            </w:r>
            <w:r w:rsidRPr="00DA5B64">
              <w:rPr>
                <w:rFonts w:ascii="Times New Roman" w:hAnsi="Times New Roman" w:cs="Times New Roman"/>
                <w:b/>
                <w:vertAlign w:val="superscript"/>
              </w:rPr>
              <w:t>®</w:t>
            </w:r>
          </w:p>
          <w:p w14:paraId="22E758BE" w14:textId="77777777" w:rsidR="00BF2D75" w:rsidRPr="00DA5B64" w:rsidRDefault="00BF2D75" w:rsidP="00BF2D75">
            <w:pPr>
              <w:jc w:val="center"/>
              <w:rPr>
                <w:lang w:val="en-GB"/>
              </w:rPr>
            </w:pPr>
            <w:r w:rsidRPr="00DA5B64">
              <w:rPr>
                <w:rFonts w:ascii="Times New Roman" w:hAnsi="Times New Roman" w:cs="Times New Roman"/>
                <w:b/>
              </w:rPr>
              <w:t>+ Rituxan</w:t>
            </w:r>
            <w:r w:rsidRPr="00DA5B64">
              <w:rPr>
                <w:rFonts w:ascii="Times New Roman" w:hAnsi="Times New Roman" w:cs="Times New Roman"/>
                <w:b/>
                <w:vertAlign w:val="superscript"/>
              </w:rPr>
              <w:t>®</w:t>
            </w:r>
            <w:r w:rsidRPr="00DA5B64">
              <w:rPr>
                <w:rFonts w:ascii="Times New Roman" w:hAnsi="Times New Roman" w:cs="Times New Roman"/>
                <w:b/>
              </w:rPr>
              <w:t xml:space="preserve"> </w:t>
            </w:r>
            <w:r w:rsidRPr="00DA5B64">
              <w:rPr>
                <w:rFonts w:ascii="Times New Roman" w:hAnsi="Times New Roman" w:cs="Times New Roman"/>
                <w:b/>
              </w:rPr>
              <w:br/>
              <w:t>1000 mg (N=211)</w:t>
            </w:r>
          </w:p>
        </w:tc>
      </w:tr>
      <w:tr w:rsidR="00BF2D75" w:rsidRPr="00DA5B64" w14:paraId="78F2C4D4" w14:textId="77777777" w:rsidTr="00F42E0C">
        <w:trPr>
          <w:tblHeader/>
        </w:trPr>
        <w:tc>
          <w:tcPr>
            <w:tcW w:w="1757" w:type="pct"/>
            <w:vMerge/>
            <w:tcBorders>
              <w:top w:val="double" w:sz="4" w:space="0" w:color="auto"/>
              <w:left w:val="double" w:sz="4" w:space="0" w:color="auto"/>
              <w:bottom w:val="double" w:sz="4" w:space="0" w:color="auto"/>
              <w:right w:val="single" w:sz="4" w:space="0" w:color="auto"/>
            </w:tcBorders>
            <w:vAlign w:val="center"/>
            <w:hideMark/>
          </w:tcPr>
          <w:p w14:paraId="72418845" w14:textId="77777777" w:rsidR="00BF2D75" w:rsidRPr="00DA5B64" w:rsidRDefault="00BF2D75" w:rsidP="00BF2D75">
            <w:pPr>
              <w:rPr>
                <w:rFonts w:ascii="Times New Roman" w:hAnsi="Times New Roman" w:cs="Times New Roman"/>
                <w:b/>
                <w:lang w:val="en-GB"/>
              </w:rPr>
            </w:pPr>
          </w:p>
        </w:tc>
        <w:tc>
          <w:tcPr>
            <w:tcW w:w="3243" w:type="pct"/>
            <w:gridSpan w:val="4"/>
            <w:tcBorders>
              <w:top w:val="single" w:sz="4" w:space="0" w:color="auto"/>
              <w:left w:val="single" w:sz="4" w:space="0" w:color="auto"/>
              <w:bottom w:val="double" w:sz="4" w:space="0" w:color="auto"/>
              <w:right w:val="double" w:sz="4" w:space="0" w:color="auto"/>
            </w:tcBorders>
            <w:vAlign w:val="center"/>
            <w:hideMark/>
          </w:tcPr>
          <w:p w14:paraId="5715C350" w14:textId="77777777" w:rsidR="00BF2D75" w:rsidRPr="00DA5B64" w:rsidRDefault="00BF2D75" w:rsidP="00F42E0C">
            <w:pPr>
              <w:jc w:val="center"/>
              <w:rPr>
                <w:lang w:val="en-GB"/>
              </w:rPr>
            </w:pPr>
            <w:r w:rsidRPr="00DA5B64">
              <w:rPr>
                <w:rFonts w:ascii="Times New Roman" w:hAnsi="Times New Roman" w:cs="Times New Roman"/>
                <w:b/>
              </w:rPr>
              <w:t>Number (%) of Patients</w:t>
            </w:r>
          </w:p>
        </w:tc>
      </w:tr>
      <w:tr w:rsidR="00BF2D75" w:rsidRPr="00DA5B64" w14:paraId="34A26312" w14:textId="77777777" w:rsidTr="00113B8B">
        <w:tc>
          <w:tcPr>
            <w:tcW w:w="1757" w:type="pct"/>
            <w:tcBorders>
              <w:top w:val="single" w:sz="4" w:space="0" w:color="auto"/>
              <w:left w:val="single" w:sz="4" w:space="0" w:color="auto"/>
              <w:bottom w:val="single" w:sz="4" w:space="0" w:color="auto"/>
              <w:right w:val="single" w:sz="4" w:space="0" w:color="auto"/>
            </w:tcBorders>
            <w:hideMark/>
          </w:tcPr>
          <w:p w14:paraId="1475E105" w14:textId="77777777" w:rsidR="00BF2D75" w:rsidRPr="00DA5B64" w:rsidRDefault="00BF2D75" w:rsidP="00BF2D75">
            <w:pPr>
              <w:rPr>
                <w:b/>
                <w:lang w:val="en-GB"/>
              </w:rPr>
            </w:pPr>
            <w:r w:rsidRPr="00DA5B64">
              <w:rPr>
                <w:rFonts w:ascii="Times New Roman" w:hAnsi="Times New Roman" w:cs="Times New Roman"/>
                <w:b/>
                <w:lang w:val="x-none"/>
              </w:rPr>
              <w:t>Number (%) of patients with ≥ 1 TEAE</w:t>
            </w:r>
          </w:p>
        </w:tc>
        <w:tc>
          <w:tcPr>
            <w:tcW w:w="739" w:type="pct"/>
            <w:tcBorders>
              <w:top w:val="single" w:sz="4" w:space="0" w:color="auto"/>
              <w:left w:val="single" w:sz="4" w:space="0" w:color="auto"/>
              <w:bottom w:val="single" w:sz="4" w:space="0" w:color="auto"/>
              <w:right w:val="single" w:sz="4" w:space="0" w:color="auto"/>
            </w:tcBorders>
            <w:vAlign w:val="center"/>
            <w:hideMark/>
          </w:tcPr>
          <w:p w14:paraId="094634CB" w14:textId="77777777" w:rsidR="00BF2D75" w:rsidRPr="00DA5B64" w:rsidRDefault="00BF2D75" w:rsidP="00BF2D75">
            <w:pPr>
              <w:rPr>
                <w:b/>
                <w:lang w:val="en-GB"/>
              </w:rPr>
            </w:pPr>
            <w:r w:rsidRPr="00DA5B64">
              <w:rPr>
                <w:rFonts w:ascii="Times New Roman" w:hAnsi="Times New Roman" w:cs="Times New Roman"/>
                <w:b/>
                <w:lang w:val="x-none"/>
              </w:rPr>
              <w:t>122 (75.8)</w:t>
            </w:r>
          </w:p>
        </w:tc>
        <w:tc>
          <w:tcPr>
            <w:tcW w:w="887" w:type="pct"/>
            <w:tcBorders>
              <w:top w:val="single" w:sz="4" w:space="0" w:color="auto"/>
              <w:left w:val="single" w:sz="4" w:space="0" w:color="auto"/>
              <w:bottom w:val="single" w:sz="4" w:space="0" w:color="auto"/>
              <w:right w:val="single" w:sz="4" w:space="0" w:color="auto"/>
            </w:tcBorders>
            <w:vAlign w:val="center"/>
            <w:hideMark/>
          </w:tcPr>
          <w:p w14:paraId="6563F728" w14:textId="77777777" w:rsidR="00BF2D75" w:rsidRPr="00DA5B64" w:rsidRDefault="00BF2D75" w:rsidP="00BF2D75">
            <w:pPr>
              <w:rPr>
                <w:b/>
                <w:lang w:val="en-GB"/>
              </w:rPr>
            </w:pPr>
            <w:r w:rsidRPr="00DA5B64">
              <w:rPr>
                <w:rFonts w:ascii="Times New Roman" w:hAnsi="Times New Roman" w:cs="Times New Roman"/>
                <w:b/>
                <w:lang w:val="x-none"/>
              </w:rPr>
              <w:t>37 (61.7)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470DA833" w14:textId="77777777" w:rsidR="00BF2D75" w:rsidRPr="00DA5B64" w:rsidRDefault="00BF2D75" w:rsidP="00BF2D75">
            <w:pPr>
              <w:rPr>
                <w:b/>
                <w:lang w:val="en-GB"/>
              </w:rPr>
            </w:pPr>
            <w:r w:rsidRPr="00DA5B64">
              <w:rPr>
                <w:rFonts w:ascii="Times New Roman" w:hAnsi="Times New Roman" w:cs="Times New Roman"/>
                <w:b/>
                <w:lang w:val="x-none"/>
              </w:rPr>
              <w:t>96 (63.6)</w:t>
            </w:r>
          </w:p>
        </w:tc>
        <w:tc>
          <w:tcPr>
            <w:tcW w:w="876" w:type="pct"/>
            <w:tcBorders>
              <w:top w:val="single" w:sz="4" w:space="0" w:color="auto"/>
              <w:left w:val="single" w:sz="4" w:space="0" w:color="auto"/>
              <w:bottom w:val="single" w:sz="4" w:space="0" w:color="auto"/>
              <w:right w:val="single" w:sz="4" w:space="0" w:color="auto"/>
            </w:tcBorders>
            <w:vAlign w:val="center"/>
            <w:hideMark/>
          </w:tcPr>
          <w:p w14:paraId="71FA913A" w14:textId="77777777" w:rsidR="00BF2D75" w:rsidRPr="00DA5B64" w:rsidRDefault="00BF2D75" w:rsidP="00BF2D75">
            <w:pPr>
              <w:rPr>
                <w:b/>
                <w:lang w:val="en-GB"/>
              </w:rPr>
            </w:pPr>
            <w:r w:rsidRPr="00DA5B64">
              <w:rPr>
                <w:rFonts w:ascii="Times New Roman" w:hAnsi="Times New Roman" w:cs="Times New Roman"/>
                <w:b/>
                <w:lang w:val="x-none"/>
              </w:rPr>
              <w:t>133 (63.0)</w:t>
            </w:r>
          </w:p>
        </w:tc>
      </w:tr>
      <w:tr w:rsidR="00BF2D75" w:rsidRPr="00DA5B64" w14:paraId="0C3B69E0"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54BF6CE6" w14:textId="77777777" w:rsidR="00BF2D75" w:rsidRPr="00DA5B64" w:rsidRDefault="00BF2D75" w:rsidP="00BF2D75">
            <w:pPr>
              <w:rPr>
                <w:b/>
                <w:lang w:val="en-GB"/>
              </w:rPr>
            </w:pPr>
            <w:r w:rsidRPr="00DA5B64">
              <w:rPr>
                <w:rFonts w:ascii="Times New Roman" w:hAnsi="Times New Roman" w:cs="Times New Roman"/>
                <w:b/>
                <w:lang w:val="x-none"/>
              </w:rPr>
              <w:t>Blood and lymphatic system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4EC198B5" w14:textId="77777777" w:rsidR="00BF2D75" w:rsidRPr="00DA5B64" w:rsidRDefault="00BF2D75" w:rsidP="00BF2D75">
            <w:pPr>
              <w:rPr>
                <w:b/>
                <w:lang w:val="en-GB"/>
              </w:rPr>
            </w:pPr>
            <w:r w:rsidRPr="00DA5B64">
              <w:rPr>
                <w:rFonts w:ascii="Times New Roman" w:hAnsi="Times New Roman" w:cs="Times New Roman"/>
                <w:b/>
                <w:lang w:val="x-none"/>
              </w:rPr>
              <w:t>9 (5.6)</w:t>
            </w:r>
          </w:p>
        </w:tc>
        <w:tc>
          <w:tcPr>
            <w:tcW w:w="887" w:type="pct"/>
            <w:tcBorders>
              <w:top w:val="single" w:sz="4" w:space="0" w:color="auto"/>
              <w:left w:val="single" w:sz="4" w:space="0" w:color="auto"/>
              <w:bottom w:val="single" w:sz="4" w:space="0" w:color="auto"/>
              <w:right w:val="single" w:sz="4" w:space="0" w:color="auto"/>
            </w:tcBorders>
            <w:vAlign w:val="center"/>
            <w:hideMark/>
          </w:tcPr>
          <w:p w14:paraId="740C39D5" w14:textId="77777777" w:rsidR="00BF2D75" w:rsidRPr="00DA5B64" w:rsidRDefault="00BF2D75" w:rsidP="00BF2D75">
            <w:pPr>
              <w:rPr>
                <w:b/>
                <w:lang w:val="en-GB"/>
              </w:rPr>
            </w:pPr>
            <w:r w:rsidRPr="00DA5B64">
              <w:rPr>
                <w:rFonts w:ascii="Times New Roman" w:hAnsi="Times New Roman" w:cs="Times New Roman"/>
                <w:b/>
                <w:lang w:val="x-none"/>
              </w:rPr>
              <w:t>4 (6.7)</w:t>
            </w:r>
          </w:p>
        </w:tc>
        <w:tc>
          <w:tcPr>
            <w:tcW w:w="741" w:type="pct"/>
            <w:tcBorders>
              <w:top w:val="single" w:sz="4" w:space="0" w:color="auto"/>
              <w:left w:val="single" w:sz="4" w:space="0" w:color="auto"/>
              <w:bottom w:val="single" w:sz="4" w:space="0" w:color="auto"/>
              <w:right w:val="single" w:sz="4" w:space="0" w:color="auto"/>
            </w:tcBorders>
            <w:vAlign w:val="center"/>
            <w:hideMark/>
          </w:tcPr>
          <w:p w14:paraId="141397AB" w14:textId="77777777" w:rsidR="00BF2D75" w:rsidRPr="00DA5B64" w:rsidRDefault="00BF2D75" w:rsidP="00BF2D75">
            <w:pPr>
              <w:rPr>
                <w:b/>
                <w:lang w:val="en-GB"/>
              </w:rPr>
            </w:pPr>
            <w:r w:rsidRPr="00DA5B64">
              <w:rPr>
                <w:rFonts w:ascii="Times New Roman" w:hAnsi="Times New Roman" w:cs="Times New Roman"/>
                <w:b/>
                <w:lang w:val="x-none"/>
              </w:rPr>
              <w:t>9 (6.0)</w:t>
            </w:r>
          </w:p>
        </w:tc>
        <w:tc>
          <w:tcPr>
            <w:tcW w:w="876" w:type="pct"/>
            <w:tcBorders>
              <w:top w:val="single" w:sz="4" w:space="0" w:color="auto"/>
              <w:left w:val="single" w:sz="4" w:space="0" w:color="auto"/>
              <w:bottom w:val="single" w:sz="4" w:space="0" w:color="auto"/>
              <w:right w:val="single" w:sz="4" w:space="0" w:color="auto"/>
            </w:tcBorders>
            <w:vAlign w:val="center"/>
            <w:hideMark/>
          </w:tcPr>
          <w:p w14:paraId="4EAE3531" w14:textId="77777777" w:rsidR="00BF2D75" w:rsidRPr="00DA5B64" w:rsidRDefault="00BF2D75" w:rsidP="00BF2D75">
            <w:pPr>
              <w:rPr>
                <w:b/>
                <w:lang w:val="en-GB"/>
              </w:rPr>
            </w:pPr>
            <w:r w:rsidRPr="00DA5B64">
              <w:rPr>
                <w:rFonts w:ascii="Times New Roman" w:hAnsi="Times New Roman" w:cs="Times New Roman"/>
                <w:b/>
                <w:lang w:val="x-none"/>
              </w:rPr>
              <w:t>13 (6.2)</w:t>
            </w:r>
          </w:p>
        </w:tc>
      </w:tr>
      <w:tr w:rsidR="00BF2D75" w:rsidRPr="00DA5B64" w14:paraId="297EA831"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5E597E61" w14:textId="77777777" w:rsidR="00BF2D75" w:rsidRPr="00DA5B64" w:rsidRDefault="00BF2D75" w:rsidP="00BF2D75">
            <w:pPr>
              <w:rPr>
                <w:lang w:val="en-GB"/>
              </w:rPr>
            </w:pPr>
            <w:r w:rsidRPr="00DA5B64">
              <w:rPr>
                <w:rFonts w:ascii="Times New Roman" w:hAnsi="Times New Roman" w:cs="Times New Roman"/>
                <w:lang w:val="x-none"/>
              </w:rPr>
              <w:t>Anaemia</w:t>
            </w:r>
          </w:p>
        </w:tc>
        <w:tc>
          <w:tcPr>
            <w:tcW w:w="739" w:type="pct"/>
            <w:tcBorders>
              <w:top w:val="single" w:sz="4" w:space="0" w:color="auto"/>
              <w:left w:val="single" w:sz="4" w:space="0" w:color="auto"/>
              <w:bottom w:val="single" w:sz="4" w:space="0" w:color="auto"/>
              <w:right w:val="single" w:sz="4" w:space="0" w:color="auto"/>
            </w:tcBorders>
            <w:vAlign w:val="center"/>
            <w:hideMark/>
          </w:tcPr>
          <w:p w14:paraId="2A523E6F" w14:textId="77777777" w:rsidR="00BF2D75" w:rsidRPr="00DA5B64" w:rsidRDefault="00BF2D75" w:rsidP="00BF2D75">
            <w:pPr>
              <w:rPr>
                <w:lang w:val="en-GB"/>
              </w:rPr>
            </w:pPr>
            <w:r w:rsidRPr="00DA5B64">
              <w:rPr>
                <w:rFonts w:ascii="Times New Roman" w:hAnsi="Times New Roman" w:cs="Times New Roman"/>
                <w:lang w:val="x-none"/>
              </w:rPr>
              <w:t>5 (3.1)</w:t>
            </w:r>
          </w:p>
        </w:tc>
        <w:tc>
          <w:tcPr>
            <w:tcW w:w="887" w:type="pct"/>
            <w:tcBorders>
              <w:top w:val="single" w:sz="4" w:space="0" w:color="auto"/>
              <w:left w:val="single" w:sz="4" w:space="0" w:color="auto"/>
              <w:bottom w:val="single" w:sz="4" w:space="0" w:color="auto"/>
              <w:right w:val="single" w:sz="4" w:space="0" w:color="auto"/>
            </w:tcBorders>
            <w:vAlign w:val="center"/>
            <w:hideMark/>
          </w:tcPr>
          <w:p w14:paraId="3031F115" w14:textId="77777777" w:rsidR="00BF2D75" w:rsidRPr="00DA5B64" w:rsidRDefault="00BF2D75" w:rsidP="00BF2D75">
            <w:pPr>
              <w:rPr>
                <w:lang w:val="en-GB"/>
              </w:rPr>
            </w:pPr>
            <w:r w:rsidRPr="00DA5B64">
              <w:rPr>
                <w:rFonts w:ascii="Times New Roman" w:hAnsi="Times New Roman" w:cs="Times New Roman"/>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06FA746B" w14:textId="77777777" w:rsidR="00BF2D75" w:rsidRPr="00DA5B64" w:rsidRDefault="00BF2D75" w:rsidP="00BF2D75">
            <w:pPr>
              <w:rPr>
                <w:lang w:val="en-GB"/>
              </w:rPr>
            </w:pPr>
            <w:r w:rsidRPr="00DA5B64">
              <w:rPr>
                <w:rFonts w:ascii="Times New Roman" w:hAnsi="Times New Roman" w:cs="Times New Roman"/>
                <w:lang w:val="x-none"/>
              </w:rPr>
              <w:t>5 (3.3)</w:t>
            </w:r>
          </w:p>
        </w:tc>
        <w:tc>
          <w:tcPr>
            <w:tcW w:w="876" w:type="pct"/>
            <w:tcBorders>
              <w:top w:val="single" w:sz="4" w:space="0" w:color="auto"/>
              <w:left w:val="single" w:sz="4" w:space="0" w:color="auto"/>
              <w:bottom w:val="single" w:sz="4" w:space="0" w:color="auto"/>
              <w:right w:val="single" w:sz="4" w:space="0" w:color="auto"/>
            </w:tcBorders>
            <w:vAlign w:val="center"/>
            <w:hideMark/>
          </w:tcPr>
          <w:p w14:paraId="5150F2C7" w14:textId="77777777" w:rsidR="00BF2D75" w:rsidRPr="00DA5B64" w:rsidRDefault="00BF2D75" w:rsidP="00BF2D75">
            <w:pPr>
              <w:rPr>
                <w:lang w:val="en-GB"/>
              </w:rPr>
            </w:pPr>
            <w:r w:rsidRPr="00DA5B64">
              <w:rPr>
                <w:rFonts w:ascii="Times New Roman" w:hAnsi="Times New Roman" w:cs="Times New Roman"/>
                <w:lang w:val="x-none"/>
              </w:rPr>
              <w:t>7 (3.3)</w:t>
            </w:r>
          </w:p>
        </w:tc>
      </w:tr>
      <w:tr w:rsidR="00BF2D75" w:rsidRPr="00DA5B64" w14:paraId="0FFC96F1"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B0728DA" w14:textId="77777777" w:rsidR="00BF2D75" w:rsidRPr="00DA5B64" w:rsidRDefault="00BF2D75" w:rsidP="00BF2D75">
            <w:pPr>
              <w:rPr>
                <w:b/>
                <w:lang w:val="en-GB"/>
              </w:rPr>
            </w:pPr>
            <w:r w:rsidRPr="00DA5B64">
              <w:rPr>
                <w:rFonts w:ascii="Times New Roman" w:hAnsi="Times New Roman" w:cs="Times New Roman"/>
                <w:b/>
                <w:lang w:val="x-none"/>
              </w:rPr>
              <w:t>Gastrointestinal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5CB73738" w14:textId="77777777" w:rsidR="00BF2D75" w:rsidRPr="00DA5B64" w:rsidRDefault="00BF2D75" w:rsidP="00BF2D75">
            <w:pPr>
              <w:rPr>
                <w:b/>
                <w:lang w:val="en-GB"/>
              </w:rPr>
            </w:pPr>
            <w:r w:rsidRPr="00DA5B64">
              <w:rPr>
                <w:rFonts w:ascii="Times New Roman" w:hAnsi="Times New Roman" w:cs="Times New Roman"/>
                <w:b/>
                <w:lang w:val="x-none"/>
              </w:rPr>
              <w:t>15 (9.3)</w:t>
            </w:r>
          </w:p>
        </w:tc>
        <w:tc>
          <w:tcPr>
            <w:tcW w:w="887" w:type="pct"/>
            <w:tcBorders>
              <w:top w:val="single" w:sz="4" w:space="0" w:color="auto"/>
              <w:left w:val="single" w:sz="4" w:space="0" w:color="auto"/>
              <w:bottom w:val="single" w:sz="4" w:space="0" w:color="auto"/>
              <w:right w:val="single" w:sz="4" w:space="0" w:color="auto"/>
            </w:tcBorders>
            <w:vAlign w:val="center"/>
            <w:hideMark/>
          </w:tcPr>
          <w:p w14:paraId="7BCE3B47" w14:textId="77777777" w:rsidR="00BF2D75" w:rsidRPr="00DA5B64" w:rsidRDefault="00BF2D75" w:rsidP="00BF2D75">
            <w:pPr>
              <w:rPr>
                <w:b/>
                <w:lang w:val="en-GB"/>
              </w:rPr>
            </w:pPr>
            <w:r w:rsidRPr="00DA5B64">
              <w:rPr>
                <w:rFonts w:ascii="Times New Roman" w:hAnsi="Times New Roman" w:cs="Times New Roman"/>
                <w:b/>
                <w:lang w:val="x-none"/>
              </w:rPr>
              <w:t>7 (11.7)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31C50E20" w14:textId="77777777" w:rsidR="00BF2D75" w:rsidRPr="00DA5B64" w:rsidRDefault="00BF2D75" w:rsidP="00BF2D75">
            <w:pPr>
              <w:rPr>
                <w:b/>
                <w:lang w:val="en-GB"/>
              </w:rPr>
            </w:pPr>
            <w:r w:rsidRPr="00DA5B64">
              <w:rPr>
                <w:rFonts w:ascii="Times New Roman" w:hAnsi="Times New Roman" w:cs="Times New Roman"/>
                <w:b/>
                <w:lang w:val="x-none"/>
              </w:rPr>
              <w:t>19 (12.6)</w:t>
            </w:r>
          </w:p>
        </w:tc>
        <w:tc>
          <w:tcPr>
            <w:tcW w:w="876" w:type="pct"/>
            <w:tcBorders>
              <w:top w:val="single" w:sz="4" w:space="0" w:color="auto"/>
              <w:left w:val="single" w:sz="4" w:space="0" w:color="auto"/>
              <w:bottom w:val="single" w:sz="4" w:space="0" w:color="auto"/>
              <w:right w:val="single" w:sz="4" w:space="0" w:color="auto"/>
            </w:tcBorders>
            <w:vAlign w:val="center"/>
            <w:hideMark/>
          </w:tcPr>
          <w:p w14:paraId="6FBBBADD" w14:textId="77777777" w:rsidR="00BF2D75" w:rsidRPr="00DA5B64" w:rsidRDefault="00BF2D75" w:rsidP="00BF2D75">
            <w:pPr>
              <w:rPr>
                <w:b/>
                <w:lang w:val="en-GB"/>
              </w:rPr>
            </w:pPr>
            <w:r w:rsidRPr="00DA5B64">
              <w:rPr>
                <w:rFonts w:ascii="Times New Roman" w:hAnsi="Times New Roman" w:cs="Times New Roman"/>
                <w:b/>
                <w:lang w:val="x-none"/>
              </w:rPr>
              <w:t>26 (12.3)</w:t>
            </w:r>
          </w:p>
        </w:tc>
      </w:tr>
      <w:tr w:rsidR="00BF2D75" w:rsidRPr="00DA5B64" w14:paraId="75FF6598"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68374954" w14:textId="77777777" w:rsidR="00BF2D75" w:rsidRPr="00DA5B64" w:rsidRDefault="00BF2D75" w:rsidP="00BF2D75">
            <w:pPr>
              <w:rPr>
                <w:lang w:val="en-GB"/>
              </w:rPr>
            </w:pPr>
            <w:r w:rsidRPr="00DA5B64">
              <w:rPr>
                <w:rFonts w:ascii="Times New Roman" w:hAnsi="Times New Roman" w:cs="Times New Roman"/>
                <w:lang w:val="x-none"/>
              </w:rPr>
              <w:t>Abdominal pain</w:t>
            </w:r>
          </w:p>
        </w:tc>
        <w:tc>
          <w:tcPr>
            <w:tcW w:w="739" w:type="pct"/>
            <w:tcBorders>
              <w:top w:val="single" w:sz="4" w:space="0" w:color="auto"/>
              <w:left w:val="single" w:sz="4" w:space="0" w:color="auto"/>
              <w:bottom w:val="single" w:sz="4" w:space="0" w:color="auto"/>
              <w:right w:val="single" w:sz="4" w:space="0" w:color="auto"/>
            </w:tcBorders>
            <w:vAlign w:val="center"/>
            <w:hideMark/>
          </w:tcPr>
          <w:p w14:paraId="2C051B0C" w14:textId="77777777" w:rsidR="00BF2D75" w:rsidRPr="00DA5B64" w:rsidRDefault="00BF2D75" w:rsidP="00BF2D75">
            <w:pPr>
              <w:rPr>
                <w:lang w:val="en-GB"/>
              </w:rPr>
            </w:pPr>
            <w:r w:rsidRPr="00DA5B64">
              <w:rPr>
                <w:rFonts w:ascii="Times New Roman" w:hAnsi="Times New Roman" w:cs="Times New Roman"/>
                <w:lang w:val="x-none"/>
              </w:rPr>
              <w:t>4 (2.5)</w:t>
            </w:r>
          </w:p>
        </w:tc>
        <w:tc>
          <w:tcPr>
            <w:tcW w:w="887" w:type="pct"/>
            <w:tcBorders>
              <w:top w:val="single" w:sz="4" w:space="0" w:color="auto"/>
              <w:left w:val="single" w:sz="4" w:space="0" w:color="auto"/>
              <w:bottom w:val="single" w:sz="4" w:space="0" w:color="auto"/>
              <w:right w:val="single" w:sz="4" w:space="0" w:color="auto"/>
            </w:tcBorders>
            <w:vAlign w:val="center"/>
            <w:hideMark/>
          </w:tcPr>
          <w:p w14:paraId="5AEB54AE" w14:textId="77777777" w:rsidR="00BF2D75" w:rsidRPr="00DA5B64" w:rsidRDefault="00BF2D75" w:rsidP="00BF2D75">
            <w:pPr>
              <w:rPr>
                <w:lang w:val="en-GB"/>
              </w:rPr>
            </w:pPr>
            <w:r w:rsidRPr="00DA5B64">
              <w:rPr>
                <w:rFonts w:ascii="Times New Roman" w:hAnsi="Times New Roman" w:cs="Times New Roman"/>
                <w:lang w:val="x-none"/>
              </w:rPr>
              <w:t>1 (1.7)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111C6F54" w14:textId="77777777" w:rsidR="00BF2D75" w:rsidRPr="00DA5B64" w:rsidRDefault="00BF2D75" w:rsidP="00BF2D75">
            <w:pPr>
              <w:rPr>
                <w:lang w:val="en-GB"/>
              </w:rPr>
            </w:pPr>
            <w:r w:rsidRPr="00DA5B64">
              <w:rPr>
                <w:rFonts w:ascii="Times New Roman" w:hAnsi="Times New Roman" w:cs="Times New Roman"/>
                <w:lang w:val="x-none"/>
              </w:rPr>
              <w:t>5 (3.3)</w:t>
            </w:r>
          </w:p>
        </w:tc>
        <w:tc>
          <w:tcPr>
            <w:tcW w:w="876" w:type="pct"/>
            <w:tcBorders>
              <w:top w:val="single" w:sz="4" w:space="0" w:color="auto"/>
              <w:left w:val="single" w:sz="4" w:space="0" w:color="auto"/>
              <w:bottom w:val="single" w:sz="4" w:space="0" w:color="auto"/>
              <w:right w:val="single" w:sz="4" w:space="0" w:color="auto"/>
            </w:tcBorders>
            <w:vAlign w:val="center"/>
            <w:hideMark/>
          </w:tcPr>
          <w:p w14:paraId="0AE7B45F" w14:textId="77777777" w:rsidR="00BF2D75" w:rsidRPr="00DA5B64" w:rsidRDefault="00BF2D75" w:rsidP="00BF2D75">
            <w:pPr>
              <w:rPr>
                <w:lang w:val="en-GB"/>
              </w:rPr>
            </w:pPr>
            <w:r w:rsidRPr="00DA5B64">
              <w:rPr>
                <w:rFonts w:ascii="Times New Roman" w:hAnsi="Times New Roman" w:cs="Times New Roman"/>
                <w:lang w:val="x-none"/>
              </w:rPr>
              <w:t>6 (2.8)</w:t>
            </w:r>
          </w:p>
        </w:tc>
      </w:tr>
      <w:tr w:rsidR="00BF2D75" w:rsidRPr="00DA5B64" w14:paraId="671E079E"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61E96430" w14:textId="77777777" w:rsidR="00BF2D75" w:rsidRPr="00DA5B64" w:rsidRDefault="00BF2D75" w:rsidP="00BF2D75">
            <w:pPr>
              <w:rPr>
                <w:b/>
                <w:lang w:val="en-GB"/>
              </w:rPr>
            </w:pPr>
            <w:r w:rsidRPr="00DA5B64">
              <w:rPr>
                <w:rFonts w:ascii="Times New Roman" w:hAnsi="Times New Roman" w:cs="Times New Roman"/>
                <w:b/>
                <w:lang w:val="x-none"/>
              </w:rPr>
              <w:t>Infections and infestations</w:t>
            </w:r>
          </w:p>
        </w:tc>
        <w:tc>
          <w:tcPr>
            <w:tcW w:w="739" w:type="pct"/>
            <w:tcBorders>
              <w:top w:val="single" w:sz="4" w:space="0" w:color="auto"/>
              <w:left w:val="single" w:sz="4" w:space="0" w:color="auto"/>
              <w:bottom w:val="single" w:sz="4" w:space="0" w:color="auto"/>
              <w:right w:val="single" w:sz="4" w:space="0" w:color="auto"/>
            </w:tcBorders>
            <w:vAlign w:val="center"/>
            <w:hideMark/>
          </w:tcPr>
          <w:p w14:paraId="51B57BE6" w14:textId="77777777" w:rsidR="00BF2D75" w:rsidRPr="00DA5B64" w:rsidRDefault="00BF2D75" w:rsidP="00BF2D75">
            <w:pPr>
              <w:rPr>
                <w:b/>
                <w:lang w:val="en-GB"/>
              </w:rPr>
            </w:pPr>
            <w:r w:rsidRPr="00DA5B64">
              <w:rPr>
                <w:rFonts w:ascii="Times New Roman" w:hAnsi="Times New Roman" w:cs="Times New Roman"/>
                <w:b/>
                <w:lang w:val="x-none"/>
              </w:rPr>
              <w:t>61 (37.9)</w:t>
            </w:r>
          </w:p>
        </w:tc>
        <w:tc>
          <w:tcPr>
            <w:tcW w:w="887" w:type="pct"/>
            <w:tcBorders>
              <w:top w:val="single" w:sz="4" w:space="0" w:color="auto"/>
              <w:left w:val="single" w:sz="4" w:space="0" w:color="auto"/>
              <w:bottom w:val="single" w:sz="4" w:space="0" w:color="auto"/>
              <w:right w:val="single" w:sz="4" w:space="0" w:color="auto"/>
            </w:tcBorders>
            <w:vAlign w:val="center"/>
            <w:hideMark/>
          </w:tcPr>
          <w:p w14:paraId="3A5F0710" w14:textId="77777777" w:rsidR="00BF2D75" w:rsidRPr="00DA5B64" w:rsidRDefault="00BF2D75" w:rsidP="00BF2D75">
            <w:pPr>
              <w:rPr>
                <w:b/>
                <w:lang w:val="en-GB"/>
              </w:rPr>
            </w:pPr>
            <w:r w:rsidRPr="00DA5B64">
              <w:rPr>
                <w:rFonts w:ascii="Times New Roman" w:hAnsi="Times New Roman" w:cs="Times New Roman"/>
                <w:b/>
                <w:lang w:val="x-none"/>
              </w:rPr>
              <w:t>17 (28.3)</w:t>
            </w:r>
          </w:p>
        </w:tc>
        <w:tc>
          <w:tcPr>
            <w:tcW w:w="741" w:type="pct"/>
            <w:tcBorders>
              <w:top w:val="single" w:sz="4" w:space="0" w:color="auto"/>
              <w:left w:val="single" w:sz="4" w:space="0" w:color="auto"/>
              <w:bottom w:val="single" w:sz="4" w:space="0" w:color="auto"/>
              <w:right w:val="single" w:sz="4" w:space="0" w:color="auto"/>
            </w:tcBorders>
            <w:vAlign w:val="center"/>
            <w:hideMark/>
          </w:tcPr>
          <w:p w14:paraId="6A9EC8DA" w14:textId="77777777" w:rsidR="00BF2D75" w:rsidRPr="00DA5B64" w:rsidRDefault="00BF2D75" w:rsidP="00BF2D75">
            <w:pPr>
              <w:rPr>
                <w:b/>
                <w:lang w:val="en-GB"/>
              </w:rPr>
            </w:pPr>
            <w:r w:rsidRPr="00DA5B64">
              <w:rPr>
                <w:rFonts w:ascii="Times New Roman" w:hAnsi="Times New Roman" w:cs="Times New Roman"/>
                <w:b/>
                <w:lang w:val="x-none"/>
              </w:rPr>
              <w:t>53 (35.1)</w:t>
            </w:r>
          </w:p>
        </w:tc>
        <w:tc>
          <w:tcPr>
            <w:tcW w:w="876" w:type="pct"/>
            <w:tcBorders>
              <w:top w:val="single" w:sz="4" w:space="0" w:color="auto"/>
              <w:left w:val="single" w:sz="4" w:space="0" w:color="auto"/>
              <w:bottom w:val="single" w:sz="4" w:space="0" w:color="auto"/>
              <w:right w:val="single" w:sz="4" w:space="0" w:color="auto"/>
            </w:tcBorders>
            <w:vAlign w:val="center"/>
            <w:hideMark/>
          </w:tcPr>
          <w:p w14:paraId="688C3D71" w14:textId="77777777" w:rsidR="00BF2D75" w:rsidRPr="00DA5B64" w:rsidRDefault="00BF2D75" w:rsidP="00BF2D75">
            <w:pPr>
              <w:rPr>
                <w:b/>
                <w:lang w:val="en-GB"/>
              </w:rPr>
            </w:pPr>
            <w:r w:rsidRPr="00DA5B64">
              <w:rPr>
                <w:rFonts w:ascii="Times New Roman" w:hAnsi="Times New Roman" w:cs="Times New Roman"/>
                <w:b/>
                <w:lang w:val="x-none"/>
              </w:rPr>
              <w:t>70 (33.2)</w:t>
            </w:r>
          </w:p>
        </w:tc>
      </w:tr>
      <w:tr w:rsidR="00BF2D75" w:rsidRPr="00DA5B64" w14:paraId="5B3E944D"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06172400" w14:textId="77777777" w:rsidR="00BF2D75" w:rsidRPr="00DA5B64" w:rsidRDefault="00BF2D75" w:rsidP="00BF2D75">
            <w:pPr>
              <w:rPr>
                <w:lang w:val="en-GB"/>
              </w:rPr>
            </w:pPr>
            <w:r w:rsidRPr="00DA5B64">
              <w:rPr>
                <w:rFonts w:ascii="Times New Roman" w:hAnsi="Times New Roman" w:cs="Times New Roman"/>
                <w:lang w:val="x-none"/>
              </w:rPr>
              <w:t>Influenza</w:t>
            </w:r>
          </w:p>
        </w:tc>
        <w:tc>
          <w:tcPr>
            <w:tcW w:w="739" w:type="pct"/>
            <w:tcBorders>
              <w:top w:val="single" w:sz="4" w:space="0" w:color="auto"/>
              <w:left w:val="single" w:sz="4" w:space="0" w:color="auto"/>
              <w:bottom w:val="single" w:sz="4" w:space="0" w:color="auto"/>
              <w:right w:val="single" w:sz="4" w:space="0" w:color="auto"/>
            </w:tcBorders>
            <w:vAlign w:val="center"/>
            <w:hideMark/>
          </w:tcPr>
          <w:p w14:paraId="40CCC12F" w14:textId="77777777" w:rsidR="00BF2D75" w:rsidRPr="00DA5B64" w:rsidRDefault="00BF2D75" w:rsidP="00BF2D75">
            <w:pPr>
              <w:rPr>
                <w:lang w:val="en-GB"/>
              </w:rPr>
            </w:pPr>
            <w:r w:rsidRPr="00DA5B64">
              <w:rPr>
                <w:rFonts w:ascii="Times New Roman" w:hAnsi="Times New Roman" w:cs="Times New Roman"/>
                <w:lang w:val="x-none"/>
              </w:rPr>
              <w:t>2 (1.2)</w:t>
            </w:r>
          </w:p>
        </w:tc>
        <w:tc>
          <w:tcPr>
            <w:tcW w:w="887" w:type="pct"/>
            <w:tcBorders>
              <w:top w:val="single" w:sz="4" w:space="0" w:color="auto"/>
              <w:left w:val="single" w:sz="4" w:space="0" w:color="auto"/>
              <w:bottom w:val="single" w:sz="4" w:space="0" w:color="auto"/>
              <w:right w:val="single" w:sz="4" w:space="0" w:color="auto"/>
            </w:tcBorders>
            <w:vAlign w:val="center"/>
            <w:hideMark/>
          </w:tcPr>
          <w:p w14:paraId="0A1BEFDC" w14:textId="77777777" w:rsidR="00BF2D75" w:rsidRPr="00DA5B64" w:rsidRDefault="00BF2D75" w:rsidP="00BF2D75">
            <w:pPr>
              <w:rPr>
                <w:lang w:val="en-GB"/>
              </w:rPr>
            </w:pPr>
            <w:r w:rsidRPr="00DA5B64">
              <w:rPr>
                <w:rFonts w:ascii="Times New Roman" w:hAnsi="Times New Roman" w:cs="Times New Roman"/>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6CCD7ED8" w14:textId="77777777" w:rsidR="00BF2D75" w:rsidRPr="00DA5B64" w:rsidRDefault="00BF2D75" w:rsidP="00BF2D75">
            <w:pPr>
              <w:rPr>
                <w:lang w:val="en-GB"/>
              </w:rPr>
            </w:pPr>
            <w:r w:rsidRPr="00DA5B64">
              <w:rPr>
                <w:rFonts w:ascii="Times New Roman" w:hAnsi="Times New Roman" w:cs="Times New Roman"/>
                <w:lang w:val="x-none"/>
              </w:rPr>
              <w:t>0</w:t>
            </w:r>
          </w:p>
        </w:tc>
        <w:tc>
          <w:tcPr>
            <w:tcW w:w="876" w:type="pct"/>
            <w:tcBorders>
              <w:top w:val="single" w:sz="4" w:space="0" w:color="auto"/>
              <w:left w:val="single" w:sz="4" w:space="0" w:color="auto"/>
              <w:bottom w:val="single" w:sz="4" w:space="0" w:color="auto"/>
              <w:right w:val="single" w:sz="4" w:space="0" w:color="auto"/>
            </w:tcBorders>
            <w:vAlign w:val="center"/>
            <w:hideMark/>
          </w:tcPr>
          <w:p w14:paraId="22881FF4" w14:textId="77777777" w:rsidR="00BF2D75" w:rsidRPr="00DA5B64" w:rsidRDefault="00BF2D75" w:rsidP="00BF2D75">
            <w:pPr>
              <w:rPr>
                <w:lang w:val="en-GB"/>
              </w:rPr>
            </w:pPr>
            <w:r w:rsidRPr="00DA5B64">
              <w:rPr>
                <w:rFonts w:ascii="Times New Roman" w:hAnsi="Times New Roman" w:cs="Times New Roman"/>
                <w:lang w:val="x-none"/>
              </w:rPr>
              <w:t>2 (0.9)</w:t>
            </w:r>
          </w:p>
        </w:tc>
      </w:tr>
      <w:tr w:rsidR="00BF2D75" w:rsidRPr="00DA5B64" w14:paraId="1B90CC5D"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0ACC44D0" w14:textId="77777777" w:rsidR="00BF2D75" w:rsidRPr="00DA5B64" w:rsidRDefault="00BF2D75" w:rsidP="00BF2D75">
            <w:pPr>
              <w:rPr>
                <w:lang w:val="en-GB"/>
              </w:rPr>
            </w:pPr>
            <w:r w:rsidRPr="00DA5B64">
              <w:rPr>
                <w:rFonts w:ascii="Times New Roman" w:hAnsi="Times New Roman" w:cs="Times New Roman"/>
                <w:lang w:val="x-none"/>
              </w:rPr>
              <w:t>Lower respiratory tract infection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978962F" w14:textId="77777777" w:rsidR="00BF2D75" w:rsidRPr="00DA5B64" w:rsidRDefault="00BF2D75" w:rsidP="00BF2D75">
            <w:pPr>
              <w:rPr>
                <w:lang w:val="en-GB"/>
              </w:rPr>
            </w:pPr>
            <w:r w:rsidRPr="00DA5B64">
              <w:rPr>
                <w:rFonts w:ascii="Times New Roman" w:hAnsi="Times New Roman" w:cs="Times New Roman"/>
                <w:lang w:val="x-none"/>
              </w:rPr>
              <w:t>10 (6.2)</w:t>
            </w:r>
          </w:p>
        </w:tc>
        <w:tc>
          <w:tcPr>
            <w:tcW w:w="887" w:type="pct"/>
            <w:tcBorders>
              <w:top w:val="single" w:sz="4" w:space="0" w:color="auto"/>
              <w:left w:val="single" w:sz="4" w:space="0" w:color="auto"/>
              <w:bottom w:val="single" w:sz="4" w:space="0" w:color="auto"/>
              <w:right w:val="single" w:sz="4" w:space="0" w:color="auto"/>
            </w:tcBorders>
            <w:vAlign w:val="center"/>
            <w:hideMark/>
          </w:tcPr>
          <w:p w14:paraId="022672E1" w14:textId="77777777" w:rsidR="00BF2D75" w:rsidRPr="00DA5B64" w:rsidRDefault="00BF2D75" w:rsidP="00BF2D75">
            <w:pPr>
              <w:rPr>
                <w:lang w:val="en-GB"/>
              </w:rPr>
            </w:pPr>
            <w:r w:rsidRPr="00DA5B64">
              <w:rPr>
                <w:rFonts w:ascii="Times New Roman" w:hAnsi="Times New Roman" w:cs="Times New Roman"/>
                <w:lang w:val="x-none"/>
              </w:rPr>
              <w:t>3 (5.0)</w:t>
            </w:r>
          </w:p>
        </w:tc>
        <w:tc>
          <w:tcPr>
            <w:tcW w:w="741" w:type="pct"/>
            <w:tcBorders>
              <w:top w:val="single" w:sz="4" w:space="0" w:color="auto"/>
              <w:left w:val="single" w:sz="4" w:space="0" w:color="auto"/>
              <w:bottom w:val="single" w:sz="4" w:space="0" w:color="auto"/>
              <w:right w:val="single" w:sz="4" w:space="0" w:color="auto"/>
            </w:tcBorders>
            <w:vAlign w:val="center"/>
            <w:hideMark/>
          </w:tcPr>
          <w:p w14:paraId="1811C123" w14:textId="77777777" w:rsidR="00BF2D75" w:rsidRPr="00DA5B64" w:rsidRDefault="00BF2D75" w:rsidP="00BF2D75">
            <w:pPr>
              <w:rPr>
                <w:lang w:val="en-GB"/>
              </w:rPr>
            </w:pPr>
            <w:r w:rsidRPr="00DA5B64">
              <w:rPr>
                <w:rFonts w:ascii="Times New Roman" w:hAnsi="Times New Roman" w:cs="Times New Roman"/>
                <w:lang w:val="x-none"/>
              </w:rPr>
              <w:t>8 (5.3)</w:t>
            </w:r>
          </w:p>
        </w:tc>
        <w:tc>
          <w:tcPr>
            <w:tcW w:w="876" w:type="pct"/>
            <w:tcBorders>
              <w:top w:val="single" w:sz="4" w:space="0" w:color="auto"/>
              <w:left w:val="single" w:sz="4" w:space="0" w:color="auto"/>
              <w:bottom w:val="single" w:sz="4" w:space="0" w:color="auto"/>
              <w:right w:val="single" w:sz="4" w:space="0" w:color="auto"/>
            </w:tcBorders>
            <w:vAlign w:val="center"/>
            <w:hideMark/>
          </w:tcPr>
          <w:p w14:paraId="7C2B1350" w14:textId="77777777" w:rsidR="00BF2D75" w:rsidRPr="00DA5B64" w:rsidRDefault="00BF2D75" w:rsidP="00BF2D75">
            <w:pPr>
              <w:rPr>
                <w:lang w:val="en-GB"/>
              </w:rPr>
            </w:pPr>
            <w:r w:rsidRPr="00DA5B64">
              <w:rPr>
                <w:rFonts w:ascii="Times New Roman" w:hAnsi="Times New Roman" w:cs="Times New Roman"/>
                <w:lang w:val="x-none"/>
              </w:rPr>
              <w:t>11 (5.2)</w:t>
            </w:r>
          </w:p>
        </w:tc>
      </w:tr>
      <w:tr w:rsidR="00BF2D75" w:rsidRPr="00DA5B64" w14:paraId="7EE9219C"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1CFCDFA2" w14:textId="77777777" w:rsidR="00BF2D75" w:rsidRPr="00DA5B64" w:rsidRDefault="00BF2D75" w:rsidP="00BF2D75">
            <w:pPr>
              <w:rPr>
                <w:lang w:val="en-GB"/>
              </w:rPr>
            </w:pPr>
            <w:r w:rsidRPr="00DA5B64">
              <w:rPr>
                <w:rFonts w:ascii="Times New Roman" w:hAnsi="Times New Roman" w:cs="Times New Roman"/>
                <w:lang w:val="x-none"/>
              </w:rPr>
              <w:t>Rhinitis</w:t>
            </w:r>
          </w:p>
        </w:tc>
        <w:tc>
          <w:tcPr>
            <w:tcW w:w="739" w:type="pct"/>
            <w:tcBorders>
              <w:top w:val="single" w:sz="4" w:space="0" w:color="auto"/>
              <w:left w:val="single" w:sz="4" w:space="0" w:color="auto"/>
              <w:bottom w:val="single" w:sz="4" w:space="0" w:color="auto"/>
              <w:right w:val="single" w:sz="4" w:space="0" w:color="auto"/>
            </w:tcBorders>
            <w:vAlign w:val="center"/>
            <w:hideMark/>
          </w:tcPr>
          <w:p w14:paraId="2C1C0725" w14:textId="77777777" w:rsidR="00BF2D75" w:rsidRPr="00DA5B64" w:rsidRDefault="00BF2D75" w:rsidP="00BF2D75">
            <w:pPr>
              <w:rPr>
                <w:lang w:val="en-GB"/>
              </w:rPr>
            </w:pPr>
            <w:r w:rsidRPr="00DA5B64">
              <w:rPr>
                <w:rFonts w:ascii="Times New Roman" w:hAnsi="Times New Roman" w:cs="Times New Roman"/>
                <w:lang w:val="x-none"/>
              </w:rPr>
              <w:t>3 (1.9)</w:t>
            </w:r>
          </w:p>
        </w:tc>
        <w:tc>
          <w:tcPr>
            <w:tcW w:w="887" w:type="pct"/>
            <w:tcBorders>
              <w:top w:val="single" w:sz="4" w:space="0" w:color="auto"/>
              <w:left w:val="single" w:sz="4" w:space="0" w:color="auto"/>
              <w:bottom w:val="single" w:sz="4" w:space="0" w:color="auto"/>
              <w:right w:val="single" w:sz="4" w:space="0" w:color="auto"/>
            </w:tcBorders>
            <w:vAlign w:val="center"/>
            <w:hideMark/>
          </w:tcPr>
          <w:p w14:paraId="4A4AE03F" w14:textId="77777777" w:rsidR="00BF2D75" w:rsidRPr="00DA5B64" w:rsidRDefault="00BF2D75" w:rsidP="00BF2D75">
            <w:pPr>
              <w:rPr>
                <w:lang w:val="en-GB"/>
              </w:rPr>
            </w:pPr>
            <w:r w:rsidRPr="00DA5B64">
              <w:rPr>
                <w:rFonts w:ascii="Times New Roman" w:hAnsi="Times New Roman" w:cs="Times New Roman"/>
                <w:lang w:val="x-none"/>
              </w:rPr>
              <w:t>1 (1.7)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3589A781" w14:textId="77777777" w:rsidR="00BF2D75" w:rsidRPr="00DA5B64" w:rsidRDefault="00BF2D75" w:rsidP="00BF2D75">
            <w:pPr>
              <w:rPr>
                <w:lang w:val="en-GB"/>
              </w:rPr>
            </w:pPr>
            <w:r w:rsidRPr="00DA5B64">
              <w:rPr>
                <w:rFonts w:ascii="Times New Roman" w:hAnsi="Times New Roman" w:cs="Times New Roman"/>
                <w:lang w:val="x-none"/>
              </w:rPr>
              <w:t>6 (4.0)</w:t>
            </w:r>
          </w:p>
        </w:tc>
        <w:tc>
          <w:tcPr>
            <w:tcW w:w="876" w:type="pct"/>
            <w:tcBorders>
              <w:top w:val="single" w:sz="4" w:space="0" w:color="auto"/>
              <w:left w:val="single" w:sz="4" w:space="0" w:color="auto"/>
              <w:bottom w:val="single" w:sz="4" w:space="0" w:color="auto"/>
              <w:right w:val="single" w:sz="4" w:space="0" w:color="auto"/>
            </w:tcBorders>
            <w:vAlign w:val="center"/>
            <w:hideMark/>
          </w:tcPr>
          <w:p w14:paraId="7CEBD8CD" w14:textId="77777777" w:rsidR="00BF2D75" w:rsidRPr="00DA5B64" w:rsidRDefault="00BF2D75" w:rsidP="00BF2D75">
            <w:pPr>
              <w:rPr>
                <w:lang w:val="en-GB"/>
              </w:rPr>
            </w:pPr>
            <w:r w:rsidRPr="00DA5B64">
              <w:rPr>
                <w:rFonts w:ascii="Times New Roman" w:hAnsi="Times New Roman" w:cs="Times New Roman"/>
                <w:lang w:val="x-none"/>
              </w:rPr>
              <w:t>7 (3.3)</w:t>
            </w:r>
          </w:p>
        </w:tc>
      </w:tr>
      <w:tr w:rsidR="00BF2D75" w:rsidRPr="00DA5B64" w14:paraId="222BB739"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50BB68AA" w14:textId="77777777" w:rsidR="00BF2D75" w:rsidRPr="00DA5B64" w:rsidRDefault="00BF2D75" w:rsidP="00BF2D75">
            <w:pPr>
              <w:rPr>
                <w:lang w:val="en-GB"/>
              </w:rPr>
            </w:pPr>
            <w:r w:rsidRPr="00DA5B64">
              <w:rPr>
                <w:rFonts w:ascii="Times New Roman" w:hAnsi="Times New Roman" w:cs="Times New Roman"/>
                <w:lang w:val="x-none"/>
              </w:rPr>
              <w:t>Upper respiratory tract infection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0AB1980" w14:textId="77777777" w:rsidR="00BF2D75" w:rsidRPr="00DA5B64" w:rsidRDefault="00BF2D75" w:rsidP="00BF2D75">
            <w:pPr>
              <w:rPr>
                <w:lang w:val="en-GB"/>
              </w:rPr>
            </w:pPr>
            <w:r w:rsidRPr="00DA5B64">
              <w:rPr>
                <w:rFonts w:ascii="Times New Roman" w:hAnsi="Times New Roman" w:cs="Times New Roman"/>
                <w:lang w:val="x-none"/>
              </w:rPr>
              <w:t>24 (14.9)</w:t>
            </w:r>
          </w:p>
        </w:tc>
        <w:tc>
          <w:tcPr>
            <w:tcW w:w="887" w:type="pct"/>
            <w:tcBorders>
              <w:top w:val="single" w:sz="4" w:space="0" w:color="auto"/>
              <w:left w:val="single" w:sz="4" w:space="0" w:color="auto"/>
              <w:bottom w:val="single" w:sz="4" w:space="0" w:color="auto"/>
              <w:right w:val="single" w:sz="4" w:space="0" w:color="auto"/>
            </w:tcBorders>
            <w:vAlign w:val="center"/>
            <w:hideMark/>
          </w:tcPr>
          <w:p w14:paraId="7EFE11DF" w14:textId="77777777" w:rsidR="00BF2D75" w:rsidRPr="00DA5B64" w:rsidRDefault="00BF2D75" w:rsidP="00BF2D75">
            <w:pPr>
              <w:rPr>
                <w:lang w:val="en-GB"/>
              </w:rPr>
            </w:pPr>
            <w:r w:rsidRPr="00DA5B64">
              <w:rPr>
                <w:rFonts w:ascii="Times New Roman" w:hAnsi="Times New Roman" w:cs="Times New Roman"/>
                <w:lang w:val="x-none"/>
              </w:rPr>
              <w:t>8 (13.3)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74009810" w14:textId="77777777" w:rsidR="00BF2D75" w:rsidRPr="00DA5B64" w:rsidRDefault="00BF2D75" w:rsidP="00BF2D75">
            <w:pPr>
              <w:rPr>
                <w:lang w:val="en-GB"/>
              </w:rPr>
            </w:pPr>
            <w:r w:rsidRPr="00DA5B64">
              <w:rPr>
                <w:rFonts w:ascii="Times New Roman" w:hAnsi="Times New Roman" w:cs="Times New Roman"/>
                <w:lang w:val="x-none"/>
              </w:rPr>
              <w:t>30 (19.9)</w:t>
            </w:r>
          </w:p>
        </w:tc>
        <w:tc>
          <w:tcPr>
            <w:tcW w:w="876" w:type="pct"/>
            <w:tcBorders>
              <w:top w:val="single" w:sz="4" w:space="0" w:color="auto"/>
              <w:left w:val="single" w:sz="4" w:space="0" w:color="auto"/>
              <w:bottom w:val="single" w:sz="4" w:space="0" w:color="auto"/>
              <w:right w:val="single" w:sz="4" w:space="0" w:color="auto"/>
            </w:tcBorders>
            <w:vAlign w:val="center"/>
            <w:hideMark/>
          </w:tcPr>
          <w:p w14:paraId="55D687FC" w14:textId="77777777" w:rsidR="00BF2D75" w:rsidRPr="00DA5B64" w:rsidRDefault="00BF2D75" w:rsidP="00BF2D75">
            <w:pPr>
              <w:rPr>
                <w:lang w:val="en-GB"/>
              </w:rPr>
            </w:pPr>
            <w:r w:rsidRPr="00DA5B64">
              <w:rPr>
                <w:rFonts w:ascii="Times New Roman" w:hAnsi="Times New Roman" w:cs="Times New Roman"/>
                <w:lang w:val="x-none"/>
              </w:rPr>
              <w:t>38 (18.0)</w:t>
            </w:r>
          </w:p>
        </w:tc>
      </w:tr>
      <w:tr w:rsidR="00BF2D75" w:rsidRPr="00DA5B64" w14:paraId="4AD384EE"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0220D609" w14:textId="77777777" w:rsidR="00BF2D75" w:rsidRPr="00DA5B64" w:rsidRDefault="00BF2D75" w:rsidP="00BF2D75">
            <w:pPr>
              <w:rPr>
                <w:lang w:val="en-GB"/>
              </w:rPr>
            </w:pPr>
            <w:r w:rsidRPr="00DA5B64">
              <w:rPr>
                <w:rFonts w:ascii="Times New Roman" w:hAnsi="Times New Roman" w:cs="Times New Roman"/>
                <w:lang w:val="x-none"/>
              </w:rPr>
              <w:t>Urinary tract infection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0BFBFF5" w14:textId="77777777" w:rsidR="00BF2D75" w:rsidRPr="00DA5B64" w:rsidRDefault="00BF2D75" w:rsidP="00BF2D75">
            <w:pPr>
              <w:rPr>
                <w:lang w:val="en-GB"/>
              </w:rPr>
            </w:pPr>
            <w:r w:rsidRPr="00DA5B64">
              <w:rPr>
                <w:rFonts w:ascii="Times New Roman" w:hAnsi="Times New Roman" w:cs="Times New Roman"/>
                <w:lang w:val="x-none"/>
              </w:rPr>
              <w:t>15 (9.3)</w:t>
            </w:r>
          </w:p>
        </w:tc>
        <w:tc>
          <w:tcPr>
            <w:tcW w:w="887" w:type="pct"/>
            <w:tcBorders>
              <w:top w:val="single" w:sz="4" w:space="0" w:color="auto"/>
              <w:left w:val="single" w:sz="4" w:space="0" w:color="auto"/>
              <w:bottom w:val="single" w:sz="4" w:space="0" w:color="auto"/>
              <w:right w:val="single" w:sz="4" w:space="0" w:color="auto"/>
            </w:tcBorders>
            <w:vAlign w:val="center"/>
            <w:hideMark/>
          </w:tcPr>
          <w:p w14:paraId="1733E5B0" w14:textId="77777777" w:rsidR="00BF2D75" w:rsidRPr="00DA5B64" w:rsidRDefault="00BF2D75" w:rsidP="00BF2D75">
            <w:pPr>
              <w:rPr>
                <w:lang w:val="en-GB"/>
              </w:rPr>
            </w:pPr>
            <w:r w:rsidRPr="00DA5B64">
              <w:rPr>
                <w:rFonts w:ascii="Times New Roman" w:hAnsi="Times New Roman" w:cs="Times New Roman"/>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3CFF4696" w14:textId="77777777" w:rsidR="00BF2D75" w:rsidRPr="00DA5B64" w:rsidRDefault="00BF2D75" w:rsidP="00BF2D75">
            <w:pPr>
              <w:rPr>
                <w:lang w:val="en-GB"/>
              </w:rPr>
            </w:pPr>
            <w:r w:rsidRPr="00DA5B64">
              <w:rPr>
                <w:rFonts w:ascii="Times New Roman" w:hAnsi="Times New Roman" w:cs="Times New Roman"/>
                <w:lang w:val="x-none"/>
              </w:rPr>
              <w:t>8 (5.3)</w:t>
            </w:r>
          </w:p>
        </w:tc>
        <w:tc>
          <w:tcPr>
            <w:tcW w:w="876" w:type="pct"/>
            <w:tcBorders>
              <w:top w:val="single" w:sz="4" w:space="0" w:color="auto"/>
              <w:left w:val="single" w:sz="4" w:space="0" w:color="auto"/>
              <w:bottom w:val="single" w:sz="4" w:space="0" w:color="auto"/>
              <w:right w:val="single" w:sz="4" w:space="0" w:color="auto"/>
            </w:tcBorders>
            <w:vAlign w:val="center"/>
            <w:hideMark/>
          </w:tcPr>
          <w:p w14:paraId="2843C46E" w14:textId="77777777" w:rsidR="00BF2D75" w:rsidRPr="00DA5B64" w:rsidRDefault="00BF2D75" w:rsidP="00BF2D75">
            <w:pPr>
              <w:rPr>
                <w:lang w:val="en-GB"/>
              </w:rPr>
            </w:pPr>
            <w:r w:rsidRPr="00DA5B64">
              <w:rPr>
                <w:rFonts w:ascii="Times New Roman" w:hAnsi="Times New Roman" w:cs="Times New Roman"/>
                <w:lang w:val="x-none"/>
              </w:rPr>
              <w:t>10 (4.7)</w:t>
            </w:r>
          </w:p>
        </w:tc>
      </w:tr>
      <w:tr w:rsidR="00BF2D75" w:rsidRPr="00DA5B64" w14:paraId="0DAE434E"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2F9F778D" w14:textId="77777777" w:rsidR="00BF2D75" w:rsidRPr="00DA5B64" w:rsidRDefault="00BF2D75" w:rsidP="00BF2D75">
            <w:pPr>
              <w:rPr>
                <w:b/>
                <w:lang w:val="en-GB"/>
              </w:rPr>
            </w:pPr>
            <w:r w:rsidRPr="00DA5B64">
              <w:rPr>
                <w:rFonts w:ascii="Times New Roman" w:hAnsi="Times New Roman" w:cs="Times New Roman"/>
                <w:b/>
                <w:lang w:val="x-none"/>
              </w:rPr>
              <w:lastRenderedPageBreak/>
              <w:t>Injury, poisoning and procedural complications</w:t>
            </w:r>
          </w:p>
        </w:tc>
        <w:tc>
          <w:tcPr>
            <w:tcW w:w="739" w:type="pct"/>
            <w:tcBorders>
              <w:top w:val="single" w:sz="4" w:space="0" w:color="auto"/>
              <w:left w:val="single" w:sz="4" w:space="0" w:color="auto"/>
              <w:bottom w:val="single" w:sz="4" w:space="0" w:color="auto"/>
              <w:right w:val="single" w:sz="4" w:space="0" w:color="auto"/>
            </w:tcBorders>
            <w:vAlign w:val="center"/>
            <w:hideMark/>
          </w:tcPr>
          <w:p w14:paraId="13BA34F1" w14:textId="77777777" w:rsidR="00BF2D75" w:rsidRPr="00DA5B64" w:rsidRDefault="00BF2D75" w:rsidP="00BF2D75">
            <w:pPr>
              <w:rPr>
                <w:b/>
                <w:lang w:val="en-GB"/>
              </w:rPr>
            </w:pPr>
            <w:r w:rsidRPr="00DA5B64">
              <w:rPr>
                <w:rFonts w:ascii="Times New Roman" w:hAnsi="Times New Roman" w:cs="Times New Roman"/>
                <w:b/>
                <w:lang w:val="x-none"/>
              </w:rPr>
              <w:t>42 (26.1)</w:t>
            </w:r>
          </w:p>
        </w:tc>
        <w:tc>
          <w:tcPr>
            <w:tcW w:w="887" w:type="pct"/>
            <w:tcBorders>
              <w:top w:val="single" w:sz="4" w:space="0" w:color="auto"/>
              <w:left w:val="single" w:sz="4" w:space="0" w:color="auto"/>
              <w:bottom w:val="single" w:sz="4" w:space="0" w:color="auto"/>
              <w:right w:val="single" w:sz="4" w:space="0" w:color="auto"/>
            </w:tcBorders>
            <w:vAlign w:val="center"/>
            <w:hideMark/>
          </w:tcPr>
          <w:p w14:paraId="698DB76C" w14:textId="77777777" w:rsidR="00BF2D75" w:rsidRPr="00DA5B64" w:rsidRDefault="00BF2D75" w:rsidP="00BF2D75">
            <w:pPr>
              <w:rPr>
                <w:b/>
                <w:lang w:val="en-GB"/>
              </w:rPr>
            </w:pPr>
            <w:r w:rsidRPr="00DA5B64">
              <w:rPr>
                <w:rFonts w:ascii="Times New Roman" w:hAnsi="Times New Roman" w:cs="Times New Roman"/>
                <w:b/>
                <w:lang w:val="x-none"/>
              </w:rPr>
              <w:t>14 (23.3)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7CC29B13" w14:textId="77777777" w:rsidR="00BF2D75" w:rsidRPr="00DA5B64" w:rsidRDefault="00BF2D75" w:rsidP="00BF2D75">
            <w:pPr>
              <w:rPr>
                <w:b/>
                <w:lang w:val="en-GB"/>
              </w:rPr>
            </w:pPr>
            <w:r w:rsidRPr="00DA5B64">
              <w:rPr>
                <w:rFonts w:ascii="Times New Roman" w:hAnsi="Times New Roman" w:cs="Times New Roman"/>
                <w:b/>
                <w:lang w:val="x-none"/>
              </w:rPr>
              <w:t>22 (14.6)</w:t>
            </w:r>
          </w:p>
        </w:tc>
        <w:tc>
          <w:tcPr>
            <w:tcW w:w="876" w:type="pct"/>
            <w:tcBorders>
              <w:top w:val="single" w:sz="4" w:space="0" w:color="auto"/>
              <w:left w:val="single" w:sz="4" w:space="0" w:color="auto"/>
              <w:bottom w:val="single" w:sz="4" w:space="0" w:color="auto"/>
              <w:right w:val="single" w:sz="4" w:space="0" w:color="auto"/>
            </w:tcBorders>
            <w:vAlign w:val="center"/>
            <w:hideMark/>
          </w:tcPr>
          <w:p w14:paraId="50C416DF" w14:textId="77777777" w:rsidR="00BF2D75" w:rsidRPr="00DA5B64" w:rsidRDefault="00BF2D75" w:rsidP="00BF2D75">
            <w:pPr>
              <w:rPr>
                <w:b/>
                <w:lang w:val="en-GB"/>
              </w:rPr>
            </w:pPr>
            <w:r w:rsidRPr="00DA5B64">
              <w:rPr>
                <w:rFonts w:ascii="Times New Roman" w:hAnsi="Times New Roman" w:cs="Times New Roman"/>
                <w:b/>
                <w:lang w:val="x-none"/>
              </w:rPr>
              <w:t>36 (17.1)</w:t>
            </w:r>
          </w:p>
        </w:tc>
      </w:tr>
      <w:tr w:rsidR="00BF2D75" w:rsidRPr="00DA5B64" w14:paraId="5F79EA8E"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158B617" w14:textId="77777777" w:rsidR="00BF2D75" w:rsidRPr="00DA5B64" w:rsidRDefault="00BF2D75" w:rsidP="00BF2D75">
            <w:pPr>
              <w:rPr>
                <w:lang w:val="en-GB"/>
              </w:rPr>
            </w:pPr>
            <w:r w:rsidRPr="00DA5B64">
              <w:rPr>
                <w:rFonts w:ascii="Times New Roman" w:hAnsi="Times New Roman" w:cs="Times New Roman"/>
                <w:lang w:val="x-none"/>
              </w:rPr>
              <w:t>Fracture</w:t>
            </w:r>
          </w:p>
        </w:tc>
        <w:tc>
          <w:tcPr>
            <w:tcW w:w="739" w:type="pct"/>
            <w:tcBorders>
              <w:top w:val="single" w:sz="4" w:space="0" w:color="auto"/>
              <w:left w:val="single" w:sz="4" w:space="0" w:color="auto"/>
              <w:bottom w:val="single" w:sz="4" w:space="0" w:color="auto"/>
              <w:right w:val="single" w:sz="4" w:space="0" w:color="auto"/>
            </w:tcBorders>
            <w:vAlign w:val="center"/>
            <w:hideMark/>
          </w:tcPr>
          <w:p w14:paraId="734E7761" w14:textId="77777777" w:rsidR="00BF2D75" w:rsidRPr="00DA5B64" w:rsidRDefault="00BF2D75" w:rsidP="00BF2D75">
            <w:pPr>
              <w:rPr>
                <w:lang w:val="en-GB"/>
              </w:rPr>
            </w:pPr>
            <w:r w:rsidRPr="00DA5B64">
              <w:rPr>
                <w:rFonts w:ascii="Times New Roman" w:hAnsi="Times New Roman" w:cs="Times New Roman"/>
                <w:lang w:val="x-none"/>
              </w:rPr>
              <w:t>4 (2.5)</w:t>
            </w:r>
          </w:p>
        </w:tc>
        <w:tc>
          <w:tcPr>
            <w:tcW w:w="887" w:type="pct"/>
            <w:tcBorders>
              <w:top w:val="single" w:sz="4" w:space="0" w:color="auto"/>
              <w:left w:val="single" w:sz="4" w:space="0" w:color="auto"/>
              <w:bottom w:val="single" w:sz="4" w:space="0" w:color="auto"/>
              <w:right w:val="single" w:sz="4" w:space="0" w:color="auto"/>
            </w:tcBorders>
            <w:vAlign w:val="center"/>
            <w:hideMark/>
          </w:tcPr>
          <w:p w14:paraId="2446BB27" w14:textId="77777777" w:rsidR="00BF2D75" w:rsidRPr="00DA5B64" w:rsidRDefault="00BF2D75" w:rsidP="00BF2D75">
            <w:pPr>
              <w:rPr>
                <w:lang w:val="en-GB"/>
              </w:rPr>
            </w:pPr>
            <w:r w:rsidRPr="00DA5B64">
              <w:rPr>
                <w:rFonts w:ascii="Times New Roman" w:hAnsi="Times New Roman" w:cs="Times New Roman"/>
                <w:lang w:val="x-none"/>
              </w:rPr>
              <w:t>1 (1.7)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488684D5" w14:textId="77777777" w:rsidR="00BF2D75" w:rsidRPr="00DA5B64" w:rsidRDefault="00BF2D75" w:rsidP="00BF2D75">
            <w:pPr>
              <w:rPr>
                <w:lang w:val="en-GB"/>
              </w:rPr>
            </w:pPr>
            <w:r w:rsidRPr="00DA5B64">
              <w:rPr>
                <w:rFonts w:ascii="Times New Roman" w:hAnsi="Times New Roman" w:cs="Times New Roman"/>
                <w:lang w:val="x-none"/>
              </w:rPr>
              <w:t>5 (3.3)</w:t>
            </w:r>
          </w:p>
        </w:tc>
        <w:tc>
          <w:tcPr>
            <w:tcW w:w="876" w:type="pct"/>
            <w:tcBorders>
              <w:top w:val="single" w:sz="4" w:space="0" w:color="auto"/>
              <w:left w:val="single" w:sz="4" w:space="0" w:color="auto"/>
              <w:bottom w:val="single" w:sz="4" w:space="0" w:color="auto"/>
              <w:right w:val="single" w:sz="4" w:space="0" w:color="auto"/>
            </w:tcBorders>
            <w:vAlign w:val="center"/>
            <w:hideMark/>
          </w:tcPr>
          <w:p w14:paraId="6BA2CC06" w14:textId="77777777" w:rsidR="00BF2D75" w:rsidRPr="00DA5B64" w:rsidRDefault="00BF2D75" w:rsidP="00BF2D75">
            <w:pPr>
              <w:rPr>
                <w:lang w:val="en-GB"/>
              </w:rPr>
            </w:pPr>
            <w:r w:rsidRPr="00DA5B64">
              <w:rPr>
                <w:rFonts w:ascii="Times New Roman" w:hAnsi="Times New Roman" w:cs="Times New Roman"/>
                <w:lang w:val="x-none"/>
              </w:rPr>
              <w:t>6 (2.8)</w:t>
            </w:r>
          </w:p>
        </w:tc>
      </w:tr>
      <w:tr w:rsidR="00BF2D75" w:rsidRPr="00DA5B64" w14:paraId="5A36759B"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63282479" w14:textId="77777777" w:rsidR="00BF2D75" w:rsidRPr="00DA5B64" w:rsidRDefault="00BF2D75" w:rsidP="00BF2D75">
            <w:pPr>
              <w:rPr>
                <w:lang w:val="en-GB"/>
              </w:rPr>
            </w:pPr>
            <w:r w:rsidRPr="00DA5B64">
              <w:rPr>
                <w:rFonts w:ascii="Times New Roman" w:hAnsi="Times New Roman" w:cs="Times New Roman"/>
                <w:lang w:val="x-none"/>
              </w:rPr>
              <w:t>Infusion-related reaction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0C1C76" w14:textId="77777777" w:rsidR="00BF2D75" w:rsidRPr="00DA5B64" w:rsidRDefault="00BF2D75" w:rsidP="00BF2D75">
            <w:pPr>
              <w:rPr>
                <w:lang w:val="en-GB"/>
              </w:rPr>
            </w:pPr>
            <w:r w:rsidRPr="00DA5B64">
              <w:rPr>
                <w:rFonts w:ascii="Times New Roman" w:hAnsi="Times New Roman" w:cs="Times New Roman"/>
                <w:lang w:val="x-none"/>
              </w:rPr>
              <w:t>33 (20.5)</w:t>
            </w:r>
          </w:p>
        </w:tc>
        <w:tc>
          <w:tcPr>
            <w:tcW w:w="887" w:type="pct"/>
            <w:tcBorders>
              <w:top w:val="single" w:sz="4" w:space="0" w:color="auto"/>
              <w:left w:val="single" w:sz="4" w:space="0" w:color="auto"/>
              <w:bottom w:val="single" w:sz="4" w:space="0" w:color="auto"/>
              <w:right w:val="single" w:sz="4" w:space="0" w:color="auto"/>
            </w:tcBorders>
            <w:vAlign w:val="center"/>
            <w:hideMark/>
          </w:tcPr>
          <w:p w14:paraId="69ACA0EC" w14:textId="77777777" w:rsidR="00BF2D75" w:rsidRPr="00DA5B64" w:rsidRDefault="00BF2D75" w:rsidP="00BF2D75">
            <w:pPr>
              <w:rPr>
                <w:lang w:val="en-GB"/>
              </w:rPr>
            </w:pPr>
            <w:r w:rsidRPr="00DA5B64">
              <w:rPr>
                <w:rFonts w:ascii="Times New Roman" w:hAnsi="Times New Roman" w:cs="Times New Roman"/>
                <w:lang w:val="x-none"/>
              </w:rPr>
              <w:t>13 (21.7)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1EA67792" w14:textId="77777777" w:rsidR="00BF2D75" w:rsidRPr="00DA5B64" w:rsidRDefault="00BF2D75" w:rsidP="00BF2D75">
            <w:pPr>
              <w:rPr>
                <w:lang w:val="en-GB"/>
              </w:rPr>
            </w:pPr>
            <w:r w:rsidRPr="00DA5B64">
              <w:rPr>
                <w:rFonts w:ascii="Times New Roman" w:hAnsi="Times New Roman" w:cs="Times New Roman"/>
                <w:lang w:val="x-none"/>
              </w:rPr>
              <w:t>12 (7.9)</w:t>
            </w:r>
          </w:p>
        </w:tc>
        <w:tc>
          <w:tcPr>
            <w:tcW w:w="876" w:type="pct"/>
            <w:tcBorders>
              <w:top w:val="single" w:sz="4" w:space="0" w:color="auto"/>
              <w:left w:val="single" w:sz="4" w:space="0" w:color="auto"/>
              <w:bottom w:val="single" w:sz="4" w:space="0" w:color="auto"/>
              <w:right w:val="single" w:sz="4" w:space="0" w:color="auto"/>
            </w:tcBorders>
            <w:vAlign w:val="center"/>
            <w:hideMark/>
          </w:tcPr>
          <w:p w14:paraId="7345DCD9" w14:textId="77777777" w:rsidR="00BF2D75" w:rsidRPr="00DA5B64" w:rsidRDefault="00BF2D75" w:rsidP="00BF2D75">
            <w:pPr>
              <w:rPr>
                <w:lang w:val="en-GB"/>
              </w:rPr>
            </w:pPr>
            <w:r w:rsidRPr="00DA5B64">
              <w:rPr>
                <w:rFonts w:ascii="Times New Roman" w:hAnsi="Times New Roman" w:cs="Times New Roman"/>
                <w:lang w:val="x-none"/>
              </w:rPr>
              <w:t>25 (11.8)</w:t>
            </w:r>
          </w:p>
        </w:tc>
      </w:tr>
      <w:tr w:rsidR="00BF2D75" w:rsidRPr="00DA5B64" w14:paraId="7732D76A"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64A900D" w14:textId="77777777" w:rsidR="00BF2D75" w:rsidRPr="00DA5B64" w:rsidRDefault="00BF2D75" w:rsidP="00BF2D75">
            <w:pPr>
              <w:rPr>
                <w:lang w:val="en-GB"/>
              </w:rPr>
            </w:pPr>
            <w:r w:rsidRPr="00DA5B64">
              <w:rPr>
                <w:rFonts w:ascii="Times New Roman" w:hAnsi="Times New Roman" w:cs="Times New Roman"/>
                <w:lang w:val="x-none"/>
              </w:rPr>
              <w:t>Injury</w:t>
            </w:r>
          </w:p>
        </w:tc>
        <w:tc>
          <w:tcPr>
            <w:tcW w:w="739" w:type="pct"/>
            <w:tcBorders>
              <w:top w:val="single" w:sz="4" w:space="0" w:color="auto"/>
              <w:left w:val="single" w:sz="4" w:space="0" w:color="auto"/>
              <w:bottom w:val="single" w:sz="4" w:space="0" w:color="auto"/>
              <w:right w:val="single" w:sz="4" w:space="0" w:color="auto"/>
            </w:tcBorders>
            <w:vAlign w:val="center"/>
            <w:hideMark/>
          </w:tcPr>
          <w:p w14:paraId="25852D46" w14:textId="77777777" w:rsidR="00BF2D75" w:rsidRPr="00DA5B64" w:rsidRDefault="00BF2D75" w:rsidP="00BF2D75">
            <w:pPr>
              <w:rPr>
                <w:lang w:val="en-GB"/>
              </w:rPr>
            </w:pPr>
            <w:r w:rsidRPr="00DA5B64">
              <w:rPr>
                <w:rFonts w:ascii="Times New Roman" w:hAnsi="Times New Roman" w:cs="Times New Roman"/>
                <w:lang w:val="x-none"/>
              </w:rPr>
              <w:t>4 (2.5)</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26954C" w14:textId="77777777" w:rsidR="00BF2D75" w:rsidRPr="00DA5B64" w:rsidRDefault="00BF2D75" w:rsidP="00BF2D75">
            <w:pPr>
              <w:rPr>
                <w:lang w:val="en-GB"/>
              </w:rPr>
            </w:pPr>
            <w:r w:rsidRPr="00DA5B64">
              <w:rPr>
                <w:rFonts w:ascii="Times New Roman" w:hAnsi="Times New Roman" w:cs="Times New Roman"/>
                <w:lang w:val="x-none"/>
              </w:rPr>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403A474C" w14:textId="77777777" w:rsidR="00BF2D75" w:rsidRPr="00DA5B64" w:rsidRDefault="00BF2D75" w:rsidP="00BF2D75">
            <w:pPr>
              <w:rPr>
                <w:lang w:val="en-GB"/>
              </w:rPr>
            </w:pPr>
            <w:r w:rsidRPr="00DA5B64">
              <w:rPr>
                <w:rFonts w:ascii="Times New Roman" w:hAnsi="Times New Roman" w:cs="Times New Roman"/>
                <w:lang w:val="x-none"/>
              </w:rPr>
              <w:t>5 (3.3)</w:t>
            </w:r>
          </w:p>
        </w:tc>
        <w:tc>
          <w:tcPr>
            <w:tcW w:w="876" w:type="pct"/>
            <w:tcBorders>
              <w:top w:val="single" w:sz="4" w:space="0" w:color="auto"/>
              <w:left w:val="single" w:sz="4" w:space="0" w:color="auto"/>
              <w:bottom w:val="single" w:sz="4" w:space="0" w:color="auto"/>
              <w:right w:val="single" w:sz="4" w:space="0" w:color="auto"/>
            </w:tcBorders>
            <w:vAlign w:val="center"/>
            <w:hideMark/>
          </w:tcPr>
          <w:p w14:paraId="16CDFB6A" w14:textId="77777777" w:rsidR="00BF2D75" w:rsidRPr="00DA5B64" w:rsidRDefault="00BF2D75" w:rsidP="00BF2D75">
            <w:pPr>
              <w:rPr>
                <w:lang w:val="en-GB"/>
              </w:rPr>
            </w:pPr>
            <w:r w:rsidRPr="00DA5B64">
              <w:rPr>
                <w:rFonts w:ascii="Times New Roman" w:hAnsi="Times New Roman" w:cs="Times New Roman"/>
                <w:lang w:val="x-none"/>
              </w:rPr>
              <w:t>5 (2.4)</w:t>
            </w:r>
          </w:p>
        </w:tc>
      </w:tr>
      <w:tr w:rsidR="00BF2D75" w:rsidRPr="00DA5B64" w14:paraId="7FFDFB20"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47EE967" w14:textId="77777777" w:rsidR="00BF2D75" w:rsidRPr="00DA5B64" w:rsidRDefault="00BF2D75" w:rsidP="00BF2D75">
            <w:pPr>
              <w:rPr>
                <w:b/>
                <w:lang w:val="en-GB"/>
              </w:rPr>
            </w:pPr>
            <w:r w:rsidRPr="00DA5B64">
              <w:rPr>
                <w:rFonts w:ascii="Times New Roman" w:hAnsi="Times New Roman" w:cs="Times New Roman"/>
                <w:b/>
                <w:lang w:val="x-none"/>
              </w:rPr>
              <w:t>Investigations</w:t>
            </w:r>
          </w:p>
        </w:tc>
        <w:tc>
          <w:tcPr>
            <w:tcW w:w="739" w:type="pct"/>
            <w:tcBorders>
              <w:top w:val="single" w:sz="4" w:space="0" w:color="auto"/>
              <w:left w:val="single" w:sz="4" w:space="0" w:color="auto"/>
              <w:bottom w:val="single" w:sz="4" w:space="0" w:color="auto"/>
              <w:right w:val="single" w:sz="4" w:space="0" w:color="auto"/>
            </w:tcBorders>
            <w:vAlign w:val="center"/>
            <w:hideMark/>
          </w:tcPr>
          <w:p w14:paraId="43CD03D6" w14:textId="77777777" w:rsidR="00BF2D75" w:rsidRPr="00DA5B64" w:rsidRDefault="00BF2D75" w:rsidP="00BF2D75">
            <w:pPr>
              <w:rPr>
                <w:b/>
                <w:lang w:val="en-GB"/>
              </w:rPr>
            </w:pPr>
            <w:r w:rsidRPr="00DA5B64">
              <w:rPr>
                <w:rFonts w:ascii="Times New Roman" w:hAnsi="Times New Roman" w:cs="Times New Roman"/>
                <w:b/>
                <w:lang w:val="x-none"/>
              </w:rPr>
              <w:t>16 (9.9)</w:t>
            </w:r>
          </w:p>
        </w:tc>
        <w:tc>
          <w:tcPr>
            <w:tcW w:w="887" w:type="pct"/>
            <w:tcBorders>
              <w:top w:val="single" w:sz="4" w:space="0" w:color="auto"/>
              <w:left w:val="single" w:sz="4" w:space="0" w:color="auto"/>
              <w:bottom w:val="single" w:sz="4" w:space="0" w:color="auto"/>
              <w:right w:val="single" w:sz="4" w:space="0" w:color="auto"/>
            </w:tcBorders>
            <w:vAlign w:val="center"/>
            <w:hideMark/>
          </w:tcPr>
          <w:p w14:paraId="2B19067B" w14:textId="77777777" w:rsidR="00BF2D75" w:rsidRPr="00DA5B64" w:rsidRDefault="00BF2D75" w:rsidP="00BF2D75">
            <w:pPr>
              <w:rPr>
                <w:b/>
                <w:lang w:val="en-GB"/>
              </w:rPr>
            </w:pPr>
            <w:r w:rsidRPr="00DA5B64">
              <w:rPr>
                <w:rFonts w:ascii="Times New Roman" w:hAnsi="Times New Roman" w:cs="Times New Roman"/>
                <w:b/>
                <w:lang w:val="x-none"/>
              </w:rPr>
              <w:t>3 (5.0)</w:t>
            </w:r>
          </w:p>
        </w:tc>
        <w:tc>
          <w:tcPr>
            <w:tcW w:w="741" w:type="pct"/>
            <w:tcBorders>
              <w:top w:val="single" w:sz="4" w:space="0" w:color="auto"/>
              <w:left w:val="single" w:sz="4" w:space="0" w:color="auto"/>
              <w:bottom w:val="single" w:sz="4" w:space="0" w:color="auto"/>
              <w:right w:val="single" w:sz="4" w:space="0" w:color="auto"/>
            </w:tcBorders>
            <w:vAlign w:val="center"/>
            <w:hideMark/>
          </w:tcPr>
          <w:p w14:paraId="7A1A5913" w14:textId="77777777" w:rsidR="00BF2D75" w:rsidRPr="00DA5B64" w:rsidRDefault="00BF2D75" w:rsidP="00BF2D75">
            <w:pPr>
              <w:rPr>
                <w:b/>
                <w:lang w:val="en-GB"/>
              </w:rPr>
            </w:pPr>
            <w:r w:rsidRPr="00DA5B64">
              <w:rPr>
                <w:rFonts w:ascii="Times New Roman" w:hAnsi="Times New Roman" w:cs="Times New Roman"/>
                <w:b/>
                <w:lang w:val="x-none"/>
              </w:rPr>
              <w:t>16 (10.6)</w:t>
            </w:r>
          </w:p>
        </w:tc>
        <w:tc>
          <w:tcPr>
            <w:tcW w:w="876" w:type="pct"/>
            <w:tcBorders>
              <w:top w:val="single" w:sz="4" w:space="0" w:color="auto"/>
              <w:left w:val="single" w:sz="4" w:space="0" w:color="auto"/>
              <w:bottom w:val="single" w:sz="4" w:space="0" w:color="auto"/>
              <w:right w:val="single" w:sz="4" w:space="0" w:color="auto"/>
            </w:tcBorders>
            <w:vAlign w:val="center"/>
            <w:hideMark/>
          </w:tcPr>
          <w:p w14:paraId="5FD8172D" w14:textId="77777777" w:rsidR="00BF2D75" w:rsidRPr="00DA5B64" w:rsidRDefault="00BF2D75" w:rsidP="00BF2D75">
            <w:pPr>
              <w:rPr>
                <w:b/>
                <w:lang w:val="en-GB"/>
              </w:rPr>
            </w:pPr>
            <w:r w:rsidRPr="00DA5B64">
              <w:rPr>
                <w:rFonts w:ascii="Times New Roman" w:hAnsi="Times New Roman" w:cs="Times New Roman"/>
                <w:b/>
                <w:lang w:val="x-none"/>
              </w:rPr>
              <w:t>19 (9.0)</w:t>
            </w:r>
          </w:p>
        </w:tc>
      </w:tr>
      <w:tr w:rsidR="00BF2D75" w:rsidRPr="00DA5B64" w14:paraId="0FBE584F"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4D97FC66" w14:textId="77777777" w:rsidR="00BF2D75" w:rsidRPr="00DA5B64" w:rsidRDefault="00BF2D75" w:rsidP="00BF2D75">
            <w:pPr>
              <w:rPr>
                <w:lang w:val="en-GB"/>
              </w:rPr>
            </w:pPr>
            <w:r w:rsidRPr="00DA5B64">
              <w:rPr>
                <w:rFonts w:ascii="Times New Roman" w:hAnsi="Times New Roman" w:cs="Times New Roman"/>
                <w:lang w:val="x-none"/>
              </w:rPr>
              <w:t>Alanine aminotransferase increased</w:t>
            </w:r>
          </w:p>
        </w:tc>
        <w:tc>
          <w:tcPr>
            <w:tcW w:w="739" w:type="pct"/>
            <w:tcBorders>
              <w:top w:val="single" w:sz="4" w:space="0" w:color="auto"/>
              <w:left w:val="single" w:sz="4" w:space="0" w:color="auto"/>
              <w:bottom w:val="single" w:sz="4" w:space="0" w:color="auto"/>
              <w:right w:val="single" w:sz="4" w:space="0" w:color="auto"/>
            </w:tcBorders>
            <w:vAlign w:val="center"/>
            <w:hideMark/>
          </w:tcPr>
          <w:p w14:paraId="5ABAC5F8" w14:textId="77777777" w:rsidR="00BF2D75" w:rsidRPr="00DA5B64" w:rsidRDefault="00BF2D75" w:rsidP="00BF2D75">
            <w:pPr>
              <w:rPr>
                <w:lang w:val="en-GB"/>
              </w:rPr>
            </w:pPr>
            <w:r w:rsidRPr="00DA5B64">
              <w:rPr>
                <w:rFonts w:ascii="Times New Roman" w:hAnsi="Times New Roman" w:cs="Times New Roman"/>
                <w:lang w:val="x-none"/>
              </w:rPr>
              <w:t>4 (2.5)</w:t>
            </w:r>
          </w:p>
        </w:tc>
        <w:tc>
          <w:tcPr>
            <w:tcW w:w="887" w:type="pct"/>
            <w:tcBorders>
              <w:top w:val="single" w:sz="4" w:space="0" w:color="auto"/>
              <w:left w:val="single" w:sz="4" w:space="0" w:color="auto"/>
              <w:bottom w:val="single" w:sz="4" w:space="0" w:color="auto"/>
              <w:right w:val="single" w:sz="4" w:space="0" w:color="auto"/>
            </w:tcBorders>
            <w:vAlign w:val="center"/>
            <w:hideMark/>
          </w:tcPr>
          <w:p w14:paraId="4A49B108" w14:textId="77777777" w:rsidR="00BF2D75" w:rsidRPr="00DA5B64" w:rsidRDefault="00BF2D75" w:rsidP="00BF2D75">
            <w:pPr>
              <w:rPr>
                <w:lang w:val="en-GB"/>
              </w:rPr>
            </w:pPr>
            <w:r w:rsidRPr="00DA5B64">
              <w:rPr>
                <w:rFonts w:ascii="Times New Roman" w:hAnsi="Times New Roman" w:cs="Times New Roman"/>
                <w:lang w:val="x-none"/>
              </w:rPr>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08195601" w14:textId="77777777" w:rsidR="00BF2D75" w:rsidRPr="00DA5B64" w:rsidRDefault="00BF2D75" w:rsidP="00BF2D75">
            <w:pPr>
              <w:rPr>
                <w:lang w:val="en-GB"/>
              </w:rPr>
            </w:pPr>
            <w:r w:rsidRPr="00DA5B64">
              <w:rPr>
                <w:rFonts w:ascii="Times New Roman" w:hAnsi="Times New Roman" w:cs="Times New Roman"/>
                <w:lang w:val="x-none"/>
              </w:rPr>
              <w:t>7 (4.6)</w:t>
            </w:r>
          </w:p>
        </w:tc>
        <w:tc>
          <w:tcPr>
            <w:tcW w:w="876" w:type="pct"/>
            <w:tcBorders>
              <w:top w:val="single" w:sz="4" w:space="0" w:color="auto"/>
              <w:left w:val="single" w:sz="4" w:space="0" w:color="auto"/>
              <w:bottom w:val="single" w:sz="4" w:space="0" w:color="auto"/>
              <w:right w:val="single" w:sz="4" w:space="0" w:color="auto"/>
            </w:tcBorders>
            <w:vAlign w:val="center"/>
            <w:hideMark/>
          </w:tcPr>
          <w:p w14:paraId="4F050C86" w14:textId="77777777" w:rsidR="00BF2D75" w:rsidRPr="00DA5B64" w:rsidRDefault="00BF2D75" w:rsidP="00BF2D75">
            <w:pPr>
              <w:rPr>
                <w:lang w:val="en-GB"/>
              </w:rPr>
            </w:pPr>
            <w:r w:rsidRPr="00DA5B64">
              <w:rPr>
                <w:rFonts w:ascii="Times New Roman" w:hAnsi="Times New Roman" w:cs="Times New Roman"/>
                <w:lang w:val="x-none"/>
              </w:rPr>
              <w:t>7 (3.3)</w:t>
            </w:r>
          </w:p>
        </w:tc>
      </w:tr>
      <w:tr w:rsidR="00BF2D75" w:rsidRPr="00DA5B64" w14:paraId="7BF77BA7"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144E8A32" w14:textId="77777777" w:rsidR="00BF2D75" w:rsidRPr="00DA5B64" w:rsidRDefault="00BF2D75" w:rsidP="00BF2D75">
            <w:pPr>
              <w:rPr>
                <w:b/>
                <w:lang w:val="en-GB"/>
              </w:rPr>
            </w:pPr>
            <w:r w:rsidRPr="00DA5B64">
              <w:rPr>
                <w:rFonts w:ascii="Times New Roman" w:hAnsi="Times New Roman" w:cs="Times New Roman"/>
                <w:b/>
                <w:lang w:val="x-none"/>
              </w:rPr>
              <w:t>Metabolism and nutrition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24185C2F" w14:textId="77777777" w:rsidR="00BF2D75" w:rsidRPr="00DA5B64" w:rsidRDefault="00BF2D75" w:rsidP="00BF2D75">
            <w:pPr>
              <w:rPr>
                <w:b/>
                <w:lang w:val="en-GB"/>
              </w:rPr>
            </w:pPr>
            <w:r w:rsidRPr="00DA5B64">
              <w:rPr>
                <w:rFonts w:ascii="Times New Roman" w:hAnsi="Times New Roman" w:cs="Times New Roman"/>
                <w:b/>
                <w:lang w:val="x-none"/>
              </w:rPr>
              <w:t>16 (9.9)</w:t>
            </w:r>
          </w:p>
        </w:tc>
        <w:tc>
          <w:tcPr>
            <w:tcW w:w="887" w:type="pct"/>
            <w:tcBorders>
              <w:top w:val="single" w:sz="4" w:space="0" w:color="auto"/>
              <w:left w:val="single" w:sz="4" w:space="0" w:color="auto"/>
              <w:bottom w:val="single" w:sz="4" w:space="0" w:color="auto"/>
              <w:right w:val="single" w:sz="4" w:space="0" w:color="auto"/>
            </w:tcBorders>
            <w:vAlign w:val="center"/>
            <w:hideMark/>
          </w:tcPr>
          <w:p w14:paraId="55953D81" w14:textId="77777777" w:rsidR="00BF2D75" w:rsidRPr="00DA5B64" w:rsidRDefault="00BF2D75" w:rsidP="00BF2D75">
            <w:pPr>
              <w:rPr>
                <w:b/>
                <w:lang w:val="en-GB"/>
              </w:rPr>
            </w:pPr>
            <w:r w:rsidRPr="00DA5B64">
              <w:rPr>
                <w:rFonts w:ascii="Times New Roman" w:hAnsi="Times New Roman" w:cs="Times New Roman"/>
                <w:b/>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5965742C" w14:textId="77777777" w:rsidR="00BF2D75" w:rsidRPr="00DA5B64" w:rsidRDefault="00BF2D75" w:rsidP="00BF2D75">
            <w:pPr>
              <w:rPr>
                <w:b/>
                <w:lang w:val="en-GB"/>
              </w:rPr>
            </w:pPr>
            <w:r w:rsidRPr="00DA5B64">
              <w:rPr>
                <w:rFonts w:ascii="Times New Roman" w:hAnsi="Times New Roman" w:cs="Times New Roman"/>
                <w:b/>
                <w:lang w:val="x-none"/>
              </w:rPr>
              <w:t>9 (6.0)</w:t>
            </w:r>
          </w:p>
        </w:tc>
        <w:tc>
          <w:tcPr>
            <w:tcW w:w="876" w:type="pct"/>
            <w:tcBorders>
              <w:top w:val="single" w:sz="4" w:space="0" w:color="auto"/>
              <w:left w:val="single" w:sz="4" w:space="0" w:color="auto"/>
              <w:bottom w:val="single" w:sz="4" w:space="0" w:color="auto"/>
              <w:right w:val="single" w:sz="4" w:space="0" w:color="auto"/>
            </w:tcBorders>
            <w:vAlign w:val="center"/>
            <w:hideMark/>
          </w:tcPr>
          <w:p w14:paraId="2426B4EC" w14:textId="77777777" w:rsidR="00BF2D75" w:rsidRPr="00DA5B64" w:rsidRDefault="00BF2D75" w:rsidP="00BF2D75">
            <w:pPr>
              <w:rPr>
                <w:b/>
                <w:lang w:val="en-GB"/>
              </w:rPr>
            </w:pPr>
            <w:r w:rsidRPr="00DA5B64">
              <w:rPr>
                <w:rFonts w:ascii="Times New Roman" w:hAnsi="Times New Roman" w:cs="Times New Roman"/>
                <w:b/>
                <w:lang w:val="x-none"/>
              </w:rPr>
              <w:t>11 (5.2)</w:t>
            </w:r>
          </w:p>
        </w:tc>
      </w:tr>
      <w:tr w:rsidR="00BF2D75" w:rsidRPr="00DA5B64" w14:paraId="1C3FE7CE"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604F9F2A" w14:textId="77777777" w:rsidR="00BF2D75" w:rsidRPr="00DA5B64" w:rsidRDefault="00BF2D75" w:rsidP="00BF2D75">
            <w:pPr>
              <w:rPr>
                <w:lang w:val="en-GB"/>
              </w:rPr>
            </w:pPr>
            <w:r w:rsidRPr="00DA5B64">
              <w:rPr>
                <w:rFonts w:ascii="Times New Roman" w:hAnsi="Times New Roman" w:cs="Times New Roman"/>
                <w:lang w:val="x-none"/>
              </w:rPr>
              <w:t>Hypertriglyceridaemia</w:t>
            </w:r>
          </w:p>
        </w:tc>
        <w:tc>
          <w:tcPr>
            <w:tcW w:w="739" w:type="pct"/>
            <w:tcBorders>
              <w:top w:val="single" w:sz="4" w:space="0" w:color="auto"/>
              <w:left w:val="single" w:sz="4" w:space="0" w:color="auto"/>
              <w:bottom w:val="single" w:sz="4" w:space="0" w:color="auto"/>
              <w:right w:val="single" w:sz="4" w:space="0" w:color="auto"/>
            </w:tcBorders>
            <w:vAlign w:val="center"/>
            <w:hideMark/>
          </w:tcPr>
          <w:p w14:paraId="699A04DE" w14:textId="77777777" w:rsidR="00BF2D75" w:rsidRPr="00DA5B64" w:rsidRDefault="00BF2D75" w:rsidP="00BF2D75">
            <w:pPr>
              <w:rPr>
                <w:lang w:val="en-GB"/>
              </w:rPr>
            </w:pPr>
            <w:r w:rsidRPr="00DA5B64">
              <w:rPr>
                <w:rFonts w:ascii="Times New Roman" w:hAnsi="Times New Roman" w:cs="Times New Roman"/>
                <w:lang w:val="x-none"/>
              </w:rPr>
              <w:t>7 (4.3)</w:t>
            </w:r>
          </w:p>
        </w:tc>
        <w:tc>
          <w:tcPr>
            <w:tcW w:w="887" w:type="pct"/>
            <w:tcBorders>
              <w:top w:val="single" w:sz="4" w:space="0" w:color="auto"/>
              <w:left w:val="single" w:sz="4" w:space="0" w:color="auto"/>
              <w:bottom w:val="single" w:sz="4" w:space="0" w:color="auto"/>
              <w:right w:val="single" w:sz="4" w:space="0" w:color="auto"/>
            </w:tcBorders>
            <w:vAlign w:val="center"/>
            <w:hideMark/>
          </w:tcPr>
          <w:p w14:paraId="54B9A718" w14:textId="77777777" w:rsidR="00BF2D75" w:rsidRPr="00DA5B64" w:rsidRDefault="00BF2D75" w:rsidP="00BF2D75">
            <w:pPr>
              <w:rPr>
                <w:lang w:val="en-GB"/>
              </w:rPr>
            </w:pPr>
            <w:r w:rsidRPr="00DA5B64">
              <w:rPr>
                <w:rFonts w:ascii="Times New Roman" w:hAnsi="Times New Roman" w:cs="Times New Roman"/>
                <w:lang w:val="x-none"/>
              </w:rPr>
              <w:t>1 (1.7)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714C1384" w14:textId="77777777" w:rsidR="00BF2D75" w:rsidRPr="00DA5B64" w:rsidRDefault="00BF2D75" w:rsidP="00BF2D75">
            <w:pPr>
              <w:rPr>
                <w:lang w:val="en-GB"/>
              </w:rPr>
            </w:pPr>
            <w:r w:rsidRPr="00DA5B64">
              <w:rPr>
                <w:rFonts w:ascii="Times New Roman" w:hAnsi="Times New Roman" w:cs="Times New Roman"/>
                <w:lang w:val="x-none"/>
              </w:rPr>
              <w:t>3 (2.0)</w:t>
            </w:r>
          </w:p>
        </w:tc>
        <w:tc>
          <w:tcPr>
            <w:tcW w:w="876" w:type="pct"/>
            <w:tcBorders>
              <w:top w:val="single" w:sz="4" w:space="0" w:color="auto"/>
              <w:left w:val="single" w:sz="4" w:space="0" w:color="auto"/>
              <w:bottom w:val="single" w:sz="4" w:space="0" w:color="auto"/>
              <w:right w:val="single" w:sz="4" w:space="0" w:color="auto"/>
            </w:tcBorders>
            <w:vAlign w:val="center"/>
            <w:hideMark/>
          </w:tcPr>
          <w:p w14:paraId="0E9599F4" w14:textId="77777777" w:rsidR="00BF2D75" w:rsidRPr="00DA5B64" w:rsidRDefault="00BF2D75" w:rsidP="00BF2D75">
            <w:pPr>
              <w:rPr>
                <w:lang w:val="en-GB"/>
              </w:rPr>
            </w:pPr>
            <w:r w:rsidRPr="00DA5B64">
              <w:rPr>
                <w:rFonts w:ascii="Times New Roman" w:hAnsi="Times New Roman" w:cs="Times New Roman"/>
                <w:lang w:val="x-none"/>
              </w:rPr>
              <w:t>4 (1.9)</w:t>
            </w:r>
          </w:p>
        </w:tc>
      </w:tr>
      <w:tr w:rsidR="00BF2D75" w:rsidRPr="00DA5B64" w14:paraId="3EF0BA99"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5AAC8C39" w14:textId="77777777" w:rsidR="00BF2D75" w:rsidRPr="00DA5B64" w:rsidRDefault="00BF2D75" w:rsidP="00BF2D75">
            <w:pPr>
              <w:rPr>
                <w:b/>
                <w:lang w:val="en-GB"/>
              </w:rPr>
            </w:pPr>
            <w:r w:rsidRPr="00DA5B64">
              <w:rPr>
                <w:rFonts w:ascii="Times New Roman" w:hAnsi="Times New Roman" w:cs="Times New Roman"/>
                <w:b/>
                <w:lang w:val="x-none"/>
              </w:rPr>
              <w:t>Musculoskeletal and connective tissue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288C3E00" w14:textId="77777777" w:rsidR="00BF2D75" w:rsidRPr="00DA5B64" w:rsidRDefault="00BF2D75" w:rsidP="00BF2D75">
            <w:pPr>
              <w:rPr>
                <w:b/>
                <w:lang w:val="en-GB"/>
              </w:rPr>
            </w:pPr>
            <w:r w:rsidRPr="00DA5B64">
              <w:rPr>
                <w:rFonts w:ascii="Times New Roman" w:hAnsi="Times New Roman" w:cs="Times New Roman"/>
                <w:b/>
                <w:lang w:val="x-none"/>
              </w:rPr>
              <w:t>21 (13.0)</w:t>
            </w:r>
          </w:p>
        </w:tc>
        <w:tc>
          <w:tcPr>
            <w:tcW w:w="887" w:type="pct"/>
            <w:tcBorders>
              <w:top w:val="single" w:sz="4" w:space="0" w:color="auto"/>
              <w:left w:val="single" w:sz="4" w:space="0" w:color="auto"/>
              <w:bottom w:val="single" w:sz="4" w:space="0" w:color="auto"/>
              <w:right w:val="single" w:sz="4" w:space="0" w:color="auto"/>
            </w:tcBorders>
            <w:vAlign w:val="center"/>
            <w:hideMark/>
          </w:tcPr>
          <w:p w14:paraId="273350EE" w14:textId="77777777" w:rsidR="00BF2D75" w:rsidRPr="00DA5B64" w:rsidRDefault="00BF2D75" w:rsidP="00BF2D75">
            <w:pPr>
              <w:rPr>
                <w:b/>
                <w:lang w:val="en-GB"/>
              </w:rPr>
            </w:pPr>
            <w:r w:rsidRPr="00DA5B64">
              <w:rPr>
                <w:rFonts w:ascii="Times New Roman" w:hAnsi="Times New Roman" w:cs="Times New Roman"/>
                <w:b/>
                <w:lang w:val="x-none"/>
              </w:rPr>
              <w:t>3 (5.0)</w:t>
            </w:r>
          </w:p>
        </w:tc>
        <w:tc>
          <w:tcPr>
            <w:tcW w:w="741" w:type="pct"/>
            <w:tcBorders>
              <w:top w:val="single" w:sz="4" w:space="0" w:color="auto"/>
              <w:left w:val="single" w:sz="4" w:space="0" w:color="auto"/>
              <w:bottom w:val="single" w:sz="4" w:space="0" w:color="auto"/>
              <w:right w:val="single" w:sz="4" w:space="0" w:color="auto"/>
            </w:tcBorders>
            <w:vAlign w:val="center"/>
            <w:hideMark/>
          </w:tcPr>
          <w:p w14:paraId="76B48683" w14:textId="77777777" w:rsidR="00BF2D75" w:rsidRPr="00DA5B64" w:rsidRDefault="00BF2D75" w:rsidP="00BF2D75">
            <w:pPr>
              <w:rPr>
                <w:b/>
                <w:lang w:val="en-GB"/>
              </w:rPr>
            </w:pPr>
            <w:r w:rsidRPr="00DA5B64">
              <w:rPr>
                <w:rFonts w:ascii="Times New Roman" w:hAnsi="Times New Roman" w:cs="Times New Roman"/>
                <w:b/>
                <w:lang w:val="x-none"/>
              </w:rPr>
              <w:t>14 (9.3)</w:t>
            </w:r>
          </w:p>
        </w:tc>
        <w:tc>
          <w:tcPr>
            <w:tcW w:w="876" w:type="pct"/>
            <w:tcBorders>
              <w:top w:val="single" w:sz="4" w:space="0" w:color="auto"/>
              <w:left w:val="single" w:sz="4" w:space="0" w:color="auto"/>
              <w:bottom w:val="single" w:sz="4" w:space="0" w:color="auto"/>
              <w:right w:val="single" w:sz="4" w:space="0" w:color="auto"/>
            </w:tcBorders>
            <w:vAlign w:val="center"/>
            <w:hideMark/>
          </w:tcPr>
          <w:p w14:paraId="06993772" w14:textId="77777777" w:rsidR="00BF2D75" w:rsidRPr="00DA5B64" w:rsidRDefault="00BF2D75" w:rsidP="00BF2D75">
            <w:pPr>
              <w:rPr>
                <w:b/>
                <w:lang w:val="en-GB"/>
              </w:rPr>
            </w:pPr>
            <w:r w:rsidRPr="00DA5B64">
              <w:rPr>
                <w:rFonts w:ascii="Times New Roman" w:hAnsi="Times New Roman" w:cs="Times New Roman"/>
                <w:b/>
                <w:lang w:val="x-none"/>
              </w:rPr>
              <w:t>17 (8.1)</w:t>
            </w:r>
          </w:p>
        </w:tc>
      </w:tr>
      <w:tr w:rsidR="00BF2D75" w:rsidRPr="00DA5B64" w14:paraId="47E65682"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3433638A" w14:textId="77777777" w:rsidR="00BF2D75" w:rsidRPr="00DA5B64" w:rsidRDefault="00BF2D75" w:rsidP="00BF2D75">
            <w:pPr>
              <w:rPr>
                <w:lang w:val="en-GB"/>
              </w:rPr>
            </w:pPr>
            <w:r w:rsidRPr="00DA5B64">
              <w:rPr>
                <w:rFonts w:ascii="Times New Roman" w:hAnsi="Times New Roman" w:cs="Times New Roman"/>
                <w:lang w:val="x-none"/>
              </w:rPr>
              <w:t>Back pain</w:t>
            </w:r>
          </w:p>
        </w:tc>
        <w:tc>
          <w:tcPr>
            <w:tcW w:w="739" w:type="pct"/>
            <w:tcBorders>
              <w:top w:val="single" w:sz="4" w:space="0" w:color="auto"/>
              <w:left w:val="single" w:sz="4" w:space="0" w:color="auto"/>
              <w:bottom w:val="single" w:sz="4" w:space="0" w:color="auto"/>
              <w:right w:val="single" w:sz="4" w:space="0" w:color="auto"/>
            </w:tcBorders>
            <w:vAlign w:val="center"/>
            <w:hideMark/>
          </w:tcPr>
          <w:p w14:paraId="327E6473" w14:textId="77777777" w:rsidR="00BF2D75" w:rsidRPr="00DA5B64" w:rsidRDefault="00BF2D75" w:rsidP="00BF2D75">
            <w:pPr>
              <w:rPr>
                <w:lang w:val="en-GB"/>
              </w:rPr>
            </w:pPr>
            <w:r w:rsidRPr="00DA5B64">
              <w:rPr>
                <w:rFonts w:ascii="Times New Roman" w:hAnsi="Times New Roman" w:cs="Times New Roman"/>
                <w:lang w:val="x-none"/>
              </w:rPr>
              <w:t>5 (3.1)</w:t>
            </w:r>
          </w:p>
        </w:tc>
        <w:tc>
          <w:tcPr>
            <w:tcW w:w="887" w:type="pct"/>
            <w:tcBorders>
              <w:top w:val="single" w:sz="4" w:space="0" w:color="auto"/>
              <w:left w:val="single" w:sz="4" w:space="0" w:color="auto"/>
              <w:bottom w:val="single" w:sz="4" w:space="0" w:color="auto"/>
              <w:right w:val="single" w:sz="4" w:space="0" w:color="auto"/>
            </w:tcBorders>
            <w:vAlign w:val="center"/>
            <w:hideMark/>
          </w:tcPr>
          <w:p w14:paraId="35E055E9" w14:textId="77777777" w:rsidR="00BF2D75" w:rsidRPr="00DA5B64" w:rsidRDefault="00BF2D75" w:rsidP="00BF2D75">
            <w:pPr>
              <w:rPr>
                <w:lang w:val="en-GB"/>
              </w:rPr>
            </w:pPr>
            <w:r w:rsidRPr="00DA5B64">
              <w:rPr>
                <w:rFonts w:ascii="Times New Roman" w:hAnsi="Times New Roman" w:cs="Times New Roman"/>
                <w:lang w:val="x-none"/>
              </w:rPr>
              <w:t>1 (1.7)</w:t>
            </w:r>
          </w:p>
        </w:tc>
        <w:tc>
          <w:tcPr>
            <w:tcW w:w="741" w:type="pct"/>
            <w:tcBorders>
              <w:top w:val="single" w:sz="4" w:space="0" w:color="auto"/>
              <w:left w:val="single" w:sz="4" w:space="0" w:color="auto"/>
              <w:bottom w:val="single" w:sz="4" w:space="0" w:color="auto"/>
              <w:right w:val="single" w:sz="4" w:space="0" w:color="auto"/>
            </w:tcBorders>
            <w:vAlign w:val="center"/>
            <w:hideMark/>
          </w:tcPr>
          <w:p w14:paraId="7A4CA614" w14:textId="77777777" w:rsidR="00BF2D75" w:rsidRPr="00DA5B64" w:rsidRDefault="00BF2D75" w:rsidP="00BF2D75">
            <w:pPr>
              <w:rPr>
                <w:lang w:val="en-GB"/>
              </w:rPr>
            </w:pPr>
            <w:r w:rsidRPr="00DA5B64">
              <w:rPr>
                <w:rFonts w:ascii="Times New Roman" w:hAnsi="Times New Roman" w:cs="Times New Roman"/>
                <w:lang w:val="x-none"/>
              </w:rPr>
              <w:t>4 (2.6)</w:t>
            </w:r>
          </w:p>
        </w:tc>
        <w:tc>
          <w:tcPr>
            <w:tcW w:w="876" w:type="pct"/>
            <w:tcBorders>
              <w:top w:val="single" w:sz="4" w:space="0" w:color="auto"/>
              <w:left w:val="single" w:sz="4" w:space="0" w:color="auto"/>
              <w:bottom w:val="single" w:sz="4" w:space="0" w:color="auto"/>
              <w:right w:val="single" w:sz="4" w:space="0" w:color="auto"/>
            </w:tcBorders>
            <w:vAlign w:val="center"/>
            <w:hideMark/>
          </w:tcPr>
          <w:p w14:paraId="698C56AF" w14:textId="77777777" w:rsidR="00BF2D75" w:rsidRPr="00DA5B64" w:rsidRDefault="00BF2D75" w:rsidP="00BF2D75">
            <w:pPr>
              <w:rPr>
                <w:lang w:val="en-GB"/>
              </w:rPr>
            </w:pPr>
            <w:r w:rsidRPr="00DA5B64">
              <w:rPr>
                <w:rFonts w:ascii="Times New Roman" w:hAnsi="Times New Roman" w:cs="Times New Roman"/>
                <w:lang w:val="x-none"/>
              </w:rPr>
              <w:t>5 (2.4)</w:t>
            </w:r>
          </w:p>
        </w:tc>
      </w:tr>
      <w:tr w:rsidR="00BF2D75" w:rsidRPr="00DA5B64" w14:paraId="490C261A"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6A919862" w14:textId="77777777" w:rsidR="00BF2D75" w:rsidRPr="00DA5B64" w:rsidRDefault="00BF2D75" w:rsidP="00BF2D75">
            <w:pPr>
              <w:rPr>
                <w:b/>
                <w:lang w:val="en-GB"/>
              </w:rPr>
            </w:pPr>
            <w:r w:rsidRPr="00DA5B64">
              <w:rPr>
                <w:rFonts w:ascii="Times New Roman" w:hAnsi="Times New Roman" w:cs="Times New Roman"/>
                <w:b/>
                <w:lang w:val="x-none"/>
              </w:rPr>
              <w:t>Nervous system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6E8FDBAA" w14:textId="77777777" w:rsidR="00BF2D75" w:rsidRPr="00DA5B64" w:rsidRDefault="00BF2D75" w:rsidP="00BF2D75">
            <w:pPr>
              <w:rPr>
                <w:b/>
                <w:lang w:val="en-GB"/>
              </w:rPr>
            </w:pPr>
            <w:r w:rsidRPr="00DA5B64">
              <w:rPr>
                <w:rFonts w:ascii="Times New Roman" w:hAnsi="Times New Roman" w:cs="Times New Roman"/>
                <w:b/>
                <w:lang w:val="x-none"/>
              </w:rPr>
              <w:t>13 (8.1)</w:t>
            </w:r>
          </w:p>
        </w:tc>
        <w:tc>
          <w:tcPr>
            <w:tcW w:w="887" w:type="pct"/>
            <w:tcBorders>
              <w:top w:val="single" w:sz="4" w:space="0" w:color="auto"/>
              <w:left w:val="single" w:sz="4" w:space="0" w:color="auto"/>
              <w:bottom w:val="single" w:sz="4" w:space="0" w:color="auto"/>
              <w:right w:val="single" w:sz="4" w:space="0" w:color="auto"/>
            </w:tcBorders>
            <w:vAlign w:val="center"/>
            <w:hideMark/>
          </w:tcPr>
          <w:p w14:paraId="1FEAF076" w14:textId="77777777" w:rsidR="00BF2D75" w:rsidRPr="00DA5B64" w:rsidRDefault="00BF2D75" w:rsidP="00BF2D75">
            <w:pPr>
              <w:rPr>
                <w:b/>
                <w:lang w:val="en-GB"/>
              </w:rPr>
            </w:pPr>
            <w:r w:rsidRPr="00DA5B64">
              <w:rPr>
                <w:rFonts w:ascii="Times New Roman" w:hAnsi="Times New Roman" w:cs="Times New Roman"/>
                <w:b/>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1317A155" w14:textId="77777777" w:rsidR="00BF2D75" w:rsidRPr="00DA5B64" w:rsidRDefault="00BF2D75" w:rsidP="00BF2D75">
            <w:pPr>
              <w:rPr>
                <w:b/>
                <w:lang w:val="en-GB"/>
              </w:rPr>
            </w:pPr>
            <w:r w:rsidRPr="00DA5B64">
              <w:rPr>
                <w:rFonts w:ascii="Times New Roman" w:hAnsi="Times New Roman" w:cs="Times New Roman"/>
                <w:b/>
                <w:lang w:val="x-none"/>
              </w:rPr>
              <w:t>13 (8.6)</w:t>
            </w:r>
          </w:p>
        </w:tc>
        <w:tc>
          <w:tcPr>
            <w:tcW w:w="876" w:type="pct"/>
            <w:tcBorders>
              <w:top w:val="single" w:sz="4" w:space="0" w:color="auto"/>
              <w:left w:val="single" w:sz="4" w:space="0" w:color="auto"/>
              <w:bottom w:val="single" w:sz="4" w:space="0" w:color="auto"/>
              <w:right w:val="single" w:sz="4" w:space="0" w:color="auto"/>
            </w:tcBorders>
            <w:vAlign w:val="center"/>
            <w:hideMark/>
          </w:tcPr>
          <w:p w14:paraId="0C94F1C7" w14:textId="77777777" w:rsidR="00BF2D75" w:rsidRPr="00DA5B64" w:rsidRDefault="00BF2D75" w:rsidP="00BF2D75">
            <w:pPr>
              <w:rPr>
                <w:b/>
                <w:lang w:val="en-GB"/>
              </w:rPr>
            </w:pPr>
            <w:r w:rsidRPr="00DA5B64">
              <w:rPr>
                <w:rFonts w:ascii="Times New Roman" w:hAnsi="Times New Roman" w:cs="Times New Roman"/>
                <w:b/>
                <w:lang w:val="x-none"/>
              </w:rPr>
              <w:t>15 (7.1)</w:t>
            </w:r>
          </w:p>
        </w:tc>
      </w:tr>
      <w:tr w:rsidR="00BF2D75" w:rsidRPr="00DA5B64" w14:paraId="67CFE59C"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21E7FDF" w14:textId="77777777" w:rsidR="00BF2D75" w:rsidRPr="00DA5B64" w:rsidRDefault="00BF2D75" w:rsidP="00BF2D75">
            <w:pPr>
              <w:rPr>
                <w:lang w:val="en-GB"/>
              </w:rPr>
            </w:pPr>
            <w:r w:rsidRPr="00DA5B64">
              <w:rPr>
                <w:rFonts w:ascii="Times New Roman" w:hAnsi="Times New Roman" w:cs="Times New Roman"/>
                <w:lang w:val="x-none"/>
              </w:rPr>
              <w:t>Headache</w:t>
            </w:r>
          </w:p>
        </w:tc>
        <w:tc>
          <w:tcPr>
            <w:tcW w:w="739" w:type="pct"/>
            <w:tcBorders>
              <w:top w:val="single" w:sz="4" w:space="0" w:color="auto"/>
              <w:left w:val="single" w:sz="4" w:space="0" w:color="auto"/>
              <w:bottom w:val="single" w:sz="4" w:space="0" w:color="auto"/>
              <w:right w:val="single" w:sz="4" w:space="0" w:color="auto"/>
            </w:tcBorders>
            <w:vAlign w:val="center"/>
            <w:hideMark/>
          </w:tcPr>
          <w:p w14:paraId="171C7258" w14:textId="77777777" w:rsidR="00BF2D75" w:rsidRPr="00DA5B64" w:rsidRDefault="00BF2D75" w:rsidP="00BF2D75">
            <w:pPr>
              <w:rPr>
                <w:lang w:val="en-GB"/>
              </w:rPr>
            </w:pPr>
            <w:r w:rsidRPr="00DA5B64">
              <w:rPr>
                <w:rFonts w:ascii="Times New Roman" w:hAnsi="Times New Roman" w:cs="Times New Roman"/>
                <w:lang w:val="x-none"/>
              </w:rPr>
              <w:t>7 (4.3)</w:t>
            </w:r>
          </w:p>
        </w:tc>
        <w:tc>
          <w:tcPr>
            <w:tcW w:w="887" w:type="pct"/>
            <w:tcBorders>
              <w:top w:val="single" w:sz="4" w:space="0" w:color="auto"/>
              <w:left w:val="single" w:sz="4" w:space="0" w:color="auto"/>
              <w:bottom w:val="single" w:sz="4" w:space="0" w:color="auto"/>
              <w:right w:val="single" w:sz="4" w:space="0" w:color="auto"/>
            </w:tcBorders>
            <w:vAlign w:val="center"/>
            <w:hideMark/>
          </w:tcPr>
          <w:p w14:paraId="395B55D6" w14:textId="77777777" w:rsidR="00BF2D75" w:rsidRPr="00DA5B64" w:rsidRDefault="00BF2D75" w:rsidP="00BF2D75">
            <w:pPr>
              <w:rPr>
                <w:lang w:val="en-GB"/>
              </w:rPr>
            </w:pPr>
            <w:r w:rsidRPr="00DA5B64">
              <w:rPr>
                <w:rFonts w:ascii="Times New Roman" w:hAnsi="Times New Roman" w:cs="Times New Roman"/>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7FF8D199" w14:textId="77777777" w:rsidR="00BF2D75" w:rsidRPr="00DA5B64" w:rsidRDefault="00BF2D75" w:rsidP="00BF2D75">
            <w:pPr>
              <w:rPr>
                <w:lang w:val="en-GB"/>
              </w:rPr>
            </w:pPr>
            <w:r w:rsidRPr="00DA5B64">
              <w:rPr>
                <w:rFonts w:ascii="Times New Roman" w:hAnsi="Times New Roman" w:cs="Times New Roman"/>
                <w:lang w:val="x-none"/>
              </w:rPr>
              <w:t>7 (4.6)</w:t>
            </w:r>
          </w:p>
        </w:tc>
        <w:tc>
          <w:tcPr>
            <w:tcW w:w="876" w:type="pct"/>
            <w:tcBorders>
              <w:top w:val="single" w:sz="4" w:space="0" w:color="auto"/>
              <w:left w:val="single" w:sz="4" w:space="0" w:color="auto"/>
              <w:bottom w:val="single" w:sz="4" w:space="0" w:color="auto"/>
              <w:right w:val="single" w:sz="4" w:space="0" w:color="auto"/>
            </w:tcBorders>
            <w:vAlign w:val="center"/>
            <w:hideMark/>
          </w:tcPr>
          <w:p w14:paraId="078DD924" w14:textId="77777777" w:rsidR="00BF2D75" w:rsidRPr="00DA5B64" w:rsidRDefault="00BF2D75" w:rsidP="00BF2D75">
            <w:pPr>
              <w:rPr>
                <w:lang w:val="en-GB"/>
              </w:rPr>
            </w:pPr>
            <w:r w:rsidRPr="00DA5B64">
              <w:rPr>
                <w:rFonts w:ascii="Times New Roman" w:hAnsi="Times New Roman" w:cs="Times New Roman"/>
                <w:lang w:val="x-none"/>
              </w:rPr>
              <w:t>9 (4.3)</w:t>
            </w:r>
          </w:p>
        </w:tc>
      </w:tr>
      <w:tr w:rsidR="00BF2D75" w:rsidRPr="00DA5B64" w14:paraId="5C530ABD"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2DA87FF8" w14:textId="77777777" w:rsidR="00BF2D75" w:rsidRPr="00DA5B64" w:rsidRDefault="00BF2D75" w:rsidP="00BF2D75">
            <w:pPr>
              <w:rPr>
                <w:b/>
                <w:lang w:val="en-GB"/>
              </w:rPr>
            </w:pPr>
            <w:r w:rsidRPr="00DA5B64">
              <w:rPr>
                <w:rFonts w:ascii="Times New Roman" w:hAnsi="Times New Roman" w:cs="Times New Roman"/>
                <w:b/>
                <w:lang w:val="x-none"/>
              </w:rPr>
              <w:t>Psychiatric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34420EF5" w14:textId="77777777" w:rsidR="00BF2D75" w:rsidRPr="00DA5B64" w:rsidRDefault="00BF2D75" w:rsidP="00BF2D75">
            <w:pPr>
              <w:rPr>
                <w:b/>
                <w:lang w:val="en-GB"/>
              </w:rPr>
            </w:pPr>
            <w:r w:rsidRPr="00DA5B64">
              <w:rPr>
                <w:rFonts w:ascii="Times New Roman" w:hAnsi="Times New Roman" w:cs="Times New Roman"/>
                <w:b/>
                <w:lang w:val="x-none"/>
              </w:rPr>
              <w:t>4 (2.5)</w:t>
            </w:r>
          </w:p>
        </w:tc>
        <w:tc>
          <w:tcPr>
            <w:tcW w:w="887" w:type="pct"/>
            <w:tcBorders>
              <w:top w:val="single" w:sz="4" w:space="0" w:color="auto"/>
              <w:left w:val="single" w:sz="4" w:space="0" w:color="auto"/>
              <w:bottom w:val="single" w:sz="4" w:space="0" w:color="auto"/>
              <w:right w:val="single" w:sz="4" w:space="0" w:color="auto"/>
            </w:tcBorders>
            <w:vAlign w:val="center"/>
            <w:hideMark/>
          </w:tcPr>
          <w:p w14:paraId="654499E1" w14:textId="77777777" w:rsidR="00BF2D75" w:rsidRPr="00DA5B64" w:rsidRDefault="00BF2D75" w:rsidP="00BF2D75">
            <w:pPr>
              <w:rPr>
                <w:b/>
                <w:lang w:val="en-GB"/>
              </w:rPr>
            </w:pPr>
            <w:r w:rsidRPr="00DA5B64">
              <w:rPr>
                <w:rFonts w:ascii="Times New Roman" w:hAnsi="Times New Roman" w:cs="Times New Roman"/>
                <w:b/>
                <w:lang w:val="x-none"/>
              </w:rPr>
              <w:t>3 (5.0)</w:t>
            </w:r>
          </w:p>
        </w:tc>
        <w:tc>
          <w:tcPr>
            <w:tcW w:w="741" w:type="pct"/>
            <w:tcBorders>
              <w:top w:val="single" w:sz="4" w:space="0" w:color="auto"/>
              <w:left w:val="single" w:sz="4" w:space="0" w:color="auto"/>
              <w:bottom w:val="single" w:sz="4" w:space="0" w:color="auto"/>
              <w:right w:val="single" w:sz="4" w:space="0" w:color="auto"/>
            </w:tcBorders>
            <w:vAlign w:val="center"/>
            <w:hideMark/>
          </w:tcPr>
          <w:p w14:paraId="13D03484" w14:textId="77777777" w:rsidR="00BF2D75" w:rsidRPr="00DA5B64" w:rsidRDefault="00BF2D75" w:rsidP="00BF2D75">
            <w:pPr>
              <w:rPr>
                <w:b/>
                <w:lang w:val="en-GB"/>
              </w:rPr>
            </w:pPr>
            <w:r w:rsidRPr="00DA5B64">
              <w:rPr>
                <w:rFonts w:ascii="Times New Roman" w:hAnsi="Times New Roman" w:cs="Times New Roman"/>
                <w:b/>
                <w:lang w:val="x-none"/>
              </w:rPr>
              <w:t>4 (2.6)</w:t>
            </w:r>
          </w:p>
        </w:tc>
        <w:tc>
          <w:tcPr>
            <w:tcW w:w="876" w:type="pct"/>
            <w:tcBorders>
              <w:top w:val="single" w:sz="4" w:space="0" w:color="auto"/>
              <w:left w:val="single" w:sz="4" w:space="0" w:color="auto"/>
              <w:bottom w:val="single" w:sz="4" w:space="0" w:color="auto"/>
              <w:right w:val="single" w:sz="4" w:space="0" w:color="auto"/>
            </w:tcBorders>
            <w:vAlign w:val="center"/>
            <w:hideMark/>
          </w:tcPr>
          <w:p w14:paraId="357B7562" w14:textId="77777777" w:rsidR="00BF2D75" w:rsidRPr="00DA5B64" w:rsidRDefault="00BF2D75" w:rsidP="00BF2D75">
            <w:pPr>
              <w:rPr>
                <w:b/>
                <w:lang w:val="en-GB"/>
              </w:rPr>
            </w:pPr>
            <w:r w:rsidRPr="00DA5B64">
              <w:rPr>
                <w:rFonts w:ascii="Times New Roman" w:hAnsi="Times New Roman" w:cs="Times New Roman"/>
                <w:b/>
                <w:lang w:val="x-none"/>
              </w:rPr>
              <w:t>7 (3.3)</w:t>
            </w:r>
          </w:p>
        </w:tc>
      </w:tr>
      <w:tr w:rsidR="00BF2D75" w:rsidRPr="00DA5B64" w14:paraId="10BF2E1B"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8CFE234" w14:textId="77777777" w:rsidR="00BF2D75" w:rsidRPr="00DA5B64" w:rsidRDefault="00BF2D75" w:rsidP="00BF2D75">
            <w:pPr>
              <w:rPr>
                <w:lang w:val="en-GB"/>
              </w:rPr>
            </w:pPr>
            <w:r w:rsidRPr="00DA5B64">
              <w:rPr>
                <w:rFonts w:ascii="Times New Roman" w:hAnsi="Times New Roman" w:cs="Times New Roman"/>
                <w:lang w:val="x-none"/>
              </w:rPr>
              <w:t>Depression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A25D428" w14:textId="77777777" w:rsidR="00BF2D75" w:rsidRPr="00DA5B64" w:rsidRDefault="00BF2D75" w:rsidP="00BF2D75">
            <w:pPr>
              <w:rPr>
                <w:lang w:val="en-GB"/>
              </w:rPr>
            </w:pPr>
            <w:r w:rsidRPr="00DA5B64">
              <w:rPr>
                <w:rFonts w:ascii="Times New Roman" w:hAnsi="Times New Roman" w:cs="Times New Roman"/>
                <w:lang w:val="x-none"/>
              </w:rPr>
              <w:t>1 (0.6)</w:t>
            </w:r>
          </w:p>
        </w:tc>
        <w:tc>
          <w:tcPr>
            <w:tcW w:w="887" w:type="pct"/>
            <w:tcBorders>
              <w:top w:val="single" w:sz="4" w:space="0" w:color="auto"/>
              <w:left w:val="single" w:sz="4" w:space="0" w:color="auto"/>
              <w:bottom w:val="single" w:sz="4" w:space="0" w:color="auto"/>
              <w:right w:val="single" w:sz="4" w:space="0" w:color="auto"/>
            </w:tcBorders>
            <w:vAlign w:val="center"/>
            <w:hideMark/>
          </w:tcPr>
          <w:p w14:paraId="7848F8B1" w14:textId="77777777" w:rsidR="00BF2D75" w:rsidRPr="00DA5B64" w:rsidRDefault="00BF2D75" w:rsidP="00BF2D75">
            <w:pPr>
              <w:rPr>
                <w:lang w:val="en-GB"/>
              </w:rPr>
            </w:pPr>
            <w:r w:rsidRPr="00DA5B64">
              <w:rPr>
                <w:rFonts w:ascii="Times New Roman" w:hAnsi="Times New Roman" w:cs="Times New Roman"/>
                <w:lang w:val="x-none"/>
              </w:rPr>
              <w:t>2 (3.3)</w:t>
            </w:r>
          </w:p>
        </w:tc>
        <w:tc>
          <w:tcPr>
            <w:tcW w:w="741" w:type="pct"/>
            <w:tcBorders>
              <w:top w:val="single" w:sz="4" w:space="0" w:color="auto"/>
              <w:left w:val="single" w:sz="4" w:space="0" w:color="auto"/>
              <w:bottom w:val="single" w:sz="4" w:space="0" w:color="auto"/>
              <w:right w:val="single" w:sz="4" w:space="0" w:color="auto"/>
            </w:tcBorders>
            <w:vAlign w:val="center"/>
            <w:hideMark/>
          </w:tcPr>
          <w:p w14:paraId="2279894D" w14:textId="77777777" w:rsidR="00BF2D75" w:rsidRPr="00DA5B64" w:rsidRDefault="00BF2D75" w:rsidP="00BF2D75">
            <w:pPr>
              <w:rPr>
                <w:lang w:val="en-GB"/>
              </w:rPr>
            </w:pPr>
            <w:r w:rsidRPr="00DA5B64">
              <w:rPr>
                <w:rFonts w:ascii="Times New Roman" w:hAnsi="Times New Roman" w:cs="Times New Roman"/>
                <w:lang w:val="x-none"/>
              </w:rPr>
              <w:t>1 (0.7)</w:t>
            </w:r>
          </w:p>
        </w:tc>
        <w:tc>
          <w:tcPr>
            <w:tcW w:w="876" w:type="pct"/>
            <w:tcBorders>
              <w:top w:val="single" w:sz="4" w:space="0" w:color="auto"/>
              <w:left w:val="single" w:sz="4" w:space="0" w:color="auto"/>
              <w:bottom w:val="single" w:sz="4" w:space="0" w:color="auto"/>
              <w:right w:val="single" w:sz="4" w:space="0" w:color="auto"/>
            </w:tcBorders>
            <w:vAlign w:val="center"/>
            <w:hideMark/>
          </w:tcPr>
          <w:p w14:paraId="2B951123" w14:textId="77777777" w:rsidR="00BF2D75" w:rsidRPr="00DA5B64" w:rsidRDefault="00BF2D75" w:rsidP="00BF2D75">
            <w:pPr>
              <w:rPr>
                <w:lang w:val="en-GB"/>
              </w:rPr>
            </w:pPr>
            <w:r w:rsidRPr="00DA5B64">
              <w:rPr>
                <w:rFonts w:ascii="Times New Roman" w:hAnsi="Times New Roman" w:cs="Times New Roman"/>
                <w:lang w:val="x-none"/>
              </w:rPr>
              <w:t>3 (1.4)</w:t>
            </w:r>
          </w:p>
        </w:tc>
      </w:tr>
      <w:tr w:rsidR="00BF2D75" w:rsidRPr="00DA5B64" w14:paraId="056B42D9"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115872BD" w14:textId="77777777" w:rsidR="00BF2D75" w:rsidRPr="00DA5B64" w:rsidRDefault="00BF2D75" w:rsidP="00BF2D75">
            <w:pPr>
              <w:rPr>
                <w:b/>
                <w:lang w:val="en-GB"/>
              </w:rPr>
            </w:pPr>
            <w:r w:rsidRPr="00DA5B64">
              <w:rPr>
                <w:rFonts w:ascii="Times New Roman" w:hAnsi="Times New Roman" w:cs="Times New Roman"/>
                <w:b/>
                <w:lang w:val="x-none"/>
              </w:rPr>
              <w:t>Skin and subcutaneous tissue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09368798" w14:textId="77777777" w:rsidR="00BF2D75" w:rsidRPr="00DA5B64" w:rsidRDefault="00BF2D75" w:rsidP="00BF2D75">
            <w:pPr>
              <w:rPr>
                <w:b/>
                <w:lang w:val="en-GB"/>
              </w:rPr>
            </w:pPr>
            <w:r w:rsidRPr="00DA5B64">
              <w:rPr>
                <w:rFonts w:ascii="Times New Roman" w:hAnsi="Times New Roman" w:cs="Times New Roman"/>
                <w:b/>
                <w:lang w:val="x-none"/>
              </w:rPr>
              <w:t>11 (6.8)</w:t>
            </w:r>
          </w:p>
        </w:tc>
        <w:tc>
          <w:tcPr>
            <w:tcW w:w="887" w:type="pct"/>
            <w:tcBorders>
              <w:top w:val="single" w:sz="4" w:space="0" w:color="auto"/>
              <w:left w:val="single" w:sz="4" w:space="0" w:color="auto"/>
              <w:bottom w:val="single" w:sz="4" w:space="0" w:color="auto"/>
              <w:right w:val="single" w:sz="4" w:space="0" w:color="auto"/>
            </w:tcBorders>
            <w:vAlign w:val="center"/>
            <w:hideMark/>
          </w:tcPr>
          <w:p w14:paraId="0BFC77E9" w14:textId="77777777" w:rsidR="00BF2D75" w:rsidRPr="00DA5B64" w:rsidRDefault="00BF2D75" w:rsidP="00BF2D75">
            <w:pPr>
              <w:rPr>
                <w:b/>
                <w:lang w:val="en-GB"/>
              </w:rPr>
            </w:pPr>
            <w:r w:rsidRPr="00DA5B64">
              <w:rPr>
                <w:rFonts w:ascii="Times New Roman" w:hAnsi="Times New Roman" w:cs="Times New Roman"/>
                <w:b/>
                <w:lang w:val="x-none"/>
              </w:rPr>
              <w:t>4 (6.7)</w:t>
            </w:r>
          </w:p>
        </w:tc>
        <w:tc>
          <w:tcPr>
            <w:tcW w:w="741" w:type="pct"/>
            <w:tcBorders>
              <w:top w:val="single" w:sz="4" w:space="0" w:color="auto"/>
              <w:left w:val="single" w:sz="4" w:space="0" w:color="auto"/>
              <w:bottom w:val="single" w:sz="4" w:space="0" w:color="auto"/>
              <w:right w:val="single" w:sz="4" w:space="0" w:color="auto"/>
            </w:tcBorders>
            <w:vAlign w:val="center"/>
            <w:hideMark/>
          </w:tcPr>
          <w:p w14:paraId="6F90E721" w14:textId="77777777" w:rsidR="00BF2D75" w:rsidRPr="00DA5B64" w:rsidRDefault="00BF2D75" w:rsidP="00BF2D75">
            <w:pPr>
              <w:rPr>
                <w:b/>
                <w:lang w:val="en-GB"/>
              </w:rPr>
            </w:pPr>
            <w:r w:rsidRPr="00DA5B64">
              <w:rPr>
                <w:rFonts w:ascii="Times New Roman" w:hAnsi="Times New Roman" w:cs="Times New Roman"/>
                <w:b/>
                <w:lang w:val="x-none"/>
              </w:rPr>
              <w:t>10 (6.6)</w:t>
            </w:r>
          </w:p>
        </w:tc>
        <w:tc>
          <w:tcPr>
            <w:tcW w:w="876" w:type="pct"/>
            <w:tcBorders>
              <w:top w:val="single" w:sz="4" w:space="0" w:color="auto"/>
              <w:left w:val="single" w:sz="4" w:space="0" w:color="auto"/>
              <w:bottom w:val="single" w:sz="4" w:space="0" w:color="auto"/>
              <w:right w:val="single" w:sz="4" w:space="0" w:color="auto"/>
            </w:tcBorders>
            <w:vAlign w:val="center"/>
            <w:hideMark/>
          </w:tcPr>
          <w:p w14:paraId="24FFD3C0" w14:textId="77777777" w:rsidR="00BF2D75" w:rsidRPr="00DA5B64" w:rsidRDefault="00BF2D75" w:rsidP="00BF2D75">
            <w:pPr>
              <w:rPr>
                <w:b/>
                <w:lang w:val="en-GB"/>
              </w:rPr>
            </w:pPr>
            <w:r w:rsidRPr="00DA5B64">
              <w:rPr>
                <w:rFonts w:ascii="Times New Roman" w:hAnsi="Times New Roman" w:cs="Times New Roman"/>
                <w:b/>
                <w:lang w:val="x-none"/>
              </w:rPr>
              <w:t>14 (6.6)</w:t>
            </w:r>
          </w:p>
        </w:tc>
      </w:tr>
      <w:tr w:rsidR="00BF2D75" w:rsidRPr="00DA5B64" w14:paraId="56596578"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7EF026FD" w14:textId="77777777" w:rsidR="00BF2D75" w:rsidRPr="00DA5B64" w:rsidRDefault="00BF2D75" w:rsidP="00BF2D75">
            <w:pPr>
              <w:rPr>
                <w:lang w:val="en-GB"/>
              </w:rPr>
            </w:pPr>
            <w:r w:rsidRPr="00DA5B64">
              <w:rPr>
                <w:rFonts w:ascii="Times New Roman" w:hAnsi="Times New Roman" w:cs="Times New Roman"/>
                <w:lang w:val="x-none"/>
              </w:rPr>
              <w:t>Pruritus</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14C5E6" w14:textId="77777777" w:rsidR="00BF2D75" w:rsidRPr="00DA5B64" w:rsidRDefault="00BF2D75" w:rsidP="00BF2D75">
            <w:pPr>
              <w:rPr>
                <w:lang w:val="en-GB"/>
              </w:rPr>
            </w:pPr>
            <w:r w:rsidRPr="00DA5B64">
              <w:rPr>
                <w:rFonts w:ascii="Times New Roman" w:hAnsi="Times New Roman" w:cs="Times New Roman"/>
                <w:lang w:val="x-none"/>
              </w:rPr>
              <w:t>3 (1.9)</w:t>
            </w:r>
          </w:p>
        </w:tc>
        <w:tc>
          <w:tcPr>
            <w:tcW w:w="887" w:type="pct"/>
            <w:tcBorders>
              <w:top w:val="single" w:sz="4" w:space="0" w:color="auto"/>
              <w:left w:val="single" w:sz="4" w:space="0" w:color="auto"/>
              <w:bottom w:val="single" w:sz="4" w:space="0" w:color="auto"/>
              <w:right w:val="single" w:sz="4" w:space="0" w:color="auto"/>
            </w:tcBorders>
            <w:vAlign w:val="center"/>
            <w:hideMark/>
          </w:tcPr>
          <w:p w14:paraId="5DF8EA7C" w14:textId="77777777" w:rsidR="00BF2D75" w:rsidRPr="00DA5B64" w:rsidRDefault="00BF2D75" w:rsidP="00BF2D75">
            <w:pPr>
              <w:rPr>
                <w:lang w:val="en-GB"/>
              </w:rPr>
            </w:pPr>
            <w:r w:rsidRPr="00DA5B64">
              <w:rPr>
                <w:rFonts w:ascii="Times New Roman" w:hAnsi="Times New Roman" w:cs="Times New Roman"/>
                <w:lang w:val="x-none"/>
              </w:rPr>
              <w:t>3 (5.0)</w:t>
            </w:r>
          </w:p>
        </w:tc>
        <w:tc>
          <w:tcPr>
            <w:tcW w:w="741" w:type="pct"/>
            <w:tcBorders>
              <w:top w:val="single" w:sz="4" w:space="0" w:color="auto"/>
              <w:left w:val="single" w:sz="4" w:space="0" w:color="auto"/>
              <w:bottom w:val="single" w:sz="4" w:space="0" w:color="auto"/>
              <w:right w:val="single" w:sz="4" w:space="0" w:color="auto"/>
            </w:tcBorders>
            <w:vAlign w:val="center"/>
            <w:hideMark/>
          </w:tcPr>
          <w:p w14:paraId="31488066" w14:textId="77777777" w:rsidR="00BF2D75" w:rsidRPr="00DA5B64" w:rsidRDefault="00BF2D75" w:rsidP="00BF2D75">
            <w:pPr>
              <w:rPr>
                <w:lang w:val="en-GB"/>
              </w:rPr>
            </w:pPr>
            <w:r w:rsidRPr="00DA5B64">
              <w:rPr>
                <w:rFonts w:ascii="Times New Roman" w:hAnsi="Times New Roman" w:cs="Times New Roman"/>
                <w:lang w:val="x-none"/>
              </w:rPr>
              <w:t>1 (0.7)</w:t>
            </w:r>
          </w:p>
        </w:tc>
        <w:tc>
          <w:tcPr>
            <w:tcW w:w="876" w:type="pct"/>
            <w:tcBorders>
              <w:top w:val="single" w:sz="4" w:space="0" w:color="auto"/>
              <w:left w:val="single" w:sz="4" w:space="0" w:color="auto"/>
              <w:bottom w:val="single" w:sz="4" w:space="0" w:color="auto"/>
              <w:right w:val="single" w:sz="4" w:space="0" w:color="auto"/>
            </w:tcBorders>
            <w:vAlign w:val="center"/>
            <w:hideMark/>
          </w:tcPr>
          <w:p w14:paraId="45728B5E" w14:textId="77777777" w:rsidR="00BF2D75" w:rsidRPr="00DA5B64" w:rsidRDefault="00BF2D75" w:rsidP="00BF2D75">
            <w:pPr>
              <w:rPr>
                <w:lang w:val="en-GB"/>
              </w:rPr>
            </w:pPr>
            <w:r w:rsidRPr="00DA5B64">
              <w:rPr>
                <w:rFonts w:ascii="Times New Roman" w:hAnsi="Times New Roman" w:cs="Times New Roman"/>
                <w:lang w:val="x-none"/>
              </w:rPr>
              <w:t>4 (1.9)</w:t>
            </w:r>
          </w:p>
        </w:tc>
      </w:tr>
      <w:tr w:rsidR="00BF2D75" w:rsidRPr="00DA5B64" w14:paraId="7AE21B55"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3E96A202" w14:textId="77777777" w:rsidR="00BF2D75" w:rsidRPr="00DA5B64" w:rsidRDefault="00BF2D75" w:rsidP="00BF2D75">
            <w:pPr>
              <w:rPr>
                <w:b/>
                <w:lang w:val="en-GB"/>
              </w:rPr>
            </w:pPr>
            <w:r w:rsidRPr="00DA5B64">
              <w:rPr>
                <w:rFonts w:ascii="Times New Roman" w:hAnsi="Times New Roman" w:cs="Times New Roman"/>
                <w:b/>
                <w:lang w:val="x-none"/>
              </w:rPr>
              <w:t>Vascular disorders</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D1F268" w14:textId="77777777" w:rsidR="00BF2D75" w:rsidRPr="00DA5B64" w:rsidRDefault="00BF2D75" w:rsidP="00BF2D75">
            <w:pPr>
              <w:rPr>
                <w:b/>
                <w:lang w:val="en-GB"/>
              </w:rPr>
            </w:pPr>
            <w:r w:rsidRPr="00DA5B64">
              <w:rPr>
                <w:rFonts w:ascii="Times New Roman" w:hAnsi="Times New Roman" w:cs="Times New Roman"/>
                <w:b/>
                <w:lang w:val="x-none"/>
              </w:rPr>
              <w:t>9 (5.6)</w:t>
            </w:r>
          </w:p>
        </w:tc>
        <w:tc>
          <w:tcPr>
            <w:tcW w:w="887" w:type="pct"/>
            <w:tcBorders>
              <w:top w:val="single" w:sz="4" w:space="0" w:color="auto"/>
              <w:left w:val="single" w:sz="4" w:space="0" w:color="auto"/>
              <w:bottom w:val="single" w:sz="4" w:space="0" w:color="auto"/>
              <w:right w:val="single" w:sz="4" w:space="0" w:color="auto"/>
            </w:tcBorders>
            <w:vAlign w:val="center"/>
            <w:hideMark/>
          </w:tcPr>
          <w:p w14:paraId="184D44CB" w14:textId="77777777" w:rsidR="00BF2D75" w:rsidRPr="00DA5B64" w:rsidRDefault="00BF2D75" w:rsidP="00BF2D75">
            <w:pPr>
              <w:rPr>
                <w:b/>
                <w:lang w:val="en-GB"/>
              </w:rPr>
            </w:pPr>
            <w:r w:rsidRPr="00DA5B64">
              <w:rPr>
                <w:rFonts w:ascii="Times New Roman" w:hAnsi="Times New Roman" w:cs="Times New Roman"/>
                <w:b/>
                <w:lang w:val="x-none"/>
              </w:rPr>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6754DE62" w14:textId="77777777" w:rsidR="00BF2D75" w:rsidRPr="00DA5B64" w:rsidRDefault="00BF2D75" w:rsidP="00BF2D75">
            <w:pPr>
              <w:rPr>
                <w:b/>
                <w:lang w:val="en-GB"/>
              </w:rPr>
            </w:pPr>
            <w:r w:rsidRPr="00DA5B64">
              <w:rPr>
                <w:rFonts w:ascii="Times New Roman" w:hAnsi="Times New Roman" w:cs="Times New Roman"/>
                <w:b/>
                <w:lang w:val="x-none"/>
              </w:rPr>
              <w:t>7 (4.6)</w:t>
            </w:r>
          </w:p>
        </w:tc>
        <w:tc>
          <w:tcPr>
            <w:tcW w:w="876" w:type="pct"/>
            <w:tcBorders>
              <w:top w:val="single" w:sz="4" w:space="0" w:color="auto"/>
              <w:left w:val="single" w:sz="4" w:space="0" w:color="auto"/>
              <w:bottom w:val="single" w:sz="4" w:space="0" w:color="auto"/>
              <w:right w:val="single" w:sz="4" w:space="0" w:color="auto"/>
            </w:tcBorders>
            <w:vAlign w:val="center"/>
            <w:hideMark/>
          </w:tcPr>
          <w:p w14:paraId="3DE4501C" w14:textId="77777777" w:rsidR="00BF2D75" w:rsidRPr="00DA5B64" w:rsidRDefault="00BF2D75" w:rsidP="00BF2D75">
            <w:pPr>
              <w:rPr>
                <w:b/>
                <w:lang w:val="en-GB"/>
              </w:rPr>
            </w:pPr>
            <w:r w:rsidRPr="00DA5B64">
              <w:rPr>
                <w:rFonts w:ascii="Times New Roman" w:hAnsi="Times New Roman" w:cs="Times New Roman"/>
                <w:b/>
                <w:lang w:val="x-none"/>
              </w:rPr>
              <w:t>7 (3.3)</w:t>
            </w:r>
          </w:p>
        </w:tc>
      </w:tr>
      <w:tr w:rsidR="00BF2D75" w:rsidRPr="00DA5B64" w14:paraId="07222A64" w14:textId="77777777" w:rsidTr="00113B8B">
        <w:tc>
          <w:tcPr>
            <w:tcW w:w="1757" w:type="pct"/>
            <w:tcBorders>
              <w:top w:val="single" w:sz="4" w:space="0" w:color="auto"/>
              <w:left w:val="single" w:sz="4" w:space="0" w:color="auto"/>
              <w:bottom w:val="single" w:sz="4" w:space="0" w:color="auto"/>
              <w:right w:val="single" w:sz="4" w:space="0" w:color="auto"/>
            </w:tcBorders>
            <w:vAlign w:val="center"/>
            <w:hideMark/>
          </w:tcPr>
          <w:p w14:paraId="4F3F91ED" w14:textId="77777777" w:rsidR="00BF2D75" w:rsidRPr="003D5ECB" w:rsidRDefault="00BF2D75" w:rsidP="00BF2D75">
            <w:pPr>
              <w:rPr>
                <w:lang w:val="en-GB"/>
              </w:rPr>
            </w:pPr>
            <w:r w:rsidRPr="00401F9F">
              <w:rPr>
                <w:rFonts w:ascii="Times New Roman" w:hAnsi="Times New Roman" w:cs="Times New Roman"/>
                <w:lang w:val="x-none"/>
              </w:rPr>
              <w:t>Hypertension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4CE094A" w14:textId="77777777" w:rsidR="00BF2D75" w:rsidRPr="00DA5B64" w:rsidRDefault="00BF2D75" w:rsidP="00BF2D75">
            <w:pPr>
              <w:rPr>
                <w:lang w:val="en-GB"/>
              </w:rPr>
            </w:pPr>
            <w:r w:rsidRPr="00DA5B64">
              <w:rPr>
                <w:rFonts w:ascii="Times New Roman" w:hAnsi="Times New Roman" w:cs="Times New Roman"/>
                <w:lang w:val="x-none"/>
              </w:rPr>
              <w:t>6 (3.7)</w:t>
            </w:r>
          </w:p>
        </w:tc>
        <w:tc>
          <w:tcPr>
            <w:tcW w:w="887" w:type="pct"/>
            <w:tcBorders>
              <w:top w:val="single" w:sz="4" w:space="0" w:color="auto"/>
              <w:left w:val="single" w:sz="4" w:space="0" w:color="auto"/>
              <w:bottom w:val="single" w:sz="4" w:space="0" w:color="auto"/>
              <w:right w:val="single" w:sz="4" w:space="0" w:color="auto"/>
            </w:tcBorders>
            <w:vAlign w:val="center"/>
            <w:hideMark/>
          </w:tcPr>
          <w:p w14:paraId="7F472DB3" w14:textId="77777777" w:rsidR="00BF2D75" w:rsidRPr="00DA5B64" w:rsidRDefault="00BF2D75" w:rsidP="00BF2D75">
            <w:pPr>
              <w:rPr>
                <w:lang w:val="en-GB"/>
              </w:rPr>
            </w:pPr>
            <w:r w:rsidRPr="00DA5B64">
              <w:rPr>
                <w:rFonts w:ascii="Times New Roman" w:hAnsi="Times New Roman" w:cs="Times New Roman"/>
                <w:lang w:val="x-none"/>
              </w:rPr>
              <w:t>0</w:t>
            </w:r>
          </w:p>
        </w:tc>
        <w:tc>
          <w:tcPr>
            <w:tcW w:w="741" w:type="pct"/>
            <w:tcBorders>
              <w:top w:val="single" w:sz="4" w:space="0" w:color="auto"/>
              <w:left w:val="single" w:sz="4" w:space="0" w:color="auto"/>
              <w:bottom w:val="single" w:sz="4" w:space="0" w:color="auto"/>
              <w:right w:val="single" w:sz="4" w:space="0" w:color="auto"/>
            </w:tcBorders>
            <w:vAlign w:val="center"/>
            <w:hideMark/>
          </w:tcPr>
          <w:p w14:paraId="68B139B7" w14:textId="77777777" w:rsidR="00BF2D75" w:rsidRPr="00DA5B64" w:rsidRDefault="00BF2D75" w:rsidP="00BF2D75">
            <w:pPr>
              <w:rPr>
                <w:lang w:val="en-GB"/>
              </w:rPr>
            </w:pPr>
            <w:r w:rsidRPr="00DA5B64">
              <w:rPr>
                <w:rFonts w:ascii="Times New Roman" w:hAnsi="Times New Roman" w:cs="Times New Roman"/>
                <w:lang w:val="x-none"/>
              </w:rPr>
              <w:t>4 (2.6)</w:t>
            </w:r>
          </w:p>
        </w:tc>
        <w:tc>
          <w:tcPr>
            <w:tcW w:w="876" w:type="pct"/>
            <w:tcBorders>
              <w:top w:val="single" w:sz="4" w:space="0" w:color="auto"/>
              <w:left w:val="single" w:sz="4" w:space="0" w:color="auto"/>
              <w:bottom w:val="single" w:sz="4" w:space="0" w:color="auto"/>
              <w:right w:val="single" w:sz="4" w:space="0" w:color="auto"/>
            </w:tcBorders>
            <w:vAlign w:val="center"/>
            <w:hideMark/>
          </w:tcPr>
          <w:p w14:paraId="72000DE6" w14:textId="77777777" w:rsidR="00BF2D75" w:rsidRPr="00DA5B64" w:rsidRDefault="00BF2D75" w:rsidP="00BF2D75">
            <w:pPr>
              <w:rPr>
                <w:lang w:val="en-GB"/>
              </w:rPr>
            </w:pPr>
            <w:r w:rsidRPr="00DA5B64">
              <w:rPr>
                <w:rFonts w:ascii="Times New Roman" w:hAnsi="Times New Roman" w:cs="Times New Roman"/>
                <w:lang w:val="x-none"/>
              </w:rPr>
              <w:t>4 (1.9)</w:t>
            </w:r>
          </w:p>
        </w:tc>
      </w:tr>
      <w:tr w:rsidR="00BF2D75" w:rsidRPr="00DA5B64" w14:paraId="3C0BF1F0" w14:textId="77777777" w:rsidTr="00BF2D75">
        <w:tc>
          <w:tcPr>
            <w:tcW w:w="5000" w:type="pct"/>
            <w:gridSpan w:val="5"/>
            <w:tcBorders>
              <w:top w:val="single" w:sz="4" w:space="0" w:color="auto"/>
              <w:left w:val="nil"/>
              <w:bottom w:val="nil"/>
              <w:right w:val="nil"/>
            </w:tcBorders>
            <w:vAlign w:val="center"/>
            <w:hideMark/>
          </w:tcPr>
          <w:p w14:paraId="44C0FF4A" w14:textId="77777777" w:rsidR="00BF2D75" w:rsidRPr="00401F9F" w:rsidRDefault="00BF2D75" w:rsidP="000D2D45">
            <w:pPr>
              <w:ind w:left="444" w:hanging="524"/>
              <w:rPr>
                <w:rFonts w:cs="Times New Roman"/>
                <w:sz w:val="20"/>
              </w:rPr>
            </w:pPr>
            <w:r w:rsidRPr="00401F9F">
              <w:rPr>
                <w:rFonts w:ascii="Times New Roman" w:hAnsi="Times New Roman" w:cs="Times New Roman"/>
                <w:sz w:val="20"/>
                <w:lang w:val="en-GB"/>
              </w:rPr>
              <w:t xml:space="preserve">Note: Some Preferred Terms (PTs) were combined. </w:t>
            </w:r>
          </w:p>
          <w:p w14:paraId="3B0EA63B" w14:textId="77777777" w:rsidR="00BF2D75" w:rsidRPr="003D5ECB" w:rsidRDefault="00BF2D75" w:rsidP="000D2D45">
            <w:pPr>
              <w:ind w:left="444" w:hanging="524"/>
              <w:rPr>
                <w:rFonts w:cs="Times New Roman"/>
                <w:b/>
              </w:rPr>
            </w:pPr>
            <w:r w:rsidRPr="00401F9F">
              <w:rPr>
                <w:rFonts w:ascii="Times New Roman" w:hAnsi="Times New Roman" w:cs="Times New Roman"/>
                <w:sz w:val="20"/>
                <w:lang w:val="en-GB"/>
              </w:rPr>
              <w:t>TEAE: Treatment-emergent adverse event</w:t>
            </w:r>
          </w:p>
        </w:tc>
      </w:tr>
    </w:tbl>
    <w:p w14:paraId="314D491F" w14:textId="77777777" w:rsidR="00BF2D75" w:rsidRPr="00DA5B64" w:rsidRDefault="00BF2D75" w:rsidP="00BF2D75"/>
    <w:p w14:paraId="28477CE7" w14:textId="7CB4275D" w:rsidR="001C4669" w:rsidRDefault="001C4669" w:rsidP="00113B8B">
      <w:pPr>
        <w:pStyle w:val="Caption"/>
      </w:pPr>
      <w:r>
        <w:t xml:space="preserve">Table </w:t>
      </w:r>
      <w:r w:rsidR="00482BF1">
        <w:t>8</w:t>
      </w:r>
      <w:r>
        <w:tab/>
      </w:r>
      <w:r w:rsidRPr="002311AC">
        <w:rPr>
          <w:rFonts w:eastAsiaTheme="minorEastAsia"/>
          <w:szCs w:val="24"/>
          <w:lang w:eastAsia="ko-KR"/>
        </w:rPr>
        <w:t>Summary of TEAEs (Reported more than 3% of Patients by PT in Either Treatment Group) in CT-P10 3.3 (Part 2): Safety Population</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1681"/>
        <w:gridCol w:w="1681"/>
        <w:gridCol w:w="1915"/>
      </w:tblGrid>
      <w:tr w:rsidR="00BF2D75" w:rsidRPr="00BC7142" w14:paraId="03861A1B" w14:textId="77777777" w:rsidTr="00F42E0C">
        <w:trPr>
          <w:trHeight w:val="20"/>
          <w:tblHeader/>
        </w:trPr>
        <w:tc>
          <w:tcPr>
            <w:tcW w:w="2181" w:type="pct"/>
            <w:vMerge w:val="restart"/>
            <w:tcBorders>
              <w:top w:val="double" w:sz="4" w:space="0" w:color="auto"/>
              <w:left w:val="double" w:sz="4" w:space="0" w:color="auto"/>
              <w:bottom w:val="double" w:sz="4" w:space="0" w:color="auto"/>
              <w:right w:val="single" w:sz="4" w:space="0" w:color="auto"/>
            </w:tcBorders>
            <w:vAlign w:val="center"/>
            <w:hideMark/>
          </w:tcPr>
          <w:p w14:paraId="457A23E0" w14:textId="77777777" w:rsidR="00BF2D75" w:rsidRPr="00DA5B64" w:rsidRDefault="00BF2D75" w:rsidP="00F42E0C">
            <w:pPr>
              <w:pStyle w:val="TableCellHeading10pt"/>
              <w:ind w:leftChars="64" w:left="141" w:rightChars="6" w:right="13"/>
              <w:jc w:val="left"/>
              <w:rPr>
                <w:rFonts w:eastAsiaTheme="minorEastAsia"/>
                <w:sz w:val="22"/>
                <w:szCs w:val="22"/>
                <w:lang w:val="en-GB" w:eastAsia="ko-KR"/>
              </w:rPr>
            </w:pPr>
            <w:r w:rsidRPr="00DA5B64">
              <w:rPr>
                <w:sz w:val="22"/>
                <w:szCs w:val="22"/>
              </w:rPr>
              <w:t>System Organ Class</w:t>
            </w:r>
          </w:p>
          <w:p w14:paraId="79BF2150" w14:textId="77777777" w:rsidR="00BF2D75" w:rsidRPr="00DA5B64" w:rsidRDefault="00BF2D75" w:rsidP="00F42E0C">
            <w:pPr>
              <w:pStyle w:val="TableCellHeading10pt"/>
              <w:ind w:leftChars="64" w:left="141" w:rightChars="6" w:right="13"/>
              <w:jc w:val="left"/>
              <w:rPr>
                <w:b w:val="0"/>
                <w:sz w:val="22"/>
                <w:szCs w:val="22"/>
                <w:lang w:val="en-GB"/>
              </w:rPr>
            </w:pPr>
            <w:r w:rsidRPr="00DA5B64">
              <w:rPr>
                <w:b w:val="0"/>
                <w:sz w:val="22"/>
                <w:szCs w:val="22"/>
              </w:rPr>
              <w:t>Preferred Term</w:t>
            </w:r>
          </w:p>
        </w:tc>
        <w:tc>
          <w:tcPr>
            <w:tcW w:w="898" w:type="pct"/>
            <w:tcBorders>
              <w:top w:val="double" w:sz="4" w:space="0" w:color="auto"/>
              <w:left w:val="single" w:sz="4" w:space="0" w:color="auto"/>
              <w:bottom w:val="single" w:sz="4" w:space="0" w:color="auto"/>
              <w:right w:val="single" w:sz="4" w:space="0" w:color="auto"/>
            </w:tcBorders>
            <w:vAlign w:val="center"/>
            <w:hideMark/>
          </w:tcPr>
          <w:p w14:paraId="346DEB35" w14:textId="77777777" w:rsidR="00BF2D75" w:rsidRPr="00DA5B64" w:rsidRDefault="00BF2D75" w:rsidP="00BF2D75">
            <w:pPr>
              <w:pStyle w:val="TableCellHeading10pt"/>
              <w:ind w:leftChars="64" w:left="141" w:rightChars="6" w:right="13"/>
              <w:rPr>
                <w:sz w:val="22"/>
                <w:szCs w:val="22"/>
                <w:lang w:val="en-GB"/>
              </w:rPr>
            </w:pPr>
            <w:r w:rsidRPr="00401F9F">
              <w:rPr>
                <w:sz w:val="22"/>
                <w:szCs w:val="22"/>
              </w:rPr>
              <w:t>CT-P1</w:t>
            </w:r>
            <w:r w:rsidRPr="00401F9F">
              <w:rPr>
                <w:rFonts w:eastAsia="SimSun"/>
                <w:sz w:val="22"/>
                <w:szCs w:val="22"/>
                <w:lang w:eastAsia="zh-CN"/>
              </w:rPr>
              <w:t>0</w:t>
            </w:r>
            <w:r w:rsidRPr="00401F9F">
              <w:rPr>
                <w:rFonts w:eastAsia="SimSun"/>
                <w:sz w:val="22"/>
                <w:szCs w:val="22"/>
                <w:lang w:eastAsia="zh-CN"/>
              </w:rPr>
              <w:br/>
            </w:r>
            <w:r w:rsidRPr="00DA5B64">
              <w:rPr>
                <w:sz w:val="22"/>
                <w:szCs w:val="22"/>
              </w:rPr>
              <w:t>375 mg/m</w:t>
            </w:r>
            <w:r w:rsidRPr="00DA5B64">
              <w:rPr>
                <w:sz w:val="22"/>
                <w:szCs w:val="22"/>
                <w:vertAlign w:val="superscript"/>
              </w:rPr>
              <w:t>2</w:t>
            </w:r>
            <w:r w:rsidRPr="00DA5B64">
              <w:rPr>
                <w:sz w:val="22"/>
                <w:szCs w:val="22"/>
              </w:rPr>
              <w:br/>
              <w:t>(N=</w:t>
            </w:r>
            <w:r w:rsidRPr="00DA5B64">
              <w:rPr>
                <w:rFonts w:eastAsiaTheme="minorEastAsia"/>
                <w:sz w:val="22"/>
                <w:szCs w:val="22"/>
                <w:lang w:eastAsia="ko-KR"/>
              </w:rPr>
              <w:t>70</w:t>
            </w:r>
            <w:r w:rsidRPr="00DA5B64">
              <w:rPr>
                <w:sz w:val="22"/>
                <w:szCs w:val="22"/>
              </w:rPr>
              <w:t>)</w:t>
            </w:r>
          </w:p>
        </w:tc>
        <w:tc>
          <w:tcPr>
            <w:tcW w:w="898" w:type="pct"/>
            <w:tcBorders>
              <w:top w:val="double" w:sz="4" w:space="0" w:color="auto"/>
              <w:left w:val="single" w:sz="4" w:space="0" w:color="auto"/>
              <w:bottom w:val="single" w:sz="4" w:space="0" w:color="auto"/>
              <w:right w:val="single" w:sz="4" w:space="0" w:color="auto"/>
            </w:tcBorders>
            <w:vAlign w:val="center"/>
            <w:hideMark/>
          </w:tcPr>
          <w:p w14:paraId="77E50E84" w14:textId="77777777" w:rsidR="00BF2D75" w:rsidRPr="00DA5B64" w:rsidRDefault="00BF2D75" w:rsidP="00BF2D75">
            <w:pPr>
              <w:pStyle w:val="TableCellHeading10pt"/>
              <w:ind w:leftChars="64" w:left="141" w:rightChars="6" w:right="13"/>
              <w:rPr>
                <w:sz w:val="22"/>
                <w:szCs w:val="22"/>
                <w:lang w:val="en-GB"/>
              </w:rPr>
            </w:pPr>
            <w:r w:rsidRPr="00DA5B64">
              <w:rPr>
                <w:rFonts w:eastAsiaTheme="minorEastAsia"/>
                <w:sz w:val="22"/>
                <w:szCs w:val="22"/>
                <w:lang w:eastAsia="ko-KR"/>
              </w:rPr>
              <w:t>Rituxan</w:t>
            </w:r>
            <w:r w:rsidRPr="00DA5B64">
              <w:rPr>
                <w:sz w:val="22"/>
                <w:szCs w:val="22"/>
                <w:vertAlign w:val="superscript"/>
              </w:rPr>
              <w:t>®</w:t>
            </w:r>
            <w:r w:rsidRPr="00DA5B64">
              <w:rPr>
                <w:rFonts w:eastAsia="SimSun"/>
                <w:sz w:val="22"/>
                <w:szCs w:val="22"/>
                <w:lang w:eastAsia="zh-CN"/>
              </w:rPr>
              <w:br/>
            </w:r>
            <w:r w:rsidRPr="00DA5B64">
              <w:rPr>
                <w:sz w:val="22"/>
                <w:szCs w:val="22"/>
              </w:rPr>
              <w:t>375 mg/m</w:t>
            </w:r>
            <w:r w:rsidRPr="00DA5B64">
              <w:rPr>
                <w:sz w:val="22"/>
                <w:szCs w:val="22"/>
                <w:vertAlign w:val="superscript"/>
              </w:rPr>
              <w:t>2</w:t>
            </w:r>
            <w:r w:rsidRPr="00DA5B64">
              <w:rPr>
                <w:sz w:val="22"/>
                <w:szCs w:val="22"/>
              </w:rPr>
              <w:br/>
              <w:t>(N=</w:t>
            </w:r>
            <w:r w:rsidRPr="00DA5B64">
              <w:rPr>
                <w:rFonts w:eastAsiaTheme="minorEastAsia"/>
                <w:sz w:val="22"/>
                <w:szCs w:val="22"/>
                <w:lang w:eastAsia="ko-KR"/>
              </w:rPr>
              <w:t>70</w:t>
            </w:r>
            <w:r w:rsidRPr="00DA5B64">
              <w:rPr>
                <w:sz w:val="22"/>
                <w:szCs w:val="22"/>
              </w:rPr>
              <w:t>)</w:t>
            </w:r>
          </w:p>
        </w:tc>
        <w:tc>
          <w:tcPr>
            <w:tcW w:w="1023" w:type="pct"/>
            <w:tcBorders>
              <w:top w:val="double" w:sz="4" w:space="0" w:color="auto"/>
              <w:left w:val="single" w:sz="4" w:space="0" w:color="auto"/>
              <w:bottom w:val="single" w:sz="4" w:space="0" w:color="auto"/>
              <w:right w:val="double" w:sz="4" w:space="0" w:color="auto"/>
            </w:tcBorders>
            <w:vAlign w:val="center"/>
            <w:hideMark/>
          </w:tcPr>
          <w:p w14:paraId="296ADBFC" w14:textId="77777777" w:rsidR="00BF2D75" w:rsidRPr="00DA5B64" w:rsidRDefault="00BF2D75" w:rsidP="00BF2D75">
            <w:pPr>
              <w:pStyle w:val="TableCellHeading10pt"/>
              <w:ind w:leftChars="64" w:left="141" w:rightChars="6" w:right="13"/>
              <w:rPr>
                <w:sz w:val="22"/>
                <w:szCs w:val="22"/>
                <w:lang w:val="en-GB"/>
              </w:rPr>
            </w:pPr>
            <w:r w:rsidRPr="00DA5B64">
              <w:rPr>
                <w:sz w:val="22"/>
                <w:szCs w:val="22"/>
              </w:rPr>
              <w:t>Total</w:t>
            </w:r>
            <w:r w:rsidRPr="00DA5B64">
              <w:rPr>
                <w:sz w:val="22"/>
                <w:szCs w:val="22"/>
              </w:rPr>
              <w:br/>
              <w:t>(N=</w:t>
            </w:r>
            <w:r w:rsidRPr="00DA5B64">
              <w:rPr>
                <w:rFonts w:eastAsiaTheme="minorEastAsia"/>
                <w:sz w:val="22"/>
                <w:szCs w:val="22"/>
                <w:lang w:eastAsia="ko-KR"/>
              </w:rPr>
              <w:t>140</w:t>
            </w:r>
            <w:r w:rsidRPr="00DA5B64">
              <w:rPr>
                <w:sz w:val="22"/>
                <w:szCs w:val="22"/>
              </w:rPr>
              <w:t>)</w:t>
            </w:r>
          </w:p>
        </w:tc>
      </w:tr>
      <w:tr w:rsidR="00BF2D75" w:rsidRPr="00BC7142" w14:paraId="4F56000F" w14:textId="77777777" w:rsidTr="00F42E0C">
        <w:trPr>
          <w:trHeight w:val="20"/>
          <w:tblHeader/>
        </w:trPr>
        <w:tc>
          <w:tcPr>
            <w:tcW w:w="0" w:type="auto"/>
            <w:vMerge/>
            <w:tcBorders>
              <w:top w:val="double" w:sz="4" w:space="0" w:color="auto"/>
              <w:left w:val="double" w:sz="4" w:space="0" w:color="auto"/>
              <w:bottom w:val="double" w:sz="4" w:space="0" w:color="auto"/>
              <w:right w:val="single" w:sz="4" w:space="0" w:color="auto"/>
            </w:tcBorders>
            <w:vAlign w:val="center"/>
            <w:hideMark/>
          </w:tcPr>
          <w:p w14:paraId="4AA44331" w14:textId="77777777" w:rsidR="00BF2D75" w:rsidRPr="00401F9F" w:rsidRDefault="00BF2D75" w:rsidP="00BF2D75">
            <w:pPr>
              <w:ind w:leftChars="64" w:left="141" w:rightChars="6" w:right="13"/>
              <w:rPr>
                <w:rFonts w:ascii="Times New Roman" w:eastAsia="MS Mincho" w:hAnsi="Times New Roman" w:cs="Times New Roman"/>
                <w:kern w:val="20"/>
                <w:lang w:val="en-GB" w:eastAsia="ja-JP"/>
              </w:rPr>
            </w:pPr>
          </w:p>
        </w:tc>
        <w:tc>
          <w:tcPr>
            <w:tcW w:w="2819" w:type="pct"/>
            <w:gridSpan w:val="3"/>
            <w:tcBorders>
              <w:top w:val="single" w:sz="4" w:space="0" w:color="auto"/>
              <w:left w:val="single" w:sz="4" w:space="0" w:color="auto"/>
              <w:bottom w:val="double" w:sz="4" w:space="0" w:color="auto"/>
              <w:right w:val="double" w:sz="4" w:space="0" w:color="auto"/>
            </w:tcBorders>
            <w:vAlign w:val="bottom"/>
            <w:hideMark/>
          </w:tcPr>
          <w:p w14:paraId="1AB29049" w14:textId="77777777" w:rsidR="00BF2D75" w:rsidRPr="00DA5B64" w:rsidRDefault="00BF2D75" w:rsidP="00BF2D75">
            <w:pPr>
              <w:pStyle w:val="TableCellHeading10pt"/>
              <w:ind w:leftChars="64" w:left="141" w:rightChars="6" w:right="13"/>
              <w:rPr>
                <w:rFonts w:eastAsia="SimSun"/>
                <w:sz w:val="22"/>
                <w:szCs w:val="22"/>
                <w:lang w:val="en-GB" w:eastAsia="zh-CN"/>
              </w:rPr>
            </w:pPr>
            <w:r w:rsidRPr="00DA5B64">
              <w:rPr>
                <w:sz w:val="22"/>
                <w:szCs w:val="22"/>
              </w:rPr>
              <w:t>Number (%) of Patients</w:t>
            </w:r>
          </w:p>
        </w:tc>
      </w:tr>
      <w:tr w:rsidR="00BF2D75" w:rsidRPr="00BC7142" w14:paraId="0DC30FE4" w14:textId="77777777" w:rsidTr="00F42E0C">
        <w:trPr>
          <w:trHeight w:val="20"/>
        </w:trPr>
        <w:tc>
          <w:tcPr>
            <w:tcW w:w="2181" w:type="pct"/>
            <w:tcBorders>
              <w:top w:val="double" w:sz="4" w:space="0" w:color="auto"/>
              <w:left w:val="single" w:sz="4" w:space="0" w:color="auto"/>
              <w:bottom w:val="single" w:sz="4" w:space="0" w:color="auto"/>
              <w:right w:val="single" w:sz="4" w:space="0" w:color="auto"/>
            </w:tcBorders>
            <w:hideMark/>
          </w:tcPr>
          <w:p w14:paraId="314D1A7D" w14:textId="77777777" w:rsidR="00BF2D75" w:rsidRPr="00DA5B64" w:rsidRDefault="00BF2D75" w:rsidP="00BF2D75">
            <w:pPr>
              <w:pStyle w:val="TableCellText10pt"/>
              <w:ind w:leftChars="64" w:left="141" w:rightChars="6" w:right="13"/>
              <w:rPr>
                <w:rFonts w:eastAsiaTheme="minorEastAsia"/>
                <w:b/>
                <w:sz w:val="22"/>
                <w:szCs w:val="22"/>
                <w:lang w:val="en-GB" w:eastAsia="ko-KR"/>
              </w:rPr>
            </w:pPr>
            <w:r w:rsidRPr="00DA5B64">
              <w:rPr>
                <w:b/>
                <w:sz w:val="22"/>
                <w:szCs w:val="22"/>
              </w:rPr>
              <w:t>Number</w:t>
            </w:r>
            <w:r w:rsidRPr="00DA5B64">
              <w:rPr>
                <w:rFonts w:eastAsiaTheme="minorEastAsia"/>
                <w:b/>
                <w:sz w:val="22"/>
                <w:szCs w:val="22"/>
                <w:lang w:eastAsia="ko-KR"/>
              </w:rPr>
              <w:t xml:space="preserve"> (%)</w:t>
            </w:r>
            <w:r w:rsidRPr="00DA5B64">
              <w:rPr>
                <w:b/>
                <w:sz w:val="22"/>
                <w:szCs w:val="22"/>
              </w:rPr>
              <w:t xml:space="preserve"> of </w:t>
            </w:r>
            <w:r w:rsidRPr="00DA5B64">
              <w:rPr>
                <w:rFonts w:eastAsiaTheme="minorEastAsia"/>
                <w:b/>
                <w:sz w:val="22"/>
                <w:szCs w:val="22"/>
                <w:lang w:eastAsia="ko-KR"/>
              </w:rPr>
              <w:t xml:space="preserve">patients with </w:t>
            </w:r>
            <w:r w:rsidRPr="00DA5B64">
              <w:rPr>
                <w:sz w:val="22"/>
                <w:szCs w:val="22"/>
              </w:rPr>
              <w:t xml:space="preserve">≥ </w:t>
            </w:r>
            <w:r w:rsidRPr="00DA5B64">
              <w:rPr>
                <w:rFonts w:eastAsiaTheme="minorEastAsia"/>
                <w:b/>
                <w:sz w:val="22"/>
                <w:szCs w:val="22"/>
                <w:lang w:eastAsia="ko-KR"/>
              </w:rPr>
              <w:t>1 related TEAE</w:t>
            </w:r>
          </w:p>
        </w:tc>
        <w:tc>
          <w:tcPr>
            <w:tcW w:w="898" w:type="pct"/>
            <w:tcBorders>
              <w:top w:val="double" w:sz="4" w:space="0" w:color="auto"/>
              <w:left w:val="single" w:sz="4" w:space="0" w:color="auto"/>
              <w:bottom w:val="single" w:sz="4" w:space="0" w:color="auto"/>
              <w:right w:val="single" w:sz="4" w:space="0" w:color="auto"/>
            </w:tcBorders>
            <w:vAlign w:val="center"/>
            <w:hideMark/>
          </w:tcPr>
          <w:p w14:paraId="75FDFB7C" w14:textId="77777777" w:rsidR="00BF2D75" w:rsidRPr="00DA5B64" w:rsidRDefault="00BF2D75" w:rsidP="00BF2D75">
            <w:pPr>
              <w:pStyle w:val="TableCellText10pt"/>
              <w:ind w:leftChars="64" w:left="141" w:rightChars="6" w:right="13"/>
              <w:jc w:val="center"/>
              <w:rPr>
                <w:b/>
                <w:color w:val="000000"/>
                <w:kern w:val="0"/>
                <w:sz w:val="22"/>
                <w:szCs w:val="22"/>
                <w:lang w:val="en-GB"/>
              </w:rPr>
            </w:pPr>
            <w:r w:rsidRPr="00DA5B64">
              <w:rPr>
                <w:b/>
                <w:color w:val="000000"/>
                <w:kern w:val="0"/>
                <w:sz w:val="22"/>
                <w:szCs w:val="22"/>
                <w:lang w:eastAsia="en-US"/>
              </w:rPr>
              <w:t>58 (82.9)</w:t>
            </w:r>
          </w:p>
        </w:tc>
        <w:tc>
          <w:tcPr>
            <w:tcW w:w="898" w:type="pct"/>
            <w:tcBorders>
              <w:top w:val="double" w:sz="4" w:space="0" w:color="auto"/>
              <w:left w:val="single" w:sz="4" w:space="0" w:color="auto"/>
              <w:bottom w:val="single" w:sz="4" w:space="0" w:color="auto"/>
              <w:right w:val="single" w:sz="4" w:space="0" w:color="auto"/>
            </w:tcBorders>
            <w:vAlign w:val="center"/>
            <w:hideMark/>
          </w:tcPr>
          <w:p w14:paraId="2BA5A83A" w14:textId="77777777" w:rsidR="00BF2D75" w:rsidRPr="00DA5B64" w:rsidRDefault="00BF2D75" w:rsidP="00BF2D75">
            <w:pPr>
              <w:pStyle w:val="TableCellText10pt"/>
              <w:ind w:leftChars="64" w:left="141" w:rightChars="6" w:right="13"/>
              <w:jc w:val="center"/>
              <w:rPr>
                <w:b/>
                <w:color w:val="000000"/>
                <w:kern w:val="0"/>
                <w:sz w:val="22"/>
                <w:szCs w:val="22"/>
                <w:lang w:val="en-GB"/>
              </w:rPr>
            </w:pPr>
            <w:r w:rsidRPr="00DA5B64">
              <w:rPr>
                <w:b/>
                <w:color w:val="000000"/>
                <w:kern w:val="0"/>
                <w:sz w:val="22"/>
                <w:szCs w:val="22"/>
                <w:lang w:eastAsia="en-US"/>
              </w:rPr>
              <w:t>56 (80.0)</w:t>
            </w:r>
          </w:p>
        </w:tc>
        <w:tc>
          <w:tcPr>
            <w:tcW w:w="1023" w:type="pct"/>
            <w:tcBorders>
              <w:top w:val="double" w:sz="4" w:space="0" w:color="auto"/>
              <w:left w:val="single" w:sz="4" w:space="0" w:color="auto"/>
              <w:bottom w:val="single" w:sz="4" w:space="0" w:color="auto"/>
              <w:right w:val="single" w:sz="4" w:space="0" w:color="auto"/>
            </w:tcBorders>
            <w:vAlign w:val="center"/>
            <w:hideMark/>
          </w:tcPr>
          <w:p w14:paraId="0D338D5E" w14:textId="77777777" w:rsidR="00BF2D75" w:rsidRPr="00DA5B64" w:rsidRDefault="00BF2D75" w:rsidP="00BF2D75">
            <w:pPr>
              <w:pStyle w:val="TableCellText10pt"/>
              <w:ind w:leftChars="64" w:left="141" w:rightChars="6" w:right="13"/>
              <w:jc w:val="center"/>
              <w:rPr>
                <w:b/>
                <w:color w:val="000000"/>
                <w:kern w:val="0"/>
                <w:sz w:val="22"/>
                <w:szCs w:val="22"/>
                <w:lang w:val="en-GB"/>
              </w:rPr>
            </w:pPr>
            <w:r w:rsidRPr="00DA5B64">
              <w:rPr>
                <w:b/>
                <w:color w:val="000000"/>
                <w:kern w:val="0"/>
                <w:sz w:val="22"/>
                <w:szCs w:val="22"/>
                <w:lang w:eastAsia="en-US"/>
              </w:rPr>
              <w:t>114 (81.4)</w:t>
            </w:r>
          </w:p>
        </w:tc>
      </w:tr>
      <w:tr w:rsidR="00BF2D75" w:rsidRPr="00BC7142" w14:paraId="484A0571"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F454EE9"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Blood and lymphatic system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0F0F325"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28 (40.0)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6ACBC9D"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22 (31.4)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CCBBB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50 (35.7)</w:t>
            </w:r>
          </w:p>
        </w:tc>
      </w:tr>
      <w:tr w:rsidR="00BF2D75" w:rsidRPr="00BC7142" w14:paraId="21B29FB5"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ABF8F19"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Anaemia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1E1A421"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w:t>
            </w:r>
            <w:r w:rsidRPr="00401F9F">
              <w:rPr>
                <w:rFonts w:ascii="Times New Roman" w:hAnsi="Times New Roman" w:cs="Times New Roman"/>
                <w:color w:val="000000"/>
                <w:lang w:eastAsia="ko-KR"/>
              </w:rPr>
              <w:t>.</w:t>
            </w:r>
            <w:r w:rsidRPr="00401F9F">
              <w:rPr>
                <w:rFonts w:ascii="Times New Roman" w:hAnsi="Times New Roman" w:cs="Times New Roman"/>
                <w:color w:val="000000"/>
              </w:rPr>
              <w:t>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86224A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243FD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9 (6.4)</w:t>
            </w:r>
          </w:p>
        </w:tc>
      </w:tr>
      <w:tr w:rsidR="00BF2D75" w:rsidRPr="00BC7142" w14:paraId="4118BF8F"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CA5B300"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Neutropenia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BD0F571"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24 (34.3)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A64E63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16 (22.9)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E0909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40 (28.6)</w:t>
            </w:r>
          </w:p>
        </w:tc>
      </w:tr>
      <w:tr w:rsidR="00BF2D75" w:rsidRPr="00BC7142" w14:paraId="37F0B7C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D79B9B2"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Gastrointestinal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D5DF51"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27 (38.6)</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4E517CB"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27 (38.6)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3CE99D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54 (38.6)</w:t>
            </w:r>
          </w:p>
        </w:tc>
      </w:tr>
      <w:tr w:rsidR="00BF2D75" w:rsidRPr="00BC7142" w14:paraId="6E1D08F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8C8267D" w14:textId="2657149F"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Abdominal</w:t>
            </w:r>
            <w:r w:rsidR="000D2D45">
              <w:rPr>
                <w:rFonts w:ascii="Times New Roman" w:hAnsi="Times New Roman" w:cs="Times New Roman"/>
                <w:color w:val="000000"/>
              </w:rPr>
              <w:t xml:space="preserve"> </w:t>
            </w:r>
            <w:r w:rsidRPr="00401F9F">
              <w:rPr>
                <w:rFonts w:ascii="Times New Roman" w:hAnsi="Times New Roman" w:cs="Times New Roman"/>
                <w:color w:val="000000"/>
              </w:rPr>
              <w:t>pain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1795C4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7D60BF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10 (14.3)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995424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16 (11.4)</w:t>
            </w:r>
          </w:p>
        </w:tc>
      </w:tr>
      <w:tr w:rsidR="00BF2D75" w:rsidRPr="00BC7142" w14:paraId="46D445F0"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AEED8B4"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Constipation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7FC68E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12 (17.1)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95134F7"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9 (12.9)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B69D9C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21 (15.0)</w:t>
            </w:r>
          </w:p>
        </w:tc>
      </w:tr>
      <w:tr w:rsidR="00BF2D75" w:rsidRPr="00BC7142" w14:paraId="7A76016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88BED31"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lastRenderedPageBreak/>
              <w:t>Diarrhoea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1744F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6BCD11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4ADCBF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9 (6.4)</w:t>
            </w:r>
          </w:p>
        </w:tc>
      </w:tr>
      <w:tr w:rsidR="00BF2D75" w:rsidRPr="00BC7142" w14:paraId="25672D22"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C204A8C"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Nausea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DD8A20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7 (10.0)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ACC666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E80FC9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12 (8.6)</w:t>
            </w:r>
          </w:p>
        </w:tc>
      </w:tr>
      <w:tr w:rsidR="00BF2D75" w:rsidRPr="00BC7142" w14:paraId="7E026B17"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23B49FF"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Stomatitis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7926A8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70E251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4B20F51"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(3.6)</w:t>
            </w:r>
          </w:p>
        </w:tc>
      </w:tr>
      <w:tr w:rsidR="00BF2D75" w:rsidRPr="00BC7142" w14:paraId="62041B9D"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DD35B4D"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Vomiting</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0625BE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86BCED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0</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AE9AFA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(2.1)</w:t>
            </w:r>
          </w:p>
        </w:tc>
      </w:tr>
      <w:tr w:rsidR="00BF2D75" w:rsidRPr="00BC7142" w14:paraId="2819CB1A"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2A44B99"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General disorders and administration site conditions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3F50633"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12 (17.1)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9FB8F4B"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18 (25.7)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2B515FF"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30 (21.4)</w:t>
            </w:r>
          </w:p>
        </w:tc>
      </w:tr>
      <w:tr w:rsidR="00BF2D75" w:rsidRPr="00BC7142" w14:paraId="375CE089"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0917AD8"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Asthenia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8224E2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71C923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E225D2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9 (6.4)</w:t>
            </w:r>
          </w:p>
        </w:tc>
      </w:tr>
      <w:tr w:rsidR="00BF2D75" w:rsidRPr="00BC7142" w14:paraId="69EA5B01"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11EBE51"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Fatigue</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377D50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734892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57F263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10 (7.1)</w:t>
            </w:r>
          </w:p>
        </w:tc>
      </w:tr>
      <w:tr w:rsidR="00BF2D75" w:rsidRPr="00BC7142" w14:paraId="0728B219"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EB230B2"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Oedema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502F5C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D9AC5D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2 (2.9)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5A4324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(3.6)</w:t>
            </w:r>
          </w:p>
        </w:tc>
      </w:tr>
      <w:tr w:rsidR="00BF2D75" w:rsidRPr="00BC7142" w14:paraId="631CA99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F450B53"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Pyrexia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6D0495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2 (2.9)</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F9B694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82373C1"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8 (5.7)</w:t>
            </w:r>
          </w:p>
        </w:tc>
      </w:tr>
      <w:tr w:rsidR="00BF2D75" w:rsidRPr="00BC7142" w14:paraId="60BD7927"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DA24CE9"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Infections and infestations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66D5EB0"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22 (31.4)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CD649D3"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26 (37.1)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3DAECDB"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48 (34.3)</w:t>
            </w:r>
          </w:p>
        </w:tc>
      </w:tr>
      <w:tr w:rsidR="00BF2D75" w:rsidRPr="00BC7142" w14:paraId="38A3874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FDDC713" w14:textId="358D1D8E"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Lower</w:t>
            </w:r>
            <w:r w:rsidR="000D2D45">
              <w:rPr>
                <w:rFonts w:ascii="Times New Roman" w:hAnsi="Times New Roman" w:cs="Times New Roman"/>
                <w:color w:val="000000"/>
              </w:rPr>
              <w:t xml:space="preserve"> </w:t>
            </w:r>
            <w:r w:rsidRPr="00401F9F">
              <w:rPr>
                <w:rFonts w:ascii="Times New Roman" w:hAnsi="Times New Roman" w:cs="Times New Roman"/>
                <w:color w:val="000000"/>
              </w:rPr>
              <w:t>respiratory</w:t>
            </w:r>
            <w:r w:rsidR="000D2D45">
              <w:rPr>
                <w:rFonts w:ascii="Times New Roman" w:hAnsi="Times New Roman" w:cs="Times New Roman"/>
                <w:color w:val="000000"/>
              </w:rPr>
              <w:t xml:space="preserve"> </w:t>
            </w:r>
            <w:r w:rsidRPr="00401F9F">
              <w:rPr>
                <w:rFonts w:ascii="Times New Roman" w:hAnsi="Times New Roman" w:cs="Times New Roman"/>
                <w:color w:val="000000"/>
              </w:rPr>
              <w:t>tract infection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A2B120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16030A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237256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5AD8560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488E5CF"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Pneumonia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2E5398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EDD99B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65F8E0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133543A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868CF7D"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Sinusitis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7ECC7C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1B9D1B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0AE8BC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(2.9)</w:t>
            </w:r>
          </w:p>
        </w:tc>
      </w:tr>
      <w:tr w:rsidR="00BF2D75" w:rsidRPr="00BC7142" w14:paraId="1EFD51E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D707EBB" w14:textId="62A40007"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Upper</w:t>
            </w:r>
            <w:r w:rsidR="000D2D45">
              <w:rPr>
                <w:rFonts w:ascii="Times New Roman" w:hAnsi="Times New Roman" w:cs="Times New Roman"/>
                <w:color w:val="000000"/>
              </w:rPr>
              <w:t xml:space="preserve"> </w:t>
            </w:r>
            <w:r w:rsidRPr="00401F9F">
              <w:rPr>
                <w:rFonts w:ascii="Times New Roman" w:hAnsi="Times New Roman" w:cs="Times New Roman"/>
                <w:color w:val="000000"/>
              </w:rPr>
              <w:t>respiratory</w:t>
            </w:r>
            <w:r w:rsidR="000D2D45">
              <w:rPr>
                <w:rFonts w:ascii="Times New Roman" w:hAnsi="Times New Roman" w:cs="Times New Roman"/>
                <w:color w:val="000000"/>
              </w:rPr>
              <w:t xml:space="preserve"> </w:t>
            </w:r>
            <w:r w:rsidRPr="00401F9F">
              <w:rPr>
                <w:rFonts w:ascii="Times New Roman" w:hAnsi="Times New Roman" w:cs="Times New Roman"/>
                <w:color w:val="000000"/>
              </w:rPr>
              <w:t>tract infection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FBAC6D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B6A159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12 (17.1)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FCA4D1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17 (12.1)</w:t>
            </w:r>
          </w:p>
        </w:tc>
      </w:tr>
      <w:tr w:rsidR="00BF2D75" w:rsidRPr="00BC7142" w14:paraId="20705CAF"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73B5112" w14:textId="0B34AB0C"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Urinary</w:t>
            </w:r>
            <w:r w:rsidR="000D2D45">
              <w:rPr>
                <w:rFonts w:ascii="Times New Roman" w:hAnsi="Times New Roman" w:cs="Times New Roman"/>
                <w:color w:val="000000"/>
              </w:rPr>
              <w:t xml:space="preserve"> </w:t>
            </w:r>
            <w:r w:rsidRPr="00401F9F">
              <w:rPr>
                <w:rFonts w:ascii="Times New Roman" w:hAnsi="Times New Roman" w:cs="Times New Roman"/>
                <w:color w:val="000000"/>
              </w:rPr>
              <w:t>tract</w:t>
            </w:r>
            <w:r w:rsidR="000D2D45">
              <w:rPr>
                <w:rFonts w:ascii="Times New Roman" w:hAnsi="Times New Roman" w:cs="Times New Roman"/>
                <w:color w:val="000000"/>
              </w:rPr>
              <w:t xml:space="preserve"> </w:t>
            </w:r>
            <w:r w:rsidRPr="00401F9F">
              <w:rPr>
                <w:rFonts w:ascii="Times New Roman" w:hAnsi="Times New Roman" w:cs="Times New Roman"/>
                <w:color w:val="000000"/>
              </w:rPr>
              <w:t>infection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9A2170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A5B1CC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46BA39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8 (5.7)</w:t>
            </w:r>
          </w:p>
        </w:tc>
      </w:tr>
      <w:tr w:rsidR="00BF2D75" w:rsidRPr="00BC7142" w14:paraId="43CE975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1A06438"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Injury, poisoning and procedural complications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1316620"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17 (24.3)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F27B2CA"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18 (25.7)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102CF11"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35 (25.0)</w:t>
            </w:r>
          </w:p>
        </w:tc>
      </w:tr>
      <w:tr w:rsidR="00BF2D75" w:rsidRPr="00BC7142" w14:paraId="27ECCDC5"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791C2F8" w14:textId="5D11C4D0"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Infusion</w:t>
            </w:r>
            <w:r w:rsidR="000D2D45">
              <w:rPr>
                <w:rFonts w:ascii="Times New Roman" w:hAnsi="Times New Roman" w:cs="Times New Roman"/>
                <w:color w:val="000000"/>
              </w:rPr>
              <w:t xml:space="preserve"> </w:t>
            </w:r>
            <w:r w:rsidRPr="00401F9F">
              <w:rPr>
                <w:rFonts w:ascii="Times New Roman" w:hAnsi="Times New Roman" w:cs="Times New Roman"/>
                <w:color w:val="000000"/>
              </w:rPr>
              <w:t>related</w:t>
            </w:r>
            <w:r w:rsidR="000D2D45">
              <w:rPr>
                <w:rFonts w:ascii="Times New Roman" w:hAnsi="Times New Roman" w:cs="Times New Roman"/>
                <w:color w:val="000000"/>
              </w:rPr>
              <w:t xml:space="preserve"> </w:t>
            </w:r>
            <w:r w:rsidRPr="00401F9F">
              <w:rPr>
                <w:rFonts w:ascii="Times New Roman" w:hAnsi="Times New Roman" w:cs="Times New Roman"/>
                <w:color w:val="000000"/>
              </w:rPr>
              <w:t>reaction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DF18B6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16 (22.9)</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67E743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17 (24.3)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C3D54D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33 (23.6)</w:t>
            </w:r>
          </w:p>
        </w:tc>
      </w:tr>
      <w:tr w:rsidR="00BF2D75" w:rsidRPr="00BC7142" w14:paraId="1F953358"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29EB63D"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Investigations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DC21A6D"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7 (10.0)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A7CA062"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A21D92C"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13 (9.3)</w:t>
            </w:r>
          </w:p>
        </w:tc>
      </w:tr>
      <w:tr w:rsidR="00BF2D75" w:rsidRPr="00BC7142" w14:paraId="691F86B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9DF7FF3" w14:textId="0DB85009"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Weight</w:t>
            </w:r>
            <w:r w:rsidR="000D2D45">
              <w:rPr>
                <w:rFonts w:ascii="Times New Roman" w:hAnsi="Times New Roman" w:cs="Times New Roman"/>
                <w:color w:val="000000"/>
              </w:rPr>
              <w:t xml:space="preserve"> </w:t>
            </w:r>
            <w:r w:rsidRPr="00401F9F">
              <w:rPr>
                <w:rFonts w:ascii="Times New Roman" w:hAnsi="Times New Roman" w:cs="Times New Roman"/>
                <w:color w:val="000000"/>
              </w:rPr>
              <w:t>decreased</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E3C63F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DD4010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9374A0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(2.9)</w:t>
            </w:r>
          </w:p>
        </w:tc>
      </w:tr>
      <w:tr w:rsidR="00BF2D75" w:rsidRPr="00BC7142" w14:paraId="4BE5E79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9811A8F"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Metabolism and nutrition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8E4E399"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6 (8.6)</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FFC43F8"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13 (18.6)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BC83D55"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19 (13.6)</w:t>
            </w:r>
          </w:p>
        </w:tc>
      </w:tr>
      <w:tr w:rsidR="00BF2D75" w:rsidRPr="00BC7142" w14:paraId="5C0D73F1" w14:textId="77777777" w:rsidTr="00692DF1">
        <w:trPr>
          <w:trHeight w:val="98"/>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DF202CA" w14:textId="72E30F08" w:rsidR="00BF2D75" w:rsidRPr="00401F9F" w:rsidRDefault="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Decreased</w:t>
            </w:r>
            <w:r w:rsidR="00692DF1">
              <w:rPr>
                <w:rFonts w:ascii="Times New Roman" w:hAnsi="Times New Roman" w:cs="Times New Roman"/>
                <w:color w:val="000000"/>
              </w:rPr>
              <w:t xml:space="preserve"> </w:t>
            </w:r>
            <w:r w:rsidRPr="00401F9F">
              <w:rPr>
                <w:rFonts w:ascii="Times New Roman" w:hAnsi="Times New Roman" w:cs="Times New Roman"/>
                <w:color w:val="000000"/>
              </w:rPr>
              <w:t>appetite</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861DA0B"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CF6CFF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394BC6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0AAB590D"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25D64C"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Hyperglycaemia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59ACABF"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E60D08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32C043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(3.6)</w:t>
            </w:r>
          </w:p>
        </w:tc>
      </w:tr>
      <w:tr w:rsidR="00BF2D75" w:rsidRPr="00BC7142" w14:paraId="74C77728"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A8406BC"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Musculoskeletal and connective tissue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6035148"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eastAsia="ko-KR"/>
              </w:rPr>
            </w:pPr>
            <w:r w:rsidRPr="00401F9F">
              <w:rPr>
                <w:rFonts w:ascii="Times New Roman" w:hAnsi="Times New Roman" w:cs="Times New Roman"/>
                <w:b/>
                <w:bCs/>
                <w:color w:val="000000"/>
              </w:rPr>
              <w:t>17 (24.3</w:t>
            </w:r>
            <w:r w:rsidRPr="00401F9F">
              <w:rPr>
                <w:rFonts w:ascii="Times New Roman" w:hAnsi="Times New Roman" w:cs="Times New Roman"/>
                <w:b/>
                <w:bCs/>
                <w:color w:val="000000"/>
                <w:lang w:eastAsia="ko-KR"/>
              </w:rPr>
              <w:t>)</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8522215"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16 (22.9)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F23AD2"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33 (23.6)</w:t>
            </w:r>
          </w:p>
        </w:tc>
      </w:tr>
      <w:tr w:rsidR="00BF2D75" w:rsidRPr="00BC7142" w14:paraId="364D6D5D"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33336E3"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Arthralgia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ECD77F4"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B7FD58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22EBE7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lang w:eastAsia="ko-KR"/>
              </w:rPr>
              <w:t>8</w:t>
            </w:r>
            <w:r w:rsidRPr="00401F9F">
              <w:rPr>
                <w:rFonts w:ascii="Times New Roman" w:hAnsi="Times New Roman" w:cs="Times New Roman"/>
                <w:color w:val="000000"/>
              </w:rPr>
              <w:t xml:space="preserve"> (5.7)</w:t>
            </w:r>
          </w:p>
        </w:tc>
      </w:tr>
      <w:tr w:rsidR="00BF2D75" w:rsidRPr="00BC7142" w14:paraId="3239B135"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36960FA"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Back pain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CBA28A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CB602E7"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7 (10.0)</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D9A4444"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8</w:t>
            </w:r>
            <w:r w:rsidRPr="00401F9F">
              <w:rPr>
                <w:rFonts w:ascii="Times New Roman" w:hAnsi="Times New Roman" w:cs="Times New Roman"/>
                <w:color w:val="000000"/>
              </w:rPr>
              <w:t xml:space="preserve"> (5.7)</w:t>
            </w:r>
          </w:p>
        </w:tc>
      </w:tr>
      <w:tr w:rsidR="00BF2D75" w:rsidRPr="00BC7142" w14:paraId="3B1EEA58"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A500330"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Bone pain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A97267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3ABC83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02D0B7F"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4 (2.9)</w:t>
            </w:r>
          </w:p>
        </w:tc>
      </w:tr>
      <w:tr w:rsidR="00BF2D75" w:rsidRPr="00BC7142" w14:paraId="04047FC2"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C10F854"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Myalgia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213777F"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4 (5.7)</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FDC19D4"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2 (2.9)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9D7B9E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5A5D552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BA5F3F8"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Nervous system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88D374D"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19 (27.1)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C8F6662"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eastAsia="ko-KR"/>
              </w:rPr>
            </w:pPr>
            <w:r w:rsidRPr="00401F9F">
              <w:rPr>
                <w:rFonts w:ascii="Times New Roman" w:hAnsi="Times New Roman" w:cs="Times New Roman"/>
                <w:b/>
                <w:bCs/>
                <w:color w:val="000000"/>
                <w:lang w:eastAsia="ko-KR"/>
              </w:rPr>
              <w:t>25 (35.7)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457762B"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eastAsia="ko-KR"/>
              </w:rPr>
            </w:pPr>
            <w:r w:rsidRPr="00401F9F">
              <w:rPr>
                <w:rFonts w:ascii="Times New Roman" w:hAnsi="Times New Roman" w:cs="Times New Roman"/>
                <w:b/>
                <w:bCs/>
                <w:color w:val="000000"/>
                <w:lang w:eastAsia="ko-KR"/>
              </w:rPr>
              <w:t>44 (31.4)</w:t>
            </w:r>
          </w:p>
        </w:tc>
      </w:tr>
      <w:tr w:rsidR="00BF2D75" w:rsidRPr="00BC7142" w14:paraId="0268EC6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9983A4B"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Headache</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0011E8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5FCB4E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AB4BAA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697E305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E415E78"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Hypoaesthesia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CD1E687"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B85BE15"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0</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4D9FAF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(3.6)</w:t>
            </w:r>
          </w:p>
        </w:tc>
      </w:tr>
      <w:tr w:rsidR="00BF2D75" w:rsidRPr="00BC7142" w14:paraId="6ECFAA1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912878D" w14:textId="0BC494BB" w:rsidR="00BF2D75" w:rsidRPr="00401F9F" w:rsidRDefault="000D2D4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Neuropathy</w:t>
            </w:r>
            <w:r>
              <w:rPr>
                <w:rFonts w:ascii="Times New Roman" w:hAnsi="Times New Roman" w:cs="Times New Roman"/>
                <w:color w:val="000000"/>
              </w:rPr>
              <w:t xml:space="preserve"> </w:t>
            </w:r>
            <w:r w:rsidR="00BF2D75" w:rsidRPr="00401F9F">
              <w:rPr>
                <w:rFonts w:ascii="Times New Roman" w:hAnsi="Times New Roman" w:cs="Times New Roman"/>
                <w:color w:val="000000"/>
              </w:rPr>
              <w:t>peripheral</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6E6FA4C"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10 (14.3)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61D19C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12 (17.1)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5732E9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22 (15.7)</w:t>
            </w:r>
          </w:p>
        </w:tc>
      </w:tr>
      <w:tr w:rsidR="00BF2D75" w:rsidRPr="00BC7142" w14:paraId="13A88661"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FBC9CD4"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Paraesthesia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D949A7"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7EB874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8 (11.4)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1B263B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11 (7.9)</w:t>
            </w:r>
          </w:p>
        </w:tc>
      </w:tr>
      <w:tr w:rsidR="00BF2D75" w:rsidRPr="00BC7142" w14:paraId="5A59C3B2"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337E65E"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lastRenderedPageBreak/>
              <w:t>Psychiatric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28D87A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 (2.9)</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A99F3E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8 (11.4)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F2E9D6B"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10 (7.1)</w:t>
            </w:r>
          </w:p>
        </w:tc>
      </w:tr>
      <w:tr w:rsidR="00BF2D75" w:rsidRPr="00BC7142" w14:paraId="72194474"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0B57BD9"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Insomnia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D5D1B2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7E7B9E1"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(8.6)</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FD2B93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6 (4.3)</w:t>
            </w:r>
          </w:p>
        </w:tc>
      </w:tr>
      <w:tr w:rsidR="00BF2D75" w:rsidRPr="00BC7142" w14:paraId="12892127"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E641A8A"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Respiratory, thoracic and mediastinal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5AF878"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8 (11.4)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9FB19B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9 (12.9)</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11660B7"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17 (12.1)</w:t>
            </w:r>
          </w:p>
        </w:tc>
      </w:tr>
      <w:tr w:rsidR="00BF2D75" w:rsidRPr="00BC7142" w14:paraId="18A49E61"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1C99263"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Cough</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D01A2C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2CF6D3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A9D892F"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lang w:eastAsia="ko-KR"/>
              </w:rPr>
              <w:t>4 (2.9)</w:t>
            </w:r>
          </w:p>
        </w:tc>
      </w:tr>
      <w:tr w:rsidR="00BF2D75" w:rsidRPr="00BC7142" w14:paraId="62634516"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E5C9B98"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Dyspnoea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1CA047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E191E04"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4A17DC9"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4 (2.9)</w:t>
            </w:r>
          </w:p>
        </w:tc>
      </w:tr>
      <w:tr w:rsidR="00BF2D75" w:rsidRPr="00BC7142" w14:paraId="355EC1A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55E3842"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Oropharyngeal pain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AA0F89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C6DB708"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813A99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3 (2.1)</w:t>
            </w:r>
          </w:p>
        </w:tc>
      </w:tr>
      <w:tr w:rsidR="00BF2D75" w:rsidRPr="00BC7142" w14:paraId="674B029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F38FB4B"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Skin and subcutaneous tissue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80D1FE0"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16 (22.9)</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A8C8D9F"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12 (17.1)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D21DDEA"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28 (20.0)</w:t>
            </w:r>
          </w:p>
        </w:tc>
      </w:tr>
      <w:tr w:rsidR="00BF2D75" w:rsidRPr="00BC7142" w14:paraId="401A9B5E"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3B05279"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Alopecia</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E58B51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10 (14.3)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C27F1A0"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5 (7.1)</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36D386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15 (10.7)</w:t>
            </w:r>
          </w:p>
        </w:tc>
      </w:tr>
      <w:tr w:rsidR="00BF2D75" w:rsidRPr="00BC7142" w14:paraId="7063F42C"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7C74308"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eastAsia="ko-KR"/>
              </w:rPr>
            </w:pPr>
            <w:r w:rsidRPr="00401F9F">
              <w:rPr>
                <w:rFonts w:ascii="Times New Roman" w:hAnsi="Times New Roman" w:cs="Times New Roman"/>
                <w:color w:val="000000"/>
              </w:rPr>
              <w:t>Rash</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2637A9A"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rPr>
              <w:t>3 (4.3</w:t>
            </w:r>
            <w:r w:rsidRPr="00401F9F">
              <w:rPr>
                <w:rFonts w:ascii="Times New Roman" w:hAnsi="Times New Roman" w:cs="Times New Roman"/>
                <w:color w:val="000000"/>
                <w:lang w:eastAsia="ko-KR"/>
              </w:rPr>
              <w:t>)</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D63209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EE7097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eastAsia="ko-KR"/>
              </w:rPr>
            </w:pPr>
            <w:r w:rsidRPr="00401F9F">
              <w:rPr>
                <w:rFonts w:ascii="Times New Roman" w:hAnsi="Times New Roman" w:cs="Times New Roman"/>
                <w:color w:val="000000"/>
                <w:lang w:eastAsia="ko-KR"/>
              </w:rPr>
              <w:t>4 (2.9)</w:t>
            </w:r>
          </w:p>
        </w:tc>
      </w:tr>
      <w:tr w:rsidR="00BF2D75" w:rsidRPr="00BC7142" w14:paraId="2FD02FA0"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59B2E2D" w14:textId="77777777" w:rsidR="00BF2D75" w:rsidRPr="00401F9F" w:rsidRDefault="00BF2D75" w:rsidP="00BF2D75">
            <w:pPr>
              <w:spacing w:before="40" w:after="40"/>
              <w:ind w:leftChars="64" w:left="141" w:rightChars="6" w:right="13"/>
              <w:rPr>
                <w:rFonts w:ascii="Times New Roman" w:hAnsi="Times New Roman" w:cs="Times New Roman"/>
                <w:b/>
                <w:bCs/>
                <w:color w:val="000000"/>
                <w:lang w:val="en-GB"/>
              </w:rPr>
            </w:pPr>
            <w:r w:rsidRPr="00401F9F">
              <w:rPr>
                <w:rFonts w:ascii="Times New Roman" w:hAnsi="Times New Roman" w:cs="Times New Roman"/>
                <w:b/>
                <w:bCs/>
                <w:color w:val="000000"/>
              </w:rPr>
              <w:t>Vascular disorders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D47474A"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6 (8.6)</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286E501"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4 (5.7)</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C0C52C5" w14:textId="77777777" w:rsidR="00BF2D75" w:rsidRPr="00401F9F" w:rsidRDefault="00BF2D75" w:rsidP="00BF2D75">
            <w:pPr>
              <w:spacing w:before="40" w:after="40"/>
              <w:ind w:leftChars="64" w:left="141" w:rightChars="6" w:right="13"/>
              <w:jc w:val="center"/>
              <w:rPr>
                <w:rFonts w:ascii="Times New Roman" w:hAnsi="Times New Roman" w:cs="Times New Roman"/>
                <w:b/>
                <w:bCs/>
                <w:color w:val="000000"/>
                <w:lang w:val="en-GB"/>
              </w:rPr>
            </w:pPr>
            <w:r w:rsidRPr="00401F9F">
              <w:rPr>
                <w:rFonts w:ascii="Times New Roman" w:hAnsi="Times New Roman" w:cs="Times New Roman"/>
                <w:b/>
                <w:bCs/>
                <w:color w:val="000000"/>
              </w:rPr>
              <w:t>10 (7.1)</w:t>
            </w:r>
          </w:p>
        </w:tc>
      </w:tr>
      <w:tr w:rsidR="00BF2D75" w:rsidRPr="00BC7142" w14:paraId="12940A4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0BFE1DE"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Hypertension</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C48EC3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49A1F3E"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1 (1.4)</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7AD68A3"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lang w:eastAsia="ko-KR"/>
              </w:rPr>
              <w:t>4 (2.9)</w:t>
            </w:r>
          </w:p>
        </w:tc>
      </w:tr>
      <w:tr w:rsidR="00BF2D75" w:rsidRPr="00BC7142" w14:paraId="7B6F72F3" w14:textId="77777777" w:rsidTr="00F42E0C">
        <w:trPr>
          <w:trHeight w:val="20"/>
        </w:trPr>
        <w:tc>
          <w:tcPr>
            <w:tcW w:w="2181"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45A6609" w14:textId="77777777" w:rsidR="00BF2D75" w:rsidRPr="00401F9F" w:rsidRDefault="00BF2D75" w:rsidP="00BF2D75">
            <w:pPr>
              <w:spacing w:before="40" w:after="40"/>
              <w:ind w:leftChars="64" w:left="141" w:rightChars="6" w:right="13"/>
              <w:rPr>
                <w:rFonts w:ascii="Times New Roman" w:hAnsi="Times New Roman" w:cs="Times New Roman"/>
                <w:color w:val="000000"/>
                <w:lang w:val="en-GB"/>
              </w:rPr>
            </w:pPr>
            <w:r w:rsidRPr="00401F9F">
              <w:rPr>
                <w:rFonts w:ascii="Times New Roman" w:hAnsi="Times New Roman" w:cs="Times New Roman"/>
                <w:color w:val="000000"/>
              </w:rPr>
              <w:t>Thrombophlebitis</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B093BDD"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0</w:t>
            </w:r>
          </w:p>
        </w:tc>
        <w:tc>
          <w:tcPr>
            <w:tcW w:w="898"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C4A69E6"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(4.3)</w:t>
            </w:r>
          </w:p>
        </w:tc>
        <w:tc>
          <w:tcPr>
            <w:tcW w:w="1023"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DCD6382" w14:textId="77777777" w:rsidR="00BF2D75" w:rsidRPr="00401F9F" w:rsidRDefault="00BF2D75" w:rsidP="00BF2D75">
            <w:pPr>
              <w:spacing w:before="40" w:after="40"/>
              <w:ind w:leftChars="64" w:left="141" w:rightChars="6" w:right="13"/>
              <w:jc w:val="center"/>
              <w:rPr>
                <w:rFonts w:ascii="Times New Roman" w:hAnsi="Times New Roman" w:cs="Times New Roman"/>
                <w:color w:val="000000"/>
                <w:lang w:val="en-GB"/>
              </w:rPr>
            </w:pPr>
            <w:r w:rsidRPr="00401F9F">
              <w:rPr>
                <w:rFonts w:ascii="Times New Roman" w:hAnsi="Times New Roman" w:cs="Times New Roman"/>
                <w:color w:val="000000"/>
              </w:rPr>
              <w:t>3 (2.1)</w:t>
            </w:r>
          </w:p>
        </w:tc>
      </w:tr>
      <w:tr w:rsidR="00BF2D75" w:rsidRPr="00BC7142" w14:paraId="3D104CE5" w14:textId="77777777" w:rsidTr="00F42E0C">
        <w:trPr>
          <w:trHeight w:val="20"/>
        </w:trPr>
        <w:tc>
          <w:tcPr>
            <w:tcW w:w="5000" w:type="pct"/>
            <w:gridSpan w:val="4"/>
            <w:tcBorders>
              <w:top w:val="single" w:sz="4" w:space="0" w:color="auto"/>
              <w:left w:val="nil"/>
              <w:bottom w:val="nil"/>
              <w:right w:val="nil"/>
            </w:tcBorders>
            <w:vAlign w:val="center"/>
            <w:hideMark/>
          </w:tcPr>
          <w:p w14:paraId="7D99D6E0" w14:textId="77777777" w:rsidR="00BF2D75" w:rsidRPr="00DA5B64" w:rsidRDefault="00BF2D75" w:rsidP="003033C7">
            <w:pPr>
              <w:pStyle w:val="Bold"/>
              <w:spacing w:before="40" w:after="40"/>
              <w:ind w:rightChars="6" w:right="13"/>
              <w:rPr>
                <w:b w:val="0"/>
                <w:sz w:val="20"/>
                <w:szCs w:val="22"/>
              </w:rPr>
            </w:pPr>
            <w:r w:rsidRPr="00DA5B64">
              <w:rPr>
                <w:b w:val="0"/>
                <w:sz w:val="20"/>
                <w:szCs w:val="22"/>
              </w:rPr>
              <w:t xml:space="preserve">Note: Some Preferred Terms (PTs) were combined. </w:t>
            </w:r>
          </w:p>
          <w:p w14:paraId="11D5404C" w14:textId="77777777" w:rsidR="00BF2D75" w:rsidRPr="00BC7142" w:rsidRDefault="00BF2D75" w:rsidP="003033C7">
            <w:pPr>
              <w:pStyle w:val="Bold"/>
              <w:spacing w:before="40" w:after="40"/>
              <w:ind w:rightChars="6" w:right="13"/>
              <w:rPr>
                <w:b w:val="0"/>
                <w:sz w:val="22"/>
                <w:szCs w:val="22"/>
              </w:rPr>
            </w:pPr>
            <w:r w:rsidRPr="00DA5B64">
              <w:rPr>
                <w:b w:val="0"/>
                <w:sz w:val="20"/>
                <w:szCs w:val="22"/>
              </w:rPr>
              <w:t>TEAE: Treatment emergent adverse event</w:t>
            </w:r>
          </w:p>
        </w:tc>
      </w:tr>
    </w:tbl>
    <w:p w14:paraId="644EF9CD" w14:textId="77777777" w:rsidR="001C4669" w:rsidRDefault="001C4669" w:rsidP="00E11258">
      <w:pPr>
        <w:rPr>
          <w:spacing w:val="-1"/>
        </w:rPr>
      </w:pPr>
    </w:p>
    <w:p w14:paraId="3E32D8EF" w14:textId="71F3E828" w:rsidR="009A0395" w:rsidRPr="003033C7" w:rsidRDefault="009A0395" w:rsidP="003033C7">
      <w:pPr>
        <w:ind w:leftChars="64" w:left="141"/>
        <w:jc w:val="both"/>
        <w:rPr>
          <w:rFonts w:ascii="Times New Roman" w:hAnsi="Times New Roman" w:cs="Times New Roman"/>
          <w:spacing w:val="-1"/>
          <w:sz w:val="24"/>
          <w:szCs w:val="24"/>
        </w:rPr>
      </w:pPr>
      <w:r w:rsidRPr="003033C7">
        <w:rPr>
          <w:rFonts w:ascii="Times New Roman" w:hAnsi="Times New Roman" w:cs="Times New Roman"/>
          <w:spacing w:val="-1"/>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w:t>
      </w:r>
      <w:hyperlink r:id="rId8" w:history="1">
        <w:r w:rsidRPr="009A0395">
          <w:rPr>
            <w:rStyle w:val="Hyperlink"/>
            <w:rFonts w:ascii="Times New Roman" w:hAnsi="Times New Roman" w:cs="Times New Roman"/>
            <w:spacing w:val="-1"/>
            <w:sz w:val="24"/>
            <w:szCs w:val="24"/>
          </w:rPr>
          <w:t>http://www.tga.gov.au/reporting-problems</w:t>
        </w:r>
      </w:hyperlink>
      <w:r w:rsidRPr="003033C7">
        <w:rPr>
          <w:rFonts w:ascii="Times New Roman" w:hAnsi="Times New Roman" w:cs="Times New Roman"/>
          <w:spacing w:val="-1"/>
          <w:sz w:val="24"/>
          <w:szCs w:val="24"/>
        </w:rPr>
        <w:t>.</w:t>
      </w:r>
    </w:p>
    <w:p w14:paraId="3FB914BA" w14:textId="77777777" w:rsidR="009A0395" w:rsidRDefault="009A0395" w:rsidP="00E11258">
      <w:pPr>
        <w:rPr>
          <w:spacing w:val="-1"/>
        </w:rPr>
      </w:pPr>
    </w:p>
    <w:p w14:paraId="2BE33EAF" w14:textId="471BC0D8" w:rsidR="001009A9" w:rsidRPr="00A21B8F" w:rsidRDefault="004946E5" w:rsidP="00A21B8F">
      <w:pPr>
        <w:pStyle w:val="Heading1"/>
        <w:numPr>
          <w:ilvl w:val="1"/>
          <w:numId w:val="6"/>
        </w:numPr>
        <w:ind w:rightChars="6" w:right="13"/>
        <w:jc w:val="both"/>
        <w:rPr>
          <w:spacing w:val="-1"/>
        </w:rPr>
      </w:pPr>
      <w:r>
        <w:rPr>
          <w:spacing w:val="-1"/>
        </w:rPr>
        <w:t>OVERDOS</w:t>
      </w:r>
      <w:r w:rsidR="00BE33B8">
        <w:rPr>
          <w:spacing w:val="-1"/>
        </w:rPr>
        <w:t>E</w:t>
      </w:r>
    </w:p>
    <w:p w14:paraId="47E884CF" w14:textId="77777777" w:rsidR="001009A9" w:rsidRDefault="004946E5" w:rsidP="00401F9F">
      <w:pPr>
        <w:pStyle w:val="BodyText"/>
        <w:spacing w:before="118" w:line="235" w:lineRule="auto"/>
        <w:ind w:rightChars="6" w:right="13"/>
        <w:jc w:val="both"/>
      </w:pPr>
      <w:r>
        <w:rPr>
          <w:spacing w:val="-1"/>
        </w:rPr>
        <w:t>Limited</w:t>
      </w:r>
      <w:r>
        <w:rPr>
          <w:spacing w:val="14"/>
        </w:rPr>
        <w:t xml:space="preserve"> </w:t>
      </w:r>
      <w:r>
        <w:rPr>
          <w:spacing w:val="-1"/>
        </w:rPr>
        <w:t>experience</w:t>
      </w:r>
      <w:r>
        <w:rPr>
          <w:spacing w:val="13"/>
        </w:rPr>
        <w:t xml:space="preserve"> </w:t>
      </w:r>
      <w:r>
        <w:t>with</w:t>
      </w:r>
      <w:r>
        <w:rPr>
          <w:spacing w:val="14"/>
        </w:rPr>
        <w:t xml:space="preserve"> </w:t>
      </w:r>
      <w:r>
        <w:rPr>
          <w:spacing w:val="-1"/>
        </w:rPr>
        <w:t>doses</w:t>
      </w:r>
      <w:r>
        <w:rPr>
          <w:spacing w:val="14"/>
        </w:rPr>
        <w:t xml:space="preserve"> </w:t>
      </w:r>
      <w:r>
        <w:rPr>
          <w:spacing w:val="-1"/>
        </w:rPr>
        <w:t>higher</w:t>
      </w:r>
      <w:r>
        <w:rPr>
          <w:spacing w:val="13"/>
        </w:rPr>
        <w:t xml:space="preserve"> </w:t>
      </w:r>
      <w:r>
        <w:t>than</w:t>
      </w:r>
      <w:r>
        <w:rPr>
          <w:spacing w:val="13"/>
        </w:rPr>
        <w:t xml:space="preserve"> </w:t>
      </w:r>
      <w:r>
        <w:t>the</w:t>
      </w:r>
      <w:r>
        <w:rPr>
          <w:spacing w:val="13"/>
        </w:rPr>
        <w:t xml:space="preserve"> </w:t>
      </w:r>
      <w:r>
        <w:rPr>
          <w:spacing w:val="-1"/>
        </w:rPr>
        <w:t>approved</w:t>
      </w:r>
      <w:r>
        <w:rPr>
          <w:spacing w:val="16"/>
        </w:rPr>
        <w:t xml:space="preserve"> </w:t>
      </w:r>
      <w:r>
        <w:rPr>
          <w:spacing w:val="-2"/>
        </w:rPr>
        <w:t>IV</w:t>
      </w:r>
      <w:r>
        <w:rPr>
          <w:spacing w:val="13"/>
        </w:rPr>
        <w:t xml:space="preserve"> </w:t>
      </w:r>
      <w:r>
        <w:t>doses</w:t>
      </w:r>
      <w:r>
        <w:rPr>
          <w:spacing w:val="14"/>
        </w:rPr>
        <w:t xml:space="preserve"> </w:t>
      </w:r>
      <w:r>
        <w:t>of</w:t>
      </w:r>
      <w:r>
        <w:rPr>
          <w:spacing w:val="13"/>
        </w:rPr>
        <w:t xml:space="preserve"> </w:t>
      </w:r>
      <w:r w:rsidR="00511398">
        <w:rPr>
          <w:rFonts w:eastAsiaTheme="minorEastAsia" w:hint="eastAsia"/>
          <w:spacing w:val="-1"/>
          <w:lang w:eastAsia="ko-KR"/>
        </w:rPr>
        <w:t>rituximab</w:t>
      </w:r>
      <w:r w:rsidR="00511398">
        <w:rPr>
          <w:spacing w:val="14"/>
        </w:rPr>
        <w:t xml:space="preserve"> </w:t>
      </w:r>
      <w:r>
        <w:t>is</w:t>
      </w:r>
      <w:r>
        <w:rPr>
          <w:spacing w:val="65"/>
        </w:rPr>
        <w:t xml:space="preserve"> </w:t>
      </w:r>
      <w:r>
        <w:rPr>
          <w:spacing w:val="-1"/>
        </w:rPr>
        <w:t>available</w:t>
      </w:r>
      <w:r>
        <w:rPr>
          <w:spacing w:val="6"/>
        </w:rPr>
        <w:t xml:space="preserve"> </w:t>
      </w:r>
      <w:r>
        <w:t>from</w:t>
      </w:r>
      <w:r>
        <w:rPr>
          <w:spacing w:val="6"/>
        </w:rPr>
        <w:t xml:space="preserve"> </w:t>
      </w:r>
      <w:r>
        <w:rPr>
          <w:spacing w:val="-1"/>
        </w:rPr>
        <w:t>clinical</w:t>
      </w:r>
      <w:r>
        <w:rPr>
          <w:spacing w:val="7"/>
        </w:rPr>
        <w:t xml:space="preserve"> </w:t>
      </w:r>
      <w:r>
        <w:t>trials</w:t>
      </w:r>
      <w:r>
        <w:rPr>
          <w:spacing w:val="7"/>
        </w:rPr>
        <w:t xml:space="preserve"> </w:t>
      </w:r>
      <w:r>
        <w:t>in</w:t>
      </w:r>
      <w:r>
        <w:rPr>
          <w:spacing w:val="7"/>
        </w:rPr>
        <w:t xml:space="preserve"> </w:t>
      </w:r>
      <w:r>
        <w:t>humans.</w:t>
      </w:r>
      <w:r>
        <w:rPr>
          <w:spacing w:val="6"/>
        </w:rPr>
        <w:t xml:space="preserve"> </w:t>
      </w:r>
      <w:r>
        <w:t>The</w:t>
      </w:r>
      <w:r>
        <w:rPr>
          <w:spacing w:val="5"/>
        </w:rPr>
        <w:t xml:space="preserve"> </w:t>
      </w:r>
      <w:r>
        <w:t>highest</w:t>
      </w:r>
      <w:r>
        <w:rPr>
          <w:spacing w:val="10"/>
        </w:rPr>
        <w:t xml:space="preserve"> </w:t>
      </w:r>
      <w:r>
        <w:rPr>
          <w:spacing w:val="-3"/>
        </w:rPr>
        <w:t>IV</w:t>
      </w:r>
      <w:r>
        <w:rPr>
          <w:spacing w:val="6"/>
        </w:rPr>
        <w:t xml:space="preserve"> </w:t>
      </w:r>
      <w:r>
        <w:t>dose</w:t>
      </w:r>
      <w:r>
        <w:rPr>
          <w:spacing w:val="6"/>
        </w:rPr>
        <w:t xml:space="preserve"> </w:t>
      </w:r>
      <w:r>
        <w:rPr>
          <w:spacing w:val="-1"/>
        </w:rPr>
        <w:t>tested</w:t>
      </w:r>
      <w:r>
        <w:rPr>
          <w:spacing w:val="6"/>
        </w:rPr>
        <w:t xml:space="preserve"> </w:t>
      </w:r>
      <w:r>
        <w:t>in</w:t>
      </w:r>
      <w:r>
        <w:rPr>
          <w:spacing w:val="7"/>
        </w:rPr>
        <w:t xml:space="preserve"> </w:t>
      </w:r>
      <w:r>
        <w:t>humans</w:t>
      </w:r>
      <w:r>
        <w:rPr>
          <w:spacing w:val="13"/>
        </w:rPr>
        <w:t xml:space="preserve"> </w:t>
      </w:r>
      <w:r>
        <w:t>to</w:t>
      </w:r>
      <w:r>
        <w:rPr>
          <w:spacing w:val="7"/>
        </w:rPr>
        <w:t xml:space="preserve"> </w:t>
      </w:r>
      <w:r>
        <w:rPr>
          <w:spacing w:val="-1"/>
        </w:rPr>
        <w:t>date</w:t>
      </w:r>
      <w:r>
        <w:rPr>
          <w:spacing w:val="6"/>
        </w:rPr>
        <w:t xml:space="preserve"> </w:t>
      </w:r>
      <w:r>
        <w:t>is</w:t>
      </w:r>
      <w:r>
        <w:rPr>
          <w:spacing w:val="7"/>
        </w:rPr>
        <w:t xml:space="preserve"> </w:t>
      </w:r>
      <w:r>
        <w:t>5000</w:t>
      </w:r>
      <w:r>
        <w:rPr>
          <w:spacing w:val="49"/>
        </w:rPr>
        <w:t xml:space="preserve"> </w:t>
      </w:r>
      <w:r>
        <w:t>mg</w:t>
      </w:r>
      <w:r>
        <w:rPr>
          <w:spacing w:val="53"/>
        </w:rPr>
        <w:t xml:space="preserve"> </w:t>
      </w:r>
      <w:r>
        <w:t>(2250</w:t>
      </w:r>
      <w:r>
        <w:rPr>
          <w:spacing w:val="56"/>
        </w:rPr>
        <w:t xml:space="preserve"> </w:t>
      </w:r>
      <w:r>
        <w:t>mg/m</w:t>
      </w:r>
      <w:r>
        <w:rPr>
          <w:position w:val="9"/>
          <w:sz w:val="16"/>
        </w:rPr>
        <w:t>2</w:t>
      </w:r>
      <w:r>
        <w:t>).</w:t>
      </w:r>
      <w:r>
        <w:rPr>
          <w:spacing w:val="54"/>
        </w:rPr>
        <w:t xml:space="preserve"> </w:t>
      </w:r>
      <w:r>
        <w:t>No</w:t>
      </w:r>
      <w:r>
        <w:rPr>
          <w:spacing w:val="56"/>
        </w:rPr>
        <w:t xml:space="preserve"> </w:t>
      </w:r>
      <w:r>
        <w:rPr>
          <w:spacing w:val="-1"/>
        </w:rPr>
        <w:t>additional</w:t>
      </w:r>
      <w:r>
        <w:rPr>
          <w:spacing w:val="54"/>
        </w:rPr>
        <w:t xml:space="preserve"> </w:t>
      </w:r>
      <w:r>
        <w:t>safety</w:t>
      </w:r>
      <w:r>
        <w:rPr>
          <w:spacing w:val="50"/>
        </w:rPr>
        <w:t xml:space="preserve"> </w:t>
      </w:r>
      <w:r>
        <w:rPr>
          <w:spacing w:val="-1"/>
        </w:rPr>
        <w:t>signals</w:t>
      </w:r>
      <w:r>
        <w:rPr>
          <w:spacing w:val="57"/>
        </w:rPr>
        <w:t xml:space="preserve"> </w:t>
      </w:r>
      <w:r>
        <w:rPr>
          <w:spacing w:val="-1"/>
        </w:rPr>
        <w:t>were</w:t>
      </w:r>
      <w:r>
        <w:rPr>
          <w:spacing w:val="54"/>
        </w:rPr>
        <w:t xml:space="preserve"> </w:t>
      </w:r>
      <w:r>
        <w:rPr>
          <w:spacing w:val="-1"/>
        </w:rPr>
        <w:t>identified.</w:t>
      </w:r>
      <w:r>
        <w:rPr>
          <w:spacing w:val="59"/>
        </w:rPr>
        <w:t xml:space="preserve"> </w:t>
      </w:r>
      <w:r>
        <w:t>Patients</w:t>
      </w:r>
      <w:r>
        <w:rPr>
          <w:spacing w:val="55"/>
        </w:rPr>
        <w:t xml:space="preserve"> </w:t>
      </w:r>
      <w:r>
        <w:t>who</w:t>
      </w:r>
      <w:r>
        <w:rPr>
          <w:spacing w:val="54"/>
        </w:rPr>
        <w:t xml:space="preserve"> </w:t>
      </w:r>
      <w:r>
        <w:rPr>
          <w:spacing w:val="-1"/>
        </w:rPr>
        <w:t>experience</w:t>
      </w:r>
      <w:r>
        <w:rPr>
          <w:spacing w:val="77"/>
        </w:rPr>
        <w:t xml:space="preserve"> </w:t>
      </w:r>
      <w:r>
        <w:rPr>
          <w:spacing w:val="-1"/>
        </w:rPr>
        <w:t>overdose</w:t>
      </w:r>
      <w:r>
        <w:rPr>
          <w:spacing w:val="-2"/>
        </w:rPr>
        <w:t xml:space="preserve"> </w:t>
      </w:r>
      <w:r>
        <w:t>should have</w:t>
      </w:r>
      <w:r>
        <w:rPr>
          <w:spacing w:val="-1"/>
        </w:rPr>
        <w:t xml:space="preserve"> immediate</w:t>
      </w:r>
      <w:r>
        <w:t xml:space="preserve"> </w:t>
      </w:r>
      <w:r>
        <w:rPr>
          <w:spacing w:val="-1"/>
        </w:rPr>
        <w:t>interruption</w:t>
      </w:r>
      <w:r>
        <w:t xml:space="preserve"> of their infusion and be</w:t>
      </w:r>
      <w:r>
        <w:rPr>
          <w:spacing w:val="-2"/>
        </w:rPr>
        <w:t xml:space="preserve"> </w:t>
      </w:r>
      <w:r>
        <w:t>closely</w:t>
      </w:r>
      <w:r>
        <w:rPr>
          <w:spacing w:val="-5"/>
        </w:rPr>
        <w:t xml:space="preserve"> </w:t>
      </w:r>
      <w:r>
        <w:rPr>
          <w:spacing w:val="-1"/>
        </w:rPr>
        <w:t>monitored.</w:t>
      </w:r>
    </w:p>
    <w:p w14:paraId="3E3BCCBF" w14:textId="77777777" w:rsidR="001009A9" w:rsidRDefault="001009A9" w:rsidP="00401F9F">
      <w:pPr>
        <w:spacing w:before="1"/>
        <w:ind w:rightChars="6" w:right="13"/>
        <w:rPr>
          <w:rFonts w:ascii="Times New Roman" w:eastAsia="Times New Roman" w:hAnsi="Times New Roman" w:cs="Times New Roman"/>
          <w:sz w:val="24"/>
          <w:szCs w:val="24"/>
        </w:rPr>
      </w:pPr>
    </w:p>
    <w:p w14:paraId="172A832C" w14:textId="77777777" w:rsidR="001009A9" w:rsidRDefault="004946E5" w:rsidP="00401F9F">
      <w:pPr>
        <w:pStyle w:val="BodyText"/>
        <w:ind w:rightChars="6" w:right="13"/>
        <w:jc w:val="both"/>
      </w:pPr>
      <w:r>
        <w:rPr>
          <w:spacing w:val="-2"/>
        </w:rPr>
        <w:t>In</w:t>
      </w:r>
      <w:r>
        <w:rPr>
          <w:spacing w:val="33"/>
        </w:rPr>
        <w:t xml:space="preserve"> </w:t>
      </w:r>
      <w:r>
        <w:t>the</w:t>
      </w:r>
      <w:r>
        <w:rPr>
          <w:spacing w:val="32"/>
        </w:rPr>
        <w:t xml:space="preserve"> </w:t>
      </w:r>
      <w:r>
        <w:t>post-marketing</w:t>
      </w:r>
      <w:r>
        <w:rPr>
          <w:spacing w:val="30"/>
        </w:rPr>
        <w:t xml:space="preserve"> </w:t>
      </w:r>
      <w:r>
        <w:t>setting</w:t>
      </w:r>
      <w:r>
        <w:rPr>
          <w:spacing w:val="31"/>
        </w:rPr>
        <w:t xml:space="preserve"> </w:t>
      </w:r>
      <w:r>
        <w:t>5</w:t>
      </w:r>
      <w:r>
        <w:rPr>
          <w:spacing w:val="33"/>
        </w:rPr>
        <w:t xml:space="preserve"> </w:t>
      </w:r>
      <w:r>
        <w:rPr>
          <w:spacing w:val="-1"/>
        </w:rPr>
        <w:t>cases</w:t>
      </w:r>
      <w:r>
        <w:rPr>
          <w:spacing w:val="33"/>
        </w:rPr>
        <w:t xml:space="preserve"> </w:t>
      </w:r>
      <w:r>
        <w:t>of</w:t>
      </w:r>
      <w:r>
        <w:rPr>
          <w:spacing w:val="32"/>
        </w:rPr>
        <w:t xml:space="preserve"> </w:t>
      </w:r>
      <w:r w:rsidR="00511398">
        <w:rPr>
          <w:rFonts w:eastAsiaTheme="minorEastAsia" w:hint="eastAsia"/>
          <w:spacing w:val="-1"/>
          <w:lang w:eastAsia="ko-KR"/>
        </w:rPr>
        <w:t>rituximab</w:t>
      </w:r>
      <w:r w:rsidR="00511398">
        <w:rPr>
          <w:spacing w:val="32"/>
        </w:rPr>
        <w:t xml:space="preserve"> </w:t>
      </w:r>
      <w:r>
        <w:rPr>
          <w:spacing w:val="-1"/>
        </w:rPr>
        <w:t>overdose</w:t>
      </w:r>
      <w:r>
        <w:rPr>
          <w:spacing w:val="31"/>
        </w:rPr>
        <w:t xml:space="preserve"> </w:t>
      </w:r>
      <w:r>
        <w:t>have</w:t>
      </w:r>
      <w:r>
        <w:rPr>
          <w:spacing w:val="38"/>
        </w:rPr>
        <w:t xml:space="preserve"> </w:t>
      </w:r>
      <w:r>
        <w:t>been</w:t>
      </w:r>
      <w:r>
        <w:rPr>
          <w:spacing w:val="33"/>
        </w:rPr>
        <w:t xml:space="preserve"> </w:t>
      </w:r>
      <w:r>
        <w:rPr>
          <w:spacing w:val="-1"/>
        </w:rPr>
        <w:t>reported.</w:t>
      </w:r>
      <w:r>
        <w:rPr>
          <w:spacing w:val="33"/>
        </w:rPr>
        <w:t xml:space="preserve"> </w:t>
      </w:r>
      <w:r>
        <w:t>Three</w:t>
      </w:r>
      <w:r>
        <w:rPr>
          <w:spacing w:val="53"/>
        </w:rPr>
        <w:t xml:space="preserve"> </w:t>
      </w:r>
      <w:r>
        <w:rPr>
          <w:spacing w:val="-1"/>
        </w:rPr>
        <w:t>cases</w:t>
      </w:r>
      <w:r>
        <w:rPr>
          <w:spacing w:val="9"/>
        </w:rPr>
        <w:t xml:space="preserve"> </w:t>
      </w:r>
      <w:r>
        <w:t>had</w:t>
      </w:r>
      <w:r>
        <w:rPr>
          <w:spacing w:val="9"/>
        </w:rPr>
        <w:t xml:space="preserve"> </w:t>
      </w:r>
      <w:r>
        <w:t>no</w:t>
      </w:r>
      <w:r>
        <w:rPr>
          <w:spacing w:val="11"/>
        </w:rPr>
        <w:t xml:space="preserve"> </w:t>
      </w:r>
      <w:r>
        <w:rPr>
          <w:spacing w:val="-1"/>
        </w:rPr>
        <w:t>reported</w:t>
      </w:r>
      <w:r>
        <w:rPr>
          <w:spacing w:val="11"/>
        </w:rPr>
        <w:t xml:space="preserve"> </w:t>
      </w:r>
      <w:r>
        <w:t>adverse</w:t>
      </w:r>
      <w:r>
        <w:rPr>
          <w:spacing w:val="10"/>
        </w:rPr>
        <w:t xml:space="preserve"> </w:t>
      </w:r>
      <w:r>
        <w:rPr>
          <w:spacing w:val="-1"/>
        </w:rPr>
        <w:t>event.</w:t>
      </w:r>
      <w:r>
        <w:rPr>
          <w:spacing w:val="9"/>
        </w:rPr>
        <w:t xml:space="preserve"> </w:t>
      </w:r>
      <w:r>
        <w:t>The</w:t>
      </w:r>
      <w:r>
        <w:rPr>
          <w:spacing w:val="8"/>
        </w:rPr>
        <w:t xml:space="preserve"> </w:t>
      </w:r>
      <w:r>
        <w:t>two</w:t>
      </w:r>
      <w:r>
        <w:rPr>
          <w:spacing w:val="11"/>
        </w:rPr>
        <w:t xml:space="preserve"> </w:t>
      </w:r>
      <w:r>
        <w:t>adverse</w:t>
      </w:r>
      <w:r>
        <w:rPr>
          <w:spacing w:val="10"/>
        </w:rPr>
        <w:t xml:space="preserve"> </w:t>
      </w:r>
      <w:r>
        <w:rPr>
          <w:spacing w:val="-1"/>
        </w:rPr>
        <w:t>events</w:t>
      </w:r>
      <w:r>
        <w:rPr>
          <w:spacing w:val="10"/>
        </w:rPr>
        <w:t xml:space="preserve"> </w:t>
      </w:r>
      <w:r>
        <w:t>that</w:t>
      </w:r>
      <w:r>
        <w:rPr>
          <w:spacing w:val="11"/>
        </w:rPr>
        <w:t xml:space="preserve"> </w:t>
      </w:r>
      <w:r>
        <w:t>were</w:t>
      </w:r>
      <w:r>
        <w:rPr>
          <w:spacing w:val="10"/>
        </w:rPr>
        <w:t xml:space="preserve"> </w:t>
      </w:r>
      <w:r>
        <w:rPr>
          <w:spacing w:val="-1"/>
        </w:rPr>
        <w:t>reported</w:t>
      </w:r>
      <w:r>
        <w:rPr>
          <w:spacing w:val="9"/>
        </w:rPr>
        <w:t xml:space="preserve"> </w:t>
      </w:r>
      <w:r>
        <w:t>were</w:t>
      </w:r>
      <w:r>
        <w:rPr>
          <w:spacing w:val="9"/>
        </w:rPr>
        <w:t xml:space="preserve"> </w:t>
      </w:r>
      <w:r>
        <w:t>flu-like</w:t>
      </w:r>
      <w:r>
        <w:rPr>
          <w:spacing w:val="61"/>
        </w:rPr>
        <w:t xml:space="preserve"> </w:t>
      </w:r>
      <w:r>
        <w:rPr>
          <w:spacing w:val="-1"/>
        </w:rPr>
        <w:t>symptoms,</w:t>
      </w:r>
      <w:r>
        <w:t xml:space="preserve"> with a dose</w:t>
      </w:r>
      <w:r>
        <w:rPr>
          <w:spacing w:val="-2"/>
        </w:rPr>
        <w:t xml:space="preserve"> </w:t>
      </w:r>
      <w:r>
        <w:rPr>
          <w:spacing w:val="1"/>
        </w:rPr>
        <w:t>of</w:t>
      </w:r>
      <w:r>
        <w:t xml:space="preserve"> </w:t>
      </w:r>
      <w:r>
        <w:rPr>
          <w:spacing w:val="-1"/>
        </w:rPr>
        <w:t>1800</w:t>
      </w:r>
      <w:r>
        <w:t xml:space="preserve"> mg </w:t>
      </w:r>
      <w:r>
        <w:rPr>
          <w:spacing w:val="-1"/>
        </w:rPr>
        <w:t>and</w:t>
      </w:r>
      <w:r>
        <w:t xml:space="preserve"> </w:t>
      </w:r>
      <w:r>
        <w:rPr>
          <w:spacing w:val="-1"/>
        </w:rPr>
        <w:t>fatal</w:t>
      </w:r>
      <w:r>
        <w:t xml:space="preserve"> respiratory</w:t>
      </w:r>
      <w:r>
        <w:rPr>
          <w:spacing w:val="-5"/>
        </w:rPr>
        <w:t xml:space="preserve"> </w:t>
      </w:r>
      <w:r>
        <w:rPr>
          <w:spacing w:val="-1"/>
        </w:rPr>
        <w:t>failure,</w:t>
      </w:r>
      <w:r>
        <w:t xml:space="preserve"> with a dose</w:t>
      </w:r>
      <w:r>
        <w:rPr>
          <w:spacing w:val="-1"/>
        </w:rPr>
        <w:t xml:space="preserve"> </w:t>
      </w:r>
      <w:r>
        <w:t xml:space="preserve">of </w:t>
      </w:r>
      <w:r>
        <w:rPr>
          <w:spacing w:val="-1"/>
        </w:rPr>
        <w:t>2000</w:t>
      </w:r>
      <w:r>
        <w:t xml:space="preserve"> </w:t>
      </w:r>
      <w:r>
        <w:rPr>
          <w:spacing w:val="-1"/>
        </w:rPr>
        <w:t>mg.</w:t>
      </w:r>
    </w:p>
    <w:p w14:paraId="54F6E2E9" w14:textId="77777777" w:rsidR="001009A9" w:rsidRDefault="001009A9" w:rsidP="00401F9F">
      <w:pPr>
        <w:ind w:rightChars="6" w:right="13"/>
        <w:rPr>
          <w:rFonts w:ascii="Times New Roman" w:eastAsia="Times New Roman" w:hAnsi="Times New Roman" w:cs="Times New Roman"/>
          <w:sz w:val="24"/>
          <w:szCs w:val="24"/>
        </w:rPr>
      </w:pPr>
    </w:p>
    <w:p w14:paraId="1E6BD9C4" w14:textId="77777777" w:rsidR="001009A9" w:rsidRDefault="004946E5" w:rsidP="00401F9F">
      <w:pPr>
        <w:pStyle w:val="BodyText"/>
        <w:ind w:rightChars="6" w:right="13"/>
        <w:jc w:val="both"/>
      </w:pPr>
      <w:r>
        <w:rPr>
          <w:spacing w:val="-1"/>
        </w:rPr>
        <w:t>Consideration</w:t>
      </w:r>
      <w:r>
        <w:rPr>
          <w:spacing w:val="14"/>
        </w:rPr>
        <w:t xml:space="preserve"> </w:t>
      </w:r>
      <w:r>
        <w:t>should</w:t>
      </w:r>
      <w:r>
        <w:rPr>
          <w:spacing w:val="14"/>
        </w:rPr>
        <w:t xml:space="preserve"> </w:t>
      </w:r>
      <w:r>
        <w:t>be</w:t>
      </w:r>
      <w:r>
        <w:rPr>
          <w:spacing w:val="13"/>
        </w:rPr>
        <w:t xml:space="preserve"> </w:t>
      </w:r>
      <w:r>
        <w:rPr>
          <w:spacing w:val="-1"/>
        </w:rPr>
        <w:t>given</w:t>
      </w:r>
      <w:r>
        <w:rPr>
          <w:spacing w:val="13"/>
        </w:rPr>
        <w:t xml:space="preserve"> </w:t>
      </w:r>
      <w:r>
        <w:t>to</w:t>
      </w:r>
      <w:r>
        <w:rPr>
          <w:spacing w:val="14"/>
        </w:rPr>
        <w:t xml:space="preserve"> </w:t>
      </w:r>
      <w:r>
        <w:t>the</w:t>
      </w:r>
      <w:r>
        <w:rPr>
          <w:spacing w:val="13"/>
        </w:rPr>
        <w:t xml:space="preserve"> </w:t>
      </w:r>
      <w:r>
        <w:t>need</w:t>
      </w:r>
      <w:r>
        <w:rPr>
          <w:spacing w:val="14"/>
        </w:rPr>
        <w:t xml:space="preserve"> </w:t>
      </w:r>
      <w:r>
        <w:t>for</w:t>
      </w:r>
      <w:r>
        <w:rPr>
          <w:spacing w:val="12"/>
        </w:rPr>
        <w:t xml:space="preserve"> </w:t>
      </w:r>
      <w:r>
        <w:t>regular</w:t>
      </w:r>
      <w:r>
        <w:rPr>
          <w:spacing w:val="13"/>
        </w:rPr>
        <w:t xml:space="preserve"> </w:t>
      </w:r>
      <w:r>
        <w:t>monitoring</w:t>
      </w:r>
      <w:r>
        <w:rPr>
          <w:spacing w:val="12"/>
        </w:rPr>
        <w:t xml:space="preserve"> </w:t>
      </w:r>
      <w:r>
        <w:t>of</w:t>
      </w:r>
      <w:r>
        <w:rPr>
          <w:spacing w:val="13"/>
        </w:rPr>
        <w:t xml:space="preserve"> </w:t>
      </w:r>
      <w:r>
        <w:t>blood</w:t>
      </w:r>
      <w:r>
        <w:rPr>
          <w:spacing w:val="16"/>
        </w:rPr>
        <w:t xml:space="preserve"> </w:t>
      </w:r>
      <w:r>
        <w:rPr>
          <w:spacing w:val="-1"/>
        </w:rPr>
        <w:t>cell</w:t>
      </w:r>
      <w:r>
        <w:rPr>
          <w:spacing w:val="14"/>
        </w:rPr>
        <w:t xml:space="preserve"> </w:t>
      </w:r>
      <w:r>
        <w:rPr>
          <w:spacing w:val="-1"/>
        </w:rPr>
        <w:t>count</w:t>
      </w:r>
      <w:r>
        <w:rPr>
          <w:spacing w:val="14"/>
        </w:rPr>
        <w:t xml:space="preserve"> </w:t>
      </w:r>
      <w:r>
        <w:rPr>
          <w:spacing w:val="-1"/>
        </w:rPr>
        <w:t>and</w:t>
      </w:r>
      <w:r>
        <w:rPr>
          <w:spacing w:val="14"/>
        </w:rPr>
        <w:t xml:space="preserve"> </w:t>
      </w:r>
      <w:r>
        <w:t>for</w:t>
      </w:r>
      <w:r>
        <w:rPr>
          <w:spacing w:val="53"/>
        </w:rPr>
        <w:t xml:space="preserve"> </w:t>
      </w:r>
      <w:r>
        <w:rPr>
          <w:spacing w:val="-1"/>
        </w:rPr>
        <w:t>increased</w:t>
      </w:r>
      <w:r>
        <w:t xml:space="preserve"> risk of</w:t>
      </w:r>
      <w:r>
        <w:rPr>
          <w:spacing w:val="-1"/>
        </w:rPr>
        <w:t xml:space="preserve"> infections</w:t>
      </w:r>
      <w:r>
        <w:t xml:space="preserve"> while</w:t>
      </w:r>
      <w:r>
        <w:rPr>
          <w:spacing w:val="-1"/>
        </w:rPr>
        <w:t xml:space="preserve"> patients</w:t>
      </w:r>
      <w:r>
        <w:t xml:space="preserve"> </w:t>
      </w:r>
      <w:r>
        <w:rPr>
          <w:spacing w:val="-1"/>
        </w:rPr>
        <w:t>are</w:t>
      </w:r>
      <w:r>
        <w:rPr>
          <w:spacing w:val="1"/>
        </w:rPr>
        <w:t xml:space="preserve"> </w:t>
      </w:r>
      <w:r>
        <w:t>B</w:t>
      </w:r>
      <w:r>
        <w:rPr>
          <w:spacing w:val="-2"/>
        </w:rPr>
        <w:t xml:space="preserve"> </w:t>
      </w:r>
      <w:r>
        <w:t>cell-depleted.</w:t>
      </w:r>
    </w:p>
    <w:p w14:paraId="2A8DF4DE" w14:textId="77777777" w:rsidR="001009A9" w:rsidRDefault="001009A9" w:rsidP="00401F9F">
      <w:pPr>
        <w:ind w:rightChars="6" w:right="13"/>
        <w:rPr>
          <w:rFonts w:ascii="Times New Roman" w:eastAsia="Times New Roman" w:hAnsi="Times New Roman" w:cs="Times New Roman"/>
          <w:sz w:val="24"/>
          <w:szCs w:val="24"/>
        </w:rPr>
      </w:pPr>
    </w:p>
    <w:p w14:paraId="22F7B920" w14:textId="346E9921" w:rsidR="001009A9" w:rsidRDefault="004946E5" w:rsidP="00401F9F">
      <w:pPr>
        <w:pStyle w:val="BodyText"/>
        <w:ind w:rightChars="6" w:right="13"/>
        <w:jc w:val="both"/>
      </w:pPr>
      <w:r>
        <w:rPr>
          <w:spacing w:val="-1"/>
        </w:rPr>
        <w:t>Treatment</w:t>
      </w:r>
      <w:r>
        <w:t xml:space="preserve"> of overdose</w:t>
      </w:r>
      <w:r>
        <w:rPr>
          <w:spacing w:val="-2"/>
        </w:rPr>
        <w:t xml:space="preserve"> </w:t>
      </w:r>
      <w:r>
        <w:t>should</w:t>
      </w:r>
      <w:r>
        <w:rPr>
          <w:spacing w:val="1"/>
        </w:rPr>
        <w:t xml:space="preserve"> </w:t>
      </w:r>
      <w:r>
        <w:rPr>
          <w:spacing w:val="-1"/>
        </w:rPr>
        <w:t>also</w:t>
      </w:r>
      <w:r>
        <w:t xml:space="preserve"> </w:t>
      </w:r>
      <w:r>
        <w:rPr>
          <w:spacing w:val="-1"/>
        </w:rPr>
        <w:t>consist</w:t>
      </w:r>
      <w:r>
        <w:t xml:space="preserve"> of </w:t>
      </w:r>
      <w:r>
        <w:rPr>
          <w:spacing w:val="-1"/>
        </w:rPr>
        <w:t>general</w:t>
      </w:r>
      <w:r>
        <w:t xml:space="preserve"> supportive</w:t>
      </w:r>
      <w:r>
        <w:rPr>
          <w:spacing w:val="-1"/>
        </w:rPr>
        <w:t xml:space="preserve"> measures.</w:t>
      </w:r>
    </w:p>
    <w:p w14:paraId="1485B740" w14:textId="77777777" w:rsidR="001009A9" w:rsidRDefault="001009A9" w:rsidP="00401F9F">
      <w:pPr>
        <w:ind w:rightChars="6" w:right="13"/>
        <w:rPr>
          <w:rFonts w:ascii="Times New Roman" w:eastAsia="Times New Roman" w:hAnsi="Times New Roman" w:cs="Times New Roman"/>
          <w:sz w:val="24"/>
          <w:szCs w:val="24"/>
        </w:rPr>
      </w:pPr>
    </w:p>
    <w:p w14:paraId="68D3D5AF" w14:textId="77777777" w:rsidR="001009A9" w:rsidRDefault="004946E5" w:rsidP="00401F9F">
      <w:pPr>
        <w:pStyle w:val="BodyText"/>
        <w:ind w:rightChars="6" w:right="13"/>
        <w:jc w:val="both"/>
        <w:rPr>
          <w:spacing w:val="-1"/>
        </w:rPr>
      </w:pPr>
      <w:r>
        <w:rPr>
          <w:spacing w:val="-1"/>
        </w:rPr>
        <w:t>Contact</w:t>
      </w:r>
      <w:r>
        <w:rPr>
          <w:spacing w:val="26"/>
        </w:rPr>
        <w:t xml:space="preserve"> </w:t>
      </w:r>
      <w:r>
        <w:t>the</w:t>
      </w:r>
      <w:r>
        <w:rPr>
          <w:spacing w:val="25"/>
        </w:rPr>
        <w:t xml:space="preserve"> </w:t>
      </w:r>
      <w:r>
        <w:t>Poisons</w:t>
      </w:r>
      <w:r>
        <w:rPr>
          <w:spacing w:val="26"/>
        </w:rPr>
        <w:t xml:space="preserve"> </w:t>
      </w:r>
      <w:r>
        <w:rPr>
          <w:spacing w:val="-1"/>
        </w:rPr>
        <w:t>Information</w:t>
      </w:r>
      <w:r>
        <w:rPr>
          <w:spacing w:val="26"/>
        </w:rPr>
        <w:t xml:space="preserve"> </w:t>
      </w:r>
      <w:r>
        <w:rPr>
          <w:spacing w:val="-1"/>
        </w:rPr>
        <w:t>Centre</w:t>
      </w:r>
      <w:r>
        <w:rPr>
          <w:spacing w:val="28"/>
        </w:rPr>
        <w:t xml:space="preserve"> </w:t>
      </w:r>
      <w:r>
        <w:rPr>
          <w:spacing w:val="-1"/>
        </w:rPr>
        <w:t>(telephone</w:t>
      </w:r>
      <w:r>
        <w:rPr>
          <w:spacing w:val="25"/>
        </w:rPr>
        <w:t xml:space="preserve"> </w:t>
      </w:r>
      <w:r>
        <w:t>13</w:t>
      </w:r>
      <w:r>
        <w:rPr>
          <w:spacing w:val="26"/>
        </w:rPr>
        <w:t xml:space="preserve"> </w:t>
      </w:r>
      <w:r>
        <w:t>11</w:t>
      </w:r>
      <w:r>
        <w:rPr>
          <w:spacing w:val="26"/>
        </w:rPr>
        <w:t xml:space="preserve"> </w:t>
      </w:r>
      <w:r>
        <w:t>26)</w:t>
      </w:r>
      <w:r>
        <w:rPr>
          <w:spacing w:val="27"/>
        </w:rPr>
        <w:t xml:space="preserve"> </w:t>
      </w:r>
      <w:r>
        <w:t>for</w:t>
      </w:r>
      <w:r>
        <w:rPr>
          <w:spacing w:val="24"/>
        </w:rPr>
        <w:t xml:space="preserve"> </w:t>
      </w:r>
      <w:r>
        <w:rPr>
          <w:spacing w:val="-1"/>
        </w:rPr>
        <w:t>advice</w:t>
      </w:r>
      <w:r>
        <w:rPr>
          <w:spacing w:val="24"/>
        </w:rPr>
        <w:t xml:space="preserve"> </w:t>
      </w:r>
      <w:r>
        <w:t>on</w:t>
      </w:r>
      <w:r>
        <w:rPr>
          <w:spacing w:val="27"/>
        </w:rPr>
        <w:t xml:space="preserve"> </w:t>
      </w:r>
      <w:r>
        <w:rPr>
          <w:spacing w:val="-1"/>
        </w:rPr>
        <w:t>management</w:t>
      </w:r>
      <w:r>
        <w:rPr>
          <w:spacing w:val="26"/>
        </w:rPr>
        <w:t xml:space="preserve"> </w:t>
      </w:r>
      <w:r>
        <w:t>of</w:t>
      </w:r>
      <w:r>
        <w:rPr>
          <w:spacing w:val="71"/>
        </w:rPr>
        <w:t xml:space="preserve"> </w:t>
      </w:r>
      <w:r>
        <w:rPr>
          <w:spacing w:val="-1"/>
        </w:rPr>
        <w:t>overdosage.</w:t>
      </w:r>
    </w:p>
    <w:p w14:paraId="44C848BC" w14:textId="77777777" w:rsidR="0023701B" w:rsidRDefault="0023701B" w:rsidP="00401F9F">
      <w:pPr>
        <w:pStyle w:val="BodyText"/>
        <w:ind w:rightChars="6" w:right="13"/>
        <w:jc w:val="both"/>
        <w:rPr>
          <w:spacing w:val="-1"/>
        </w:rPr>
      </w:pPr>
    </w:p>
    <w:p w14:paraId="529B394D" w14:textId="77777777" w:rsidR="0023701B" w:rsidRDefault="0023701B" w:rsidP="00401F9F">
      <w:pPr>
        <w:pStyle w:val="BodyText"/>
        <w:ind w:rightChars="6" w:right="13"/>
        <w:jc w:val="both"/>
        <w:rPr>
          <w:spacing w:val="-1"/>
        </w:rPr>
      </w:pPr>
    </w:p>
    <w:p w14:paraId="27F2131E" w14:textId="77777777" w:rsidR="0023701B" w:rsidRDefault="0023701B" w:rsidP="00401F9F">
      <w:pPr>
        <w:pStyle w:val="BodyText"/>
        <w:ind w:rightChars="6" w:right="13"/>
        <w:jc w:val="both"/>
        <w:rPr>
          <w:spacing w:val="-1"/>
        </w:rPr>
      </w:pPr>
    </w:p>
    <w:p w14:paraId="0CD43F11" w14:textId="77777777" w:rsidR="0023701B" w:rsidRDefault="0023701B" w:rsidP="00401F9F">
      <w:pPr>
        <w:pStyle w:val="BodyText"/>
        <w:ind w:rightChars="6" w:right="13"/>
        <w:jc w:val="both"/>
      </w:pPr>
    </w:p>
    <w:p w14:paraId="78F19DA7" w14:textId="77777777" w:rsidR="004A2781" w:rsidRDefault="004A2781" w:rsidP="00F42E0C">
      <w:pPr>
        <w:rPr>
          <w:spacing w:val="-1"/>
        </w:rPr>
      </w:pPr>
    </w:p>
    <w:p w14:paraId="67F5BBFD" w14:textId="0F8A6FED" w:rsidR="00013398" w:rsidRPr="00A21B8F" w:rsidRDefault="00013398" w:rsidP="004A2781">
      <w:pPr>
        <w:pStyle w:val="Heading1"/>
        <w:numPr>
          <w:ilvl w:val="0"/>
          <w:numId w:val="6"/>
        </w:numPr>
        <w:ind w:rightChars="6" w:right="13"/>
        <w:jc w:val="both"/>
        <w:rPr>
          <w:b w:val="0"/>
          <w:bCs w:val="0"/>
        </w:rPr>
      </w:pPr>
      <w:r>
        <w:rPr>
          <w:spacing w:val="-1"/>
        </w:rPr>
        <w:t>PHARMACOLO</w:t>
      </w:r>
      <w:r w:rsidR="004A2781">
        <w:rPr>
          <w:spacing w:val="-1"/>
        </w:rPr>
        <w:t>GICAL PROPERTIES</w:t>
      </w:r>
    </w:p>
    <w:p w14:paraId="16107F54" w14:textId="77777777" w:rsidR="004A2781" w:rsidRDefault="004A2781" w:rsidP="00F42E0C"/>
    <w:p w14:paraId="5939CD1F" w14:textId="4CF48E18" w:rsidR="00013398" w:rsidRPr="00A21B8F" w:rsidRDefault="00013398" w:rsidP="00A21B8F">
      <w:pPr>
        <w:pStyle w:val="Heading1"/>
        <w:numPr>
          <w:ilvl w:val="1"/>
          <w:numId w:val="9"/>
        </w:numPr>
        <w:ind w:rightChars="6" w:right="13"/>
        <w:jc w:val="both"/>
        <w:rPr>
          <w:i/>
          <w:spacing w:val="-1"/>
        </w:rPr>
      </w:pPr>
      <w:r w:rsidRPr="00A21B8F">
        <w:rPr>
          <w:caps/>
          <w:spacing w:val="-1"/>
        </w:rPr>
        <w:t>Pharmacodynamic</w:t>
      </w:r>
      <w:r w:rsidR="004A2781" w:rsidRPr="00A21B8F">
        <w:rPr>
          <w:spacing w:val="-1"/>
        </w:rPr>
        <w:t xml:space="preserve"> PROPERTIES</w:t>
      </w:r>
    </w:p>
    <w:p w14:paraId="197F13E7" w14:textId="77777777" w:rsidR="00013398" w:rsidRDefault="00013398" w:rsidP="00013398">
      <w:pPr>
        <w:pStyle w:val="BodyText"/>
        <w:ind w:rightChars="6" w:right="13"/>
        <w:jc w:val="both"/>
        <w:rPr>
          <w:rFonts w:eastAsiaTheme="minorEastAsia"/>
          <w:b/>
          <w:i/>
          <w:lang w:eastAsia="ko-KR"/>
        </w:rPr>
      </w:pPr>
    </w:p>
    <w:p w14:paraId="22071767" w14:textId="77777777" w:rsidR="00FC3465" w:rsidRPr="003033C7" w:rsidRDefault="00FC3465" w:rsidP="00FC3465">
      <w:pPr>
        <w:pStyle w:val="Heading4"/>
        <w:rPr>
          <w:i/>
          <w:iCs/>
        </w:rPr>
      </w:pPr>
      <w:r w:rsidRPr="003033C7">
        <w:rPr>
          <w:i/>
          <w:iCs/>
        </w:rPr>
        <w:t>Mechanism of Action</w:t>
      </w:r>
    </w:p>
    <w:p w14:paraId="04CF5BF2" w14:textId="77777777" w:rsidR="00FC3465" w:rsidRDefault="00FC3465" w:rsidP="00013398">
      <w:pPr>
        <w:pStyle w:val="BodyText"/>
        <w:ind w:rightChars="6" w:right="13"/>
        <w:jc w:val="both"/>
        <w:rPr>
          <w:rFonts w:eastAsiaTheme="minorEastAsia"/>
          <w:b/>
          <w:i/>
          <w:lang w:eastAsia="ko-KR"/>
        </w:rPr>
      </w:pPr>
    </w:p>
    <w:p w14:paraId="3B2B3F23" w14:textId="77777777" w:rsidR="00013398" w:rsidRPr="00975327" w:rsidRDefault="00013398" w:rsidP="00013398">
      <w:pPr>
        <w:pStyle w:val="BodyText"/>
        <w:ind w:rightChars="6" w:right="13"/>
        <w:jc w:val="both"/>
        <w:rPr>
          <w:b/>
          <w:i/>
        </w:rPr>
      </w:pPr>
      <w:r w:rsidRPr="00975327">
        <w:rPr>
          <w:b/>
          <w:i/>
        </w:rPr>
        <w:t xml:space="preserve">General: </w:t>
      </w:r>
    </w:p>
    <w:p w14:paraId="052200BA" w14:textId="77777777" w:rsidR="00013398" w:rsidRDefault="00013398" w:rsidP="00013398">
      <w:pPr>
        <w:pStyle w:val="BodyText"/>
        <w:ind w:rightChars="6" w:right="13"/>
        <w:jc w:val="both"/>
      </w:pPr>
      <w:r w:rsidRPr="00975327">
        <w:t>Rituximab</w:t>
      </w:r>
      <w:r w:rsidRPr="00975327">
        <w:rPr>
          <w:spacing w:val="6"/>
        </w:rPr>
        <w:t xml:space="preserve"> </w:t>
      </w:r>
      <w:r>
        <w:t>binds</w:t>
      </w:r>
      <w:r>
        <w:rPr>
          <w:spacing w:val="7"/>
        </w:rPr>
        <w:t xml:space="preserve"> </w:t>
      </w:r>
      <w:r>
        <w:t>specifically</w:t>
      </w:r>
      <w:r>
        <w:rPr>
          <w:spacing w:val="2"/>
        </w:rPr>
        <w:t xml:space="preserve"> </w:t>
      </w:r>
      <w:r>
        <w:t>to</w:t>
      </w:r>
      <w:r>
        <w:rPr>
          <w:spacing w:val="9"/>
        </w:rPr>
        <w:t xml:space="preserve"> </w:t>
      </w:r>
      <w:r>
        <w:t>the</w:t>
      </w:r>
      <w:r>
        <w:rPr>
          <w:spacing w:val="8"/>
        </w:rPr>
        <w:t xml:space="preserve"> </w:t>
      </w:r>
      <w:r>
        <w:rPr>
          <w:spacing w:val="-1"/>
        </w:rPr>
        <w:t>antigen</w:t>
      </w:r>
      <w:r>
        <w:rPr>
          <w:spacing w:val="6"/>
        </w:rPr>
        <w:t xml:space="preserve"> </w:t>
      </w:r>
      <w:r>
        <w:t>CD20,</w:t>
      </w:r>
      <w:r>
        <w:rPr>
          <w:spacing w:val="8"/>
        </w:rPr>
        <w:t xml:space="preserve"> </w:t>
      </w:r>
      <w:r>
        <w:t>a</w:t>
      </w:r>
      <w:r>
        <w:rPr>
          <w:spacing w:val="6"/>
        </w:rPr>
        <w:t xml:space="preserve"> </w:t>
      </w:r>
      <w:r>
        <w:rPr>
          <w:spacing w:val="-1"/>
        </w:rPr>
        <w:t>transmembrane</w:t>
      </w:r>
      <w:r>
        <w:rPr>
          <w:spacing w:val="8"/>
        </w:rPr>
        <w:t xml:space="preserve"> </w:t>
      </w:r>
      <w:r>
        <w:rPr>
          <w:spacing w:val="-1"/>
        </w:rPr>
        <w:t>molecule</w:t>
      </w:r>
      <w:r>
        <w:rPr>
          <w:spacing w:val="57"/>
        </w:rPr>
        <w:t xml:space="preserve"> </w:t>
      </w:r>
      <w:r>
        <w:rPr>
          <w:spacing w:val="-1"/>
        </w:rPr>
        <w:t>located</w:t>
      </w:r>
      <w:r>
        <w:rPr>
          <w:spacing w:val="4"/>
        </w:rPr>
        <w:t xml:space="preserve"> </w:t>
      </w:r>
      <w:r>
        <w:t>on</w:t>
      </w:r>
      <w:r>
        <w:rPr>
          <w:spacing w:val="4"/>
        </w:rPr>
        <w:t xml:space="preserve"> </w:t>
      </w:r>
      <w:r>
        <w:t>pre-B</w:t>
      </w:r>
      <w:r>
        <w:rPr>
          <w:spacing w:val="2"/>
        </w:rPr>
        <w:t xml:space="preserve"> </w:t>
      </w:r>
      <w:r>
        <w:rPr>
          <w:spacing w:val="-1"/>
        </w:rPr>
        <w:t>and</w:t>
      </w:r>
      <w:r>
        <w:rPr>
          <w:spacing w:val="4"/>
        </w:rPr>
        <w:t xml:space="preserve"> </w:t>
      </w:r>
      <w:r>
        <w:t>mature</w:t>
      </w:r>
      <w:r>
        <w:rPr>
          <w:spacing w:val="2"/>
        </w:rPr>
        <w:t xml:space="preserve"> </w:t>
      </w:r>
      <w:r>
        <w:t>B</w:t>
      </w:r>
      <w:r>
        <w:rPr>
          <w:spacing w:val="5"/>
        </w:rPr>
        <w:t xml:space="preserve"> </w:t>
      </w:r>
      <w:r>
        <w:rPr>
          <w:spacing w:val="-1"/>
        </w:rPr>
        <w:t>lymphocytes.</w:t>
      </w:r>
      <w:r>
        <w:rPr>
          <w:spacing w:val="9"/>
        </w:rPr>
        <w:t xml:space="preserve"> </w:t>
      </w:r>
      <w:r>
        <w:t>The</w:t>
      </w:r>
      <w:r>
        <w:rPr>
          <w:spacing w:val="5"/>
        </w:rPr>
        <w:t xml:space="preserve"> </w:t>
      </w:r>
      <w:r>
        <w:rPr>
          <w:spacing w:val="-1"/>
        </w:rPr>
        <w:t>antigen</w:t>
      </w:r>
      <w:r>
        <w:rPr>
          <w:spacing w:val="4"/>
        </w:rPr>
        <w:t xml:space="preserve"> </w:t>
      </w:r>
      <w:r>
        <w:t>is</w:t>
      </w:r>
      <w:r>
        <w:rPr>
          <w:spacing w:val="7"/>
        </w:rPr>
        <w:t xml:space="preserve"> </w:t>
      </w:r>
      <w:r>
        <w:rPr>
          <w:spacing w:val="-1"/>
        </w:rPr>
        <w:t>expressed</w:t>
      </w:r>
      <w:r>
        <w:rPr>
          <w:spacing w:val="4"/>
        </w:rPr>
        <w:t xml:space="preserve"> </w:t>
      </w:r>
      <w:r>
        <w:t>on</w:t>
      </w:r>
      <w:r>
        <w:rPr>
          <w:spacing w:val="4"/>
        </w:rPr>
        <w:t xml:space="preserve"> </w:t>
      </w:r>
      <w:r>
        <w:t>&gt;</w:t>
      </w:r>
      <w:r>
        <w:rPr>
          <w:spacing w:val="5"/>
        </w:rPr>
        <w:t xml:space="preserve"> </w:t>
      </w:r>
      <w:r>
        <w:t>95%</w:t>
      </w:r>
      <w:r>
        <w:rPr>
          <w:spacing w:val="3"/>
        </w:rPr>
        <w:t xml:space="preserve"> </w:t>
      </w:r>
      <w:r>
        <w:t>of</w:t>
      </w:r>
      <w:r>
        <w:rPr>
          <w:spacing w:val="10"/>
        </w:rPr>
        <w:t xml:space="preserve"> </w:t>
      </w:r>
      <w:r>
        <w:rPr>
          <w:spacing w:val="-1"/>
        </w:rPr>
        <w:t>all</w:t>
      </w:r>
      <w:r>
        <w:rPr>
          <w:spacing w:val="7"/>
        </w:rPr>
        <w:t xml:space="preserve"> </w:t>
      </w:r>
      <w:r>
        <w:rPr>
          <w:spacing w:val="-1"/>
        </w:rPr>
        <w:t>B-cell</w:t>
      </w:r>
      <w:r>
        <w:rPr>
          <w:spacing w:val="67"/>
        </w:rPr>
        <w:t xml:space="preserve"> </w:t>
      </w:r>
      <w:r>
        <w:rPr>
          <w:spacing w:val="-1"/>
        </w:rPr>
        <w:t>non-</w:t>
      </w:r>
      <w:r>
        <w:rPr>
          <w:rFonts w:cs="Times New Roman"/>
          <w:spacing w:val="-1"/>
        </w:rPr>
        <w:t>Hodgkin’s</w:t>
      </w:r>
      <w:r>
        <w:rPr>
          <w:rFonts w:cs="Times New Roman"/>
          <w:spacing w:val="45"/>
        </w:rPr>
        <w:t xml:space="preserve"> </w:t>
      </w:r>
      <w:r>
        <w:rPr>
          <w:rFonts w:cs="Times New Roman"/>
          <w:spacing w:val="-1"/>
        </w:rPr>
        <w:t>lymphomas</w:t>
      </w:r>
      <w:r>
        <w:rPr>
          <w:rFonts w:cs="Times New Roman"/>
          <w:spacing w:val="45"/>
        </w:rPr>
        <w:t xml:space="preserve"> </w:t>
      </w:r>
      <w:r>
        <w:rPr>
          <w:rFonts w:cs="Times New Roman"/>
          <w:spacing w:val="-1"/>
        </w:rPr>
        <w:t>(NHL).</w:t>
      </w:r>
      <w:r>
        <w:rPr>
          <w:rFonts w:cs="Times New Roman"/>
          <w:spacing w:val="30"/>
        </w:rPr>
        <w:t xml:space="preserve"> </w:t>
      </w:r>
      <w:r>
        <w:rPr>
          <w:rFonts w:cs="Times New Roman"/>
        </w:rPr>
        <w:t>CD20</w:t>
      </w:r>
      <w:r>
        <w:rPr>
          <w:rFonts w:cs="Times New Roman"/>
          <w:spacing w:val="44"/>
        </w:rPr>
        <w:t xml:space="preserve"> </w:t>
      </w:r>
      <w:r>
        <w:rPr>
          <w:rFonts w:cs="Times New Roman"/>
          <w:spacing w:val="-1"/>
        </w:rPr>
        <w:t>(human</w:t>
      </w:r>
      <w:r>
        <w:rPr>
          <w:rFonts w:cs="Times New Roman"/>
          <w:spacing w:val="45"/>
        </w:rPr>
        <w:t xml:space="preserve"> </w:t>
      </w:r>
      <w:r>
        <w:rPr>
          <w:rFonts w:cs="Times New Roman"/>
        </w:rPr>
        <w:t>B</w:t>
      </w:r>
      <w:r>
        <w:rPr>
          <w:rFonts w:cs="Times New Roman"/>
          <w:spacing w:val="43"/>
        </w:rPr>
        <w:t xml:space="preserve"> </w:t>
      </w:r>
      <w:r>
        <w:rPr>
          <w:rFonts w:cs="Times New Roman"/>
        </w:rPr>
        <w:t>lymphocyte</w:t>
      </w:r>
      <w:r>
        <w:t>-restricted</w:t>
      </w:r>
      <w:r>
        <w:rPr>
          <w:spacing w:val="45"/>
        </w:rPr>
        <w:t xml:space="preserve"> </w:t>
      </w:r>
      <w:r>
        <w:rPr>
          <w:spacing w:val="-1"/>
        </w:rPr>
        <w:t>differentiation</w:t>
      </w:r>
      <w:r>
        <w:rPr>
          <w:spacing w:val="73"/>
        </w:rPr>
        <w:t xml:space="preserve"> </w:t>
      </w:r>
      <w:r>
        <w:rPr>
          <w:spacing w:val="-1"/>
        </w:rPr>
        <w:t>antigen,</w:t>
      </w:r>
      <w:r>
        <w:rPr>
          <w:spacing w:val="37"/>
        </w:rPr>
        <w:t xml:space="preserve"> </w:t>
      </w:r>
      <w:r>
        <w:t>Bp35)</w:t>
      </w:r>
      <w:r>
        <w:rPr>
          <w:spacing w:val="35"/>
        </w:rPr>
        <w:t xml:space="preserve"> </w:t>
      </w:r>
      <w:r>
        <w:t>is</w:t>
      </w:r>
      <w:r>
        <w:rPr>
          <w:spacing w:val="36"/>
        </w:rPr>
        <w:t xml:space="preserve"> </w:t>
      </w:r>
      <w:r>
        <w:t>a</w:t>
      </w:r>
      <w:r>
        <w:rPr>
          <w:spacing w:val="34"/>
        </w:rPr>
        <w:t xml:space="preserve"> </w:t>
      </w:r>
      <w:r>
        <w:t>hydrophobic</w:t>
      </w:r>
      <w:r>
        <w:rPr>
          <w:spacing w:val="34"/>
        </w:rPr>
        <w:t xml:space="preserve"> </w:t>
      </w:r>
      <w:r>
        <w:rPr>
          <w:spacing w:val="-1"/>
        </w:rPr>
        <w:t>transmembrane</w:t>
      </w:r>
      <w:r>
        <w:rPr>
          <w:spacing w:val="34"/>
        </w:rPr>
        <w:t xml:space="preserve"> </w:t>
      </w:r>
      <w:r>
        <w:rPr>
          <w:spacing w:val="-1"/>
        </w:rPr>
        <w:t>protein</w:t>
      </w:r>
      <w:r>
        <w:rPr>
          <w:spacing w:val="38"/>
        </w:rPr>
        <w:t xml:space="preserve"> </w:t>
      </w:r>
      <w:r>
        <w:t>with</w:t>
      </w:r>
      <w:r>
        <w:rPr>
          <w:spacing w:val="36"/>
        </w:rPr>
        <w:t xml:space="preserve"> </w:t>
      </w:r>
      <w:r>
        <w:t>a</w:t>
      </w:r>
      <w:r>
        <w:rPr>
          <w:spacing w:val="34"/>
        </w:rPr>
        <w:t xml:space="preserve"> </w:t>
      </w:r>
      <w:r>
        <w:t>molecular</w:t>
      </w:r>
      <w:r>
        <w:rPr>
          <w:spacing w:val="34"/>
        </w:rPr>
        <w:t xml:space="preserve"> </w:t>
      </w:r>
      <w:r>
        <w:rPr>
          <w:spacing w:val="-1"/>
        </w:rPr>
        <w:t>weight</w:t>
      </w:r>
      <w:r>
        <w:rPr>
          <w:spacing w:val="36"/>
        </w:rPr>
        <w:t xml:space="preserve"> </w:t>
      </w:r>
      <w:r>
        <w:t>of</w:t>
      </w:r>
      <w:r>
        <w:rPr>
          <w:spacing w:val="49"/>
        </w:rPr>
        <w:t xml:space="preserve"> </w:t>
      </w:r>
      <w:r>
        <w:t>approximately</w:t>
      </w:r>
      <w:r>
        <w:rPr>
          <w:spacing w:val="35"/>
        </w:rPr>
        <w:t xml:space="preserve"> </w:t>
      </w:r>
      <w:r>
        <w:t>35</w:t>
      </w:r>
      <w:r>
        <w:rPr>
          <w:spacing w:val="40"/>
        </w:rPr>
        <w:t xml:space="preserve"> </w:t>
      </w:r>
      <w:r>
        <w:t>kD.</w:t>
      </w:r>
      <w:r>
        <w:rPr>
          <w:spacing w:val="40"/>
        </w:rPr>
        <w:t xml:space="preserve"> </w:t>
      </w:r>
      <w:r>
        <w:t>This</w:t>
      </w:r>
      <w:r>
        <w:rPr>
          <w:spacing w:val="41"/>
        </w:rPr>
        <w:t xml:space="preserve"> </w:t>
      </w:r>
      <w:r>
        <w:rPr>
          <w:spacing w:val="-1"/>
        </w:rPr>
        <w:t>non-glycosylated</w:t>
      </w:r>
      <w:r>
        <w:rPr>
          <w:spacing w:val="40"/>
        </w:rPr>
        <w:t xml:space="preserve"> </w:t>
      </w:r>
      <w:r>
        <w:t>phosphoprotein</w:t>
      </w:r>
      <w:r>
        <w:rPr>
          <w:spacing w:val="41"/>
        </w:rPr>
        <w:t xml:space="preserve"> </w:t>
      </w:r>
      <w:r>
        <w:t>is</w:t>
      </w:r>
      <w:r>
        <w:rPr>
          <w:spacing w:val="41"/>
        </w:rPr>
        <w:t xml:space="preserve"> </w:t>
      </w:r>
      <w:r>
        <w:t>found</w:t>
      </w:r>
      <w:r>
        <w:rPr>
          <w:spacing w:val="39"/>
        </w:rPr>
        <w:t xml:space="preserve"> </w:t>
      </w:r>
      <w:r>
        <w:t>on</w:t>
      </w:r>
      <w:r>
        <w:rPr>
          <w:spacing w:val="40"/>
        </w:rPr>
        <w:t xml:space="preserve"> </w:t>
      </w:r>
      <w:r>
        <w:t>both</w:t>
      </w:r>
      <w:r>
        <w:rPr>
          <w:spacing w:val="41"/>
        </w:rPr>
        <w:t xml:space="preserve"> </w:t>
      </w:r>
      <w:r>
        <w:t>normal</w:t>
      </w:r>
      <w:r>
        <w:rPr>
          <w:spacing w:val="41"/>
        </w:rPr>
        <w:t xml:space="preserve"> </w:t>
      </w:r>
      <w:r>
        <w:rPr>
          <w:spacing w:val="-1"/>
        </w:rPr>
        <w:t>and</w:t>
      </w:r>
      <w:r>
        <w:rPr>
          <w:rFonts w:eastAsiaTheme="minorEastAsia" w:hint="eastAsia"/>
          <w:spacing w:val="-1"/>
          <w:lang w:eastAsia="ko-KR"/>
        </w:rPr>
        <w:t xml:space="preserve"> </w:t>
      </w:r>
      <w:r>
        <w:rPr>
          <w:spacing w:val="-1"/>
        </w:rPr>
        <w:t>malignant</w:t>
      </w:r>
      <w:r>
        <w:rPr>
          <w:spacing w:val="21"/>
        </w:rPr>
        <w:t xml:space="preserve"> </w:t>
      </w:r>
      <w:r>
        <w:t>B</w:t>
      </w:r>
      <w:r>
        <w:rPr>
          <w:spacing w:val="19"/>
        </w:rPr>
        <w:t xml:space="preserve"> </w:t>
      </w:r>
      <w:r>
        <w:rPr>
          <w:spacing w:val="-1"/>
        </w:rPr>
        <w:t>cells,</w:t>
      </w:r>
      <w:r>
        <w:rPr>
          <w:spacing w:val="19"/>
        </w:rPr>
        <w:t xml:space="preserve"> </w:t>
      </w:r>
      <w:r>
        <w:t>but</w:t>
      </w:r>
      <w:r>
        <w:rPr>
          <w:spacing w:val="19"/>
        </w:rPr>
        <w:t xml:space="preserve"> </w:t>
      </w:r>
      <w:r>
        <w:t>not</w:t>
      </w:r>
      <w:r>
        <w:rPr>
          <w:spacing w:val="19"/>
        </w:rPr>
        <w:t xml:space="preserve"> </w:t>
      </w:r>
      <w:r>
        <w:t>on</w:t>
      </w:r>
      <w:r>
        <w:rPr>
          <w:spacing w:val="18"/>
        </w:rPr>
        <w:t xml:space="preserve"> </w:t>
      </w:r>
      <w:r>
        <w:t>haematopoietic</w:t>
      </w:r>
      <w:r>
        <w:rPr>
          <w:spacing w:val="20"/>
        </w:rPr>
        <w:t xml:space="preserve"> </w:t>
      </w:r>
      <w:r>
        <w:t>stem</w:t>
      </w:r>
      <w:r>
        <w:rPr>
          <w:spacing w:val="20"/>
        </w:rPr>
        <w:t xml:space="preserve"> </w:t>
      </w:r>
      <w:r>
        <w:rPr>
          <w:spacing w:val="-1"/>
        </w:rPr>
        <w:t>cells,</w:t>
      </w:r>
      <w:r>
        <w:rPr>
          <w:spacing w:val="19"/>
        </w:rPr>
        <w:t xml:space="preserve"> </w:t>
      </w:r>
      <w:r>
        <w:t>pro-B</w:t>
      </w:r>
      <w:r>
        <w:rPr>
          <w:spacing w:val="19"/>
        </w:rPr>
        <w:t xml:space="preserve"> </w:t>
      </w:r>
      <w:r>
        <w:rPr>
          <w:spacing w:val="-1"/>
        </w:rPr>
        <w:t>cells,</w:t>
      </w:r>
      <w:r>
        <w:rPr>
          <w:spacing w:val="19"/>
        </w:rPr>
        <w:t xml:space="preserve"> </w:t>
      </w:r>
      <w:r>
        <w:t>normal</w:t>
      </w:r>
      <w:r>
        <w:rPr>
          <w:spacing w:val="18"/>
        </w:rPr>
        <w:t xml:space="preserve"> </w:t>
      </w:r>
      <w:r>
        <w:t>plasma</w:t>
      </w:r>
      <w:r>
        <w:rPr>
          <w:spacing w:val="18"/>
        </w:rPr>
        <w:t xml:space="preserve"> </w:t>
      </w:r>
      <w:r>
        <w:t>cells</w:t>
      </w:r>
      <w:r>
        <w:rPr>
          <w:spacing w:val="19"/>
        </w:rPr>
        <w:t xml:space="preserve"> </w:t>
      </w:r>
      <w:r>
        <w:t>or</w:t>
      </w:r>
      <w:r>
        <w:rPr>
          <w:spacing w:val="45"/>
        </w:rPr>
        <w:t xml:space="preserve"> </w:t>
      </w:r>
      <w:r>
        <w:t>other</w:t>
      </w:r>
      <w:r>
        <w:rPr>
          <w:spacing w:val="3"/>
        </w:rPr>
        <w:t xml:space="preserve"> </w:t>
      </w:r>
      <w:r>
        <w:rPr>
          <w:spacing w:val="-1"/>
        </w:rPr>
        <w:t>normal</w:t>
      </w:r>
      <w:r>
        <w:rPr>
          <w:spacing w:val="5"/>
        </w:rPr>
        <w:t xml:space="preserve"> </w:t>
      </w:r>
      <w:r>
        <w:t>tissues.</w:t>
      </w:r>
      <w:r>
        <w:rPr>
          <w:spacing w:val="10"/>
        </w:rPr>
        <w:t xml:space="preserve"> </w:t>
      </w:r>
      <w:r>
        <w:t>CD20</w:t>
      </w:r>
      <w:r>
        <w:rPr>
          <w:spacing w:val="4"/>
        </w:rPr>
        <w:t xml:space="preserve"> </w:t>
      </w:r>
      <w:r>
        <w:rPr>
          <w:spacing w:val="-1"/>
        </w:rPr>
        <w:t>regulates</w:t>
      </w:r>
      <w:r>
        <w:rPr>
          <w:spacing w:val="7"/>
        </w:rPr>
        <w:t xml:space="preserve"> </w:t>
      </w:r>
      <w:r>
        <w:rPr>
          <w:spacing w:val="-1"/>
        </w:rPr>
        <w:t>(an)</w:t>
      </w:r>
      <w:r>
        <w:rPr>
          <w:spacing w:val="6"/>
        </w:rPr>
        <w:t xml:space="preserve"> </w:t>
      </w:r>
      <w:r>
        <w:t>early</w:t>
      </w:r>
      <w:r>
        <w:rPr>
          <w:spacing w:val="2"/>
        </w:rPr>
        <w:t xml:space="preserve"> </w:t>
      </w:r>
      <w:r>
        <w:rPr>
          <w:spacing w:val="-1"/>
        </w:rPr>
        <w:t>step(s)</w:t>
      </w:r>
      <w:r>
        <w:rPr>
          <w:spacing w:val="4"/>
        </w:rPr>
        <w:t xml:space="preserve"> </w:t>
      </w:r>
      <w:r>
        <w:t>in</w:t>
      </w:r>
      <w:r>
        <w:rPr>
          <w:spacing w:val="5"/>
        </w:rPr>
        <w:t xml:space="preserve"> </w:t>
      </w:r>
      <w:r>
        <w:t>the</w:t>
      </w:r>
      <w:r>
        <w:rPr>
          <w:spacing w:val="4"/>
        </w:rPr>
        <w:t xml:space="preserve"> </w:t>
      </w:r>
      <w:r>
        <w:rPr>
          <w:spacing w:val="-1"/>
        </w:rPr>
        <w:t>activation</w:t>
      </w:r>
      <w:r>
        <w:rPr>
          <w:spacing w:val="4"/>
        </w:rPr>
        <w:t xml:space="preserve"> </w:t>
      </w:r>
      <w:r>
        <w:rPr>
          <w:spacing w:val="-1"/>
        </w:rPr>
        <w:t>process</w:t>
      </w:r>
      <w:r>
        <w:rPr>
          <w:spacing w:val="5"/>
        </w:rPr>
        <w:t xml:space="preserve"> </w:t>
      </w:r>
      <w:r>
        <w:t>for</w:t>
      </w:r>
      <w:r>
        <w:rPr>
          <w:spacing w:val="3"/>
        </w:rPr>
        <w:t xml:space="preserve"> </w:t>
      </w:r>
      <w:r>
        <w:rPr>
          <w:spacing w:val="-1"/>
        </w:rPr>
        <w:t>cell</w:t>
      </w:r>
      <w:r>
        <w:rPr>
          <w:spacing w:val="5"/>
        </w:rPr>
        <w:t xml:space="preserve"> </w:t>
      </w:r>
      <w:r>
        <w:t>cycle</w:t>
      </w:r>
      <w:r>
        <w:rPr>
          <w:spacing w:val="73"/>
        </w:rPr>
        <w:t xml:space="preserve"> </w:t>
      </w:r>
      <w:r>
        <w:rPr>
          <w:spacing w:val="-1"/>
        </w:rPr>
        <w:t>initiation</w:t>
      </w:r>
      <w:r>
        <w:rPr>
          <w:spacing w:val="2"/>
        </w:rPr>
        <w:t xml:space="preserve"> </w:t>
      </w:r>
      <w:r>
        <w:rPr>
          <w:spacing w:val="-1"/>
        </w:rPr>
        <w:t>and</w:t>
      </w:r>
      <w:r>
        <w:rPr>
          <w:spacing w:val="2"/>
        </w:rPr>
        <w:t xml:space="preserve"> </w:t>
      </w:r>
      <w:r>
        <w:rPr>
          <w:spacing w:val="-1"/>
        </w:rPr>
        <w:t>differentiation,</w:t>
      </w:r>
      <w:r>
        <w:rPr>
          <w:spacing w:val="2"/>
        </w:rPr>
        <w:t xml:space="preserve"> </w:t>
      </w:r>
      <w:r>
        <w:rPr>
          <w:spacing w:val="-1"/>
        </w:rPr>
        <w:t>and</w:t>
      </w:r>
      <w:r>
        <w:rPr>
          <w:spacing w:val="2"/>
        </w:rPr>
        <w:t xml:space="preserve"> </w:t>
      </w:r>
      <w:r>
        <w:t>possibly</w:t>
      </w:r>
      <w:r>
        <w:rPr>
          <w:spacing w:val="-1"/>
        </w:rPr>
        <w:t xml:space="preserve"> </w:t>
      </w:r>
      <w:r>
        <w:t>functions</w:t>
      </w:r>
      <w:r>
        <w:rPr>
          <w:spacing w:val="2"/>
        </w:rPr>
        <w:t xml:space="preserve"> </w:t>
      </w:r>
      <w:r>
        <w:rPr>
          <w:spacing w:val="-1"/>
        </w:rPr>
        <w:t>as</w:t>
      </w:r>
      <w:r>
        <w:rPr>
          <w:spacing w:val="2"/>
        </w:rPr>
        <w:t xml:space="preserve"> </w:t>
      </w:r>
      <w:r>
        <w:t>a</w:t>
      </w:r>
      <w:r>
        <w:rPr>
          <w:spacing w:val="8"/>
        </w:rPr>
        <w:t xml:space="preserve"> </w:t>
      </w:r>
      <w:r>
        <w:t>calcium</w:t>
      </w:r>
      <w:r>
        <w:rPr>
          <w:spacing w:val="2"/>
        </w:rPr>
        <w:t xml:space="preserve"> </w:t>
      </w:r>
      <w:r>
        <w:t>ion</w:t>
      </w:r>
      <w:r>
        <w:rPr>
          <w:spacing w:val="2"/>
        </w:rPr>
        <w:t xml:space="preserve"> </w:t>
      </w:r>
      <w:r>
        <w:t>channel.</w:t>
      </w:r>
      <w:r>
        <w:rPr>
          <w:spacing w:val="4"/>
        </w:rPr>
        <w:t xml:space="preserve"> </w:t>
      </w:r>
      <w:r>
        <w:t>CD20</w:t>
      </w:r>
      <w:r>
        <w:rPr>
          <w:spacing w:val="1"/>
        </w:rPr>
        <w:t xml:space="preserve"> </w:t>
      </w:r>
      <w:r>
        <w:t>does</w:t>
      </w:r>
      <w:r>
        <w:rPr>
          <w:spacing w:val="2"/>
        </w:rPr>
        <w:t xml:space="preserve"> </w:t>
      </w:r>
      <w:r>
        <w:t>not</w:t>
      </w:r>
      <w:r>
        <w:rPr>
          <w:spacing w:val="63"/>
        </w:rPr>
        <w:t xml:space="preserve"> </w:t>
      </w:r>
      <w:r>
        <w:rPr>
          <w:spacing w:val="-1"/>
        </w:rPr>
        <w:t>internalise</w:t>
      </w:r>
      <w:r>
        <w:rPr>
          <w:spacing w:val="3"/>
        </w:rPr>
        <w:t xml:space="preserve"> </w:t>
      </w:r>
      <w:r>
        <w:t>upon</w:t>
      </w:r>
      <w:r>
        <w:rPr>
          <w:spacing w:val="4"/>
        </w:rPr>
        <w:t xml:space="preserve"> </w:t>
      </w:r>
      <w:r>
        <w:t>antibody</w:t>
      </w:r>
      <w:r>
        <w:rPr>
          <w:spacing w:val="2"/>
        </w:rPr>
        <w:t xml:space="preserve"> </w:t>
      </w:r>
      <w:r>
        <w:t>binding</w:t>
      </w:r>
      <w:r>
        <w:rPr>
          <w:spacing w:val="2"/>
        </w:rPr>
        <w:t xml:space="preserve"> </w:t>
      </w:r>
      <w:r>
        <w:rPr>
          <w:spacing w:val="-1"/>
        </w:rPr>
        <w:t>and</w:t>
      </w:r>
      <w:r>
        <w:rPr>
          <w:spacing w:val="4"/>
        </w:rPr>
        <w:t xml:space="preserve"> </w:t>
      </w:r>
      <w:r>
        <w:t>is</w:t>
      </w:r>
      <w:r>
        <w:rPr>
          <w:spacing w:val="5"/>
        </w:rPr>
        <w:t xml:space="preserve"> </w:t>
      </w:r>
      <w:r>
        <w:t>not</w:t>
      </w:r>
      <w:r>
        <w:rPr>
          <w:spacing w:val="5"/>
        </w:rPr>
        <w:t xml:space="preserve"> </w:t>
      </w:r>
      <w:r>
        <w:rPr>
          <w:spacing w:val="-1"/>
        </w:rPr>
        <w:t>shed</w:t>
      </w:r>
      <w:r>
        <w:rPr>
          <w:spacing w:val="4"/>
        </w:rPr>
        <w:t xml:space="preserve"> </w:t>
      </w:r>
      <w:r>
        <w:rPr>
          <w:spacing w:val="-1"/>
        </w:rPr>
        <w:t>from</w:t>
      </w:r>
      <w:r>
        <w:rPr>
          <w:spacing w:val="4"/>
        </w:rPr>
        <w:t xml:space="preserve"> </w:t>
      </w:r>
      <w:r>
        <w:t>the</w:t>
      </w:r>
      <w:r>
        <w:rPr>
          <w:spacing w:val="4"/>
        </w:rPr>
        <w:t xml:space="preserve"> </w:t>
      </w:r>
      <w:r>
        <w:rPr>
          <w:spacing w:val="-1"/>
        </w:rPr>
        <w:t>cell</w:t>
      </w:r>
      <w:r>
        <w:rPr>
          <w:spacing w:val="5"/>
        </w:rPr>
        <w:t xml:space="preserve"> </w:t>
      </w:r>
      <w:r>
        <w:rPr>
          <w:spacing w:val="-1"/>
        </w:rPr>
        <w:t>surface.</w:t>
      </w:r>
      <w:r>
        <w:rPr>
          <w:spacing w:val="9"/>
        </w:rPr>
        <w:t xml:space="preserve"> </w:t>
      </w:r>
      <w:r>
        <w:t>This</w:t>
      </w:r>
      <w:r>
        <w:rPr>
          <w:spacing w:val="5"/>
        </w:rPr>
        <w:t xml:space="preserve"> </w:t>
      </w:r>
      <w:r>
        <w:rPr>
          <w:spacing w:val="-1"/>
        </w:rPr>
        <w:t>antigen</w:t>
      </w:r>
      <w:r>
        <w:rPr>
          <w:spacing w:val="4"/>
        </w:rPr>
        <w:t xml:space="preserve"> </w:t>
      </w:r>
      <w:r>
        <w:rPr>
          <w:spacing w:val="-1"/>
        </w:rPr>
        <w:t>does</w:t>
      </w:r>
      <w:r>
        <w:rPr>
          <w:spacing w:val="4"/>
        </w:rPr>
        <w:t xml:space="preserve"> </w:t>
      </w:r>
      <w:r>
        <w:t>not</w:t>
      </w:r>
      <w:r>
        <w:rPr>
          <w:spacing w:val="53"/>
        </w:rPr>
        <w:t xml:space="preserve"> </w:t>
      </w:r>
      <w:r>
        <w:rPr>
          <w:spacing w:val="-1"/>
        </w:rPr>
        <w:t xml:space="preserve">circulate </w:t>
      </w:r>
      <w:r>
        <w:t>in the</w:t>
      </w:r>
      <w:r>
        <w:rPr>
          <w:spacing w:val="-1"/>
        </w:rPr>
        <w:t xml:space="preserve"> plasma.</w:t>
      </w:r>
      <w:r>
        <w:t xml:space="preserve"> </w:t>
      </w:r>
      <w:r>
        <w:rPr>
          <w:spacing w:val="2"/>
        </w:rPr>
        <w:t xml:space="preserve"> </w:t>
      </w:r>
      <w:r>
        <w:t xml:space="preserve">Thus, </w:t>
      </w:r>
      <w:r>
        <w:rPr>
          <w:spacing w:val="-1"/>
        </w:rPr>
        <w:t>free</w:t>
      </w:r>
      <w:r>
        <w:rPr>
          <w:spacing w:val="1"/>
        </w:rPr>
        <w:t xml:space="preserve"> </w:t>
      </w:r>
      <w:r>
        <w:rPr>
          <w:spacing w:val="-1"/>
        </w:rPr>
        <w:t>antigen</w:t>
      </w:r>
      <w:r>
        <w:t xml:space="preserve"> </w:t>
      </w:r>
      <w:r>
        <w:rPr>
          <w:spacing w:val="-1"/>
        </w:rPr>
        <w:t>does</w:t>
      </w:r>
      <w:r>
        <w:t xml:space="preserve"> not </w:t>
      </w:r>
      <w:r>
        <w:rPr>
          <w:spacing w:val="-1"/>
        </w:rPr>
        <w:t>compete</w:t>
      </w:r>
      <w:r>
        <w:t xml:space="preserve"> </w:t>
      </w:r>
      <w:r>
        <w:rPr>
          <w:spacing w:val="-1"/>
        </w:rPr>
        <w:t>for</w:t>
      </w:r>
      <w:r>
        <w:t xml:space="preserve"> </w:t>
      </w:r>
      <w:r>
        <w:rPr>
          <w:spacing w:val="-1"/>
        </w:rPr>
        <w:t>rituximab</w:t>
      </w:r>
      <w:r>
        <w:t xml:space="preserve"> </w:t>
      </w:r>
      <w:r>
        <w:rPr>
          <w:spacing w:val="-1"/>
        </w:rPr>
        <w:t>binding.</w:t>
      </w:r>
    </w:p>
    <w:p w14:paraId="04829F57" w14:textId="77777777" w:rsidR="00013398" w:rsidRDefault="00013398" w:rsidP="00013398">
      <w:pPr>
        <w:ind w:rightChars="6" w:right="13"/>
        <w:rPr>
          <w:rFonts w:ascii="Times New Roman" w:eastAsia="Times New Roman" w:hAnsi="Times New Roman" w:cs="Times New Roman"/>
          <w:sz w:val="24"/>
          <w:szCs w:val="24"/>
        </w:rPr>
      </w:pPr>
    </w:p>
    <w:p w14:paraId="22276FD3" w14:textId="77777777" w:rsidR="00013398" w:rsidRDefault="00013398" w:rsidP="00013398">
      <w:pPr>
        <w:pStyle w:val="BodyText"/>
        <w:ind w:rightChars="6" w:right="13"/>
        <w:jc w:val="both"/>
      </w:pPr>
      <w:r>
        <w:rPr>
          <w:spacing w:val="-2"/>
        </w:rPr>
        <w:t>In</w:t>
      </w:r>
      <w:r>
        <w:rPr>
          <w:spacing w:val="54"/>
        </w:rPr>
        <w:t xml:space="preserve"> </w:t>
      </w:r>
      <w:r>
        <w:rPr>
          <w:spacing w:val="-1"/>
        </w:rPr>
        <w:t>rheumatoid</w:t>
      </w:r>
      <w:r>
        <w:rPr>
          <w:spacing w:val="53"/>
        </w:rPr>
        <w:t xml:space="preserve"> </w:t>
      </w:r>
      <w:r>
        <w:t>arthritis</w:t>
      </w:r>
      <w:r>
        <w:rPr>
          <w:spacing w:val="55"/>
        </w:rPr>
        <w:t xml:space="preserve"> </w:t>
      </w:r>
      <w:r>
        <w:t>(RA)</w:t>
      </w:r>
      <w:r>
        <w:rPr>
          <w:spacing w:val="51"/>
        </w:rPr>
        <w:t xml:space="preserve"> </w:t>
      </w:r>
      <w:r>
        <w:t>the</w:t>
      </w:r>
      <w:r>
        <w:rPr>
          <w:spacing w:val="52"/>
        </w:rPr>
        <w:t xml:space="preserve"> </w:t>
      </w:r>
      <w:r>
        <w:t>putative</w:t>
      </w:r>
      <w:r>
        <w:rPr>
          <w:spacing w:val="52"/>
        </w:rPr>
        <w:t xml:space="preserve"> </w:t>
      </w:r>
      <w:r>
        <w:rPr>
          <w:spacing w:val="-1"/>
        </w:rPr>
        <w:t>mechanism</w:t>
      </w:r>
      <w:r>
        <w:rPr>
          <w:spacing w:val="53"/>
        </w:rPr>
        <w:t xml:space="preserve"> </w:t>
      </w:r>
      <w:r>
        <w:t>of</w:t>
      </w:r>
      <w:r>
        <w:rPr>
          <w:spacing w:val="51"/>
        </w:rPr>
        <w:t xml:space="preserve"> </w:t>
      </w:r>
      <w:r>
        <w:rPr>
          <w:spacing w:val="-1"/>
        </w:rPr>
        <w:t>action</w:t>
      </w:r>
      <w:r>
        <w:rPr>
          <w:spacing w:val="55"/>
        </w:rPr>
        <w:t xml:space="preserve"> </w:t>
      </w:r>
      <w:r>
        <w:t>of</w:t>
      </w:r>
      <w:r>
        <w:rPr>
          <w:spacing w:val="51"/>
        </w:rPr>
        <w:t xml:space="preserve"> </w:t>
      </w:r>
      <w:r>
        <w:t>rituximab</w:t>
      </w:r>
      <w:r>
        <w:rPr>
          <w:spacing w:val="52"/>
        </w:rPr>
        <w:t xml:space="preserve"> </w:t>
      </w:r>
      <w:r>
        <w:rPr>
          <w:spacing w:val="-1"/>
        </w:rPr>
        <w:t>involves</w:t>
      </w:r>
      <w:r>
        <w:rPr>
          <w:spacing w:val="52"/>
        </w:rPr>
        <w:t xml:space="preserve"> </w:t>
      </w:r>
      <w:r>
        <w:t>the</w:t>
      </w:r>
      <w:r>
        <w:rPr>
          <w:spacing w:val="61"/>
        </w:rPr>
        <w:t xml:space="preserve"> </w:t>
      </w:r>
      <w:r>
        <w:rPr>
          <w:spacing w:val="-1"/>
        </w:rPr>
        <w:t>depletion</w:t>
      </w:r>
      <w:r>
        <w:rPr>
          <w:spacing w:val="26"/>
        </w:rPr>
        <w:t xml:space="preserve"> </w:t>
      </w:r>
      <w:r>
        <w:t>of</w:t>
      </w:r>
      <w:r>
        <w:rPr>
          <w:spacing w:val="25"/>
        </w:rPr>
        <w:t xml:space="preserve"> </w:t>
      </w:r>
      <w:r>
        <w:rPr>
          <w:spacing w:val="-1"/>
        </w:rPr>
        <w:t>surface</w:t>
      </w:r>
      <w:r>
        <w:rPr>
          <w:spacing w:val="27"/>
        </w:rPr>
        <w:t xml:space="preserve"> </w:t>
      </w:r>
      <w:r>
        <w:rPr>
          <w:spacing w:val="-1"/>
        </w:rPr>
        <w:t>antigen-positive</w:t>
      </w:r>
      <w:r>
        <w:rPr>
          <w:spacing w:val="25"/>
        </w:rPr>
        <w:t xml:space="preserve"> </w:t>
      </w:r>
      <w:r>
        <w:t>B</w:t>
      </w:r>
      <w:r>
        <w:rPr>
          <w:spacing w:val="24"/>
        </w:rPr>
        <w:t xml:space="preserve"> </w:t>
      </w:r>
      <w:r>
        <w:rPr>
          <w:spacing w:val="-1"/>
        </w:rPr>
        <w:t>lymphocytes</w:t>
      </w:r>
      <w:r>
        <w:rPr>
          <w:spacing w:val="26"/>
        </w:rPr>
        <w:t xml:space="preserve"> </w:t>
      </w:r>
      <w:r>
        <w:t>from</w:t>
      </w:r>
      <w:r>
        <w:rPr>
          <w:spacing w:val="25"/>
        </w:rPr>
        <w:t xml:space="preserve"> </w:t>
      </w:r>
      <w:r>
        <w:rPr>
          <w:spacing w:val="-1"/>
        </w:rPr>
        <w:t>synovial</w:t>
      </w:r>
      <w:r>
        <w:rPr>
          <w:spacing w:val="26"/>
        </w:rPr>
        <w:t xml:space="preserve"> </w:t>
      </w:r>
      <w:r>
        <w:t>tissue,</w:t>
      </w:r>
      <w:r>
        <w:rPr>
          <w:spacing w:val="25"/>
        </w:rPr>
        <w:t xml:space="preserve"> </w:t>
      </w:r>
      <w:r>
        <w:t>with</w:t>
      </w:r>
      <w:r>
        <w:rPr>
          <w:spacing w:val="26"/>
        </w:rPr>
        <w:t xml:space="preserve"> </w:t>
      </w:r>
      <w:r>
        <w:rPr>
          <w:spacing w:val="-1"/>
        </w:rPr>
        <w:t>downstream</w:t>
      </w:r>
      <w:r>
        <w:rPr>
          <w:spacing w:val="104"/>
        </w:rPr>
        <w:t xml:space="preserve"> </w:t>
      </w:r>
      <w:r>
        <w:rPr>
          <w:spacing w:val="-1"/>
        </w:rPr>
        <w:t>effects</w:t>
      </w:r>
      <w:r>
        <w:rPr>
          <w:spacing w:val="26"/>
        </w:rPr>
        <w:t xml:space="preserve"> </w:t>
      </w:r>
      <w:r>
        <w:t>potentially</w:t>
      </w:r>
      <w:r>
        <w:rPr>
          <w:spacing w:val="21"/>
        </w:rPr>
        <w:t xml:space="preserve"> </w:t>
      </w:r>
      <w:r>
        <w:t>including</w:t>
      </w:r>
      <w:r>
        <w:rPr>
          <w:spacing w:val="24"/>
        </w:rPr>
        <w:t xml:space="preserve"> </w:t>
      </w:r>
      <w:r>
        <w:rPr>
          <w:spacing w:val="-1"/>
        </w:rPr>
        <w:t>reduced</w:t>
      </w:r>
      <w:r>
        <w:rPr>
          <w:spacing w:val="28"/>
        </w:rPr>
        <w:t xml:space="preserve"> </w:t>
      </w:r>
      <w:r>
        <w:rPr>
          <w:spacing w:val="-1"/>
        </w:rPr>
        <w:t>activation</w:t>
      </w:r>
      <w:r>
        <w:rPr>
          <w:spacing w:val="26"/>
        </w:rPr>
        <w:t xml:space="preserve"> </w:t>
      </w:r>
      <w:r>
        <w:t>of</w:t>
      </w:r>
      <w:r>
        <w:rPr>
          <w:spacing w:val="25"/>
        </w:rPr>
        <w:t xml:space="preserve"> </w:t>
      </w:r>
      <w:r>
        <w:t>T-cells</w:t>
      </w:r>
      <w:r>
        <w:rPr>
          <w:spacing w:val="26"/>
        </w:rPr>
        <w:t xml:space="preserve"> </w:t>
      </w:r>
      <w:r>
        <w:rPr>
          <w:spacing w:val="-1"/>
        </w:rPr>
        <w:t>and</w:t>
      </w:r>
      <w:r>
        <w:rPr>
          <w:spacing w:val="26"/>
        </w:rPr>
        <w:t xml:space="preserve"> </w:t>
      </w:r>
      <w:r>
        <w:t>the</w:t>
      </w:r>
      <w:r>
        <w:rPr>
          <w:spacing w:val="28"/>
        </w:rPr>
        <w:t xml:space="preserve"> </w:t>
      </w:r>
      <w:r>
        <w:t>associated</w:t>
      </w:r>
      <w:r>
        <w:rPr>
          <w:spacing w:val="25"/>
        </w:rPr>
        <w:t xml:space="preserve"> </w:t>
      </w:r>
      <w:r>
        <w:rPr>
          <w:spacing w:val="-1"/>
        </w:rPr>
        <w:t>release</w:t>
      </w:r>
      <w:r>
        <w:rPr>
          <w:spacing w:val="25"/>
        </w:rPr>
        <w:t xml:space="preserve"> </w:t>
      </w:r>
      <w:r>
        <w:t>of</w:t>
      </w:r>
      <w:r>
        <w:rPr>
          <w:spacing w:val="25"/>
        </w:rPr>
        <w:t xml:space="preserve"> </w:t>
      </w:r>
      <w:r>
        <w:t>pro-</w:t>
      </w:r>
      <w:r>
        <w:rPr>
          <w:spacing w:val="59"/>
        </w:rPr>
        <w:t xml:space="preserve"> </w:t>
      </w:r>
      <w:r>
        <w:rPr>
          <w:spacing w:val="-1"/>
        </w:rPr>
        <w:t>inflammatory</w:t>
      </w:r>
      <w:r>
        <w:rPr>
          <w:spacing w:val="-2"/>
        </w:rPr>
        <w:t xml:space="preserve"> </w:t>
      </w:r>
      <w:r>
        <w:rPr>
          <w:spacing w:val="-1"/>
        </w:rPr>
        <w:t>cytokines.</w:t>
      </w:r>
    </w:p>
    <w:p w14:paraId="1AC0149D" w14:textId="77777777" w:rsidR="00BB786B" w:rsidRPr="00975327" w:rsidRDefault="00BB786B" w:rsidP="00013398">
      <w:pPr>
        <w:ind w:rightChars="6" w:right="13"/>
        <w:rPr>
          <w:rFonts w:ascii="Times New Roman" w:eastAsia="Times New Roman" w:hAnsi="Times New Roman" w:cs="Times New Roman"/>
          <w:b/>
          <w:sz w:val="24"/>
          <w:szCs w:val="24"/>
        </w:rPr>
      </w:pPr>
    </w:p>
    <w:p w14:paraId="4F62DC16" w14:textId="77777777" w:rsidR="00013398" w:rsidRPr="00975327" w:rsidRDefault="00013398" w:rsidP="00013398">
      <w:pPr>
        <w:pStyle w:val="BodyText"/>
        <w:ind w:rightChars="6" w:right="13"/>
        <w:jc w:val="both"/>
        <w:rPr>
          <w:rFonts w:eastAsiaTheme="minorEastAsia"/>
          <w:b/>
          <w:spacing w:val="19"/>
          <w:lang w:eastAsia="ko-KR"/>
        </w:rPr>
      </w:pPr>
      <w:r w:rsidRPr="00975327">
        <w:rPr>
          <w:b/>
          <w:i/>
        </w:rPr>
        <w:t>In</w:t>
      </w:r>
      <w:r w:rsidRPr="00975327">
        <w:rPr>
          <w:b/>
          <w:i/>
          <w:spacing w:val="18"/>
        </w:rPr>
        <w:t xml:space="preserve"> </w:t>
      </w:r>
      <w:r>
        <w:rPr>
          <w:b/>
          <w:i/>
        </w:rPr>
        <w:t>Vitr</w:t>
      </w:r>
      <w:r>
        <w:rPr>
          <w:rFonts w:eastAsiaTheme="minorEastAsia" w:hint="eastAsia"/>
          <w:b/>
          <w:i/>
          <w:lang w:eastAsia="ko-KR"/>
        </w:rPr>
        <w:t xml:space="preserve">o </w:t>
      </w:r>
      <w:r w:rsidRPr="00975327">
        <w:rPr>
          <w:b/>
          <w:i/>
          <w:spacing w:val="-1"/>
        </w:rPr>
        <w:t>Mechanisms</w:t>
      </w:r>
      <w:r w:rsidRPr="00975327">
        <w:rPr>
          <w:b/>
          <w:i/>
          <w:spacing w:val="18"/>
        </w:rPr>
        <w:t xml:space="preserve"> </w:t>
      </w:r>
      <w:r w:rsidRPr="00975327">
        <w:rPr>
          <w:b/>
          <w:i/>
        </w:rPr>
        <w:t>of</w:t>
      </w:r>
      <w:r w:rsidRPr="00975327">
        <w:rPr>
          <w:b/>
          <w:i/>
          <w:spacing w:val="21"/>
        </w:rPr>
        <w:t xml:space="preserve"> </w:t>
      </w:r>
      <w:r w:rsidRPr="00975327">
        <w:rPr>
          <w:b/>
          <w:i/>
          <w:spacing w:val="-1"/>
        </w:rPr>
        <w:t>Action</w:t>
      </w:r>
      <w:r w:rsidRPr="00975327">
        <w:rPr>
          <w:b/>
          <w:spacing w:val="-1"/>
        </w:rPr>
        <w:t>:</w:t>
      </w:r>
      <w:r w:rsidRPr="00975327">
        <w:rPr>
          <w:b/>
          <w:spacing w:val="19"/>
        </w:rPr>
        <w:t xml:space="preserve"> </w:t>
      </w:r>
    </w:p>
    <w:p w14:paraId="1EA22803" w14:textId="77777777" w:rsidR="00013398" w:rsidRDefault="00013398" w:rsidP="00013398">
      <w:pPr>
        <w:pStyle w:val="BodyText"/>
        <w:ind w:rightChars="6" w:right="13"/>
        <w:jc w:val="both"/>
      </w:pPr>
      <w:r>
        <w:t>The</w:t>
      </w:r>
      <w:r>
        <w:rPr>
          <w:spacing w:val="17"/>
        </w:rPr>
        <w:t xml:space="preserve"> </w:t>
      </w:r>
      <w:r>
        <w:rPr>
          <w:spacing w:val="-1"/>
        </w:rPr>
        <w:t>Fab</w:t>
      </w:r>
      <w:r>
        <w:rPr>
          <w:spacing w:val="18"/>
        </w:rPr>
        <w:t xml:space="preserve"> </w:t>
      </w:r>
      <w:r>
        <w:t>domain</w:t>
      </w:r>
      <w:r>
        <w:rPr>
          <w:spacing w:val="21"/>
        </w:rPr>
        <w:t xml:space="preserve"> </w:t>
      </w:r>
      <w:r>
        <w:t>of</w:t>
      </w:r>
      <w:r>
        <w:rPr>
          <w:spacing w:val="18"/>
        </w:rPr>
        <w:t xml:space="preserve"> </w:t>
      </w:r>
      <w:r>
        <w:t>rituximab</w:t>
      </w:r>
      <w:r>
        <w:rPr>
          <w:spacing w:val="18"/>
        </w:rPr>
        <w:t xml:space="preserve"> </w:t>
      </w:r>
      <w:r>
        <w:t>binds</w:t>
      </w:r>
      <w:r>
        <w:rPr>
          <w:spacing w:val="19"/>
        </w:rPr>
        <w:t xml:space="preserve"> </w:t>
      </w:r>
      <w:r>
        <w:t>to</w:t>
      </w:r>
      <w:r>
        <w:rPr>
          <w:spacing w:val="19"/>
        </w:rPr>
        <w:t xml:space="preserve"> </w:t>
      </w:r>
      <w:r>
        <w:rPr>
          <w:spacing w:val="-1"/>
        </w:rPr>
        <w:t>the</w:t>
      </w:r>
      <w:r>
        <w:rPr>
          <w:spacing w:val="18"/>
        </w:rPr>
        <w:t xml:space="preserve"> </w:t>
      </w:r>
      <w:r>
        <w:t>CD20</w:t>
      </w:r>
      <w:r>
        <w:rPr>
          <w:spacing w:val="18"/>
        </w:rPr>
        <w:t xml:space="preserve"> </w:t>
      </w:r>
      <w:r>
        <w:rPr>
          <w:spacing w:val="-1"/>
        </w:rPr>
        <w:t>antigen</w:t>
      </w:r>
      <w:r>
        <w:rPr>
          <w:spacing w:val="18"/>
        </w:rPr>
        <w:t xml:space="preserve"> </w:t>
      </w:r>
      <w:r>
        <w:t>on</w:t>
      </w:r>
      <w:r>
        <w:rPr>
          <w:spacing w:val="45"/>
        </w:rPr>
        <w:t xml:space="preserve"> </w:t>
      </w:r>
      <w:r>
        <w:rPr>
          <w:spacing w:val="-1"/>
        </w:rPr>
        <w:t>B-lymphocytes</w:t>
      </w:r>
      <w:r>
        <w:rPr>
          <w:spacing w:val="9"/>
        </w:rPr>
        <w:t xml:space="preserve"> </w:t>
      </w:r>
      <w:r>
        <w:rPr>
          <w:spacing w:val="-1"/>
        </w:rPr>
        <w:t>and</w:t>
      </w:r>
      <w:r>
        <w:rPr>
          <w:spacing w:val="9"/>
        </w:rPr>
        <w:t xml:space="preserve"> </w:t>
      </w:r>
      <w:r>
        <w:t>the</w:t>
      </w:r>
      <w:r>
        <w:rPr>
          <w:spacing w:val="8"/>
        </w:rPr>
        <w:t xml:space="preserve"> </w:t>
      </w:r>
      <w:r>
        <w:t>Fc</w:t>
      </w:r>
      <w:r>
        <w:rPr>
          <w:spacing w:val="8"/>
        </w:rPr>
        <w:t xml:space="preserve"> </w:t>
      </w:r>
      <w:r>
        <w:t>domain</w:t>
      </w:r>
      <w:r>
        <w:rPr>
          <w:spacing w:val="9"/>
        </w:rPr>
        <w:t xml:space="preserve"> </w:t>
      </w:r>
      <w:r>
        <w:rPr>
          <w:spacing w:val="-1"/>
        </w:rPr>
        <w:t>recruits</w:t>
      </w:r>
      <w:r>
        <w:rPr>
          <w:spacing w:val="9"/>
        </w:rPr>
        <w:t xml:space="preserve"> </w:t>
      </w:r>
      <w:r>
        <w:t>immune</w:t>
      </w:r>
      <w:r>
        <w:rPr>
          <w:spacing w:val="8"/>
        </w:rPr>
        <w:t xml:space="preserve"> </w:t>
      </w:r>
      <w:r>
        <w:rPr>
          <w:spacing w:val="-1"/>
        </w:rPr>
        <w:t>effector</w:t>
      </w:r>
      <w:r>
        <w:rPr>
          <w:spacing w:val="9"/>
        </w:rPr>
        <w:t xml:space="preserve"> </w:t>
      </w:r>
      <w:r>
        <w:rPr>
          <w:spacing w:val="-1"/>
        </w:rPr>
        <w:t>functions</w:t>
      </w:r>
      <w:r>
        <w:rPr>
          <w:spacing w:val="9"/>
        </w:rPr>
        <w:t xml:space="preserve"> </w:t>
      </w:r>
      <w:r>
        <w:t>to</w:t>
      </w:r>
      <w:r>
        <w:rPr>
          <w:spacing w:val="9"/>
        </w:rPr>
        <w:t xml:space="preserve"> </w:t>
      </w:r>
      <w:r>
        <w:rPr>
          <w:spacing w:val="-1"/>
        </w:rPr>
        <w:t>mediate</w:t>
      </w:r>
      <w:r>
        <w:rPr>
          <w:spacing w:val="8"/>
        </w:rPr>
        <w:t xml:space="preserve"> </w:t>
      </w:r>
      <w:r>
        <w:t>B-cell</w:t>
      </w:r>
      <w:r>
        <w:rPr>
          <w:spacing w:val="10"/>
        </w:rPr>
        <w:t xml:space="preserve"> </w:t>
      </w:r>
      <w:r>
        <w:rPr>
          <w:spacing w:val="-1"/>
        </w:rPr>
        <w:t>lysis.</w:t>
      </w:r>
      <w:r>
        <w:rPr>
          <w:spacing w:val="79"/>
        </w:rPr>
        <w:t xml:space="preserve"> </w:t>
      </w:r>
      <w:r>
        <w:t>Possible</w:t>
      </w:r>
      <w:r>
        <w:rPr>
          <w:spacing w:val="49"/>
        </w:rPr>
        <w:t xml:space="preserve"> </w:t>
      </w:r>
      <w:r>
        <w:rPr>
          <w:spacing w:val="-1"/>
        </w:rPr>
        <w:t>mechanisms</w:t>
      </w:r>
      <w:r>
        <w:rPr>
          <w:spacing w:val="50"/>
        </w:rPr>
        <w:t xml:space="preserve"> </w:t>
      </w:r>
      <w:r>
        <w:t>of</w:t>
      </w:r>
      <w:r>
        <w:rPr>
          <w:spacing w:val="49"/>
        </w:rPr>
        <w:t xml:space="preserve"> </w:t>
      </w:r>
      <w:r>
        <w:rPr>
          <w:spacing w:val="-1"/>
        </w:rPr>
        <w:t>cell</w:t>
      </w:r>
      <w:r>
        <w:rPr>
          <w:spacing w:val="50"/>
        </w:rPr>
        <w:t xml:space="preserve"> </w:t>
      </w:r>
      <w:r>
        <w:rPr>
          <w:spacing w:val="-1"/>
        </w:rPr>
        <w:t>lysis</w:t>
      </w:r>
      <w:r>
        <w:rPr>
          <w:spacing w:val="50"/>
        </w:rPr>
        <w:t xml:space="preserve"> </w:t>
      </w:r>
      <w:r>
        <w:t>include</w:t>
      </w:r>
      <w:r>
        <w:rPr>
          <w:spacing w:val="49"/>
        </w:rPr>
        <w:t xml:space="preserve"> </w:t>
      </w:r>
      <w:r>
        <w:t>complement-dependent</w:t>
      </w:r>
      <w:r>
        <w:rPr>
          <w:spacing w:val="51"/>
        </w:rPr>
        <w:t xml:space="preserve"> </w:t>
      </w:r>
      <w:r>
        <w:t>cytotoxicity</w:t>
      </w:r>
      <w:r>
        <w:rPr>
          <w:spacing w:val="42"/>
        </w:rPr>
        <w:t xml:space="preserve"> </w:t>
      </w:r>
      <w:r>
        <w:t>(CDC)</w:t>
      </w:r>
      <w:r>
        <w:rPr>
          <w:spacing w:val="49"/>
        </w:rPr>
        <w:t xml:space="preserve"> </w:t>
      </w:r>
      <w:r>
        <w:t>and</w:t>
      </w:r>
      <w:r>
        <w:rPr>
          <w:spacing w:val="32"/>
        </w:rPr>
        <w:t xml:space="preserve"> </w:t>
      </w:r>
      <w:r>
        <w:rPr>
          <w:spacing w:val="-1"/>
        </w:rPr>
        <w:t>antibody-dependent</w:t>
      </w:r>
      <w:r>
        <w:rPr>
          <w:spacing w:val="4"/>
        </w:rPr>
        <w:t xml:space="preserve"> </w:t>
      </w:r>
      <w:r>
        <w:t>cellular cytotoxicity</w:t>
      </w:r>
      <w:r>
        <w:rPr>
          <w:spacing w:val="-3"/>
        </w:rPr>
        <w:t xml:space="preserve"> </w:t>
      </w:r>
      <w:r>
        <w:rPr>
          <w:spacing w:val="-1"/>
        </w:rPr>
        <w:t>(ADCC).</w:t>
      </w:r>
      <w:r>
        <w:rPr>
          <w:spacing w:val="5"/>
        </w:rPr>
        <w:t xml:space="preserve"> </w:t>
      </w:r>
      <w:r>
        <w:t>The</w:t>
      </w:r>
      <w:r>
        <w:rPr>
          <w:spacing w:val="3"/>
        </w:rPr>
        <w:t xml:space="preserve"> </w:t>
      </w:r>
      <w:r>
        <w:t>antibody</w:t>
      </w:r>
      <w:r>
        <w:rPr>
          <w:spacing w:val="-1"/>
        </w:rPr>
        <w:t xml:space="preserve"> also</w:t>
      </w:r>
      <w:r>
        <w:rPr>
          <w:spacing w:val="2"/>
        </w:rPr>
        <w:t xml:space="preserve"> </w:t>
      </w:r>
      <w:r>
        <w:t>induces</w:t>
      </w:r>
      <w:r>
        <w:rPr>
          <w:spacing w:val="2"/>
        </w:rPr>
        <w:t xml:space="preserve"> </w:t>
      </w:r>
      <w:r>
        <w:rPr>
          <w:spacing w:val="-1"/>
        </w:rPr>
        <w:t>apoptosis</w:t>
      </w:r>
      <w:r>
        <w:rPr>
          <w:spacing w:val="2"/>
        </w:rPr>
        <w:t xml:space="preserve"> </w:t>
      </w:r>
      <w:r>
        <w:t>in</w:t>
      </w:r>
      <w:r>
        <w:rPr>
          <w:spacing w:val="2"/>
        </w:rPr>
        <w:t xml:space="preserve"> </w:t>
      </w:r>
      <w:r>
        <w:t>the</w:t>
      </w:r>
      <w:r>
        <w:rPr>
          <w:spacing w:val="62"/>
        </w:rPr>
        <w:t xml:space="preserve"> </w:t>
      </w:r>
      <w:r>
        <w:rPr>
          <w:spacing w:val="-1"/>
        </w:rPr>
        <w:t>DHL-4</w:t>
      </w:r>
      <w:r>
        <w:rPr>
          <w:spacing w:val="6"/>
        </w:rPr>
        <w:t xml:space="preserve"> </w:t>
      </w:r>
      <w:r>
        <w:t>human</w:t>
      </w:r>
      <w:r>
        <w:rPr>
          <w:spacing w:val="11"/>
        </w:rPr>
        <w:t xml:space="preserve"> </w:t>
      </w:r>
      <w:r>
        <w:rPr>
          <w:spacing w:val="-1"/>
        </w:rPr>
        <w:t>B-cell</w:t>
      </w:r>
      <w:r>
        <w:rPr>
          <w:spacing w:val="7"/>
        </w:rPr>
        <w:t xml:space="preserve"> </w:t>
      </w:r>
      <w:r>
        <w:rPr>
          <w:spacing w:val="-1"/>
        </w:rPr>
        <w:t>lymphoma</w:t>
      </w:r>
      <w:r>
        <w:rPr>
          <w:spacing w:val="6"/>
        </w:rPr>
        <w:t xml:space="preserve"> </w:t>
      </w:r>
      <w:r>
        <w:rPr>
          <w:spacing w:val="-1"/>
        </w:rPr>
        <w:t>line.</w:t>
      </w:r>
      <w:r>
        <w:rPr>
          <w:spacing w:val="18"/>
        </w:rPr>
        <w:t xml:space="preserve"> </w:t>
      </w:r>
      <w:r>
        <w:t>Finally,</w:t>
      </w:r>
      <w:r>
        <w:rPr>
          <w:spacing w:val="10"/>
        </w:rPr>
        <w:t xml:space="preserve"> </w:t>
      </w:r>
      <w:r>
        <w:rPr>
          <w:i/>
        </w:rPr>
        <w:t>in</w:t>
      </w:r>
      <w:r>
        <w:rPr>
          <w:i/>
          <w:spacing w:val="7"/>
        </w:rPr>
        <w:t xml:space="preserve"> </w:t>
      </w:r>
      <w:r>
        <w:rPr>
          <w:i/>
          <w:spacing w:val="-1"/>
        </w:rPr>
        <w:t>vitro</w:t>
      </w:r>
      <w:r>
        <w:rPr>
          <w:i/>
          <w:spacing w:val="7"/>
        </w:rPr>
        <w:t xml:space="preserve"> </w:t>
      </w:r>
      <w:r>
        <w:rPr>
          <w:spacing w:val="-1"/>
        </w:rPr>
        <w:t>studies</w:t>
      </w:r>
      <w:r>
        <w:rPr>
          <w:spacing w:val="7"/>
        </w:rPr>
        <w:t xml:space="preserve"> </w:t>
      </w:r>
      <w:r>
        <w:t>have</w:t>
      </w:r>
      <w:r>
        <w:rPr>
          <w:spacing w:val="8"/>
        </w:rPr>
        <w:t xml:space="preserve"> </w:t>
      </w:r>
      <w:r>
        <w:rPr>
          <w:spacing w:val="-1"/>
        </w:rPr>
        <w:t>demonstrated</w:t>
      </w:r>
      <w:r>
        <w:rPr>
          <w:spacing w:val="8"/>
        </w:rPr>
        <w:t xml:space="preserve"> </w:t>
      </w:r>
      <w:r>
        <w:t>that</w:t>
      </w:r>
      <w:r>
        <w:rPr>
          <w:spacing w:val="73"/>
        </w:rPr>
        <w:t xml:space="preserve"> </w:t>
      </w:r>
      <w:r>
        <w:t>rituximab</w:t>
      </w:r>
      <w:r>
        <w:rPr>
          <w:spacing w:val="28"/>
        </w:rPr>
        <w:t xml:space="preserve"> </w:t>
      </w:r>
      <w:r>
        <w:rPr>
          <w:spacing w:val="-1"/>
        </w:rPr>
        <w:t>sensitises</w:t>
      </w:r>
      <w:r>
        <w:rPr>
          <w:spacing w:val="28"/>
        </w:rPr>
        <w:t xml:space="preserve"> </w:t>
      </w:r>
      <w:r>
        <w:rPr>
          <w:spacing w:val="-1"/>
        </w:rPr>
        <w:t>drug-resistant</w:t>
      </w:r>
      <w:r>
        <w:rPr>
          <w:spacing w:val="28"/>
        </w:rPr>
        <w:t xml:space="preserve"> </w:t>
      </w:r>
      <w:r>
        <w:t>human</w:t>
      </w:r>
      <w:r>
        <w:rPr>
          <w:spacing w:val="30"/>
        </w:rPr>
        <w:t xml:space="preserve"> </w:t>
      </w:r>
      <w:r>
        <w:rPr>
          <w:spacing w:val="-1"/>
        </w:rPr>
        <w:t>B-cell</w:t>
      </w:r>
      <w:r>
        <w:rPr>
          <w:spacing w:val="29"/>
        </w:rPr>
        <w:t xml:space="preserve"> </w:t>
      </w:r>
      <w:r>
        <w:rPr>
          <w:spacing w:val="-1"/>
        </w:rPr>
        <w:t>lymphoma</w:t>
      </w:r>
      <w:r>
        <w:rPr>
          <w:spacing w:val="27"/>
        </w:rPr>
        <w:t xml:space="preserve"> </w:t>
      </w:r>
      <w:r>
        <w:rPr>
          <w:spacing w:val="-1"/>
        </w:rPr>
        <w:t>lines</w:t>
      </w:r>
      <w:r>
        <w:rPr>
          <w:spacing w:val="28"/>
        </w:rPr>
        <w:t xml:space="preserve"> </w:t>
      </w:r>
      <w:r>
        <w:t>to</w:t>
      </w:r>
      <w:r>
        <w:rPr>
          <w:spacing w:val="29"/>
        </w:rPr>
        <w:t xml:space="preserve"> </w:t>
      </w:r>
      <w:r>
        <w:t>the</w:t>
      </w:r>
      <w:r>
        <w:rPr>
          <w:spacing w:val="30"/>
        </w:rPr>
        <w:t xml:space="preserve"> </w:t>
      </w:r>
      <w:r>
        <w:rPr>
          <w:spacing w:val="-1"/>
        </w:rPr>
        <w:t>cytotoxic</w:t>
      </w:r>
      <w:r>
        <w:rPr>
          <w:spacing w:val="28"/>
        </w:rPr>
        <w:t xml:space="preserve"> </w:t>
      </w:r>
      <w:r>
        <w:rPr>
          <w:spacing w:val="-1"/>
        </w:rPr>
        <w:t>effects</w:t>
      </w:r>
      <w:r>
        <w:rPr>
          <w:spacing w:val="29"/>
        </w:rPr>
        <w:t xml:space="preserve"> </w:t>
      </w:r>
      <w:r>
        <w:rPr>
          <w:spacing w:val="1"/>
        </w:rPr>
        <w:t>of</w:t>
      </w:r>
      <w:r>
        <w:rPr>
          <w:spacing w:val="90"/>
        </w:rPr>
        <w:t xml:space="preserve"> </w:t>
      </w:r>
      <w:r>
        <w:t xml:space="preserve">some </w:t>
      </w:r>
      <w:r>
        <w:rPr>
          <w:spacing w:val="-1"/>
        </w:rPr>
        <w:t>chemotherapeutic agents.</w:t>
      </w:r>
    </w:p>
    <w:p w14:paraId="4DE5C3C5" w14:textId="77777777" w:rsidR="00013398" w:rsidRDefault="00013398" w:rsidP="00013398">
      <w:pPr>
        <w:ind w:rightChars="6" w:right="13"/>
        <w:rPr>
          <w:rFonts w:ascii="Times New Roman" w:eastAsia="Times New Roman" w:hAnsi="Times New Roman" w:cs="Times New Roman"/>
          <w:sz w:val="24"/>
          <w:szCs w:val="24"/>
        </w:rPr>
      </w:pPr>
    </w:p>
    <w:p w14:paraId="02943DC1" w14:textId="77777777" w:rsidR="00013398" w:rsidRPr="00975327" w:rsidRDefault="00013398" w:rsidP="00013398">
      <w:pPr>
        <w:pStyle w:val="BodyText"/>
        <w:ind w:rightChars="6" w:right="13"/>
        <w:jc w:val="both"/>
        <w:rPr>
          <w:rFonts w:eastAsiaTheme="minorEastAsia"/>
          <w:b/>
          <w:i/>
          <w:spacing w:val="16"/>
          <w:lang w:eastAsia="ko-KR"/>
        </w:rPr>
      </w:pPr>
      <w:r w:rsidRPr="00975327">
        <w:rPr>
          <w:b/>
          <w:i/>
        </w:rPr>
        <w:t>Binding</w:t>
      </w:r>
      <w:r w:rsidRPr="00975327">
        <w:rPr>
          <w:b/>
          <w:i/>
          <w:spacing w:val="14"/>
        </w:rPr>
        <w:t xml:space="preserve"> </w:t>
      </w:r>
      <w:r w:rsidRPr="00975327">
        <w:rPr>
          <w:b/>
          <w:i/>
          <w:spacing w:val="-1"/>
        </w:rPr>
        <w:t>specificity:</w:t>
      </w:r>
      <w:r w:rsidRPr="00975327">
        <w:rPr>
          <w:b/>
          <w:i/>
          <w:spacing w:val="16"/>
        </w:rPr>
        <w:t xml:space="preserve"> </w:t>
      </w:r>
    </w:p>
    <w:p w14:paraId="0C11B8C8" w14:textId="77777777" w:rsidR="00013398" w:rsidRDefault="00013398" w:rsidP="00013398">
      <w:pPr>
        <w:pStyle w:val="BodyText"/>
        <w:ind w:rightChars="6" w:right="13"/>
        <w:jc w:val="both"/>
      </w:pPr>
      <w:r>
        <w:rPr>
          <w:spacing w:val="-2"/>
        </w:rPr>
        <w:t>In</w:t>
      </w:r>
      <w:r>
        <w:rPr>
          <w:spacing w:val="14"/>
        </w:rPr>
        <w:t xml:space="preserve"> </w:t>
      </w:r>
      <w:r>
        <w:t>human</w:t>
      </w:r>
      <w:r>
        <w:rPr>
          <w:spacing w:val="13"/>
        </w:rPr>
        <w:t xml:space="preserve"> </w:t>
      </w:r>
      <w:r>
        <w:t>tissue,</w:t>
      </w:r>
      <w:r>
        <w:rPr>
          <w:spacing w:val="13"/>
        </w:rPr>
        <w:t xml:space="preserve"> </w:t>
      </w:r>
      <w:r>
        <w:t>the</w:t>
      </w:r>
      <w:r>
        <w:rPr>
          <w:spacing w:val="13"/>
        </w:rPr>
        <w:t xml:space="preserve"> </w:t>
      </w:r>
      <w:r>
        <w:rPr>
          <w:spacing w:val="-1"/>
        </w:rPr>
        <w:t>expression</w:t>
      </w:r>
      <w:r>
        <w:rPr>
          <w:spacing w:val="14"/>
        </w:rPr>
        <w:t xml:space="preserve"> </w:t>
      </w:r>
      <w:r>
        <w:t>of</w:t>
      </w:r>
      <w:r>
        <w:rPr>
          <w:spacing w:val="13"/>
        </w:rPr>
        <w:t xml:space="preserve"> </w:t>
      </w:r>
      <w:r>
        <w:t>the</w:t>
      </w:r>
      <w:r>
        <w:rPr>
          <w:spacing w:val="13"/>
        </w:rPr>
        <w:t xml:space="preserve"> </w:t>
      </w:r>
      <w:r>
        <w:t>CD20</w:t>
      </w:r>
      <w:r>
        <w:rPr>
          <w:spacing w:val="16"/>
        </w:rPr>
        <w:t xml:space="preserve"> </w:t>
      </w:r>
      <w:r>
        <w:rPr>
          <w:spacing w:val="-1"/>
        </w:rPr>
        <w:t>antigen</w:t>
      </w:r>
      <w:r>
        <w:rPr>
          <w:spacing w:val="14"/>
        </w:rPr>
        <w:t xml:space="preserve"> </w:t>
      </w:r>
      <w:r>
        <w:t>is</w:t>
      </w:r>
      <w:r>
        <w:rPr>
          <w:spacing w:val="14"/>
        </w:rPr>
        <w:t xml:space="preserve"> </w:t>
      </w:r>
      <w:r>
        <w:t>highly</w:t>
      </w:r>
      <w:r>
        <w:rPr>
          <w:spacing w:val="9"/>
        </w:rPr>
        <w:t xml:space="preserve"> </w:t>
      </w:r>
      <w:r>
        <w:t>restricted;</w:t>
      </w:r>
      <w:r>
        <w:rPr>
          <w:spacing w:val="61"/>
        </w:rPr>
        <w:t xml:space="preserve"> </w:t>
      </w:r>
      <w:r>
        <w:t>rituximab</w:t>
      </w:r>
      <w:r>
        <w:rPr>
          <w:spacing w:val="1"/>
        </w:rPr>
        <w:t xml:space="preserve"> </w:t>
      </w:r>
      <w:r>
        <w:t>binding</w:t>
      </w:r>
      <w:r>
        <w:rPr>
          <w:spacing w:val="-1"/>
        </w:rPr>
        <w:t xml:space="preserve"> </w:t>
      </w:r>
      <w:r>
        <w:t>to</w:t>
      </w:r>
      <w:r>
        <w:rPr>
          <w:spacing w:val="2"/>
        </w:rPr>
        <w:t xml:space="preserve"> </w:t>
      </w:r>
      <w:r>
        <w:rPr>
          <w:spacing w:val="-1"/>
        </w:rPr>
        <w:t>CD20</w:t>
      </w:r>
      <w:r>
        <w:rPr>
          <w:spacing w:val="2"/>
        </w:rPr>
        <w:t xml:space="preserve"> </w:t>
      </w:r>
      <w:r>
        <w:rPr>
          <w:spacing w:val="-1"/>
        </w:rPr>
        <w:t>was</w:t>
      </w:r>
      <w:r>
        <w:rPr>
          <w:spacing w:val="2"/>
        </w:rPr>
        <w:t xml:space="preserve"> </w:t>
      </w:r>
      <w:r>
        <w:t>found</w:t>
      </w:r>
      <w:r>
        <w:rPr>
          <w:spacing w:val="1"/>
        </w:rPr>
        <w:t xml:space="preserve"> </w:t>
      </w:r>
      <w:r>
        <w:t>only</w:t>
      </w:r>
      <w:r>
        <w:rPr>
          <w:spacing w:val="-6"/>
        </w:rPr>
        <w:t xml:space="preserve"> </w:t>
      </w:r>
      <w:r>
        <w:t>on</w:t>
      </w:r>
      <w:r>
        <w:rPr>
          <w:spacing w:val="2"/>
        </w:rPr>
        <w:t xml:space="preserve"> </w:t>
      </w:r>
      <w:r>
        <w:t>lymphoid</w:t>
      </w:r>
      <w:r>
        <w:rPr>
          <w:spacing w:val="2"/>
        </w:rPr>
        <w:t xml:space="preserve"> </w:t>
      </w:r>
      <w:r>
        <w:rPr>
          <w:spacing w:val="-1"/>
        </w:rPr>
        <w:t>cells</w:t>
      </w:r>
      <w:r>
        <w:rPr>
          <w:spacing w:val="2"/>
        </w:rPr>
        <w:t xml:space="preserve"> </w:t>
      </w:r>
      <w:r>
        <w:t>in the</w:t>
      </w:r>
      <w:r>
        <w:rPr>
          <w:spacing w:val="1"/>
        </w:rPr>
        <w:t xml:space="preserve"> </w:t>
      </w:r>
      <w:r>
        <w:rPr>
          <w:spacing w:val="-1"/>
        </w:rPr>
        <w:t>thymus,</w:t>
      </w:r>
      <w:r>
        <w:rPr>
          <w:spacing w:val="2"/>
        </w:rPr>
        <w:t xml:space="preserve"> </w:t>
      </w:r>
      <w:r>
        <w:t>the</w:t>
      </w:r>
      <w:r>
        <w:rPr>
          <w:spacing w:val="1"/>
        </w:rPr>
        <w:t xml:space="preserve"> </w:t>
      </w:r>
      <w:r>
        <w:t>white</w:t>
      </w:r>
      <w:r>
        <w:rPr>
          <w:spacing w:val="1"/>
        </w:rPr>
        <w:t xml:space="preserve"> </w:t>
      </w:r>
      <w:r>
        <w:t>pulp</w:t>
      </w:r>
      <w:r>
        <w:rPr>
          <w:spacing w:val="2"/>
        </w:rPr>
        <w:t xml:space="preserve"> </w:t>
      </w:r>
      <w:r>
        <w:t>of</w:t>
      </w:r>
      <w:r>
        <w:rPr>
          <w:spacing w:val="25"/>
        </w:rPr>
        <w:t xml:space="preserve"> </w:t>
      </w:r>
      <w:r>
        <w:t>the</w:t>
      </w:r>
      <w:r>
        <w:rPr>
          <w:spacing w:val="1"/>
        </w:rPr>
        <w:t xml:space="preserve"> </w:t>
      </w:r>
      <w:r>
        <w:rPr>
          <w:spacing w:val="-1"/>
        </w:rPr>
        <w:t>spleen</w:t>
      </w:r>
      <w:r>
        <w:rPr>
          <w:spacing w:val="2"/>
        </w:rPr>
        <w:t xml:space="preserve"> </w:t>
      </w:r>
      <w:r>
        <w:rPr>
          <w:spacing w:val="-1"/>
        </w:rPr>
        <w:t>and</w:t>
      </w:r>
      <w:r>
        <w:rPr>
          <w:spacing w:val="4"/>
        </w:rPr>
        <w:t xml:space="preserve"> </w:t>
      </w:r>
      <w:r>
        <w:t>a</w:t>
      </w:r>
      <w:r>
        <w:rPr>
          <w:spacing w:val="1"/>
        </w:rPr>
        <w:t xml:space="preserve"> </w:t>
      </w:r>
      <w:r>
        <w:t>majority</w:t>
      </w:r>
      <w:r>
        <w:rPr>
          <w:spacing w:val="-1"/>
        </w:rPr>
        <w:t xml:space="preserve"> </w:t>
      </w:r>
      <w:r>
        <w:t>of</w:t>
      </w:r>
      <w:r>
        <w:rPr>
          <w:spacing w:val="1"/>
        </w:rPr>
        <w:t xml:space="preserve"> </w:t>
      </w:r>
      <w:r>
        <w:t>B lymphocytes</w:t>
      </w:r>
      <w:r>
        <w:rPr>
          <w:spacing w:val="2"/>
        </w:rPr>
        <w:t xml:space="preserve"> </w:t>
      </w:r>
      <w:r>
        <w:t>in</w:t>
      </w:r>
      <w:r>
        <w:rPr>
          <w:spacing w:val="2"/>
        </w:rPr>
        <w:t xml:space="preserve"> </w:t>
      </w:r>
      <w:r>
        <w:rPr>
          <w:spacing w:val="-1"/>
        </w:rPr>
        <w:t>peripheral</w:t>
      </w:r>
      <w:r>
        <w:rPr>
          <w:spacing w:val="2"/>
        </w:rPr>
        <w:t xml:space="preserve"> </w:t>
      </w:r>
      <w:r>
        <w:t>blood</w:t>
      </w:r>
      <w:r>
        <w:rPr>
          <w:spacing w:val="2"/>
        </w:rPr>
        <w:t xml:space="preserve"> </w:t>
      </w:r>
      <w:r>
        <w:rPr>
          <w:spacing w:val="-1"/>
        </w:rPr>
        <w:t>and</w:t>
      </w:r>
      <w:r>
        <w:rPr>
          <w:spacing w:val="2"/>
        </w:rPr>
        <w:t xml:space="preserve"> </w:t>
      </w:r>
      <w:r>
        <w:t>lymph</w:t>
      </w:r>
      <w:r>
        <w:rPr>
          <w:spacing w:val="5"/>
        </w:rPr>
        <w:t xml:space="preserve"> </w:t>
      </w:r>
      <w:r>
        <w:rPr>
          <w:spacing w:val="-1"/>
        </w:rPr>
        <w:t>nodes.</w:t>
      </w:r>
      <w:r>
        <w:rPr>
          <w:spacing w:val="6"/>
        </w:rPr>
        <w:t xml:space="preserve"> </w:t>
      </w:r>
      <w:r>
        <w:rPr>
          <w:spacing w:val="-1"/>
        </w:rPr>
        <w:t>Little</w:t>
      </w:r>
      <w:r>
        <w:rPr>
          <w:spacing w:val="1"/>
        </w:rPr>
        <w:t xml:space="preserve"> or </w:t>
      </w:r>
      <w:r>
        <w:t>no</w:t>
      </w:r>
      <w:r>
        <w:rPr>
          <w:spacing w:val="49"/>
        </w:rPr>
        <w:t xml:space="preserve"> </w:t>
      </w:r>
      <w:r>
        <w:rPr>
          <w:spacing w:val="-1"/>
        </w:rPr>
        <w:t xml:space="preserve">non-specific </w:t>
      </w:r>
      <w:r>
        <w:t>binding</w:t>
      </w:r>
      <w:r>
        <w:rPr>
          <w:spacing w:val="-3"/>
        </w:rPr>
        <w:t xml:space="preserve"> </w:t>
      </w:r>
      <w:r>
        <w:rPr>
          <w:spacing w:val="-1"/>
        </w:rPr>
        <w:t>was</w:t>
      </w:r>
      <w:r>
        <w:rPr>
          <w:spacing w:val="2"/>
        </w:rPr>
        <w:t xml:space="preserve"> </w:t>
      </w:r>
      <w:r>
        <w:rPr>
          <w:spacing w:val="-1"/>
        </w:rPr>
        <w:t>observed.</w:t>
      </w:r>
    </w:p>
    <w:p w14:paraId="1EEA95D2" w14:textId="77777777" w:rsidR="00013398" w:rsidRDefault="00013398" w:rsidP="00013398">
      <w:pPr>
        <w:spacing w:before="8"/>
        <w:ind w:rightChars="6" w:right="13"/>
        <w:rPr>
          <w:rFonts w:ascii="Times New Roman" w:eastAsia="Times New Roman" w:hAnsi="Times New Roman" w:cs="Times New Roman"/>
        </w:rPr>
      </w:pPr>
    </w:p>
    <w:p w14:paraId="2882567F" w14:textId="77777777" w:rsidR="00013398" w:rsidRPr="00975327" w:rsidRDefault="00013398" w:rsidP="00013398">
      <w:pPr>
        <w:pStyle w:val="BodyText"/>
        <w:spacing w:line="239" w:lineRule="auto"/>
        <w:ind w:rightChars="6" w:right="13"/>
        <w:jc w:val="both"/>
        <w:rPr>
          <w:rFonts w:eastAsiaTheme="minorEastAsia" w:cs="Times New Roman"/>
          <w:b/>
          <w:i/>
          <w:spacing w:val="42"/>
          <w:lang w:eastAsia="ko-KR"/>
        </w:rPr>
      </w:pPr>
      <w:r w:rsidRPr="00975327">
        <w:rPr>
          <w:rFonts w:cs="Times New Roman"/>
          <w:b/>
          <w:i/>
        </w:rPr>
        <w:t>In</w:t>
      </w:r>
      <w:r w:rsidRPr="00975327">
        <w:rPr>
          <w:rFonts w:cs="Times New Roman"/>
          <w:b/>
          <w:i/>
          <w:spacing w:val="39"/>
        </w:rPr>
        <w:t xml:space="preserve"> </w:t>
      </w:r>
      <w:r w:rsidRPr="00975327">
        <w:rPr>
          <w:rFonts w:cs="Times New Roman"/>
          <w:b/>
          <w:i/>
          <w:spacing w:val="-1"/>
        </w:rPr>
        <w:t>Vivo:</w:t>
      </w:r>
      <w:r w:rsidRPr="00975327">
        <w:rPr>
          <w:rFonts w:cs="Times New Roman"/>
          <w:b/>
          <w:i/>
          <w:spacing w:val="42"/>
        </w:rPr>
        <w:t xml:space="preserve"> </w:t>
      </w:r>
    </w:p>
    <w:p w14:paraId="2B3D2017" w14:textId="77777777" w:rsidR="00013398" w:rsidRDefault="00013398" w:rsidP="00013398">
      <w:pPr>
        <w:pStyle w:val="BodyText"/>
        <w:spacing w:line="239" w:lineRule="auto"/>
        <w:ind w:rightChars="6" w:right="13"/>
        <w:jc w:val="both"/>
      </w:pPr>
      <w:r w:rsidRPr="00975327">
        <w:rPr>
          <w:spacing w:val="-2"/>
        </w:rPr>
        <w:t>In</w:t>
      </w:r>
      <w:r>
        <w:rPr>
          <w:spacing w:val="42"/>
        </w:rPr>
        <w:t xml:space="preserve"> </w:t>
      </w:r>
      <w:r>
        <w:rPr>
          <w:spacing w:val="-1"/>
        </w:rPr>
        <w:t>cynomolgus</w:t>
      </w:r>
      <w:r>
        <w:rPr>
          <w:spacing w:val="42"/>
        </w:rPr>
        <w:t xml:space="preserve"> </w:t>
      </w:r>
      <w:r>
        <w:rPr>
          <w:spacing w:val="-1"/>
        </w:rPr>
        <w:t>monkeys,</w:t>
      </w:r>
      <w:r>
        <w:rPr>
          <w:spacing w:val="43"/>
        </w:rPr>
        <w:t xml:space="preserve"> </w:t>
      </w:r>
      <w:r>
        <w:t>four</w:t>
      </w:r>
      <w:r>
        <w:rPr>
          <w:spacing w:val="39"/>
        </w:rPr>
        <w:t xml:space="preserve"> </w:t>
      </w:r>
      <w:r>
        <w:t>or</w:t>
      </w:r>
      <w:r>
        <w:rPr>
          <w:spacing w:val="42"/>
        </w:rPr>
        <w:t xml:space="preserve"> </w:t>
      </w:r>
      <w:r>
        <w:rPr>
          <w:spacing w:val="-1"/>
        </w:rPr>
        <w:t>eight</w:t>
      </w:r>
      <w:r>
        <w:rPr>
          <w:spacing w:val="43"/>
        </w:rPr>
        <w:t xml:space="preserve"> </w:t>
      </w:r>
      <w:r>
        <w:t>weekly</w:t>
      </w:r>
      <w:r>
        <w:rPr>
          <w:spacing w:val="35"/>
        </w:rPr>
        <w:t xml:space="preserve"> </w:t>
      </w:r>
      <w:r>
        <w:rPr>
          <w:spacing w:val="-1"/>
        </w:rPr>
        <w:t>doses</w:t>
      </w:r>
      <w:r>
        <w:rPr>
          <w:spacing w:val="40"/>
        </w:rPr>
        <w:t xml:space="preserve"> </w:t>
      </w:r>
      <w:r>
        <w:t>of</w:t>
      </w:r>
      <w:r>
        <w:rPr>
          <w:spacing w:val="42"/>
        </w:rPr>
        <w:t xml:space="preserve"> </w:t>
      </w:r>
      <w:r>
        <w:t>269</w:t>
      </w:r>
      <w:r>
        <w:rPr>
          <w:spacing w:val="42"/>
        </w:rPr>
        <w:t xml:space="preserve"> </w:t>
      </w:r>
      <w:r>
        <w:t>mg/</w:t>
      </w:r>
      <w:r>
        <w:rPr>
          <w:rFonts w:eastAsiaTheme="minorEastAsia" w:hint="eastAsia"/>
          <w:lang w:eastAsia="ko-KR"/>
        </w:rPr>
        <w:t>m</w:t>
      </w:r>
      <w:r w:rsidRPr="00975327">
        <w:rPr>
          <w:vertAlign w:val="superscript"/>
        </w:rPr>
        <w:t>2</w:t>
      </w:r>
      <w:r>
        <w:rPr>
          <w:spacing w:val="22"/>
          <w:position w:val="9"/>
          <w:sz w:val="16"/>
          <w:szCs w:val="16"/>
        </w:rPr>
        <w:t xml:space="preserve"> </w:t>
      </w:r>
      <w:r>
        <w:t>of</w:t>
      </w:r>
      <w:r>
        <w:rPr>
          <w:spacing w:val="39"/>
        </w:rPr>
        <w:t xml:space="preserve"> </w:t>
      </w:r>
      <w:r>
        <w:t>rituximab</w:t>
      </w:r>
      <w:r>
        <w:rPr>
          <w:spacing w:val="53"/>
        </w:rPr>
        <w:t xml:space="preserve"> </w:t>
      </w:r>
      <w:r>
        <w:rPr>
          <w:spacing w:val="-1"/>
        </w:rPr>
        <w:t>resulted</w:t>
      </w:r>
      <w:r>
        <w:rPr>
          <w:spacing w:val="6"/>
        </w:rPr>
        <w:t xml:space="preserve"> </w:t>
      </w:r>
      <w:r>
        <w:t>in</w:t>
      </w:r>
      <w:r>
        <w:rPr>
          <w:spacing w:val="7"/>
        </w:rPr>
        <w:t xml:space="preserve"> </w:t>
      </w:r>
      <w:r>
        <w:t>plasma</w:t>
      </w:r>
      <w:r>
        <w:rPr>
          <w:spacing w:val="6"/>
        </w:rPr>
        <w:t xml:space="preserve"> </w:t>
      </w:r>
      <w:r>
        <w:rPr>
          <w:spacing w:val="-1"/>
        </w:rPr>
        <w:t>concentrations</w:t>
      </w:r>
      <w:r>
        <w:rPr>
          <w:spacing w:val="7"/>
        </w:rPr>
        <w:t xml:space="preserve"> </w:t>
      </w:r>
      <w:r>
        <w:t>of</w:t>
      </w:r>
      <w:r>
        <w:rPr>
          <w:spacing w:val="6"/>
        </w:rPr>
        <w:t xml:space="preserve"> </w:t>
      </w:r>
      <w:r>
        <w:t>161</w:t>
      </w:r>
      <w:r>
        <w:rPr>
          <w:spacing w:val="6"/>
        </w:rPr>
        <w:t xml:space="preserve"> </w:t>
      </w:r>
      <w:r>
        <w:t>to</w:t>
      </w:r>
      <w:r>
        <w:rPr>
          <w:spacing w:val="11"/>
        </w:rPr>
        <w:t xml:space="preserve"> </w:t>
      </w:r>
      <w:r>
        <w:t>386</w:t>
      </w:r>
      <w:r>
        <w:rPr>
          <w:spacing w:val="9"/>
        </w:rPr>
        <w:t xml:space="preserve"> </w:t>
      </w:r>
      <w:r>
        <w:rPr>
          <w:rFonts w:ascii="Symbol" w:eastAsia="Symbol" w:hAnsi="Symbol" w:cs="Symbol"/>
          <w:spacing w:val="-1"/>
        </w:rPr>
        <w:t></w:t>
      </w:r>
      <w:r>
        <w:rPr>
          <w:spacing w:val="-1"/>
        </w:rPr>
        <w:t>g/mL,</w:t>
      </w:r>
      <w:r>
        <w:rPr>
          <w:spacing w:val="6"/>
        </w:rPr>
        <w:t xml:space="preserve"> </w:t>
      </w:r>
      <w:r>
        <w:t>approximately</w:t>
      </w:r>
      <w:r>
        <w:rPr>
          <w:spacing w:val="2"/>
        </w:rPr>
        <w:t xml:space="preserve"> </w:t>
      </w:r>
      <w:r>
        <w:t>24</w:t>
      </w:r>
      <w:r>
        <w:rPr>
          <w:spacing w:val="9"/>
        </w:rPr>
        <w:t xml:space="preserve"> </w:t>
      </w:r>
      <w:r>
        <w:t>hours</w:t>
      </w:r>
      <w:r>
        <w:rPr>
          <w:spacing w:val="6"/>
        </w:rPr>
        <w:t xml:space="preserve"> </w:t>
      </w:r>
      <w:r>
        <w:rPr>
          <w:spacing w:val="-1"/>
        </w:rPr>
        <w:t>after</w:t>
      </w:r>
      <w:r>
        <w:rPr>
          <w:spacing w:val="6"/>
        </w:rPr>
        <w:t xml:space="preserve"> </w:t>
      </w:r>
      <w:r>
        <w:t>the</w:t>
      </w:r>
      <w:r>
        <w:rPr>
          <w:spacing w:val="6"/>
        </w:rPr>
        <w:t xml:space="preserve"> </w:t>
      </w:r>
      <w:r>
        <w:rPr>
          <w:spacing w:val="-1"/>
        </w:rPr>
        <w:t>first</w:t>
      </w:r>
      <w:r>
        <w:rPr>
          <w:spacing w:val="57"/>
        </w:rPr>
        <w:t xml:space="preserve"> </w:t>
      </w:r>
      <w:r>
        <w:rPr>
          <w:spacing w:val="-1"/>
        </w:rPr>
        <w:t>dose.</w:t>
      </w:r>
      <w:r>
        <w:rPr>
          <w:spacing w:val="50"/>
        </w:rPr>
        <w:t xml:space="preserve"> </w:t>
      </w:r>
      <w:r>
        <w:rPr>
          <w:spacing w:val="-1"/>
        </w:rPr>
        <w:t>Two</w:t>
      </w:r>
      <w:r>
        <w:rPr>
          <w:spacing w:val="54"/>
        </w:rPr>
        <w:t xml:space="preserve"> </w:t>
      </w:r>
      <w:r>
        <w:rPr>
          <w:spacing w:val="-1"/>
        </w:rPr>
        <w:t>weeks</w:t>
      </w:r>
      <w:r>
        <w:rPr>
          <w:spacing w:val="55"/>
        </w:rPr>
        <w:t xml:space="preserve"> </w:t>
      </w:r>
      <w:r>
        <w:rPr>
          <w:spacing w:val="-1"/>
        </w:rPr>
        <w:t>after</w:t>
      </w:r>
      <w:r>
        <w:rPr>
          <w:spacing w:val="56"/>
        </w:rPr>
        <w:t xml:space="preserve"> </w:t>
      </w:r>
      <w:r>
        <w:t>the</w:t>
      </w:r>
      <w:r>
        <w:rPr>
          <w:spacing w:val="54"/>
        </w:rPr>
        <w:t xml:space="preserve"> </w:t>
      </w:r>
      <w:r>
        <w:t>last</w:t>
      </w:r>
      <w:r>
        <w:rPr>
          <w:spacing w:val="55"/>
        </w:rPr>
        <w:t xml:space="preserve"> </w:t>
      </w:r>
      <w:r>
        <w:rPr>
          <w:spacing w:val="-1"/>
        </w:rPr>
        <w:t>dose,</w:t>
      </w:r>
      <w:r>
        <w:rPr>
          <w:spacing w:val="54"/>
        </w:rPr>
        <w:t xml:space="preserve"> </w:t>
      </w:r>
      <w:r>
        <w:rPr>
          <w:spacing w:val="-1"/>
        </w:rPr>
        <w:t>rituximab</w:t>
      </w:r>
      <w:r>
        <w:rPr>
          <w:spacing w:val="54"/>
        </w:rPr>
        <w:t xml:space="preserve"> </w:t>
      </w:r>
      <w:r>
        <w:rPr>
          <w:spacing w:val="-1"/>
        </w:rPr>
        <w:t>was</w:t>
      </w:r>
      <w:r>
        <w:rPr>
          <w:spacing w:val="55"/>
        </w:rPr>
        <w:t xml:space="preserve"> </w:t>
      </w:r>
      <w:r>
        <w:t>still</w:t>
      </w:r>
      <w:r>
        <w:rPr>
          <w:spacing w:val="55"/>
        </w:rPr>
        <w:t xml:space="preserve"> </w:t>
      </w:r>
      <w:r>
        <w:rPr>
          <w:spacing w:val="-1"/>
        </w:rPr>
        <w:t>detected</w:t>
      </w:r>
      <w:r>
        <w:rPr>
          <w:spacing w:val="54"/>
        </w:rPr>
        <w:t xml:space="preserve"> </w:t>
      </w:r>
      <w:r>
        <w:t>in</w:t>
      </w:r>
      <w:r>
        <w:rPr>
          <w:spacing w:val="53"/>
        </w:rPr>
        <w:t xml:space="preserve"> </w:t>
      </w:r>
      <w:r>
        <w:t>the</w:t>
      </w:r>
      <w:r>
        <w:rPr>
          <w:spacing w:val="54"/>
        </w:rPr>
        <w:t xml:space="preserve"> </w:t>
      </w:r>
      <w:r>
        <w:t>plasma</w:t>
      </w:r>
      <w:r>
        <w:rPr>
          <w:spacing w:val="54"/>
        </w:rPr>
        <w:t xml:space="preserve"> </w:t>
      </w:r>
      <w:r>
        <w:t>of</w:t>
      </w:r>
      <w:r>
        <w:rPr>
          <w:spacing w:val="54"/>
        </w:rPr>
        <w:t xml:space="preserve"> </w:t>
      </w:r>
      <w:r>
        <w:t>3/6</w:t>
      </w:r>
      <w:r>
        <w:rPr>
          <w:spacing w:val="53"/>
        </w:rPr>
        <w:t xml:space="preserve"> </w:t>
      </w:r>
      <w:r>
        <w:rPr>
          <w:spacing w:val="-1"/>
        </w:rPr>
        <w:t>monkeys</w:t>
      </w:r>
      <w:r>
        <w:t xml:space="preserve"> treated for </w:t>
      </w:r>
      <w:r>
        <w:rPr>
          <w:spacing w:val="-1"/>
        </w:rPr>
        <w:t>four</w:t>
      </w:r>
      <w:r>
        <w:rPr>
          <w:spacing w:val="1"/>
        </w:rPr>
        <w:t xml:space="preserve"> </w:t>
      </w:r>
      <w:r>
        <w:rPr>
          <w:spacing w:val="-1"/>
        </w:rPr>
        <w:t>weeks</w:t>
      </w:r>
      <w:r>
        <w:t xml:space="preserve"> </w:t>
      </w:r>
      <w:r>
        <w:rPr>
          <w:spacing w:val="-1"/>
        </w:rPr>
        <w:t>and</w:t>
      </w:r>
      <w:r>
        <w:t xml:space="preserve"> in 4/6 monkeys </w:t>
      </w:r>
      <w:r>
        <w:rPr>
          <w:spacing w:val="-1"/>
        </w:rPr>
        <w:t>treated</w:t>
      </w:r>
      <w:r>
        <w:t xml:space="preserve"> for </w:t>
      </w:r>
      <w:r>
        <w:rPr>
          <w:spacing w:val="-1"/>
        </w:rPr>
        <w:t>eight</w:t>
      </w:r>
      <w:r>
        <w:t xml:space="preserve"> weeks.</w:t>
      </w:r>
    </w:p>
    <w:p w14:paraId="6304DB4C" w14:textId="77777777" w:rsidR="00013398" w:rsidRDefault="00013398" w:rsidP="00013398">
      <w:pPr>
        <w:ind w:rightChars="6" w:right="13"/>
        <w:rPr>
          <w:rFonts w:ascii="Times New Roman" w:eastAsia="Times New Roman" w:hAnsi="Times New Roman" w:cs="Times New Roman"/>
          <w:sz w:val="24"/>
          <w:szCs w:val="24"/>
        </w:rPr>
      </w:pPr>
    </w:p>
    <w:p w14:paraId="4C5DD900" w14:textId="77777777" w:rsidR="00013398" w:rsidRDefault="00013398" w:rsidP="00013398">
      <w:pPr>
        <w:pStyle w:val="BodyText"/>
        <w:ind w:rightChars="6" w:right="13"/>
        <w:jc w:val="both"/>
      </w:pPr>
      <w:r>
        <w:t>B</w:t>
      </w:r>
      <w:r>
        <w:rPr>
          <w:spacing w:val="17"/>
        </w:rPr>
        <w:t xml:space="preserve"> </w:t>
      </w:r>
      <w:r>
        <w:rPr>
          <w:spacing w:val="-1"/>
        </w:rPr>
        <w:t>lymphocyte</w:t>
      </w:r>
      <w:r>
        <w:rPr>
          <w:spacing w:val="18"/>
        </w:rPr>
        <w:t xml:space="preserve"> </w:t>
      </w:r>
      <w:r>
        <w:rPr>
          <w:spacing w:val="-1"/>
        </w:rPr>
        <w:t>numbers</w:t>
      </w:r>
      <w:r>
        <w:rPr>
          <w:spacing w:val="19"/>
        </w:rPr>
        <w:t xml:space="preserve"> </w:t>
      </w:r>
      <w:r>
        <w:rPr>
          <w:spacing w:val="-1"/>
        </w:rPr>
        <w:t>were</w:t>
      </w:r>
      <w:r>
        <w:rPr>
          <w:spacing w:val="17"/>
        </w:rPr>
        <w:t xml:space="preserve"> </w:t>
      </w:r>
      <w:r>
        <w:t>reduced</w:t>
      </w:r>
      <w:r>
        <w:rPr>
          <w:spacing w:val="18"/>
        </w:rPr>
        <w:t xml:space="preserve"> </w:t>
      </w:r>
      <w:r>
        <w:rPr>
          <w:spacing w:val="1"/>
        </w:rPr>
        <w:t>by</w:t>
      </w:r>
      <w:r>
        <w:rPr>
          <w:spacing w:val="14"/>
        </w:rPr>
        <w:t xml:space="preserve"> </w:t>
      </w:r>
      <w:r>
        <w:t>99%</w:t>
      </w:r>
      <w:r>
        <w:rPr>
          <w:spacing w:val="22"/>
        </w:rPr>
        <w:t xml:space="preserve"> </w:t>
      </w:r>
      <w:r>
        <w:t>or</w:t>
      </w:r>
      <w:r>
        <w:rPr>
          <w:spacing w:val="20"/>
        </w:rPr>
        <w:t xml:space="preserve"> </w:t>
      </w:r>
      <w:r>
        <w:t>more</w:t>
      </w:r>
      <w:r>
        <w:rPr>
          <w:spacing w:val="17"/>
        </w:rPr>
        <w:t xml:space="preserve"> </w:t>
      </w:r>
      <w:r>
        <w:t>in</w:t>
      </w:r>
      <w:r>
        <w:rPr>
          <w:spacing w:val="19"/>
        </w:rPr>
        <w:t xml:space="preserve"> </w:t>
      </w:r>
      <w:r>
        <w:rPr>
          <w:spacing w:val="-1"/>
        </w:rPr>
        <w:t>comparison</w:t>
      </w:r>
      <w:r>
        <w:rPr>
          <w:spacing w:val="19"/>
        </w:rPr>
        <w:t xml:space="preserve"> </w:t>
      </w:r>
      <w:r>
        <w:t>with</w:t>
      </w:r>
      <w:r>
        <w:rPr>
          <w:spacing w:val="19"/>
        </w:rPr>
        <w:t xml:space="preserve"> </w:t>
      </w:r>
      <w:r>
        <w:rPr>
          <w:spacing w:val="-1"/>
        </w:rPr>
        <w:t>pre-test</w:t>
      </w:r>
      <w:r>
        <w:rPr>
          <w:spacing w:val="19"/>
        </w:rPr>
        <w:t xml:space="preserve"> </w:t>
      </w:r>
      <w:r>
        <w:rPr>
          <w:spacing w:val="-1"/>
        </w:rPr>
        <w:t>values</w:t>
      </w:r>
      <w:r>
        <w:rPr>
          <w:spacing w:val="18"/>
        </w:rPr>
        <w:t xml:space="preserve"> </w:t>
      </w:r>
      <w:r>
        <w:t>in</w:t>
      </w:r>
      <w:r>
        <w:rPr>
          <w:spacing w:val="68"/>
        </w:rPr>
        <w:t xml:space="preserve"> </w:t>
      </w:r>
      <w:r>
        <w:t>the</w:t>
      </w:r>
      <w:r>
        <w:rPr>
          <w:spacing w:val="11"/>
        </w:rPr>
        <w:t xml:space="preserve"> </w:t>
      </w:r>
      <w:r>
        <w:rPr>
          <w:spacing w:val="-1"/>
        </w:rPr>
        <w:t>peripheral</w:t>
      </w:r>
      <w:r>
        <w:rPr>
          <w:spacing w:val="12"/>
        </w:rPr>
        <w:t xml:space="preserve"> </w:t>
      </w:r>
      <w:r>
        <w:t>blood</w:t>
      </w:r>
      <w:r>
        <w:rPr>
          <w:spacing w:val="12"/>
        </w:rPr>
        <w:t xml:space="preserve"> </w:t>
      </w:r>
      <w:r>
        <w:t>of</w:t>
      </w:r>
      <w:r>
        <w:rPr>
          <w:spacing w:val="11"/>
        </w:rPr>
        <w:t xml:space="preserve"> </w:t>
      </w:r>
      <w:r>
        <w:rPr>
          <w:spacing w:val="-1"/>
        </w:rPr>
        <w:t>all</w:t>
      </w:r>
      <w:r>
        <w:rPr>
          <w:spacing w:val="12"/>
        </w:rPr>
        <w:t xml:space="preserve"> </w:t>
      </w:r>
      <w:r>
        <w:rPr>
          <w:spacing w:val="-1"/>
        </w:rPr>
        <w:t>monkeys,</w:t>
      </w:r>
      <w:r>
        <w:rPr>
          <w:spacing w:val="12"/>
        </w:rPr>
        <w:t xml:space="preserve"> </w:t>
      </w:r>
      <w:r>
        <w:t>approximately</w:t>
      </w:r>
      <w:r>
        <w:rPr>
          <w:spacing w:val="6"/>
        </w:rPr>
        <w:t xml:space="preserve"> </w:t>
      </w:r>
      <w:r>
        <w:t>24</w:t>
      </w:r>
      <w:r>
        <w:rPr>
          <w:spacing w:val="11"/>
        </w:rPr>
        <w:t xml:space="preserve"> </w:t>
      </w:r>
      <w:r>
        <w:t>hours</w:t>
      </w:r>
      <w:r>
        <w:rPr>
          <w:spacing w:val="11"/>
        </w:rPr>
        <w:t xml:space="preserve"> </w:t>
      </w:r>
      <w:r>
        <w:rPr>
          <w:spacing w:val="-1"/>
        </w:rPr>
        <w:t>after</w:t>
      </w:r>
      <w:r>
        <w:rPr>
          <w:spacing w:val="11"/>
        </w:rPr>
        <w:t xml:space="preserve"> </w:t>
      </w:r>
      <w:r>
        <w:t>the</w:t>
      </w:r>
      <w:r>
        <w:rPr>
          <w:spacing w:val="11"/>
        </w:rPr>
        <w:t xml:space="preserve"> </w:t>
      </w:r>
      <w:r>
        <w:rPr>
          <w:spacing w:val="-1"/>
        </w:rPr>
        <w:t>first</w:t>
      </w:r>
      <w:r>
        <w:rPr>
          <w:spacing w:val="14"/>
        </w:rPr>
        <w:t xml:space="preserve"> </w:t>
      </w:r>
      <w:r>
        <w:rPr>
          <w:spacing w:val="-1"/>
        </w:rPr>
        <w:t>dose.</w:t>
      </w:r>
      <w:r>
        <w:rPr>
          <w:spacing w:val="30"/>
        </w:rPr>
        <w:t xml:space="preserve"> </w:t>
      </w:r>
      <w:r>
        <w:rPr>
          <w:spacing w:val="-1"/>
        </w:rPr>
        <w:t>Two</w:t>
      </w:r>
      <w:r>
        <w:rPr>
          <w:spacing w:val="11"/>
        </w:rPr>
        <w:t xml:space="preserve"> </w:t>
      </w:r>
      <w:r>
        <w:rPr>
          <w:spacing w:val="-1"/>
        </w:rPr>
        <w:t>weeks</w:t>
      </w:r>
      <w:r>
        <w:rPr>
          <w:spacing w:val="61"/>
        </w:rPr>
        <w:t xml:space="preserve"> </w:t>
      </w:r>
      <w:r>
        <w:rPr>
          <w:spacing w:val="-1"/>
        </w:rPr>
        <w:t>after</w:t>
      </w:r>
      <w:r>
        <w:rPr>
          <w:spacing w:val="54"/>
        </w:rPr>
        <w:t xml:space="preserve"> </w:t>
      </w:r>
      <w:r>
        <w:t>the</w:t>
      </w:r>
      <w:r>
        <w:rPr>
          <w:spacing w:val="54"/>
        </w:rPr>
        <w:t xml:space="preserve"> </w:t>
      </w:r>
      <w:r>
        <w:t>last</w:t>
      </w:r>
      <w:r>
        <w:rPr>
          <w:spacing w:val="55"/>
        </w:rPr>
        <w:t xml:space="preserve"> </w:t>
      </w:r>
      <w:r>
        <w:rPr>
          <w:spacing w:val="-1"/>
        </w:rPr>
        <w:t>dose,</w:t>
      </w:r>
      <w:r>
        <w:rPr>
          <w:spacing w:val="54"/>
        </w:rPr>
        <w:t xml:space="preserve"> </w:t>
      </w:r>
      <w:r>
        <w:t>B</w:t>
      </w:r>
      <w:r>
        <w:rPr>
          <w:spacing w:val="53"/>
        </w:rPr>
        <w:t xml:space="preserve"> </w:t>
      </w:r>
      <w:r>
        <w:rPr>
          <w:spacing w:val="-1"/>
        </w:rPr>
        <w:t>lymphocyte</w:t>
      </w:r>
      <w:r>
        <w:rPr>
          <w:spacing w:val="54"/>
        </w:rPr>
        <w:t xml:space="preserve"> </w:t>
      </w:r>
      <w:r>
        <w:t>numbers</w:t>
      </w:r>
      <w:r>
        <w:rPr>
          <w:spacing w:val="54"/>
        </w:rPr>
        <w:t xml:space="preserve"> </w:t>
      </w:r>
      <w:r>
        <w:t>were</w:t>
      </w:r>
      <w:r>
        <w:rPr>
          <w:spacing w:val="53"/>
        </w:rPr>
        <w:t xml:space="preserve"> </w:t>
      </w:r>
      <w:r>
        <w:t>still</w:t>
      </w:r>
      <w:r>
        <w:rPr>
          <w:spacing w:val="55"/>
        </w:rPr>
        <w:t xml:space="preserve"> </w:t>
      </w:r>
      <w:r>
        <w:rPr>
          <w:spacing w:val="-1"/>
        </w:rPr>
        <w:t>reduced</w:t>
      </w:r>
      <w:r>
        <w:rPr>
          <w:spacing w:val="54"/>
        </w:rPr>
        <w:t xml:space="preserve"> </w:t>
      </w:r>
      <w:r>
        <w:rPr>
          <w:spacing w:val="2"/>
        </w:rPr>
        <w:t>by</w:t>
      </w:r>
      <w:r>
        <w:rPr>
          <w:spacing w:val="47"/>
        </w:rPr>
        <w:t xml:space="preserve"> </w:t>
      </w:r>
      <w:r>
        <w:t>more</w:t>
      </w:r>
      <w:r>
        <w:rPr>
          <w:spacing w:val="54"/>
        </w:rPr>
        <w:t xml:space="preserve"> </w:t>
      </w:r>
      <w:r>
        <w:t>than</w:t>
      </w:r>
      <w:r>
        <w:rPr>
          <w:spacing w:val="54"/>
        </w:rPr>
        <w:t xml:space="preserve"> </w:t>
      </w:r>
      <w:r>
        <w:t>99%</w:t>
      </w:r>
      <w:r>
        <w:rPr>
          <w:spacing w:val="54"/>
        </w:rPr>
        <w:t xml:space="preserve"> </w:t>
      </w:r>
      <w:r>
        <w:t>in</w:t>
      </w:r>
      <w:r>
        <w:rPr>
          <w:spacing w:val="55"/>
        </w:rPr>
        <w:t xml:space="preserve"> </w:t>
      </w:r>
      <w:r>
        <w:t>3/6</w:t>
      </w:r>
      <w:r>
        <w:rPr>
          <w:spacing w:val="36"/>
        </w:rPr>
        <w:t xml:space="preserve"> </w:t>
      </w:r>
      <w:r>
        <w:rPr>
          <w:spacing w:val="-1"/>
        </w:rPr>
        <w:t>monkeys</w:t>
      </w:r>
      <w:r>
        <w:rPr>
          <w:spacing w:val="9"/>
        </w:rPr>
        <w:t xml:space="preserve"> </w:t>
      </w:r>
      <w:r>
        <w:rPr>
          <w:spacing w:val="-1"/>
        </w:rPr>
        <w:t>dosed</w:t>
      </w:r>
      <w:r>
        <w:rPr>
          <w:spacing w:val="9"/>
        </w:rPr>
        <w:t xml:space="preserve"> </w:t>
      </w:r>
      <w:r>
        <w:t>for</w:t>
      </w:r>
      <w:r>
        <w:rPr>
          <w:spacing w:val="8"/>
        </w:rPr>
        <w:t xml:space="preserve"> </w:t>
      </w:r>
      <w:r>
        <w:t>four</w:t>
      </w:r>
      <w:r>
        <w:rPr>
          <w:spacing w:val="10"/>
        </w:rPr>
        <w:t xml:space="preserve"> </w:t>
      </w:r>
      <w:r>
        <w:rPr>
          <w:spacing w:val="-1"/>
        </w:rPr>
        <w:t>weeks</w:t>
      </w:r>
      <w:r>
        <w:rPr>
          <w:spacing w:val="9"/>
        </w:rPr>
        <w:t xml:space="preserve"> </w:t>
      </w:r>
      <w:r>
        <w:t>and</w:t>
      </w:r>
      <w:r>
        <w:rPr>
          <w:spacing w:val="9"/>
        </w:rPr>
        <w:t xml:space="preserve"> </w:t>
      </w:r>
      <w:r>
        <w:t>in</w:t>
      </w:r>
      <w:r>
        <w:rPr>
          <w:spacing w:val="9"/>
        </w:rPr>
        <w:t xml:space="preserve"> </w:t>
      </w:r>
      <w:r>
        <w:t>4/6</w:t>
      </w:r>
      <w:r>
        <w:rPr>
          <w:spacing w:val="9"/>
        </w:rPr>
        <w:t xml:space="preserve"> </w:t>
      </w:r>
      <w:r>
        <w:rPr>
          <w:spacing w:val="-1"/>
        </w:rPr>
        <w:t>monkeys</w:t>
      </w:r>
      <w:r>
        <w:rPr>
          <w:spacing w:val="11"/>
        </w:rPr>
        <w:t xml:space="preserve"> </w:t>
      </w:r>
      <w:r>
        <w:rPr>
          <w:spacing w:val="-1"/>
        </w:rPr>
        <w:t>dosed</w:t>
      </w:r>
      <w:r>
        <w:rPr>
          <w:spacing w:val="9"/>
        </w:rPr>
        <w:t xml:space="preserve"> </w:t>
      </w:r>
      <w:r>
        <w:t>for</w:t>
      </w:r>
      <w:r>
        <w:rPr>
          <w:spacing w:val="8"/>
        </w:rPr>
        <w:t xml:space="preserve"> </w:t>
      </w:r>
      <w:r>
        <w:rPr>
          <w:spacing w:val="-1"/>
        </w:rPr>
        <w:t>eight</w:t>
      </w:r>
      <w:r>
        <w:rPr>
          <w:spacing w:val="9"/>
        </w:rPr>
        <w:t xml:space="preserve"> </w:t>
      </w:r>
      <w:r>
        <w:rPr>
          <w:spacing w:val="-1"/>
        </w:rPr>
        <w:t>weeks,</w:t>
      </w:r>
      <w:r>
        <w:rPr>
          <w:spacing w:val="9"/>
        </w:rPr>
        <w:t xml:space="preserve"> </w:t>
      </w:r>
      <w:r>
        <w:rPr>
          <w:spacing w:val="-1"/>
        </w:rPr>
        <w:t>and</w:t>
      </w:r>
      <w:r>
        <w:rPr>
          <w:spacing w:val="9"/>
        </w:rPr>
        <w:t xml:space="preserve"> </w:t>
      </w:r>
      <w:r>
        <w:t>B</w:t>
      </w:r>
      <w:r>
        <w:rPr>
          <w:spacing w:val="7"/>
        </w:rPr>
        <w:t xml:space="preserve"> </w:t>
      </w:r>
      <w:r>
        <w:rPr>
          <w:spacing w:val="-1"/>
        </w:rPr>
        <w:t>lymphocyte</w:t>
      </w:r>
      <w:r>
        <w:rPr>
          <w:spacing w:val="71"/>
        </w:rPr>
        <w:t xml:space="preserve"> </w:t>
      </w:r>
      <w:r>
        <w:rPr>
          <w:spacing w:val="-1"/>
        </w:rPr>
        <w:t>numbers</w:t>
      </w:r>
      <w:r>
        <w:rPr>
          <w:spacing w:val="33"/>
        </w:rPr>
        <w:t xml:space="preserve"> </w:t>
      </w:r>
      <w:r>
        <w:rPr>
          <w:spacing w:val="-1"/>
        </w:rPr>
        <w:t>were</w:t>
      </w:r>
      <w:r>
        <w:rPr>
          <w:spacing w:val="31"/>
        </w:rPr>
        <w:t xml:space="preserve"> </w:t>
      </w:r>
      <w:r>
        <w:rPr>
          <w:spacing w:val="-1"/>
        </w:rPr>
        <w:t>also</w:t>
      </w:r>
      <w:r>
        <w:rPr>
          <w:spacing w:val="31"/>
        </w:rPr>
        <w:t xml:space="preserve"> </w:t>
      </w:r>
      <w:r>
        <w:t>depleted</w:t>
      </w:r>
      <w:r>
        <w:rPr>
          <w:spacing w:val="30"/>
        </w:rPr>
        <w:t xml:space="preserve"> </w:t>
      </w:r>
      <w:r>
        <w:t>in</w:t>
      </w:r>
      <w:r>
        <w:rPr>
          <w:spacing w:val="31"/>
        </w:rPr>
        <w:t xml:space="preserve"> </w:t>
      </w:r>
      <w:r>
        <w:t>the</w:t>
      </w:r>
      <w:r>
        <w:rPr>
          <w:spacing w:val="30"/>
        </w:rPr>
        <w:t xml:space="preserve"> </w:t>
      </w:r>
      <w:r>
        <w:t>mandibular</w:t>
      </w:r>
      <w:r>
        <w:rPr>
          <w:spacing w:val="31"/>
        </w:rPr>
        <w:t xml:space="preserve"> </w:t>
      </w:r>
      <w:r>
        <w:rPr>
          <w:spacing w:val="-1"/>
        </w:rPr>
        <w:t>lymph</w:t>
      </w:r>
      <w:r>
        <w:rPr>
          <w:spacing w:val="30"/>
        </w:rPr>
        <w:t xml:space="preserve"> </w:t>
      </w:r>
      <w:r>
        <w:t>nodes</w:t>
      </w:r>
      <w:r>
        <w:rPr>
          <w:spacing w:val="33"/>
        </w:rPr>
        <w:t xml:space="preserve"> </w:t>
      </w:r>
      <w:r>
        <w:rPr>
          <w:spacing w:val="-1"/>
        </w:rPr>
        <w:t>and</w:t>
      </w:r>
      <w:r>
        <w:rPr>
          <w:spacing w:val="30"/>
        </w:rPr>
        <w:t xml:space="preserve"> </w:t>
      </w:r>
      <w:r>
        <w:t>femoral</w:t>
      </w:r>
      <w:r>
        <w:rPr>
          <w:spacing w:val="31"/>
        </w:rPr>
        <w:t xml:space="preserve"> </w:t>
      </w:r>
      <w:r>
        <w:t>bone</w:t>
      </w:r>
      <w:r>
        <w:rPr>
          <w:spacing w:val="30"/>
        </w:rPr>
        <w:t xml:space="preserve"> </w:t>
      </w:r>
      <w:r>
        <w:rPr>
          <w:spacing w:val="-1"/>
        </w:rPr>
        <w:t>marrow.</w:t>
      </w:r>
      <w:r>
        <w:rPr>
          <w:spacing w:val="13"/>
        </w:rPr>
        <w:t xml:space="preserve"> </w:t>
      </w:r>
      <w:r>
        <w:t>A</w:t>
      </w:r>
      <w:r>
        <w:rPr>
          <w:spacing w:val="50"/>
        </w:rPr>
        <w:t xml:space="preserve"> </w:t>
      </w:r>
      <w:r>
        <w:rPr>
          <w:spacing w:val="-1"/>
        </w:rPr>
        <w:t>partial</w:t>
      </w:r>
      <w:r>
        <w:rPr>
          <w:spacing w:val="19"/>
        </w:rPr>
        <w:t xml:space="preserve"> </w:t>
      </w:r>
      <w:r>
        <w:t>recovery</w:t>
      </w:r>
      <w:r>
        <w:rPr>
          <w:spacing w:val="14"/>
        </w:rPr>
        <w:t xml:space="preserve"> </w:t>
      </w:r>
      <w:r>
        <w:rPr>
          <w:spacing w:val="1"/>
        </w:rPr>
        <w:t>of</w:t>
      </w:r>
      <w:r>
        <w:rPr>
          <w:spacing w:val="20"/>
        </w:rPr>
        <w:t xml:space="preserve"> </w:t>
      </w:r>
      <w:r>
        <w:t>B</w:t>
      </w:r>
      <w:r>
        <w:rPr>
          <w:spacing w:val="17"/>
        </w:rPr>
        <w:t xml:space="preserve"> </w:t>
      </w:r>
      <w:r>
        <w:rPr>
          <w:spacing w:val="-1"/>
        </w:rPr>
        <w:t>lymphocyte</w:t>
      </w:r>
      <w:r>
        <w:rPr>
          <w:spacing w:val="20"/>
        </w:rPr>
        <w:t xml:space="preserve"> </w:t>
      </w:r>
      <w:r>
        <w:rPr>
          <w:spacing w:val="-1"/>
        </w:rPr>
        <w:t>numbers</w:t>
      </w:r>
      <w:r>
        <w:rPr>
          <w:spacing w:val="19"/>
        </w:rPr>
        <w:t xml:space="preserve"> </w:t>
      </w:r>
      <w:r>
        <w:t>in</w:t>
      </w:r>
      <w:r>
        <w:rPr>
          <w:spacing w:val="19"/>
        </w:rPr>
        <w:t xml:space="preserve"> </w:t>
      </w:r>
      <w:r>
        <w:t>the</w:t>
      </w:r>
      <w:r>
        <w:rPr>
          <w:spacing w:val="18"/>
        </w:rPr>
        <w:t xml:space="preserve"> </w:t>
      </w:r>
      <w:r>
        <w:rPr>
          <w:spacing w:val="-1"/>
        </w:rPr>
        <w:t>peripheral</w:t>
      </w:r>
      <w:r>
        <w:rPr>
          <w:spacing w:val="19"/>
        </w:rPr>
        <w:t xml:space="preserve"> </w:t>
      </w:r>
      <w:r>
        <w:t>blood</w:t>
      </w:r>
      <w:r>
        <w:rPr>
          <w:spacing w:val="19"/>
        </w:rPr>
        <w:t xml:space="preserve"> </w:t>
      </w:r>
      <w:r>
        <w:t>of</w:t>
      </w:r>
      <w:r>
        <w:rPr>
          <w:spacing w:val="18"/>
        </w:rPr>
        <w:t xml:space="preserve"> </w:t>
      </w:r>
      <w:r>
        <w:t>some</w:t>
      </w:r>
      <w:r>
        <w:rPr>
          <w:spacing w:val="18"/>
        </w:rPr>
        <w:t xml:space="preserve"> </w:t>
      </w:r>
      <w:r>
        <w:rPr>
          <w:spacing w:val="-1"/>
        </w:rPr>
        <w:t>monkeys</w:t>
      </w:r>
      <w:r>
        <w:rPr>
          <w:spacing w:val="21"/>
        </w:rPr>
        <w:t xml:space="preserve"> </w:t>
      </w:r>
      <w:r>
        <w:t>in</w:t>
      </w:r>
      <w:r>
        <w:rPr>
          <w:spacing w:val="19"/>
        </w:rPr>
        <w:t xml:space="preserve"> </w:t>
      </w:r>
      <w:r>
        <w:t>both</w:t>
      </w:r>
      <w:r>
        <w:rPr>
          <w:spacing w:val="66"/>
        </w:rPr>
        <w:t xml:space="preserve"> </w:t>
      </w:r>
      <w:r>
        <w:t>dose</w:t>
      </w:r>
      <w:r>
        <w:rPr>
          <w:spacing w:val="-1"/>
        </w:rPr>
        <w:t xml:space="preserve"> groups</w:t>
      </w:r>
      <w:r>
        <w:t xml:space="preserve"> </w:t>
      </w:r>
      <w:r>
        <w:rPr>
          <w:spacing w:val="-1"/>
        </w:rPr>
        <w:t>was</w:t>
      </w:r>
      <w:r>
        <w:t xml:space="preserve"> </w:t>
      </w:r>
      <w:r>
        <w:rPr>
          <w:spacing w:val="-1"/>
        </w:rPr>
        <w:t>correlated</w:t>
      </w:r>
      <w:r>
        <w:t xml:space="preserve"> with the</w:t>
      </w:r>
      <w:r>
        <w:rPr>
          <w:spacing w:val="-1"/>
        </w:rPr>
        <w:t xml:space="preserve"> development</w:t>
      </w:r>
      <w:r>
        <w:rPr>
          <w:spacing w:val="2"/>
        </w:rPr>
        <w:t xml:space="preserve"> </w:t>
      </w:r>
      <w:r>
        <w:t xml:space="preserve">of </w:t>
      </w:r>
      <w:r>
        <w:rPr>
          <w:spacing w:val="-1"/>
        </w:rPr>
        <w:t>antibodies</w:t>
      </w:r>
      <w:r>
        <w:t xml:space="preserve"> </w:t>
      </w:r>
      <w:r>
        <w:rPr>
          <w:spacing w:val="-1"/>
        </w:rPr>
        <w:t>against</w:t>
      </w:r>
      <w:r>
        <w:t xml:space="preserve"> rituximab.</w:t>
      </w:r>
    </w:p>
    <w:p w14:paraId="7B4BB2C9" w14:textId="77777777" w:rsidR="00013398" w:rsidRDefault="00013398" w:rsidP="00013398">
      <w:pPr>
        <w:pStyle w:val="BodyText"/>
        <w:ind w:rightChars="6" w:right="13"/>
        <w:jc w:val="both"/>
      </w:pPr>
    </w:p>
    <w:p w14:paraId="2216C0C2" w14:textId="77777777" w:rsidR="00013398" w:rsidRPr="00975327" w:rsidRDefault="00013398" w:rsidP="00013398">
      <w:pPr>
        <w:pStyle w:val="BodyText"/>
        <w:ind w:rightChars="6" w:right="13"/>
        <w:jc w:val="both"/>
        <w:rPr>
          <w:rFonts w:eastAsiaTheme="minorEastAsia"/>
          <w:b/>
          <w:i/>
          <w:spacing w:val="12"/>
          <w:lang w:eastAsia="ko-KR"/>
        </w:rPr>
      </w:pPr>
      <w:r w:rsidRPr="00975327">
        <w:rPr>
          <w:b/>
          <w:i/>
          <w:spacing w:val="-1"/>
        </w:rPr>
        <w:t>Human</w:t>
      </w:r>
      <w:r w:rsidRPr="00975327">
        <w:rPr>
          <w:b/>
          <w:i/>
          <w:spacing w:val="11"/>
        </w:rPr>
        <w:t xml:space="preserve"> </w:t>
      </w:r>
      <w:r w:rsidRPr="00975327">
        <w:rPr>
          <w:b/>
          <w:i/>
        </w:rPr>
        <w:t>Pharmacodynamics:</w:t>
      </w:r>
      <w:r w:rsidRPr="00975327">
        <w:rPr>
          <w:b/>
          <w:i/>
          <w:spacing w:val="12"/>
        </w:rPr>
        <w:t xml:space="preserve"> </w:t>
      </w:r>
    </w:p>
    <w:p w14:paraId="7DBFA1B9" w14:textId="77777777" w:rsidR="00013398" w:rsidRDefault="00013398" w:rsidP="00013398">
      <w:pPr>
        <w:pStyle w:val="BodyText"/>
        <w:ind w:rightChars="6" w:right="13"/>
        <w:jc w:val="both"/>
      </w:pPr>
      <w:r>
        <w:t>A</w:t>
      </w:r>
      <w:r>
        <w:rPr>
          <w:spacing w:val="11"/>
        </w:rPr>
        <w:t xml:space="preserve"> </w:t>
      </w:r>
      <w:r>
        <w:rPr>
          <w:spacing w:val="-1"/>
        </w:rPr>
        <w:t>marked</w:t>
      </w:r>
      <w:r>
        <w:rPr>
          <w:spacing w:val="11"/>
        </w:rPr>
        <w:t xml:space="preserve"> </w:t>
      </w:r>
      <w:r>
        <w:rPr>
          <w:spacing w:val="-1"/>
        </w:rPr>
        <w:t>decline</w:t>
      </w:r>
      <w:r>
        <w:rPr>
          <w:spacing w:val="10"/>
        </w:rPr>
        <w:t xml:space="preserve"> </w:t>
      </w:r>
      <w:r>
        <w:t>in</w:t>
      </w:r>
      <w:r>
        <w:rPr>
          <w:spacing w:val="14"/>
        </w:rPr>
        <w:t xml:space="preserve"> </w:t>
      </w:r>
      <w:r>
        <w:rPr>
          <w:spacing w:val="-1"/>
        </w:rPr>
        <w:t>median</w:t>
      </w:r>
      <w:r>
        <w:rPr>
          <w:spacing w:val="11"/>
        </w:rPr>
        <w:t xml:space="preserve"> </w:t>
      </w:r>
      <w:r>
        <w:rPr>
          <w:spacing w:val="-1"/>
        </w:rPr>
        <w:t>peripheral</w:t>
      </w:r>
      <w:r>
        <w:rPr>
          <w:spacing w:val="12"/>
        </w:rPr>
        <w:t xml:space="preserve"> </w:t>
      </w:r>
      <w:r>
        <w:t>blood</w:t>
      </w:r>
      <w:r>
        <w:rPr>
          <w:spacing w:val="14"/>
        </w:rPr>
        <w:t xml:space="preserve"> </w:t>
      </w:r>
      <w:r>
        <w:t>B-cell</w:t>
      </w:r>
      <w:r>
        <w:rPr>
          <w:spacing w:val="12"/>
        </w:rPr>
        <w:t xml:space="preserve"> </w:t>
      </w:r>
      <w:r>
        <w:rPr>
          <w:spacing w:val="-1"/>
        </w:rPr>
        <w:t>counts</w:t>
      </w:r>
      <w:r>
        <w:rPr>
          <w:spacing w:val="12"/>
        </w:rPr>
        <w:t xml:space="preserve"> </w:t>
      </w:r>
      <w:r>
        <w:rPr>
          <w:spacing w:val="-1"/>
        </w:rPr>
        <w:t>was</w:t>
      </w:r>
      <w:r>
        <w:rPr>
          <w:spacing w:val="67"/>
        </w:rPr>
        <w:t xml:space="preserve"> </w:t>
      </w:r>
      <w:r>
        <w:rPr>
          <w:spacing w:val="-1"/>
        </w:rPr>
        <w:t>seen</w:t>
      </w:r>
      <w:r>
        <w:t xml:space="preserve"> beginning</w:t>
      </w:r>
      <w:r>
        <w:rPr>
          <w:spacing w:val="-3"/>
        </w:rPr>
        <w:t xml:space="preserve"> </w:t>
      </w:r>
      <w:r>
        <w:rPr>
          <w:spacing w:val="-1"/>
        </w:rPr>
        <w:t>after</w:t>
      </w:r>
      <w:r>
        <w:t xml:space="preserve"> the</w:t>
      </w:r>
      <w:r>
        <w:rPr>
          <w:spacing w:val="-2"/>
        </w:rPr>
        <w:t xml:space="preserve"> </w:t>
      </w:r>
      <w:r>
        <w:t>first dose</w:t>
      </w:r>
      <w:r>
        <w:rPr>
          <w:spacing w:val="-1"/>
        </w:rPr>
        <w:t xml:space="preserve"> </w:t>
      </w:r>
      <w:r>
        <w:t xml:space="preserve">of </w:t>
      </w:r>
      <w:r>
        <w:rPr>
          <w:rFonts w:eastAsiaTheme="minorEastAsia" w:hint="eastAsia"/>
          <w:spacing w:val="-1"/>
          <w:lang w:eastAsia="ko-KR"/>
        </w:rPr>
        <w:t>rituximab</w:t>
      </w:r>
      <w:r>
        <w:rPr>
          <w:spacing w:val="-1"/>
        </w:rPr>
        <w:t>.</w:t>
      </w:r>
    </w:p>
    <w:p w14:paraId="3BAC1E95" w14:textId="77777777" w:rsidR="00013398" w:rsidRDefault="00013398" w:rsidP="00013398">
      <w:pPr>
        <w:spacing w:before="1"/>
        <w:ind w:rightChars="6" w:right="13"/>
        <w:rPr>
          <w:rFonts w:ascii="Times New Roman" w:eastAsia="Times New Roman" w:hAnsi="Times New Roman" w:cs="Times New Roman"/>
          <w:sz w:val="24"/>
          <w:szCs w:val="24"/>
        </w:rPr>
      </w:pPr>
    </w:p>
    <w:p w14:paraId="551E1504" w14:textId="5DAD4FE1" w:rsidR="00013398" w:rsidRDefault="00013398" w:rsidP="00013398">
      <w:pPr>
        <w:pStyle w:val="BodyText"/>
        <w:ind w:rightChars="6" w:right="13"/>
        <w:jc w:val="both"/>
      </w:pPr>
      <w:r>
        <w:rPr>
          <w:spacing w:val="-2"/>
        </w:rPr>
        <w:t>In</w:t>
      </w:r>
      <w:r>
        <w:rPr>
          <w:spacing w:val="23"/>
        </w:rPr>
        <w:t xml:space="preserve"> </w:t>
      </w:r>
      <w:r>
        <w:t>patients</w:t>
      </w:r>
      <w:r>
        <w:rPr>
          <w:spacing w:val="24"/>
        </w:rPr>
        <w:t xml:space="preserve"> </w:t>
      </w:r>
      <w:r>
        <w:rPr>
          <w:spacing w:val="-1"/>
        </w:rPr>
        <w:t>treated</w:t>
      </w:r>
      <w:r>
        <w:rPr>
          <w:spacing w:val="23"/>
        </w:rPr>
        <w:t xml:space="preserve"> </w:t>
      </w:r>
      <w:r>
        <w:t>for</w:t>
      </w:r>
      <w:r>
        <w:rPr>
          <w:spacing w:val="22"/>
        </w:rPr>
        <w:t xml:space="preserve"> </w:t>
      </w:r>
      <w:r>
        <w:t>haematological</w:t>
      </w:r>
      <w:r>
        <w:rPr>
          <w:spacing w:val="24"/>
        </w:rPr>
        <w:t xml:space="preserve"> </w:t>
      </w:r>
      <w:r>
        <w:rPr>
          <w:spacing w:val="-1"/>
        </w:rPr>
        <w:t>malignancies,</w:t>
      </w:r>
      <w:r>
        <w:rPr>
          <w:spacing w:val="28"/>
        </w:rPr>
        <w:t xml:space="preserve"> </w:t>
      </w:r>
      <w:r>
        <w:rPr>
          <w:spacing w:val="-1"/>
        </w:rPr>
        <w:t>B-cell</w:t>
      </w:r>
      <w:r>
        <w:rPr>
          <w:spacing w:val="24"/>
        </w:rPr>
        <w:t xml:space="preserve"> </w:t>
      </w:r>
      <w:r>
        <w:t>recovery</w:t>
      </w:r>
      <w:r>
        <w:rPr>
          <w:spacing w:val="18"/>
        </w:rPr>
        <w:t xml:space="preserve"> </w:t>
      </w:r>
      <w:r>
        <w:rPr>
          <w:spacing w:val="-1"/>
        </w:rPr>
        <w:t>began</w:t>
      </w:r>
      <w:r>
        <w:rPr>
          <w:spacing w:val="23"/>
        </w:rPr>
        <w:t xml:space="preserve"> </w:t>
      </w:r>
      <w:r>
        <w:rPr>
          <w:spacing w:val="-1"/>
        </w:rPr>
        <w:t>at</w:t>
      </w:r>
      <w:r>
        <w:rPr>
          <w:spacing w:val="24"/>
        </w:rPr>
        <w:t xml:space="preserve"> </w:t>
      </w:r>
      <w:r>
        <w:t>approximately</w:t>
      </w:r>
      <w:r>
        <w:rPr>
          <w:spacing w:val="59"/>
        </w:rPr>
        <w:t xml:space="preserve"> </w:t>
      </w:r>
      <w:r>
        <w:t>six</w:t>
      </w:r>
      <w:r>
        <w:rPr>
          <w:spacing w:val="12"/>
        </w:rPr>
        <w:t xml:space="preserve"> </w:t>
      </w:r>
      <w:r>
        <w:t>months</w:t>
      </w:r>
      <w:r>
        <w:rPr>
          <w:spacing w:val="9"/>
        </w:rPr>
        <w:t xml:space="preserve"> </w:t>
      </w:r>
      <w:r>
        <w:t>following</w:t>
      </w:r>
      <w:r>
        <w:rPr>
          <w:spacing w:val="9"/>
        </w:rPr>
        <w:t xml:space="preserve"> </w:t>
      </w:r>
      <w:r>
        <w:t>the</w:t>
      </w:r>
      <w:r>
        <w:rPr>
          <w:spacing w:val="11"/>
        </w:rPr>
        <w:t xml:space="preserve"> </w:t>
      </w:r>
      <w:r>
        <w:rPr>
          <w:spacing w:val="-1"/>
        </w:rPr>
        <w:t>completion</w:t>
      </w:r>
      <w:r>
        <w:rPr>
          <w:spacing w:val="11"/>
        </w:rPr>
        <w:t xml:space="preserve"> </w:t>
      </w:r>
      <w:r>
        <w:t>of</w:t>
      </w:r>
      <w:r>
        <w:rPr>
          <w:spacing w:val="11"/>
        </w:rPr>
        <w:t xml:space="preserve"> </w:t>
      </w:r>
      <w:r>
        <w:rPr>
          <w:spacing w:val="-1"/>
        </w:rPr>
        <w:t>treatment.</w:t>
      </w:r>
      <w:r>
        <w:rPr>
          <w:spacing w:val="12"/>
        </w:rPr>
        <w:t xml:space="preserve"> </w:t>
      </w:r>
      <w:r>
        <w:t>Generally</w:t>
      </w:r>
      <w:r>
        <w:rPr>
          <w:spacing w:val="9"/>
        </w:rPr>
        <w:t xml:space="preserve"> </w:t>
      </w:r>
      <w:r>
        <w:rPr>
          <w:spacing w:val="-1"/>
        </w:rPr>
        <w:t>B-cell</w:t>
      </w:r>
      <w:r>
        <w:rPr>
          <w:spacing w:val="12"/>
        </w:rPr>
        <w:t xml:space="preserve"> </w:t>
      </w:r>
      <w:r>
        <w:rPr>
          <w:spacing w:val="-1"/>
        </w:rPr>
        <w:t>levels</w:t>
      </w:r>
      <w:r>
        <w:rPr>
          <w:spacing w:val="12"/>
        </w:rPr>
        <w:t xml:space="preserve"> </w:t>
      </w:r>
      <w:r>
        <w:rPr>
          <w:spacing w:val="-1"/>
        </w:rPr>
        <w:t>returned</w:t>
      </w:r>
      <w:r>
        <w:rPr>
          <w:spacing w:val="11"/>
        </w:rPr>
        <w:t xml:space="preserve"> </w:t>
      </w:r>
      <w:r>
        <w:t>to</w:t>
      </w:r>
      <w:r>
        <w:rPr>
          <w:spacing w:val="12"/>
        </w:rPr>
        <w:t xml:space="preserve"> </w:t>
      </w:r>
      <w:r>
        <w:rPr>
          <w:spacing w:val="-1"/>
        </w:rPr>
        <w:t>normal</w:t>
      </w:r>
      <w:r>
        <w:rPr>
          <w:spacing w:val="61"/>
        </w:rPr>
        <w:t xml:space="preserve"> </w:t>
      </w:r>
      <w:r>
        <w:t>within</w:t>
      </w:r>
      <w:r>
        <w:rPr>
          <w:spacing w:val="14"/>
        </w:rPr>
        <w:t xml:space="preserve"> </w:t>
      </w:r>
      <w:r>
        <w:rPr>
          <w:spacing w:val="-1"/>
        </w:rPr>
        <w:t>twelve</w:t>
      </w:r>
      <w:r>
        <w:rPr>
          <w:spacing w:val="13"/>
        </w:rPr>
        <w:t xml:space="preserve"> </w:t>
      </w:r>
      <w:r>
        <w:t>months</w:t>
      </w:r>
      <w:r>
        <w:rPr>
          <w:spacing w:val="14"/>
        </w:rPr>
        <w:t xml:space="preserve"> </w:t>
      </w:r>
      <w:r>
        <w:t>following</w:t>
      </w:r>
      <w:r>
        <w:rPr>
          <w:spacing w:val="12"/>
        </w:rPr>
        <w:t xml:space="preserve"> </w:t>
      </w:r>
      <w:r>
        <w:rPr>
          <w:spacing w:val="-1"/>
        </w:rPr>
        <w:t>completion</w:t>
      </w:r>
      <w:r>
        <w:rPr>
          <w:spacing w:val="14"/>
        </w:rPr>
        <w:t xml:space="preserve"> </w:t>
      </w:r>
      <w:r>
        <w:t>of</w:t>
      </w:r>
      <w:r>
        <w:rPr>
          <w:spacing w:val="13"/>
        </w:rPr>
        <w:t xml:space="preserve"> </w:t>
      </w:r>
      <w:r>
        <w:t>treatment,</w:t>
      </w:r>
      <w:r>
        <w:rPr>
          <w:spacing w:val="14"/>
        </w:rPr>
        <w:t xml:space="preserve"> </w:t>
      </w:r>
      <w:r>
        <w:rPr>
          <w:spacing w:val="-1"/>
        </w:rPr>
        <w:t>although</w:t>
      </w:r>
      <w:r>
        <w:rPr>
          <w:spacing w:val="14"/>
        </w:rPr>
        <w:t xml:space="preserve"> </w:t>
      </w:r>
      <w:r>
        <w:t>in</w:t>
      </w:r>
      <w:r>
        <w:rPr>
          <w:spacing w:val="14"/>
        </w:rPr>
        <w:t xml:space="preserve"> </w:t>
      </w:r>
      <w:r>
        <w:t>some</w:t>
      </w:r>
      <w:r>
        <w:rPr>
          <w:spacing w:val="13"/>
        </w:rPr>
        <w:t xml:space="preserve"> </w:t>
      </w:r>
      <w:r>
        <w:rPr>
          <w:spacing w:val="-1"/>
        </w:rPr>
        <w:t>patients</w:t>
      </w:r>
      <w:r>
        <w:rPr>
          <w:spacing w:val="14"/>
        </w:rPr>
        <w:t xml:space="preserve"> </w:t>
      </w:r>
      <w:r>
        <w:t>this</w:t>
      </w:r>
      <w:r>
        <w:rPr>
          <w:spacing w:val="14"/>
        </w:rPr>
        <w:t xml:space="preserve"> </w:t>
      </w:r>
      <w:r>
        <w:t>may</w:t>
      </w:r>
      <w:r>
        <w:rPr>
          <w:spacing w:val="55"/>
        </w:rPr>
        <w:t xml:space="preserve"> </w:t>
      </w:r>
      <w:r>
        <w:t xml:space="preserve">take </w:t>
      </w:r>
      <w:r>
        <w:rPr>
          <w:spacing w:val="-1"/>
        </w:rPr>
        <w:t>longer.</w:t>
      </w:r>
      <w:r>
        <w:rPr>
          <w:spacing w:val="4"/>
        </w:rPr>
        <w:t xml:space="preserve"> </w:t>
      </w:r>
      <w:r>
        <w:rPr>
          <w:spacing w:val="-2"/>
        </w:rPr>
        <w:t>In</w:t>
      </w:r>
      <w:r>
        <w:rPr>
          <w:spacing w:val="4"/>
        </w:rPr>
        <w:t xml:space="preserve"> </w:t>
      </w:r>
      <w:r>
        <w:t>one</w:t>
      </w:r>
      <w:r>
        <w:rPr>
          <w:spacing w:val="1"/>
        </w:rPr>
        <w:t xml:space="preserve"> </w:t>
      </w:r>
      <w:r>
        <w:rPr>
          <w:spacing w:val="-1"/>
        </w:rPr>
        <w:t>clinical</w:t>
      </w:r>
      <w:r>
        <w:rPr>
          <w:spacing w:val="2"/>
        </w:rPr>
        <w:t xml:space="preserve"> </w:t>
      </w:r>
      <w:r>
        <w:rPr>
          <w:spacing w:val="-1"/>
        </w:rPr>
        <w:t>trial</w:t>
      </w:r>
      <w:r>
        <w:rPr>
          <w:spacing w:val="2"/>
        </w:rPr>
        <w:t xml:space="preserve"> </w:t>
      </w:r>
      <w:r>
        <w:t>in</w:t>
      </w:r>
      <w:r>
        <w:rPr>
          <w:spacing w:val="2"/>
        </w:rPr>
        <w:t xml:space="preserve"> </w:t>
      </w:r>
      <w:r>
        <w:t>approximately</w:t>
      </w:r>
      <w:r>
        <w:rPr>
          <w:spacing w:val="-1"/>
        </w:rPr>
        <w:t xml:space="preserve"> half</w:t>
      </w:r>
      <w:r>
        <w:rPr>
          <w:spacing w:val="1"/>
        </w:rPr>
        <w:t xml:space="preserve"> </w:t>
      </w:r>
      <w:r>
        <w:t>of</w:t>
      </w:r>
      <w:r>
        <w:rPr>
          <w:spacing w:val="1"/>
        </w:rPr>
        <w:t xml:space="preserve"> </w:t>
      </w:r>
      <w:r>
        <w:t>the</w:t>
      </w:r>
      <w:r>
        <w:rPr>
          <w:spacing w:val="1"/>
        </w:rPr>
        <w:t xml:space="preserve"> </w:t>
      </w:r>
      <w:r>
        <w:t>patients</w:t>
      </w:r>
      <w:r>
        <w:rPr>
          <w:spacing w:val="2"/>
        </w:rPr>
        <w:t xml:space="preserve"> </w:t>
      </w:r>
      <w:r>
        <w:t>with</w:t>
      </w:r>
      <w:r>
        <w:rPr>
          <w:spacing w:val="2"/>
        </w:rPr>
        <w:t xml:space="preserve"> </w:t>
      </w:r>
      <w:r>
        <w:rPr>
          <w:spacing w:val="-1"/>
        </w:rPr>
        <w:t>available</w:t>
      </w:r>
      <w:r>
        <w:rPr>
          <w:spacing w:val="1"/>
        </w:rPr>
        <w:t xml:space="preserve"> </w:t>
      </w:r>
      <w:r>
        <w:t>data</w:t>
      </w:r>
      <w:r>
        <w:rPr>
          <w:spacing w:val="1"/>
        </w:rPr>
        <w:t xml:space="preserve"> </w:t>
      </w:r>
      <w:r>
        <w:t>on</w:t>
      </w:r>
      <w:r>
        <w:rPr>
          <w:spacing w:val="2"/>
        </w:rPr>
        <w:t xml:space="preserve"> B-</w:t>
      </w:r>
      <w:r>
        <w:rPr>
          <w:spacing w:val="61"/>
        </w:rPr>
        <w:t xml:space="preserve"> </w:t>
      </w:r>
      <w:r>
        <w:rPr>
          <w:spacing w:val="-1"/>
        </w:rPr>
        <w:t>cell</w:t>
      </w:r>
      <w:r>
        <w:rPr>
          <w:spacing w:val="26"/>
        </w:rPr>
        <w:t xml:space="preserve"> </w:t>
      </w:r>
      <w:r>
        <w:t>recovery</w:t>
      </w:r>
      <w:r>
        <w:rPr>
          <w:spacing w:val="21"/>
        </w:rPr>
        <w:t xml:space="preserve"> </w:t>
      </w:r>
      <w:r>
        <w:rPr>
          <w:spacing w:val="-1"/>
        </w:rPr>
        <w:t>after</w:t>
      </w:r>
      <w:r>
        <w:rPr>
          <w:spacing w:val="25"/>
        </w:rPr>
        <w:t xml:space="preserve"> </w:t>
      </w:r>
      <w:r>
        <w:rPr>
          <w:spacing w:val="-1"/>
        </w:rPr>
        <w:t>end</w:t>
      </w:r>
      <w:r>
        <w:rPr>
          <w:spacing w:val="26"/>
        </w:rPr>
        <w:t xml:space="preserve"> </w:t>
      </w:r>
      <w:r>
        <w:rPr>
          <w:spacing w:val="1"/>
        </w:rPr>
        <w:t>of</w:t>
      </w:r>
      <w:r>
        <w:rPr>
          <w:spacing w:val="25"/>
        </w:rPr>
        <w:t xml:space="preserve"> </w:t>
      </w:r>
      <w:r>
        <w:rPr>
          <w:rFonts w:eastAsiaTheme="minorEastAsia" w:hint="eastAsia"/>
          <w:spacing w:val="-1"/>
          <w:lang w:eastAsia="ko-KR"/>
        </w:rPr>
        <w:t>rituximab</w:t>
      </w:r>
      <w:r>
        <w:rPr>
          <w:spacing w:val="26"/>
        </w:rPr>
        <w:t xml:space="preserve"> </w:t>
      </w:r>
      <w:r>
        <w:t>induction</w:t>
      </w:r>
      <w:r>
        <w:rPr>
          <w:spacing w:val="26"/>
        </w:rPr>
        <w:t xml:space="preserve"> </w:t>
      </w:r>
      <w:r>
        <w:rPr>
          <w:spacing w:val="-1"/>
        </w:rPr>
        <w:t>treatment,</w:t>
      </w:r>
      <w:r>
        <w:rPr>
          <w:spacing w:val="26"/>
        </w:rPr>
        <w:t xml:space="preserve"> </w:t>
      </w:r>
      <w:r>
        <w:t>it</w:t>
      </w:r>
      <w:r>
        <w:rPr>
          <w:spacing w:val="26"/>
        </w:rPr>
        <w:t xml:space="preserve"> </w:t>
      </w:r>
      <w:r>
        <w:t>took</w:t>
      </w:r>
      <w:r>
        <w:rPr>
          <w:spacing w:val="26"/>
        </w:rPr>
        <w:t xml:space="preserve"> </w:t>
      </w:r>
      <w:r>
        <w:t>12</w:t>
      </w:r>
      <w:r>
        <w:rPr>
          <w:spacing w:val="23"/>
        </w:rPr>
        <w:t xml:space="preserve"> </w:t>
      </w:r>
      <w:r>
        <w:t>months</w:t>
      </w:r>
      <w:r>
        <w:rPr>
          <w:spacing w:val="26"/>
        </w:rPr>
        <w:t xml:space="preserve"> </w:t>
      </w:r>
      <w:r>
        <w:t>or</w:t>
      </w:r>
      <w:r>
        <w:rPr>
          <w:spacing w:val="25"/>
        </w:rPr>
        <w:t xml:space="preserve"> </w:t>
      </w:r>
      <w:r>
        <w:t>more</w:t>
      </w:r>
      <w:r>
        <w:rPr>
          <w:spacing w:val="24"/>
        </w:rPr>
        <w:t xml:space="preserve"> </w:t>
      </w:r>
      <w:r>
        <w:t>for</w:t>
      </w:r>
      <w:r>
        <w:rPr>
          <w:spacing w:val="45"/>
        </w:rPr>
        <w:t xml:space="preserve"> </w:t>
      </w:r>
      <w:r>
        <w:t>their</w:t>
      </w:r>
      <w:r>
        <w:rPr>
          <w:spacing w:val="35"/>
        </w:rPr>
        <w:t xml:space="preserve"> </w:t>
      </w:r>
      <w:r>
        <w:rPr>
          <w:spacing w:val="-1"/>
        </w:rPr>
        <w:t>B-cell</w:t>
      </w:r>
      <w:r>
        <w:rPr>
          <w:spacing w:val="36"/>
        </w:rPr>
        <w:t xml:space="preserve"> </w:t>
      </w:r>
      <w:r>
        <w:rPr>
          <w:spacing w:val="-1"/>
        </w:rPr>
        <w:t>levels</w:t>
      </w:r>
      <w:r>
        <w:rPr>
          <w:spacing w:val="36"/>
        </w:rPr>
        <w:t xml:space="preserve"> </w:t>
      </w:r>
      <w:r>
        <w:t>to</w:t>
      </w:r>
      <w:r>
        <w:rPr>
          <w:spacing w:val="40"/>
        </w:rPr>
        <w:t xml:space="preserve"> </w:t>
      </w:r>
      <w:r>
        <w:rPr>
          <w:spacing w:val="-1"/>
        </w:rPr>
        <w:t>return</w:t>
      </w:r>
      <w:r>
        <w:rPr>
          <w:spacing w:val="35"/>
        </w:rPr>
        <w:t xml:space="preserve"> </w:t>
      </w:r>
      <w:r>
        <w:t>to</w:t>
      </w:r>
      <w:r>
        <w:rPr>
          <w:spacing w:val="38"/>
        </w:rPr>
        <w:t xml:space="preserve"> </w:t>
      </w:r>
      <w:r>
        <w:rPr>
          <w:spacing w:val="-1"/>
        </w:rPr>
        <w:t>normal</w:t>
      </w:r>
      <w:r>
        <w:rPr>
          <w:spacing w:val="36"/>
        </w:rPr>
        <w:t xml:space="preserve"> </w:t>
      </w:r>
      <w:r>
        <w:t>values</w:t>
      </w:r>
      <w:r>
        <w:rPr>
          <w:spacing w:val="36"/>
        </w:rPr>
        <w:t xml:space="preserve"> </w:t>
      </w:r>
      <w:r>
        <w:t>(see</w:t>
      </w:r>
      <w:r w:rsidR="00626951" w:rsidRPr="00626951">
        <w:t xml:space="preserve"> Section 4.8 </w:t>
      </w:r>
      <w:r>
        <w:t>ADVERSE</w:t>
      </w:r>
      <w:r>
        <w:rPr>
          <w:spacing w:val="35"/>
        </w:rPr>
        <w:t xml:space="preserve"> </w:t>
      </w:r>
      <w:r>
        <w:rPr>
          <w:spacing w:val="-1"/>
        </w:rPr>
        <w:t>EFFECTS</w:t>
      </w:r>
      <w:r w:rsidR="00626951">
        <w:rPr>
          <w:spacing w:val="-1"/>
        </w:rPr>
        <w:t xml:space="preserve"> </w:t>
      </w:r>
      <w:r w:rsidR="00626951" w:rsidRPr="00626951">
        <w:rPr>
          <w:spacing w:val="-1"/>
        </w:rPr>
        <w:t xml:space="preserve">(UNDESIRABLE EFFECTS) </w:t>
      </w:r>
      <w:r>
        <w:rPr>
          <w:rFonts w:cs="Times New Roman"/>
        </w:rPr>
        <w:t>–</w:t>
      </w:r>
      <w:r>
        <w:rPr>
          <w:rFonts w:cs="Times New Roman"/>
          <w:spacing w:val="36"/>
        </w:rPr>
        <w:t xml:space="preserve"> </w:t>
      </w:r>
      <w:r>
        <w:rPr>
          <w:rFonts w:cs="Times New Roman"/>
          <w:i/>
        </w:rPr>
        <w:t>Further</w:t>
      </w:r>
      <w:r>
        <w:rPr>
          <w:rFonts w:cs="Times New Roman"/>
          <w:i/>
          <w:spacing w:val="53"/>
        </w:rPr>
        <w:t xml:space="preserve"> </w:t>
      </w:r>
      <w:r>
        <w:rPr>
          <w:rFonts w:cs="Times New Roman"/>
          <w:i/>
        </w:rPr>
        <w:t>information</w:t>
      </w:r>
      <w:r>
        <w:rPr>
          <w:rFonts w:cs="Times New Roman"/>
          <w:i/>
          <w:spacing w:val="18"/>
        </w:rPr>
        <w:t xml:space="preserve"> </w:t>
      </w:r>
      <w:r>
        <w:rPr>
          <w:rFonts w:cs="Times New Roman"/>
          <w:i/>
        </w:rPr>
        <w:t>on</w:t>
      </w:r>
      <w:r>
        <w:rPr>
          <w:rFonts w:cs="Times New Roman"/>
          <w:i/>
          <w:spacing w:val="18"/>
        </w:rPr>
        <w:t xml:space="preserve"> </w:t>
      </w:r>
      <w:r>
        <w:rPr>
          <w:rFonts w:cs="Times New Roman"/>
          <w:i/>
          <w:spacing w:val="-1"/>
        </w:rPr>
        <w:t>selected,</w:t>
      </w:r>
      <w:r>
        <w:rPr>
          <w:rFonts w:cs="Times New Roman"/>
          <w:i/>
          <w:spacing w:val="16"/>
        </w:rPr>
        <w:t xml:space="preserve"> </w:t>
      </w:r>
      <w:r>
        <w:rPr>
          <w:rFonts w:cs="Times New Roman"/>
          <w:i/>
          <w:spacing w:val="-1"/>
        </w:rPr>
        <w:t>serious</w:t>
      </w:r>
      <w:r>
        <w:rPr>
          <w:rFonts w:cs="Times New Roman"/>
          <w:i/>
          <w:spacing w:val="21"/>
        </w:rPr>
        <w:t xml:space="preserve"> </w:t>
      </w:r>
      <w:r>
        <w:rPr>
          <w:rFonts w:cs="Times New Roman"/>
          <w:i/>
          <w:spacing w:val="-1"/>
        </w:rPr>
        <w:t>adverse</w:t>
      </w:r>
      <w:r>
        <w:rPr>
          <w:rFonts w:cs="Times New Roman"/>
          <w:i/>
          <w:spacing w:val="18"/>
        </w:rPr>
        <w:t xml:space="preserve"> </w:t>
      </w:r>
      <w:r>
        <w:rPr>
          <w:rFonts w:cs="Times New Roman"/>
          <w:i/>
        </w:rPr>
        <w:t>drug</w:t>
      </w:r>
      <w:r>
        <w:rPr>
          <w:rFonts w:cs="Times New Roman"/>
          <w:i/>
          <w:spacing w:val="19"/>
        </w:rPr>
        <w:t xml:space="preserve"> </w:t>
      </w:r>
      <w:r>
        <w:rPr>
          <w:rFonts w:cs="Times New Roman"/>
          <w:i/>
          <w:spacing w:val="-1"/>
        </w:rPr>
        <w:t>reactions,</w:t>
      </w:r>
      <w:r>
        <w:rPr>
          <w:rFonts w:cs="Times New Roman"/>
          <w:i/>
          <w:spacing w:val="19"/>
        </w:rPr>
        <w:t xml:space="preserve"> </w:t>
      </w:r>
      <w:r>
        <w:rPr>
          <w:rFonts w:cs="Times New Roman"/>
          <w:i/>
          <w:spacing w:val="-1"/>
        </w:rPr>
        <w:t>Haematologic</w:t>
      </w:r>
      <w:r>
        <w:rPr>
          <w:rFonts w:cs="Times New Roman"/>
          <w:i/>
          <w:spacing w:val="18"/>
        </w:rPr>
        <w:t xml:space="preserve"> </w:t>
      </w:r>
      <w:r>
        <w:rPr>
          <w:rFonts w:cs="Times New Roman"/>
          <w:i/>
          <w:spacing w:val="-1"/>
        </w:rPr>
        <w:t>Events,</w:t>
      </w:r>
      <w:r>
        <w:rPr>
          <w:rFonts w:cs="Times New Roman"/>
          <w:i/>
          <w:spacing w:val="19"/>
        </w:rPr>
        <w:t xml:space="preserve"> </w:t>
      </w:r>
      <w:r>
        <w:rPr>
          <w:rFonts w:cs="Times New Roman"/>
          <w:i/>
          <w:spacing w:val="-1"/>
        </w:rPr>
        <w:t>Maintenance</w:t>
      </w:r>
      <w:r>
        <w:rPr>
          <w:rFonts w:cs="Times New Roman"/>
          <w:i/>
          <w:spacing w:val="99"/>
        </w:rPr>
        <w:t xml:space="preserve"> </w:t>
      </w:r>
      <w:r>
        <w:rPr>
          <w:rFonts w:cs="Times New Roman"/>
          <w:i/>
          <w:spacing w:val="-1"/>
        </w:rPr>
        <w:t>Treatment</w:t>
      </w:r>
      <w:r>
        <w:rPr>
          <w:rFonts w:cs="Times New Roman"/>
          <w:i/>
        </w:rPr>
        <w:t xml:space="preserve"> </w:t>
      </w:r>
      <w:r>
        <w:rPr>
          <w:rFonts w:cs="Times New Roman"/>
          <w:i/>
          <w:spacing w:val="-1"/>
        </w:rPr>
        <w:t>(NHL)</w:t>
      </w:r>
      <w:r>
        <w:rPr>
          <w:rFonts w:cs="Times New Roman"/>
          <w:i/>
          <w:spacing w:val="-4"/>
        </w:rPr>
        <w:t xml:space="preserve"> </w:t>
      </w:r>
      <w:r>
        <w:rPr>
          <w:rFonts w:cs="Times New Roman"/>
          <w:i/>
        </w:rPr>
        <w:t>up to 2</w:t>
      </w:r>
      <w:r>
        <w:rPr>
          <w:rFonts w:cs="Times New Roman"/>
          <w:i/>
          <w:spacing w:val="2"/>
        </w:rPr>
        <w:t xml:space="preserve"> </w:t>
      </w:r>
      <w:r>
        <w:rPr>
          <w:rFonts w:cs="Times New Roman"/>
          <w:i/>
          <w:spacing w:val="-1"/>
        </w:rPr>
        <w:t>years</w:t>
      </w:r>
      <w:r>
        <w:rPr>
          <w:spacing w:val="-1"/>
        </w:rPr>
        <w:t>).</w:t>
      </w:r>
    </w:p>
    <w:p w14:paraId="7E1920F4" w14:textId="77777777" w:rsidR="00013398" w:rsidRDefault="00013398" w:rsidP="00013398">
      <w:pPr>
        <w:ind w:rightChars="6" w:right="13"/>
        <w:jc w:val="both"/>
        <w:rPr>
          <w:lang w:eastAsia="ko-KR"/>
        </w:rPr>
      </w:pPr>
    </w:p>
    <w:p w14:paraId="25121D10" w14:textId="77777777" w:rsidR="00013398" w:rsidRDefault="00013398" w:rsidP="00013398">
      <w:pPr>
        <w:pStyle w:val="BodyText"/>
        <w:spacing w:before="102"/>
        <w:ind w:rightChars="6" w:right="13"/>
        <w:jc w:val="both"/>
      </w:pPr>
      <w:r>
        <w:rPr>
          <w:spacing w:val="-2"/>
        </w:rPr>
        <w:t>In</w:t>
      </w:r>
      <w:r>
        <w:rPr>
          <w:spacing w:val="6"/>
        </w:rPr>
        <w:t xml:space="preserve"> </w:t>
      </w:r>
      <w:r>
        <w:rPr>
          <w:spacing w:val="-1"/>
        </w:rPr>
        <w:t>patients</w:t>
      </w:r>
      <w:r>
        <w:rPr>
          <w:spacing w:val="5"/>
        </w:rPr>
        <w:t xml:space="preserve"> </w:t>
      </w:r>
      <w:r>
        <w:t>with</w:t>
      </w:r>
      <w:r>
        <w:rPr>
          <w:spacing w:val="6"/>
        </w:rPr>
        <w:t xml:space="preserve"> </w:t>
      </w:r>
      <w:r>
        <w:t>RA,</w:t>
      </w:r>
      <w:r>
        <w:rPr>
          <w:spacing w:val="4"/>
        </w:rPr>
        <w:t xml:space="preserve"> </w:t>
      </w:r>
      <w:r>
        <w:t>the</w:t>
      </w:r>
      <w:r>
        <w:rPr>
          <w:spacing w:val="8"/>
        </w:rPr>
        <w:t xml:space="preserve"> </w:t>
      </w:r>
      <w:r>
        <w:rPr>
          <w:spacing w:val="-1"/>
        </w:rPr>
        <w:t>duration</w:t>
      </w:r>
      <w:r>
        <w:rPr>
          <w:spacing w:val="4"/>
        </w:rPr>
        <w:t xml:space="preserve"> </w:t>
      </w:r>
      <w:r>
        <w:t>of</w:t>
      </w:r>
      <w:r>
        <w:rPr>
          <w:spacing w:val="3"/>
        </w:rPr>
        <w:t xml:space="preserve"> </w:t>
      </w:r>
      <w:r>
        <w:rPr>
          <w:spacing w:val="-1"/>
        </w:rPr>
        <w:t>peripheral</w:t>
      </w:r>
      <w:r>
        <w:rPr>
          <w:spacing w:val="5"/>
        </w:rPr>
        <w:t xml:space="preserve"> </w:t>
      </w:r>
      <w:r>
        <w:t>B</w:t>
      </w:r>
      <w:r>
        <w:rPr>
          <w:spacing w:val="7"/>
        </w:rPr>
        <w:t xml:space="preserve"> </w:t>
      </w:r>
      <w:r>
        <w:rPr>
          <w:spacing w:val="-1"/>
        </w:rPr>
        <w:t>cell</w:t>
      </w:r>
      <w:r>
        <w:rPr>
          <w:spacing w:val="5"/>
        </w:rPr>
        <w:t xml:space="preserve"> </w:t>
      </w:r>
      <w:r>
        <w:rPr>
          <w:spacing w:val="-1"/>
        </w:rPr>
        <w:t>depletion</w:t>
      </w:r>
      <w:r>
        <w:rPr>
          <w:spacing w:val="5"/>
        </w:rPr>
        <w:t xml:space="preserve"> </w:t>
      </w:r>
      <w:r>
        <w:t>was</w:t>
      </w:r>
      <w:r>
        <w:rPr>
          <w:spacing w:val="4"/>
        </w:rPr>
        <w:t xml:space="preserve"> </w:t>
      </w:r>
      <w:r>
        <w:t>variable.</w:t>
      </w:r>
      <w:r>
        <w:rPr>
          <w:spacing w:val="14"/>
        </w:rPr>
        <w:t xml:space="preserve"> </w:t>
      </w:r>
      <w:r>
        <w:t>The</w:t>
      </w:r>
      <w:r>
        <w:rPr>
          <w:spacing w:val="3"/>
        </w:rPr>
        <w:t xml:space="preserve"> </w:t>
      </w:r>
      <w:r>
        <w:t>majority</w:t>
      </w:r>
      <w:r>
        <w:rPr>
          <w:spacing w:val="2"/>
        </w:rPr>
        <w:t xml:space="preserve"> </w:t>
      </w:r>
      <w:r>
        <w:t>of</w:t>
      </w:r>
      <w:r>
        <w:rPr>
          <w:spacing w:val="71"/>
        </w:rPr>
        <w:t xml:space="preserve"> </w:t>
      </w:r>
      <w:r>
        <w:rPr>
          <w:spacing w:val="-1"/>
        </w:rPr>
        <w:t>patients</w:t>
      </w:r>
      <w:r>
        <w:rPr>
          <w:spacing w:val="3"/>
        </w:rPr>
        <w:t xml:space="preserve"> </w:t>
      </w:r>
      <w:r>
        <w:t>who</w:t>
      </w:r>
      <w:r>
        <w:rPr>
          <w:spacing w:val="1"/>
        </w:rPr>
        <w:t xml:space="preserve"> </w:t>
      </w:r>
      <w:r>
        <w:rPr>
          <w:spacing w:val="-1"/>
        </w:rPr>
        <w:t>received</w:t>
      </w:r>
      <w:r>
        <w:rPr>
          <w:spacing w:val="1"/>
        </w:rPr>
        <w:t xml:space="preserve"> </w:t>
      </w:r>
      <w:r>
        <w:t xml:space="preserve">further </w:t>
      </w:r>
      <w:r>
        <w:rPr>
          <w:spacing w:val="-1"/>
        </w:rPr>
        <w:t>treatment</w:t>
      </w:r>
      <w:r>
        <w:rPr>
          <w:spacing w:val="4"/>
        </w:rPr>
        <w:t xml:space="preserve"> </w:t>
      </w:r>
      <w:r>
        <w:t>did</w:t>
      </w:r>
      <w:r>
        <w:rPr>
          <w:spacing w:val="2"/>
        </w:rPr>
        <w:t xml:space="preserve"> </w:t>
      </w:r>
      <w:r>
        <w:t>so</w:t>
      </w:r>
      <w:r>
        <w:rPr>
          <w:spacing w:val="3"/>
        </w:rPr>
        <w:t xml:space="preserve"> </w:t>
      </w:r>
      <w:r>
        <w:rPr>
          <w:spacing w:val="-1"/>
        </w:rPr>
        <w:t>prior</w:t>
      </w:r>
      <w:r>
        <w:rPr>
          <w:spacing w:val="1"/>
        </w:rPr>
        <w:t xml:space="preserve"> </w:t>
      </w:r>
      <w:r>
        <w:t>to</w:t>
      </w:r>
      <w:r>
        <w:rPr>
          <w:spacing w:val="2"/>
        </w:rPr>
        <w:t xml:space="preserve"> </w:t>
      </w:r>
      <w:r>
        <w:t>full</w:t>
      </w:r>
      <w:r>
        <w:rPr>
          <w:spacing w:val="2"/>
        </w:rPr>
        <w:t xml:space="preserve"> </w:t>
      </w:r>
      <w:r>
        <w:t xml:space="preserve">B </w:t>
      </w:r>
      <w:r>
        <w:rPr>
          <w:spacing w:val="-1"/>
        </w:rPr>
        <w:t>cell</w:t>
      </w:r>
      <w:r>
        <w:rPr>
          <w:spacing w:val="2"/>
        </w:rPr>
        <w:t xml:space="preserve"> </w:t>
      </w:r>
      <w:r>
        <w:rPr>
          <w:spacing w:val="-1"/>
        </w:rPr>
        <w:t>recovery.</w:t>
      </w:r>
      <w:r>
        <w:rPr>
          <w:spacing w:val="2"/>
        </w:rPr>
        <w:t xml:space="preserve"> </w:t>
      </w:r>
      <w:r>
        <w:t>A</w:t>
      </w:r>
      <w:r>
        <w:rPr>
          <w:spacing w:val="1"/>
        </w:rPr>
        <w:t xml:space="preserve"> </w:t>
      </w:r>
      <w:r>
        <w:t>small</w:t>
      </w:r>
      <w:r>
        <w:rPr>
          <w:spacing w:val="2"/>
        </w:rPr>
        <w:t xml:space="preserve"> </w:t>
      </w:r>
      <w:r>
        <w:rPr>
          <w:spacing w:val="-1"/>
        </w:rPr>
        <w:t>proportion</w:t>
      </w:r>
      <w:r>
        <w:rPr>
          <w:spacing w:val="67"/>
        </w:rPr>
        <w:t xml:space="preserve"> </w:t>
      </w:r>
      <w:r>
        <w:t>of</w:t>
      </w:r>
      <w:r>
        <w:rPr>
          <w:spacing w:val="51"/>
        </w:rPr>
        <w:t xml:space="preserve"> </w:t>
      </w:r>
      <w:r>
        <w:rPr>
          <w:spacing w:val="-1"/>
        </w:rPr>
        <w:t>patients</w:t>
      </w:r>
      <w:r>
        <w:rPr>
          <w:spacing w:val="53"/>
        </w:rPr>
        <w:t xml:space="preserve"> </w:t>
      </w:r>
      <w:r>
        <w:t>(approximately</w:t>
      </w:r>
      <w:r>
        <w:rPr>
          <w:spacing w:val="47"/>
        </w:rPr>
        <w:t xml:space="preserve"> </w:t>
      </w:r>
      <w:r>
        <w:rPr>
          <w:spacing w:val="-1"/>
        </w:rPr>
        <w:t>8%)</w:t>
      </w:r>
      <w:r>
        <w:rPr>
          <w:spacing w:val="51"/>
        </w:rPr>
        <w:t xml:space="preserve"> </w:t>
      </w:r>
      <w:r>
        <w:t>had</w:t>
      </w:r>
      <w:r>
        <w:rPr>
          <w:spacing w:val="52"/>
        </w:rPr>
        <w:t xml:space="preserve"> </w:t>
      </w:r>
      <w:r>
        <w:rPr>
          <w:spacing w:val="-1"/>
        </w:rPr>
        <w:t>prolonged</w:t>
      </w:r>
      <w:r>
        <w:rPr>
          <w:spacing w:val="54"/>
        </w:rPr>
        <w:t xml:space="preserve"> </w:t>
      </w:r>
      <w:r>
        <w:rPr>
          <w:spacing w:val="-1"/>
        </w:rPr>
        <w:t>peripheral</w:t>
      </w:r>
      <w:r>
        <w:rPr>
          <w:spacing w:val="53"/>
        </w:rPr>
        <w:t xml:space="preserve"> </w:t>
      </w:r>
      <w:r>
        <w:t>B-cell</w:t>
      </w:r>
      <w:r>
        <w:rPr>
          <w:spacing w:val="53"/>
        </w:rPr>
        <w:t xml:space="preserve"> </w:t>
      </w:r>
      <w:r>
        <w:t>depletion</w:t>
      </w:r>
      <w:r>
        <w:rPr>
          <w:spacing w:val="52"/>
        </w:rPr>
        <w:t xml:space="preserve"> </w:t>
      </w:r>
      <w:r>
        <w:t>(&lt;</w:t>
      </w:r>
      <w:r>
        <w:rPr>
          <w:spacing w:val="50"/>
        </w:rPr>
        <w:t xml:space="preserve"> </w:t>
      </w:r>
      <w:r>
        <w:t>80</w:t>
      </w:r>
      <w:r>
        <w:rPr>
          <w:spacing w:val="52"/>
        </w:rPr>
        <w:t xml:space="preserve"> </w:t>
      </w:r>
      <w:r>
        <w:rPr>
          <w:spacing w:val="-1"/>
        </w:rPr>
        <w:t>cells/µl)</w:t>
      </w:r>
      <w:r>
        <w:rPr>
          <w:spacing w:val="65"/>
        </w:rPr>
        <w:t xml:space="preserve"> </w:t>
      </w:r>
      <w:r>
        <w:t>lasting</w:t>
      </w:r>
      <w:r>
        <w:rPr>
          <w:spacing w:val="14"/>
        </w:rPr>
        <w:t xml:space="preserve"> </w:t>
      </w:r>
      <w:r>
        <w:t>2</w:t>
      </w:r>
      <w:r>
        <w:rPr>
          <w:spacing w:val="18"/>
        </w:rPr>
        <w:t xml:space="preserve"> </w:t>
      </w:r>
      <w:r>
        <w:rPr>
          <w:spacing w:val="-1"/>
        </w:rPr>
        <w:t>years</w:t>
      </w:r>
      <w:r>
        <w:rPr>
          <w:spacing w:val="16"/>
        </w:rPr>
        <w:t xml:space="preserve"> </w:t>
      </w:r>
      <w:r>
        <w:rPr>
          <w:spacing w:val="1"/>
        </w:rPr>
        <w:t>or</w:t>
      </w:r>
      <w:r>
        <w:rPr>
          <w:spacing w:val="15"/>
        </w:rPr>
        <w:t xml:space="preserve"> </w:t>
      </w:r>
      <w:r>
        <w:t>more</w:t>
      </w:r>
      <w:r>
        <w:rPr>
          <w:spacing w:val="15"/>
        </w:rPr>
        <w:t xml:space="preserve"> </w:t>
      </w:r>
      <w:r>
        <w:rPr>
          <w:spacing w:val="-1"/>
        </w:rPr>
        <w:t>after</w:t>
      </w:r>
      <w:r>
        <w:rPr>
          <w:spacing w:val="15"/>
        </w:rPr>
        <w:t xml:space="preserve"> </w:t>
      </w:r>
      <w:r>
        <w:t>their</w:t>
      </w:r>
      <w:r>
        <w:rPr>
          <w:spacing w:val="15"/>
        </w:rPr>
        <w:t xml:space="preserve"> </w:t>
      </w:r>
      <w:r>
        <w:t>last</w:t>
      </w:r>
      <w:r>
        <w:rPr>
          <w:spacing w:val="16"/>
        </w:rPr>
        <w:t xml:space="preserve"> </w:t>
      </w:r>
      <w:r>
        <w:t>dose</w:t>
      </w:r>
      <w:r>
        <w:rPr>
          <w:spacing w:val="15"/>
        </w:rPr>
        <w:t xml:space="preserve"> </w:t>
      </w:r>
      <w:r>
        <w:t>of</w:t>
      </w:r>
      <w:r>
        <w:rPr>
          <w:spacing w:val="15"/>
        </w:rPr>
        <w:t xml:space="preserve"> </w:t>
      </w:r>
      <w:r>
        <w:rPr>
          <w:rFonts w:eastAsiaTheme="minorEastAsia" w:hint="eastAsia"/>
          <w:spacing w:val="-1"/>
          <w:lang w:eastAsia="ko-KR"/>
        </w:rPr>
        <w:t>rituximab</w:t>
      </w:r>
      <w:r>
        <w:rPr>
          <w:spacing w:val="-1"/>
        </w:rPr>
        <w:t>.</w:t>
      </w:r>
      <w:r>
        <w:rPr>
          <w:spacing w:val="16"/>
        </w:rPr>
        <w:t xml:space="preserve"> </w:t>
      </w:r>
      <w:r>
        <w:t>Approximately</w:t>
      </w:r>
      <w:r>
        <w:rPr>
          <w:spacing w:val="11"/>
        </w:rPr>
        <w:t xml:space="preserve"> </w:t>
      </w:r>
      <w:r>
        <w:t>a</w:t>
      </w:r>
      <w:r>
        <w:rPr>
          <w:spacing w:val="15"/>
        </w:rPr>
        <w:t xml:space="preserve"> </w:t>
      </w:r>
      <w:r>
        <w:t>third</w:t>
      </w:r>
      <w:r>
        <w:rPr>
          <w:spacing w:val="15"/>
        </w:rPr>
        <w:t xml:space="preserve"> </w:t>
      </w:r>
      <w:r>
        <w:t>of</w:t>
      </w:r>
      <w:r>
        <w:rPr>
          <w:spacing w:val="15"/>
        </w:rPr>
        <w:t xml:space="preserve"> </w:t>
      </w:r>
      <w:r>
        <w:t>these</w:t>
      </w:r>
      <w:r>
        <w:rPr>
          <w:spacing w:val="24"/>
        </w:rPr>
        <w:t xml:space="preserve"> </w:t>
      </w:r>
      <w:r>
        <w:rPr>
          <w:spacing w:val="-1"/>
        </w:rPr>
        <w:t>patients</w:t>
      </w:r>
      <w:r>
        <w:t xml:space="preserve"> had low </w:t>
      </w:r>
      <w:r>
        <w:rPr>
          <w:spacing w:val="-1"/>
        </w:rPr>
        <w:t>B-cell</w:t>
      </w:r>
      <w:r>
        <w:t xml:space="preserve"> counts </w:t>
      </w:r>
      <w:r>
        <w:rPr>
          <w:spacing w:val="-1"/>
        </w:rPr>
        <w:t>(&lt;80</w:t>
      </w:r>
      <w:r>
        <w:t xml:space="preserve"> </w:t>
      </w:r>
      <w:r>
        <w:rPr>
          <w:spacing w:val="-1"/>
        </w:rPr>
        <w:t>cells/µL)</w:t>
      </w:r>
      <w:r>
        <w:rPr>
          <w:spacing w:val="1"/>
        </w:rPr>
        <w:t xml:space="preserve"> </w:t>
      </w:r>
      <w:r>
        <w:t xml:space="preserve">prior to </w:t>
      </w:r>
      <w:r>
        <w:rPr>
          <w:spacing w:val="-1"/>
        </w:rPr>
        <w:t>starting</w:t>
      </w:r>
      <w:r>
        <w:rPr>
          <w:spacing w:val="-3"/>
        </w:rPr>
        <w:t xml:space="preserve"> </w:t>
      </w:r>
      <w:r>
        <w:rPr>
          <w:rFonts w:eastAsiaTheme="minorEastAsia" w:hint="eastAsia"/>
          <w:spacing w:val="-3"/>
          <w:lang w:eastAsia="ko-KR"/>
        </w:rPr>
        <w:t xml:space="preserve">rituximab </w:t>
      </w:r>
      <w:r>
        <w:rPr>
          <w:spacing w:val="-1"/>
        </w:rPr>
        <w:t>treatment.</w:t>
      </w:r>
    </w:p>
    <w:p w14:paraId="42F1C25C" w14:textId="77777777" w:rsidR="00013398" w:rsidRDefault="00013398" w:rsidP="00013398">
      <w:pPr>
        <w:ind w:rightChars="6" w:right="13"/>
        <w:rPr>
          <w:rFonts w:ascii="Times New Roman" w:eastAsia="Times New Roman" w:hAnsi="Times New Roman" w:cs="Times New Roman"/>
          <w:sz w:val="24"/>
          <w:szCs w:val="24"/>
        </w:rPr>
      </w:pPr>
    </w:p>
    <w:p w14:paraId="4FBA0B34" w14:textId="77777777" w:rsidR="00013398" w:rsidRDefault="00013398" w:rsidP="00013398">
      <w:pPr>
        <w:pStyle w:val="BodyText"/>
        <w:ind w:rightChars="6" w:right="13"/>
        <w:jc w:val="both"/>
        <w:rPr>
          <w:rFonts w:eastAsiaTheme="minorEastAsia"/>
          <w:lang w:eastAsia="ko-KR"/>
        </w:rPr>
      </w:pPr>
      <w:r>
        <w:rPr>
          <w:rFonts w:cs="Times New Roman"/>
          <w:spacing w:val="-2"/>
        </w:rPr>
        <w:t>In</w:t>
      </w:r>
      <w:r>
        <w:rPr>
          <w:rFonts w:cs="Times New Roman"/>
          <w:spacing w:val="6"/>
        </w:rPr>
        <w:t xml:space="preserve"> </w:t>
      </w:r>
      <w:r>
        <w:rPr>
          <w:rFonts w:cs="Times New Roman"/>
          <w:spacing w:val="-1"/>
        </w:rPr>
        <w:t>Granulomatosis</w:t>
      </w:r>
      <w:r>
        <w:rPr>
          <w:rFonts w:cs="Times New Roman"/>
          <w:spacing w:val="4"/>
        </w:rPr>
        <w:t xml:space="preserve"> </w:t>
      </w:r>
      <w:r>
        <w:rPr>
          <w:rFonts w:cs="Times New Roman"/>
        </w:rPr>
        <w:t>with</w:t>
      </w:r>
      <w:r>
        <w:rPr>
          <w:rFonts w:cs="Times New Roman"/>
          <w:spacing w:val="7"/>
        </w:rPr>
        <w:t xml:space="preserve"> </w:t>
      </w:r>
      <w:r>
        <w:rPr>
          <w:rFonts w:cs="Times New Roman"/>
          <w:spacing w:val="-1"/>
        </w:rPr>
        <w:t>polyangiitis</w:t>
      </w:r>
      <w:r>
        <w:rPr>
          <w:rFonts w:cs="Times New Roman"/>
          <w:spacing w:val="4"/>
        </w:rPr>
        <w:t xml:space="preserve"> </w:t>
      </w:r>
      <w:r>
        <w:rPr>
          <w:rFonts w:cs="Times New Roman"/>
          <w:spacing w:val="-1"/>
        </w:rPr>
        <w:t>(Wegener’s)</w:t>
      </w:r>
      <w:r>
        <w:rPr>
          <w:rFonts w:cs="Times New Roman"/>
          <w:spacing w:val="6"/>
        </w:rPr>
        <w:t xml:space="preserve"> </w:t>
      </w:r>
      <w:r>
        <w:rPr>
          <w:rFonts w:cs="Times New Roman"/>
          <w:spacing w:val="-1"/>
        </w:rPr>
        <w:t>(GPA)</w:t>
      </w:r>
      <w:r>
        <w:rPr>
          <w:rFonts w:cs="Times New Roman"/>
          <w:spacing w:val="5"/>
        </w:rPr>
        <w:t xml:space="preserve"> </w:t>
      </w:r>
      <w:r>
        <w:rPr>
          <w:rFonts w:cs="Times New Roman"/>
          <w:spacing w:val="-1"/>
        </w:rPr>
        <w:t>and</w:t>
      </w:r>
      <w:r>
        <w:rPr>
          <w:rFonts w:cs="Times New Roman"/>
          <w:spacing w:val="4"/>
        </w:rPr>
        <w:t xml:space="preserve"> </w:t>
      </w:r>
      <w:r>
        <w:rPr>
          <w:rFonts w:cs="Times New Roman"/>
          <w:spacing w:val="-1"/>
        </w:rPr>
        <w:t>Microscopic</w:t>
      </w:r>
      <w:r>
        <w:rPr>
          <w:rFonts w:cs="Times New Roman"/>
          <w:spacing w:val="8"/>
        </w:rPr>
        <w:t xml:space="preserve"> </w:t>
      </w:r>
      <w:r>
        <w:rPr>
          <w:rFonts w:cs="Times New Roman"/>
          <w:spacing w:val="-1"/>
        </w:rPr>
        <w:t>polyangiitis</w:t>
      </w:r>
      <w:r>
        <w:rPr>
          <w:rFonts w:cs="Times New Roman"/>
          <w:spacing w:val="4"/>
        </w:rPr>
        <w:t xml:space="preserve"> </w:t>
      </w:r>
      <w:r>
        <w:rPr>
          <w:rFonts w:cs="Times New Roman"/>
        </w:rPr>
        <w:t>(MPA)</w:t>
      </w:r>
      <w:r>
        <w:rPr>
          <w:rFonts w:cs="Times New Roman"/>
          <w:spacing w:val="97"/>
        </w:rPr>
        <w:t xml:space="preserve"> </w:t>
      </w:r>
      <w:r>
        <w:rPr>
          <w:spacing w:val="-1"/>
        </w:rPr>
        <w:t>patients,</w:t>
      </w:r>
      <w:r>
        <w:rPr>
          <w:spacing w:val="29"/>
        </w:rPr>
        <w:t xml:space="preserve"> </w:t>
      </w:r>
      <w:r>
        <w:rPr>
          <w:spacing w:val="-1"/>
        </w:rPr>
        <w:t>peripheral</w:t>
      </w:r>
      <w:r>
        <w:rPr>
          <w:spacing w:val="29"/>
        </w:rPr>
        <w:t xml:space="preserve"> </w:t>
      </w:r>
      <w:r>
        <w:t>blood</w:t>
      </w:r>
      <w:r>
        <w:rPr>
          <w:spacing w:val="28"/>
        </w:rPr>
        <w:t xml:space="preserve"> </w:t>
      </w:r>
      <w:r>
        <w:t>CD19</w:t>
      </w:r>
      <w:r>
        <w:rPr>
          <w:spacing w:val="28"/>
        </w:rPr>
        <w:t xml:space="preserve"> </w:t>
      </w:r>
      <w:r>
        <w:t>B-</w:t>
      </w:r>
      <w:r>
        <w:rPr>
          <w:rFonts w:cs="Times New Roman"/>
        </w:rPr>
        <w:t>cells</w:t>
      </w:r>
      <w:r>
        <w:rPr>
          <w:rFonts w:cs="Times New Roman"/>
          <w:spacing w:val="28"/>
        </w:rPr>
        <w:t xml:space="preserve"> </w:t>
      </w:r>
      <w:r>
        <w:rPr>
          <w:rFonts w:cs="Times New Roman"/>
        </w:rPr>
        <w:t>depleted</w:t>
      </w:r>
      <w:r>
        <w:rPr>
          <w:rFonts w:cs="Times New Roman"/>
          <w:spacing w:val="30"/>
        </w:rPr>
        <w:t xml:space="preserve"> </w:t>
      </w:r>
      <w:r>
        <w:rPr>
          <w:rFonts w:cs="Times New Roman"/>
        </w:rPr>
        <w:t>to</w:t>
      </w:r>
      <w:r>
        <w:rPr>
          <w:rFonts w:cs="Times New Roman"/>
          <w:spacing w:val="29"/>
        </w:rPr>
        <w:t xml:space="preserve"> </w:t>
      </w:r>
      <w:r>
        <w:rPr>
          <w:rFonts w:cs="Times New Roman"/>
        </w:rPr>
        <w:t>less</w:t>
      </w:r>
      <w:r>
        <w:rPr>
          <w:rFonts w:cs="Times New Roman"/>
          <w:spacing w:val="28"/>
        </w:rPr>
        <w:t xml:space="preserve"> </w:t>
      </w:r>
      <w:r>
        <w:rPr>
          <w:rFonts w:cs="Times New Roman"/>
        </w:rPr>
        <w:t>than</w:t>
      </w:r>
      <w:r>
        <w:rPr>
          <w:rFonts w:cs="Times New Roman"/>
          <w:spacing w:val="28"/>
        </w:rPr>
        <w:t xml:space="preserve"> </w:t>
      </w:r>
      <w:r>
        <w:rPr>
          <w:rFonts w:cs="Times New Roman"/>
        </w:rPr>
        <w:t>10</w:t>
      </w:r>
      <w:r>
        <w:rPr>
          <w:rFonts w:cs="Times New Roman"/>
          <w:spacing w:val="30"/>
        </w:rPr>
        <w:t xml:space="preserve"> </w:t>
      </w:r>
      <w:r>
        <w:rPr>
          <w:rFonts w:cs="Times New Roman"/>
          <w:spacing w:val="-1"/>
        </w:rPr>
        <w:t>cells/μl</w:t>
      </w:r>
      <w:r>
        <w:rPr>
          <w:rFonts w:cs="Times New Roman"/>
          <w:spacing w:val="29"/>
        </w:rPr>
        <w:t xml:space="preserve"> </w:t>
      </w:r>
      <w:r>
        <w:rPr>
          <w:rFonts w:cs="Times New Roman"/>
        </w:rPr>
        <w:t>following</w:t>
      </w:r>
      <w:r>
        <w:rPr>
          <w:rFonts w:cs="Times New Roman"/>
          <w:spacing w:val="26"/>
        </w:rPr>
        <w:t xml:space="preserve"> </w:t>
      </w:r>
      <w:r>
        <w:rPr>
          <w:rFonts w:cs="Times New Roman"/>
        </w:rPr>
        <w:t>the</w:t>
      </w:r>
      <w:r>
        <w:rPr>
          <w:rFonts w:cs="Times New Roman"/>
          <w:spacing w:val="30"/>
        </w:rPr>
        <w:t xml:space="preserve"> </w:t>
      </w:r>
      <w:r>
        <w:rPr>
          <w:rFonts w:cs="Times New Roman"/>
          <w:spacing w:val="-1"/>
        </w:rPr>
        <w:t>first</w:t>
      </w:r>
      <w:r>
        <w:rPr>
          <w:rFonts w:cs="Times New Roman"/>
          <w:spacing w:val="55"/>
        </w:rPr>
        <w:t xml:space="preserve"> </w:t>
      </w:r>
      <w:r>
        <w:t>two infusions of</w:t>
      </w:r>
      <w:r>
        <w:rPr>
          <w:rFonts w:eastAsiaTheme="minorEastAsia" w:hint="eastAsia"/>
          <w:spacing w:val="-1"/>
          <w:lang w:eastAsia="ko-KR"/>
        </w:rPr>
        <w:t xml:space="preserve"> rituximab</w:t>
      </w:r>
      <w:r>
        <w:t xml:space="preserve"> </w:t>
      </w:r>
      <w:r>
        <w:rPr>
          <w:spacing w:val="-1"/>
        </w:rPr>
        <w:t>and</w:t>
      </w:r>
      <w:r>
        <w:t xml:space="preserve"> </w:t>
      </w:r>
      <w:r>
        <w:rPr>
          <w:spacing w:val="-1"/>
        </w:rPr>
        <w:t>remained</w:t>
      </w:r>
      <w:r>
        <w:rPr>
          <w:spacing w:val="1"/>
        </w:rPr>
        <w:t xml:space="preserve"> </w:t>
      </w:r>
      <w:r>
        <w:rPr>
          <w:spacing w:val="-1"/>
        </w:rPr>
        <w:t>at</w:t>
      </w:r>
      <w:r>
        <w:t xml:space="preserve"> that </w:t>
      </w:r>
      <w:r>
        <w:rPr>
          <w:spacing w:val="-1"/>
        </w:rPr>
        <w:t>level</w:t>
      </w:r>
      <w:r>
        <w:t xml:space="preserve"> in most patients </w:t>
      </w:r>
      <w:r>
        <w:rPr>
          <w:spacing w:val="-1"/>
        </w:rPr>
        <w:t>through</w:t>
      </w:r>
      <w:r>
        <w:t xml:space="preserve"> month 6.</w:t>
      </w:r>
    </w:p>
    <w:p w14:paraId="2F4CA42E" w14:textId="77777777" w:rsidR="00013398" w:rsidRPr="00975327" w:rsidRDefault="00013398" w:rsidP="00013398">
      <w:pPr>
        <w:pStyle w:val="BodyText"/>
        <w:ind w:rightChars="6" w:right="13"/>
        <w:jc w:val="both"/>
        <w:rPr>
          <w:rFonts w:eastAsiaTheme="minorEastAsia"/>
          <w:lang w:eastAsia="ko-KR"/>
        </w:rPr>
      </w:pPr>
    </w:p>
    <w:p w14:paraId="2A434DD5" w14:textId="77777777" w:rsidR="00013398" w:rsidRPr="00E800F3" w:rsidRDefault="00013398" w:rsidP="00F42E0C">
      <w:pPr>
        <w:pStyle w:val="Heading2"/>
        <w:rPr>
          <w:sz w:val="24"/>
          <w:szCs w:val="24"/>
        </w:rPr>
      </w:pPr>
      <w:r w:rsidRPr="00E800F3">
        <w:rPr>
          <w:sz w:val="24"/>
          <w:szCs w:val="24"/>
          <w:u w:val="none"/>
        </w:rPr>
        <w:t>Comparability of Truxima with MabThera</w:t>
      </w:r>
      <w:r w:rsidRPr="00E800F3">
        <w:rPr>
          <w:sz w:val="24"/>
          <w:szCs w:val="24"/>
          <w:u w:val="none"/>
          <w:vertAlign w:val="superscript"/>
        </w:rPr>
        <w:t>®</w:t>
      </w:r>
    </w:p>
    <w:p w14:paraId="730DA50A" w14:textId="77777777" w:rsidR="00013398" w:rsidRPr="002311AC" w:rsidRDefault="00013398" w:rsidP="00013398">
      <w:pPr>
        <w:pStyle w:val="BodyText"/>
        <w:ind w:leftChars="64" w:left="141" w:rightChars="6" w:right="13"/>
        <w:jc w:val="both"/>
      </w:pPr>
      <w:r w:rsidRPr="002311AC">
        <w:t xml:space="preserve">As part of the pharmaceutical and nonclinical development programme of </w:t>
      </w:r>
      <w:r>
        <w:rPr>
          <w:lang w:eastAsia="ko-KR"/>
        </w:rPr>
        <w:t>Truxima</w:t>
      </w:r>
      <w:r w:rsidRPr="002311AC">
        <w:t xml:space="preserve">, 14 </w:t>
      </w:r>
      <w:r w:rsidRPr="002311AC">
        <w:rPr>
          <w:i/>
        </w:rPr>
        <w:t>in vitro</w:t>
      </w:r>
      <w:r w:rsidRPr="002311AC">
        <w:t xml:space="preserve"> pharmacodynamic tests were conducted comparing </w:t>
      </w:r>
      <w:r>
        <w:t>Truxima</w:t>
      </w:r>
      <w:r w:rsidRPr="002311AC">
        <w:t xml:space="preserve"> to </w:t>
      </w:r>
      <w:r>
        <w:rPr>
          <w:rFonts w:eastAsiaTheme="minorEastAsia" w:hint="eastAsia"/>
          <w:lang w:eastAsia="ko-KR"/>
        </w:rPr>
        <w:t xml:space="preserve">reference product </w:t>
      </w:r>
      <w:r w:rsidRPr="002311AC">
        <w:t>MabThera</w:t>
      </w:r>
      <w:r w:rsidRPr="002311AC">
        <w:rPr>
          <w:vertAlign w:val="superscript"/>
        </w:rPr>
        <w:t>®</w:t>
      </w:r>
      <w:r w:rsidRPr="002311AC">
        <w:t xml:space="preserve">. </w:t>
      </w:r>
      <w:r w:rsidRPr="002311AC">
        <w:rPr>
          <w:i/>
        </w:rPr>
        <w:t>In</w:t>
      </w:r>
      <w:r w:rsidRPr="002311AC">
        <w:rPr>
          <w:rFonts w:eastAsia="Malgun Gothic"/>
          <w:i/>
          <w:lang w:eastAsia="ko-KR"/>
        </w:rPr>
        <w:t xml:space="preserve"> </w:t>
      </w:r>
      <w:r w:rsidRPr="002311AC">
        <w:rPr>
          <w:i/>
        </w:rPr>
        <w:t>vitro</w:t>
      </w:r>
      <w:r w:rsidRPr="002311AC">
        <w:t xml:space="preserve"> </w:t>
      </w:r>
      <w:r w:rsidRPr="002311AC">
        <w:rPr>
          <w:rFonts w:eastAsia="Malgun Gothic"/>
          <w:lang w:eastAsia="ko-KR"/>
        </w:rPr>
        <w:t>similarity</w:t>
      </w:r>
      <w:r w:rsidRPr="002311AC">
        <w:t xml:space="preserve"> assays such as cell-based CD20</w:t>
      </w:r>
      <w:r w:rsidRPr="002311AC">
        <w:rPr>
          <w:lang w:eastAsia="ko-KR"/>
        </w:rPr>
        <w:t>, FcRn,</w:t>
      </w:r>
      <w:r w:rsidRPr="002311AC">
        <w:t xml:space="preserve"> FcγRI, FcγRIIa</w:t>
      </w:r>
      <w:r w:rsidRPr="002311AC">
        <w:rPr>
          <w:lang w:eastAsia="ko-KR"/>
        </w:rPr>
        <w:t xml:space="preserve">, </w:t>
      </w:r>
      <w:r w:rsidRPr="002311AC">
        <w:t>FcγRII</w:t>
      </w:r>
      <w:r w:rsidRPr="002311AC">
        <w:rPr>
          <w:lang w:eastAsia="ko-KR"/>
        </w:rPr>
        <w:t>b</w:t>
      </w:r>
      <w:r w:rsidRPr="002311AC">
        <w:t>, FcγRIIIa</w:t>
      </w:r>
      <w:r w:rsidRPr="002311AC">
        <w:rPr>
          <w:lang w:eastAsia="ko-KR"/>
        </w:rPr>
        <w:t xml:space="preserve"> (F type), </w:t>
      </w:r>
      <w:r w:rsidRPr="002311AC">
        <w:t>FcγRIIIa</w:t>
      </w:r>
      <w:r w:rsidRPr="002311AC">
        <w:rPr>
          <w:lang w:eastAsia="ko-KR"/>
        </w:rPr>
        <w:t xml:space="preserve"> (V type), </w:t>
      </w:r>
      <w:r w:rsidRPr="002311AC">
        <w:t>FcγRIII</w:t>
      </w:r>
      <w:r w:rsidRPr="002311AC">
        <w:rPr>
          <w:lang w:eastAsia="ko-KR"/>
        </w:rPr>
        <w:t>b, and C1q</w:t>
      </w:r>
      <w:r w:rsidRPr="002311AC">
        <w:t xml:space="preserve"> binding, and corresponding effects: apoptosis, ADCC, and CDC,</w:t>
      </w:r>
      <w:r w:rsidRPr="002311AC">
        <w:rPr>
          <w:lang w:eastAsia="ko-KR"/>
        </w:rPr>
        <w:t xml:space="preserve"> </w:t>
      </w:r>
      <w:r w:rsidRPr="002311AC">
        <w:t xml:space="preserve">have been performed to demonstrate </w:t>
      </w:r>
      <w:r w:rsidRPr="002311AC">
        <w:rPr>
          <w:lang w:eastAsia="ko-KR"/>
        </w:rPr>
        <w:t>similarity</w:t>
      </w:r>
      <w:r w:rsidRPr="002311AC">
        <w:t xml:space="preserve"> in </w:t>
      </w:r>
      <w:r w:rsidRPr="002311AC">
        <w:rPr>
          <w:rFonts w:eastAsia="Batang"/>
          <w:lang w:eastAsia="ko-KR"/>
        </w:rPr>
        <w:t xml:space="preserve">the </w:t>
      </w:r>
      <w:r w:rsidRPr="002311AC">
        <w:t>m</w:t>
      </w:r>
      <w:r w:rsidRPr="002311AC">
        <w:rPr>
          <w:lang w:eastAsia="ko-KR"/>
        </w:rPr>
        <w:t xml:space="preserve">echanism </w:t>
      </w:r>
      <w:r w:rsidRPr="002311AC">
        <w:t xml:space="preserve">of action between </w:t>
      </w:r>
      <w:r>
        <w:t>T</w:t>
      </w:r>
      <w:r>
        <w:rPr>
          <w:rFonts w:eastAsiaTheme="minorEastAsia" w:hint="eastAsia"/>
          <w:lang w:eastAsia="ko-KR"/>
        </w:rPr>
        <w:t>ruxima</w:t>
      </w:r>
      <w:r w:rsidRPr="002311AC">
        <w:rPr>
          <w:rFonts w:eastAsia="Malgun Gothic"/>
          <w:lang w:eastAsia="ko-KR"/>
        </w:rPr>
        <w:t xml:space="preserve"> and </w:t>
      </w:r>
      <w:r w:rsidRPr="002311AC">
        <w:t>MabThera</w:t>
      </w:r>
      <w:r w:rsidRPr="002311AC">
        <w:rPr>
          <w:vertAlign w:val="superscript"/>
        </w:rPr>
        <w:t>®</w:t>
      </w:r>
      <w:r w:rsidRPr="002311AC">
        <w:rPr>
          <w:rFonts w:eastAsia="Malgun Gothic"/>
          <w:lang w:eastAsia="ko-KR"/>
        </w:rPr>
        <w:t xml:space="preserve"> The </w:t>
      </w:r>
      <w:r w:rsidRPr="002311AC">
        <w:rPr>
          <w:rFonts w:eastAsia="Malgun Gothic"/>
          <w:i/>
          <w:lang w:eastAsia="ko-KR"/>
        </w:rPr>
        <w:t>in vitro</w:t>
      </w:r>
      <w:r w:rsidRPr="002311AC">
        <w:rPr>
          <w:rFonts w:eastAsia="Malgun Gothic"/>
          <w:lang w:eastAsia="ko-KR"/>
        </w:rPr>
        <w:t xml:space="preserve"> primary </w:t>
      </w:r>
      <w:r w:rsidRPr="002311AC">
        <w:rPr>
          <w:rFonts w:eastAsia="Batang"/>
          <w:lang w:eastAsia="ko-KR"/>
        </w:rPr>
        <w:t>PD</w:t>
      </w:r>
      <w:r w:rsidRPr="002311AC">
        <w:rPr>
          <w:rFonts w:eastAsia="Malgun Gothic"/>
          <w:lang w:eastAsia="ko-KR"/>
        </w:rPr>
        <w:t xml:space="preserve"> studies demonstrated an identical mechanism of action between </w:t>
      </w:r>
      <w:r>
        <w:rPr>
          <w:rFonts w:eastAsia="Malgun Gothic"/>
          <w:lang w:eastAsia="ko-KR"/>
        </w:rPr>
        <w:t>T</w:t>
      </w:r>
      <w:r>
        <w:rPr>
          <w:rFonts w:eastAsia="Malgun Gothic" w:hint="eastAsia"/>
          <w:lang w:eastAsia="ko-KR"/>
        </w:rPr>
        <w:t>ruxima</w:t>
      </w:r>
      <w:r w:rsidRPr="002311AC">
        <w:rPr>
          <w:rFonts w:eastAsia="Malgun Gothic"/>
          <w:lang w:eastAsia="ko-KR"/>
        </w:rPr>
        <w:t xml:space="preserve"> and reference products in terms of binding affinity to CD20, apoptosis, binding affinity to Fcγ receptors and FcRn, antibody-dependent cellular cytotoxicity (ADCC), C1q binding affinity and complement-dependent cytotoxicity (CDC).</w:t>
      </w:r>
    </w:p>
    <w:p w14:paraId="6D816777" w14:textId="77777777" w:rsidR="00013398" w:rsidRPr="00AF42EF" w:rsidRDefault="00013398" w:rsidP="00013398">
      <w:pPr>
        <w:pStyle w:val="BodyText"/>
        <w:ind w:leftChars="64" w:left="141" w:rightChars="6" w:right="13"/>
        <w:jc w:val="both"/>
        <w:rPr>
          <w:rFonts w:eastAsiaTheme="minorEastAsia"/>
          <w:lang w:eastAsia="ko-KR"/>
        </w:rPr>
      </w:pPr>
    </w:p>
    <w:p w14:paraId="186B43BB" w14:textId="77777777" w:rsidR="00013398" w:rsidRDefault="00013398" w:rsidP="00013398">
      <w:pPr>
        <w:pStyle w:val="BodyText"/>
        <w:ind w:leftChars="64" w:left="141" w:rightChars="6" w:right="13"/>
        <w:jc w:val="both"/>
        <w:rPr>
          <w:rFonts w:eastAsiaTheme="minorEastAsia"/>
          <w:bCs/>
          <w:szCs w:val="22"/>
          <w:lang w:eastAsia="ko-KR"/>
        </w:rPr>
      </w:pPr>
      <w:r w:rsidRPr="00772CD0">
        <w:rPr>
          <w:lang w:eastAsia="ko-KR"/>
        </w:rPr>
        <w:t xml:space="preserve">B-cell kinetics were evaluated in all </w:t>
      </w:r>
      <w:r>
        <w:t>T</w:t>
      </w:r>
      <w:r>
        <w:rPr>
          <w:rFonts w:eastAsiaTheme="minorEastAsia" w:hint="eastAsia"/>
          <w:lang w:eastAsia="ko-KR"/>
        </w:rPr>
        <w:t>ruxima</w:t>
      </w:r>
      <w:r w:rsidRPr="00772CD0">
        <w:rPr>
          <w:lang w:eastAsia="ko-KR"/>
        </w:rPr>
        <w:t xml:space="preserve"> studies. The pattern and extent of B-cell depletion and B-cell recovery were shown to be similar between the </w:t>
      </w:r>
      <w:r>
        <w:t>T</w:t>
      </w:r>
      <w:r>
        <w:rPr>
          <w:rFonts w:eastAsiaTheme="minorEastAsia" w:hint="eastAsia"/>
          <w:lang w:eastAsia="ko-KR"/>
        </w:rPr>
        <w:t>ruxima</w:t>
      </w:r>
      <w:r w:rsidRPr="00772CD0">
        <w:rPr>
          <w:lang w:eastAsia="ko-KR"/>
        </w:rPr>
        <w:t xml:space="preserve"> and reference products (MabThera</w:t>
      </w:r>
      <w:r w:rsidRPr="00244CD0">
        <w:rPr>
          <w:vertAlign w:val="superscript"/>
          <w:lang w:eastAsia="ko-KR"/>
        </w:rPr>
        <w:t>®</w:t>
      </w:r>
      <w:r w:rsidRPr="00772CD0">
        <w:rPr>
          <w:lang w:eastAsia="ko-KR"/>
        </w:rPr>
        <w:t xml:space="preserve"> / Rituxan</w:t>
      </w:r>
      <w:r w:rsidRPr="00244CD0">
        <w:rPr>
          <w:vertAlign w:val="superscript"/>
          <w:lang w:eastAsia="ko-KR"/>
        </w:rPr>
        <w:t>®</w:t>
      </w:r>
      <w:r w:rsidRPr="00772CD0">
        <w:rPr>
          <w:lang w:eastAsia="ko-KR"/>
        </w:rPr>
        <w:t>) groups (up to 104 weeks in Studies CT-P10</w:t>
      </w:r>
      <w:r>
        <w:rPr>
          <w:rFonts w:eastAsiaTheme="minorEastAsia" w:hint="eastAsia"/>
          <w:vertAlign w:val="superscript"/>
          <w:lang w:eastAsia="ko-KR"/>
        </w:rPr>
        <w:t>*</w:t>
      </w:r>
      <w:r w:rsidRPr="00772CD0">
        <w:rPr>
          <w:lang w:eastAsia="ko-KR"/>
        </w:rPr>
        <w:t xml:space="preserve"> 1.1 and CT-P10 1.3,</w:t>
      </w:r>
      <w:r>
        <w:rPr>
          <w:rFonts w:hint="eastAsia"/>
          <w:lang w:eastAsia="ko-KR"/>
        </w:rPr>
        <w:t xml:space="preserve"> and</w:t>
      </w:r>
      <w:r w:rsidRPr="00772CD0">
        <w:rPr>
          <w:lang w:eastAsia="ko-KR"/>
        </w:rPr>
        <w:t xml:space="preserve"> up to </w:t>
      </w:r>
      <w:r>
        <w:rPr>
          <w:lang w:eastAsia="ko-KR"/>
        </w:rPr>
        <w:t>48</w:t>
      </w:r>
      <w:r w:rsidRPr="00772CD0">
        <w:rPr>
          <w:lang w:eastAsia="ko-KR"/>
        </w:rPr>
        <w:t xml:space="preserve"> weeks in CT-P10 3.2). The </w:t>
      </w:r>
      <w:r>
        <w:rPr>
          <w:lang w:eastAsia="ko-KR"/>
        </w:rPr>
        <w:t xml:space="preserve">median </w:t>
      </w:r>
      <w:r w:rsidRPr="00772CD0">
        <w:rPr>
          <w:lang w:eastAsia="ko-KR"/>
        </w:rPr>
        <w:t xml:space="preserve">B-cell counts from the RA patients in the </w:t>
      </w:r>
      <w:r>
        <w:t>T</w:t>
      </w:r>
      <w:r>
        <w:rPr>
          <w:rFonts w:eastAsiaTheme="minorEastAsia" w:hint="eastAsia"/>
          <w:lang w:eastAsia="ko-KR"/>
        </w:rPr>
        <w:t>ruxima</w:t>
      </w:r>
      <w:r w:rsidRPr="00772CD0">
        <w:rPr>
          <w:lang w:eastAsia="ko-KR"/>
        </w:rPr>
        <w:t xml:space="preserve"> </w:t>
      </w:r>
      <w:r w:rsidRPr="00772CD0">
        <w:rPr>
          <w:lang w:eastAsia="ko-KR"/>
        </w:rPr>
        <w:lastRenderedPageBreak/>
        <w:t xml:space="preserve">group </w:t>
      </w:r>
      <w:r>
        <w:rPr>
          <w:szCs w:val="22"/>
          <w:lang w:eastAsia="ko-KR"/>
        </w:rPr>
        <w:t xml:space="preserve">depleted </w:t>
      </w:r>
      <w:r w:rsidRPr="00A32667">
        <w:rPr>
          <w:szCs w:val="22"/>
          <w:lang w:eastAsia="ko-KR"/>
        </w:rPr>
        <w:t>immediately after the 1</w:t>
      </w:r>
      <w:r w:rsidRPr="00136CF5">
        <w:rPr>
          <w:szCs w:val="22"/>
          <w:vertAlign w:val="superscript"/>
          <w:lang w:eastAsia="ko-KR"/>
        </w:rPr>
        <w:t>st</w:t>
      </w:r>
      <w:r w:rsidRPr="00A32667">
        <w:rPr>
          <w:szCs w:val="22"/>
          <w:lang w:eastAsia="ko-KR"/>
        </w:rPr>
        <w:t xml:space="preserve"> infusion</w:t>
      </w:r>
      <w:r>
        <w:rPr>
          <w:szCs w:val="22"/>
          <w:lang w:eastAsia="ko-KR"/>
        </w:rPr>
        <w:t xml:space="preserve"> of the 1</w:t>
      </w:r>
      <w:r w:rsidRPr="008D0FE6">
        <w:rPr>
          <w:szCs w:val="22"/>
          <w:vertAlign w:val="superscript"/>
          <w:lang w:eastAsia="ko-KR"/>
        </w:rPr>
        <w:t>st</w:t>
      </w:r>
      <w:r>
        <w:rPr>
          <w:szCs w:val="22"/>
          <w:lang w:eastAsia="ko-KR"/>
        </w:rPr>
        <w:t xml:space="preserve"> treatment course</w:t>
      </w:r>
      <w:r w:rsidRPr="00A32667">
        <w:rPr>
          <w:szCs w:val="22"/>
          <w:lang w:eastAsia="ko-KR"/>
        </w:rPr>
        <w:t xml:space="preserve">, and then remained </w:t>
      </w:r>
      <w:r>
        <w:rPr>
          <w:szCs w:val="22"/>
          <w:lang w:eastAsia="ko-KR"/>
        </w:rPr>
        <w:t>at this</w:t>
      </w:r>
      <w:r w:rsidRPr="00A32667">
        <w:rPr>
          <w:szCs w:val="22"/>
          <w:lang w:eastAsia="ko-KR"/>
        </w:rPr>
        <w:t xml:space="preserve"> level up to</w:t>
      </w:r>
      <w:r>
        <w:rPr>
          <w:szCs w:val="22"/>
          <w:lang w:eastAsia="ko-KR"/>
        </w:rPr>
        <w:t xml:space="preserve"> and including</w:t>
      </w:r>
      <w:r w:rsidRPr="00A32667">
        <w:rPr>
          <w:szCs w:val="22"/>
          <w:lang w:eastAsia="ko-KR"/>
        </w:rPr>
        <w:t xml:space="preserve"> Week 24</w:t>
      </w:r>
      <w:r>
        <w:rPr>
          <w:szCs w:val="22"/>
          <w:lang w:eastAsia="ko-KR"/>
        </w:rPr>
        <w:t xml:space="preserve"> of the 1</w:t>
      </w:r>
      <w:r w:rsidRPr="008D0FE6">
        <w:rPr>
          <w:rFonts w:eastAsiaTheme="minorEastAsia" w:hint="eastAsia"/>
          <w:szCs w:val="22"/>
          <w:vertAlign w:val="superscript"/>
          <w:lang w:eastAsia="ko-KR"/>
        </w:rPr>
        <w:t>st</w:t>
      </w:r>
      <w:r>
        <w:rPr>
          <w:szCs w:val="22"/>
          <w:lang w:eastAsia="ko-KR"/>
        </w:rPr>
        <w:t xml:space="preserve"> and 2</w:t>
      </w:r>
      <w:r w:rsidRPr="008D0FE6">
        <w:rPr>
          <w:rFonts w:eastAsiaTheme="minorEastAsia" w:hint="eastAsia"/>
          <w:szCs w:val="22"/>
          <w:vertAlign w:val="superscript"/>
          <w:lang w:eastAsia="ko-KR"/>
        </w:rPr>
        <w:t>nd</w:t>
      </w:r>
      <w:r>
        <w:rPr>
          <w:szCs w:val="22"/>
          <w:lang w:eastAsia="ko-KR"/>
        </w:rPr>
        <w:t xml:space="preserve"> treatment courses</w:t>
      </w:r>
      <w:r w:rsidRPr="00A32667">
        <w:rPr>
          <w:szCs w:val="22"/>
          <w:lang w:eastAsia="ko-KR"/>
        </w:rPr>
        <w:t>.</w:t>
      </w:r>
      <w:r>
        <w:rPr>
          <w:szCs w:val="22"/>
          <w:lang w:eastAsia="ko-KR"/>
        </w:rPr>
        <w:t xml:space="preserve"> The B-cell counts up to Week 48 were similar among the Truxima, </w:t>
      </w:r>
      <w:r w:rsidRPr="00040801">
        <w:rPr>
          <w:rFonts w:eastAsiaTheme="minorEastAsia"/>
          <w:szCs w:val="22"/>
          <w:vertAlign w:val="superscript"/>
          <w:lang w:eastAsia="ko-KR"/>
        </w:rPr>
        <w:t>**</w:t>
      </w:r>
      <w:r w:rsidRPr="00A32667">
        <w:rPr>
          <w:szCs w:val="22"/>
        </w:rPr>
        <w:t>Rituxan</w:t>
      </w:r>
      <w:r w:rsidRPr="00A32667">
        <w:rPr>
          <w:b/>
          <w:bCs/>
          <w:szCs w:val="22"/>
          <w:vertAlign w:val="superscript"/>
        </w:rPr>
        <w:t>®</w:t>
      </w:r>
      <w:r>
        <w:rPr>
          <w:b/>
          <w:bCs/>
          <w:szCs w:val="22"/>
          <w:vertAlign w:val="superscript"/>
        </w:rPr>
        <w:t xml:space="preserve"> </w:t>
      </w:r>
      <w:r w:rsidRPr="00244CD0">
        <w:rPr>
          <w:bCs/>
          <w:szCs w:val="22"/>
        </w:rPr>
        <w:t>and</w:t>
      </w:r>
      <w:r>
        <w:rPr>
          <w:b/>
          <w:bCs/>
          <w:szCs w:val="22"/>
          <w:vertAlign w:val="superscript"/>
        </w:rPr>
        <w:t xml:space="preserve"> </w:t>
      </w:r>
      <w:r>
        <w:rPr>
          <w:szCs w:val="22"/>
          <w:lang w:eastAsia="ko-KR"/>
        </w:rPr>
        <w:t>MabThera</w:t>
      </w:r>
      <w:r w:rsidRPr="00A32667">
        <w:rPr>
          <w:b/>
          <w:bCs/>
          <w:szCs w:val="22"/>
          <w:vertAlign w:val="superscript"/>
        </w:rPr>
        <w:t>®</w:t>
      </w:r>
      <w:r>
        <w:rPr>
          <w:b/>
          <w:bCs/>
          <w:szCs w:val="22"/>
          <w:vertAlign w:val="superscript"/>
        </w:rPr>
        <w:t xml:space="preserve"> </w:t>
      </w:r>
      <w:r w:rsidRPr="00C368CD">
        <w:rPr>
          <w:bCs/>
          <w:szCs w:val="22"/>
        </w:rPr>
        <w:t>treatment g</w:t>
      </w:r>
      <w:r>
        <w:rPr>
          <w:bCs/>
          <w:szCs w:val="22"/>
        </w:rPr>
        <w:t>rou</w:t>
      </w:r>
      <w:r w:rsidRPr="00C368CD">
        <w:rPr>
          <w:bCs/>
          <w:szCs w:val="22"/>
        </w:rPr>
        <w:t>ps, cours</w:t>
      </w:r>
      <w:r w:rsidRPr="00244CD0">
        <w:rPr>
          <w:bCs/>
          <w:szCs w:val="22"/>
        </w:rPr>
        <w:t>es and visits.</w:t>
      </w:r>
    </w:p>
    <w:p w14:paraId="66122E61" w14:textId="77777777" w:rsidR="00013398" w:rsidRDefault="00013398" w:rsidP="00013398">
      <w:pPr>
        <w:pStyle w:val="BodyText"/>
        <w:ind w:leftChars="64" w:left="141" w:rightChars="6" w:right="13"/>
        <w:jc w:val="both"/>
        <w:rPr>
          <w:rFonts w:eastAsiaTheme="minorEastAsia"/>
          <w:bCs/>
          <w:sz w:val="20"/>
          <w:szCs w:val="22"/>
          <w:vertAlign w:val="superscript"/>
          <w:lang w:eastAsia="ko-KR"/>
        </w:rPr>
      </w:pPr>
    </w:p>
    <w:p w14:paraId="628A2A16" w14:textId="77777777" w:rsidR="00013398" w:rsidRPr="00F45A9C" w:rsidRDefault="00013398" w:rsidP="00013398">
      <w:pPr>
        <w:pStyle w:val="BodyText"/>
        <w:ind w:leftChars="64" w:left="141" w:rightChars="6" w:right="13"/>
        <w:jc w:val="both"/>
        <w:rPr>
          <w:rFonts w:eastAsiaTheme="minorEastAsia"/>
          <w:bCs/>
          <w:sz w:val="20"/>
          <w:szCs w:val="22"/>
          <w:lang w:eastAsia="ko-KR"/>
        </w:rPr>
      </w:pPr>
      <w:r>
        <w:rPr>
          <w:rFonts w:eastAsiaTheme="minorEastAsia" w:hint="eastAsia"/>
          <w:bCs/>
          <w:sz w:val="20"/>
          <w:szCs w:val="22"/>
          <w:vertAlign w:val="superscript"/>
          <w:lang w:eastAsia="ko-KR"/>
        </w:rPr>
        <w:t>*</w:t>
      </w:r>
      <w:r w:rsidRPr="00F45A9C">
        <w:rPr>
          <w:rFonts w:eastAsiaTheme="minorEastAsia" w:hint="eastAsia"/>
          <w:bCs/>
          <w:sz w:val="20"/>
          <w:szCs w:val="22"/>
          <w:lang w:eastAsia="ko-KR"/>
        </w:rPr>
        <w:t xml:space="preserve"> CT-P10 is </w:t>
      </w:r>
      <w:r>
        <w:rPr>
          <w:rFonts w:eastAsiaTheme="minorEastAsia" w:hint="eastAsia"/>
          <w:bCs/>
          <w:sz w:val="20"/>
          <w:szCs w:val="22"/>
          <w:lang w:eastAsia="ko-KR"/>
        </w:rPr>
        <w:t>Truxima</w:t>
      </w:r>
      <w:r w:rsidRPr="00F45A9C">
        <w:rPr>
          <w:rFonts w:eastAsiaTheme="minorEastAsia"/>
          <w:bCs/>
          <w:sz w:val="20"/>
          <w:szCs w:val="22"/>
          <w:lang w:eastAsia="ko-KR"/>
        </w:rPr>
        <w:t>’</w:t>
      </w:r>
      <w:r w:rsidRPr="00F45A9C">
        <w:rPr>
          <w:rFonts w:eastAsiaTheme="minorEastAsia" w:hint="eastAsia"/>
          <w:bCs/>
          <w:sz w:val="20"/>
          <w:szCs w:val="22"/>
          <w:lang w:eastAsia="ko-KR"/>
        </w:rPr>
        <w:t xml:space="preserve">s project code. </w:t>
      </w:r>
    </w:p>
    <w:p w14:paraId="697D6894" w14:textId="77777777" w:rsidR="00013398" w:rsidRPr="00F45A9C" w:rsidRDefault="00013398" w:rsidP="00013398">
      <w:pPr>
        <w:pStyle w:val="BodyText"/>
        <w:ind w:leftChars="64" w:left="141" w:rightChars="6" w:right="13"/>
        <w:jc w:val="both"/>
        <w:rPr>
          <w:rFonts w:eastAsiaTheme="minorEastAsia"/>
          <w:sz w:val="20"/>
          <w:lang w:eastAsia="ko-KR"/>
        </w:rPr>
      </w:pPr>
      <w:r>
        <w:rPr>
          <w:rFonts w:eastAsiaTheme="minorEastAsia" w:hint="eastAsia"/>
          <w:bCs/>
          <w:sz w:val="20"/>
          <w:szCs w:val="22"/>
          <w:vertAlign w:val="superscript"/>
          <w:lang w:eastAsia="ko-KR"/>
        </w:rPr>
        <w:t>**</w:t>
      </w:r>
      <w:r w:rsidRPr="00F45A9C">
        <w:rPr>
          <w:rFonts w:eastAsiaTheme="minorEastAsia" w:hint="eastAsia"/>
          <w:bCs/>
          <w:sz w:val="20"/>
          <w:szCs w:val="22"/>
          <w:lang w:eastAsia="ko-KR"/>
        </w:rPr>
        <w:t xml:space="preserve"> </w:t>
      </w:r>
      <w:r w:rsidRPr="00F45A9C">
        <w:rPr>
          <w:rFonts w:eastAsiaTheme="minorEastAsia"/>
          <w:bCs/>
          <w:sz w:val="20"/>
          <w:szCs w:val="22"/>
          <w:lang w:eastAsia="ko-KR"/>
        </w:rPr>
        <w:t>Rituxan</w:t>
      </w:r>
      <w:r w:rsidRPr="00F45A9C">
        <w:rPr>
          <w:rFonts w:eastAsiaTheme="minorEastAsia"/>
          <w:bCs/>
          <w:sz w:val="20"/>
          <w:szCs w:val="22"/>
          <w:vertAlign w:val="superscript"/>
          <w:lang w:eastAsia="ko-KR"/>
        </w:rPr>
        <w:t>®</w:t>
      </w:r>
      <w:r w:rsidRPr="00F45A9C">
        <w:rPr>
          <w:rFonts w:eastAsiaTheme="minorEastAsia"/>
          <w:bCs/>
          <w:sz w:val="20"/>
          <w:szCs w:val="22"/>
          <w:lang w:eastAsia="ko-KR"/>
        </w:rPr>
        <w:t xml:space="preserve"> is the USA registered tradename of the reference product</w:t>
      </w:r>
      <w:r>
        <w:rPr>
          <w:rFonts w:eastAsiaTheme="minorEastAsia" w:hint="eastAsia"/>
          <w:bCs/>
          <w:sz w:val="20"/>
          <w:szCs w:val="22"/>
          <w:lang w:eastAsia="ko-KR"/>
        </w:rPr>
        <w:t xml:space="preserve">. </w:t>
      </w:r>
    </w:p>
    <w:p w14:paraId="0B21E6C3" w14:textId="77777777" w:rsidR="00013398" w:rsidRPr="00E24EBB" w:rsidRDefault="00013398" w:rsidP="00013398">
      <w:pPr>
        <w:pStyle w:val="BodyText"/>
        <w:ind w:leftChars="64" w:left="141" w:rightChars="6" w:right="13"/>
        <w:jc w:val="both"/>
        <w:rPr>
          <w:rFonts w:eastAsiaTheme="minorEastAsia"/>
          <w:bCs/>
          <w:szCs w:val="22"/>
          <w:lang w:eastAsia="ko-KR"/>
        </w:rPr>
      </w:pPr>
    </w:p>
    <w:p w14:paraId="2E9E7705" w14:textId="77777777" w:rsidR="00013398" w:rsidRPr="00401F9F" w:rsidRDefault="00013398" w:rsidP="00013398">
      <w:pPr>
        <w:pStyle w:val="BodyText"/>
        <w:ind w:rightChars="6" w:right="13"/>
        <w:jc w:val="both"/>
        <w:rPr>
          <w:rFonts w:eastAsiaTheme="minorEastAsia"/>
          <w:lang w:eastAsia="ko-KR"/>
        </w:rPr>
      </w:pPr>
      <w:r w:rsidRPr="00040801">
        <w:t>In Study CT-P10 3.3 in patients with AFL, the median B-cell count depleted immediately after Core Cycle 1 and consistent up to and including Cycle 8 (over 24 weeks) in the Core Study Period. It is considered that the extent of B-cell depletion e</w:t>
      </w:r>
      <w:r>
        <w:t>ffect is similar between T</w:t>
      </w:r>
      <w:r>
        <w:rPr>
          <w:rFonts w:eastAsiaTheme="minorEastAsia" w:hint="eastAsia"/>
          <w:lang w:eastAsia="ko-KR"/>
        </w:rPr>
        <w:t>ruxima</w:t>
      </w:r>
      <w:r w:rsidRPr="00040801">
        <w:t xml:space="preserve"> and Rituxan</w:t>
      </w:r>
      <w:r w:rsidRPr="00040801">
        <w:rPr>
          <w:b/>
          <w:bCs/>
          <w:vertAlign w:val="superscript"/>
        </w:rPr>
        <w:t>®</w:t>
      </w:r>
      <w:r w:rsidRPr="00040801">
        <w:t>.</w:t>
      </w:r>
    </w:p>
    <w:p w14:paraId="47D11769" w14:textId="77777777" w:rsidR="00013398" w:rsidRDefault="00013398" w:rsidP="00013398">
      <w:pPr>
        <w:rPr>
          <w:spacing w:val="-1"/>
          <w:lang w:eastAsia="ko-KR"/>
        </w:rPr>
      </w:pPr>
    </w:p>
    <w:p w14:paraId="3B7BED63" w14:textId="2EB55407" w:rsidR="00013398" w:rsidRPr="00DC6082" w:rsidRDefault="002C23E4" w:rsidP="00F42E0C">
      <w:pPr>
        <w:pStyle w:val="Heading2"/>
        <w:rPr>
          <w:iCs/>
          <w:spacing w:val="-1"/>
        </w:rPr>
      </w:pPr>
      <w:r w:rsidRPr="00F42E0C">
        <w:rPr>
          <w:i w:val="0"/>
          <w:iCs/>
          <w:spacing w:val="-1"/>
          <w:u w:val="none"/>
        </w:rPr>
        <w:t>Clinical Trials</w:t>
      </w:r>
    </w:p>
    <w:p w14:paraId="1C4ECB6E" w14:textId="77777777" w:rsidR="00013398" w:rsidRDefault="00013398" w:rsidP="00013398">
      <w:pPr>
        <w:rPr>
          <w:rFonts w:ascii="Times New Roman" w:eastAsia="Times New Roman" w:hAnsi="Times New Roman" w:cs="Times New Roman"/>
          <w:b/>
          <w:bCs/>
          <w:sz w:val="24"/>
          <w:szCs w:val="24"/>
        </w:rPr>
      </w:pPr>
    </w:p>
    <w:p w14:paraId="15DEF3FC" w14:textId="77777777" w:rsidR="00013398" w:rsidRPr="00401F9F" w:rsidRDefault="00013398" w:rsidP="00013398">
      <w:pPr>
        <w:pStyle w:val="Heading2"/>
        <w:rPr>
          <w:rFonts w:eastAsiaTheme="minorEastAsia"/>
          <w:spacing w:val="-1"/>
          <w:lang w:val="en-GB" w:eastAsia="ko-KR"/>
        </w:rPr>
      </w:pPr>
      <w:r w:rsidRPr="00401F9F">
        <w:t xml:space="preserve">Clinical trials with </w:t>
      </w:r>
      <w:r w:rsidRPr="00401F9F">
        <w:rPr>
          <w:rFonts w:eastAsiaTheme="minorEastAsia"/>
          <w:lang w:eastAsia="ko-KR"/>
        </w:rPr>
        <w:t>MabThera</w:t>
      </w:r>
      <w:r w:rsidRPr="00401F9F">
        <w:rPr>
          <w:rFonts w:eastAsiaTheme="minorEastAsia"/>
          <w:vertAlign w:val="superscript"/>
          <w:lang w:eastAsia="ko-KR"/>
        </w:rPr>
        <w:t>®</w:t>
      </w:r>
    </w:p>
    <w:p w14:paraId="2542C6CB" w14:textId="77777777" w:rsidR="00013398" w:rsidRPr="00401F9F" w:rsidRDefault="00013398" w:rsidP="00013398">
      <w:pPr>
        <w:rPr>
          <w:spacing w:val="-1"/>
          <w:lang w:val="en-GB" w:eastAsia="ko-KR"/>
        </w:rPr>
      </w:pPr>
    </w:p>
    <w:p w14:paraId="0DD10EB9" w14:textId="77777777" w:rsidR="00013398" w:rsidRPr="00113B8B" w:rsidRDefault="00013398" w:rsidP="00013398">
      <w:pPr>
        <w:pStyle w:val="Heading3"/>
        <w:rPr>
          <w:b w:val="0"/>
          <w:i w:val="0"/>
          <w:spacing w:val="-1"/>
          <w:sz w:val="24"/>
          <w:u w:val="single"/>
        </w:rPr>
      </w:pPr>
      <w:r w:rsidRPr="00137166">
        <w:rPr>
          <w:spacing w:val="-1"/>
          <w:sz w:val="24"/>
          <w:u w:val="single"/>
        </w:rPr>
        <w:t>Non-Hodgkin’s</w:t>
      </w:r>
      <w:r w:rsidRPr="00113B8B">
        <w:rPr>
          <w:spacing w:val="-1"/>
          <w:sz w:val="24"/>
          <w:u w:val="single"/>
        </w:rPr>
        <w:t xml:space="preserve"> </w:t>
      </w:r>
      <w:r w:rsidRPr="00137166">
        <w:rPr>
          <w:spacing w:val="-1"/>
          <w:sz w:val="24"/>
          <w:u w:val="single"/>
        </w:rPr>
        <w:t>Lymphoma</w:t>
      </w:r>
    </w:p>
    <w:p w14:paraId="282E92CB" w14:textId="77777777" w:rsidR="00013398" w:rsidRDefault="00013398" w:rsidP="00013398">
      <w:pPr>
        <w:spacing w:before="107"/>
        <w:ind w:rightChars="6" w:right="13" w:firstLineChars="50" w:firstLine="119"/>
        <w:jc w:val="both"/>
        <w:rPr>
          <w:rFonts w:ascii="Times New Roman" w:eastAsia="Times New Roman" w:hAnsi="Times New Roman" w:cs="Times New Roman"/>
          <w:sz w:val="24"/>
          <w:szCs w:val="24"/>
        </w:rPr>
      </w:pPr>
      <w:r>
        <w:rPr>
          <w:rFonts w:ascii="Times New Roman"/>
          <w:b/>
          <w:spacing w:val="-1"/>
          <w:sz w:val="24"/>
        </w:rPr>
        <w:t>Relapsed/Refractory</w:t>
      </w:r>
      <w:r>
        <w:rPr>
          <w:rFonts w:ascii="Times New Roman"/>
          <w:b/>
          <w:spacing w:val="-6"/>
          <w:sz w:val="24"/>
        </w:rPr>
        <w:t xml:space="preserve"> </w:t>
      </w:r>
      <w:r>
        <w:rPr>
          <w:rFonts w:ascii="Times New Roman"/>
          <w:b/>
          <w:sz w:val="24"/>
        </w:rPr>
        <w:t>Low</w:t>
      </w:r>
      <w:r>
        <w:rPr>
          <w:rFonts w:ascii="Times New Roman"/>
          <w:b/>
          <w:spacing w:val="-6"/>
          <w:sz w:val="24"/>
        </w:rPr>
        <w:t xml:space="preserve"> </w:t>
      </w:r>
      <w:r>
        <w:rPr>
          <w:rFonts w:ascii="Times New Roman"/>
          <w:b/>
          <w:spacing w:val="-1"/>
          <w:sz w:val="24"/>
        </w:rPr>
        <w:t>Grade</w:t>
      </w:r>
      <w:r>
        <w:rPr>
          <w:rFonts w:ascii="Times New Roman"/>
          <w:b/>
          <w:spacing w:val="-8"/>
          <w:sz w:val="24"/>
        </w:rPr>
        <w:t xml:space="preserve"> </w:t>
      </w:r>
      <w:r>
        <w:rPr>
          <w:rFonts w:ascii="Times New Roman"/>
          <w:b/>
          <w:sz w:val="24"/>
        </w:rPr>
        <w:t>or</w:t>
      </w:r>
      <w:r>
        <w:rPr>
          <w:rFonts w:ascii="Times New Roman"/>
          <w:b/>
          <w:spacing w:val="-6"/>
          <w:sz w:val="24"/>
        </w:rPr>
        <w:t xml:space="preserve"> </w:t>
      </w:r>
      <w:r>
        <w:rPr>
          <w:rFonts w:ascii="Times New Roman"/>
          <w:b/>
          <w:spacing w:val="-1"/>
          <w:sz w:val="24"/>
        </w:rPr>
        <w:t>Follicular</w:t>
      </w:r>
      <w:r>
        <w:rPr>
          <w:rFonts w:ascii="Times New Roman"/>
          <w:b/>
          <w:spacing w:val="-6"/>
          <w:sz w:val="24"/>
        </w:rPr>
        <w:t xml:space="preserve"> </w:t>
      </w:r>
      <w:r>
        <w:rPr>
          <w:rFonts w:ascii="Times New Roman"/>
          <w:b/>
          <w:sz w:val="24"/>
        </w:rPr>
        <w:t>non-Hodgkin's</w:t>
      </w:r>
      <w:r>
        <w:rPr>
          <w:rFonts w:ascii="Times New Roman"/>
          <w:b/>
          <w:spacing w:val="-8"/>
          <w:sz w:val="24"/>
        </w:rPr>
        <w:t xml:space="preserve"> </w:t>
      </w:r>
      <w:r>
        <w:rPr>
          <w:rFonts w:ascii="Times New Roman"/>
          <w:b/>
          <w:spacing w:val="-1"/>
          <w:sz w:val="24"/>
        </w:rPr>
        <w:t>Lymphoma</w:t>
      </w:r>
    </w:p>
    <w:p w14:paraId="1DC24972" w14:textId="77777777" w:rsidR="00013398" w:rsidRPr="00113B8B" w:rsidRDefault="00013398" w:rsidP="00013398">
      <w:pPr>
        <w:pStyle w:val="Heading5"/>
        <w:spacing w:line="274" w:lineRule="exact"/>
        <w:ind w:leftChars="50" w:left="110" w:rightChars="6" w:right="13"/>
        <w:jc w:val="both"/>
        <w:rPr>
          <w:spacing w:val="-1"/>
        </w:rPr>
      </w:pPr>
      <w:r w:rsidRPr="00113B8B">
        <w:rPr>
          <w:spacing w:val="-1"/>
        </w:rPr>
        <w:t>Monotherapy</w:t>
      </w:r>
    </w:p>
    <w:p w14:paraId="418849C5" w14:textId="77777777" w:rsidR="00013398" w:rsidRDefault="00013398" w:rsidP="00013398">
      <w:pPr>
        <w:pStyle w:val="BodyText"/>
        <w:spacing w:line="236" w:lineRule="auto"/>
        <w:ind w:rightChars="6" w:right="13"/>
        <w:jc w:val="both"/>
      </w:pPr>
      <w:r>
        <w:rPr>
          <w:spacing w:val="-2"/>
        </w:rPr>
        <w:t>In</w:t>
      </w:r>
      <w:r>
        <w:rPr>
          <w:spacing w:val="9"/>
        </w:rPr>
        <w:t xml:space="preserve"> </w:t>
      </w:r>
      <w:r>
        <w:t>the</w:t>
      </w:r>
      <w:r>
        <w:rPr>
          <w:spacing w:val="8"/>
        </w:rPr>
        <w:t xml:space="preserve"> </w:t>
      </w:r>
      <w:r>
        <w:rPr>
          <w:spacing w:val="-1"/>
        </w:rPr>
        <w:t>pivotal</w:t>
      </w:r>
      <w:r>
        <w:rPr>
          <w:spacing w:val="9"/>
        </w:rPr>
        <w:t xml:space="preserve"> </w:t>
      </w:r>
      <w:r>
        <w:rPr>
          <w:spacing w:val="-1"/>
        </w:rPr>
        <w:t>study,</w:t>
      </w:r>
      <w:r>
        <w:rPr>
          <w:spacing w:val="11"/>
        </w:rPr>
        <w:t xml:space="preserve"> </w:t>
      </w:r>
      <w:r>
        <w:rPr>
          <w:spacing w:val="-1"/>
        </w:rPr>
        <w:t>an</w:t>
      </w:r>
      <w:r>
        <w:rPr>
          <w:spacing w:val="9"/>
        </w:rPr>
        <w:t xml:space="preserve"> </w:t>
      </w:r>
      <w:r>
        <w:t>open</w:t>
      </w:r>
      <w:r>
        <w:rPr>
          <w:spacing w:val="9"/>
        </w:rPr>
        <w:t xml:space="preserve"> </w:t>
      </w:r>
      <w:r>
        <w:rPr>
          <w:spacing w:val="-1"/>
        </w:rPr>
        <w:t>label,</w:t>
      </w:r>
      <w:r>
        <w:rPr>
          <w:spacing w:val="9"/>
        </w:rPr>
        <w:t xml:space="preserve"> </w:t>
      </w:r>
      <w:r>
        <w:rPr>
          <w:spacing w:val="-1"/>
        </w:rPr>
        <w:t>single</w:t>
      </w:r>
      <w:r>
        <w:rPr>
          <w:spacing w:val="8"/>
        </w:rPr>
        <w:t xml:space="preserve"> </w:t>
      </w:r>
      <w:r>
        <w:rPr>
          <w:spacing w:val="-1"/>
        </w:rPr>
        <w:t>arm</w:t>
      </w:r>
      <w:r>
        <w:rPr>
          <w:spacing w:val="9"/>
        </w:rPr>
        <w:t xml:space="preserve"> </w:t>
      </w:r>
      <w:r>
        <w:t>trial</w:t>
      </w:r>
      <w:r>
        <w:rPr>
          <w:spacing w:val="9"/>
        </w:rPr>
        <w:t xml:space="preserve"> </w:t>
      </w:r>
      <w:r>
        <w:t>of</w:t>
      </w:r>
      <w:r>
        <w:rPr>
          <w:spacing w:val="10"/>
        </w:rPr>
        <w:t xml:space="preserve"> </w:t>
      </w:r>
      <w:r>
        <w:t>166</w:t>
      </w:r>
      <w:r>
        <w:rPr>
          <w:spacing w:val="9"/>
        </w:rPr>
        <w:t xml:space="preserve"> </w:t>
      </w:r>
      <w:r>
        <w:rPr>
          <w:spacing w:val="-1"/>
        </w:rPr>
        <w:t>patients</w:t>
      </w:r>
      <w:r>
        <w:rPr>
          <w:spacing w:val="10"/>
        </w:rPr>
        <w:t xml:space="preserve"> </w:t>
      </w:r>
      <w:r>
        <w:t>with</w:t>
      </w:r>
      <w:r>
        <w:rPr>
          <w:spacing w:val="7"/>
        </w:rPr>
        <w:t xml:space="preserve"> </w:t>
      </w:r>
      <w:r>
        <w:rPr>
          <w:spacing w:val="-1"/>
        </w:rPr>
        <w:t>relapsed</w:t>
      </w:r>
      <w:r>
        <w:rPr>
          <w:spacing w:val="9"/>
        </w:rPr>
        <w:t xml:space="preserve"> </w:t>
      </w:r>
      <w:r>
        <w:t>or</w:t>
      </w:r>
      <w:r>
        <w:rPr>
          <w:spacing w:val="8"/>
        </w:rPr>
        <w:t xml:space="preserve"> </w:t>
      </w:r>
      <w:r>
        <w:t>refractory</w:t>
      </w:r>
      <w:r>
        <w:rPr>
          <w:spacing w:val="65"/>
        </w:rPr>
        <w:t xml:space="preserve"> </w:t>
      </w:r>
      <w:r>
        <w:rPr>
          <w:spacing w:val="-1"/>
        </w:rPr>
        <w:t>low-grade</w:t>
      </w:r>
      <w:r>
        <w:rPr>
          <w:spacing w:val="22"/>
        </w:rPr>
        <w:t xml:space="preserve"> </w:t>
      </w:r>
      <w:r>
        <w:t>or</w:t>
      </w:r>
      <w:r>
        <w:rPr>
          <w:spacing w:val="20"/>
        </w:rPr>
        <w:t xml:space="preserve"> </w:t>
      </w:r>
      <w:r>
        <w:t>follicular</w:t>
      </w:r>
      <w:r>
        <w:rPr>
          <w:spacing w:val="23"/>
        </w:rPr>
        <w:t xml:space="preserve"> </w:t>
      </w:r>
      <w:r>
        <w:rPr>
          <w:spacing w:val="-1"/>
        </w:rPr>
        <w:t>B-cell</w:t>
      </w:r>
      <w:r>
        <w:rPr>
          <w:spacing w:val="22"/>
        </w:rPr>
        <w:t xml:space="preserve"> </w:t>
      </w:r>
      <w:r>
        <w:rPr>
          <w:spacing w:val="-1"/>
        </w:rPr>
        <w:t>NHL,</w:t>
      </w:r>
      <w:r>
        <w:rPr>
          <w:spacing w:val="21"/>
        </w:rPr>
        <w:t xml:space="preserve"> </w:t>
      </w:r>
      <w:r>
        <w:t>subjects</w:t>
      </w:r>
      <w:r>
        <w:rPr>
          <w:spacing w:val="23"/>
        </w:rPr>
        <w:t xml:space="preserve"> </w:t>
      </w:r>
      <w:r>
        <w:t>received</w:t>
      </w:r>
      <w:r>
        <w:rPr>
          <w:spacing w:val="20"/>
        </w:rPr>
        <w:t xml:space="preserve"> </w:t>
      </w:r>
      <w:r>
        <w:t>375</w:t>
      </w:r>
      <w:r>
        <w:rPr>
          <w:spacing w:val="21"/>
        </w:rPr>
        <w:t xml:space="preserve"> </w:t>
      </w:r>
      <w:r>
        <w:t>mg/</w:t>
      </w:r>
      <w:r>
        <w:rPr>
          <w:rFonts w:eastAsiaTheme="minorEastAsia" w:hint="eastAsia"/>
          <w:lang w:eastAsia="ko-KR"/>
        </w:rPr>
        <w:t>m</w:t>
      </w:r>
      <w:r w:rsidRPr="00924D0E">
        <w:rPr>
          <w:rFonts w:eastAsiaTheme="minorEastAsia" w:hint="eastAsia"/>
          <w:vertAlign w:val="superscript"/>
          <w:lang w:eastAsia="ko-KR"/>
        </w:rPr>
        <w:t>2</w:t>
      </w:r>
      <w:r>
        <w:rPr>
          <w:spacing w:val="2"/>
          <w:position w:val="9"/>
          <w:sz w:val="16"/>
          <w:szCs w:val="16"/>
        </w:rPr>
        <w:t xml:space="preserve"> </w:t>
      </w:r>
      <w:r>
        <w:t>of</w:t>
      </w:r>
      <w:r>
        <w:rPr>
          <w:spacing w:val="20"/>
        </w:rPr>
        <w:t xml:space="preserve"> </w:t>
      </w:r>
      <w:r>
        <w:rPr>
          <w:rFonts w:eastAsiaTheme="minorEastAsia" w:hint="eastAsia"/>
          <w:spacing w:val="-1"/>
          <w:lang w:eastAsia="ko-KR"/>
        </w:rPr>
        <w:t>rituximab</w:t>
      </w:r>
      <w:r>
        <w:rPr>
          <w:spacing w:val="23"/>
        </w:rPr>
        <w:t xml:space="preserve"> </w:t>
      </w:r>
      <w:r>
        <w:rPr>
          <w:spacing w:val="-1"/>
        </w:rPr>
        <w:t>as</w:t>
      </w:r>
      <w:r>
        <w:rPr>
          <w:spacing w:val="21"/>
        </w:rPr>
        <w:t xml:space="preserve"> </w:t>
      </w:r>
      <w:r>
        <w:rPr>
          <w:spacing w:val="-1"/>
        </w:rPr>
        <w:t>an</w:t>
      </w:r>
      <w:r>
        <w:rPr>
          <w:spacing w:val="26"/>
        </w:rPr>
        <w:t xml:space="preserve"> </w:t>
      </w:r>
      <w:r>
        <w:rPr>
          <w:spacing w:val="-2"/>
        </w:rPr>
        <w:t>IV</w:t>
      </w:r>
      <w:r>
        <w:rPr>
          <w:spacing w:val="47"/>
        </w:rPr>
        <w:t xml:space="preserve"> </w:t>
      </w:r>
      <w:r>
        <w:t>infusion</w:t>
      </w:r>
      <w:r>
        <w:rPr>
          <w:spacing w:val="2"/>
        </w:rPr>
        <w:t xml:space="preserve"> </w:t>
      </w:r>
      <w:r>
        <w:rPr>
          <w:spacing w:val="-1"/>
        </w:rPr>
        <w:t>once</w:t>
      </w:r>
      <w:r>
        <w:rPr>
          <w:spacing w:val="1"/>
        </w:rPr>
        <w:t xml:space="preserve"> </w:t>
      </w:r>
      <w:r>
        <w:t>a</w:t>
      </w:r>
      <w:r>
        <w:rPr>
          <w:spacing w:val="3"/>
        </w:rPr>
        <w:t xml:space="preserve"> </w:t>
      </w:r>
      <w:r>
        <w:rPr>
          <w:spacing w:val="-1"/>
        </w:rPr>
        <w:t>week</w:t>
      </w:r>
      <w:r>
        <w:rPr>
          <w:spacing w:val="4"/>
        </w:rPr>
        <w:t xml:space="preserve"> </w:t>
      </w:r>
      <w:r>
        <w:t>for</w:t>
      </w:r>
      <w:r>
        <w:rPr>
          <w:spacing w:val="3"/>
        </w:rPr>
        <w:t xml:space="preserve"> </w:t>
      </w:r>
      <w:r>
        <w:t xml:space="preserve">four </w:t>
      </w:r>
      <w:r>
        <w:rPr>
          <w:spacing w:val="-1"/>
        </w:rPr>
        <w:t>weeks</w:t>
      </w:r>
      <w:r>
        <w:rPr>
          <w:spacing w:val="2"/>
        </w:rPr>
        <w:t xml:space="preserve"> </w:t>
      </w:r>
      <w:r>
        <w:t>(4</w:t>
      </w:r>
      <w:r>
        <w:rPr>
          <w:spacing w:val="1"/>
        </w:rPr>
        <w:t xml:space="preserve"> </w:t>
      </w:r>
      <w:r>
        <w:t>doses).</w:t>
      </w:r>
      <w:r>
        <w:rPr>
          <w:spacing w:val="7"/>
        </w:rPr>
        <w:t xml:space="preserve"> </w:t>
      </w:r>
      <w:r>
        <w:t>The</w:t>
      </w:r>
      <w:r>
        <w:rPr>
          <w:spacing w:val="1"/>
        </w:rPr>
        <w:t xml:space="preserve"> </w:t>
      </w:r>
      <w:r>
        <w:rPr>
          <w:spacing w:val="-1"/>
        </w:rPr>
        <w:t>overall</w:t>
      </w:r>
      <w:r>
        <w:rPr>
          <w:spacing w:val="2"/>
        </w:rPr>
        <w:t xml:space="preserve"> </w:t>
      </w:r>
      <w:r>
        <w:rPr>
          <w:spacing w:val="-1"/>
        </w:rPr>
        <w:t>response</w:t>
      </w:r>
      <w:r>
        <w:rPr>
          <w:spacing w:val="4"/>
        </w:rPr>
        <w:t xml:space="preserve"> </w:t>
      </w:r>
      <w:r>
        <w:rPr>
          <w:spacing w:val="-1"/>
        </w:rPr>
        <w:t>rate</w:t>
      </w:r>
      <w:r>
        <w:rPr>
          <w:spacing w:val="4"/>
        </w:rPr>
        <w:t xml:space="preserve"> </w:t>
      </w:r>
      <w:r>
        <w:t>(ORR)</w:t>
      </w:r>
      <w:r>
        <w:rPr>
          <w:spacing w:val="1"/>
        </w:rPr>
        <w:t xml:space="preserve"> </w:t>
      </w:r>
      <w:r>
        <w:t>in</w:t>
      </w:r>
      <w:r>
        <w:rPr>
          <w:spacing w:val="2"/>
        </w:rPr>
        <w:t xml:space="preserve"> </w:t>
      </w:r>
      <w:r>
        <w:t>the</w:t>
      </w:r>
      <w:r>
        <w:rPr>
          <w:spacing w:val="5"/>
        </w:rPr>
        <w:t xml:space="preserve"> </w:t>
      </w:r>
      <w:r>
        <w:t>intent-</w:t>
      </w:r>
      <w:r>
        <w:rPr>
          <w:spacing w:val="51"/>
        </w:rPr>
        <w:t xml:space="preserve"> </w:t>
      </w:r>
      <w:r>
        <w:rPr>
          <w:spacing w:val="-1"/>
          <w:position w:val="2"/>
        </w:rPr>
        <w:t>to-treat</w:t>
      </w:r>
      <w:r>
        <w:rPr>
          <w:spacing w:val="19"/>
          <w:position w:val="2"/>
        </w:rPr>
        <w:t xml:space="preserve"> </w:t>
      </w:r>
      <w:r>
        <w:rPr>
          <w:spacing w:val="-1"/>
          <w:position w:val="2"/>
        </w:rPr>
        <w:t>(ITT)</w:t>
      </w:r>
      <w:r>
        <w:rPr>
          <w:spacing w:val="18"/>
          <w:position w:val="2"/>
        </w:rPr>
        <w:t xml:space="preserve"> </w:t>
      </w:r>
      <w:r>
        <w:rPr>
          <w:position w:val="2"/>
        </w:rPr>
        <w:t>population</w:t>
      </w:r>
      <w:r>
        <w:rPr>
          <w:spacing w:val="19"/>
          <w:position w:val="2"/>
        </w:rPr>
        <w:t xml:space="preserve"> </w:t>
      </w:r>
      <w:r>
        <w:rPr>
          <w:spacing w:val="-1"/>
          <w:position w:val="2"/>
        </w:rPr>
        <w:t>was</w:t>
      </w:r>
      <w:r>
        <w:rPr>
          <w:spacing w:val="19"/>
          <w:position w:val="2"/>
        </w:rPr>
        <w:t xml:space="preserve"> </w:t>
      </w:r>
      <w:r>
        <w:rPr>
          <w:position w:val="2"/>
        </w:rPr>
        <w:t>48%</w:t>
      </w:r>
      <w:r>
        <w:rPr>
          <w:spacing w:val="18"/>
          <w:position w:val="2"/>
        </w:rPr>
        <w:t xml:space="preserve"> </w:t>
      </w:r>
      <w:r>
        <w:rPr>
          <w:position w:val="2"/>
        </w:rPr>
        <w:t>(CI</w:t>
      </w:r>
      <w:r>
        <w:rPr>
          <w:sz w:val="16"/>
          <w:szCs w:val="16"/>
        </w:rPr>
        <w:t xml:space="preserve">95% </w:t>
      </w:r>
      <w:r>
        <w:rPr>
          <w:position w:val="2"/>
        </w:rPr>
        <w:t>41%</w:t>
      </w:r>
      <w:r>
        <w:rPr>
          <w:spacing w:val="18"/>
          <w:position w:val="2"/>
        </w:rPr>
        <w:t xml:space="preserve"> </w:t>
      </w:r>
      <w:r>
        <w:rPr>
          <w:rFonts w:cs="Times New Roman"/>
          <w:position w:val="2"/>
        </w:rPr>
        <w:t>–</w:t>
      </w:r>
      <w:r>
        <w:rPr>
          <w:rFonts w:cs="Times New Roman"/>
          <w:spacing w:val="19"/>
          <w:position w:val="2"/>
        </w:rPr>
        <w:t xml:space="preserve"> </w:t>
      </w:r>
      <w:r>
        <w:rPr>
          <w:spacing w:val="-1"/>
          <w:position w:val="2"/>
        </w:rPr>
        <w:t>56%),</w:t>
      </w:r>
      <w:r>
        <w:rPr>
          <w:spacing w:val="18"/>
          <w:position w:val="2"/>
        </w:rPr>
        <w:t xml:space="preserve"> </w:t>
      </w:r>
      <w:r>
        <w:rPr>
          <w:spacing w:val="-1"/>
          <w:position w:val="2"/>
        </w:rPr>
        <w:t>comprising</w:t>
      </w:r>
      <w:r>
        <w:rPr>
          <w:spacing w:val="20"/>
          <w:position w:val="2"/>
        </w:rPr>
        <w:t xml:space="preserve"> </w:t>
      </w:r>
      <w:r>
        <w:rPr>
          <w:position w:val="2"/>
        </w:rPr>
        <w:t>a</w:t>
      </w:r>
      <w:r>
        <w:rPr>
          <w:spacing w:val="18"/>
          <w:position w:val="2"/>
        </w:rPr>
        <w:t xml:space="preserve"> </w:t>
      </w:r>
      <w:r>
        <w:rPr>
          <w:position w:val="2"/>
        </w:rPr>
        <w:t>6%</w:t>
      </w:r>
      <w:r>
        <w:rPr>
          <w:spacing w:val="20"/>
          <w:position w:val="2"/>
        </w:rPr>
        <w:t xml:space="preserve"> </w:t>
      </w:r>
      <w:r>
        <w:rPr>
          <w:spacing w:val="-1"/>
          <w:position w:val="2"/>
        </w:rPr>
        <w:t>complete</w:t>
      </w:r>
      <w:r>
        <w:rPr>
          <w:spacing w:val="18"/>
          <w:position w:val="2"/>
        </w:rPr>
        <w:t xml:space="preserve"> </w:t>
      </w:r>
      <w:r>
        <w:rPr>
          <w:position w:val="2"/>
        </w:rPr>
        <w:t>response</w:t>
      </w:r>
      <w:r>
        <w:rPr>
          <w:spacing w:val="53"/>
          <w:position w:val="2"/>
        </w:rPr>
        <w:t xml:space="preserve"> </w:t>
      </w:r>
      <w:r>
        <w:t>(CR)</w:t>
      </w:r>
      <w:r>
        <w:rPr>
          <w:spacing w:val="30"/>
        </w:rPr>
        <w:t xml:space="preserve"> </w:t>
      </w:r>
      <w:r>
        <w:rPr>
          <w:spacing w:val="-1"/>
        </w:rPr>
        <w:t>and</w:t>
      </w:r>
      <w:r>
        <w:rPr>
          <w:spacing w:val="30"/>
        </w:rPr>
        <w:t xml:space="preserve"> </w:t>
      </w:r>
      <w:r>
        <w:t>42%</w:t>
      </w:r>
      <w:r>
        <w:rPr>
          <w:spacing w:val="30"/>
        </w:rPr>
        <w:t xml:space="preserve"> </w:t>
      </w:r>
      <w:r>
        <w:rPr>
          <w:spacing w:val="-1"/>
        </w:rPr>
        <w:t>partial</w:t>
      </w:r>
      <w:r>
        <w:rPr>
          <w:spacing w:val="31"/>
        </w:rPr>
        <w:t xml:space="preserve"> </w:t>
      </w:r>
      <w:r>
        <w:t>response</w:t>
      </w:r>
      <w:r>
        <w:rPr>
          <w:spacing w:val="30"/>
        </w:rPr>
        <w:t xml:space="preserve"> </w:t>
      </w:r>
      <w:r>
        <w:t>(PR).</w:t>
      </w:r>
      <w:r>
        <w:rPr>
          <w:spacing w:val="4"/>
        </w:rPr>
        <w:t xml:space="preserve"> </w:t>
      </w:r>
      <w:r>
        <w:t>The</w:t>
      </w:r>
      <w:r>
        <w:rPr>
          <w:spacing w:val="29"/>
        </w:rPr>
        <w:t xml:space="preserve"> </w:t>
      </w:r>
      <w:r>
        <w:rPr>
          <w:spacing w:val="-1"/>
        </w:rPr>
        <w:t>projected</w:t>
      </w:r>
      <w:r>
        <w:rPr>
          <w:spacing w:val="30"/>
        </w:rPr>
        <w:t xml:space="preserve"> </w:t>
      </w:r>
      <w:r>
        <w:rPr>
          <w:spacing w:val="-1"/>
        </w:rPr>
        <w:t>median</w:t>
      </w:r>
      <w:r>
        <w:rPr>
          <w:spacing w:val="30"/>
        </w:rPr>
        <w:t xml:space="preserve"> </w:t>
      </w:r>
      <w:r>
        <w:t>time</w:t>
      </w:r>
      <w:r>
        <w:rPr>
          <w:spacing w:val="30"/>
        </w:rPr>
        <w:t xml:space="preserve"> </w:t>
      </w:r>
      <w:r>
        <w:t>to</w:t>
      </w:r>
      <w:r>
        <w:rPr>
          <w:spacing w:val="31"/>
        </w:rPr>
        <w:t xml:space="preserve"> </w:t>
      </w:r>
      <w:r>
        <w:rPr>
          <w:spacing w:val="-1"/>
        </w:rPr>
        <w:t>progression</w:t>
      </w:r>
      <w:r>
        <w:rPr>
          <w:spacing w:val="30"/>
        </w:rPr>
        <w:t xml:space="preserve"> </w:t>
      </w:r>
      <w:r>
        <w:rPr>
          <w:spacing w:val="-1"/>
        </w:rPr>
        <w:t>(TTP)</w:t>
      </w:r>
      <w:r>
        <w:rPr>
          <w:spacing w:val="30"/>
        </w:rPr>
        <w:t xml:space="preserve"> </w:t>
      </w:r>
      <w:r>
        <w:t>for</w:t>
      </w:r>
      <w:r>
        <w:rPr>
          <w:spacing w:val="59"/>
        </w:rPr>
        <w:t xml:space="preserve"> </w:t>
      </w:r>
      <w:r>
        <w:rPr>
          <w:spacing w:val="-1"/>
        </w:rPr>
        <w:t>responding</w:t>
      </w:r>
      <w:r>
        <w:rPr>
          <w:spacing w:val="-3"/>
        </w:rPr>
        <w:t xml:space="preserve"> </w:t>
      </w:r>
      <w:r>
        <w:t xml:space="preserve">patients </w:t>
      </w:r>
      <w:r>
        <w:rPr>
          <w:spacing w:val="-1"/>
        </w:rPr>
        <w:t>was</w:t>
      </w:r>
      <w:r>
        <w:rPr>
          <w:spacing w:val="2"/>
        </w:rPr>
        <w:t xml:space="preserve"> </w:t>
      </w:r>
      <w:r>
        <w:t>13.0 months.</w:t>
      </w:r>
    </w:p>
    <w:p w14:paraId="2482DC9D" w14:textId="77777777" w:rsidR="00013398" w:rsidRDefault="00013398" w:rsidP="00013398">
      <w:pPr>
        <w:spacing w:before="1"/>
        <w:ind w:rightChars="6" w:right="13"/>
        <w:rPr>
          <w:rFonts w:ascii="Times New Roman" w:eastAsia="Times New Roman" w:hAnsi="Times New Roman" w:cs="Times New Roman"/>
          <w:sz w:val="24"/>
          <w:szCs w:val="24"/>
        </w:rPr>
      </w:pPr>
    </w:p>
    <w:p w14:paraId="4B5648E7" w14:textId="77777777" w:rsidR="00013398" w:rsidRDefault="00013398" w:rsidP="00013398">
      <w:pPr>
        <w:pStyle w:val="BodyText"/>
        <w:ind w:rightChars="6" w:right="13"/>
        <w:jc w:val="both"/>
        <w:rPr>
          <w:rFonts w:cs="Times New Roman"/>
        </w:rPr>
      </w:pPr>
      <w:r>
        <w:rPr>
          <w:spacing w:val="-2"/>
        </w:rPr>
        <w:t>In</w:t>
      </w:r>
      <w:r>
        <w:rPr>
          <w:spacing w:val="23"/>
        </w:rPr>
        <w:t xml:space="preserve"> </w:t>
      </w:r>
      <w:r>
        <w:t>a</w:t>
      </w:r>
      <w:r>
        <w:rPr>
          <w:spacing w:val="20"/>
        </w:rPr>
        <w:t xml:space="preserve"> </w:t>
      </w:r>
      <w:r>
        <w:rPr>
          <w:spacing w:val="-1"/>
        </w:rPr>
        <w:t>subgroup</w:t>
      </w:r>
      <w:r>
        <w:rPr>
          <w:spacing w:val="20"/>
        </w:rPr>
        <w:t xml:space="preserve"> </w:t>
      </w:r>
      <w:r>
        <w:rPr>
          <w:spacing w:val="-1"/>
        </w:rPr>
        <w:t>analysis,</w:t>
      </w:r>
      <w:r>
        <w:rPr>
          <w:spacing w:val="21"/>
        </w:rPr>
        <w:t xml:space="preserve"> </w:t>
      </w:r>
      <w:r>
        <w:t>the</w:t>
      </w:r>
      <w:r>
        <w:rPr>
          <w:spacing w:val="20"/>
        </w:rPr>
        <w:t xml:space="preserve"> </w:t>
      </w:r>
      <w:r>
        <w:t>ORR</w:t>
      </w:r>
      <w:r>
        <w:rPr>
          <w:spacing w:val="22"/>
        </w:rPr>
        <w:t xml:space="preserve"> </w:t>
      </w:r>
      <w:r>
        <w:rPr>
          <w:spacing w:val="-1"/>
        </w:rPr>
        <w:t>was</w:t>
      </w:r>
      <w:r>
        <w:rPr>
          <w:spacing w:val="25"/>
        </w:rPr>
        <w:t xml:space="preserve"> </w:t>
      </w:r>
      <w:r>
        <w:rPr>
          <w:spacing w:val="-1"/>
        </w:rPr>
        <w:t>significantly</w:t>
      </w:r>
      <w:r>
        <w:rPr>
          <w:spacing w:val="20"/>
        </w:rPr>
        <w:t xml:space="preserve"> </w:t>
      </w:r>
      <w:r>
        <w:rPr>
          <w:spacing w:val="-1"/>
        </w:rPr>
        <w:t>higher</w:t>
      </w:r>
      <w:r>
        <w:rPr>
          <w:spacing w:val="20"/>
        </w:rPr>
        <w:t xml:space="preserve"> </w:t>
      </w:r>
      <w:r>
        <w:t>in</w:t>
      </w:r>
      <w:r>
        <w:rPr>
          <w:spacing w:val="21"/>
        </w:rPr>
        <w:t xml:space="preserve"> </w:t>
      </w:r>
      <w:r>
        <w:t>patients</w:t>
      </w:r>
      <w:r>
        <w:rPr>
          <w:spacing w:val="22"/>
        </w:rPr>
        <w:t xml:space="preserve"> </w:t>
      </w:r>
      <w:r>
        <w:t>with</w:t>
      </w:r>
      <w:r>
        <w:rPr>
          <w:spacing w:val="24"/>
        </w:rPr>
        <w:t xml:space="preserve"> </w:t>
      </w:r>
      <w:r>
        <w:rPr>
          <w:spacing w:val="-2"/>
        </w:rPr>
        <w:t>IWF</w:t>
      </w:r>
      <w:r>
        <w:rPr>
          <w:spacing w:val="22"/>
        </w:rPr>
        <w:t xml:space="preserve"> </w:t>
      </w:r>
      <w:r>
        <w:rPr>
          <w:spacing w:val="-1"/>
        </w:rPr>
        <w:t>B,</w:t>
      </w:r>
      <w:r>
        <w:rPr>
          <w:spacing w:val="21"/>
        </w:rPr>
        <w:t xml:space="preserve"> </w:t>
      </w:r>
      <w:r>
        <w:t>C,</w:t>
      </w:r>
      <w:r>
        <w:rPr>
          <w:spacing w:val="21"/>
        </w:rPr>
        <w:t xml:space="preserve"> </w:t>
      </w:r>
      <w:r>
        <w:rPr>
          <w:spacing w:val="-1"/>
        </w:rPr>
        <w:t>and</w:t>
      </w:r>
      <w:r>
        <w:rPr>
          <w:spacing w:val="23"/>
        </w:rPr>
        <w:t xml:space="preserve"> </w:t>
      </w:r>
      <w:r>
        <w:t>D</w:t>
      </w:r>
      <w:r>
        <w:rPr>
          <w:spacing w:val="69"/>
        </w:rPr>
        <w:t xml:space="preserve"> </w:t>
      </w:r>
      <w:r>
        <w:rPr>
          <w:spacing w:val="-1"/>
        </w:rPr>
        <w:t>histological</w:t>
      </w:r>
      <w:r>
        <w:rPr>
          <w:spacing w:val="2"/>
        </w:rPr>
        <w:t xml:space="preserve"> </w:t>
      </w:r>
      <w:r>
        <w:rPr>
          <w:spacing w:val="-1"/>
        </w:rPr>
        <w:t>subtypes</w:t>
      </w:r>
      <w:r>
        <w:rPr>
          <w:spacing w:val="2"/>
        </w:rPr>
        <w:t xml:space="preserve"> </w:t>
      </w:r>
      <w:r>
        <w:rPr>
          <w:spacing w:val="-1"/>
        </w:rPr>
        <w:t>as</w:t>
      </w:r>
      <w:r>
        <w:rPr>
          <w:spacing w:val="2"/>
        </w:rPr>
        <w:t xml:space="preserve"> </w:t>
      </w:r>
      <w:r>
        <w:rPr>
          <w:spacing w:val="-1"/>
        </w:rPr>
        <w:t>compared</w:t>
      </w:r>
      <w:r>
        <w:rPr>
          <w:spacing w:val="2"/>
        </w:rPr>
        <w:t xml:space="preserve"> </w:t>
      </w:r>
      <w:r>
        <w:t>to</w:t>
      </w:r>
      <w:r>
        <w:rPr>
          <w:spacing w:val="5"/>
        </w:rPr>
        <w:t xml:space="preserve"> </w:t>
      </w:r>
      <w:r>
        <w:rPr>
          <w:spacing w:val="-1"/>
        </w:rPr>
        <w:t>IWF</w:t>
      </w:r>
      <w:r>
        <w:t xml:space="preserve"> A</w:t>
      </w:r>
      <w:r>
        <w:rPr>
          <w:spacing w:val="1"/>
        </w:rPr>
        <w:t xml:space="preserve"> </w:t>
      </w:r>
      <w:r>
        <w:t>subtype</w:t>
      </w:r>
      <w:r>
        <w:rPr>
          <w:spacing w:val="1"/>
        </w:rPr>
        <w:t xml:space="preserve"> </w:t>
      </w:r>
      <w:r>
        <w:t xml:space="preserve">(58% </w:t>
      </w:r>
      <w:r>
        <w:rPr>
          <w:spacing w:val="1"/>
        </w:rPr>
        <w:t>vs.</w:t>
      </w:r>
      <w:r>
        <w:rPr>
          <w:spacing w:val="2"/>
        </w:rPr>
        <w:t xml:space="preserve"> </w:t>
      </w:r>
      <w:r>
        <w:rPr>
          <w:spacing w:val="-1"/>
        </w:rPr>
        <w:t>12%)</w:t>
      </w:r>
      <w:r>
        <w:rPr>
          <w:spacing w:val="4"/>
        </w:rPr>
        <w:t xml:space="preserve"> </w:t>
      </w:r>
      <w:r>
        <w:rPr>
          <w:spacing w:val="-1"/>
        </w:rPr>
        <w:t>and</w:t>
      </w:r>
      <w:r>
        <w:rPr>
          <w:spacing w:val="2"/>
        </w:rPr>
        <w:t xml:space="preserve"> </w:t>
      </w:r>
      <w:r>
        <w:t>in</w:t>
      </w:r>
      <w:r>
        <w:rPr>
          <w:spacing w:val="2"/>
        </w:rPr>
        <w:t xml:space="preserve"> </w:t>
      </w:r>
      <w:r>
        <w:rPr>
          <w:spacing w:val="-1"/>
        </w:rPr>
        <w:t>patients</w:t>
      </w:r>
      <w:r>
        <w:rPr>
          <w:spacing w:val="2"/>
        </w:rPr>
        <w:t xml:space="preserve"> </w:t>
      </w:r>
      <w:r>
        <w:t>with</w:t>
      </w:r>
      <w:r>
        <w:rPr>
          <w:spacing w:val="2"/>
        </w:rPr>
        <w:t xml:space="preserve"> </w:t>
      </w:r>
      <w:r>
        <w:t>prior</w:t>
      </w:r>
      <w:r>
        <w:rPr>
          <w:spacing w:val="71"/>
        </w:rPr>
        <w:t xml:space="preserve"> </w:t>
      </w:r>
      <w:r>
        <w:rPr>
          <w:spacing w:val="-1"/>
        </w:rPr>
        <w:t>autologous</w:t>
      </w:r>
      <w:r>
        <w:rPr>
          <w:spacing w:val="36"/>
        </w:rPr>
        <w:t xml:space="preserve"> </w:t>
      </w:r>
      <w:r>
        <w:t>bone</w:t>
      </w:r>
      <w:r>
        <w:rPr>
          <w:spacing w:val="36"/>
        </w:rPr>
        <w:t xml:space="preserve"> </w:t>
      </w:r>
      <w:r>
        <w:rPr>
          <w:spacing w:val="-1"/>
        </w:rPr>
        <w:t>marrow</w:t>
      </w:r>
      <w:r>
        <w:rPr>
          <w:spacing w:val="35"/>
        </w:rPr>
        <w:t xml:space="preserve"> </w:t>
      </w:r>
      <w:r>
        <w:rPr>
          <w:spacing w:val="-1"/>
        </w:rPr>
        <w:t>transplantation</w:t>
      </w:r>
      <w:r>
        <w:rPr>
          <w:spacing w:val="36"/>
        </w:rPr>
        <w:t xml:space="preserve"> </w:t>
      </w:r>
      <w:r>
        <w:t>(ABMT)</w:t>
      </w:r>
      <w:r>
        <w:rPr>
          <w:spacing w:val="34"/>
        </w:rPr>
        <w:t xml:space="preserve"> </w:t>
      </w:r>
      <w:r>
        <w:rPr>
          <w:spacing w:val="-1"/>
        </w:rPr>
        <w:t>compared</w:t>
      </w:r>
      <w:r>
        <w:rPr>
          <w:spacing w:val="35"/>
        </w:rPr>
        <w:t xml:space="preserve"> </w:t>
      </w:r>
      <w:r>
        <w:t>to</w:t>
      </w:r>
      <w:r>
        <w:rPr>
          <w:spacing w:val="36"/>
        </w:rPr>
        <w:t xml:space="preserve"> </w:t>
      </w:r>
      <w:r>
        <w:t>those</w:t>
      </w:r>
      <w:r>
        <w:rPr>
          <w:spacing w:val="35"/>
        </w:rPr>
        <w:t xml:space="preserve"> </w:t>
      </w:r>
      <w:r>
        <w:t>with</w:t>
      </w:r>
      <w:r>
        <w:rPr>
          <w:spacing w:val="35"/>
        </w:rPr>
        <w:t xml:space="preserve"> </w:t>
      </w:r>
      <w:r>
        <w:t>no</w:t>
      </w:r>
      <w:r>
        <w:rPr>
          <w:spacing w:val="35"/>
        </w:rPr>
        <w:t xml:space="preserve"> </w:t>
      </w:r>
      <w:r>
        <w:t>prior</w:t>
      </w:r>
      <w:r>
        <w:rPr>
          <w:spacing w:val="34"/>
        </w:rPr>
        <w:t xml:space="preserve"> </w:t>
      </w:r>
      <w:r>
        <w:rPr>
          <w:spacing w:val="-1"/>
        </w:rPr>
        <w:t>ABMT</w:t>
      </w:r>
      <w:r>
        <w:rPr>
          <w:spacing w:val="67"/>
        </w:rPr>
        <w:t xml:space="preserve"> </w:t>
      </w:r>
      <w:r>
        <w:rPr>
          <w:spacing w:val="-1"/>
        </w:rPr>
        <w:t>(78%</w:t>
      </w:r>
      <w:r>
        <w:rPr>
          <w:spacing w:val="3"/>
        </w:rPr>
        <w:t xml:space="preserve"> </w:t>
      </w:r>
      <w:r>
        <w:t>vs.</w:t>
      </w:r>
      <w:r>
        <w:rPr>
          <w:spacing w:val="4"/>
        </w:rPr>
        <w:t xml:space="preserve"> </w:t>
      </w:r>
      <w:r>
        <w:t>43%).</w:t>
      </w:r>
      <w:r>
        <w:rPr>
          <w:spacing w:val="9"/>
        </w:rPr>
        <w:t xml:space="preserve"> </w:t>
      </w:r>
      <w:r>
        <w:t>Age,</w:t>
      </w:r>
      <w:r>
        <w:rPr>
          <w:spacing w:val="4"/>
        </w:rPr>
        <w:t xml:space="preserve"> </w:t>
      </w:r>
      <w:r>
        <w:t>sex,</w:t>
      </w:r>
      <w:r>
        <w:rPr>
          <w:spacing w:val="4"/>
        </w:rPr>
        <w:t xml:space="preserve"> </w:t>
      </w:r>
      <w:r>
        <w:rPr>
          <w:spacing w:val="-1"/>
        </w:rPr>
        <w:t>lymphoma</w:t>
      </w:r>
      <w:r>
        <w:rPr>
          <w:spacing w:val="6"/>
        </w:rPr>
        <w:t xml:space="preserve"> </w:t>
      </w:r>
      <w:r>
        <w:rPr>
          <w:spacing w:val="-1"/>
        </w:rPr>
        <w:t>grade,</w:t>
      </w:r>
      <w:r>
        <w:rPr>
          <w:spacing w:val="10"/>
        </w:rPr>
        <w:t xml:space="preserve"> </w:t>
      </w:r>
      <w:r>
        <w:rPr>
          <w:spacing w:val="-1"/>
        </w:rPr>
        <w:t>years</w:t>
      </w:r>
      <w:r>
        <w:rPr>
          <w:spacing w:val="4"/>
        </w:rPr>
        <w:t xml:space="preserve"> </w:t>
      </w:r>
      <w:r>
        <w:t>since</w:t>
      </w:r>
      <w:r>
        <w:rPr>
          <w:spacing w:val="4"/>
        </w:rPr>
        <w:t xml:space="preserve"> </w:t>
      </w:r>
      <w:r>
        <w:rPr>
          <w:spacing w:val="-1"/>
        </w:rPr>
        <w:t>initial</w:t>
      </w:r>
      <w:r>
        <w:rPr>
          <w:spacing w:val="5"/>
        </w:rPr>
        <w:t xml:space="preserve"> </w:t>
      </w:r>
      <w:r>
        <w:rPr>
          <w:spacing w:val="-1"/>
        </w:rPr>
        <w:t>diagnosis,</w:t>
      </w:r>
      <w:r>
        <w:rPr>
          <w:spacing w:val="7"/>
        </w:rPr>
        <w:t xml:space="preserve"> </w:t>
      </w:r>
      <w:r>
        <w:rPr>
          <w:spacing w:val="-1"/>
        </w:rPr>
        <w:t>presence</w:t>
      </w:r>
      <w:r>
        <w:rPr>
          <w:spacing w:val="3"/>
        </w:rPr>
        <w:t xml:space="preserve"> </w:t>
      </w:r>
      <w:r>
        <w:t>or</w:t>
      </w:r>
      <w:r>
        <w:rPr>
          <w:spacing w:val="6"/>
        </w:rPr>
        <w:t xml:space="preserve"> </w:t>
      </w:r>
      <w:r>
        <w:rPr>
          <w:spacing w:val="-1"/>
        </w:rPr>
        <w:t>absence</w:t>
      </w:r>
      <w:r>
        <w:rPr>
          <w:spacing w:val="83"/>
        </w:rPr>
        <w:t xml:space="preserve"> </w:t>
      </w:r>
      <w:r>
        <w:t>of</w:t>
      </w:r>
      <w:r>
        <w:rPr>
          <w:spacing w:val="44"/>
        </w:rPr>
        <w:t xml:space="preserve"> </w:t>
      </w:r>
      <w:r>
        <w:t>bulky</w:t>
      </w:r>
      <w:r>
        <w:rPr>
          <w:spacing w:val="42"/>
        </w:rPr>
        <w:t xml:space="preserve"> </w:t>
      </w:r>
      <w:r>
        <w:rPr>
          <w:spacing w:val="-1"/>
        </w:rPr>
        <w:t>disease,</w:t>
      </w:r>
      <w:r>
        <w:rPr>
          <w:spacing w:val="47"/>
        </w:rPr>
        <w:t xml:space="preserve"> </w:t>
      </w:r>
      <w:r>
        <w:t>normal</w:t>
      </w:r>
      <w:r>
        <w:rPr>
          <w:spacing w:val="45"/>
        </w:rPr>
        <w:t xml:space="preserve"> </w:t>
      </w:r>
      <w:r>
        <w:t>or</w:t>
      </w:r>
      <w:r>
        <w:rPr>
          <w:spacing w:val="44"/>
        </w:rPr>
        <w:t xml:space="preserve"> </w:t>
      </w:r>
      <w:r>
        <w:rPr>
          <w:spacing w:val="-1"/>
        </w:rPr>
        <w:t>high</w:t>
      </w:r>
      <w:r>
        <w:rPr>
          <w:spacing w:val="49"/>
        </w:rPr>
        <w:t xml:space="preserve"> </w:t>
      </w:r>
      <w:r>
        <w:rPr>
          <w:spacing w:val="-1"/>
        </w:rPr>
        <w:t>LDH,</w:t>
      </w:r>
      <w:r>
        <w:rPr>
          <w:spacing w:val="47"/>
        </w:rPr>
        <w:t xml:space="preserve"> </w:t>
      </w:r>
      <w:r>
        <w:t>or</w:t>
      </w:r>
      <w:r>
        <w:rPr>
          <w:spacing w:val="44"/>
        </w:rPr>
        <w:t xml:space="preserve"> </w:t>
      </w:r>
      <w:r>
        <w:t>presence</w:t>
      </w:r>
      <w:r>
        <w:rPr>
          <w:spacing w:val="44"/>
        </w:rPr>
        <w:t xml:space="preserve"> </w:t>
      </w:r>
      <w:r>
        <w:rPr>
          <w:spacing w:val="1"/>
        </w:rPr>
        <w:t>of</w:t>
      </w:r>
      <w:r>
        <w:rPr>
          <w:spacing w:val="44"/>
        </w:rPr>
        <w:t xml:space="preserve"> </w:t>
      </w:r>
      <w:r>
        <w:rPr>
          <w:spacing w:val="-1"/>
        </w:rPr>
        <w:t>extranodal</w:t>
      </w:r>
      <w:r>
        <w:rPr>
          <w:spacing w:val="45"/>
        </w:rPr>
        <w:t xml:space="preserve"> </w:t>
      </w:r>
      <w:r>
        <w:t>disease</w:t>
      </w:r>
      <w:r>
        <w:rPr>
          <w:spacing w:val="47"/>
        </w:rPr>
        <w:t xml:space="preserve"> </w:t>
      </w:r>
      <w:r>
        <w:t>did</w:t>
      </w:r>
      <w:r>
        <w:rPr>
          <w:spacing w:val="45"/>
        </w:rPr>
        <w:t xml:space="preserve"> </w:t>
      </w:r>
      <w:r>
        <w:t>not</w:t>
      </w:r>
      <w:r>
        <w:rPr>
          <w:spacing w:val="45"/>
        </w:rPr>
        <w:t xml:space="preserve"> </w:t>
      </w:r>
      <w:r>
        <w:t>have</w:t>
      </w:r>
      <w:r>
        <w:rPr>
          <w:spacing w:val="48"/>
        </w:rPr>
        <w:t xml:space="preserve"> </w:t>
      </w:r>
      <w:r>
        <w:t>a</w:t>
      </w:r>
      <w:r>
        <w:rPr>
          <w:spacing w:val="41"/>
        </w:rPr>
        <w:t xml:space="preserve"> </w:t>
      </w:r>
      <w:r>
        <w:rPr>
          <w:rFonts w:cs="Times New Roman"/>
          <w:spacing w:val="-1"/>
        </w:rPr>
        <w:t>significant</w:t>
      </w:r>
      <w:r>
        <w:rPr>
          <w:rFonts w:cs="Times New Roman"/>
          <w:spacing w:val="2"/>
        </w:rPr>
        <w:t xml:space="preserve"> </w:t>
      </w:r>
      <w:r>
        <w:rPr>
          <w:rFonts w:cs="Times New Roman"/>
          <w:spacing w:val="-1"/>
        </w:rPr>
        <w:t>effect</w:t>
      </w:r>
      <w:r>
        <w:rPr>
          <w:rFonts w:cs="Times New Roman"/>
        </w:rPr>
        <w:t xml:space="preserve"> </w:t>
      </w:r>
      <w:r>
        <w:rPr>
          <w:rFonts w:cs="Times New Roman"/>
          <w:spacing w:val="-1"/>
        </w:rPr>
        <w:t>(Fisher’s</w:t>
      </w:r>
      <w:r>
        <w:rPr>
          <w:rFonts w:cs="Times New Roman"/>
        </w:rPr>
        <w:t xml:space="preserve"> </w:t>
      </w:r>
      <w:r>
        <w:rPr>
          <w:rFonts w:cs="Times New Roman"/>
          <w:spacing w:val="-1"/>
        </w:rPr>
        <w:t>exact</w:t>
      </w:r>
      <w:r>
        <w:rPr>
          <w:rFonts w:cs="Times New Roman"/>
        </w:rPr>
        <w:t xml:space="preserve"> </w:t>
      </w:r>
      <w:r>
        <w:rPr>
          <w:rFonts w:cs="Times New Roman"/>
          <w:spacing w:val="-1"/>
        </w:rPr>
        <w:t>test)</w:t>
      </w:r>
      <w:r>
        <w:rPr>
          <w:rFonts w:cs="Times New Roman"/>
        </w:rPr>
        <w:t xml:space="preserve"> on </w:t>
      </w:r>
      <w:r>
        <w:rPr>
          <w:rFonts w:cs="Times New Roman"/>
          <w:spacing w:val="-1"/>
        </w:rPr>
        <w:t>response</w:t>
      </w:r>
      <w:r>
        <w:rPr>
          <w:rFonts w:cs="Times New Roman"/>
          <w:spacing w:val="1"/>
        </w:rPr>
        <w:t xml:space="preserve"> </w:t>
      </w:r>
      <w:r>
        <w:rPr>
          <w:rFonts w:cs="Times New Roman"/>
        </w:rPr>
        <w:t xml:space="preserve">to </w:t>
      </w:r>
      <w:r>
        <w:rPr>
          <w:rFonts w:eastAsiaTheme="minorEastAsia" w:cs="Times New Roman" w:hint="eastAsia"/>
          <w:spacing w:val="-1"/>
          <w:lang w:eastAsia="ko-KR"/>
        </w:rPr>
        <w:t>rituximab</w:t>
      </w:r>
      <w:r>
        <w:rPr>
          <w:rFonts w:cs="Times New Roman"/>
          <w:spacing w:val="-1"/>
        </w:rPr>
        <w:t>.</w:t>
      </w:r>
    </w:p>
    <w:p w14:paraId="4837A5E7" w14:textId="77777777" w:rsidR="00013398" w:rsidRPr="00137166" w:rsidRDefault="00013398" w:rsidP="00013398">
      <w:pPr>
        <w:ind w:leftChars="64" w:left="141" w:rightChars="6" w:right="13"/>
        <w:rPr>
          <w:rFonts w:ascii="Times New Roman" w:eastAsia="Times New Roman" w:hAnsi="Times New Roman" w:cs="Times New Roman"/>
          <w:bCs/>
          <w:iCs/>
          <w:sz w:val="24"/>
          <w:szCs w:val="24"/>
        </w:rPr>
      </w:pPr>
    </w:p>
    <w:p w14:paraId="19E45C8C" w14:textId="77777777" w:rsidR="00013398" w:rsidRPr="00113B8B" w:rsidRDefault="00013398" w:rsidP="00013398">
      <w:pPr>
        <w:ind w:leftChars="64" w:left="141"/>
        <w:rPr>
          <w:rFonts w:cs="Times New Roman"/>
          <w:b/>
          <w:i/>
          <w:iCs/>
          <w:spacing w:val="-1"/>
          <w:lang w:eastAsia="ko-KR"/>
        </w:rPr>
      </w:pPr>
      <w:r w:rsidRPr="00113B8B">
        <w:rPr>
          <w:rFonts w:ascii="Times New Roman" w:hAnsi="Times New Roman" w:cs="Times New Roman"/>
          <w:bCs/>
          <w:iCs/>
          <w:sz w:val="24"/>
          <w:szCs w:val="24"/>
        </w:rPr>
        <w:t>ORR</w:t>
      </w:r>
      <w:r w:rsidRPr="00113B8B">
        <w:rPr>
          <w:rFonts w:ascii="Times New Roman" w:hAnsi="Times New Roman" w:cs="Times New Roman"/>
          <w:bCs/>
          <w:iCs/>
          <w:spacing w:val="7"/>
          <w:sz w:val="24"/>
          <w:szCs w:val="24"/>
        </w:rPr>
        <w:t xml:space="preserve"> </w:t>
      </w:r>
      <w:r w:rsidRPr="00113B8B">
        <w:rPr>
          <w:rFonts w:ascii="Times New Roman" w:hAnsi="Times New Roman" w:cs="Times New Roman"/>
          <w:bCs/>
          <w:iCs/>
          <w:spacing w:val="-1"/>
          <w:sz w:val="24"/>
          <w:szCs w:val="24"/>
        </w:rPr>
        <w:t>was</w:t>
      </w:r>
      <w:r w:rsidRPr="00113B8B">
        <w:rPr>
          <w:rFonts w:ascii="Times New Roman" w:hAnsi="Times New Roman" w:cs="Times New Roman"/>
          <w:bCs/>
          <w:iCs/>
          <w:spacing w:val="7"/>
          <w:sz w:val="24"/>
          <w:szCs w:val="24"/>
        </w:rPr>
        <w:t xml:space="preserve"> </w:t>
      </w:r>
      <w:r w:rsidRPr="00113B8B">
        <w:rPr>
          <w:rFonts w:ascii="Times New Roman" w:hAnsi="Times New Roman" w:cs="Times New Roman"/>
          <w:bCs/>
          <w:iCs/>
          <w:spacing w:val="-1"/>
          <w:sz w:val="24"/>
          <w:szCs w:val="24"/>
        </w:rPr>
        <w:t>also</w:t>
      </w:r>
      <w:r w:rsidRPr="00113B8B">
        <w:rPr>
          <w:rFonts w:ascii="Times New Roman" w:hAnsi="Times New Roman" w:cs="Times New Roman"/>
          <w:bCs/>
          <w:iCs/>
          <w:spacing w:val="8"/>
          <w:sz w:val="24"/>
          <w:szCs w:val="24"/>
        </w:rPr>
        <w:t xml:space="preserve"> </w:t>
      </w:r>
      <w:r w:rsidRPr="00113B8B">
        <w:rPr>
          <w:rFonts w:ascii="Times New Roman" w:hAnsi="Times New Roman" w:cs="Times New Roman"/>
          <w:bCs/>
          <w:iCs/>
          <w:spacing w:val="-1"/>
          <w:sz w:val="24"/>
          <w:szCs w:val="24"/>
        </w:rPr>
        <w:t xml:space="preserve">significantly </w:t>
      </w:r>
      <w:r w:rsidRPr="00113B8B">
        <w:rPr>
          <w:rFonts w:ascii="Times New Roman" w:hAnsi="Times New Roman" w:cs="Times New Roman"/>
          <w:bCs/>
          <w:iCs/>
          <w:sz w:val="24"/>
          <w:szCs w:val="24"/>
        </w:rPr>
        <w:t>higher</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z w:val="24"/>
          <w:szCs w:val="24"/>
        </w:rPr>
        <w:t>in</w:t>
      </w:r>
      <w:r w:rsidRPr="00113B8B">
        <w:rPr>
          <w:rFonts w:ascii="Times New Roman" w:hAnsi="Times New Roman" w:cs="Times New Roman"/>
          <w:bCs/>
          <w:iCs/>
          <w:spacing w:val="9"/>
          <w:sz w:val="24"/>
          <w:szCs w:val="24"/>
        </w:rPr>
        <w:t xml:space="preserve"> </w:t>
      </w:r>
      <w:r w:rsidRPr="00113B8B">
        <w:rPr>
          <w:rFonts w:ascii="Times New Roman" w:hAnsi="Times New Roman" w:cs="Times New Roman"/>
          <w:bCs/>
          <w:iCs/>
          <w:spacing w:val="-1"/>
          <w:sz w:val="24"/>
          <w:szCs w:val="24"/>
        </w:rPr>
        <w:t>patients</w:t>
      </w:r>
      <w:r w:rsidRPr="00113B8B">
        <w:rPr>
          <w:rFonts w:ascii="Times New Roman" w:hAnsi="Times New Roman" w:cs="Times New Roman"/>
          <w:bCs/>
          <w:iCs/>
          <w:spacing w:val="7"/>
          <w:sz w:val="24"/>
          <w:szCs w:val="24"/>
        </w:rPr>
        <w:t xml:space="preserve"> </w:t>
      </w:r>
      <w:r w:rsidRPr="00113B8B">
        <w:rPr>
          <w:rFonts w:ascii="Times New Roman" w:hAnsi="Times New Roman" w:cs="Times New Roman"/>
          <w:bCs/>
          <w:iCs/>
          <w:spacing w:val="-1"/>
          <w:sz w:val="24"/>
          <w:szCs w:val="24"/>
        </w:rPr>
        <w:t>with</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z w:val="24"/>
          <w:szCs w:val="24"/>
        </w:rPr>
        <w:t>no</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z w:val="24"/>
          <w:szCs w:val="24"/>
        </w:rPr>
        <w:t>bone</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pacing w:val="-1"/>
          <w:sz w:val="24"/>
          <w:szCs w:val="24"/>
        </w:rPr>
        <w:t>marrow</w:t>
      </w:r>
      <w:r w:rsidRPr="00113B8B">
        <w:rPr>
          <w:rFonts w:ascii="Times New Roman" w:hAnsi="Times New Roman" w:cs="Times New Roman"/>
          <w:bCs/>
          <w:iCs/>
          <w:spacing w:val="5"/>
          <w:sz w:val="24"/>
          <w:szCs w:val="24"/>
        </w:rPr>
        <w:t xml:space="preserve"> </w:t>
      </w:r>
      <w:r w:rsidRPr="00113B8B">
        <w:rPr>
          <w:rFonts w:ascii="Times New Roman" w:hAnsi="Times New Roman" w:cs="Times New Roman"/>
          <w:bCs/>
          <w:iCs/>
          <w:spacing w:val="-1"/>
          <w:sz w:val="24"/>
          <w:szCs w:val="24"/>
        </w:rPr>
        <w:t>involvement</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pacing w:val="-1"/>
          <w:sz w:val="24"/>
          <w:szCs w:val="24"/>
        </w:rPr>
        <w:t>compared</w:t>
      </w:r>
      <w:r w:rsidRPr="00113B8B">
        <w:rPr>
          <w:rFonts w:ascii="Times New Roman" w:hAnsi="Times New Roman" w:cs="Times New Roman"/>
          <w:bCs/>
          <w:iCs/>
          <w:spacing w:val="6"/>
          <w:sz w:val="24"/>
          <w:szCs w:val="24"/>
        </w:rPr>
        <w:t xml:space="preserve"> </w:t>
      </w:r>
      <w:r w:rsidRPr="00113B8B">
        <w:rPr>
          <w:rFonts w:ascii="Times New Roman" w:hAnsi="Times New Roman" w:cs="Times New Roman"/>
          <w:bCs/>
          <w:iCs/>
          <w:sz w:val="24"/>
          <w:szCs w:val="24"/>
        </w:rPr>
        <w:t>to</w:t>
      </w:r>
      <w:r w:rsidRPr="00113B8B">
        <w:rPr>
          <w:rFonts w:ascii="Times New Roman" w:hAnsi="Times New Roman" w:cs="Times New Roman"/>
          <w:bCs/>
          <w:iCs/>
          <w:spacing w:val="79"/>
          <w:sz w:val="24"/>
          <w:szCs w:val="24"/>
        </w:rPr>
        <w:t xml:space="preserve"> </w:t>
      </w:r>
      <w:r w:rsidRPr="00113B8B">
        <w:rPr>
          <w:rFonts w:ascii="Times New Roman" w:hAnsi="Times New Roman" w:cs="Times New Roman"/>
          <w:bCs/>
          <w:iCs/>
          <w:sz w:val="24"/>
          <w:szCs w:val="24"/>
        </w:rPr>
        <w:t>those</w:t>
      </w:r>
      <w:r w:rsidRPr="00113B8B">
        <w:rPr>
          <w:rFonts w:ascii="Times New Roman" w:hAnsi="Times New Roman" w:cs="Times New Roman"/>
          <w:bCs/>
          <w:iCs/>
          <w:spacing w:val="23"/>
          <w:sz w:val="24"/>
          <w:szCs w:val="24"/>
        </w:rPr>
        <w:t xml:space="preserve"> </w:t>
      </w:r>
      <w:r w:rsidRPr="00113B8B">
        <w:rPr>
          <w:rFonts w:ascii="Times New Roman" w:hAnsi="Times New Roman" w:cs="Times New Roman"/>
          <w:bCs/>
          <w:iCs/>
          <w:sz w:val="24"/>
          <w:szCs w:val="24"/>
        </w:rPr>
        <w:t>with</w:t>
      </w:r>
      <w:r w:rsidRPr="00113B8B">
        <w:rPr>
          <w:rFonts w:ascii="Times New Roman" w:hAnsi="Times New Roman" w:cs="Times New Roman"/>
          <w:bCs/>
          <w:iCs/>
          <w:spacing w:val="24"/>
          <w:sz w:val="24"/>
          <w:szCs w:val="24"/>
        </w:rPr>
        <w:t xml:space="preserve"> </w:t>
      </w:r>
      <w:r w:rsidRPr="00113B8B">
        <w:rPr>
          <w:rFonts w:ascii="Times New Roman" w:hAnsi="Times New Roman" w:cs="Times New Roman"/>
          <w:bCs/>
          <w:iCs/>
          <w:sz w:val="24"/>
          <w:szCs w:val="24"/>
        </w:rPr>
        <w:t>bone</w:t>
      </w:r>
      <w:r w:rsidRPr="00113B8B">
        <w:rPr>
          <w:rFonts w:ascii="Times New Roman" w:hAnsi="Times New Roman" w:cs="Times New Roman"/>
          <w:bCs/>
          <w:iCs/>
          <w:spacing w:val="22"/>
          <w:sz w:val="24"/>
          <w:szCs w:val="24"/>
        </w:rPr>
        <w:t xml:space="preserve"> </w:t>
      </w:r>
      <w:r w:rsidRPr="00113B8B">
        <w:rPr>
          <w:rFonts w:ascii="Times New Roman" w:hAnsi="Times New Roman" w:cs="Times New Roman"/>
          <w:bCs/>
          <w:iCs/>
          <w:spacing w:val="-1"/>
          <w:sz w:val="24"/>
          <w:szCs w:val="24"/>
        </w:rPr>
        <w:t>marrow</w:t>
      </w:r>
      <w:r w:rsidRPr="00113B8B">
        <w:rPr>
          <w:rFonts w:ascii="Times New Roman" w:hAnsi="Times New Roman" w:cs="Times New Roman"/>
          <w:bCs/>
          <w:iCs/>
          <w:spacing w:val="24"/>
          <w:sz w:val="24"/>
          <w:szCs w:val="24"/>
        </w:rPr>
        <w:t xml:space="preserve"> </w:t>
      </w:r>
      <w:r w:rsidRPr="00113B8B">
        <w:rPr>
          <w:rFonts w:ascii="Times New Roman" w:hAnsi="Times New Roman" w:cs="Times New Roman"/>
          <w:bCs/>
          <w:iCs/>
          <w:spacing w:val="-1"/>
          <w:sz w:val="24"/>
          <w:szCs w:val="24"/>
        </w:rPr>
        <w:t>involvement</w:t>
      </w:r>
      <w:r w:rsidRPr="00113B8B">
        <w:rPr>
          <w:rFonts w:ascii="Times New Roman" w:hAnsi="Times New Roman" w:cs="Times New Roman"/>
          <w:bCs/>
          <w:iCs/>
          <w:spacing w:val="23"/>
          <w:sz w:val="24"/>
          <w:szCs w:val="24"/>
        </w:rPr>
        <w:t xml:space="preserve"> </w:t>
      </w:r>
      <w:r w:rsidRPr="00113B8B">
        <w:rPr>
          <w:rFonts w:ascii="Times New Roman" w:hAnsi="Times New Roman" w:cs="Times New Roman"/>
          <w:bCs/>
          <w:iCs/>
          <w:sz w:val="24"/>
          <w:szCs w:val="24"/>
        </w:rPr>
        <w:t>(59%</w:t>
      </w:r>
      <w:r w:rsidRPr="00113B8B">
        <w:rPr>
          <w:rFonts w:ascii="Times New Roman" w:hAnsi="Times New Roman" w:cs="Times New Roman"/>
          <w:bCs/>
          <w:iCs/>
          <w:spacing w:val="22"/>
          <w:sz w:val="24"/>
          <w:szCs w:val="24"/>
        </w:rPr>
        <w:t xml:space="preserve"> </w:t>
      </w:r>
      <w:r w:rsidRPr="00113B8B">
        <w:rPr>
          <w:rFonts w:ascii="Times New Roman" w:hAnsi="Times New Roman" w:cs="Times New Roman"/>
          <w:bCs/>
          <w:iCs/>
          <w:spacing w:val="1"/>
          <w:sz w:val="24"/>
          <w:szCs w:val="24"/>
        </w:rPr>
        <w:t>vs.</w:t>
      </w:r>
      <w:r w:rsidRPr="00113B8B">
        <w:rPr>
          <w:rFonts w:ascii="Times New Roman" w:hAnsi="Times New Roman" w:cs="Times New Roman"/>
          <w:bCs/>
          <w:iCs/>
          <w:spacing w:val="24"/>
          <w:sz w:val="24"/>
          <w:szCs w:val="24"/>
        </w:rPr>
        <w:t xml:space="preserve"> </w:t>
      </w:r>
      <w:r w:rsidRPr="00113B8B">
        <w:rPr>
          <w:rFonts w:ascii="Times New Roman" w:hAnsi="Times New Roman" w:cs="Times New Roman"/>
          <w:bCs/>
          <w:iCs/>
          <w:spacing w:val="-1"/>
          <w:sz w:val="24"/>
          <w:szCs w:val="24"/>
        </w:rPr>
        <w:t>40%).</w:t>
      </w:r>
      <w:r w:rsidRPr="00113B8B">
        <w:rPr>
          <w:rFonts w:ascii="Times New Roman" w:hAnsi="Times New Roman" w:cs="Times New Roman"/>
          <w:bCs/>
          <w:iCs/>
          <w:spacing w:val="47"/>
          <w:sz w:val="24"/>
          <w:szCs w:val="24"/>
        </w:rPr>
        <w:t xml:space="preserve"> </w:t>
      </w:r>
      <w:r w:rsidRPr="00113B8B">
        <w:rPr>
          <w:rFonts w:ascii="Times New Roman" w:hAnsi="Times New Roman" w:cs="Times New Roman"/>
          <w:bCs/>
          <w:iCs/>
          <w:sz w:val="24"/>
          <w:szCs w:val="24"/>
        </w:rPr>
        <w:t>This</w:t>
      </w:r>
      <w:r w:rsidRPr="00113B8B">
        <w:rPr>
          <w:rFonts w:ascii="Times New Roman" w:hAnsi="Times New Roman" w:cs="Times New Roman"/>
          <w:bCs/>
          <w:iCs/>
          <w:spacing w:val="24"/>
          <w:sz w:val="24"/>
          <w:szCs w:val="24"/>
        </w:rPr>
        <w:t xml:space="preserve"> </w:t>
      </w:r>
      <w:r w:rsidRPr="00113B8B">
        <w:rPr>
          <w:rFonts w:ascii="Times New Roman" w:hAnsi="Times New Roman" w:cs="Times New Roman"/>
          <w:bCs/>
          <w:iCs/>
          <w:sz w:val="24"/>
          <w:szCs w:val="24"/>
        </w:rPr>
        <w:t>finding</w:t>
      </w:r>
      <w:r w:rsidRPr="00113B8B">
        <w:rPr>
          <w:rFonts w:ascii="Times New Roman" w:hAnsi="Times New Roman" w:cs="Times New Roman"/>
          <w:bCs/>
          <w:iCs/>
          <w:spacing w:val="21"/>
          <w:sz w:val="24"/>
          <w:szCs w:val="24"/>
        </w:rPr>
        <w:t xml:space="preserve"> </w:t>
      </w:r>
      <w:r w:rsidRPr="00113B8B">
        <w:rPr>
          <w:rFonts w:ascii="Times New Roman" w:hAnsi="Times New Roman" w:cs="Times New Roman"/>
          <w:bCs/>
          <w:iCs/>
          <w:sz w:val="24"/>
          <w:szCs w:val="24"/>
        </w:rPr>
        <w:t>was</w:t>
      </w:r>
      <w:r w:rsidRPr="00113B8B">
        <w:rPr>
          <w:rFonts w:ascii="Times New Roman" w:hAnsi="Times New Roman" w:cs="Times New Roman"/>
          <w:bCs/>
          <w:iCs/>
          <w:spacing w:val="26"/>
          <w:sz w:val="24"/>
          <w:szCs w:val="24"/>
        </w:rPr>
        <w:t xml:space="preserve"> </w:t>
      </w:r>
      <w:r w:rsidRPr="00113B8B">
        <w:rPr>
          <w:rFonts w:ascii="Times New Roman" w:hAnsi="Times New Roman" w:cs="Times New Roman"/>
          <w:bCs/>
          <w:iCs/>
          <w:sz w:val="24"/>
          <w:szCs w:val="24"/>
        </w:rPr>
        <w:t>not</w:t>
      </w:r>
      <w:r w:rsidRPr="00113B8B">
        <w:rPr>
          <w:rFonts w:ascii="Times New Roman" w:hAnsi="Times New Roman" w:cs="Times New Roman"/>
          <w:bCs/>
          <w:iCs/>
          <w:spacing w:val="24"/>
          <w:sz w:val="24"/>
          <w:szCs w:val="24"/>
        </w:rPr>
        <w:t xml:space="preserve"> </w:t>
      </w:r>
      <w:r w:rsidRPr="00113B8B">
        <w:rPr>
          <w:rFonts w:ascii="Times New Roman" w:hAnsi="Times New Roman" w:cs="Times New Roman"/>
          <w:bCs/>
          <w:iCs/>
          <w:spacing w:val="-1"/>
          <w:sz w:val="24"/>
          <w:szCs w:val="24"/>
        </w:rPr>
        <w:t>supported</w:t>
      </w:r>
      <w:r w:rsidRPr="00113B8B">
        <w:rPr>
          <w:rFonts w:ascii="Times New Roman" w:hAnsi="Times New Roman" w:cs="Times New Roman"/>
          <w:bCs/>
          <w:iCs/>
          <w:spacing w:val="23"/>
          <w:sz w:val="24"/>
          <w:szCs w:val="24"/>
        </w:rPr>
        <w:t xml:space="preserve"> </w:t>
      </w:r>
      <w:r w:rsidRPr="00113B8B">
        <w:rPr>
          <w:rFonts w:ascii="Times New Roman" w:hAnsi="Times New Roman" w:cs="Times New Roman"/>
          <w:bCs/>
          <w:iCs/>
          <w:spacing w:val="1"/>
          <w:sz w:val="24"/>
          <w:szCs w:val="24"/>
        </w:rPr>
        <w:t>by</w:t>
      </w:r>
      <w:r w:rsidRPr="00113B8B">
        <w:rPr>
          <w:rFonts w:ascii="Times New Roman" w:hAnsi="Times New Roman" w:cs="Times New Roman"/>
          <w:bCs/>
          <w:iCs/>
          <w:spacing w:val="21"/>
          <w:sz w:val="24"/>
          <w:szCs w:val="24"/>
        </w:rPr>
        <w:t xml:space="preserve"> </w:t>
      </w:r>
      <w:r w:rsidRPr="00113B8B">
        <w:rPr>
          <w:rFonts w:ascii="Times New Roman" w:hAnsi="Times New Roman" w:cs="Times New Roman"/>
          <w:bCs/>
          <w:iCs/>
          <w:sz w:val="24"/>
          <w:szCs w:val="24"/>
        </w:rPr>
        <w:t>a</w:t>
      </w:r>
      <w:r w:rsidRPr="00113B8B">
        <w:rPr>
          <w:rFonts w:ascii="Times New Roman" w:hAnsi="Times New Roman" w:cs="Times New Roman"/>
          <w:bCs/>
          <w:iCs/>
          <w:spacing w:val="52"/>
          <w:sz w:val="24"/>
          <w:szCs w:val="24"/>
        </w:rPr>
        <w:t xml:space="preserve"> </w:t>
      </w:r>
      <w:r w:rsidRPr="00113B8B">
        <w:rPr>
          <w:rFonts w:ascii="Times New Roman" w:hAnsi="Times New Roman" w:cs="Times New Roman"/>
          <w:bCs/>
          <w:iCs/>
          <w:spacing w:val="-1"/>
          <w:sz w:val="24"/>
          <w:szCs w:val="24"/>
        </w:rPr>
        <w:t>stepwise</w:t>
      </w:r>
      <w:r w:rsidRPr="00113B8B">
        <w:rPr>
          <w:rFonts w:ascii="Times New Roman" w:hAnsi="Times New Roman" w:cs="Times New Roman"/>
          <w:bCs/>
          <w:iCs/>
          <w:spacing w:val="18"/>
          <w:sz w:val="24"/>
          <w:szCs w:val="24"/>
        </w:rPr>
        <w:t xml:space="preserve"> </w:t>
      </w:r>
      <w:r w:rsidRPr="00113B8B">
        <w:rPr>
          <w:rFonts w:ascii="Times New Roman" w:hAnsi="Times New Roman" w:cs="Times New Roman"/>
          <w:bCs/>
          <w:iCs/>
          <w:spacing w:val="-1"/>
          <w:sz w:val="24"/>
          <w:szCs w:val="24"/>
        </w:rPr>
        <w:t>logistic</w:t>
      </w:r>
      <w:r w:rsidRPr="00113B8B">
        <w:rPr>
          <w:rFonts w:ascii="Times New Roman" w:hAnsi="Times New Roman" w:cs="Times New Roman"/>
          <w:bCs/>
          <w:iCs/>
          <w:spacing w:val="18"/>
          <w:sz w:val="24"/>
          <w:szCs w:val="24"/>
        </w:rPr>
        <w:t xml:space="preserve"> </w:t>
      </w:r>
      <w:r w:rsidRPr="00113B8B">
        <w:rPr>
          <w:rFonts w:ascii="Times New Roman" w:hAnsi="Times New Roman" w:cs="Times New Roman"/>
          <w:bCs/>
          <w:iCs/>
          <w:sz w:val="24"/>
          <w:szCs w:val="24"/>
        </w:rPr>
        <w:t>regression</w:t>
      </w:r>
      <w:r w:rsidRPr="00113B8B">
        <w:rPr>
          <w:rFonts w:ascii="Times New Roman" w:hAnsi="Times New Roman" w:cs="Times New Roman"/>
          <w:bCs/>
          <w:iCs/>
          <w:spacing w:val="19"/>
          <w:sz w:val="24"/>
          <w:szCs w:val="24"/>
        </w:rPr>
        <w:t xml:space="preserve"> </w:t>
      </w:r>
      <w:r w:rsidRPr="00113B8B">
        <w:rPr>
          <w:rFonts w:ascii="Times New Roman" w:hAnsi="Times New Roman" w:cs="Times New Roman"/>
          <w:bCs/>
          <w:iCs/>
          <w:spacing w:val="-1"/>
          <w:sz w:val="24"/>
          <w:szCs w:val="24"/>
        </w:rPr>
        <w:t>analysis</w:t>
      </w:r>
      <w:r w:rsidRPr="00113B8B">
        <w:rPr>
          <w:rFonts w:ascii="Times New Roman" w:hAnsi="Times New Roman" w:cs="Times New Roman"/>
          <w:bCs/>
          <w:iCs/>
          <w:spacing w:val="19"/>
          <w:sz w:val="24"/>
          <w:szCs w:val="24"/>
        </w:rPr>
        <w:t xml:space="preserve"> </w:t>
      </w:r>
      <w:r w:rsidRPr="00113B8B">
        <w:rPr>
          <w:rFonts w:ascii="Times New Roman" w:hAnsi="Times New Roman" w:cs="Times New Roman"/>
          <w:bCs/>
          <w:iCs/>
          <w:sz w:val="24"/>
          <w:szCs w:val="24"/>
        </w:rPr>
        <w:t>in</w:t>
      </w:r>
      <w:r w:rsidRPr="00113B8B">
        <w:rPr>
          <w:rFonts w:ascii="Times New Roman" w:hAnsi="Times New Roman" w:cs="Times New Roman"/>
          <w:bCs/>
          <w:iCs/>
          <w:spacing w:val="19"/>
          <w:sz w:val="24"/>
          <w:szCs w:val="24"/>
        </w:rPr>
        <w:t xml:space="preserve"> </w:t>
      </w:r>
      <w:r w:rsidRPr="00113B8B">
        <w:rPr>
          <w:rFonts w:ascii="Times New Roman" w:hAnsi="Times New Roman" w:cs="Times New Roman"/>
          <w:bCs/>
          <w:iCs/>
          <w:spacing w:val="-1"/>
          <w:sz w:val="24"/>
          <w:szCs w:val="24"/>
        </w:rPr>
        <w:t>which</w:t>
      </w:r>
      <w:r w:rsidRPr="00113B8B">
        <w:rPr>
          <w:rFonts w:ascii="Times New Roman" w:hAnsi="Times New Roman" w:cs="Times New Roman"/>
          <w:bCs/>
          <w:iCs/>
          <w:spacing w:val="21"/>
          <w:sz w:val="24"/>
          <w:szCs w:val="24"/>
        </w:rPr>
        <w:t xml:space="preserve"> </w:t>
      </w:r>
      <w:r w:rsidRPr="00113B8B">
        <w:rPr>
          <w:rFonts w:ascii="Times New Roman" w:hAnsi="Times New Roman" w:cs="Times New Roman"/>
          <w:bCs/>
          <w:iCs/>
          <w:sz w:val="24"/>
          <w:szCs w:val="24"/>
        </w:rPr>
        <w:t>the</w:t>
      </w:r>
      <w:r w:rsidRPr="00113B8B">
        <w:rPr>
          <w:rFonts w:ascii="Times New Roman" w:hAnsi="Times New Roman" w:cs="Times New Roman"/>
          <w:bCs/>
          <w:iCs/>
          <w:spacing w:val="18"/>
          <w:sz w:val="24"/>
          <w:szCs w:val="24"/>
        </w:rPr>
        <w:t xml:space="preserve"> </w:t>
      </w:r>
      <w:r w:rsidRPr="00113B8B">
        <w:rPr>
          <w:rFonts w:ascii="Times New Roman" w:hAnsi="Times New Roman" w:cs="Times New Roman"/>
          <w:bCs/>
          <w:iCs/>
          <w:sz w:val="24"/>
          <w:szCs w:val="24"/>
        </w:rPr>
        <w:t>following</w:t>
      </w:r>
      <w:r w:rsidRPr="00113B8B">
        <w:rPr>
          <w:rFonts w:ascii="Times New Roman" w:hAnsi="Times New Roman" w:cs="Times New Roman"/>
          <w:bCs/>
          <w:iCs/>
          <w:spacing w:val="16"/>
          <w:sz w:val="24"/>
          <w:szCs w:val="24"/>
        </w:rPr>
        <w:t xml:space="preserve"> </w:t>
      </w:r>
      <w:r w:rsidRPr="00113B8B">
        <w:rPr>
          <w:rFonts w:ascii="Times New Roman" w:hAnsi="Times New Roman" w:cs="Times New Roman"/>
          <w:bCs/>
          <w:iCs/>
          <w:spacing w:val="-1"/>
          <w:sz w:val="24"/>
          <w:szCs w:val="24"/>
        </w:rPr>
        <w:t>factors</w:t>
      </w:r>
      <w:r w:rsidRPr="00113B8B">
        <w:rPr>
          <w:rFonts w:ascii="Times New Roman" w:hAnsi="Times New Roman" w:cs="Times New Roman"/>
          <w:bCs/>
          <w:iCs/>
          <w:spacing w:val="21"/>
          <w:sz w:val="24"/>
          <w:szCs w:val="24"/>
        </w:rPr>
        <w:t xml:space="preserve"> </w:t>
      </w:r>
      <w:r w:rsidRPr="00113B8B">
        <w:rPr>
          <w:rFonts w:ascii="Times New Roman" w:hAnsi="Times New Roman" w:cs="Times New Roman"/>
          <w:bCs/>
          <w:iCs/>
          <w:spacing w:val="-1"/>
          <w:sz w:val="24"/>
          <w:szCs w:val="24"/>
        </w:rPr>
        <w:t>were</w:t>
      </w:r>
      <w:r w:rsidRPr="00113B8B">
        <w:rPr>
          <w:rFonts w:ascii="Times New Roman" w:hAnsi="Times New Roman" w:cs="Times New Roman"/>
          <w:bCs/>
          <w:iCs/>
          <w:spacing w:val="19"/>
          <w:sz w:val="24"/>
          <w:szCs w:val="24"/>
        </w:rPr>
        <w:t xml:space="preserve"> </w:t>
      </w:r>
      <w:r w:rsidRPr="00113B8B">
        <w:rPr>
          <w:rFonts w:ascii="Times New Roman" w:hAnsi="Times New Roman" w:cs="Times New Roman"/>
          <w:bCs/>
          <w:iCs/>
          <w:spacing w:val="-1"/>
          <w:sz w:val="24"/>
          <w:szCs w:val="24"/>
        </w:rPr>
        <w:t>identified</w:t>
      </w:r>
      <w:r w:rsidRPr="00113B8B">
        <w:rPr>
          <w:rFonts w:ascii="Times New Roman" w:hAnsi="Times New Roman" w:cs="Times New Roman"/>
          <w:bCs/>
          <w:iCs/>
          <w:spacing w:val="21"/>
          <w:sz w:val="24"/>
          <w:szCs w:val="24"/>
        </w:rPr>
        <w:t xml:space="preserve"> </w:t>
      </w:r>
      <w:r w:rsidRPr="00113B8B">
        <w:rPr>
          <w:rFonts w:ascii="Times New Roman" w:hAnsi="Times New Roman" w:cs="Times New Roman"/>
          <w:bCs/>
          <w:iCs/>
          <w:spacing w:val="-1"/>
          <w:sz w:val="24"/>
          <w:szCs w:val="24"/>
        </w:rPr>
        <w:t>as</w:t>
      </w:r>
      <w:r w:rsidRPr="00113B8B">
        <w:rPr>
          <w:rFonts w:ascii="Times New Roman" w:hAnsi="Times New Roman" w:cs="Times New Roman"/>
          <w:bCs/>
          <w:iCs/>
          <w:spacing w:val="89"/>
          <w:sz w:val="24"/>
          <w:szCs w:val="24"/>
        </w:rPr>
        <w:t xml:space="preserve"> </w:t>
      </w:r>
      <w:r w:rsidRPr="00113B8B">
        <w:rPr>
          <w:rFonts w:ascii="Times New Roman" w:hAnsi="Times New Roman" w:cs="Times New Roman"/>
          <w:bCs/>
          <w:iCs/>
          <w:spacing w:val="-1"/>
          <w:sz w:val="24"/>
          <w:szCs w:val="24"/>
        </w:rPr>
        <w:t>prognostic</w:t>
      </w:r>
      <w:r w:rsidRPr="00113B8B">
        <w:rPr>
          <w:rFonts w:ascii="Times New Roman" w:hAnsi="Times New Roman" w:cs="Times New Roman"/>
          <w:bCs/>
          <w:iCs/>
          <w:spacing w:val="1"/>
          <w:sz w:val="24"/>
          <w:szCs w:val="24"/>
        </w:rPr>
        <w:t xml:space="preserve"> </w:t>
      </w:r>
      <w:r w:rsidRPr="00113B8B">
        <w:rPr>
          <w:rFonts w:ascii="Times New Roman" w:hAnsi="Times New Roman" w:cs="Times New Roman"/>
          <w:bCs/>
          <w:iCs/>
          <w:spacing w:val="-1"/>
          <w:sz w:val="24"/>
          <w:szCs w:val="24"/>
        </w:rPr>
        <w:t>factors:</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histologic</w:t>
      </w:r>
      <w:r w:rsidRPr="00113B8B">
        <w:rPr>
          <w:rFonts w:ascii="Times New Roman" w:hAnsi="Times New Roman" w:cs="Times New Roman"/>
          <w:bCs/>
          <w:iCs/>
          <w:spacing w:val="1"/>
          <w:sz w:val="24"/>
          <w:szCs w:val="24"/>
        </w:rPr>
        <w:t xml:space="preserve"> </w:t>
      </w:r>
      <w:r w:rsidRPr="00113B8B">
        <w:rPr>
          <w:rFonts w:ascii="Times New Roman" w:hAnsi="Times New Roman" w:cs="Times New Roman"/>
          <w:bCs/>
          <w:iCs/>
          <w:spacing w:val="-1"/>
          <w:sz w:val="24"/>
          <w:szCs w:val="24"/>
        </w:rPr>
        <w:t>type,</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bcl-2</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positivity at</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baseline,</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resistance</w:t>
      </w:r>
      <w:r w:rsidRPr="00113B8B">
        <w:rPr>
          <w:rFonts w:ascii="Times New Roman" w:hAnsi="Times New Roman" w:cs="Times New Roman"/>
          <w:bCs/>
          <w:iCs/>
          <w:spacing w:val="1"/>
          <w:sz w:val="24"/>
          <w:szCs w:val="24"/>
        </w:rPr>
        <w:t xml:space="preserve"> </w:t>
      </w:r>
      <w:r w:rsidRPr="00113B8B">
        <w:rPr>
          <w:rFonts w:ascii="Times New Roman" w:hAnsi="Times New Roman" w:cs="Times New Roman"/>
          <w:bCs/>
          <w:iCs/>
          <w:sz w:val="24"/>
          <w:szCs w:val="24"/>
        </w:rPr>
        <w:t>to</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z w:val="24"/>
          <w:szCs w:val="24"/>
        </w:rPr>
        <w:t>last</w:t>
      </w:r>
      <w:r w:rsidRPr="00113B8B">
        <w:rPr>
          <w:rFonts w:ascii="Times New Roman" w:hAnsi="Times New Roman" w:cs="Times New Roman"/>
          <w:bCs/>
          <w:iCs/>
          <w:spacing w:val="2"/>
          <w:sz w:val="24"/>
          <w:szCs w:val="24"/>
        </w:rPr>
        <w:t xml:space="preserve"> </w:t>
      </w:r>
      <w:r w:rsidRPr="00113B8B">
        <w:rPr>
          <w:rFonts w:ascii="Times New Roman" w:hAnsi="Times New Roman" w:cs="Times New Roman"/>
          <w:bCs/>
          <w:iCs/>
          <w:spacing w:val="-1"/>
          <w:sz w:val="24"/>
          <w:szCs w:val="24"/>
        </w:rPr>
        <w:t>chemotherapy</w:t>
      </w:r>
      <w:r w:rsidRPr="00113B8B">
        <w:rPr>
          <w:rFonts w:ascii="Times New Roman" w:hAnsi="Times New Roman" w:cs="Times New Roman"/>
          <w:bCs/>
          <w:iCs/>
          <w:spacing w:val="121"/>
          <w:sz w:val="24"/>
          <w:szCs w:val="24"/>
        </w:rPr>
        <w:t xml:space="preserve"> </w:t>
      </w:r>
      <w:r w:rsidRPr="00113B8B">
        <w:rPr>
          <w:rFonts w:ascii="Times New Roman" w:hAnsi="Times New Roman" w:cs="Times New Roman"/>
          <w:bCs/>
          <w:iCs/>
          <w:spacing w:val="-1"/>
          <w:sz w:val="24"/>
          <w:szCs w:val="24"/>
        </w:rPr>
        <w:t>and</w:t>
      </w:r>
      <w:r w:rsidRPr="00113B8B">
        <w:rPr>
          <w:rFonts w:ascii="Times New Roman" w:hAnsi="Times New Roman" w:cs="Times New Roman"/>
          <w:bCs/>
          <w:iCs/>
          <w:sz w:val="24"/>
          <w:szCs w:val="24"/>
        </w:rPr>
        <w:t xml:space="preserve"> bulky</w:t>
      </w:r>
      <w:r w:rsidRPr="00113B8B">
        <w:rPr>
          <w:rFonts w:ascii="Times New Roman" w:hAnsi="Times New Roman" w:cs="Times New Roman"/>
          <w:bCs/>
          <w:iCs/>
          <w:spacing w:val="-5"/>
          <w:sz w:val="24"/>
          <w:szCs w:val="24"/>
        </w:rPr>
        <w:t xml:space="preserve"> </w:t>
      </w:r>
      <w:r w:rsidRPr="00113B8B">
        <w:rPr>
          <w:rFonts w:ascii="Times New Roman" w:hAnsi="Times New Roman" w:cs="Times New Roman"/>
          <w:bCs/>
          <w:iCs/>
          <w:spacing w:val="-1"/>
          <w:sz w:val="24"/>
          <w:szCs w:val="24"/>
        </w:rPr>
        <w:t>disease.</w:t>
      </w:r>
    </w:p>
    <w:p w14:paraId="68BF213A" w14:textId="77777777" w:rsidR="00013398" w:rsidRPr="00113B8B" w:rsidRDefault="00013398" w:rsidP="00013398">
      <w:pPr>
        <w:rPr>
          <w:rFonts w:cs="Times New Roman"/>
          <w:b/>
          <w:i/>
          <w:iCs/>
          <w:spacing w:val="-1"/>
          <w:lang w:eastAsia="ko-KR"/>
        </w:rPr>
      </w:pPr>
    </w:p>
    <w:p w14:paraId="076A9B05" w14:textId="77777777" w:rsidR="00013398" w:rsidRPr="00F42E0C" w:rsidRDefault="00013398" w:rsidP="00F42E0C">
      <w:pPr>
        <w:pStyle w:val="Heading5"/>
        <w:spacing w:before="125" w:line="274" w:lineRule="exact"/>
        <w:ind w:rightChars="6" w:right="13"/>
        <w:jc w:val="both"/>
      </w:pPr>
      <w:r w:rsidRPr="00F42E0C">
        <w:t>Re-treatment</w:t>
      </w:r>
    </w:p>
    <w:p w14:paraId="1FC9C657" w14:textId="77777777" w:rsidR="00013398" w:rsidRDefault="00013398" w:rsidP="00013398">
      <w:pPr>
        <w:pStyle w:val="BodyText"/>
        <w:spacing w:line="238" w:lineRule="auto"/>
        <w:ind w:rightChars="6" w:right="13"/>
        <w:jc w:val="both"/>
      </w:pPr>
      <w:r>
        <w:rPr>
          <w:spacing w:val="-2"/>
        </w:rPr>
        <w:t>In</w:t>
      </w:r>
      <w:r>
        <w:rPr>
          <w:spacing w:val="2"/>
        </w:rPr>
        <w:t xml:space="preserve"> </w:t>
      </w:r>
      <w:r>
        <w:t>a</w:t>
      </w:r>
      <w:r>
        <w:rPr>
          <w:spacing w:val="58"/>
        </w:rPr>
        <w:t xml:space="preserve"> </w:t>
      </w:r>
      <w:r>
        <w:rPr>
          <w:spacing w:val="-1"/>
        </w:rPr>
        <w:t>multicentre,</w:t>
      </w:r>
      <w:r>
        <w:rPr>
          <w:spacing w:val="59"/>
        </w:rPr>
        <w:t xml:space="preserve"> </w:t>
      </w:r>
      <w:r>
        <w:rPr>
          <w:spacing w:val="-1"/>
        </w:rPr>
        <w:t>single-arm</w:t>
      </w:r>
      <w:r>
        <w:rPr>
          <w:spacing w:val="59"/>
        </w:rPr>
        <w:t xml:space="preserve"> </w:t>
      </w:r>
      <w:r>
        <w:rPr>
          <w:spacing w:val="-1"/>
        </w:rPr>
        <w:t>study,</w:t>
      </w:r>
      <w:r>
        <w:rPr>
          <w:spacing w:val="59"/>
        </w:rPr>
        <w:t xml:space="preserve"> </w:t>
      </w:r>
      <w:r>
        <w:t>58</w:t>
      </w:r>
      <w:r>
        <w:rPr>
          <w:spacing w:val="59"/>
        </w:rPr>
        <w:t xml:space="preserve"> </w:t>
      </w:r>
      <w:r>
        <w:rPr>
          <w:spacing w:val="-1"/>
        </w:rPr>
        <w:t>patients</w:t>
      </w:r>
      <w:r>
        <w:rPr>
          <w:spacing w:val="2"/>
        </w:rPr>
        <w:t xml:space="preserve"> </w:t>
      </w:r>
      <w:r>
        <w:t xml:space="preserve">with </w:t>
      </w:r>
      <w:r>
        <w:rPr>
          <w:spacing w:val="-1"/>
        </w:rPr>
        <w:t>relapsed</w:t>
      </w:r>
      <w:r>
        <w:rPr>
          <w:spacing w:val="59"/>
        </w:rPr>
        <w:t xml:space="preserve"> </w:t>
      </w:r>
      <w:r>
        <w:t>or</w:t>
      </w:r>
      <w:r>
        <w:rPr>
          <w:spacing w:val="59"/>
        </w:rPr>
        <w:t xml:space="preserve"> </w:t>
      </w:r>
      <w:r>
        <w:rPr>
          <w:spacing w:val="-1"/>
        </w:rPr>
        <w:t>refractory</w:t>
      </w:r>
      <w:r>
        <w:rPr>
          <w:spacing w:val="54"/>
        </w:rPr>
        <w:t xml:space="preserve"> </w:t>
      </w:r>
      <w:r>
        <w:t>low</w:t>
      </w:r>
      <w:r>
        <w:rPr>
          <w:spacing w:val="2"/>
        </w:rPr>
        <w:t xml:space="preserve"> </w:t>
      </w:r>
      <w:r>
        <w:rPr>
          <w:spacing w:val="-1"/>
        </w:rPr>
        <w:t>grade</w:t>
      </w:r>
      <w:r>
        <w:rPr>
          <w:spacing w:val="58"/>
        </w:rPr>
        <w:t xml:space="preserve"> </w:t>
      </w:r>
      <w:r>
        <w:rPr>
          <w:spacing w:val="1"/>
        </w:rPr>
        <w:t>or</w:t>
      </w:r>
      <w:r>
        <w:rPr>
          <w:spacing w:val="83"/>
        </w:rPr>
        <w:t xml:space="preserve"> </w:t>
      </w:r>
      <w:r>
        <w:rPr>
          <w:spacing w:val="-1"/>
        </w:rPr>
        <w:t>follicular</w:t>
      </w:r>
      <w:r>
        <w:rPr>
          <w:spacing w:val="25"/>
        </w:rPr>
        <w:t xml:space="preserve"> </w:t>
      </w:r>
      <w:r>
        <w:rPr>
          <w:spacing w:val="-1"/>
        </w:rPr>
        <w:t>B-cell</w:t>
      </w:r>
      <w:r>
        <w:rPr>
          <w:spacing w:val="26"/>
        </w:rPr>
        <w:t xml:space="preserve"> </w:t>
      </w:r>
      <w:r>
        <w:rPr>
          <w:spacing w:val="-1"/>
        </w:rPr>
        <w:t>NHL,</w:t>
      </w:r>
      <w:r>
        <w:rPr>
          <w:spacing w:val="26"/>
        </w:rPr>
        <w:t xml:space="preserve"> </w:t>
      </w:r>
      <w:r>
        <w:t>who</w:t>
      </w:r>
      <w:r>
        <w:rPr>
          <w:spacing w:val="26"/>
        </w:rPr>
        <w:t xml:space="preserve"> </w:t>
      </w:r>
      <w:r>
        <w:rPr>
          <w:spacing w:val="-1"/>
        </w:rPr>
        <w:t>had</w:t>
      </w:r>
      <w:r>
        <w:rPr>
          <w:spacing w:val="26"/>
        </w:rPr>
        <w:t xml:space="preserve"> </w:t>
      </w:r>
      <w:r>
        <w:rPr>
          <w:spacing w:val="-1"/>
        </w:rPr>
        <w:t>achieved</w:t>
      </w:r>
      <w:r>
        <w:rPr>
          <w:spacing w:val="26"/>
        </w:rPr>
        <w:t xml:space="preserve"> </w:t>
      </w:r>
      <w:r>
        <w:rPr>
          <w:spacing w:val="-1"/>
        </w:rPr>
        <w:t>an</w:t>
      </w:r>
      <w:r>
        <w:rPr>
          <w:spacing w:val="26"/>
        </w:rPr>
        <w:t xml:space="preserve"> </w:t>
      </w:r>
      <w:r>
        <w:t>objective</w:t>
      </w:r>
      <w:r>
        <w:rPr>
          <w:spacing w:val="25"/>
        </w:rPr>
        <w:t xml:space="preserve"> </w:t>
      </w:r>
      <w:r>
        <w:rPr>
          <w:spacing w:val="-1"/>
        </w:rPr>
        <w:t>clinical</w:t>
      </w:r>
      <w:r>
        <w:rPr>
          <w:spacing w:val="31"/>
        </w:rPr>
        <w:t xml:space="preserve"> </w:t>
      </w:r>
      <w:r>
        <w:rPr>
          <w:spacing w:val="-1"/>
        </w:rPr>
        <w:t>response</w:t>
      </w:r>
      <w:r>
        <w:rPr>
          <w:spacing w:val="25"/>
        </w:rPr>
        <w:t xml:space="preserve"> </w:t>
      </w:r>
      <w:r>
        <w:rPr>
          <w:spacing w:val="1"/>
        </w:rPr>
        <w:t>to</w:t>
      </w:r>
      <w:r>
        <w:rPr>
          <w:spacing w:val="26"/>
        </w:rPr>
        <w:t xml:space="preserve"> </w:t>
      </w:r>
      <w:r>
        <w:t>a</w:t>
      </w:r>
      <w:r>
        <w:rPr>
          <w:spacing w:val="25"/>
        </w:rPr>
        <w:t xml:space="preserve"> </w:t>
      </w:r>
      <w:r>
        <w:t>prior</w:t>
      </w:r>
      <w:r>
        <w:rPr>
          <w:spacing w:val="25"/>
        </w:rPr>
        <w:t xml:space="preserve"> </w:t>
      </w:r>
      <w:r>
        <w:rPr>
          <w:spacing w:val="-1"/>
        </w:rPr>
        <w:t>course</w:t>
      </w:r>
      <w:r>
        <w:rPr>
          <w:spacing w:val="24"/>
        </w:rPr>
        <w:t xml:space="preserve"> </w:t>
      </w:r>
      <w:r>
        <w:t>of</w:t>
      </w:r>
      <w:r>
        <w:rPr>
          <w:spacing w:val="77"/>
        </w:rPr>
        <w:t xml:space="preserve"> </w:t>
      </w:r>
      <w:r>
        <w:rPr>
          <w:rFonts w:eastAsiaTheme="minorEastAsia" w:cs="Times New Roman" w:hint="eastAsia"/>
          <w:spacing w:val="-1"/>
          <w:lang w:eastAsia="ko-KR"/>
        </w:rPr>
        <w:t>rituximab</w:t>
      </w:r>
      <w:r>
        <w:rPr>
          <w:spacing w:val="-1"/>
        </w:rPr>
        <w:t>,</w:t>
      </w:r>
      <w:r>
        <w:rPr>
          <w:spacing w:val="33"/>
        </w:rPr>
        <w:t xml:space="preserve"> </w:t>
      </w:r>
      <w:r>
        <w:t>were</w:t>
      </w:r>
      <w:r>
        <w:rPr>
          <w:spacing w:val="31"/>
        </w:rPr>
        <w:t xml:space="preserve"> </w:t>
      </w:r>
      <w:r>
        <w:rPr>
          <w:spacing w:val="-1"/>
        </w:rPr>
        <w:t>re-treated</w:t>
      </w:r>
      <w:r>
        <w:rPr>
          <w:spacing w:val="32"/>
        </w:rPr>
        <w:t xml:space="preserve"> </w:t>
      </w:r>
      <w:r>
        <w:t>with</w:t>
      </w:r>
      <w:r>
        <w:rPr>
          <w:spacing w:val="33"/>
        </w:rPr>
        <w:t xml:space="preserve"> </w:t>
      </w:r>
      <w:r>
        <w:t>375</w:t>
      </w:r>
      <w:r>
        <w:rPr>
          <w:spacing w:val="33"/>
        </w:rPr>
        <w:t xml:space="preserve"> </w:t>
      </w:r>
      <w:r>
        <w:t>mg/m</w:t>
      </w:r>
      <w:r>
        <w:rPr>
          <w:position w:val="9"/>
          <w:sz w:val="16"/>
          <w:szCs w:val="16"/>
        </w:rPr>
        <w:t>2</w:t>
      </w:r>
      <w:r>
        <w:rPr>
          <w:spacing w:val="33"/>
          <w:position w:val="9"/>
          <w:sz w:val="16"/>
          <w:szCs w:val="16"/>
        </w:rPr>
        <w:t xml:space="preserve"> </w:t>
      </w:r>
      <w:r>
        <w:t>of</w:t>
      </w:r>
      <w:r>
        <w:rPr>
          <w:spacing w:val="32"/>
        </w:rPr>
        <w:t xml:space="preserve"> </w:t>
      </w:r>
      <w:r>
        <w:rPr>
          <w:rFonts w:eastAsiaTheme="minorEastAsia" w:cs="Times New Roman" w:hint="eastAsia"/>
          <w:spacing w:val="-1"/>
          <w:lang w:eastAsia="ko-KR"/>
        </w:rPr>
        <w:t xml:space="preserve">rituximab </w:t>
      </w:r>
      <w:r>
        <w:rPr>
          <w:spacing w:val="-1"/>
        </w:rPr>
        <w:t>as</w:t>
      </w:r>
      <w:r>
        <w:rPr>
          <w:spacing w:val="36"/>
        </w:rPr>
        <w:t xml:space="preserve"> </w:t>
      </w:r>
      <w:r>
        <w:rPr>
          <w:spacing w:val="-2"/>
        </w:rPr>
        <w:t>IV</w:t>
      </w:r>
      <w:r>
        <w:rPr>
          <w:spacing w:val="32"/>
        </w:rPr>
        <w:t xml:space="preserve"> </w:t>
      </w:r>
      <w:r>
        <w:t>infusion</w:t>
      </w:r>
      <w:r>
        <w:rPr>
          <w:spacing w:val="33"/>
        </w:rPr>
        <w:t xml:space="preserve"> </w:t>
      </w:r>
      <w:r>
        <w:rPr>
          <w:spacing w:val="-1"/>
        </w:rPr>
        <w:t>weekly</w:t>
      </w:r>
      <w:r>
        <w:rPr>
          <w:spacing w:val="28"/>
        </w:rPr>
        <w:t xml:space="preserve"> </w:t>
      </w:r>
      <w:r>
        <w:t>for</w:t>
      </w:r>
      <w:r>
        <w:rPr>
          <w:spacing w:val="59"/>
        </w:rPr>
        <w:t xml:space="preserve"> </w:t>
      </w:r>
      <w:r>
        <w:t>four</w:t>
      </w:r>
      <w:r>
        <w:rPr>
          <w:spacing w:val="3"/>
        </w:rPr>
        <w:t xml:space="preserve"> </w:t>
      </w:r>
      <w:r>
        <w:rPr>
          <w:spacing w:val="-1"/>
        </w:rPr>
        <w:t>doses.</w:t>
      </w:r>
      <w:r>
        <w:rPr>
          <w:spacing w:val="10"/>
        </w:rPr>
        <w:t xml:space="preserve"> </w:t>
      </w:r>
      <w:r>
        <w:t>Three</w:t>
      </w:r>
      <w:r>
        <w:rPr>
          <w:spacing w:val="3"/>
        </w:rPr>
        <w:t xml:space="preserve"> </w:t>
      </w:r>
      <w:r>
        <w:t>of</w:t>
      </w:r>
      <w:r>
        <w:rPr>
          <w:spacing w:val="3"/>
        </w:rPr>
        <w:t xml:space="preserve"> </w:t>
      </w:r>
      <w:r>
        <w:t>the</w:t>
      </w:r>
      <w:r>
        <w:rPr>
          <w:spacing w:val="6"/>
        </w:rPr>
        <w:t xml:space="preserve"> </w:t>
      </w:r>
      <w:r>
        <w:rPr>
          <w:spacing w:val="-1"/>
        </w:rPr>
        <w:t>patients</w:t>
      </w:r>
      <w:r>
        <w:rPr>
          <w:spacing w:val="5"/>
        </w:rPr>
        <w:t xml:space="preserve"> </w:t>
      </w:r>
      <w:r>
        <w:rPr>
          <w:spacing w:val="-1"/>
        </w:rPr>
        <w:t>had</w:t>
      </w:r>
      <w:r>
        <w:rPr>
          <w:spacing w:val="4"/>
        </w:rPr>
        <w:t xml:space="preserve"> </w:t>
      </w:r>
      <w:r>
        <w:rPr>
          <w:spacing w:val="-1"/>
        </w:rPr>
        <w:t>received</w:t>
      </w:r>
      <w:r>
        <w:rPr>
          <w:spacing w:val="4"/>
        </w:rPr>
        <w:t xml:space="preserve"> </w:t>
      </w:r>
      <w:r>
        <w:t>two</w:t>
      </w:r>
      <w:r>
        <w:rPr>
          <w:spacing w:val="4"/>
        </w:rPr>
        <w:t xml:space="preserve"> </w:t>
      </w:r>
      <w:r>
        <w:rPr>
          <w:spacing w:val="-1"/>
        </w:rPr>
        <w:t>courses</w:t>
      </w:r>
      <w:r>
        <w:rPr>
          <w:spacing w:val="4"/>
        </w:rPr>
        <w:t xml:space="preserve"> </w:t>
      </w:r>
      <w:r>
        <w:t>of</w:t>
      </w:r>
      <w:r>
        <w:rPr>
          <w:spacing w:val="3"/>
        </w:rPr>
        <w:t xml:space="preserve"> </w:t>
      </w:r>
      <w:r>
        <w:rPr>
          <w:rFonts w:eastAsiaTheme="minorEastAsia" w:cs="Times New Roman" w:hint="eastAsia"/>
          <w:spacing w:val="-1"/>
          <w:lang w:eastAsia="ko-KR"/>
        </w:rPr>
        <w:t>rituximab</w:t>
      </w:r>
      <w:r>
        <w:rPr>
          <w:spacing w:val="4"/>
        </w:rPr>
        <w:t xml:space="preserve"> </w:t>
      </w:r>
      <w:r>
        <w:rPr>
          <w:spacing w:val="-1"/>
        </w:rPr>
        <w:t>before</w:t>
      </w:r>
      <w:r>
        <w:rPr>
          <w:spacing w:val="3"/>
        </w:rPr>
        <w:t xml:space="preserve"> </w:t>
      </w:r>
      <w:r>
        <w:rPr>
          <w:spacing w:val="-1"/>
        </w:rPr>
        <w:t>enrolment</w:t>
      </w:r>
      <w:r>
        <w:rPr>
          <w:spacing w:val="79"/>
        </w:rPr>
        <w:t xml:space="preserve"> </w:t>
      </w:r>
      <w:r>
        <w:rPr>
          <w:spacing w:val="-1"/>
        </w:rPr>
        <w:t>and</w:t>
      </w:r>
      <w:r>
        <w:rPr>
          <w:spacing w:val="28"/>
        </w:rPr>
        <w:t xml:space="preserve"> </w:t>
      </w:r>
      <w:r>
        <w:t>thus</w:t>
      </w:r>
      <w:r>
        <w:rPr>
          <w:spacing w:val="29"/>
        </w:rPr>
        <w:t xml:space="preserve"> </w:t>
      </w:r>
      <w:r>
        <w:rPr>
          <w:spacing w:val="-1"/>
        </w:rPr>
        <w:t>were</w:t>
      </w:r>
      <w:r>
        <w:rPr>
          <w:spacing w:val="29"/>
        </w:rPr>
        <w:t xml:space="preserve"> </w:t>
      </w:r>
      <w:r>
        <w:rPr>
          <w:spacing w:val="-1"/>
        </w:rPr>
        <w:t>given</w:t>
      </w:r>
      <w:r>
        <w:rPr>
          <w:spacing w:val="30"/>
        </w:rPr>
        <w:t xml:space="preserve"> </w:t>
      </w:r>
      <w:r>
        <w:t>a</w:t>
      </w:r>
      <w:r>
        <w:rPr>
          <w:spacing w:val="27"/>
        </w:rPr>
        <w:t xml:space="preserve"> </w:t>
      </w:r>
      <w:r>
        <w:t>third</w:t>
      </w:r>
      <w:r>
        <w:rPr>
          <w:spacing w:val="27"/>
        </w:rPr>
        <w:t xml:space="preserve"> </w:t>
      </w:r>
      <w:r>
        <w:rPr>
          <w:spacing w:val="-1"/>
        </w:rPr>
        <w:t>course</w:t>
      </w:r>
      <w:r>
        <w:rPr>
          <w:spacing w:val="27"/>
        </w:rPr>
        <w:t xml:space="preserve"> </w:t>
      </w:r>
      <w:r>
        <w:t>in</w:t>
      </w:r>
      <w:r>
        <w:rPr>
          <w:spacing w:val="29"/>
        </w:rPr>
        <w:t xml:space="preserve"> </w:t>
      </w:r>
      <w:r>
        <w:t>the</w:t>
      </w:r>
      <w:r>
        <w:rPr>
          <w:spacing w:val="28"/>
        </w:rPr>
        <w:t xml:space="preserve"> </w:t>
      </w:r>
      <w:r>
        <w:t>study.</w:t>
      </w:r>
      <w:r>
        <w:rPr>
          <w:spacing w:val="3"/>
        </w:rPr>
        <w:t xml:space="preserve"> </w:t>
      </w:r>
      <w:r>
        <w:rPr>
          <w:spacing w:val="-1"/>
        </w:rPr>
        <w:t>Two</w:t>
      </w:r>
      <w:r>
        <w:rPr>
          <w:spacing w:val="28"/>
        </w:rPr>
        <w:t xml:space="preserve"> </w:t>
      </w:r>
      <w:r>
        <w:rPr>
          <w:spacing w:val="-1"/>
        </w:rPr>
        <w:t>patients</w:t>
      </w:r>
      <w:r>
        <w:rPr>
          <w:spacing w:val="29"/>
        </w:rPr>
        <w:t xml:space="preserve"> </w:t>
      </w:r>
      <w:r>
        <w:rPr>
          <w:spacing w:val="-1"/>
        </w:rPr>
        <w:t>were</w:t>
      </w:r>
      <w:r>
        <w:rPr>
          <w:spacing w:val="29"/>
        </w:rPr>
        <w:t xml:space="preserve"> </w:t>
      </w:r>
      <w:r>
        <w:rPr>
          <w:spacing w:val="-1"/>
        </w:rPr>
        <w:t>re-treated</w:t>
      </w:r>
      <w:r>
        <w:rPr>
          <w:spacing w:val="28"/>
        </w:rPr>
        <w:t xml:space="preserve"> </w:t>
      </w:r>
      <w:r>
        <w:t>twice</w:t>
      </w:r>
      <w:r>
        <w:rPr>
          <w:spacing w:val="27"/>
        </w:rPr>
        <w:t xml:space="preserve"> </w:t>
      </w:r>
      <w:r>
        <w:t>in</w:t>
      </w:r>
      <w:r>
        <w:rPr>
          <w:spacing w:val="29"/>
        </w:rPr>
        <w:t xml:space="preserve"> </w:t>
      </w:r>
      <w:r>
        <w:t>the</w:t>
      </w:r>
      <w:r>
        <w:rPr>
          <w:spacing w:val="59"/>
        </w:rPr>
        <w:t xml:space="preserve"> </w:t>
      </w:r>
      <w:r>
        <w:rPr>
          <w:spacing w:val="-1"/>
        </w:rPr>
        <w:t>study.</w:t>
      </w:r>
      <w:r>
        <w:rPr>
          <w:spacing w:val="38"/>
        </w:rPr>
        <w:t xml:space="preserve"> </w:t>
      </w:r>
      <w:r>
        <w:rPr>
          <w:spacing w:val="-1"/>
        </w:rPr>
        <w:t>For</w:t>
      </w:r>
      <w:r>
        <w:rPr>
          <w:spacing w:val="18"/>
        </w:rPr>
        <w:t xml:space="preserve"> </w:t>
      </w:r>
      <w:r>
        <w:t>the</w:t>
      </w:r>
      <w:r>
        <w:rPr>
          <w:spacing w:val="18"/>
        </w:rPr>
        <w:t xml:space="preserve"> </w:t>
      </w:r>
      <w:r>
        <w:t>60</w:t>
      </w:r>
      <w:r>
        <w:rPr>
          <w:spacing w:val="18"/>
        </w:rPr>
        <w:t xml:space="preserve"> </w:t>
      </w:r>
      <w:r>
        <w:rPr>
          <w:spacing w:val="-1"/>
        </w:rPr>
        <w:t>re-treatments</w:t>
      </w:r>
      <w:r>
        <w:rPr>
          <w:spacing w:val="19"/>
        </w:rPr>
        <w:t xml:space="preserve"> </w:t>
      </w:r>
      <w:r>
        <w:t>on</w:t>
      </w:r>
      <w:r>
        <w:rPr>
          <w:spacing w:val="18"/>
        </w:rPr>
        <w:t xml:space="preserve"> </w:t>
      </w:r>
      <w:r>
        <w:rPr>
          <w:spacing w:val="-1"/>
        </w:rPr>
        <w:t>study,</w:t>
      </w:r>
      <w:r>
        <w:rPr>
          <w:spacing w:val="18"/>
        </w:rPr>
        <w:t xml:space="preserve"> </w:t>
      </w:r>
      <w:r>
        <w:t>the</w:t>
      </w:r>
      <w:r>
        <w:rPr>
          <w:spacing w:val="18"/>
        </w:rPr>
        <w:t xml:space="preserve"> </w:t>
      </w:r>
      <w:r>
        <w:t>ORR</w:t>
      </w:r>
      <w:r>
        <w:rPr>
          <w:spacing w:val="19"/>
        </w:rPr>
        <w:t xml:space="preserve"> </w:t>
      </w:r>
      <w:r>
        <w:rPr>
          <w:spacing w:val="-1"/>
        </w:rPr>
        <w:t>was</w:t>
      </w:r>
      <w:r>
        <w:rPr>
          <w:spacing w:val="19"/>
        </w:rPr>
        <w:t xml:space="preserve"> </w:t>
      </w:r>
      <w:r>
        <w:t>38%</w:t>
      </w:r>
      <w:r>
        <w:rPr>
          <w:spacing w:val="18"/>
        </w:rPr>
        <w:t xml:space="preserve"> </w:t>
      </w:r>
      <w:r>
        <w:t>(CR</w:t>
      </w:r>
      <w:r>
        <w:rPr>
          <w:spacing w:val="17"/>
        </w:rPr>
        <w:t xml:space="preserve"> </w:t>
      </w:r>
      <w:r>
        <w:t>10%</w:t>
      </w:r>
      <w:r>
        <w:rPr>
          <w:spacing w:val="15"/>
        </w:rPr>
        <w:t xml:space="preserve"> </w:t>
      </w:r>
      <w:r>
        <w:rPr>
          <w:spacing w:val="-1"/>
        </w:rPr>
        <w:t>and</w:t>
      </w:r>
      <w:r>
        <w:rPr>
          <w:spacing w:val="18"/>
        </w:rPr>
        <w:t xml:space="preserve"> </w:t>
      </w:r>
      <w:r>
        <w:t>PR</w:t>
      </w:r>
      <w:r>
        <w:rPr>
          <w:spacing w:val="19"/>
        </w:rPr>
        <w:t xml:space="preserve"> </w:t>
      </w:r>
      <w:r>
        <w:rPr>
          <w:spacing w:val="-1"/>
        </w:rPr>
        <w:t>28%)</w:t>
      </w:r>
      <w:r>
        <w:rPr>
          <w:spacing w:val="18"/>
        </w:rPr>
        <w:t xml:space="preserve"> </w:t>
      </w:r>
      <w:r>
        <w:t>with</w:t>
      </w:r>
      <w:r>
        <w:rPr>
          <w:spacing w:val="17"/>
        </w:rPr>
        <w:t xml:space="preserve"> </w:t>
      </w:r>
      <w:r>
        <w:t>a</w:t>
      </w:r>
      <w:r>
        <w:rPr>
          <w:spacing w:val="39"/>
        </w:rPr>
        <w:t xml:space="preserve"> </w:t>
      </w:r>
      <w:r>
        <w:rPr>
          <w:spacing w:val="-1"/>
        </w:rPr>
        <w:t>projected</w:t>
      </w:r>
      <w:r>
        <w:rPr>
          <w:spacing w:val="54"/>
        </w:rPr>
        <w:t xml:space="preserve"> </w:t>
      </w:r>
      <w:r>
        <w:rPr>
          <w:spacing w:val="-1"/>
        </w:rPr>
        <w:t>median</w:t>
      </w:r>
      <w:r>
        <w:rPr>
          <w:spacing w:val="54"/>
        </w:rPr>
        <w:t xml:space="preserve"> </w:t>
      </w:r>
      <w:r>
        <w:lastRenderedPageBreak/>
        <w:t>TTP</w:t>
      </w:r>
      <w:r>
        <w:rPr>
          <w:spacing w:val="55"/>
        </w:rPr>
        <w:t xml:space="preserve"> </w:t>
      </w:r>
      <w:r>
        <w:t>for</w:t>
      </w:r>
      <w:r>
        <w:rPr>
          <w:spacing w:val="54"/>
        </w:rPr>
        <w:t xml:space="preserve"> </w:t>
      </w:r>
      <w:r>
        <w:t>responding</w:t>
      </w:r>
      <w:r>
        <w:rPr>
          <w:spacing w:val="52"/>
        </w:rPr>
        <w:t xml:space="preserve"> </w:t>
      </w:r>
      <w:r>
        <w:rPr>
          <w:spacing w:val="-1"/>
        </w:rPr>
        <w:t>patients</w:t>
      </w:r>
      <w:r>
        <w:rPr>
          <w:spacing w:val="55"/>
        </w:rPr>
        <w:t xml:space="preserve"> </w:t>
      </w:r>
      <w:r>
        <w:t>of</w:t>
      </w:r>
      <w:r>
        <w:rPr>
          <w:spacing w:val="54"/>
        </w:rPr>
        <w:t xml:space="preserve"> </w:t>
      </w:r>
      <w:r>
        <w:t>17.8</w:t>
      </w:r>
      <w:r>
        <w:rPr>
          <w:spacing w:val="54"/>
        </w:rPr>
        <w:t xml:space="preserve"> </w:t>
      </w:r>
      <w:r>
        <w:t>months</w:t>
      </w:r>
      <w:r>
        <w:rPr>
          <w:spacing w:val="55"/>
        </w:rPr>
        <w:t xml:space="preserve"> </w:t>
      </w:r>
      <w:r>
        <w:rPr>
          <w:spacing w:val="-1"/>
        </w:rPr>
        <w:t>(range</w:t>
      </w:r>
      <w:r>
        <w:rPr>
          <w:spacing w:val="54"/>
        </w:rPr>
        <w:t xml:space="preserve"> </w:t>
      </w:r>
      <w:r>
        <w:t xml:space="preserve">5.4 </w:t>
      </w:r>
      <w:r>
        <w:rPr>
          <w:rFonts w:cs="Times New Roman"/>
        </w:rPr>
        <w:t>–</w:t>
      </w:r>
      <w:r>
        <w:rPr>
          <w:rFonts w:cs="Times New Roman"/>
          <w:spacing w:val="55"/>
        </w:rPr>
        <w:t xml:space="preserve"> </w:t>
      </w:r>
      <w:r>
        <w:rPr>
          <w:spacing w:val="-1"/>
        </w:rPr>
        <w:t>26.6).</w:t>
      </w:r>
      <w:r>
        <w:rPr>
          <w:spacing w:val="50"/>
        </w:rPr>
        <w:t xml:space="preserve"> </w:t>
      </w:r>
      <w:r>
        <w:t>This</w:t>
      </w:r>
      <w:r>
        <w:rPr>
          <w:spacing w:val="53"/>
        </w:rPr>
        <w:t xml:space="preserve"> </w:t>
      </w:r>
      <w:r>
        <w:rPr>
          <w:spacing w:val="-1"/>
        </w:rPr>
        <w:t>compares</w:t>
      </w:r>
      <w:r>
        <w:rPr>
          <w:spacing w:val="50"/>
        </w:rPr>
        <w:t xml:space="preserve"> </w:t>
      </w:r>
      <w:r>
        <w:t>favourably</w:t>
      </w:r>
      <w:r>
        <w:rPr>
          <w:spacing w:val="45"/>
        </w:rPr>
        <w:t xml:space="preserve"> </w:t>
      </w:r>
      <w:r>
        <w:t>with</w:t>
      </w:r>
      <w:r>
        <w:rPr>
          <w:spacing w:val="50"/>
        </w:rPr>
        <w:t xml:space="preserve"> </w:t>
      </w:r>
      <w:r>
        <w:t>the</w:t>
      </w:r>
      <w:r>
        <w:rPr>
          <w:spacing w:val="49"/>
        </w:rPr>
        <w:t xml:space="preserve"> </w:t>
      </w:r>
      <w:r>
        <w:t>TTP</w:t>
      </w:r>
      <w:r>
        <w:rPr>
          <w:spacing w:val="50"/>
        </w:rPr>
        <w:t xml:space="preserve"> </w:t>
      </w:r>
      <w:r>
        <w:rPr>
          <w:spacing w:val="-1"/>
        </w:rPr>
        <w:t>achieved</w:t>
      </w:r>
      <w:r>
        <w:rPr>
          <w:spacing w:val="52"/>
        </w:rPr>
        <w:t xml:space="preserve"> </w:t>
      </w:r>
      <w:r>
        <w:rPr>
          <w:spacing w:val="-1"/>
        </w:rPr>
        <w:t>after</w:t>
      </w:r>
      <w:r>
        <w:rPr>
          <w:spacing w:val="49"/>
        </w:rPr>
        <w:t xml:space="preserve"> </w:t>
      </w:r>
      <w:r>
        <w:t>the</w:t>
      </w:r>
      <w:r>
        <w:rPr>
          <w:spacing w:val="49"/>
        </w:rPr>
        <w:t xml:space="preserve"> </w:t>
      </w:r>
      <w:r>
        <w:t>prior</w:t>
      </w:r>
      <w:r>
        <w:rPr>
          <w:spacing w:val="49"/>
        </w:rPr>
        <w:t xml:space="preserve"> </w:t>
      </w:r>
      <w:r>
        <w:t>course</w:t>
      </w:r>
      <w:r>
        <w:rPr>
          <w:spacing w:val="48"/>
        </w:rPr>
        <w:t xml:space="preserve"> </w:t>
      </w:r>
      <w:r>
        <w:t>of</w:t>
      </w:r>
      <w:r>
        <w:rPr>
          <w:spacing w:val="51"/>
        </w:rPr>
        <w:t xml:space="preserve"> </w:t>
      </w:r>
      <w:r>
        <w:rPr>
          <w:rFonts w:eastAsiaTheme="minorEastAsia" w:cs="Times New Roman" w:hint="eastAsia"/>
          <w:spacing w:val="-1"/>
          <w:lang w:eastAsia="ko-KR"/>
        </w:rPr>
        <w:t>rituximab</w:t>
      </w:r>
      <w:r>
        <w:rPr>
          <w:spacing w:val="50"/>
        </w:rPr>
        <w:t xml:space="preserve"> </w:t>
      </w:r>
      <w:r>
        <w:t>12.4</w:t>
      </w:r>
      <w:r>
        <w:rPr>
          <w:spacing w:val="47"/>
        </w:rPr>
        <w:t xml:space="preserve"> </w:t>
      </w:r>
      <w:r>
        <w:t>months.</w:t>
      </w:r>
    </w:p>
    <w:p w14:paraId="1ACAC1F0" w14:textId="77777777" w:rsidR="00013398" w:rsidRDefault="00013398" w:rsidP="00013398">
      <w:pPr>
        <w:pStyle w:val="BodyText"/>
        <w:spacing w:line="238" w:lineRule="auto"/>
        <w:ind w:rightChars="6" w:right="13"/>
        <w:jc w:val="both"/>
      </w:pPr>
    </w:p>
    <w:p w14:paraId="6F7ECEDB" w14:textId="77777777" w:rsidR="00013398" w:rsidRDefault="00013398" w:rsidP="00013398">
      <w:pPr>
        <w:pStyle w:val="Heading5"/>
        <w:spacing w:before="125" w:line="274" w:lineRule="exact"/>
        <w:ind w:rightChars="6" w:right="13"/>
        <w:jc w:val="both"/>
        <w:rPr>
          <w:b w:val="0"/>
          <w:bCs w:val="0"/>
          <w:i w:val="0"/>
        </w:rPr>
      </w:pPr>
      <w:r>
        <w:t xml:space="preserve">Bulky </w:t>
      </w:r>
      <w:r>
        <w:rPr>
          <w:spacing w:val="-1"/>
        </w:rPr>
        <w:t>Disease</w:t>
      </w:r>
    </w:p>
    <w:p w14:paraId="6ED28A03" w14:textId="17BD2BC3" w:rsidR="00013398" w:rsidRDefault="00013398" w:rsidP="00013398">
      <w:pPr>
        <w:pStyle w:val="BodyText"/>
        <w:spacing w:before="1" w:line="276" w:lineRule="exact"/>
        <w:ind w:rightChars="6" w:right="13"/>
        <w:jc w:val="both"/>
      </w:pPr>
      <w:r>
        <w:rPr>
          <w:spacing w:val="-2"/>
        </w:rPr>
        <w:t>In</w:t>
      </w:r>
      <w:r>
        <w:rPr>
          <w:spacing w:val="55"/>
        </w:rPr>
        <w:t xml:space="preserve"> </w:t>
      </w:r>
      <w:r>
        <w:t>pooled</w:t>
      </w:r>
      <w:r>
        <w:rPr>
          <w:spacing w:val="54"/>
        </w:rPr>
        <w:t xml:space="preserve"> </w:t>
      </w:r>
      <w:r>
        <w:rPr>
          <w:spacing w:val="-1"/>
        </w:rPr>
        <w:t>data</w:t>
      </w:r>
      <w:r>
        <w:rPr>
          <w:spacing w:val="54"/>
        </w:rPr>
        <w:t xml:space="preserve"> </w:t>
      </w:r>
      <w:r>
        <w:t>from</w:t>
      </w:r>
      <w:r>
        <w:rPr>
          <w:spacing w:val="54"/>
        </w:rPr>
        <w:t xml:space="preserve"> </w:t>
      </w:r>
      <w:r>
        <w:rPr>
          <w:spacing w:val="-1"/>
        </w:rPr>
        <w:t>three</w:t>
      </w:r>
      <w:r>
        <w:rPr>
          <w:spacing w:val="54"/>
        </w:rPr>
        <w:t xml:space="preserve"> </w:t>
      </w:r>
      <w:r>
        <w:rPr>
          <w:spacing w:val="-1"/>
        </w:rPr>
        <w:t>studies,</w:t>
      </w:r>
      <w:r>
        <w:rPr>
          <w:spacing w:val="55"/>
        </w:rPr>
        <w:t xml:space="preserve"> </w:t>
      </w:r>
      <w:r>
        <w:t>39</w:t>
      </w:r>
      <w:r>
        <w:rPr>
          <w:spacing w:val="54"/>
        </w:rPr>
        <w:t xml:space="preserve"> </w:t>
      </w:r>
      <w:r>
        <w:rPr>
          <w:spacing w:val="-1"/>
        </w:rPr>
        <w:t>patients</w:t>
      </w:r>
      <w:r>
        <w:rPr>
          <w:spacing w:val="53"/>
        </w:rPr>
        <w:t xml:space="preserve"> </w:t>
      </w:r>
      <w:r>
        <w:t>with</w:t>
      </w:r>
      <w:r>
        <w:rPr>
          <w:spacing w:val="55"/>
        </w:rPr>
        <w:t xml:space="preserve"> </w:t>
      </w:r>
      <w:r>
        <w:rPr>
          <w:spacing w:val="-1"/>
        </w:rPr>
        <w:t>relapsed</w:t>
      </w:r>
      <w:r>
        <w:rPr>
          <w:spacing w:val="54"/>
        </w:rPr>
        <w:t xml:space="preserve"> </w:t>
      </w:r>
      <w:r>
        <w:t>or</w:t>
      </w:r>
      <w:r>
        <w:rPr>
          <w:spacing w:val="54"/>
        </w:rPr>
        <w:t xml:space="preserve"> </w:t>
      </w:r>
      <w:r>
        <w:rPr>
          <w:spacing w:val="-1"/>
        </w:rPr>
        <w:t>refractory,</w:t>
      </w:r>
      <w:r>
        <w:rPr>
          <w:spacing w:val="54"/>
        </w:rPr>
        <w:t xml:space="preserve"> </w:t>
      </w:r>
      <w:r>
        <w:rPr>
          <w:spacing w:val="1"/>
        </w:rPr>
        <w:t>bulky</w:t>
      </w:r>
      <w:r>
        <w:rPr>
          <w:spacing w:val="47"/>
        </w:rPr>
        <w:t xml:space="preserve"> </w:t>
      </w:r>
      <w:r>
        <w:t>disease</w:t>
      </w:r>
      <w:r>
        <w:rPr>
          <w:spacing w:val="63"/>
        </w:rPr>
        <w:t xml:space="preserve"> </w:t>
      </w:r>
      <w:r>
        <w:rPr>
          <w:rFonts w:cs="Times New Roman"/>
          <w:spacing w:val="-1"/>
        </w:rPr>
        <w:t>(single</w:t>
      </w:r>
      <w:r>
        <w:rPr>
          <w:rFonts w:cs="Times New Roman"/>
          <w:spacing w:val="1"/>
        </w:rPr>
        <w:t xml:space="preserve"> </w:t>
      </w:r>
      <w:r>
        <w:rPr>
          <w:rFonts w:cs="Times New Roman"/>
        </w:rPr>
        <w:t>lesion</w:t>
      </w:r>
      <w:r>
        <w:rPr>
          <w:rFonts w:cs="Times New Roman"/>
          <w:spacing w:val="2"/>
        </w:rPr>
        <w:t xml:space="preserve"> </w:t>
      </w:r>
      <w:r>
        <w:rPr>
          <w:rFonts w:cs="Times New Roman"/>
        </w:rPr>
        <w:t xml:space="preserve">≥ </w:t>
      </w:r>
      <w:r>
        <w:rPr>
          <w:spacing w:val="-1"/>
        </w:rPr>
        <w:t>10cm</w:t>
      </w:r>
      <w:r>
        <w:rPr>
          <w:spacing w:val="2"/>
        </w:rPr>
        <w:t xml:space="preserve"> </w:t>
      </w:r>
      <w:r>
        <w:t>in</w:t>
      </w:r>
      <w:r>
        <w:rPr>
          <w:spacing w:val="5"/>
        </w:rPr>
        <w:t xml:space="preserve"> </w:t>
      </w:r>
      <w:r>
        <w:rPr>
          <w:spacing w:val="-1"/>
        </w:rPr>
        <w:t>diameter),</w:t>
      </w:r>
      <w:r>
        <w:rPr>
          <w:spacing w:val="1"/>
        </w:rPr>
        <w:t xml:space="preserve"> </w:t>
      </w:r>
      <w:r>
        <w:t>low-grade</w:t>
      </w:r>
      <w:r>
        <w:rPr>
          <w:spacing w:val="1"/>
        </w:rPr>
        <w:t xml:space="preserve"> or </w:t>
      </w:r>
      <w:r>
        <w:t>follicular</w:t>
      </w:r>
      <w:r>
        <w:rPr>
          <w:spacing w:val="1"/>
        </w:rPr>
        <w:t xml:space="preserve"> </w:t>
      </w:r>
      <w:r>
        <w:rPr>
          <w:spacing w:val="-1"/>
        </w:rPr>
        <w:t>B-cell</w:t>
      </w:r>
      <w:r>
        <w:rPr>
          <w:spacing w:val="2"/>
        </w:rPr>
        <w:t xml:space="preserve"> </w:t>
      </w:r>
      <w:r>
        <w:t>NHL</w:t>
      </w:r>
      <w:r>
        <w:rPr>
          <w:spacing w:val="-1"/>
        </w:rPr>
        <w:t xml:space="preserve"> </w:t>
      </w:r>
      <w:r>
        <w:t>received</w:t>
      </w:r>
      <w:r>
        <w:rPr>
          <w:spacing w:val="3"/>
        </w:rPr>
        <w:t xml:space="preserve"> </w:t>
      </w:r>
      <w:r>
        <w:t>375</w:t>
      </w:r>
      <w:r>
        <w:rPr>
          <w:spacing w:val="2"/>
        </w:rPr>
        <w:t xml:space="preserve"> </w:t>
      </w:r>
      <w:r>
        <w:rPr>
          <w:spacing w:val="-1"/>
        </w:rPr>
        <w:t>mg/m</w:t>
      </w:r>
      <w:r>
        <w:rPr>
          <w:spacing w:val="-1"/>
          <w:position w:val="9"/>
          <w:sz w:val="16"/>
          <w:szCs w:val="16"/>
        </w:rPr>
        <w:t>2</w:t>
      </w:r>
      <w:r>
        <w:rPr>
          <w:spacing w:val="23"/>
          <w:position w:val="9"/>
          <w:sz w:val="16"/>
          <w:szCs w:val="16"/>
        </w:rPr>
        <w:t xml:space="preserve"> </w:t>
      </w:r>
      <w:r>
        <w:t>of</w:t>
      </w:r>
      <w:r>
        <w:rPr>
          <w:spacing w:val="49"/>
        </w:rPr>
        <w:t xml:space="preserve"> </w:t>
      </w:r>
      <w:r>
        <w:rPr>
          <w:rFonts w:eastAsiaTheme="minorEastAsia" w:cs="Times New Roman" w:hint="eastAsia"/>
          <w:spacing w:val="-1"/>
          <w:lang w:eastAsia="ko-KR"/>
        </w:rPr>
        <w:t>rituximab</w:t>
      </w:r>
      <w:r w:rsidR="00EE3BE8">
        <w:rPr>
          <w:rFonts w:eastAsiaTheme="minorEastAsia" w:cs="Times New Roman"/>
          <w:spacing w:val="-1"/>
          <w:lang w:eastAsia="ko-KR"/>
        </w:rPr>
        <w:t xml:space="preserve"> </w:t>
      </w:r>
      <w:r>
        <w:rPr>
          <w:spacing w:val="-1"/>
        </w:rPr>
        <w:t>given</w:t>
      </w:r>
      <w:r>
        <w:rPr>
          <w:spacing w:val="6"/>
        </w:rPr>
        <w:t xml:space="preserve"> </w:t>
      </w:r>
      <w:r>
        <w:rPr>
          <w:spacing w:val="-1"/>
        </w:rPr>
        <w:t>as</w:t>
      </w:r>
      <w:r>
        <w:rPr>
          <w:spacing w:val="4"/>
        </w:rPr>
        <w:t xml:space="preserve"> </w:t>
      </w:r>
      <w:r>
        <w:t>an</w:t>
      </w:r>
      <w:r>
        <w:rPr>
          <w:spacing w:val="6"/>
        </w:rPr>
        <w:t xml:space="preserve"> </w:t>
      </w:r>
      <w:r>
        <w:rPr>
          <w:spacing w:val="-2"/>
        </w:rPr>
        <w:t>IV</w:t>
      </w:r>
      <w:r>
        <w:rPr>
          <w:spacing w:val="4"/>
        </w:rPr>
        <w:t xml:space="preserve"> </w:t>
      </w:r>
      <w:r>
        <w:t>infusion</w:t>
      </w:r>
      <w:r>
        <w:rPr>
          <w:spacing w:val="7"/>
        </w:rPr>
        <w:t xml:space="preserve"> </w:t>
      </w:r>
      <w:r>
        <w:rPr>
          <w:spacing w:val="-1"/>
        </w:rPr>
        <w:t>once</w:t>
      </w:r>
      <w:r>
        <w:rPr>
          <w:spacing w:val="5"/>
        </w:rPr>
        <w:t xml:space="preserve"> </w:t>
      </w:r>
      <w:r>
        <w:t>weekly</w:t>
      </w:r>
      <w:r>
        <w:rPr>
          <w:spacing w:val="2"/>
        </w:rPr>
        <w:t xml:space="preserve"> </w:t>
      </w:r>
      <w:r>
        <w:t>for</w:t>
      </w:r>
      <w:r>
        <w:rPr>
          <w:spacing w:val="6"/>
        </w:rPr>
        <w:t xml:space="preserve"> </w:t>
      </w:r>
      <w:r>
        <w:t>four</w:t>
      </w:r>
      <w:r>
        <w:rPr>
          <w:spacing w:val="3"/>
        </w:rPr>
        <w:t xml:space="preserve"> </w:t>
      </w:r>
      <w:r>
        <w:t>doses).</w:t>
      </w:r>
      <w:r>
        <w:rPr>
          <w:spacing w:val="12"/>
        </w:rPr>
        <w:t xml:space="preserve"> </w:t>
      </w:r>
      <w:r>
        <w:t>The</w:t>
      </w:r>
      <w:r>
        <w:rPr>
          <w:spacing w:val="5"/>
        </w:rPr>
        <w:t xml:space="preserve"> </w:t>
      </w:r>
      <w:r>
        <w:rPr>
          <w:spacing w:val="-1"/>
        </w:rPr>
        <w:t>overall</w:t>
      </w:r>
      <w:r>
        <w:rPr>
          <w:spacing w:val="5"/>
        </w:rPr>
        <w:t xml:space="preserve"> </w:t>
      </w:r>
      <w:r>
        <w:t>response</w:t>
      </w:r>
      <w:r>
        <w:rPr>
          <w:spacing w:val="6"/>
        </w:rPr>
        <w:t xml:space="preserve"> </w:t>
      </w:r>
      <w:r>
        <w:rPr>
          <w:spacing w:val="-1"/>
        </w:rPr>
        <w:t>rate</w:t>
      </w:r>
      <w:r>
        <w:rPr>
          <w:spacing w:val="55"/>
        </w:rPr>
        <w:t xml:space="preserve"> </w:t>
      </w:r>
      <w:r>
        <w:rPr>
          <w:spacing w:val="-1"/>
        </w:rPr>
        <w:t>(ORR)</w:t>
      </w:r>
      <w:r>
        <w:rPr>
          <w:spacing w:val="3"/>
        </w:rPr>
        <w:t xml:space="preserve"> </w:t>
      </w:r>
      <w:r>
        <w:rPr>
          <w:spacing w:val="-1"/>
        </w:rPr>
        <w:t>was</w:t>
      </w:r>
      <w:r>
        <w:rPr>
          <w:spacing w:val="4"/>
        </w:rPr>
        <w:t xml:space="preserve"> </w:t>
      </w:r>
      <w:r>
        <w:t>36%</w:t>
      </w:r>
      <w:r>
        <w:rPr>
          <w:spacing w:val="3"/>
        </w:rPr>
        <w:t xml:space="preserve"> </w:t>
      </w:r>
      <w:r>
        <w:t>(CR</w:t>
      </w:r>
      <w:r>
        <w:rPr>
          <w:spacing w:val="5"/>
        </w:rPr>
        <w:t xml:space="preserve"> </w:t>
      </w:r>
      <w:r>
        <w:t>3%,</w:t>
      </w:r>
      <w:r>
        <w:rPr>
          <w:spacing w:val="4"/>
        </w:rPr>
        <w:t xml:space="preserve"> </w:t>
      </w:r>
      <w:r>
        <w:t>PR</w:t>
      </w:r>
      <w:r>
        <w:rPr>
          <w:spacing w:val="8"/>
        </w:rPr>
        <w:t xml:space="preserve"> </w:t>
      </w:r>
      <w:r>
        <w:rPr>
          <w:spacing w:val="-1"/>
        </w:rPr>
        <w:t>33%)</w:t>
      </w:r>
      <w:r>
        <w:rPr>
          <w:spacing w:val="3"/>
        </w:rPr>
        <w:t xml:space="preserve"> </w:t>
      </w:r>
      <w:r>
        <w:t>with</w:t>
      </w:r>
      <w:r>
        <w:rPr>
          <w:spacing w:val="5"/>
        </w:rPr>
        <w:t xml:space="preserve"> </w:t>
      </w:r>
      <w:r>
        <w:t>a</w:t>
      </w:r>
      <w:r>
        <w:rPr>
          <w:spacing w:val="3"/>
        </w:rPr>
        <w:t xml:space="preserve"> </w:t>
      </w:r>
      <w:r>
        <w:t>median</w:t>
      </w:r>
      <w:r>
        <w:rPr>
          <w:spacing w:val="6"/>
        </w:rPr>
        <w:t xml:space="preserve"> </w:t>
      </w:r>
      <w:r>
        <w:t>TTP</w:t>
      </w:r>
      <w:r>
        <w:rPr>
          <w:spacing w:val="5"/>
        </w:rPr>
        <w:t xml:space="preserve"> </w:t>
      </w:r>
      <w:r>
        <w:t>for</w:t>
      </w:r>
      <w:r>
        <w:rPr>
          <w:spacing w:val="3"/>
        </w:rPr>
        <w:t xml:space="preserve"> </w:t>
      </w:r>
      <w:r>
        <w:t>responding</w:t>
      </w:r>
      <w:r>
        <w:rPr>
          <w:spacing w:val="4"/>
        </w:rPr>
        <w:t xml:space="preserve"> </w:t>
      </w:r>
      <w:r>
        <w:t>patients</w:t>
      </w:r>
      <w:r>
        <w:rPr>
          <w:spacing w:val="5"/>
        </w:rPr>
        <w:t xml:space="preserve"> </w:t>
      </w:r>
      <w:r>
        <w:t>of</w:t>
      </w:r>
      <w:r>
        <w:rPr>
          <w:spacing w:val="3"/>
        </w:rPr>
        <w:t xml:space="preserve"> </w:t>
      </w:r>
      <w:r>
        <w:t>9.6</w:t>
      </w:r>
      <w:r>
        <w:rPr>
          <w:spacing w:val="4"/>
        </w:rPr>
        <w:t xml:space="preserve"> </w:t>
      </w:r>
      <w:r>
        <w:t>months</w:t>
      </w:r>
      <w:r>
        <w:rPr>
          <w:spacing w:val="24"/>
        </w:rPr>
        <w:t xml:space="preserve"> </w:t>
      </w:r>
      <w:r>
        <w:rPr>
          <w:spacing w:val="-1"/>
        </w:rPr>
        <w:t xml:space="preserve">(range </w:t>
      </w:r>
      <w:r>
        <w:t>4.5 to 26.8 months).</w:t>
      </w:r>
    </w:p>
    <w:p w14:paraId="1E058902" w14:textId="77777777" w:rsidR="00013398" w:rsidRDefault="00013398" w:rsidP="00013398">
      <w:pPr>
        <w:spacing w:before="7"/>
        <w:ind w:rightChars="6" w:right="13"/>
        <w:rPr>
          <w:rFonts w:ascii="Times New Roman" w:eastAsia="Times New Roman" w:hAnsi="Times New Roman" w:cs="Times New Roman"/>
          <w:sz w:val="34"/>
          <w:szCs w:val="34"/>
        </w:rPr>
      </w:pPr>
    </w:p>
    <w:p w14:paraId="5565C534" w14:textId="77777777" w:rsidR="00013398" w:rsidRDefault="00013398" w:rsidP="00013398">
      <w:pPr>
        <w:pStyle w:val="Heading5"/>
        <w:spacing w:line="274" w:lineRule="exact"/>
        <w:ind w:rightChars="6" w:right="13"/>
        <w:jc w:val="both"/>
        <w:rPr>
          <w:b w:val="0"/>
          <w:bCs w:val="0"/>
          <w:i w:val="0"/>
        </w:rPr>
      </w:pPr>
      <w:r>
        <w:t>Clinical Laboratory</w:t>
      </w:r>
      <w:r>
        <w:rPr>
          <w:spacing w:val="-1"/>
        </w:rPr>
        <w:t xml:space="preserve"> Findings</w:t>
      </w:r>
    </w:p>
    <w:p w14:paraId="3C4B2D90" w14:textId="77777777" w:rsidR="00013398" w:rsidRDefault="00013398" w:rsidP="00013398">
      <w:pPr>
        <w:ind w:leftChars="64" w:left="141" w:rightChars="6" w:right="13" w:firstLine="1"/>
        <w:jc w:val="both"/>
        <w:rPr>
          <w:rFonts w:ascii="Times New Roman" w:hAnsi="Times New Roman" w:cs="Times New Roman"/>
          <w:sz w:val="24"/>
          <w:szCs w:val="24"/>
          <w:lang w:eastAsia="ko-KR"/>
        </w:rPr>
      </w:pPr>
      <w:r w:rsidRPr="00AE723B">
        <w:rPr>
          <w:rFonts w:ascii="Times New Roman" w:hAnsi="Times New Roman" w:cs="Times New Roman"/>
          <w:i/>
          <w:sz w:val="24"/>
          <w:szCs w:val="24"/>
        </w:rPr>
        <w:t>Molecular</w:t>
      </w:r>
      <w:r w:rsidRPr="00AE723B">
        <w:rPr>
          <w:rFonts w:ascii="Times New Roman" w:hAnsi="Times New Roman" w:cs="Times New Roman"/>
          <w:i/>
          <w:spacing w:val="31"/>
          <w:sz w:val="24"/>
          <w:szCs w:val="24"/>
        </w:rPr>
        <w:t xml:space="preserve"> </w:t>
      </w:r>
      <w:r w:rsidRPr="00AE723B">
        <w:rPr>
          <w:rFonts w:ascii="Times New Roman" w:hAnsi="Times New Roman" w:cs="Times New Roman"/>
          <w:i/>
          <w:sz w:val="24"/>
          <w:szCs w:val="24"/>
        </w:rPr>
        <w:t>Genetic</w:t>
      </w:r>
      <w:r w:rsidRPr="00AE723B">
        <w:rPr>
          <w:rFonts w:ascii="Times New Roman" w:hAnsi="Times New Roman" w:cs="Times New Roman"/>
          <w:i/>
          <w:spacing w:val="32"/>
          <w:sz w:val="24"/>
          <w:szCs w:val="24"/>
        </w:rPr>
        <w:t xml:space="preserve"> </w:t>
      </w:r>
      <w:r w:rsidRPr="00AE723B">
        <w:rPr>
          <w:rFonts w:ascii="Times New Roman" w:hAnsi="Times New Roman" w:cs="Times New Roman"/>
          <w:i/>
          <w:sz w:val="24"/>
          <w:szCs w:val="24"/>
        </w:rPr>
        <w:t>Markers</w:t>
      </w:r>
      <w:r w:rsidRPr="00AE723B">
        <w:rPr>
          <w:rFonts w:ascii="Times New Roman" w:hAnsi="Times New Roman" w:cs="Times New Roman"/>
          <w:sz w:val="24"/>
          <w:szCs w:val="24"/>
        </w:rPr>
        <w:t>:</w:t>
      </w:r>
      <w:r w:rsidRPr="00AE723B">
        <w:rPr>
          <w:rFonts w:ascii="Times New Roman" w:hAnsi="Times New Roman" w:cs="Times New Roman"/>
          <w:spacing w:val="31"/>
          <w:sz w:val="24"/>
          <w:szCs w:val="24"/>
        </w:rPr>
        <w:t xml:space="preserve"> </w:t>
      </w:r>
      <w:r w:rsidRPr="00AE723B">
        <w:rPr>
          <w:rFonts w:ascii="Times New Roman" w:hAnsi="Times New Roman" w:cs="Times New Roman"/>
          <w:sz w:val="24"/>
          <w:szCs w:val="24"/>
        </w:rPr>
        <w:t>Results</w:t>
      </w:r>
      <w:r w:rsidRPr="00AE723B">
        <w:rPr>
          <w:rFonts w:ascii="Times New Roman" w:hAnsi="Times New Roman" w:cs="Times New Roman"/>
          <w:spacing w:val="31"/>
          <w:sz w:val="24"/>
          <w:szCs w:val="24"/>
        </w:rPr>
        <w:t xml:space="preserve"> </w:t>
      </w:r>
      <w:r w:rsidRPr="00AE723B">
        <w:rPr>
          <w:rFonts w:ascii="Times New Roman" w:hAnsi="Times New Roman" w:cs="Times New Roman"/>
          <w:sz w:val="24"/>
          <w:szCs w:val="24"/>
        </w:rPr>
        <w:t>from</w:t>
      </w:r>
      <w:r w:rsidRPr="00AE723B">
        <w:rPr>
          <w:rFonts w:ascii="Times New Roman" w:hAnsi="Times New Roman" w:cs="Times New Roman"/>
          <w:spacing w:val="31"/>
          <w:sz w:val="24"/>
          <w:szCs w:val="24"/>
        </w:rPr>
        <w:t xml:space="preserve"> </w:t>
      </w:r>
      <w:r w:rsidRPr="00AE723B">
        <w:rPr>
          <w:rFonts w:ascii="Times New Roman" w:hAnsi="Times New Roman" w:cs="Times New Roman"/>
          <w:sz w:val="24"/>
          <w:szCs w:val="24"/>
        </w:rPr>
        <w:t>the</w:t>
      </w:r>
      <w:r w:rsidRPr="00AE723B">
        <w:rPr>
          <w:rFonts w:ascii="Times New Roman" w:hAnsi="Times New Roman" w:cs="Times New Roman"/>
          <w:spacing w:val="30"/>
          <w:sz w:val="24"/>
          <w:szCs w:val="24"/>
        </w:rPr>
        <w:t xml:space="preserve"> </w:t>
      </w:r>
      <w:r w:rsidRPr="00AE723B">
        <w:rPr>
          <w:rFonts w:ascii="Times New Roman" w:hAnsi="Times New Roman" w:cs="Times New Roman"/>
          <w:sz w:val="24"/>
          <w:szCs w:val="24"/>
        </w:rPr>
        <w:t>exploratory</w:t>
      </w:r>
      <w:r w:rsidRPr="00AE723B">
        <w:rPr>
          <w:rFonts w:ascii="Times New Roman" w:hAnsi="Times New Roman" w:cs="Times New Roman"/>
          <w:spacing w:val="28"/>
          <w:sz w:val="24"/>
          <w:szCs w:val="24"/>
        </w:rPr>
        <w:t xml:space="preserve"> </w:t>
      </w:r>
      <w:r w:rsidRPr="00AE723B">
        <w:rPr>
          <w:rFonts w:ascii="Times New Roman" w:hAnsi="Times New Roman" w:cs="Times New Roman"/>
          <w:sz w:val="24"/>
          <w:szCs w:val="24"/>
        </w:rPr>
        <w:t>analysis</w:t>
      </w:r>
      <w:r w:rsidRPr="00AE723B">
        <w:rPr>
          <w:rFonts w:ascii="Times New Roman" w:hAnsi="Times New Roman" w:cs="Times New Roman"/>
          <w:spacing w:val="31"/>
          <w:sz w:val="24"/>
          <w:szCs w:val="24"/>
        </w:rPr>
        <w:t xml:space="preserve"> </w:t>
      </w:r>
      <w:r w:rsidRPr="00AE723B">
        <w:rPr>
          <w:rFonts w:ascii="Times New Roman" w:hAnsi="Times New Roman" w:cs="Times New Roman"/>
          <w:sz w:val="24"/>
          <w:szCs w:val="24"/>
        </w:rPr>
        <w:t>of</w:t>
      </w:r>
      <w:r w:rsidRPr="00AE723B">
        <w:rPr>
          <w:rFonts w:ascii="Times New Roman" w:hAnsi="Times New Roman" w:cs="Times New Roman"/>
          <w:spacing w:val="30"/>
          <w:sz w:val="24"/>
          <w:szCs w:val="24"/>
        </w:rPr>
        <w:t xml:space="preserve"> </w:t>
      </w:r>
      <w:r w:rsidRPr="00AE723B">
        <w:rPr>
          <w:rFonts w:ascii="Times New Roman" w:hAnsi="Times New Roman" w:cs="Times New Roman"/>
          <w:sz w:val="24"/>
          <w:szCs w:val="24"/>
        </w:rPr>
        <w:t>the</w:t>
      </w:r>
      <w:r w:rsidRPr="00AE723B">
        <w:rPr>
          <w:rFonts w:ascii="Times New Roman" w:hAnsi="Times New Roman" w:cs="Times New Roman"/>
          <w:spacing w:val="30"/>
          <w:sz w:val="24"/>
          <w:szCs w:val="24"/>
        </w:rPr>
        <w:t xml:space="preserve"> </w:t>
      </w:r>
      <w:r w:rsidRPr="00AE723B">
        <w:rPr>
          <w:rFonts w:ascii="Times New Roman" w:hAnsi="Times New Roman" w:cs="Times New Roman"/>
          <w:sz w:val="24"/>
          <w:szCs w:val="24"/>
        </w:rPr>
        <w:t>bcl-2</w:t>
      </w:r>
      <w:r w:rsidRPr="00AE723B">
        <w:rPr>
          <w:rFonts w:ascii="Times New Roman" w:hAnsi="Times New Roman" w:cs="Times New Roman"/>
          <w:spacing w:val="33"/>
          <w:sz w:val="24"/>
          <w:szCs w:val="24"/>
        </w:rPr>
        <w:t xml:space="preserve"> </w:t>
      </w:r>
      <w:r w:rsidRPr="00AE723B">
        <w:rPr>
          <w:rFonts w:ascii="Times New Roman" w:hAnsi="Times New Roman" w:cs="Times New Roman"/>
          <w:sz w:val="24"/>
          <w:szCs w:val="24"/>
        </w:rPr>
        <w:t>gene</w:t>
      </w:r>
      <w:r w:rsidRPr="00AE723B">
        <w:rPr>
          <w:rFonts w:ascii="Times New Roman" w:hAnsi="Times New Roman" w:cs="Times New Roman"/>
          <w:spacing w:val="53"/>
          <w:sz w:val="24"/>
          <w:szCs w:val="24"/>
        </w:rPr>
        <w:t xml:space="preserve"> </w:t>
      </w:r>
      <w:r w:rsidRPr="00AE723B">
        <w:rPr>
          <w:rFonts w:ascii="Times New Roman" w:hAnsi="Times New Roman" w:cs="Times New Roman"/>
          <w:sz w:val="24"/>
          <w:szCs w:val="24"/>
        </w:rPr>
        <w:t>rearrangement</w:t>
      </w:r>
      <w:r w:rsidRPr="00AE723B">
        <w:rPr>
          <w:rFonts w:ascii="Times New Roman" w:hAnsi="Times New Roman" w:cs="Times New Roman"/>
          <w:spacing w:val="7"/>
          <w:sz w:val="24"/>
          <w:szCs w:val="24"/>
        </w:rPr>
        <w:t xml:space="preserve"> </w:t>
      </w:r>
      <w:r w:rsidRPr="00AE723B">
        <w:rPr>
          <w:rFonts w:ascii="Times New Roman" w:hAnsi="Times New Roman" w:cs="Times New Roman"/>
          <w:sz w:val="24"/>
          <w:szCs w:val="24"/>
        </w:rPr>
        <w:t>showed</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that</w:t>
      </w:r>
      <w:r w:rsidRPr="00AE723B">
        <w:rPr>
          <w:rFonts w:ascii="Times New Roman" w:hAnsi="Times New Roman" w:cs="Times New Roman"/>
          <w:spacing w:val="7"/>
          <w:sz w:val="24"/>
          <w:szCs w:val="24"/>
        </w:rPr>
        <w:t xml:space="preserve"> </w:t>
      </w:r>
      <w:r w:rsidRPr="00AE723B">
        <w:rPr>
          <w:rFonts w:ascii="Times New Roman" w:hAnsi="Times New Roman" w:cs="Times New Roman"/>
          <w:sz w:val="24"/>
          <w:szCs w:val="24"/>
        </w:rPr>
        <w:t>samples</w:t>
      </w:r>
      <w:r w:rsidRPr="00AE723B">
        <w:rPr>
          <w:rFonts w:ascii="Times New Roman" w:hAnsi="Times New Roman" w:cs="Times New Roman"/>
          <w:spacing w:val="7"/>
          <w:sz w:val="24"/>
          <w:szCs w:val="24"/>
        </w:rPr>
        <w:t xml:space="preserve"> </w:t>
      </w:r>
      <w:r w:rsidRPr="00AE723B">
        <w:rPr>
          <w:rFonts w:ascii="Times New Roman" w:hAnsi="Times New Roman" w:cs="Times New Roman"/>
          <w:sz w:val="24"/>
          <w:szCs w:val="24"/>
        </w:rPr>
        <w:t>of</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peripheral</w:t>
      </w:r>
      <w:r w:rsidRPr="00AE723B">
        <w:rPr>
          <w:rFonts w:ascii="Times New Roman" w:hAnsi="Times New Roman" w:cs="Times New Roman"/>
          <w:spacing w:val="9"/>
          <w:sz w:val="24"/>
          <w:szCs w:val="24"/>
        </w:rPr>
        <w:t xml:space="preserve"> </w:t>
      </w:r>
      <w:r w:rsidRPr="00AE723B">
        <w:rPr>
          <w:rFonts w:ascii="Times New Roman" w:hAnsi="Times New Roman" w:cs="Times New Roman"/>
          <w:sz w:val="24"/>
          <w:szCs w:val="24"/>
        </w:rPr>
        <w:t>blood</w:t>
      </w:r>
      <w:r w:rsidRPr="00AE723B">
        <w:rPr>
          <w:rFonts w:ascii="Times New Roman" w:hAnsi="Times New Roman" w:cs="Times New Roman"/>
          <w:spacing w:val="7"/>
          <w:sz w:val="24"/>
          <w:szCs w:val="24"/>
        </w:rPr>
        <w:t xml:space="preserve"> </w:t>
      </w:r>
      <w:r w:rsidRPr="00AE723B">
        <w:rPr>
          <w:rFonts w:ascii="Times New Roman" w:hAnsi="Times New Roman" w:cs="Times New Roman"/>
          <w:sz w:val="24"/>
          <w:szCs w:val="24"/>
        </w:rPr>
        <w:t>obtained</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at</w:t>
      </w:r>
      <w:r w:rsidRPr="00AE723B">
        <w:rPr>
          <w:rFonts w:ascii="Times New Roman" w:hAnsi="Times New Roman" w:cs="Times New Roman"/>
          <w:spacing w:val="7"/>
          <w:sz w:val="24"/>
          <w:szCs w:val="24"/>
        </w:rPr>
        <w:t xml:space="preserve"> </w:t>
      </w:r>
      <w:r w:rsidRPr="00AE723B">
        <w:rPr>
          <w:rFonts w:ascii="Times New Roman" w:hAnsi="Times New Roman" w:cs="Times New Roman"/>
          <w:sz w:val="24"/>
          <w:szCs w:val="24"/>
        </w:rPr>
        <w:t>baseline</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were</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positive</w:t>
      </w:r>
      <w:r w:rsidRPr="00AE723B">
        <w:rPr>
          <w:rFonts w:ascii="Times New Roman" w:hAnsi="Times New Roman" w:cs="Times New Roman"/>
          <w:spacing w:val="6"/>
          <w:sz w:val="24"/>
          <w:szCs w:val="24"/>
        </w:rPr>
        <w:t xml:space="preserve"> </w:t>
      </w:r>
      <w:r w:rsidRPr="00AE723B">
        <w:rPr>
          <w:rFonts w:ascii="Times New Roman" w:hAnsi="Times New Roman" w:cs="Times New Roman"/>
          <w:sz w:val="24"/>
          <w:szCs w:val="24"/>
        </w:rPr>
        <w:t>for</w:t>
      </w:r>
      <w:r w:rsidRPr="00AE723B">
        <w:rPr>
          <w:rFonts w:ascii="Times New Roman" w:hAnsi="Times New Roman" w:cs="Times New Roman"/>
          <w:spacing w:val="73"/>
          <w:sz w:val="24"/>
          <w:szCs w:val="24"/>
        </w:rPr>
        <w:t xml:space="preserve"> </w:t>
      </w:r>
      <w:r w:rsidRPr="00AE723B">
        <w:rPr>
          <w:rFonts w:ascii="Times New Roman" w:hAnsi="Times New Roman" w:cs="Times New Roman"/>
          <w:sz w:val="24"/>
          <w:szCs w:val="24"/>
        </w:rPr>
        <w:t>the</w:t>
      </w:r>
      <w:r w:rsidRPr="00AE723B">
        <w:rPr>
          <w:rFonts w:ascii="Times New Roman" w:hAnsi="Times New Roman" w:cs="Times New Roman"/>
          <w:spacing w:val="25"/>
          <w:sz w:val="24"/>
          <w:szCs w:val="24"/>
        </w:rPr>
        <w:t xml:space="preserve"> </w:t>
      </w:r>
      <w:r w:rsidRPr="00AE723B">
        <w:rPr>
          <w:rFonts w:ascii="Times New Roman" w:hAnsi="Times New Roman" w:cs="Times New Roman"/>
          <w:sz w:val="24"/>
          <w:szCs w:val="24"/>
        </w:rPr>
        <w:t>bcl-2</w:t>
      </w:r>
      <w:r w:rsidRPr="00AE723B">
        <w:rPr>
          <w:rFonts w:ascii="Times New Roman" w:hAnsi="Times New Roman" w:cs="Times New Roman"/>
          <w:spacing w:val="28"/>
          <w:sz w:val="24"/>
          <w:szCs w:val="24"/>
        </w:rPr>
        <w:t xml:space="preserve"> </w:t>
      </w:r>
      <w:r w:rsidRPr="00AE723B">
        <w:rPr>
          <w:rFonts w:ascii="Times New Roman" w:hAnsi="Times New Roman" w:cs="Times New Roman"/>
          <w:sz w:val="24"/>
          <w:szCs w:val="24"/>
        </w:rPr>
        <w:t>rearrangement</w:t>
      </w:r>
      <w:r w:rsidRPr="00AE723B">
        <w:rPr>
          <w:rFonts w:ascii="Times New Roman" w:hAnsi="Times New Roman" w:cs="Times New Roman"/>
          <w:spacing w:val="28"/>
          <w:sz w:val="24"/>
          <w:szCs w:val="24"/>
        </w:rPr>
        <w:t xml:space="preserve"> </w:t>
      </w:r>
      <w:r w:rsidRPr="00AE723B">
        <w:rPr>
          <w:rFonts w:ascii="Times New Roman" w:hAnsi="Times New Roman" w:cs="Times New Roman"/>
          <w:sz w:val="24"/>
          <w:szCs w:val="24"/>
        </w:rPr>
        <w:t>(bcl-2</w:t>
      </w:r>
      <w:r w:rsidRPr="00AE723B">
        <w:rPr>
          <w:rFonts w:ascii="Times New Roman" w:hAnsi="Times New Roman" w:cs="Times New Roman"/>
          <w:spacing w:val="26"/>
          <w:sz w:val="24"/>
          <w:szCs w:val="24"/>
        </w:rPr>
        <w:t xml:space="preserve"> </w:t>
      </w:r>
      <w:r w:rsidRPr="00AE723B">
        <w:rPr>
          <w:rFonts w:ascii="Times New Roman" w:hAnsi="Times New Roman" w:cs="Times New Roman"/>
          <w:sz w:val="24"/>
          <w:szCs w:val="24"/>
        </w:rPr>
        <w:t>positive)</w:t>
      </w:r>
      <w:r w:rsidRPr="00AE723B">
        <w:rPr>
          <w:rFonts w:ascii="Times New Roman" w:hAnsi="Times New Roman" w:cs="Times New Roman"/>
          <w:spacing w:val="25"/>
          <w:sz w:val="24"/>
          <w:szCs w:val="24"/>
        </w:rPr>
        <w:t xml:space="preserve"> </w:t>
      </w:r>
      <w:r w:rsidRPr="00AE723B">
        <w:rPr>
          <w:rFonts w:ascii="Times New Roman" w:hAnsi="Times New Roman" w:cs="Times New Roman"/>
          <w:spacing w:val="2"/>
          <w:sz w:val="24"/>
          <w:szCs w:val="24"/>
        </w:rPr>
        <w:t>by</w:t>
      </w:r>
      <w:r w:rsidRPr="00AE723B">
        <w:rPr>
          <w:rFonts w:ascii="Times New Roman" w:hAnsi="Times New Roman" w:cs="Times New Roman"/>
          <w:spacing w:val="23"/>
          <w:sz w:val="24"/>
          <w:szCs w:val="24"/>
        </w:rPr>
        <w:t xml:space="preserve"> </w:t>
      </w:r>
      <w:r w:rsidRPr="00AE723B">
        <w:rPr>
          <w:rFonts w:ascii="Times New Roman" w:hAnsi="Times New Roman" w:cs="Times New Roman"/>
          <w:sz w:val="24"/>
          <w:szCs w:val="24"/>
        </w:rPr>
        <w:t>nested</w:t>
      </w:r>
      <w:r w:rsidRPr="00AE723B">
        <w:rPr>
          <w:rFonts w:ascii="Times New Roman" w:hAnsi="Times New Roman" w:cs="Times New Roman"/>
          <w:spacing w:val="26"/>
          <w:sz w:val="24"/>
          <w:szCs w:val="24"/>
        </w:rPr>
        <w:t xml:space="preserve"> </w:t>
      </w:r>
      <w:r w:rsidRPr="00AE723B">
        <w:rPr>
          <w:rFonts w:ascii="Times New Roman" w:hAnsi="Times New Roman" w:cs="Times New Roman"/>
          <w:sz w:val="24"/>
          <w:szCs w:val="24"/>
        </w:rPr>
        <w:t>Polymerase</w:t>
      </w:r>
      <w:r w:rsidRPr="00AE723B">
        <w:rPr>
          <w:rFonts w:ascii="Times New Roman" w:hAnsi="Times New Roman" w:cs="Times New Roman"/>
          <w:spacing w:val="25"/>
          <w:sz w:val="24"/>
          <w:szCs w:val="24"/>
        </w:rPr>
        <w:t xml:space="preserve"> </w:t>
      </w:r>
      <w:r w:rsidRPr="00AE723B">
        <w:rPr>
          <w:rFonts w:ascii="Times New Roman" w:hAnsi="Times New Roman" w:cs="Times New Roman"/>
          <w:sz w:val="24"/>
          <w:szCs w:val="24"/>
        </w:rPr>
        <w:t>Chain</w:t>
      </w:r>
      <w:r w:rsidRPr="00AE723B">
        <w:rPr>
          <w:rFonts w:ascii="Times New Roman" w:hAnsi="Times New Roman" w:cs="Times New Roman"/>
          <w:spacing w:val="28"/>
          <w:sz w:val="24"/>
          <w:szCs w:val="24"/>
        </w:rPr>
        <w:t xml:space="preserve"> </w:t>
      </w:r>
      <w:r w:rsidRPr="00AE723B">
        <w:rPr>
          <w:rFonts w:ascii="Times New Roman" w:hAnsi="Times New Roman" w:cs="Times New Roman"/>
          <w:sz w:val="24"/>
          <w:szCs w:val="24"/>
        </w:rPr>
        <w:t>Reaction</w:t>
      </w:r>
      <w:r w:rsidRPr="00AE723B">
        <w:rPr>
          <w:rFonts w:ascii="Times New Roman" w:hAnsi="Times New Roman" w:cs="Times New Roman"/>
          <w:spacing w:val="26"/>
          <w:sz w:val="24"/>
          <w:szCs w:val="24"/>
        </w:rPr>
        <w:t xml:space="preserve"> </w:t>
      </w:r>
      <w:r w:rsidRPr="00AE723B">
        <w:rPr>
          <w:rFonts w:ascii="Times New Roman" w:hAnsi="Times New Roman" w:cs="Times New Roman"/>
          <w:sz w:val="24"/>
          <w:szCs w:val="24"/>
        </w:rPr>
        <w:t>(PCR)</w:t>
      </w:r>
      <w:r w:rsidRPr="00AE723B">
        <w:rPr>
          <w:rFonts w:ascii="Times New Roman" w:hAnsi="Times New Roman" w:cs="Times New Roman"/>
          <w:spacing w:val="25"/>
          <w:sz w:val="24"/>
          <w:szCs w:val="24"/>
        </w:rPr>
        <w:t xml:space="preserve"> </w:t>
      </w:r>
      <w:r w:rsidRPr="00AE723B">
        <w:rPr>
          <w:rFonts w:ascii="Times New Roman" w:hAnsi="Times New Roman" w:cs="Times New Roman"/>
          <w:sz w:val="24"/>
          <w:szCs w:val="24"/>
        </w:rPr>
        <w:t>in</w:t>
      </w:r>
      <w:r w:rsidRPr="00AE723B">
        <w:rPr>
          <w:rFonts w:ascii="Times New Roman" w:hAnsi="Times New Roman" w:cs="Times New Roman"/>
          <w:spacing w:val="26"/>
          <w:sz w:val="24"/>
          <w:szCs w:val="24"/>
        </w:rPr>
        <w:t xml:space="preserve"> </w:t>
      </w:r>
      <w:r w:rsidRPr="00AE723B">
        <w:rPr>
          <w:rFonts w:ascii="Times New Roman" w:hAnsi="Times New Roman" w:cs="Times New Roman"/>
          <w:sz w:val="24"/>
          <w:szCs w:val="24"/>
        </w:rPr>
        <w:t>70</w:t>
      </w:r>
      <w:r w:rsidRPr="00AE723B">
        <w:rPr>
          <w:rFonts w:ascii="Times New Roman" w:hAnsi="Times New Roman" w:cs="Times New Roman"/>
          <w:spacing w:val="87"/>
          <w:sz w:val="24"/>
          <w:szCs w:val="24"/>
        </w:rPr>
        <w:t xml:space="preserve"> </w:t>
      </w:r>
      <w:r w:rsidRPr="00AE723B">
        <w:rPr>
          <w:rFonts w:ascii="Times New Roman" w:hAnsi="Times New Roman" w:cs="Times New Roman"/>
          <w:sz w:val="24"/>
          <w:szCs w:val="24"/>
        </w:rPr>
        <w:t>(42%)</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of</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the</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166</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enrolled</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patients.</w:t>
      </w:r>
      <w:r w:rsidRPr="00AE723B">
        <w:rPr>
          <w:rFonts w:ascii="Times New Roman" w:hAnsi="Times New Roman" w:cs="Times New Roman"/>
          <w:spacing w:val="44"/>
          <w:sz w:val="24"/>
          <w:szCs w:val="24"/>
        </w:rPr>
        <w:t xml:space="preserve"> </w:t>
      </w:r>
      <w:r w:rsidRPr="00AE723B">
        <w:rPr>
          <w:rFonts w:ascii="Times New Roman" w:hAnsi="Times New Roman" w:cs="Times New Roman"/>
          <w:sz w:val="24"/>
          <w:szCs w:val="24"/>
        </w:rPr>
        <w:t>Of</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these</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70</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patients,</w:t>
      </w:r>
      <w:r w:rsidRPr="00AE723B">
        <w:rPr>
          <w:rFonts w:ascii="Times New Roman" w:hAnsi="Times New Roman" w:cs="Times New Roman"/>
          <w:spacing w:val="22"/>
          <w:sz w:val="24"/>
          <w:szCs w:val="24"/>
        </w:rPr>
        <w:t xml:space="preserve"> </w:t>
      </w:r>
      <w:r w:rsidRPr="00AE723B">
        <w:rPr>
          <w:rFonts w:ascii="Times New Roman" w:hAnsi="Times New Roman" w:cs="Times New Roman"/>
          <w:sz w:val="24"/>
          <w:szCs w:val="24"/>
        </w:rPr>
        <w:t>55</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patients</w:t>
      </w:r>
      <w:r w:rsidRPr="00AE723B">
        <w:rPr>
          <w:rFonts w:ascii="Times New Roman" w:hAnsi="Times New Roman" w:cs="Times New Roman"/>
          <w:spacing w:val="22"/>
          <w:sz w:val="24"/>
          <w:szCs w:val="24"/>
        </w:rPr>
        <w:t xml:space="preserve"> </w:t>
      </w:r>
      <w:r w:rsidRPr="00AE723B">
        <w:rPr>
          <w:rFonts w:ascii="Times New Roman" w:hAnsi="Times New Roman" w:cs="Times New Roman"/>
          <w:sz w:val="24"/>
          <w:szCs w:val="24"/>
        </w:rPr>
        <w:t>had</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a</w:t>
      </w:r>
      <w:r w:rsidRPr="00AE723B">
        <w:rPr>
          <w:rFonts w:ascii="Times New Roman" w:hAnsi="Times New Roman" w:cs="Times New Roman"/>
          <w:spacing w:val="20"/>
          <w:sz w:val="24"/>
          <w:szCs w:val="24"/>
        </w:rPr>
        <w:t xml:space="preserve"> </w:t>
      </w:r>
      <w:r w:rsidRPr="00AE723B">
        <w:rPr>
          <w:rFonts w:ascii="Times New Roman" w:hAnsi="Times New Roman" w:cs="Times New Roman"/>
          <w:sz w:val="24"/>
          <w:szCs w:val="24"/>
        </w:rPr>
        <w:t>follow-up</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blood</w:t>
      </w:r>
      <w:r w:rsidRPr="00AE723B">
        <w:rPr>
          <w:rFonts w:ascii="Times New Roman" w:hAnsi="Times New Roman" w:cs="Times New Roman"/>
          <w:spacing w:val="57"/>
          <w:sz w:val="24"/>
          <w:szCs w:val="24"/>
        </w:rPr>
        <w:t xml:space="preserve"> </w:t>
      </w:r>
      <w:r w:rsidRPr="00AE723B">
        <w:rPr>
          <w:rFonts w:ascii="Times New Roman" w:hAnsi="Times New Roman" w:cs="Times New Roman"/>
          <w:sz w:val="24"/>
          <w:szCs w:val="24"/>
        </w:rPr>
        <w:t>sample</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at</w:t>
      </w:r>
      <w:r w:rsidRPr="00AE723B">
        <w:rPr>
          <w:rFonts w:ascii="Times New Roman" w:hAnsi="Times New Roman" w:cs="Times New Roman"/>
          <w:spacing w:val="19"/>
          <w:sz w:val="24"/>
          <w:szCs w:val="24"/>
        </w:rPr>
        <w:t xml:space="preserve"> </w:t>
      </w:r>
      <w:r w:rsidRPr="00AE723B">
        <w:rPr>
          <w:rFonts w:ascii="Times New Roman" w:hAnsi="Times New Roman" w:cs="Times New Roman"/>
          <w:sz w:val="24"/>
          <w:szCs w:val="24"/>
        </w:rPr>
        <w:t>3 months</w:t>
      </w:r>
      <w:r w:rsidRPr="00AE723B">
        <w:rPr>
          <w:rFonts w:ascii="Times New Roman" w:hAnsi="Times New Roman" w:cs="Times New Roman"/>
          <w:spacing w:val="19"/>
          <w:sz w:val="24"/>
          <w:szCs w:val="24"/>
        </w:rPr>
        <w:t xml:space="preserve"> </w:t>
      </w:r>
      <w:r w:rsidRPr="00AE723B">
        <w:rPr>
          <w:rFonts w:ascii="Times New Roman" w:hAnsi="Times New Roman" w:cs="Times New Roman"/>
          <w:spacing w:val="-2"/>
          <w:sz w:val="24"/>
          <w:szCs w:val="24"/>
        </w:rPr>
        <w:t>and</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more</w:t>
      </w:r>
      <w:r w:rsidRPr="00AE723B">
        <w:rPr>
          <w:rFonts w:ascii="Times New Roman" w:hAnsi="Times New Roman" w:cs="Times New Roman"/>
          <w:spacing w:val="17"/>
          <w:sz w:val="24"/>
          <w:szCs w:val="24"/>
        </w:rPr>
        <w:t xml:space="preserve"> </w:t>
      </w:r>
      <w:r w:rsidRPr="00AE723B">
        <w:rPr>
          <w:rFonts w:ascii="Times New Roman" w:hAnsi="Times New Roman" w:cs="Times New Roman"/>
          <w:sz w:val="24"/>
          <w:szCs w:val="24"/>
        </w:rPr>
        <w:t>than</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60%</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showed</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a</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conversion</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to</w:t>
      </w:r>
      <w:r w:rsidRPr="00AE723B">
        <w:rPr>
          <w:rFonts w:ascii="Times New Roman" w:hAnsi="Times New Roman" w:cs="Times New Roman"/>
          <w:spacing w:val="19"/>
          <w:sz w:val="24"/>
          <w:szCs w:val="24"/>
        </w:rPr>
        <w:t xml:space="preserve"> </w:t>
      </w:r>
      <w:r w:rsidRPr="00AE723B">
        <w:rPr>
          <w:rFonts w:ascii="Times New Roman" w:hAnsi="Times New Roman" w:cs="Times New Roman"/>
          <w:sz w:val="24"/>
          <w:szCs w:val="24"/>
        </w:rPr>
        <w:t>negative</w:t>
      </w:r>
      <w:r w:rsidRPr="00AE723B">
        <w:rPr>
          <w:rFonts w:ascii="Times New Roman" w:hAnsi="Times New Roman" w:cs="Times New Roman"/>
          <w:spacing w:val="18"/>
          <w:sz w:val="24"/>
          <w:szCs w:val="24"/>
        </w:rPr>
        <w:t xml:space="preserve"> </w:t>
      </w:r>
      <w:r w:rsidRPr="00AE723B">
        <w:rPr>
          <w:rFonts w:ascii="Times New Roman" w:hAnsi="Times New Roman" w:cs="Times New Roman"/>
          <w:sz w:val="24"/>
          <w:szCs w:val="24"/>
        </w:rPr>
        <w:t>bcl-2</w:t>
      </w:r>
      <w:r w:rsidRPr="00AE723B">
        <w:rPr>
          <w:rFonts w:ascii="Times New Roman" w:hAnsi="Times New Roman" w:cs="Times New Roman"/>
          <w:spacing w:val="21"/>
          <w:sz w:val="24"/>
          <w:szCs w:val="24"/>
        </w:rPr>
        <w:t xml:space="preserve"> </w:t>
      </w:r>
      <w:r w:rsidRPr="00AE723B">
        <w:rPr>
          <w:rFonts w:ascii="Times New Roman" w:hAnsi="Times New Roman" w:cs="Times New Roman"/>
          <w:sz w:val="24"/>
          <w:szCs w:val="24"/>
        </w:rPr>
        <w:t>gene</w:t>
      </w:r>
      <w:r w:rsidRPr="00AE723B">
        <w:rPr>
          <w:rFonts w:ascii="Times New Roman" w:hAnsi="Times New Roman" w:cs="Times New Roman"/>
          <w:spacing w:val="61"/>
          <w:sz w:val="24"/>
          <w:szCs w:val="24"/>
        </w:rPr>
        <w:t xml:space="preserve"> </w:t>
      </w:r>
      <w:r w:rsidRPr="00AE723B">
        <w:rPr>
          <w:rFonts w:ascii="Times New Roman" w:hAnsi="Times New Roman" w:cs="Times New Roman"/>
          <w:sz w:val="24"/>
          <w:szCs w:val="24"/>
        </w:rPr>
        <w:t>rearrangement.</w:t>
      </w:r>
    </w:p>
    <w:p w14:paraId="2B1FC6B4" w14:textId="77777777" w:rsidR="00013398" w:rsidRPr="00AE723B" w:rsidRDefault="00013398" w:rsidP="00013398">
      <w:pPr>
        <w:ind w:leftChars="64" w:left="141" w:rightChars="6" w:right="13" w:firstLine="1"/>
        <w:jc w:val="both"/>
        <w:rPr>
          <w:rFonts w:ascii="Times New Roman" w:hAnsi="Times New Roman" w:cs="Times New Roman"/>
          <w:sz w:val="24"/>
          <w:szCs w:val="24"/>
          <w:lang w:eastAsia="ko-KR"/>
        </w:rPr>
      </w:pPr>
    </w:p>
    <w:p w14:paraId="7D16B59D" w14:textId="77777777" w:rsidR="00013398" w:rsidRPr="00401F9F" w:rsidRDefault="00013398" w:rsidP="00013398">
      <w:pPr>
        <w:ind w:leftChars="64" w:left="141" w:rightChars="6" w:right="13"/>
        <w:rPr>
          <w:rFonts w:ascii="Times New Roman" w:hAnsi="Times New Roman" w:cs="Times New Roman"/>
          <w:sz w:val="24"/>
          <w:szCs w:val="24"/>
        </w:rPr>
      </w:pPr>
      <w:r w:rsidRPr="00AE723B">
        <w:rPr>
          <w:rFonts w:ascii="Times New Roman" w:hAnsi="Times New Roman" w:cs="Times New Roman"/>
          <w:sz w:val="24"/>
          <w:szCs w:val="24"/>
        </w:rPr>
        <w:t>With regard to bone marrow assessment, of 71 (45%) of the 166 enrolled patients who were bcl-2 positive in marrow at baseline, 22 were assessed for bcl-2 rearrangement at 3 months. Of these, 12 (55</w:t>
      </w:r>
      <w:r w:rsidRPr="00401F9F">
        <w:rPr>
          <w:rFonts w:ascii="Times New Roman" w:hAnsi="Times New Roman" w:cs="Times New Roman"/>
          <w:sz w:val="24"/>
          <w:szCs w:val="24"/>
        </w:rPr>
        <w:t>%) were bcl-2 negative at three months.</w:t>
      </w:r>
    </w:p>
    <w:p w14:paraId="6B423A26" w14:textId="77777777" w:rsidR="00013398" w:rsidRPr="00924D0E" w:rsidRDefault="00013398" w:rsidP="00013398">
      <w:pPr>
        <w:ind w:rightChars="6" w:right="13"/>
        <w:rPr>
          <w:rFonts w:ascii="Times New Roman" w:eastAsia="Times New Roman" w:hAnsi="Times New Roman" w:cs="Times New Roman"/>
          <w:sz w:val="24"/>
          <w:szCs w:val="24"/>
        </w:rPr>
      </w:pPr>
    </w:p>
    <w:p w14:paraId="66BDB638" w14:textId="77777777" w:rsidR="00013398" w:rsidRPr="00924D0E" w:rsidRDefault="00013398" w:rsidP="00013398">
      <w:pPr>
        <w:pStyle w:val="BodyText"/>
        <w:ind w:rightChars="6" w:right="13"/>
        <w:jc w:val="both"/>
        <w:rPr>
          <w:rFonts w:cs="Times New Roman"/>
        </w:rPr>
      </w:pPr>
      <w:r w:rsidRPr="00924D0E">
        <w:rPr>
          <w:rFonts w:cs="Times New Roman"/>
        </w:rPr>
        <w:t>Of</w:t>
      </w:r>
      <w:r w:rsidRPr="00924D0E">
        <w:rPr>
          <w:rFonts w:cs="Times New Roman"/>
          <w:spacing w:val="32"/>
        </w:rPr>
        <w:t xml:space="preserve"> </w:t>
      </w:r>
      <w:r w:rsidRPr="00924D0E">
        <w:rPr>
          <w:rFonts w:cs="Times New Roman"/>
        </w:rPr>
        <w:t>67</w:t>
      </w:r>
      <w:r w:rsidRPr="00924D0E">
        <w:rPr>
          <w:rFonts w:cs="Times New Roman"/>
          <w:spacing w:val="33"/>
        </w:rPr>
        <w:t xml:space="preserve"> </w:t>
      </w:r>
      <w:r w:rsidRPr="00924D0E">
        <w:rPr>
          <w:rFonts w:cs="Times New Roman"/>
          <w:spacing w:val="-1"/>
        </w:rPr>
        <w:t>patients</w:t>
      </w:r>
      <w:r w:rsidRPr="00924D0E">
        <w:rPr>
          <w:rFonts w:cs="Times New Roman"/>
          <w:spacing w:val="34"/>
        </w:rPr>
        <w:t xml:space="preserve"> </w:t>
      </w:r>
      <w:r w:rsidRPr="00924D0E">
        <w:rPr>
          <w:rFonts w:cs="Times New Roman"/>
          <w:spacing w:val="-1"/>
        </w:rPr>
        <w:t>evaluated</w:t>
      </w:r>
      <w:r w:rsidRPr="00924D0E">
        <w:rPr>
          <w:rFonts w:cs="Times New Roman"/>
          <w:spacing w:val="35"/>
        </w:rPr>
        <w:t xml:space="preserve"> </w:t>
      </w:r>
      <w:r w:rsidRPr="00924D0E">
        <w:rPr>
          <w:rFonts w:cs="Times New Roman"/>
        </w:rPr>
        <w:t>for</w:t>
      </w:r>
      <w:r w:rsidRPr="00924D0E">
        <w:rPr>
          <w:rFonts w:cs="Times New Roman"/>
          <w:spacing w:val="31"/>
        </w:rPr>
        <w:t xml:space="preserve"> </w:t>
      </w:r>
      <w:r w:rsidRPr="00924D0E">
        <w:rPr>
          <w:rFonts w:cs="Times New Roman"/>
        </w:rPr>
        <w:t>human</w:t>
      </w:r>
      <w:r w:rsidRPr="00924D0E">
        <w:rPr>
          <w:rFonts w:cs="Times New Roman"/>
          <w:spacing w:val="32"/>
        </w:rPr>
        <w:t xml:space="preserve"> </w:t>
      </w:r>
      <w:r w:rsidRPr="00924D0E">
        <w:rPr>
          <w:rFonts w:cs="Times New Roman"/>
        </w:rPr>
        <w:t>anti-mouse</w:t>
      </w:r>
      <w:r w:rsidRPr="00924D0E">
        <w:rPr>
          <w:rFonts w:cs="Times New Roman"/>
          <w:spacing w:val="32"/>
        </w:rPr>
        <w:t xml:space="preserve"> </w:t>
      </w:r>
      <w:r w:rsidRPr="00924D0E">
        <w:rPr>
          <w:rFonts w:cs="Times New Roman"/>
        </w:rPr>
        <w:t>antibody</w:t>
      </w:r>
      <w:r w:rsidRPr="00924D0E">
        <w:rPr>
          <w:rFonts w:cs="Times New Roman"/>
          <w:spacing w:val="28"/>
        </w:rPr>
        <w:t xml:space="preserve"> </w:t>
      </w:r>
      <w:r w:rsidRPr="00924D0E">
        <w:rPr>
          <w:rFonts w:cs="Times New Roman"/>
          <w:spacing w:val="-1"/>
        </w:rPr>
        <w:t>(HAMA),</w:t>
      </w:r>
      <w:r w:rsidRPr="00924D0E">
        <w:rPr>
          <w:rFonts w:cs="Times New Roman"/>
          <w:spacing w:val="33"/>
        </w:rPr>
        <w:t xml:space="preserve"> </w:t>
      </w:r>
      <w:r w:rsidRPr="00924D0E">
        <w:rPr>
          <w:rFonts w:cs="Times New Roman"/>
        </w:rPr>
        <w:t>none</w:t>
      </w:r>
      <w:r w:rsidRPr="00924D0E">
        <w:rPr>
          <w:rFonts w:cs="Times New Roman"/>
          <w:spacing w:val="34"/>
        </w:rPr>
        <w:t xml:space="preserve"> </w:t>
      </w:r>
      <w:r w:rsidRPr="00924D0E">
        <w:rPr>
          <w:rFonts w:cs="Times New Roman"/>
          <w:spacing w:val="-1"/>
        </w:rPr>
        <w:t>were</w:t>
      </w:r>
      <w:r w:rsidRPr="00924D0E">
        <w:rPr>
          <w:rFonts w:cs="Times New Roman"/>
          <w:spacing w:val="31"/>
        </w:rPr>
        <w:t xml:space="preserve"> </w:t>
      </w:r>
      <w:r w:rsidRPr="00924D0E">
        <w:rPr>
          <w:rFonts w:cs="Times New Roman"/>
          <w:spacing w:val="-1"/>
        </w:rPr>
        <w:t>positive.</w:t>
      </w:r>
      <w:r w:rsidRPr="00924D0E">
        <w:rPr>
          <w:rFonts w:cs="Times New Roman"/>
          <w:spacing w:val="33"/>
        </w:rPr>
        <w:t xml:space="preserve"> </w:t>
      </w:r>
      <w:r w:rsidRPr="00924D0E">
        <w:rPr>
          <w:rFonts w:cs="Times New Roman"/>
          <w:spacing w:val="1"/>
        </w:rPr>
        <w:t>Of</w:t>
      </w:r>
      <w:r w:rsidRPr="00924D0E">
        <w:rPr>
          <w:rFonts w:cs="Times New Roman"/>
          <w:spacing w:val="59"/>
        </w:rPr>
        <w:t xml:space="preserve"> </w:t>
      </w:r>
      <w:r w:rsidRPr="00924D0E">
        <w:rPr>
          <w:rFonts w:cs="Times New Roman"/>
        </w:rPr>
        <w:t xml:space="preserve">356 </w:t>
      </w:r>
      <w:r w:rsidRPr="00924D0E">
        <w:rPr>
          <w:rFonts w:cs="Times New Roman"/>
          <w:spacing w:val="-1"/>
        </w:rPr>
        <w:t>patients</w:t>
      </w:r>
      <w:r w:rsidRPr="00924D0E">
        <w:rPr>
          <w:rFonts w:cs="Times New Roman"/>
        </w:rPr>
        <w:t xml:space="preserve"> </w:t>
      </w:r>
      <w:r w:rsidRPr="00924D0E">
        <w:rPr>
          <w:rFonts w:cs="Times New Roman"/>
          <w:spacing w:val="-1"/>
        </w:rPr>
        <w:t>evaluated</w:t>
      </w:r>
      <w:r w:rsidRPr="00924D0E">
        <w:rPr>
          <w:rFonts w:cs="Times New Roman"/>
          <w:spacing w:val="2"/>
        </w:rPr>
        <w:t xml:space="preserve"> </w:t>
      </w:r>
      <w:r w:rsidRPr="00924D0E">
        <w:rPr>
          <w:rFonts w:cs="Times New Roman"/>
        </w:rPr>
        <w:t xml:space="preserve">for </w:t>
      </w:r>
      <w:r w:rsidRPr="00924D0E">
        <w:rPr>
          <w:rFonts w:cs="Times New Roman"/>
          <w:spacing w:val="-1"/>
        </w:rPr>
        <w:t>HACA,</w:t>
      </w:r>
      <w:r w:rsidRPr="00924D0E">
        <w:rPr>
          <w:rFonts w:cs="Times New Roman"/>
        </w:rPr>
        <w:t xml:space="preserve"> 1.1%</w:t>
      </w:r>
      <w:r w:rsidRPr="00924D0E">
        <w:rPr>
          <w:rFonts w:cs="Times New Roman"/>
          <w:spacing w:val="-1"/>
        </w:rPr>
        <w:t xml:space="preserve"> </w:t>
      </w:r>
      <w:r w:rsidRPr="00924D0E">
        <w:rPr>
          <w:rFonts w:cs="Times New Roman"/>
        </w:rPr>
        <w:t xml:space="preserve">(4 </w:t>
      </w:r>
      <w:r w:rsidRPr="00924D0E">
        <w:rPr>
          <w:rFonts w:cs="Times New Roman"/>
          <w:spacing w:val="-1"/>
        </w:rPr>
        <w:t>patients)</w:t>
      </w:r>
      <w:r w:rsidRPr="00924D0E">
        <w:rPr>
          <w:rFonts w:cs="Times New Roman"/>
          <w:spacing w:val="2"/>
        </w:rPr>
        <w:t xml:space="preserve"> </w:t>
      </w:r>
      <w:r w:rsidRPr="00924D0E">
        <w:rPr>
          <w:rFonts w:cs="Times New Roman"/>
          <w:spacing w:val="-1"/>
        </w:rPr>
        <w:t>were positive.</w:t>
      </w:r>
    </w:p>
    <w:p w14:paraId="17046A46" w14:textId="77777777" w:rsidR="00013398" w:rsidRDefault="00013398" w:rsidP="00013398">
      <w:pPr>
        <w:spacing w:before="10"/>
        <w:ind w:rightChars="6" w:right="13"/>
        <w:rPr>
          <w:rFonts w:ascii="Times New Roman" w:eastAsia="Times New Roman" w:hAnsi="Times New Roman" w:cs="Times New Roman"/>
          <w:sz w:val="34"/>
          <w:szCs w:val="34"/>
        </w:rPr>
      </w:pPr>
    </w:p>
    <w:p w14:paraId="1F6DB06F" w14:textId="77777777" w:rsidR="00013398" w:rsidRPr="00113B8B" w:rsidRDefault="00013398" w:rsidP="00013398">
      <w:pPr>
        <w:pStyle w:val="Heading3"/>
        <w:rPr>
          <w:i w:val="0"/>
          <w:spacing w:val="-1"/>
          <w:u w:val="single"/>
        </w:rPr>
      </w:pPr>
      <w:r w:rsidRPr="00113B8B">
        <w:rPr>
          <w:spacing w:val="-1"/>
          <w:sz w:val="24"/>
          <w:u w:val="single"/>
        </w:rPr>
        <w:t>Previously Untreated Follicular non-Hodgkin's Lymphoma</w:t>
      </w:r>
    </w:p>
    <w:p w14:paraId="4E166438" w14:textId="77777777" w:rsidR="00013398" w:rsidRDefault="00013398" w:rsidP="00F42E0C">
      <w:pPr>
        <w:pStyle w:val="Heading5"/>
        <w:spacing w:before="120" w:line="274" w:lineRule="exact"/>
        <w:ind w:rightChars="6" w:right="13"/>
        <w:jc w:val="both"/>
        <w:rPr>
          <w:b w:val="0"/>
          <w:bCs w:val="0"/>
          <w:i w:val="0"/>
        </w:rPr>
      </w:pPr>
      <w:r>
        <w:rPr>
          <w:spacing w:val="-1"/>
        </w:rPr>
        <w:t>Combination</w:t>
      </w:r>
      <w:r>
        <w:rPr>
          <w:spacing w:val="1"/>
        </w:rPr>
        <w:t xml:space="preserve"> </w:t>
      </w:r>
      <w:r>
        <w:rPr>
          <w:spacing w:val="-1"/>
        </w:rPr>
        <w:t>with</w:t>
      </w:r>
      <w:r>
        <w:rPr>
          <w:spacing w:val="1"/>
        </w:rPr>
        <w:t xml:space="preserve"> </w:t>
      </w:r>
      <w:r>
        <w:rPr>
          <w:spacing w:val="-1"/>
        </w:rPr>
        <w:t>chemotherapy</w:t>
      </w:r>
    </w:p>
    <w:p w14:paraId="4C0FA6A3" w14:textId="77777777" w:rsidR="00013398" w:rsidRDefault="00013398" w:rsidP="00F42E0C">
      <w:pPr>
        <w:pStyle w:val="BodyText"/>
        <w:spacing w:before="3" w:line="233" w:lineRule="auto"/>
        <w:ind w:left="142" w:rightChars="6" w:right="13"/>
        <w:jc w:val="both"/>
      </w:pPr>
      <w:r>
        <w:rPr>
          <w:spacing w:val="-2"/>
        </w:rPr>
        <w:t>In</w:t>
      </w:r>
      <w:r>
        <w:rPr>
          <w:spacing w:val="11"/>
        </w:rPr>
        <w:t xml:space="preserve"> </w:t>
      </w:r>
      <w:r>
        <w:rPr>
          <w:spacing w:val="-1"/>
        </w:rPr>
        <w:t>an</w:t>
      </w:r>
      <w:r>
        <w:rPr>
          <w:spacing w:val="9"/>
        </w:rPr>
        <w:t xml:space="preserve"> </w:t>
      </w:r>
      <w:r>
        <w:t>open-label</w:t>
      </w:r>
      <w:r>
        <w:rPr>
          <w:spacing w:val="9"/>
        </w:rPr>
        <w:t xml:space="preserve"> </w:t>
      </w:r>
      <w:r>
        <w:rPr>
          <w:spacing w:val="-1"/>
        </w:rPr>
        <w:t>randomised</w:t>
      </w:r>
      <w:r>
        <w:rPr>
          <w:spacing w:val="11"/>
        </w:rPr>
        <w:t xml:space="preserve"> </w:t>
      </w:r>
      <w:r>
        <w:t>study</w:t>
      </w:r>
      <w:r>
        <w:rPr>
          <w:spacing w:val="7"/>
        </w:rPr>
        <w:t xml:space="preserve"> </w:t>
      </w:r>
      <w:r>
        <w:rPr>
          <w:spacing w:val="-1"/>
        </w:rPr>
        <w:t>(M39021),</w:t>
      </w:r>
      <w:r>
        <w:rPr>
          <w:spacing w:val="11"/>
        </w:rPr>
        <w:t xml:space="preserve"> </w:t>
      </w:r>
      <w:r>
        <w:t>a</w:t>
      </w:r>
      <w:r>
        <w:rPr>
          <w:spacing w:val="8"/>
        </w:rPr>
        <w:t xml:space="preserve"> </w:t>
      </w:r>
      <w:r>
        <w:t>total</w:t>
      </w:r>
      <w:r>
        <w:rPr>
          <w:spacing w:val="9"/>
        </w:rPr>
        <w:t xml:space="preserve"> </w:t>
      </w:r>
      <w:r>
        <w:t>of</w:t>
      </w:r>
      <w:r>
        <w:rPr>
          <w:spacing w:val="8"/>
        </w:rPr>
        <w:t xml:space="preserve"> </w:t>
      </w:r>
      <w:r>
        <w:t>322</w:t>
      </w:r>
      <w:r>
        <w:rPr>
          <w:spacing w:val="9"/>
        </w:rPr>
        <w:t xml:space="preserve"> </w:t>
      </w:r>
      <w:r>
        <w:t>previously</w:t>
      </w:r>
      <w:r>
        <w:rPr>
          <w:spacing w:val="4"/>
        </w:rPr>
        <w:t xml:space="preserve"> </w:t>
      </w:r>
      <w:r>
        <w:rPr>
          <w:spacing w:val="-1"/>
        </w:rPr>
        <w:t>untreated</w:t>
      </w:r>
      <w:r>
        <w:rPr>
          <w:spacing w:val="15"/>
        </w:rPr>
        <w:t xml:space="preserve"> </w:t>
      </w:r>
      <w:r>
        <w:t>Stage</w:t>
      </w:r>
      <w:r>
        <w:rPr>
          <w:spacing w:val="10"/>
        </w:rPr>
        <w:t xml:space="preserve"> </w:t>
      </w:r>
      <w:r>
        <w:rPr>
          <w:spacing w:val="-1"/>
        </w:rPr>
        <w:t>III</w:t>
      </w:r>
      <w:r>
        <w:rPr>
          <w:spacing w:val="8"/>
        </w:rPr>
        <w:t xml:space="preserve"> </w:t>
      </w:r>
      <w:r>
        <w:rPr>
          <w:spacing w:val="1"/>
        </w:rPr>
        <w:t>or</w:t>
      </w:r>
      <w:r>
        <w:rPr>
          <w:spacing w:val="73"/>
        </w:rPr>
        <w:t xml:space="preserve"> </w:t>
      </w:r>
      <w:r>
        <w:rPr>
          <w:spacing w:val="-2"/>
        </w:rPr>
        <w:t>IV</w:t>
      </w:r>
      <w:r>
        <w:rPr>
          <w:spacing w:val="59"/>
        </w:rPr>
        <w:t xml:space="preserve"> </w:t>
      </w:r>
      <w:r>
        <w:rPr>
          <w:spacing w:val="-1"/>
        </w:rPr>
        <w:t>follicular</w:t>
      </w:r>
      <w:r>
        <w:rPr>
          <w:spacing w:val="58"/>
        </w:rPr>
        <w:t xml:space="preserve"> </w:t>
      </w:r>
      <w:r>
        <w:t>B</w:t>
      </w:r>
      <w:r>
        <w:rPr>
          <w:spacing w:val="-2"/>
        </w:rPr>
        <w:t xml:space="preserve"> </w:t>
      </w:r>
      <w:r>
        <w:t>cell</w:t>
      </w:r>
      <w:r>
        <w:rPr>
          <w:spacing w:val="58"/>
        </w:rPr>
        <w:t xml:space="preserve"> </w:t>
      </w:r>
      <w:r>
        <w:t>NHL</w:t>
      </w:r>
      <w:r>
        <w:rPr>
          <w:spacing w:val="54"/>
        </w:rPr>
        <w:t xml:space="preserve"> </w:t>
      </w:r>
      <w:r>
        <w:t>patients</w:t>
      </w:r>
      <w:r>
        <w:rPr>
          <w:spacing w:val="58"/>
        </w:rPr>
        <w:t xml:space="preserve"> </w:t>
      </w:r>
      <w:r>
        <w:rPr>
          <w:spacing w:val="-1"/>
        </w:rPr>
        <w:t>were</w:t>
      </w:r>
      <w:r>
        <w:rPr>
          <w:spacing w:val="57"/>
        </w:rPr>
        <w:t xml:space="preserve"> </w:t>
      </w:r>
      <w:r>
        <w:t>randomised</w:t>
      </w:r>
      <w:r>
        <w:rPr>
          <w:spacing w:val="57"/>
        </w:rPr>
        <w:t xml:space="preserve"> </w:t>
      </w:r>
      <w:r>
        <w:t>to</w:t>
      </w:r>
      <w:r>
        <w:rPr>
          <w:spacing w:val="57"/>
        </w:rPr>
        <w:t xml:space="preserve"> </w:t>
      </w:r>
      <w:r>
        <w:rPr>
          <w:spacing w:val="-1"/>
        </w:rPr>
        <w:t>receive</w:t>
      </w:r>
      <w:r>
        <w:rPr>
          <w:spacing w:val="56"/>
        </w:rPr>
        <w:t xml:space="preserve"> </w:t>
      </w:r>
      <w:r>
        <w:rPr>
          <w:spacing w:val="-1"/>
        </w:rPr>
        <w:t>either</w:t>
      </w:r>
      <w:r>
        <w:rPr>
          <w:spacing w:val="56"/>
        </w:rPr>
        <w:t xml:space="preserve"> </w:t>
      </w:r>
      <w:r>
        <w:t>CVP</w:t>
      </w:r>
      <w:r>
        <w:rPr>
          <w:spacing w:val="57"/>
        </w:rPr>
        <w:t xml:space="preserve"> </w:t>
      </w:r>
      <w:r>
        <w:rPr>
          <w:spacing w:val="-1"/>
        </w:rPr>
        <w:t>chemotherapy</w:t>
      </w:r>
      <w:r>
        <w:rPr>
          <w:spacing w:val="69"/>
        </w:rPr>
        <w:t xml:space="preserve"> </w:t>
      </w:r>
      <w:r>
        <w:rPr>
          <w:spacing w:val="-1"/>
        </w:rPr>
        <w:t>(cyclophosphamide</w:t>
      </w:r>
      <w:r>
        <w:rPr>
          <w:spacing w:val="25"/>
        </w:rPr>
        <w:t xml:space="preserve"> </w:t>
      </w:r>
      <w:r>
        <w:t>750</w:t>
      </w:r>
      <w:r>
        <w:rPr>
          <w:spacing w:val="3"/>
        </w:rPr>
        <w:t xml:space="preserve"> </w:t>
      </w:r>
      <w:r>
        <w:rPr>
          <w:spacing w:val="-1"/>
        </w:rPr>
        <w:t>mg/m</w:t>
      </w:r>
      <w:r>
        <w:rPr>
          <w:rFonts w:cs="Times New Roman"/>
          <w:spacing w:val="-1"/>
          <w:position w:val="9"/>
          <w:sz w:val="16"/>
          <w:szCs w:val="16"/>
        </w:rPr>
        <w:t>2</w:t>
      </w:r>
      <w:r>
        <w:rPr>
          <w:spacing w:val="-1"/>
        </w:rPr>
        <w:t>,</w:t>
      </w:r>
      <w:r>
        <w:rPr>
          <w:spacing w:val="26"/>
        </w:rPr>
        <w:t xml:space="preserve"> </w:t>
      </w:r>
      <w:r>
        <w:rPr>
          <w:spacing w:val="-1"/>
        </w:rPr>
        <w:t>vincristine</w:t>
      </w:r>
      <w:r>
        <w:rPr>
          <w:spacing w:val="25"/>
        </w:rPr>
        <w:t xml:space="preserve"> </w:t>
      </w:r>
      <w:r>
        <w:t>1.4</w:t>
      </w:r>
      <w:r>
        <w:rPr>
          <w:spacing w:val="28"/>
        </w:rPr>
        <w:t xml:space="preserve"> </w:t>
      </w:r>
      <w:r>
        <w:t>mg/m</w:t>
      </w:r>
      <w:r>
        <w:rPr>
          <w:rFonts w:cs="Times New Roman"/>
          <w:position w:val="9"/>
          <w:sz w:val="16"/>
          <w:szCs w:val="16"/>
        </w:rPr>
        <w:t>2</w:t>
      </w:r>
      <w:r>
        <w:rPr>
          <w:rFonts w:cs="Times New Roman"/>
          <w:spacing w:val="7"/>
          <w:position w:val="9"/>
          <w:sz w:val="16"/>
          <w:szCs w:val="16"/>
        </w:rPr>
        <w:t xml:space="preserve"> </w:t>
      </w:r>
      <w:r>
        <w:t>up</w:t>
      </w:r>
      <w:r>
        <w:rPr>
          <w:spacing w:val="26"/>
        </w:rPr>
        <w:t xml:space="preserve"> </w:t>
      </w:r>
      <w:r>
        <w:t>to</w:t>
      </w:r>
      <w:r>
        <w:rPr>
          <w:spacing w:val="26"/>
        </w:rPr>
        <w:t xml:space="preserve"> </w:t>
      </w:r>
      <w:r>
        <w:t>a</w:t>
      </w:r>
      <w:r>
        <w:rPr>
          <w:spacing w:val="25"/>
        </w:rPr>
        <w:t xml:space="preserve"> </w:t>
      </w:r>
      <w:r>
        <w:t>maximum</w:t>
      </w:r>
      <w:r>
        <w:rPr>
          <w:spacing w:val="26"/>
        </w:rPr>
        <w:t xml:space="preserve"> </w:t>
      </w:r>
      <w:r>
        <w:t>of</w:t>
      </w:r>
      <w:r>
        <w:rPr>
          <w:spacing w:val="25"/>
        </w:rPr>
        <w:t xml:space="preserve"> </w:t>
      </w:r>
      <w:r>
        <w:t>2</w:t>
      </w:r>
      <w:r>
        <w:rPr>
          <w:spacing w:val="26"/>
        </w:rPr>
        <w:t xml:space="preserve"> </w:t>
      </w:r>
      <w:r>
        <w:rPr>
          <w:spacing w:val="1"/>
        </w:rPr>
        <w:t>mg</w:t>
      </w:r>
      <w:r>
        <w:rPr>
          <w:spacing w:val="23"/>
        </w:rPr>
        <w:t xml:space="preserve"> </w:t>
      </w:r>
      <w:r>
        <w:t>on</w:t>
      </w:r>
      <w:r>
        <w:rPr>
          <w:spacing w:val="26"/>
        </w:rPr>
        <w:t xml:space="preserve"> </w:t>
      </w:r>
      <w:r>
        <w:rPr>
          <w:spacing w:val="1"/>
        </w:rPr>
        <w:t>day</w:t>
      </w:r>
      <w:r>
        <w:rPr>
          <w:spacing w:val="21"/>
        </w:rPr>
        <w:t xml:space="preserve"> </w:t>
      </w:r>
      <w:r>
        <w:t>1,</w:t>
      </w:r>
      <w:r>
        <w:rPr>
          <w:spacing w:val="58"/>
        </w:rPr>
        <w:t xml:space="preserve"> </w:t>
      </w:r>
      <w:r>
        <w:rPr>
          <w:spacing w:val="-1"/>
        </w:rPr>
        <w:t>and</w:t>
      </w:r>
      <w:r>
        <w:rPr>
          <w:spacing w:val="26"/>
        </w:rPr>
        <w:t xml:space="preserve"> </w:t>
      </w:r>
      <w:r>
        <w:rPr>
          <w:spacing w:val="-1"/>
        </w:rPr>
        <w:t>prednisolone</w:t>
      </w:r>
      <w:r>
        <w:rPr>
          <w:spacing w:val="25"/>
        </w:rPr>
        <w:t xml:space="preserve"> </w:t>
      </w:r>
      <w:r>
        <w:t>40</w:t>
      </w:r>
      <w:r>
        <w:rPr>
          <w:spacing w:val="1"/>
        </w:rPr>
        <w:t xml:space="preserve"> </w:t>
      </w:r>
      <w:r>
        <w:t>mg/m</w:t>
      </w:r>
      <w:r>
        <w:rPr>
          <w:rFonts w:cs="Times New Roman"/>
          <w:position w:val="9"/>
          <w:sz w:val="16"/>
          <w:szCs w:val="16"/>
        </w:rPr>
        <w:t>2</w:t>
      </w:r>
      <w:r>
        <w:t>/day</w:t>
      </w:r>
      <w:r>
        <w:rPr>
          <w:spacing w:val="18"/>
        </w:rPr>
        <w:t xml:space="preserve"> </w:t>
      </w:r>
      <w:r>
        <w:t>on</w:t>
      </w:r>
      <w:r>
        <w:rPr>
          <w:spacing w:val="28"/>
        </w:rPr>
        <w:t xml:space="preserve"> </w:t>
      </w:r>
      <w:r>
        <w:rPr>
          <w:spacing w:val="-1"/>
        </w:rPr>
        <w:t>days</w:t>
      </w:r>
      <w:r>
        <w:rPr>
          <w:spacing w:val="26"/>
        </w:rPr>
        <w:t xml:space="preserve"> </w:t>
      </w:r>
      <w:r>
        <w:t>1</w:t>
      </w:r>
      <w:r>
        <w:rPr>
          <w:spacing w:val="28"/>
        </w:rPr>
        <w:t xml:space="preserve"> </w:t>
      </w:r>
      <w:r>
        <w:rPr>
          <w:rFonts w:cs="Times New Roman"/>
        </w:rPr>
        <w:t>–</w:t>
      </w:r>
      <w:r>
        <w:t>5)</w:t>
      </w:r>
      <w:r>
        <w:rPr>
          <w:spacing w:val="27"/>
        </w:rPr>
        <w:t xml:space="preserve"> </w:t>
      </w:r>
      <w:r>
        <w:t>every</w:t>
      </w:r>
      <w:r>
        <w:rPr>
          <w:spacing w:val="21"/>
        </w:rPr>
        <w:t xml:space="preserve"> </w:t>
      </w:r>
      <w:r>
        <w:t>3</w:t>
      </w:r>
      <w:r>
        <w:rPr>
          <w:spacing w:val="26"/>
        </w:rPr>
        <w:t xml:space="preserve"> </w:t>
      </w:r>
      <w:r>
        <w:rPr>
          <w:spacing w:val="-1"/>
        </w:rPr>
        <w:t>weeks</w:t>
      </w:r>
      <w:r>
        <w:rPr>
          <w:spacing w:val="26"/>
        </w:rPr>
        <w:t xml:space="preserve"> </w:t>
      </w:r>
      <w:r>
        <w:t>for</w:t>
      </w:r>
      <w:r>
        <w:rPr>
          <w:spacing w:val="25"/>
        </w:rPr>
        <w:t xml:space="preserve"> </w:t>
      </w:r>
      <w:r>
        <w:t>8</w:t>
      </w:r>
      <w:r>
        <w:rPr>
          <w:spacing w:val="26"/>
        </w:rPr>
        <w:t xml:space="preserve"> </w:t>
      </w:r>
      <w:r>
        <w:rPr>
          <w:spacing w:val="-1"/>
        </w:rPr>
        <w:t>cycles</w:t>
      </w:r>
      <w:r>
        <w:rPr>
          <w:spacing w:val="26"/>
        </w:rPr>
        <w:t xml:space="preserve"> </w:t>
      </w:r>
      <w:r>
        <w:t>or</w:t>
      </w:r>
      <w:r>
        <w:rPr>
          <w:spacing w:val="25"/>
        </w:rPr>
        <w:t xml:space="preserve"> </w:t>
      </w:r>
      <w:r w:rsidRPr="002311AC">
        <w:t>rituximab</w:t>
      </w:r>
      <w:r w:rsidDel="003C6AED">
        <w:rPr>
          <w:spacing w:val="-1"/>
        </w:rPr>
        <w:t xml:space="preserve"> </w:t>
      </w:r>
      <w:r>
        <w:t>375</w:t>
      </w:r>
      <w:r>
        <w:rPr>
          <w:spacing w:val="16"/>
        </w:rPr>
        <w:t xml:space="preserve"> </w:t>
      </w:r>
      <w:r>
        <w:rPr>
          <w:spacing w:val="-1"/>
        </w:rPr>
        <w:t>mg/m</w:t>
      </w:r>
      <w:r>
        <w:rPr>
          <w:rFonts w:cs="Times New Roman"/>
          <w:spacing w:val="-1"/>
          <w:position w:val="9"/>
          <w:sz w:val="16"/>
          <w:szCs w:val="16"/>
        </w:rPr>
        <w:t>2</w:t>
      </w:r>
      <w:r>
        <w:rPr>
          <w:rFonts w:cs="Times New Roman"/>
          <w:spacing w:val="38"/>
          <w:position w:val="9"/>
          <w:sz w:val="16"/>
          <w:szCs w:val="16"/>
        </w:rPr>
        <w:t xml:space="preserve"> </w:t>
      </w:r>
      <w:r>
        <w:t>in</w:t>
      </w:r>
      <w:r>
        <w:rPr>
          <w:spacing w:val="14"/>
        </w:rPr>
        <w:t xml:space="preserve"> </w:t>
      </w:r>
      <w:r>
        <w:rPr>
          <w:spacing w:val="-1"/>
        </w:rPr>
        <w:t>combination</w:t>
      </w:r>
      <w:r>
        <w:rPr>
          <w:spacing w:val="16"/>
        </w:rPr>
        <w:t xml:space="preserve"> </w:t>
      </w:r>
      <w:r>
        <w:t>with</w:t>
      </w:r>
      <w:r>
        <w:rPr>
          <w:spacing w:val="17"/>
        </w:rPr>
        <w:t xml:space="preserve"> </w:t>
      </w:r>
      <w:r>
        <w:rPr>
          <w:spacing w:val="-1"/>
        </w:rPr>
        <w:t>CVP</w:t>
      </w:r>
      <w:r>
        <w:rPr>
          <w:spacing w:val="17"/>
        </w:rPr>
        <w:t xml:space="preserve"> </w:t>
      </w:r>
      <w:r>
        <w:t>(R-CVP).</w:t>
      </w:r>
      <w:r>
        <w:rPr>
          <w:spacing w:val="29"/>
        </w:rPr>
        <w:t xml:space="preserve"> </w:t>
      </w:r>
      <w:r>
        <w:rPr>
          <w:rFonts w:eastAsiaTheme="minorEastAsia" w:hint="eastAsia"/>
          <w:lang w:eastAsia="ko-KR"/>
        </w:rPr>
        <w:t>R</w:t>
      </w:r>
      <w:r w:rsidRPr="002311AC">
        <w:t>ituximab</w:t>
      </w:r>
      <w:r>
        <w:rPr>
          <w:spacing w:val="16"/>
        </w:rPr>
        <w:t xml:space="preserve"> </w:t>
      </w:r>
      <w:r>
        <w:rPr>
          <w:spacing w:val="-1"/>
        </w:rPr>
        <w:t>was</w:t>
      </w:r>
      <w:r>
        <w:rPr>
          <w:spacing w:val="16"/>
        </w:rPr>
        <w:t xml:space="preserve"> </w:t>
      </w:r>
      <w:r>
        <w:rPr>
          <w:spacing w:val="-1"/>
        </w:rPr>
        <w:t>administered</w:t>
      </w:r>
      <w:r>
        <w:rPr>
          <w:spacing w:val="16"/>
        </w:rPr>
        <w:t xml:space="preserve"> </w:t>
      </w:r>
      <w:r>
        <w:t>on</w:t>
      </w:r>
      <w:r>
        <w:rPr>
          <w:spacing w:val="16"/>
        </w:rPr>
        <w:t xml:space="preserve"> </w:t>
      </w:r>
      <w:r>
        <w:t>the</w:t>
      </w:r>
      <w:r>
        <w:rPr>
          <w:spacing w:val="16"/>
        </w:rPr>
        <w:t xml:space="preserve"> </w:t>
      </w:r>
      <w:r>
        <w:rPr>
          <w:spacing w:val="-1"/>
        </w:rPr>
        <w:t>first</w:t>
      </w:r>
      <w:r>
        <w:rPr>
          <w:spacing w:val="67"/>
        </w:rPr>
        <w:t xml:space="preserve"> </w:t>
      </w:r>
      <w:r>
        <w:t>day</w:t>
      </w:r>
      <w:r>
        <w:rPr>
          <w:spacing w:val="2"/>
        </w:rPr>
        <w:t xml:space="preserve"> </w:t>
      </w:r>
      <w:r>
        <w:t>of</w:t>
      </w:r>
      <w:r>
        <w:rPr>
          <w:spacing w:val="8"/>
        </w:rPr>
        <w:t xml:space="preserve"> </w:t>
      </w:r>
      <w:r>
        <w:rPr>
          <w:spacing w:val="-1"/>
        </w:rPr>
        <w:t>each</w:t>
      </w:r>
      <w:r>
        <w:rPr>
          <w:spacing w:val="6"/>
        </w:rPr>
        <w:t xml:space="preserve"> </w:t>
      </w:r>
      <w:r>
        <w:rPr>
          <w:spacing w:val="-1"/>
        </w:rPr>
        <w:t>treatment</w:t>
      </w:r>
      <w:r>
        <w:rPr>
          <w:spacing w:val="7"/>
        </w:rPr>
        <w:t xml:space="preserve"> </w:t>
      </w:r>
      <w:r>
        <w:rPr>
          <w:spacing w:val="-1"/>
        </w:rPr>
        <w:t>cycle.</w:t>
      </w:r>
      <w:r>
        <w:rPr>
          <w:spacing w:val="16"/>
        </w:rPr>
        <w:t xml:space="preserve"> </w:t>
      </w:r>
      <w:r>
        <w:t>A</w:t>
      </w:r>
      <w:r>
        <w:rPr>
          <w:spacing w:val="6"/>
        </w:rPr>
        <w:t xml:space="preserve"> </w:t>
      </w:r>
      <w:r>
        <w:rPr>
          <w:spacing w:val="-1"/>
        </w:rPr>
        <w:t>total</w:t>
      </w:r>
      <w:r>
        <w:rPr>
          <w:spacing w:val="7"/>
        </w:rPr>
        <w:t xml:space="preserve"> </w:t>
      </w:r>
      <w:r>
        <w:t>of 321</w:t>
      </w:r>
      <w:r>
        <w:rPr>
          <w:spacing w:val="6"/>
        </w:rPr>
        <w:t xml:space="preserve"> </w:t>
      </w:r>
      <w:r>
        <w:rPr>
          <w:spacing w:val="-1"/>
        </w:rPr>
        <w:t>patients</w:t>
      </w:r>
      <w:r>
        <w:rPr>
          <w:spacing w:val="7"/>
        </w:rPr>
        <w:t xml:space="preserve"> </w:t>
      </w:r>
      <w:r>
        <w:t>(162</w:t>
      </w:r>
      <w:r>
        <w:rPr>
          <w:spacing w:val="6"/>
        </w:rPr>
        <w:t xml:space="preserve"> </w:t>
      </w:r>
      <w:r>
        <w:t>R-CVP,</w:t>
      </w:r>
      <w:r>
        <w:rPr>
          <w:spacing w:val="7"/>
        </w:rPr>
        <w:t xml:space="preserve"> </w:t>
      </w:r>
      <w:r>
        <w:t>159</w:t>
      </w:r>
      <w:r>
        <w:rPr>
          <w:spacing w:val="4"/>
        </w:rPr>
        <w:t xml:space="preserve"> </w:t>
      </w:r>
      <w:r>
        <w:t>CVP)</w:t>
      </w:r>
      <w:r>
        <w:rPr>
          <w:spacing w:val="8"/>
        </w:rPr>
        <w:t xml:space="preserve"> </w:t>
      </w:r>
      <w:r>
        <w:rPr>
          <w:spacing w:val="-1"/>
        </w:rPr>
        <w:t>received</w:t>
      </w:r>
      <w:r>
        <w:rPr>
          <w:spacing w:val="6"/>
        </w:rPr>
        <w:t xml:space="preserve"> </w:t>
      </w:r>
      <w:r>
        <w:t>therapy</w:t>
      </w:r>
      <w:r>
        <w:rPr>
          <w:spacing w:val="65"/>
        </w:rPr>
        <w:t xml:space="preserve"> </w:t>
      </w:r>
      <w:r>
        <w:rPr>
          <w:spacing w:val="-1"/>
        </w:rPr>
        <w:t>and</w:t>
      </w:r>
      <w:r>
        <w:t xml:space="preserve"> </w:t>
      </w:r>
      <w:r>
        <w:rPr>
          <w:spacing w:val="-1"/>
        </w:rPr>
        <w:t xml:space="preserve">were </w:t>
      </w:r>
      <w:r>
        <w:t xml:space="preserve">analysed for </w:t>
      </w:r>
      <w:r>
        <w:rPr>
          <w:spacing w:val="-1"/>
        </w:rPr>
        <w:t>efficacy.</w:t>
      </w:r>
    </w:p>
    <w:p w14:paraId="0F78A372" w14:textId="77777777" w:rsidR="00013398" w:rsidRDefault="00013398" w:rsidP="00F42E0C">
      <w:pPr>
        <w:spacing w:before="1"/>
        <w:ind w:left="142" w:rightChars="6" w:right="13" w:firstLineChars="32" w:firstLine="77"/>
        <w:rPr>
          <w:rFonts w:ascii="Times New Roman" w:eastAsia="Times New Roman" w:hAnsi="Times New Roman" w:cs="Times New Roman"/>
          <w:sz w:val="24"/>
          <w:szCs w:val="24"/>
        </w:rPr>
      </w:pPr>
    </w:p>
    <w:p w14:paraId="2222F2EE" w14:textId="0CD23A0A" w:rsidR="00013398" w:rsidRDefault="00013398" w:rsidP="00F42E0C">
      <w:pPr>
        <w:pStyle w:val="BodyText"/>
        <w:ind w:left="142" w:rightChars="6" w:right="13"/>
        <w:jc w:val="both"/>
      </w:pPr>
      <w:r>
        <w:t>The</w:t>
      </w:r>
      <w:r>
        <w:rPr>
          <w:spacing w:val="17"/>
        </w:rPr>
        <w:t xml:space="preserve"> </w:t>
      </w:r>
      <w:r>
        <w:rPr>
          <w:spacing w:val="-1"/>
        </w:rPr>
        <w:t>median</w:t>
      </w:r>
      <w:r>
        <w:rPr>
          <w:spacing w:val="18"/>
        </w:rPr>
        <w:t xml:space="preserve"> </w:t>
      </w:r>
      <w:r>
        <w:rPr>
          <w:spacing w:val="-1"/>
        </w:rPr>
        <w:t>follow-up</w:t>
      </w:r>
      <w:r>
        <w:rPr>
          <w:spacing w:val="21"/>
        </w:rPr>
        <w:t xml:space="preserve"> </w:t>
      </w:r>
      <w:r>
        <w:t>of</w:t>
      </w:r>
      <w:r>
        <w:rPr>
          <w:spacing w:val="18"/>
        </w:rPr>
        <w:t xml:space="preserve"> </w:t>
      </w:r>
      <w:r>
        <w:rPr>
          <w:spacing w:val="-1"/>
        </w:rPr>
        <w:t>patients</w:t>
      </w:r>
      <w:r>
        <w:rPr>
          <w:spacing w:val="19"/>
        </w:rPr>
        <w:t xml:space="preserve"> </w:t>
      </w:r>
      <w:r>
        <w:rPr>
          <w:spacing w:val="-1"/>
        </w:rPr>
        <w:t>was</w:t>
      </w:r>
      <w:r>
        <w:rPr>
          <w:spacing w:val="19"/>
        </w:rPr>
        <w:t xml:space="preserve"> </w:t>
      </w:r>
      <w:r>
        <w:t>53</w:t>
      </w:r>
      <w:r>
        <w:rPr>
          <w:spacing w:val="18"/>
        </w:rPr>
        <w:t xml:space="preserve"> </w:t>
      </w:r>
      <w:r>
        <w:t>months.</w:t>
      </w:r>
      <w:r>
        <w:rPr>
          <w:spacing w:val="19"/>
        </w:rPr>
        <w:t xml:space="preserve"> </w:t>
      </w:r>
      <w:r>
        <w:t>Addition</w:t>
      </w:r>
      <w:r>
        <w:rPr>
          <w:spacing w:val="18"/>
        </w:rPr>
        <w:t xml:space="preserve"> </w:t>
      </w:r>
      <w:r>
        <w:t>of</w:t>
      </w:r>
      <w:r>
        <w:rPr>
          <w:spacing w:val="21"/>
        </w:rPr>
        <w:t xml:space="preserve"> </w:t>
      </w:r>
      <w:r w:rsidRPr="002311AC">
        <w:t>rituximab</w:t>
      </w:r>
      <w:r>
        <w:rPr>
          <w:spacing w:val="18"/>
        </w:rPr>
        <w:t xml:space="preserve"> </w:t>
      </w:r>
      <w:r>
        <w:t>to</w:t>
      </w:r>
      <w:r>
        <w:rPr>
          <w:spacing w:val="19"/>
        </w:rPr>
        <w:t xml:space="preserve"> </w:t>
      </w:r>
      <w:r>
        <w:t>CVP</w:t>
      </w:r>
      <w:r>
        <w:rPr>
          <w:spacing w:val="45"/>
        </w:rPr>
        <w:t xml:space="preserve"> </w:t>
      </w:r>
      <w:r>
        <w:t>significantly</w:t>
      </w:r>
      <w:r>
        <w:rPr>
          <w:spacing w:val="45"/>
        </w:rPr>
        <w:t xml:space="preserve"> </w:t>
      </w:r>
      <w:r>
        <w:rPr>
          <w:spacing w:val="-1"/>
        </w:rPr>
        <w:t>increased</w:t>
      </w:r>
      <w:r>
        <w:rPr>
          <w:spacing w:val="50"/>
        </w:rPr>
        <w:t xml:space="preserve"> </w:t>
      </w:r>
      <w:r>
        <w:t>time</w:t>
      </w:r>
      <w:r>
        <w:rPr>
          <w:spacing w:val="49"/>
        </w:rPr>
        <w:t xml:space="preserve"> </w:t>
      </w:r>
      <w:r>
        <w:t>to</w:t>
      </w:r>
      <w:r>
        <w:rPr>
          <w:spacing w:val="50"/>
        </w:rPr>
        <w:t xml:space="preserve"> </w:t>
      </w:r>
      <w:r>
        <w:rPr>
          <w:spacing w:val="-1"/>
        </w:rPr>
        <w:t>treatment</w:t>
      </w:r>
      <w:r>
        <w:rPr>
          <w:spacing w:val="52"/>
        </w:rPr>
        <w:t xml:space="preserve"> </w:t>
      </w:r>
      <w:r>
        <w:rPr>
          <w:spacing w:val="-1"/>
        </w:rPr>
        <w:t>failure</w:t>
      </w:r>
      <w:r>
        <w:rPr>
          <w:spacing w:val="51"/>
        </w:rPr>
        <w:t xml:space="preserve"> </w:t>
      </w:r>
      <w:r>
        <w:t>(the</w:t>
      </w:r>
      <w:r>
        <w:rPr>
          <w:spacing w:val="48"/>
        </w:rPr>
        <w:t xml:space="preserve"> </w:t>
      </w:r>
      <w:r>
        <w:t>primary</w:t>
      </w:r>
      <w:r>
        <w:rPr>
          <w:spacing w:val="47"/>
        </w:rPr>
        <w:t xml:space="preserve"> </w:t>
      </w:r>
      <w:r>
        <w:rPr>
          <w:spacing w:val="-1"/>
        </w:rPr>
        <w:t>endpoint),</w:t>
      </w:r>
      <w:r>
        <w:rPr>
          <w:spacing w:val="51"/>
        </w:rPr>
        <w:t xml:space="preserve"> </w:t>
      </w:r>
      <w:r>
        <w:t>tumour</w:t>
      </w:r>
      <w:r>
        <w:rPr>
          <w:spacing w:val="49"/>
        </w:rPr>
        <w:t xml:space="preserve"> </w:t>
      </w:r>
      <w:r>
        <w:rPr>
          <w:spacing w:val="-1"/>
        </w:rPr>
        <w:t>response,</w:t>
      </w:r>
      <w:r>
        <w:rPr>
          <w:spacing w:val="87"/>
        </w:rPr>
        <w:t xml:space="preserve"> </w:t>
      </w:r>
      <w:r>
        <w:rPr>
          <w:spacing w:val="-1"/>
        </w:rPr>
        <w:t xml:space="preserve">progression-free </w:t>
      </w:r>
      <w:r>
        <w:t>survival</w:t>
      </w:r>
      <w:r>
        <w:rPr>
          <w:spacing w:val="2"/>
        </w:rPr>
        <w:t xml:space="preserve"> </w:t>
      </w:r>
      <w:r>
        <w:rPr>
          <w:spacing w:val="-1"/>
        </w:rPr>
        <w:t>(PFS)</w:t>
      </w:r>
      <w:r>
        <w:t xml:space="preserve"> </w:t>
      </w:r>
      <w:r>
        <w:rPr>
          <w:spacing w:val="-1"/>
        </w:rPr>
        <w:t>and</w:t>
      </w:r>
      <w:r>
        <w:t xml:space="preserve"> </w:t>
      </w:r>
      <w:r>
        <w:rPr>
          <w:spacing w:val="-1"/>
        </w:rPr>
        <w:t>overall</w:t>
      </w:r>
      <w:r>
        <w:t xml:space="preserve"> survival </w:t>
      </w:r>
      <w:r>
        <w:rPr>
          <w:spacing w:val="-1"/>
        </w:rPr>
        <w:t>(OS)</w:t>
      </w:r>
      <w:r>
        <w:rPr>
          <w:spacing w:val="2"/>
        </w:rPr>
        <w:t xml:space="preserve"> </w:t>
      </w:r>
      <w:r>
        <w:t>(</w:t>
      </w:r>
      <w:r w:rsidR="00606A86">
        <w:t>Table 9</w:t>
      </w:r>
      <w:r>
        <w:t>).</w:t>
      </w:r>
    </w:p>
    <w:p w14:paraId="31CE55E0" w14:textId="33B8256B" w:rsidR="00013398" w:rsidRDefault="00013398" w:rsidP="00013398">
      <w:pPr>
        <w:pStyle w:val="Caption"/>
        <w:ind w:hanging="1672"/>
        <w:rPr>
          <w:spacing w:val="-1"/>
        </w:rPr>
      </w:pPr>
      <w:r>
        <w:t xml:space="preserve">Table </w:t>
      </w:r>
      <w:r w:rsidR="00A21B8F">
        <w:t>9</w:t>
      </w:r>
      <w:r>
        <w:tab/>
      </w:r>
      <w:r w:rsidRPr="00924D0E">
        <w:rPr>
          <w:spacing w:val="-1"/>
        </w:rPr>
        <w:t>Summary</w:t>
      </w:r>
      <w:r w:rsidRPr="00924D0E">
        <w:rPr>
          <w:spacing w:val="-2"/>
        </w:rPr>
        <w:t xml:space="preserve"> of</w:t>
      </w:r>
      <w:r w:rsidRPr="00924D0E">
        <w:rPr>
          <w:spacing w:val="3"/>
        </w:rPr>
        <w:t xml:space="preserve"> </w:t>
      </w:r>
      <w:r w:rsidRPr="00924D0E">
        <w:rPr>
          <w:spacing w:val="-1"/>
        </w:rPr>
        <w:t>key</w:t>
      </w:r>
      <w:r w:rsidRPr="00924D0E">
        <w:rPr>
          <w:spacing w:val="-3"/>
        </w:rPr>
        <w:t xml:space="preserve"> </w:t>
      </w:r>
      <w:r w:rsidRPr="00924D0E">
        <w:rPr>
          <w:spacing w:val="-1"/>
        </w:rPr>
        <w:t>results</w:t>
      </w:r>
      <w:r w:rsidRPr="00924D0E">
        <w:rPr>
          <w:spacing w:val="-2"/>
        </w:rPr>
        <w:t xml:space="preserve"> </w:t>
      </w:r>
      <w:r w:rsidRPr="00924D0E">
        <w:rPr>
          <w:spacing w:val="-1"/>
        </w:rPr>
        <w:t>from</w:t>
      </w:r>
      <w:r w:rsidRPr="00924D0E">
        <w:t xml:space="preserve"> </w:t>
      </w:r>
      <w:r w:rsidRPr="00924D0E">
        <w:rPr>
          <w:spacing w:val="-1"/>
        </w:rPr>
        <w:t>study</w:t>
      </w:r>
      <w:r w:rsidRPr="00924D0E">
        <w:rPr>
          <w:spacing w:val="-3"/>
        </w:rPr>
        <w:t xml:space="preserve"> </w:t>
      </w:r>
      <w:r w:rsidRPr="00924D0E">
        <w:rPr>
          <w:spacing w:val="-1"/>
        </w:rPr>
        <w:t>M39021</w:t>
      </w:r>
    </w:p>
    <w:tbl>
      <w:tblPr>
        <w:tblStyle w:val="TableGrid"/>
        <w:tblW w:w="0" w:type="auto"/>
        <w:tblInd w:w="138" w:type="dxa"/>
        <w:tblLook w:val="04A0" w:firstRow="1" w:lastRow="0" w:firstColumn="1" w:lastColumn="0" w:noHBand="0" w:noVBand="1"/>
      </w:tblPr>
      <w:tblGrid>
        <w:gridCol w:w="4819"/>
        <w:gridCol w:w="1275"/>
        <w:gridCol w:w="1276"/>
        <w:gridCol w:w="1701"/>
      </w:tblGrid>
      <w:tr w:rsidR="00013398" w:rsidRPr="000D2D45" w14:paraId="136778C3" w14:textId="77777777" w:rsidTr="000621EA">
        <w:tc>
          <w:tcPr>
            <w:tcW w:w="4819" w:type="dxa"/>
            <w:tcBorders>
              <w:bottom w:val="single" w:sz="4" w:space="0" w:color="auto"/>
            </w:tcBorders>
            <w:vAlign w:val="center"/>
          </w:tcPr>
          <w:p w14:paraId="53C13BCE" w14:textId="77777777" w:rsidR="00013398" w:rsidRPr="000D2D45" w:rsidRDefault="00013398" w:rsidP="000621EA">
            <w:pPr>
              <w:pStyle w:val="BodyText"/>
              <w:spacing w:before="60" w:after="60"/>
              <w:ind w:left="0"/>
              <w:jc w:val="center"/>
              <w:rPr>
                <w:lang w:val="en-GB"/>
              </w:rPr>
            </w:pPr>
          </w:p>
        </w:tc>
        <w:tc>
          <w:tcPr>
            <w:tcW w:w="1275" w:type="dxa"/>
            <w:tcBorders>
              <w:bottom w:val="single" w:sz="4" w:space="0" w:color="auto"/>
            </w:tcBorders>
            <w:vAlign w:val="center"/>
          </w:tcPr>
          <w:p w14:paraId="372027FA" w14:textId="77777777" w:rsidR="00013398" w:rsidRPr="000D2D45" w:rsidRDefault="00013398" w:rsidP="000621EA">
            <w:pPr>
              <w:pStyle w:val="BodyText"/>
              <w:spacing w:before="60" w:after="60"/>
              <w:ind w:left="0"/>
              <w:jc w:val="center"/>
              <w:rPr>
                <w:lang w:val="en-GB"/>
              </w:rPr>
            </w:pPr>
            <w:r w:rsidRPr="000D2D45">
              <w:rPr>
                <w:b/>
              </w:rPr>
              <w:t>CVP (N=159)</w:t>
            </w:r>
          </w:p>
        </w:tc>
        <w:tc>
          <w:tcPr>
            <w:tcW w:w="1276" w:type="dxa"/>
            <w:tcBorders>
              <w:bottom w:val="single" w:sz="4" w:space="0" w:color="auto"/>
            </w:tcBorders>
            <w:vAlign w:val="center"/>
          </w:tcPr>
          <w:p w14:paraId="67AA6900" w14:textId="77777777" w:rsidR="00013398" w:rsidRPr="00F42E0C" w:rsidRDefault="00013398" w:rsidP="000621EA">
            <w:pPr>
              <w:pStyle w:val="TableParagraph"/>
              <w:spacing w:before="60" w:after="60"/>
              <w:ind w:rightChars="6" w:right="13" w:firstLineChars="28" w:firstLine="67"/>
              <w:jc w:val="center"/>
              <w:rPr>
                <w:rFonts w:ascii="Times New Roman"/>
                <w:b/>
                <w:sz w:val="24"/>
                <w:szCs w:val="24"/>
              </w:rPr>
            </w:pPr>
            <w:r w:rsidRPr="00F42E0C">
              <w:rPr>
                <w:rFonts w:ascii="Times New Roman"/>
                <w:b/>
                <w:sz w:val="24"/>
                <w:szCs w:val="24"/>
              </w:rPr>
              <w:t>RCVP</w:t>
            </w:r>
          </w:p>
          <w:p w14:paraId="0F8B1446" w14:textId="77777777" w:rsidR="00013398" w:rsidRPr="000D2D45" w:rsidRDefault="00013398" w:rsidP="000621EA">
            <w:pPr>
              <w:pStyle w:val="BodyText"/>
              <w:spacing w:before="60" w:after="60"/>
              <w:ind w:left="0"/>
              <w:jc w:val="center"/>
              <w:rPr>
                <w:lang w:val="en-GB"/>
              </w:rPr>
            </w:pPr>
            <w:r w:rsidRPr="000D2D45">
              <w:rPr>
                <w:b/>
              </w:rPr>
              <w:t>(N=162)</w:t>
            </w:r>
          </w:p>
        </w:tc>
        <w:tc>
          <w:tcPr>
            <w:tcW w:w="1701" w:type="dxa"/>
            <w:tcBorders>
              <w:bottom w:val="single" w:sz="4" w:space="0" w:color="auto"/>
            </w:tcBorders>
            <w:vAlign w:val="center"/>
          </w:tcPr>
          <w:p w14:paraId="65956ACA" w14:textId="77777777" w:rsidR="00013398" w:rsidRPr="00F42E0C" w:rsidRDefault="00013398" w:rsidP="000621EA">
            <w:pPr>
              <w:pStyle w:val="TableParagraph"/>
              <w:spacing w:before="60" w:after="60"/>
              <w:ind w:rightChars="6" w:right="13"/>
              <w:jc w:val="center"/>
              <w:rPr>
                <w:rFonts w:ascii="Times New Roman"/>
                <w:b/>
                <w:spacing w:val="23"/>
                <w:w w:val="99"/>
                <w:sz w:val="24"/>
                <w:szCs w:val="24"/>
              </w:rPr>
            </w:pPr>
            <w:r w:rsidRPr="00F42E0C">
              <w:rPr>
                <w:rFonts w:ascii="Times New Roman"/>
                <w:b/>
                <w:sz w:val="24"/>
                <w:szCs w:val="24"/>
              </w:rPr>
              <w:t>Hazard</w:t>
            </w:r>
            <w:r w:rsidRPr="00F42E0C">
              <w:rPr>
                <w:rFonts w:ascii="Times New Roman"/>
                <w:b/>
                <w:spacing w:val="-12"/>
                <w:sz w:val="24"/>
                <w:szCs w:val="24"/>
              </w:rPr>
              <w:t xml:space="preserve"> </w:t>
            </w:r>
            <w:r w:rsidRPr="00F42E0C">
              <w:rPr>
                <w:rFonts w:ascii="Times New Roman"/>
                <w:b/>
                <w:sz w:val="24"/>
                <w:szCs w:val="24"/>
              </w:rPr>
              <w:t>Ratio</w:t>
            </w:r>
          </w:p>
          <w:p w14:paraId="302EAB6A" w14:textId="77777777" w:rsidR="00013398" w:rsidRPr="00F42E0C"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F42E0C">
              <w:rPr>
                <w:rFonts w:ascii="Times New Roman"/>
                <w:b/>
                <w:sz w:val="24"/>
                <w:szCs w:val="24"/>
              </w:rPr>
              <w:t>[95%</w:t>
            </w:r>
            <w:r w:rsidRPr="00F42E0C">
              <w:rPr>
                <w:rFonts w:ascii="Times New Roman"/>
                <w:b/>
                <w:spacing w:val="-8"/>
                <w:sz w:val="24"/>
                <w:szCs w:val="24"/>
              </w:rPr>
              <w:t xml:space="preserve"> </w:t>
            </w:r>
            <w:r w:rsidRPr="00F42E0C">
              <w:rPr>
                <w:rFonts w:ascii="Times New Roman"/>
                <w:b/>
                <w:sz w:val="24"/>
                <w:szCs w:val="24"/>
              </w:rPr>
              <w:t>CI]</w:t>
            </w:r>
          </w:p>
          <w:p w14:paraId="0972C7CB" w14:textId="77777777" w:rsidR="00013398" w:rsidRPr="000D2D45" w:rsidRDefault="00013398" w:rsidP="000621EA">
            <w:pPr>
              <w:pStyle w:val="BodyText"/>
              <w:spacing w:before="60" w:after="60"/>
              <w:ind w:left="0"/>
              <w:jc w:val="center"/>
              <w:rPr>
                <w:lang w:val="en-GB"/>
              </w:rPr>
            </w:pPr>
            <w:r w:rsidRPr="000D2D45">
              <w:rPr>
                <w:b/>
              </w:rPr>
              <w:t>log-rank</w:t>
            </w:r>
            <w:r w:rsidRPr="000D2D45">
              <w:rPr>
                <w:b/>
                <w:spacing w:val="-12"/>
              </w:rPr>
              <w:t xml:space="preserve"> </w:t>
            </w:r>
            <w:r w:rsidRPr="000D2D45">
              <w:rPr>
                <w:b/>
              </w:rPr>
              <w:t>p</w:t>
            </w:r>
          </w:p>
        </w:tc>
      </w:tr>
      <w:tr w:rsidR="00013398" w:rsidRPr="000D2D45" w14:paraId="7A948629" w14:textId="77777777" w:rsidTr="000621EA">
        <w:tc>
          <w:tcPr>
            <w:tcW w:w="4819" w:type="dxa"/>
            <w:tcBorders>
              <w:bottom w:val="nil"/>
            </w:tcBorders>
            <w:vAlign w:val="center"/>
          </w:tcPr>
          <w:p w14:paraId="0390854B" w14:textId="77777777" w:rsidR="00013398" w:rsidRPr="000D2D45" w:rsidRDefault="00013398" w:rsidP="000621EA">
            <w:pPr>
              <w:pStyle w:val="BodyText"/>
              <w:spacing w:before="60" w:after="60"/>
              <w:ind w:left="0"/>
              <w:jc w:val="center"/>
              <w:rPr>
                <w:lang w:val="en-GB"/>
              </w:rPr>
            </w:pPr>
            <w:r w:rsidRPr="000D2D45">
              <w:rPr>
                <w:b/>
              </w:rPr>
              <w:t>Median</w:t>
            </w:r>
            <w:r w:rsidRPr="000D2D45">
              <w:rPr>
                <w:b/>
                <w:spacing w:val="-8"/>
              </w:rPr>
              <w:t xml:space="preserve"> </w:t>
            </w:r>
            <w:r w:rsidRPr="000D2D45">
              <w:rPr>
                <w:b/>
                <w:spacing w:val="-2"/>
              </w:rPr>
              <w:t>Time</w:t>
            </w:r>
            <w:r w:rsidRPr="000D2D45">
              <w:rPr>
                <w:b/>
                <w:spacing w:val="-7"/>
              </w:rPr>
              <w:t xml:space="preserve"> </w:t>
            </w:r>
            <w:r w:rsidRPr="000D2D45">
              <w:rPr>
                <w:b/>
              </w:rPr>
              <w:t>to</w:t>
            </w:r>
            <w:r w:rsidRPr="000D2D45">
              <w:rPr>
                <w:b/>
                <w:spacing w:val="-7"/>
              </w:rPr>
              <w:t xml:space="preserve"> </w:t>
            </w:r>
            <w:r w:rsidRPr="000D2D45">
              <w:rPr>
                <w:b/>
              </w:rPr>
              <w:t>Treatment</w:t>
            </w:r>
            <w:r w:rsidRPr="000D2D45">
              <w:rPr>
                <w:b/>
                <w:spacing w:val="-4"/>
              </w:rPr>
              <w:t xml:space="preserve"> </w:t>
            </w:r>
            <w:r w:rsidRPr="000D2D45">
              <w:rPr>
                <w:b/>
              </w:rPr>
              <w:t>Failure</w:t>
            </w:r>
            <w:r w:rsidRPr="000D2D45">
              <w:rPr>
                <w:b/>
                <w:spacing w:val="-7"/>
              </w:rPr>
              <w:t xml:space="preserve"> </w:t>
            </w:r>
            <w:r w:rsidRPr="000D2D45">
              <w:rPr>
                <w:b/>
                <w:spacing w:val="-1"/>
              </w:rPr>
              <w:t>(months)</w:t>
            </w:r>
          </w:p>
        </w:tc>
        <w:tc>
          <w:tcPr>
            <w:tcW w:w="1275" w:type="dxa"/>
            <w:tcBorders>
              <w:bottom w:val="nil"/>
            </w:tcBorders>
            <w:vAlign w:val="center"/>
          </w:tcPr>
          <w:p w14:paraId="5A56476A" w14:textId="77777777" w:rsidR="00013398" w:rsidRPr="000D2D45" w:rsidRDefault="00013398" w:rsidP="000621EA">
            <w:pPr>
              <w:pStyle w:val="BodyText"/>
              <w:spacing w:before="60" w:after="60"/>
              <w:ind w:left="0"/>
              <w:jc w:val="center"/>
              <w:rPr>
                <w:lang w:val="en-GB"/>
              </w:rPr>
            </w:pPr>
            <w:r w:rsidRPr="000D2D45">
              <w:t>6.6</w:t>
            </w:r>
          </w:p>
        </w:tc>
        <w:tc>
          <w:tcPr>
            <w:tcW w:w="1276" w:type="dxa"/>
            <w:tcBorders>
              <w:bottom w:val="nil"/>
            </w:tcBorders>
            <w:vAlign w:val="center"/>
          </w:tcPr>
          <w:p w14:paraId="3AFE9E0D" w14:textId="77777777" w:rsidR="00013398" w:rsidRPr="000D2D45" w:rsidRDefault="00013398" w:rsidP="000621EA">
            <w:pPr>
              <w:pStyle w:val="BodyText"/>
              <w:spacing w:before="60" w:after="60"/>
              <w:ind w:left="0"/>
              <w:jc w:val="center"/>
              <w:rPr>
                <w:lang w:val="en-GB"/>
              </w:rPr>
            </w:pPr>
            <w:r w:rsidRPr="000D2D45">
              <w:t>27.0</w:t>
            </w:r>
          </w:p>
        </w:tc>
        <w:tc>
          <w:tcPr>
            <w:tcW w:w="1701" w:type="dxa"/>
            <w:tcBorders>
              <w:bottom w:val="nil"/>
            </w:tcBorders>
            <w:vAlign w:val="center"/>
          </w:tcPr>
          <w:p w14:paraId="55022BD1" w14:textId="77777777" w:rsidR="00013398" w:rsidRPr="00F42E0C"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F42E0C">
              <w:rPr>
                <w:rFonts w:ascii="Times New Roman"/>
                <w:sz w:val="24"/>
                <w:szCs w:val="24"/>
              </w:rPr>
              <w:t>0.34</w:t>
            </w:r>
          </w:p>
          <w:p w14:paraId="4F57DBA0" w14:textId="77777777" w:rsidR="00013398" w:rsidRPr="00F42E0C" w:rsidRDefault="00013398" w:rsidP="000621EA">
            <w:pPr>
              <w:pStyle w:val="TableParagraph"/>
              <w:spacing w:before="60" w:after="60"/>
              <w:ind w:rightChars="6" w:right="13"/>
              <w:jc w:val="center"/>
              <w:rPr>
                <w:rFonts w:ascii="Times New Roman"/>
                <w:spacing w:val="21"/>
                <w:w w:val="99"/>
                <w:sz w:val="24"/>
                <w:szCs w:val="24"/>
              </w:rPr>
            </w:pPr>
            <w:r w:rsidRPr="00F42E0C">
              <w:rPr>
                <w:rFonts w:ascii="Times New Roman"/>
                <w:sz w:val="24"/>
                <w:szCs w:val="24"/>
              </w:rPr>
              <w:lastRenderedPageBreak/>
              <w:t>[0.26,</w:t>
            </w:r>
            <w:r w:rsidRPr="00F42E0C">
              <w:rPr>
                <w:rFonts w:ascii="Times New Roman"/>
                <w:spacing w:val="-9"/>
                <w:sz w:val="24"/>
                <w:szCs w:val="24"/>
              </w:rPr>
              <w:t xml:space="preserve"> </w:t>
            </w:r>
            <w:r w:rsidRPr="00F42E0C">
              <w:rPr>
                <w:rFonts w:ascii="Times New Roman"/>
                <w:sz w:val="24"/>
                <w:szCs w:val="24"/>
              </w:rPr>
              <w:t>0.44]</w:t>
            </w:r>
          </w:p>
          <w:p w14:paraId="789155C6" w14:textId="77777777" w:rsidR="00013398" w:rsidRPr="000D2D45" w:rsidRDefault="00013398" w:rsidP="000621EA">
            <w:pPr>
              <w:pStyle w:val="BodyText"/>
              <w:spacing w:before="60" w:after="60"/>
              <w:ind w:left="0"/>
              <w:jc w:val="center"/>
              <w:rPr>
                <w:lang w:val="en-GB"/>
              </w:rPr>
            </w:pPr>
            <w:r w:rsidRPr="000D2D45">
              <w:t>p&lt;0.0001</w:t>
            </w:r>
          </w:p>
        </w:tc>
      </w:tr>
      <w:tr w:rsidR="00013398" w:rsidRPr="000D2D45" w14:paraId="3C8B3090" w14:textId="77777777" w:rsidTr="000621EA">
        <w:tc>
          <w:tcPr>
            <w:tcW w:w="4819" w:type="dxa"/>
            <w:tcBorders>
              <w:top w:val="nil"/>
              <w:bottom w:val="nil"/>
            </w:tcBorders>
            <w:vAlign w:val="center"/>
          </w:tcPr>
          <w:p w14:paraId="2EEBCF34" w14:textId="77777777" w:rsidR="00013398" w:rsidRPr="000D2D45" w:rsidRDefault="00013398" w:rsidP="000621EA">
            <w:pPr>
              <w:pStyle w:val="BodyText"/>
              <w:spacing w:before="60" w:after="60"/>
              <w:ind w:left="0"/>
              <w:jc w:val="center"/>
              <w:rPr>
                <w:lang w:val="en-GB"/>
              </w:rPr>
            </w:pPr>
            <w:r w:rsidRPr="000D2D45">
              <w:rPr>
                <w:b/>
              </w:rPr>
              <w:lastRenderedPageBreak/>
              <w:t>Median</w:t>
            </w:r>
            <w:r w:rsidRPr="000D2D45">
              <w:rPr>
                <w:b/>
                <w:spacing w:val="-13"/>
              </w:rPr>
              <w:t xml:space="preserve"> </w:t>
            </w:r>
            <w:r w:rsidRPr="000D2D45">
              <w:rPr>
                <w:b/>
                <w:spacing w:val="-1"/>
              </w:rPr>
              <w:t>Progression-free</w:t>
            </w:r>
            <w:r w:rsidRPr="000D2D45">
              <w:rPr>
                <w:b/>
                <w:spacing w:val="-12"/>
              </w:rPr>
              <w:t xml:space="preserve"> </w:t>
            </w:r>
            <w:r w:rsidRPr="000D2D45">
              <w:rPr>
                <w:b/>
              </w:rPr>
              <w:t>Survival</w:t>
            </w:r>
            <w:r w:rsidRPr="000D2D45">
              <w:rPr>
                <w:b/>
                <w:spacing w:val="-13"/>
              </w:rPr>
              <w:t xml:space="preserve"> </w:t>
            </w:r>
            <w:r w:rsidRPr="000D2D45">
              <w:rPr>
                <w:b/>
                <w:spacing w:val="-1"/>
              </w:rPr>
              <w:t>(months)</w:t>
            </w:r>
          </w:p>
        </w:tc>
        <w:tc>
          <w:tcPr>
            <w:tcW w:w="1275" w:type="dxa"/>
            <w:tcBorders>
              <w:top w:val="nil"/>
              <w:bottom w:val="nil"/>
            </w:tcBorders>
            <w:vAlign w:val="center"/>
          </w:tcPr>
          <w:p w14:paraId="2778BE8E" w14:textId="77777777" w:rsidR="00013398" w:rsidRPr="000D2D45" w:rsidRDefault="00013398" w:rsidP="000621EA">
            <w:pPr>
              <w:pStyle w:val="BodyText"/>
              <w:spacing w:before="60" w:after="60"/>
              <w:ind w:left="0"/>
              <w:jc w:val="center"/>
              <w:rPr>
                <w:lang w:val="en-GB"/>
              </w:rPr>
            </w:pPr>
            <w:r w:rsidRPr="000D2D45">
              <w:t>14.7</w:t>
            </w:r>
          </w:p>
        </w:tc>
        <w:tc>
          <w:tcPr>
            <w:tcW w:w="1276" w:type="dxa"/>
            <w:tcBorders>
              <w:top w:val="nil"/>
              <w:bottom w:val="nil"/>
            </w:tcBorders>
            <w:vAlign w:val="center"/>
          </w:tcPr>
          <w:p w14:paraId="5E331E0F" w14:textId="77777777" w:rsidR="00013398" w:rsidRPr="000D2D45" w:rsidRDefault="00013398" w:rsidP="000621EA">
            <w:pPr>
              <w:pStyle w:val="BodyText"/>
              <w:spacing w:before="60" w:after="60"/>
              <w:ind w:left="0"/>
              <w:jc w:val="center"/>
              <w:rPr>
                <w:lang w:val="en-GB"/>
              </w:rPr>
            </w:pPr>
            <w:r w:rsidRPr="000D2D45">
              <w:t>33.6</w:t>
            </w:r>
          </w:p>
        </w:tc>
        <w:tc>
          <w:tcPr>
            <w:tcW w:w="1701" w:type="dxa"/>
            <w:tcBorders>
              <w:top w:val="nil"/>
              <w:bottom w:val="nil"/>
            </w:tcBorders>
            <w:vAlign w:val="center"/>
          </w:tcPr>
          <w:p w14:paraId="6A15026F" w14:textId="77777777" w:rsidR="00013398" w:rsidRPr="00F42E0C"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F42E0C">
              <w:rPr>
                <w:rFonts w:ascii="Times New Roman"/>
                <w:sz w:val="24"/>
                <w:szCs w:val="24"/>
              </w:rPr>
              <w:t>0.44</w:t>
            </w:r>
          </w:p>
          <w:p w14:paraId="430B4620" w14:textId="77777777" w:rsidR="00013398" w:rsidRPr="00F42E0C" w:rsidRDefault="00013398" w:rsidP="000621EA">
            <w:pPr>
              <w:pStyle w:val="TableParagraph"/>
              <w:spacing w:before="60" w:after="60"/>
              <w:ind w:rightChars="6" w:right="13"/>
              <w:jc w:val="center"/>
              <w:rPr>
                <w:rFonts w:ascii="Times New Roman"/>
                <w:spacing w:val="21"/>
                <w:w w:val="99"/>
                <w:sz w:val="24"/>
                <w:szCs w:val="24"/>
              </w:rPr>
            </w:pPr>
            <w:r w:rsidRPr="00F42E0C">
              <w:rPr>
                <w:rFonts w:ascii="Times New Roman"/>
                <w:sz w:val="24"/>
                <w:szCs w:val="24"/>
              </w:rPr>
              <w:t>[0.33,</w:t>
            </w:r>
            <w:r w:rsidRPr="00F42E0C">
              <w:rPr>
                <w:rFonts w:ascii="Times New Roman"/>
                <w:spacing w:val="-9"/>
                <w:sz w:val="24"/>
                <w:szCs w:val="24"/>
              </w:rPr>
              <w:t xml:space="preserve"> </w:t>
            </w:r>
            <w:r w:rsidRPr="00F42E0C">
              <w:rPr>
                <w:rFonts w:ascii="Times New Roman"/>
                <w:sz w:val="24"/>
                <w:szCs w:val="24"/>
              </w:rPr>
              <w:t>0.57]</w:t>
            </w:r>
          </w:p>
          <w:p w14:paraId="228DFF63" w14:textId="77777777" w:rsidR="00013398" w:rsidRPr="000D2D45" w:rsidRDefault="00013398" w:rsidP="000621EA">
            <w:pPr>
              <w:pStyle w:val="BodyText"/>
              <w:spacing w:before="60" w:after="60"/>
              <w:ind w:left="0"/>
              <w:jc w:val="center"/>
              <w:rPr>
                <w:lang w:val="en-GB"/>
              </w:rPr>
            </w:pPr>
            <w:r w:rsidRPr="000D2D45">
              <w:t>p&lt;0.001</w:t>
            </w:r>
          </w:p>
        </w:tc>
      </w:tr>
      <w:tr w:rsidR="00013398" w:rsidRPr="000D2D45" w14:paraId="129D757A" w14:textId="77777777" w:rsidTr="000621EA">
        <w:tc>
          <w:tcPr>
            <w:tcW w:w="4819" w:type="dxa"/>
            <w:tcBorders>
              <w:top w:val="nil"/>
              <w:bottom w:val="nil"/>
            </w:tcBorders>
            <w:vAlign w:val="center"/>
          </w:tcPr>
          <w:p w14:paraId="42D2D59C" w14:textId="77777777" w:rsidR="00013398" w:rsidRPr="000D2D45" w:rsidRDefault="00013398" w:rsidP="000621EA">
            <w:pPr>
              <w:pStyle w:val="BodyText"/>
              <w:spacing w:before="60" w:after="60"/>
              <w:ind w:left="0"/>
              <w:jc w:val="center"/>
              <w:rPr>
                <w:lang w:val="en-GB"/>
              </w:rPr>
            </w:pPr>
            <w:r w:rsidRPr="000D2D45">
              <w:rPr>
                <w:b/>
              </w:rPr>
              <w:t>Overall</w:t>
            </w:r>
            <w:r w:rsidRPr="000D2D45">
              <w:rPr>
                <w:b/>
                <w:spacing w:val="-10"/>
              </w:rPr>
              <w:t xml:space="preserve"> </w:t>
            </w:r>
            <w:r w:rsidRPr="000D2D45">
              <w:rPr>
                <w:b/>
                <w:spacing w:val="-1"/>
              </w:rPr>
              <w:t>Tumour</w:t>
            </w:r>
            <w:r w:rsidRPr="000D2D45">
              <w:rPr>
                <w:b/>
                <w:spacing w:val="-8"/>
              </w:rPr>
              <w:t xml:space="preserve"> </w:t>
            </w:r>
            <w:r w:rsidRPr="000D2D45">
              <w:rPr>
                <w:b/>
              </w:rPr>
              <w:t>Response</w:t>
            </w:r>
            <w:r w:rsidRPr="000D2D45">
              <w:rPr>
                <w:b/>
                <w:vertAlign w:val="superscript"/>
              </w:rPr>
              <w:t xml:space="preserve">1 </w:t>
            </w:r>
            <w:r w:rsidRPr="000D2D45">
              <w:rPr>
                <w:b/>
                <w:spacing w:val="1"/>
              </w:rPr>
              <w:t>(%)</w:t>
            </w:r>
          </w:p>
        </w:tc>
        <w:tc>
          <w:tcPr>
            <w:tcW w:w="1275" w:type="dxa"/>
            <w:tcBorders>
              <w:top w:val="nil"/>
              <w:bottom w:val="nil"/>
            </w:tcBorders>
            <w:vAlign w:val="center"/>
          </w:tcPr>
          <w:p w14:paraId="2D599E96" w14:textId="77777777" w:rsidR="00013398" w:rsidRPr="000D2D45" w:rsidRDefault="00013398" w:rsidP="000621EA">
            <w:pPr>
              <w:pStyle w:val="BodyText"/>
              <w:spacing w:before="60" w:after="60"/>
              <w:ind w:left="0"/>
              <w:jc w:val="center"/>
              <w:rPr>
                <w:lang w:val="en-GB"/>
              </w:rPr>
            </w:pPr>
            <w:r w:rsidRPr="000D2D45">
              <w:rPr>
                <w:spacing w:val="1"/>
              </w:rPr>
              <w:t>57</w:t>
            </w:r>
          </w:p>
        </w:tc>
        <w:tc>
          <w:tcPr>
            <w:tcW w:w="1276" w:type="dxa"/>
            <w:tcBorders>
              <w:top w:val="nil"/>
              <w:bottom w:val="nil"/>
            </w:tcBorders>
            <w:vAlign w:val="center"/>
          </w:tcPr>
          <w:p w14:paraId="62259CF5" w14:textId="77777777" w:rsidR="00013398" w:rsidRPr="000D2D45" w:rsidRDefault="00013398" w:rsidP="000621EA">
            <w:pPr>
              <w:pStyle w:val="BodyText"/>
              <w:spacing w:before="60" w:after="60"/>
              <w:ind w:left="0"/>
              <w:jc w:val="center"/>
              <w:rPr>
                <w:lang w:val="en-GB"/>
              </w:rPr>
            </w:pPr>
            <w:r w:rsidRPr="000D2D45">
              <w:rPr>
                <w:spacing w:val="1"/>
              </w:rPr>
              <w:t>81</w:t>
            </w:r>
          </w:p>
        </w:tc>
        <w:tc>
          <w:tcPr>
            <w:tcW w:w="1701" w:type="dxa"/>
            <w:tcBorders>
              <w:top w:val="nil"/>
              <w:bottom w:val="nil"/>
            </w:tcBorders>
            <w:vAlign w:val="center"/>
          </w:tcPr>
          <w:p w14:paraId="5803533F" w14:textId="77777777" w:rsidR="00013398" w:rsidRPr="000D2D45" w:rsidRDefault="00013398" w:rsidP="000621EA">
            <w:pPr>
              <w:pStyle w:val="BodyText"/>
              <w:spacing w:before="60" w:after="60"/>
              <w:ind w:left="0"/>
              <w:jc w:val="center"/>
              <w:rPr>
                <w:lang w:val="en-GB"/>
              </w:rPr>
            </w:pPr>
            <w:r w:rsidRPr="000D2D45">
              <w:t>-</w:t>
            </w:r>
          </w:p>
        </w:tc>
      </w:tr>
      <w:tr w:rsidR="00013398" w:rsidRPr="000D2D45" w14:paraId="4702ADD2" w14:textId="77777777" w:rsidTr="000621EA">
        <w:tc>
          <w:tcPr>
            <w:tcW w:w="4819" w:type="dxa"/>
            <w:tcBorders>
              <w:top w:val="nil"/>
            </w:tcBorders>
            <w:vAlign w:val="center"/>
          </w:tcPr>
          <w:p w14:paraId="3DB077C7" w14:textId="77777777" w:rsidR="00013398" w:rsidRPr="000D2D45" w:rsidRDefault="00013398" w:rsidP="000621EA">
            <w:pPr>
              <w:pStyle w:val="BodyText"/>
              <w:spacing w:before="60" w:after="60"/>
              <w:ind w:left="0"/>
              <w:jc w:val="center"/>
              <w:rPr>
                <w:lang w:val="en-GB"/>
              </w:rPr>
            </w:pPr>
            <w:r w:rsidRPr="000D2D45">
              <w:rPr>
                <w:b/>
              </w:rPr>
              <w:t>Overall</w:t>
            </w:r>
            <w:r w:rsidRPr="000D2D45">
              <w:rPr>
                <w:b/>
                <w:spacing w:val="-10"/>
              </w:rPr>
              <w:t xml:space="preserve"> </w:t>
            </w:r>
            <w:r w:rsidRPr="000D2D45">
              <w:rPr>
                <w:b/>
              </w:rPr>
              <w:t>Survival</w:t>
            </w:r>
            <w:r w:rsidRPr="000D2D45">
              <w:rPr>
                <w:b/>
                <w:spacing w:val="-9"/>
              </w:rPr>
              <w:t xml:space="preserve"> </w:t>
            </w:r>
            <w:r w:rsidRPr="000D2D45">
              <w:rPr>
                <w:b/>
              </w:rPr>
              <w:t>(%)</w:t>
            </w:r>
          </w:p>
        </w:tc>
        <w:tc>
          <w:tcPr>
            <w:tcW w:w="1275" w:type="dxa"/>
            <w:tcBorders>
              <w:top w:val="nil"/>
            </w:tcBorders>
            <w:vAlign w:val="center"/>
          </w:tcPr>
          <w:p w14:paraId="35EFD872" w14:textId="77777777" w:rsidR="00013398" w:rsidRPr="000D2D45" w:rsidRDefault="00013398" w:rsidP="000621EA">
            <w:pPr>
              <w:pStyle w:val="BodyText"/>
              <w:spacing w:before="60" w:after="60"/>
              <w:ind w:left="0"/>
              <w:jc w:val="center"/>
              <w:rPr>
                <w:lang w:val="en-GB"/>
              </w:rPr>
            </w:pPr>
            <w:r w:rsidRPr="000D2D45">
              <w:rPr>
                <w:spacing w:val="1"/>
              </w:rPr>
              <w:t>71</w:t>
            </w:r>
          </w:p>
        </w:tc>
        <w:tc>
          <w:tcPr>
            <w:tcW w:w="1276" w:type="dxa"/>
            <w:tcBorders>
              <w:top w:val="nil"/>
            </w:tcBorders>
            <w:vAlign w:val="center"/>
          </w:tcPr>
          <w:p w14:paraId="4D4F6E5F" w14:textId="77777777" w:rsidR="00013398" w:rsidRPr="000D2D45" w:rsidRDefault="00013398" w:rsidP="000621EA">
            <w:pPr>
              <w:pStyle w:val="BodyText"/>
              <w:spacing w:before="60" w:after="60"/>
              <w:ind w:left="0"/>
              <w:jc w:val="center"/>
              <w:rPr>
                <w:lang w:val="en-GB"/>
              </w:rPr>
            </w:pPr>
            <w:r w:rsidRPr="000D2D45">
              <w:rPr>
                <w:spacing w:val="1"/>
              </w:rPr>
              <w:t>81</w:t>
            </w:r>
          </w:p>
        </w:tc>
        <w:tc>
          <w:tcPr>
            <w:tcW w:w="1701" w:type="dxa"/>
            <w:tcBorders>
              <w:top w:val="nil"/>
            </w:tcBorders>
            <w:vAlign w:val="center"/>
          </w:tcPr>
          <w:p w14:paraId="7B4A0DFF" w14:textId="77777777" w:rsidR="00013398" w:rsidRPr="00F42E0C"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F42E0C">
              <w:rPr>
                <w:rFonts w:ascii="Times New Roman"/>
                <w:sz w:val="24"/>
                <w:szCs w:val="24"/>
              </w:rPr>
              <w:t>0.60</w:t>
            </w:r>
          </w:p>
          <w:p w14:paraId="6307E785" w14:textId="77777777" w:rsidR="00013398" w:rsidRPr="00F42E0C" w:rsidRDefault="00013398" w:rsidP="000621EA">
            <w:pPr>
              <w:pStyle w:val="TableParagraph"/>
              <w:spacing w:before="60" w:after="60"/>
              <w:ind w:rightChars="6" w:right="13"/>
              <w:jc w:val="center"/>
              <w:rPr>
                <w:rFonts w:ascii="Times New Roman"/>
                <w:spacing w:val="21"/>
                <w:w w:val="99"/>
                <w:sz w:val="24"/>
                <w:szCs w:val="24"/>
              </w:rPr>
            </w:pPr>
            <w:r w:rsidRPr="00F42E0C">
              <w:rPr>
                <w:rFonts w:ascii="Times New Roman"/>
                <w:sz w:val="24"/>
                <w:szCs w:val="24"/>
              </w:rPr>
              <w:t>[0.38,</w:t>
            </w:r>
            <w:r w:rsidRPr="00F42E0C">
              <w:rPr>
                <w:rFonts w:ascii="Times New Roman"/>
                <w:spacing w:val="-9"/>
                <w:sz w:val="24"/>
                <w:szCs w:val="24"/>
              </w:rPr>
              <w:t xml:space="preserve"> </w:t>
            </w:r>
            <w:r w:rsidRPr="00F42E0C">
              <w:rPr>
                <w:rFonts w:ascii="Times New Roman"/>
                <w:sz w:val="24"/>
                <w:szCs w:val="24"/>
              </w:rPr>
              <w:t>0.95]</w:t>
            </w:r>
          </w:p>
          <w:p w14:paraId="4149CB22" w14:textId="77777777" w:rsidR="00013398" w:rsidRPr="000D2D45" w:rsidRDefault="00013398" w:rsidP="000621EA">
            <w:pPr>
              <w:pStyle w:val="BodyText"/>
              <w:spacing w:before="60" w:after="60"/>
              <w:ind w:left="0"/>
              <w:jc w:val="center"/>
              <w:rPr>
                <w:lang w:val="en-GB"/>
              </w:rPr>
            </w:pPr>
            <w:r w:rsidRPr="000D2D45">
              <w:t>p=0.02</w:t>
            </w:r>
            <w:r w:rsidRPr="000D2D45">
              <w:rPr>
                <w:lang w:eastAsia="ko-KR"/>
              </w:rPr>
              <w:t>9</w:t>
            </w:r>
            <w:r w:rsidRPr="000D2D45">
              <w:rPr>
                <w:vertAlign w:val="superscript"/>
                <w:lang w:eastAsia="ko-KR"/>
              </w:rPr>
              <w:t>2</w:t>
            </w:r>
          </w:p>
        </w:tc>
      </w:tr>
    </w:tbl>
    <w:p w14:paraId="4CD31C4B" w14:textId="77777777" w:rsidR="00013398" w:rsidRPr="00401F9F" w:rsidRDefault="00013398" w:rsidP="00013398">
      <w:pPr>
        <w:spacing w:line="198" w:lineRule="exact"/>
        <w:ind w:leftChars="64" w:left="141"/>
        <w:jc w:val="both"/>
        <w:rPr>
          <w:rFonts w:ascii="Times New Roman" w:eastAsia="Times New Roman" w:hAnsi="Times New Roman" w:cs="Times New Roman"/>
          <w:sz w:val="20"/>
          <w:szCs w:val="20"/>
        </w:rPr>
      </w:pPr>
      <w:r w:rsidRPr="00113B8B">
        <w:rPr>
          <w:rFonts w:ascii="Times New Roman"/>
          <w:spacing w:val="-1"/>
          <w:sz w:val="20"/>
          <w:szCs w:val="20"/>
          <w:vertAlign w:val="superscript"/>
        </w:rPr>
        <w:t>1</w:t>
      </w:r>
      <w:r>
        <w:rPr>
          <w:rFonts w:ascii="Times New Roman"/>
          <w:spacing w:val="-1"/>
          <w:sz w:val="20"/>
          <w:szCs w:val="20"/>
          <w:vertAlign w:val="superscript"/>
        </w:rPr>
        <w:t xml:space="preserve"> </w:t>
      </w:r>
      <w:r>
        <w:rPr>
          <w:rFonts w:ascii="Times New Roman" w:hint="eastAsia"/>
          <w:spacing w:val="-1"/>
          <w:sz w:val="20"/>
          <w:szCs w:val="20"/>
          <w:lang w:eastAsia="ko-KR"/>
        </w:rPr>
        <w:t>T</w:t>
      </w:r>
      <w:r w:rsidRPr="00401F9F">
        <w:rPr>
          <w:rFonts w:ascii="Times New Roman"/>
          <w:spacing w:val="-1"/>
          <w:sz w:val="20"/>
          <w:szCs w:val="20"/>
        </w:rPr>
        <w:t>umour</w:t>
      </w:r>
      <w:r w:rsidRPr="00401F9F">
        <w:rPr>
          <w:rFonts w:ascii="Times New Roman"/>
          <w:sz w:val="20"/>
          <w:szCs w:val="20"/>
        </w:rPr>
        <w:t xml:space="preserve"> response</w:t>
      </w:r>
      <w:r w:rsidRPr="00401F9F">
        <w:rPr>
          <w:rFonts w:ascii="Times New Roman"/>
          <w:spacing w:val="-1"/>
          <w:sz w:val="20"/>
          <w:szCs w:val="20"/>
        </w:rPr>
        <w:t xml:space="preserve"> </w:t>
      </w:r>
      <w:r w:rsidRPr="00401F9F">
        <w:rPr>
          <w:rFonts w:ascii="Times New Roman"/>
          <w:sz w:val="20"/>
          <w:szCs w:val="20"/>
        </w:rPr>
        <w:t>=</w:t>
      </w:r>
      <w:r w:rsidRPr="00401F9F">
        <w:rPr>
          <w:rFonts w:ascii="Times New Roman"/>
          <w:spacing w:val="-1"/>
          <w:sz w:val="20"/>
          <w:szCs w:val="20"/>
        </w:rPr>
        <w:t xml:space="preserve"> </w:t>
      </w:r>
      <w:r w:rsidRPr="00401F9F">
        <w:rPr>
          <w:rFonts w:ascii="Times New Roman"/>
          <w:sz w:val="20"/>
          <w:szCs w:val="20"/>
        </w:rPr>
        <w:t>CR</w:t>
      </w:r>
      <w:r w:rsidRPr="00401F9F">
        <w:rPr>
          <w:rFonts w:ascii="Times New Roman"/>
          <w:spacing w:val="1"/>
          <w:sz w:val="20"/>
          <w:szCs w:val="20"/>
        </w:rPr>
        <w:t xml:space="preserve"> </w:t>
      </w:r>
      <w:r w:rsidRPr="00401F9F">
        <w:rPr>
          <w:rFonts w:ascii="Times New Roman"/>
          <w:spacing w:val="-1"/>
          <w:sz w:val="20"/>
          <w:szCs w:val="20"/>
        </w:rPr>
        <w:t xml:space="preserve">(complete </w:t>
      </w:r>
      <w:r w:rsidRPr="00401F9F">
        <w:rPr>
          <w:rFonts w:ascii="Times New Roman"/>
          <w:sz w:val="20"/>
          <w:szCs w:val="20"/>
        </w:rPr>
        <w:t>response),</w:t>
      </w:r>
      <w:r w:rsidRPr="00401F9F">
        <w:rPr>
          <w:rFonts w:ascii="Times New Roman"/>
          <w:spacing w:val="1"/>
          <w:sz w:val="20"/>
          <w:szCs w:val="20"/>
        </w:rPr>
        <w:t xml:space="preserve"> </w:t>
      </w:r>
      <w:r w:rsidRPr="00401F9F">
        <w:rPr>
          <w:rFonts w:ascii="Times New Roman"/>
          <w:spacing w:val="-2"/>
          <w:sz w:val="20"/>
          <w:szCs w:val="20"/>
        </w:rPr>
        <w:t>CRu</w:t>
      </w:r>
      <w:r w:rsidRPr="00401F9F">
        <w:rPr>
          <w:rFonts w:ascii="Times New Roman"/>
          <w:spacing w:val="1"/>
          <w:sz w:val="20"/>
          <w:szCs w:val="20"/>
        </w:rPr>
        <w:t xml:space="preserve"> </w:t>
      </w:r>
      <w:r w:rsidRPr="00401F9F">
        <w:rPr>
          <w:rFonts w:ascii="Times New Roman"/>
          <w:spacing w:val="-1"/>
          <w:sz w:val="20"/>
          <w:szCs w:val="20"/>
        </w:rPr>
        <w:t xml:space="preserve">(complete </w:t>
      </w:r>
      <w:r w:rsidRPr="00401F9F">
        <w:rPr>
          <w:rFonts w:ascii="Times New Roman"/>
          <w:sz w:val="20"/>
          <w:szCs w:val="20"/>
        </w:rPr>
        <w:t>response</w:t>
      </w:r>
      <w:r w:rsidRPr="00401F9F">
        <w:rPr>
          <w:rFonts w:ascii="Times New Roman"/>
          <w:spacing w:val="-1"/>
          <w:sz w:val="20"/>
          <w:szCs w:val="20"/>
        </w:rPr>
        <w:t xml:space="preserve"> unconfirmed)</w:t>
      </w:r>
      <w:r w:rsidRPr="00401F9F">
        <w:rPr>
          <w:rFonts w:ascii="Times New Roman"/>
          <w:sz w:val="20"/>
          <w:szCs w:val="20"/>
        </w:rPr>
        <w:t xml:space="preserve"> and</w:t>
      </w:r>
      <w:r w:rsidRPr="00401F9F">
        <w:rPr>
          <w:rFonts w:ascii="Times New Roman"/>
          <w:spacing w:val="-1"/>
          <w:sz w:val="20"/>
          <w:szCs w:val="20"/>
        </w:rPr>
        <w:t xml:space="preserve"> </w:t>
      </w:r>
      <w:r w:rsidRPr="00401F9F">
        <w:rPr>
          <w:rFonts w:ascii="Times New Roman"/>
          <w:spacing w:val="1"/>
          <w:sz w:val="20"/>
          <w:szCs w:val="20"/>
        </w:rPr>
        <w:t>PR</w:t>
      </w:r>
      <w:r w:rsidRPr="00401F9F">
        <w:rPr>
          <w:rFonts w:ascii="Times New Roman"/>
          <w:spacing w:val="-1"/>
          <w:sz w:val="20"/>
          <w:szCs w:val="20"/>
        </w:rPr>
        <w:t xml:space="preserve"> (partial</w:t>
      </w:r>
      <w:r w:rsidRPr="00401F9F">
        <w:rPr>
          <w:rFonts w:ascii="Times New Roman"/>
          <w:sz w:val="20"/>
          <w:szCs w:val="20"/>
        </w:rPr>
        <w:t xml:space="preserve"> </w:t>
      </w:r>
      <w:r w:rsidRPr="00401F9F">
        <w:rPr>
          <w:rFonts w:ascii="Times New Roman"/>
          <w:spacing w:val="-1"/>
          <w:sz w:val="20"/>
          <w:szCs w:val="20"/>
        </w:rPr>
        <w:t>response)</w:t>
      </w:r>
    </w:p>
    <w:p w14:paraId="59F13C44" w14:textId="77777777" w:rsidR="00013398" w:rsidRPr="00401F9F" w:rsidRDefault="00013398" w:rsidP="00013398">
      <w:pPr>
        <w:spacing w:line="209" w:lineRule="exact"/>
        <w:ind w:leftChars="64" w:left="141"/>
        <w:jc w:val="both"/>
        <w:rPr>
          <w:rFonts w:ascii="Times New Roman" w:eastAsia="Times New Roman" w:hAnsi="Times New Roman" w:cs="Times New Roman"/>
          <w:sz w:val="20"/>
          <w:szCs w:val="20"/>
        </w:rPr>
      </w:pPr>
      <w:r w:rsidRPr="00113B8B">
        <w:rPr>
          <w:rFonts w:ascii="Times New Roman"/>
          <w:spacing w:val="-1"/>
          <w:sz w:val="20"/>
          <w:szCs w:val="20"/>
          <w:vertAlign w:val="superscript"/>
        </w:rPr>
        <w:t>2</w:t>
      </w:r>
      <w:r>
        <w:rPr>
          <w:rFonts w:ascii="Times New Roman"/>
          <w:spacing w:val="-1"/>
          <w:sz w:val="20"/>
          <w:szCs w:val="20"/>
          <w:vertAlign w:val="superscript"/>
        </w:rPr>
        <w:t xml:space="preserve"> </w:t>
      </w:r>
      <w:r>
        <w:rPr>
          <w:rFonts w:ascii="Times New Roman"/>
          <w:spacing w:val="-1"/>
          <w:sz w:val="20"/>
          <w:szCs w:val="20"/>
        </w:rPr>
        <w:t>S</w:t>
      </w:r>
      <w:r w:rsidRPr="00401F9F">
        <w:rPr>
          <w:rFonts w:ascii="Times New Roman"/>
          <w:spacing w:val="-1"/>
          <w:sz w:val="20"/>
          <w:szCs w:val="20"/>
        </w:rPr>
        <w:t>tratified</w:t>
      </w:r>
      <w:r w:rsidRPr="00401F9F">
        <w:rPr>
          <w:rFonts w:ascii="Times New Roman"/>
          <w:spacing w:val="1"/>
          <w:sz w:val="20"/>
          <w:szCs w:val="20"/>
        </w:rPr>
        <w:t xml:space="preserve"> </w:t>
      </w:r>
      <w:r w:rsidRPr="00401F9F">
        <w:rPr>
          <w:rFonts w:ascii="Times New Roman"/>
          <w:sz w:val="20"/>
          <w:szCs w:val="20"/>
        </w:rPr>
        <w:t>by</w:t>
      </w:r>
      <w:r w:rsidRPr="00401F9F">
        <w:rPr>
          <w:rFonts w:ascii="Times New Roman"/>
          <w:spacing w:val="-4"/>
          <w:sz w:val="20"/>
          <w:szCs w:val="20"/>
        </w:rPr>
        <w:t xml:space="preserve"> </w:t>
      </w:r>
      <w:r w:rsidRPr="00401F9F">
        <w:rPr>
          <w:rFonts w:ascii="Times New Roman"/>
          <w:spacing w:val="-1"/>
          <w:sz w:val="20"/>
          <w:szCs w:val="20"/>
        </w:rPr>
        <w:t>centre</w:t>
      </w:r>
    </w:p>
    <w:p w14:paraId="16A1E06F" w14:textId="77777777" w:rsidR="00013398" w:rsidRDefault="00013398" w:rsidP="00013398">
      <w:pPr>
        <w:spacing w:before="8"/>
        <w:ind w:rightChars="6" w:right="13"/>
        <w:rPr>
          <w:rFonts w:ascii="Times New Roman" w:eastAsia="Times New Roman" w:hAnsi="Times New Roman" w:cs="Times New Roman"/>
          <w:sz w:val="23"/>
          <w:szCs w:val="23"/>
        </w:rPr>
      </w:pPr>
    </w:p>
    <w:p w14:paraId="5B2BD318" w14:textId="3A803AD6" w:rsidR="00013398" w:rsidRDefault="00013398" w:rsidP="00692DF1">
      <w:pPr>
        <w:pStyle w:val="BodyText"/>
        <w:ind w:left="142" w:rightChars="6" w:right="13"/>
        <w:jc w:val="both"/>
      </w:pPr>
      <w:r>
        <w:rPr>
          <w:spacing w:val="-1"/>
        </w:rPr>
        <w:t>Results</w:t>
      </w:r>
      <w:r>
        <w:rPr>
          <w:spacing w:val="26"/>
        </w:rPr>
        <w:t xml:space="preserve"> </w:t>
      </w:r>
      <w:r>
        <w:rPr>
          <w:spacing w:val="-1"/>
        </w:rPr>
        <w:t>from</w:t>
      </w:r>
      <w:r>
        <w:rPr>
          <w:spacing w:val="26"/>
        </w:rPr>
        <w:t xml:space="preserve"> </w:t>
      </w:r>
      <w:r>
        <w:rPr>
          <w:spacing w:val="-1"/>
        </w:rPr>
        <w:t>three</w:t>
      </w:r>
      <w:r>
        <w:rPr>
          <w:spacing w:val="25"/>
        </w:rPr>
        <w:t xml:space="preserve"> </w:t>
      </w:r>
      <w:r>
        <w:t>other</w:t>
      </w:r>
      <w:r>
        <w:rPr>
          <w:spacing w:val="24"/>
        </w:rPr>
        <w:t xml:space="preserve"> </w:t>
      </w:r>
      <w:r>
        <w:rPr>
          <w:spacing w:val="-1"/>
        </w:rPr>
        <w:t>randomised</w:t>
      </w:r>
      <w:r>
        <w:rPr>
          <w:spacing w:val="28"/>
        </w:rPr>
        <w:t xml:space="preserve"> </w:t>
      </w:r>
      <w:r>
        <w:rPr>
          <w:spacing w:val="-1"/>
        </w:rPr>
        <w:t>studies</w:t>
      </w:r>
      <w:r>
        <w:rPr>
          <w:spacing w:val="27"/>
        </w:rPr>
        <w:t xml:space="preserve"> </w:t>
      </w:r>
      <w:r>
        <w:t>using</w:t>
      </w:r>
      <w:r>
        <w:rPr>
          <w:spacing w:val="24"/>
        </w:rPr>
        <w:t xml:space="preserve"> </w:t>
      </w:r>
      <w:r>
        <w:rPr>
          <w:rFonts w:eastAsiaTheme="minorEastAsia" w:hint="eastAsia"/>
          <w:spacing w:val="-1"/>
          <w:lang w:eastAsia="ko-KR"/>
        </w:rPr>
        <w:t>rituximab</w:t>
      </w:r>
      <w:r>
        <w:rPr>
          <w:rFonts w:eastAsiaTheme="minorEastAsia" w:hint="eastAsia"/>
          <w:spacing w:val="27"/>
          <w:lang w:eastAsia="ko-KR"/>
        </w:rPr>
        <w:t xml:space="preserve"> </w:t>
      </w:r>
      <w:r>
        <w:t>in</w:t>
      </w:r>
      <w:r>
        <w:rPr>
          <w:spacing w:val="26"/>
        </w:rPr>
        <w:t xml:space="preserve"> </w:t>
      </w:r>
      <w:r>
        <w:rPr>
          <w:spacing w:val="-1"/>
        </w:rPr>
        <w:t>combination</w:t>
      </w:r>
      <w:r>
        <w:rPr>
          <w:spacing w:val="26"/>
        </w:rPr>
        <w:t xml:space="preserve"> </w:t>
      </w:r>
      <w:r>
        <w:t>with</w:t>
      </w:r>
      <w:r>
        <w:rPr>
          <w:spacing w:val="77"/>
        </w:rPr>
        <w:t xml:space="preserve"> </w:t>
      </w:r>
      <w:r>
        <w:rPr>
          <w:spacing w:val="-1"/>
        </w:rPr>
        <w:t>chemotherapy</w:t>
      </w:r>
      <w:r>
        <w:rPr>
          <w:spacing w:val="23"/>
        </w:rPr>
        <w:t xml:space="preserve"> </w:t>
      </w:r>
      <w:r>
        <w:rPr>
          <w:spacing w:val="-1"/>
        </w:rPr>
        <w:t>regimens</w:t>
      </w:r>
      <w:r>
        <w:rPr>
          <w:spacing w:val="28"/>
        </w:rPr>
        <w:t xml:space="preserve"> </w:t>
      </w:r>
      <w:r>
        <w:t>other</w:t>
      </w:r>
      <w:r>
        <w:rPr>
          <w:spacing w:val="24"/>
        </w:rPr>
        <w:t xml:space="preserve"> </w:t>
      </w:r>
      <w:r>
        <w:t>than</w:t>
      </w:r>
      <w:r>
        <w:rPr>
          <w:spacing w:val="25"/>
        </w:rPr>
        <w:t xml:space="preserve"> </w:t>
      </w:r>
      <w:r>
        <w:t>CVP</w:t>
      </w:r>
      <w:r>
        <w:rPr>
          <w:spacing w:val="29"/>
        </w:rPr>
        <w:t xml:space="preserve"> </w:t>
      </w:r>
      <w:r>
        <w:rPr>
          <w:spacing w:val="-1"/>
        </w:rPr>
        <w:t>(CHOP,</w:t>
      </w:r>
      <w:r>
        <w:rPr>
          <w:spacing w:val="26"/>
        </w:rPr>
        <w:t xml:space="preserve"> </w:t>
      </w:r>
      <w:r>
        <w:t>MCP,</w:t>
      </w:r>
      <w:r>
        <w:rPr>
          <w:spacing w:val="26"/>
        </w:rPr>
        <w:t xml:space="preserve"> </w:t>
      </w:r>
      <w:r>
        <w:t>CHVP/interferon-alfa</w:t>
      </w:r>
      <w:r>
        <w:rPr>
          <w:spacing w:val="27"/>
        </w:rPr>
        <w:t xml:space="preserve"> </w:t>
      </w:r>
      <w:r>
        <w:rPr>
          <w:spacing w:val="-1"/>
        </w:rPr>
        <w:t>2a)</w:t>
      </w:r>
      <w:r>
        <w:rPr>
          <w:spacing w:val="27"/>
        </w:rPr>
        <w:t xml:space="preserve"> </w:t>
      </w:r>
      <w:r>
        <w:rPr>
          <w:spacing w:val="-1"/>
        </w:rPr>
        <w:t>have</w:t>
      </w:r>
      <w:r>
        <w:rPr>
          <w:spacing w:val="27"/>
        </w:rPr>
        <w:t xml:space="preserve"> </w:t>
      </w:r>
      <w:r>
        <w:rPr>
          <w:spacing w:val="-1"/>
        </w:rPr>
        <w:t>also</w:t>
      </w:r>
      <w:r>
        <w:rPr>
          <w:spacing w:val="61"/>
        </w:rPr>
        <w:t xml:space="preserve"> </w:t>
      </w:r>
      <w:r>
        <w:rPr>
          <w:spacing w:val="-1"/>
        </w:rPr>
        <w:t>demonstrated</w:t>
      </w:r>
      <w:r>
        <w:rPr>
          <w:spacing w:val="16"/>
        </w:rPr>
        <w:t xml:space="preserve"> </w:t>
      </w:r>
      <w:r>
        <w:rPr>
          <w:spacing w:val="-1"/>
        </w:rPr>
        <w:t>significant</w:t>
      </w:r>
      <w:r>
        <w:rPr>
          <w:spacing w:val="19"/>
        </w:rPr>
        <w:t xml:space="preserve"> </w:t>
      </w:r>
      <w:r>
        <w:rPr>
          <w:spacing w:val="-1"/>
        </w:rPr>
        <w:t>improvements</w:t>
      </w:r>
      <w:r>
        <w:rPr>
          <w:spacing w:val="16"/>
        </w:rPr>
        <w:t xml:space="preserve"> </w:t>
      </w:r>
      <w:r>
        <w:t>in</w:t>
      </w:r>
      <w:r>
        <w:rPr>
          <w:spacing w:val="17"/>
        </w:rPr>
        <w:t xml:space="preserve"> </w:t>
      </w:r>
      <w:r>
        <w:t>response</w:t>
      </w:r>
      <w:r>
        <w:rPr>
          <w:spacing w:val="15"/>
        </w:rPr>
        <w:t xml:space="preserve"> </w:t>
      </w:r>
      <w:r>
        <w:rPr>
          <w:spacing w:val="-1"/>
        </w:rPr>
        <w:t>rates,</w:t>
      </w:r>
      <w:r>
        <w:rPr>
          <w:spacing w:val="18"/>
        </w:rPr>
        <w:t xml:space="preserve"> </w:t>
      </w:r>
      <w:r>
        <w:t>time</w:t>
      </w:r>
      <w:r>
        <w:rPr>
          <w:spacing w:val="16"/>
        </w:rPr>
        <w:t xml:space="preserve"> </w:t>
      </w:r>
      <w:r>
        <w:rPr>
          <w:spacing w:val="-1"/>
        </w:rPr>
        <w:t>dependent</w:t>
      </w:r>
      <w:r>
        <w:rPr>
          <w:spacing w:val="19"/>
        </w:rPr>
        <w:t xml:space="preserve"> </w:t>
      </w:r>
      <w:r>
        <w:rPr>
          <w:spacing w:val="-1"/>
        </w:rPr>
        <w:t>parameters</w:t>
      </w:r>
      <w:r>
        <w:rPr>
          <w:spacing w:val="16"/>
        </w:rPr>
        <w:t xml:space="preserve"> </w:t>
      </w:r>
      <w:r>
        <w:rPr>
          <w:spacing w:val="-1"/>
        </w:rPr>
        <w:t>as</w:t>
      </w:r>
      <w:r>
        <w:rPr>
          <w:spacing w:val="19"/>
        </w:rPr>
        <w:t xml:space="preserve"> </w:t>
      </w:r>
      <w:r>
        <w:rPr>
          <w:spacing w:val="-1"/>
        </w:rPr>
        <w:t>well</w:t>
      </w:r>
      <w:r>
        <w:rPr>
          <w:spacing w:val="101"/>
        </w:rPr>
        <w:t xml:space="preserve"> </w:t>
      </w:r>
      <w:r>
        <w:rPr>
          <w:spacing w:val="-1"/>
        </w:rPr>
        <w:t>as</w:t>
      </w:r>
      <w:r>
        <w:t xml:space="preserve"> in </w:t>
      </w:r>
      <w:r>
        <w:rPr>
          <w:spacing w:val="-1"/>
        </w:rPr>
        <w:t>overall</w:t>
      </w:r>
      <w:r>
        <w:t xml:space="preserve"> </w:t>
      </w:r>
      <w:r>
        <w:rPr>
          <w:spacing w:val="-1"/>
        </w:rPr>
        <w:t>survival</w:t>
      </w:r>
      <w:r>
        <w:rPr>
          <w:spacing w:val="1"/>
        </w:rPr>
        <w:t xml:space="preserve"> </w:t>
      </w:r>
      <w:r>
        <w:t xml:space="preserve">(Table </w:t>
      </w:r>
      <w:r w:rsidR="00A21B8F">
        <w:rPr>
          <w:rFonts w:eastAsiaTheme="minorEastAsia"/>
          <w:spacing w:val="-1"/>
          <w:lang w:eastAsia="ko-KR"/>
        </w:rPr>
        <w:t>10</w:t>
      </w:r>
      <w:r>
        <w:rPr>
          <w:spacing w:val="-1"/>
        </w:rPr>
        <w:t>).</w:t>
      </w:r>
    </w:p>
    <w:p w14:paraId="1CF22757" w14:textId="77777777" w:rsidR="00013398" w:rsidRDefault="00013398" w:rsidP="00013398">
      <w:pPr>
        <w:ind w:rightChars="6" w:right="13"/>
        <w:rPr>
          <w:rFonts w:ascii="Times New Roman" w:eastAsia="Times New Roman" w:hAnsi="Times New Roman" w:cs="Times New Roman"/>
          <w:sz w:val="24"/>
          <w:szCs w:val="24"/>
        </w:rPr>
      </w:pPr>
    </w:p>
    <w:p w14:paraId="48EECB2B" w14:textId="77777777" w:rsidR="00D47CD8" w:rsidRDefault="00D47CD8" w:rsidP="00013398">
      <w:pPr>
        <w:ind w:rightChars="6" w:right="13"/>
        <w:rPr>
          <w:rFonts w:ascii="Times New Roman" w:eastAsia="Times New Roman" w:hAnsi="Times New Roman" w:cs="Times New Roman"/>
          <w:sz w:val="24"/>
          <w:szCs w:val="24"/>
        </w:rPr>
      </w:pPr>
    </w:p>
    <w:p w14:paraId="63150D4D" w14:textId="645DE9B9" w:rsidR="00013398" w:rsidRPr="00137166" w:rsidRDefault="00013398" w:rsidP="00013398">
      <w:pPr>
        <w:pStyle w:val="Caption"/>
        <w:spacing w:before="120"/>
        <w:ind w:left="1815" w:hanging="1673"/>
        <w:rPr>
          <w:szCs w:val="24"/>
        </w:rPr>
      </w:pPr>
      <w:r>
        <w:t xml:space="preserve">Table </w:t>
      </w:r>
      <w:r w:rsidR="00A21B8F">
        <w:t>10</w:t>
      </w:r>
      <w:r>
        <w:tab/>
      </w:r>
      <w:r w:rsidRPr="00E36A4F">
        <w:rPr>
          <w:szCs w:val="24"/>
        </w:rPr>
        <w:t xml:space="preserve">Summary of key results from three phase III randomised studies evaluating the benefit of </w:t>
      </w:r>
      <w:r>
        <w:rPr>
          <w:rFonts w:hint="eastAsia"/>
          <w:szCs w:val="24"/>
          <w:lang w:eastAsia="ko-KR"/>
        </w:rPr>
        <w:t xml:space="preserve">rituximab </w:t>
      </w:r>
      <w:r w:rsidRPr="00E36A4F">
        <w:rPr>
          <w:szCs w:val="24"/>
        </w:rPr>
        <w:t>with different chemotherapy regimens in follicular lymphoma</w:t>
      </w:r>
    </w:p>
    <w:tbl>
      <w:tblPr>
        <w:tblStyle w:val="TableGrid"/>
        <w:tblW w:w="9213" w:type="dxa"/>
        <w:tblInd w:w="138" w:type="dxa"/>
        <w:tblLook w:val="04A0" w:firstRow="1" w:lastRow="0" w:firstColumn="1" w:lastColumn="0" w:noHBand="0" w:noVBand="1"/>
      </w:tblPr>
      <w:tblGrid>
        <w:gridCol w:w="1319"/>
        <w:gridCol w:w="2071"/>
        <w:gridCol w:w="1287"/>
        <w:gridCol w:w="850"/>
        <w:gridCol w:w="709"/>
        <w:gridCol w:w="1418"/>
        <w:gridCol w:w="1559"/>
      </w:tblGrid>
      <w:tr w:rsidR="00013398" w14:paraId="03D4404F" w14:textId="77777777" w:rsidTr="000621EA">
        <w:tc>
          <w:tcPr>
            <w:tcW w:w="1319" w:type="dxa"/>
            <w:vAlign w:val="center"/>
          </w:tcPr>
          <w:p w14:paraId="39AC1FA9" w14:textId="77777777" w:rsidR="00013398" w:rsidRDefault="00013398" w:rsidP="000621EA">
            <w:pPr>
              <w:pStyle w:val="BodyText"/>
              <w:spacing w:before="60" w:after="60"/>
              <w:ind w:left="0"/>
              <w:jc w:val="center"/>
              <w:rPr>
                <w:lang w:val="en-GB"/>
              </w:rPr>
            </w:pPr>
            <w:r w:rsidRPr="00AE723B">
              <w:rPr>
                <w:rFonts w:cs="Times New Roman"/>
                <w:b/>
              </w:rPr>
              <w:t>Study</w:t>
            </w:r>
          </w:p>
        </w:tc>
        <w:tc>
          <w:tcPr>
            <w:tcW w:w="2071" w:type="dxa"/>
            <w:vAlign w:val="center"/>
          </w:tcPr>
          <w:p w14:paraId="1B476453" w14:textId="77777777" w:rsidR="00013398" w:rsidRDefault="00013398" w:rsidP="000621EA">
            <w:pPr>
              <w:pStyle w:val="BodyText"/>
              <w:spacing w:before="60" w:after="60"/>
              <w:ind w:left="0"/>
              <w:jc w:val="center"/>
              <w:rPr>
                <w:lang w:val="en-GB"/>
              </w:rPr>
            </w:pPr>
            <w:r w:rsidRPr="00AE723B">
              <w:rPr>
                <w:rFonts w:cs="Times New Roman"/>
                <w:b/>
              </w:rPr>
              <w:t>Treatment, n</w:t>
            </w:r>
          </w:p>
        </w:tc>
        <w:tc>
          <w:tcPr>
            <w:tcW w:w="1287" w:type="dxa"/>
            <w:vAlign w:val="center"/>
          </w:tcPr>
          <w:p w14:paraId="1CE07409" w14:textId="77777777" w:rsidR="00013398" w:rsidRDefault="00013398" w:rsidP="000621EA">
            <w:pPr>
              <w:pStyle w:val="BodyText"/>
              <w:spacing w:before="60" w:after="60"/>
              <w:ind w:left="0"/>
              <w:jc w:val="center"/>
              <w:rPr>
                <w:lang w:val="en-GB"/>
              </w:rPr>
            </w:pPr>
            <w:r w:rsidRPr="00AE723B">
              <w:rPr>
                <w:rFonts w:cs="Times New Roman"/>
                <w:b/>
              </w:rPr>
              <w:t>Median follow up, months</w:t>
            </w:r>
          </w:p>
        </w:tc>
        <w:tc>
          <w:tcPr>
            <w:tcW w:w="850" w:type="dxa"/>
            <w:vAlign w:val="center"/>
          </w:tcPr>
          <w:p w14:paraId="69D0335E" w14:textId="77777777" w:rsidR="00013398" w:rsidRPr="00AE723B" w:rsidRDefault="00013398" w:rsidP="000621EA">
            <w:pPr>
              <w:pStyle w:val="TableParagraph"/>
              <w:spacing w:before="60" w:after="60"/>
              <w:ind w:rightChars="6" w:right="13"/>
              <w:jc w:val="center"/>
              <w:rPr>
                <w:rFonts w:ascii="Times New Roman" w:hAnsi="Times New Roman" w:cs="Times New Roman"/>
                <w:b/>
              </w:rPr>
            </w:pPr>
            <w:r w:rsidRPr="00AE723B">
              <w:rPr>
                <w:rFonts w:ascii="Times New Roman" w:hAnsi="Times New Roman" w:cs="Times New Roman"/>
                <w:b/>
              </w:rPr>
              <w:t>ORR,</w:t>
            </w:r>
          </w:p>
          <w:p w14:paraId="734F7C88" w14:textId="77777777" w:rsidR="00013398" w:rsidRDefault="00013398" w:rsidP="000621EA">
            <w:pPr>
              <w:pStyle w:val="BodyText"/>
              <w:spacing w:before="60" w:after="60"/>
              <w:ind w:left="0"/>
              <w:jc w:val="center"/>
              <w:rPr>
                <w:lang w:val="en-GB"/>
              </w:rPr>
            </w:pPr>
            <w:r w:rsidRPr="00AE723B">
              <w:rPr>
                <w:rFonts w:cs="Times New Roman"/>
                <w:b/>
                <w:w w:val="99"/>
              </w:rPr>
              <w:t>%</w:t>
            </w:r>
          </w:p>
        </w:tc>
        <w:tc>
          <w:tcPr>
            <w:tcW w:w="709" w:type="dxa"/>
            <w:vAlign w:val="center"/>
          </w:tcPr>
          <w:p w14:paraId="4B695003" w14:textId="77777777" w:rsidR="00013398" w:rsidRPr="00AE723B" w:rsidRDefault="00013398" w:rsidP="000621EA">
            <w:pPr>
              <w:pStyle w:val="TableParagraph"/>
              <w:spacing w:before="60" w:after="60"/>
              <w:ind w:rightChars="6" w:right="13"/>
              <w:jc w:val="center"/>
              <w:rPr>
                <w:rFonts w:ascii="Times New Roman" w:hAnsi="Times New Roman" w:cs="Times New Roman"/>
                <w:b/>
              </w:rPr>
            </w:pPr>
            <w:r w:rsidRPr="00AE723B">
              <w:rPr>
                <w:rFonts w:ascii="Times New Roman" w:hAnsi="Times New Roman" w:cs="Times New Roman"/>
                <w:b/>
              </w:rPr>
              <w:t>CR,</w:t>
            </w:r>
          </w:p>
          <w:p w14:paraId="222F5E6E" w14:textId="77777777" w:rsidR="00013398" w:rsidRDefault="00013398" w:rsidP="000621EA">
            <w:pPr>
              <w:pStyle w:val="BodyText"/>
              <w:spacing w:before="60" w:after="60"/>
              <w:ind w:left="0"/>
              <w:jc w:val="center"/>
              <w:rPr>
                <w:lang w:val="en-GB"/>
              </w:rPr>
            </w:pPr>
            <w:r w:rsidRPr="00AE723B">
              <w:rPr>
                <w:rFonts w:cs="Times New Roman"/>
                <w:b/>
                <w:w w:val="99"/>
              </w:rPr>
              <w:t>%</w:t>
            </w:r>
          </w:p>
        </w:tc>
        <w:tc>
          <w:tcPr>
            <w:tcW w:w="1418" w:type="dxa"/>
            <w:vAlign w:val="center"/>
          </w:tcPr>
          <w:p w14:paraId="0E46658D" w14:textId="77777777" w:rsidR="00013398" w:rsidRDefault="00013398" w:rsidP="000621EA">
            <w:pPr>
              <w:pStyle w:val="BodyText"/>
              <w:spacing w:before="60" w:after="60"/>
              <w:ind w:left="0"/>
              <w:jc w:val="center"/>
              <w:rPr>
                <w:lang w:val="en-GB"/>
              </w:rPr>
            </w:pPr>
            <w:r>
              <w:rPr>
                <w:rFonts w:cs="Times New Roman"/>
                <w:b/>
                <w:w w:val="95"/>
              </w:rPr>
              <w:t>Outco</w:t>
            </w:r>
            <w:r>
              <w:rPr>
                <w:rFonts w:cs="Times New Roman" w:hint="eastAsia"/>
                <w:b/>
                <w:w w:val="95"/>
                <w:lang w:eastAsia="ko-KR"/>
              </w:rPr>
              <w:t>me</w:t>
            </w:r>
            <w:r w:rsidRPr="00AE723B">
              <w:rPr>
                <w:rFonts w:cs="Times New Roman" w:hint="eastAsia"/>
                <w:b/>
                <w:w w:val="95"/>
                <w:vertAlign w:val="superscript"/>
                <w:lang w:eastAsia="ko-KR"/>
              </w:rPr>
              <w:t>1</w:t>
            </w:r>
            <w:r w:rsidRPr="00AE723B">
              <w:rPr>
                <w:rFonts w:cs="Times New Roman"/>
                <w:b/>
                <w:w w:val="95"/>
                <w:position w:val="7"/>
                <w:vertAlign w:val="superscript"/>
              </w:rPr>
              <w:t xml:space="preserve"> </w:t>
            </w:r>
            <w:r w:rsidRPr="00AE723B">
              <w:rPr>
                <w:rFonts w:cs="Times New Roman"/>
                <w:b/>
              </w:rPr>
              <w:t>(months)</w:t>
            </w:r>
          </w:p>
        </w:tc>
        <w:tc>
          <w:tcPr>
            <w:tcW w:w="1559" w:type="dxa"/>
            <w:vAlign w:val="center"/>
          </w:tcPr>
          <w:p w14:paraId="3DB27F8E" w14:textId="77777777" w:rsidR="00013398" w:rsidRDefault="00013398" w:rsidP="000621EA">
            <w:pPr>
              <w:pStyle w:val="BodyText"/>
              <w:spacing w:before="60" w:after="60"/>
              <w:ind w:left="0"/>
              <w:jc w:val="center"/>
              <w:rPr>
                <w:lang w:val="en-GB"/>
              </w:rPr>
            </w:pPr>
            <w:r w:rsidRPr="00AE723B">
              <w:rPr>
                <w:rFonts w:cs="Times New Roman"/>
                <w:b/>
              </w:rPr>
              <w:t>OS rates, %</w:t>
            </w:r>
          </w:p>
        </w:tc>
      </w:tr>
      <w:tr w:rsidR="00013398" w14:paraId="1F9DEB91" w14:textId="77777777" w:rsidTr="000621EA">
        <w:tc>
          <w:tcPr>
            <w:tcW w:w="1319" w:type="dxa"/>
            <w:vAlign w:val="center"/>
          </w:tcPr>
          <w:p w14:paraId="00B3C263" w14:textId="77777777" w:rsidR="00013398" w:rsidRDefault="00013398" w:rsidP="000621EA">
            <w:pPr>
              <w:pStyle w:val="BodyText"/>
              <w:spacing w:before="60" w:after="60"/>
              <w:ind w:left="0"/>
              <w:jc w:val="center"/>
              <w:rPr>
                <w:lang w:val="en-GB"/>
              </w:rPr>
            </w:pPr>
            <w:r w:rsidRPr="00AE723B">
              <w:rPr>
                <w:rFonts w:cs="Times New Roman"/>
                <w:b/>
              </w:rPr>
              <w:t>GLSG’00</w:t>
            </w:r>
          </w:p>
        </w:tc>
        <w:tc>
          <w:tcPr>
            <w:tcW w:w="2071" w:type="dxa"/>
            <w:vAlign w:val="center"/>
          </w:tcPr>
          <w:p w14:paraId="0B34FF79" w14:textId="77777777" w:rsidR="00013398" w:rsidRPr="00AE723B" w:rsidRDefault="00013398" w:rsidP="000621EA">
            <w:pPr>
              <w:pStyle w:val="TableParagraph"/>
              <w:spacing w:before="60" w:after="60"/>
              <w:ind w:leftChars="64" w:left="141" w:rightChars="6" w:right="13"/>
              <w:jc w:val="center"/>
              <w:rPr>
                <w:rFonts w:ascii="Times New Roman" w:hAnsi="Times New Roman" w:cs="Times New Roman"/>
              </w:rPr>
            </w:pPr>
            <w:r w:rsidRPr="00AE723B">
              <w:rPr>
                <w:rFonts w:ascii="Times New Roman" w:hAnsi="Times New Roman" w:cs="Times New Roman"/>
              </w:rPr>
              <w:t>CHOP, 205</w:t>
            </w:r>
          </w:p>
          <w:p w14:paraId="0B397E95" w14:textId="77777777" w:rsidR="00013398" w:rsidRDefault="00013398" w:rsidP="000621EA">
            <w:pPr>
              <w:pStyle w:val="BodyText"/>
              <w:spacing w:before="60" w:after="60"/>
              <w:ind w:left="0"/>
              <w:jc w:val="center"/>
              <w:rPr>
                <w:lang w:val="en-GB"/>
              </w:rPr>
            </w:pPr>
            <w:r w:rsidRPr="00AE723B">
              <w:rPr>
                <w:rFonts w:cs="Times New Roman"/>
              </w:rPr>
              <w:t>R-CHOP, 223</w:t>
            </w:r>
          </w:p>
        </w:tc>
        <w:tc>
          <w:tcPr>
            <w:tcW w:w="1287" w:type="dxa"/>
            <w:vAlign w:val="center"/>
          </w:tcPr>
          <w:p w14:paraId="37B9CCE5" w14:textId="77777777" w:rsidR="00013398" w:rsidRDefault="00013398" w:rsidP="000621EA">
            <w:pPr>
              <w:pStyle w:val="BodyText"/>
              <w:spacing w:before="60" w:after="60"/>
              <w:ind w:left="0"/>
              <w:jc w:val="center"/>
              <w:rPr>
                <w:lang w:val="en-GB"/>
              </w:rPr>
            </w:pPr>
            <w:r w:rsidRPr="00AE723B">
              <w:rPr>
                <w:rFonts w:cs="Times New Roman"/>
              </w:rPr>
              <w:t>18</w:t>
            </w:r>
          </w:p>
        </w:tc>
        <w:tc>
          <w:tcPr>
            <w:tcW w:w="850" w:type="dxa"/>
            <w:vAlign w:val="center"/>
          </w:tcPr>
          <w:p w14:paraId="6DF63635"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90</w:t>
            </w:r>
          </w:p>
          <w:p w14:paraId="198A7CA7"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96</w:t>
            </w:r>
          </w:p>
        </w:tc>
        <w:tc>
          <w:tcPr>
            <w:tcW w:w="709" w:type="dxa"/>
            <w:vAlign w:val="center"/>
          </w:tcPr>
          <w:p w14:paraId="70DCCDA2"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17</w:t>
            </w:r>
          </w:p>
          <w:p w14:paraId="61C9BE2E"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20</w:t>
            </w:r>
          </w:p>
        </w:tc>
        <w:tc>
          <w:tcPr>
            <w:tcW w:w="1418" w:type="dxa"/>
            <w:vAlign w:val="center"/>
          </w:tcPr>
          <w:p w14:paraId="1391CE25" w14:textId="77777777" w:rsidR="00013398" w:rsidRPr="00AE723B" w:rsidRDefault="00013398" w:rsidP="000621EA">
            <w:pPr>
              <w:pStyle w:val="TableParagraph"/>
              <w:spacing w:before="60" w:after="60"/>
              <w:ind w:rightChars="6" w:right="13"/>
              <w:jc w:val="center"/>
              <w:rPr>
                <w:rFonts w:ascii="Times New Roman" w:hAnsi="Times New Roman" w:cs="Times New Roman"/>
              </w:rPr>
            </w:pPr>
            <w:r w:rsidRPr="00AE723B">
              <w:rPr>
                <w:rFonts w:ascii="Times New Roman" w:hAnsi="Times New Roman" w:cs="Times New Roman"/>
              </w:rPr>
              <w:t>Median TTF: 31.2</w:t>
            </w:r>
          </w:p>
          <w:p w14:paraId="5B9E1657" w14:textId="77777777" w:rsidR="00013398" w:rsidRDefault="00013398" w:rsidP="000621EA">
            <w:pPr>
              <w:pStyle w:val="TableParagraph"/>
              <w:spacing w:before="60" w:after="60"/>
              <w:ind w:rightChars="6" w:right="13"/>
              <w:jc w:val="center"/>
              <w:rPr>
                <w:lang w:val="en-GB"/>
              </w:rPr>
            </w:pPr>
            <w:r w:rsidRPr="00AE723B">
              <w:rPr>
                <w:rFonts w:ascii="Times New Roman" w:hAnsi="Times New Roman" w:cs="Times New Roman"/>
              </w:rPr>
              <w:t>Not reached p&lt;0.001</w:t>
            </w:r>
          </w:p>
        </w:tc>
        <w:tc>
          <w:tcPr>
            <w:tcW w:w="1559" w:type="dxa"/>
            <w:vAlign w:val="bottom"/>
          </w:tcPr>
          <w:p w14:paraId="5ACBEA96"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90</w:t>
            </w:r>
          </w:p>
          <w:p w14:paraId="5BF3544F"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95</w:t>
            </w:r>
          </w:p>
          <w:p w14:paraId="20F6300B"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p=0.016</w:t>
            </w:r>
          </w:p>
        </w:tc>
      </w:tr>
      <w:tr w:rsidR="00013398" w14:paraId="2C246FA2" w14:textId="77777777" w:rsidTr="000621EA">
        <w:tc>
          <w:tcPr>
            <w:tcW w:w="1319" w:type="dxa"/>
            <w:vAlign w:val="center"/>
          </w:tcPr>
          <w:p w14:paraId="0862DDCA" w14:textId="77777777" w:rsidR="00013398" w:rsidRDefault="00013398" w:rsidP="000621EA">
            <w:pPr>
              <w:pStyle w:val="BodyText"/>
              <w:spacing w:before="60" w:after="60"/>
              <w:ind w:left="0"/>
              <w:jc w:val="center"/>
              <w:rPr>
                <w:lang w:val="en-GB"/>
              </w:rPr>
            </w:pPr>
            <w:r w:rsidRPr="00AE723B">
              <w:rPr>
                <w:rFonts w:cs="Times New Roman"/>
                <w:b/>
              </w:rPr>
              <w:t>OSHO-39</w:t>
            </w:r>
          </w:p>
        </w:tc>
        <w:tc>
          <w:tcPr>
            <w:tcW w:w="2071" w:type="dxa"/>
            <w:vAlign w:val="center"/>
          </w:tcPr>
          <w:p w14:paraId="53E34621" w14:textId="77777777" w:rsidR="00013398" w:rsidRPr="00AE723B" w:rsidRDefault="00013398" w:rsidP="000621EA">
            <w:pPr>
              <w:pStyle w:val="TableParagraph"/>
              <w:spacing w:before="60" w:after="60"/>
              <w:ind w:leftChars="64" w:left="141" w:rightChars="6" w:right="13"/>
              <w:jc w:val="center"/>
              <w:rPr>
                <w:rFonts w:ascii="Times New Roman" w:hAnsi="Times New Roman" w:cs="Times New Roman"/>
                <w:lang w:eastAsia="ko-KR"/>
              </w:rPr>
            </w:pPr>
            <w:r w:rsidRPr="00AE723B">
              <w:rPr>
                <w:rFonts w:ascii="Times New Roman" w:hAnsi="Times New Roman" w:cs="Times New Roman"/>
              </w:rPr>
              <w:t>MCP, 96</w:t>
            </w:r>
          </w:p>
          <w:p w14:paraId="51063F39" w14:textId="77777777" w:rsidR="00013398" w:rsidRDefault="00013398" w:rsidP="000621EA">
            <w:pPr>
              <w:pStyle w:val="BodyText"/>
              <w:spacing w:before="60" w:after="60"/>
              <w:ind w:left="0"/>
              <w:jc w:val="center"/>
              <w:rPr>
                <w:lang w:val="en-GB"/>
              </w:rPr>
            </w:pPr>
            <w:r w:rsidRPr="00AE723B">
              <w:rPr>
                <w:rFonts w:cs="Times New Roman"/>
              </w:rPr>
              <w:t>R-MCP, 105</w:t>
            </w:r>
          </w:p>
        </w:tc>
        <w:tc>
          <w:tcPr>
            <w:tcW w:w="1287" w:type="dxa"/>
            <w:vAlign w:val="center"/>
          </w:tcPr>
          <w:p w14:paraId="77B4425F" w14:textId="77777777" w:rsidR="00013398" w:rsidRDefault="00013398" w:rsidP="000621EA">
            <w:pPr>
              <w:pStyle w:val="BodyText"/>
              <w:spacing w:before="60" w:after="60"/>
              <w:ind w:left="0"/>
              <w:jc w:val="center"/>
              <w:rPr>
                <w:lang w:val="en-GB"/>
              </w:rPr>
            </w:pPr>
            <w:r w:rsidRPr="00AE723B">
              <w:rPr>
                <w:rFonts w:cs="Times New Roman"/>
              </w:rPr>
              <w:t>47</w:t>
            </w:r>
          </w:p>
        </w:tc>
        <w:tc>
          <w:tcPr>
            <w:tcW w:w="850" w:type="dxa"/>
            <w:vAlign w:val="center"/>
          </w:tcPr>
          <w:p w14:paraId="59634074"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75</w:t>
            </w:r>
          </w:p>
          <w:p w14:paraId="4FAC8B6A"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92</w:t>
            </w:r>
          </w:p>
        </w:tc>
        <w:tc>
          <w:tcPr>
            <w:tcW w:w="709" w:type="dxa"/>
            <w:vAlign w:val="center"/>
          </w:tcPr>
          <w:p w14:paraId="296D4337"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25</w:t>
            </w:r>
          </w:p>
          <w:p w14:paraId="5FB8696C"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50</w:t>
            </w:r>
          </w:p>
        </w:tc>
        <w:tc>
          <w:tcPr>
            <w:tcW w:w="1418" w:type="dxa"/>
            <w:vAlign w:val="center"/>
          </w:tcPr>
          <w:p w14:paraId="40B14946" w14:textId="77777777" w:rsidR="00013398" w:rsidRPr="00AE723B" w:rsidRDefault="00013398" w:rsidP="000621EA">
            <w:pPr>
              <w:pStyle w:val="TableParagraph"/>
              <w:spacing w:before="60" w:after="60"/>
              <w:ind w:rightChars="6" w:right="13"/>
              <w:jc w:val="center"/>
              <w:rPr>
                <w:rFonts w:ascii="Times New Roman" w:hAnsi="Times New Roman" w:cs="Times New Roman"/>
              </w:rPr>
            </w:pPr>
            <w:r w:rsidRPr="00AE723B">
              <w:rPr>
                <w:rFonts w:ascii="Times New Roman" w:hAnsi="Times New Roman" w:cs="Times New Roman"/>
              </w:rPr>
              <w:t>Median PFS: 28.8</w:t>
            </w:r>
          </w:p>
          <w:p w14:paraId="6C54D1A0" w14:textId="77777777" w:rsidR="00013398" w:rsidRDefault="00013398" w:rsidP="000621EA">
            <w:pPr>
              <w:pStyle w:val="BodyText"/>
              <w:spacing w:before="60" w:after="60"/>
              <w:ind w:left="0"/>
              <w:jc w:val="center"/>
              <w:rPr>
                <w:lang w:val="en-GB"/>
              </w:rPr>
            </w:pPr>
            <w:r w:rsidRPr="00AE723B">
              <w:rPr>
                <w:rFonts w:cs="Times New Roman"/>
              </w:rPr>
              <w:t>Not reached p&lt;0.0001</w:t>
            </w:r>
          </w:p>
        </w:tc>
        <w:tc>
          <w:tcPr>
            <w:tcW w:w="1559" w:type="dxa"/>
            <w:vAlign w:val="bottom"/>
          </w:tcPr>
          <w:p w14:paraId="0CFAE71B" w14:textId="77777777" w:rsidR="00013398" w:rsidRDefault="00013398" w:rsidP="000621EA">
            <w:pPr>
              <w:pStyle w:val="TableParagraph"/>
              <w:spacing w:before="60" w:after="60"/>
              <w:ind w:rightChars="6" w:right="13" w:firstLine="2"/>
              <w:jc w:val="center"/>
              <w:rPr>
                <w:rFonts w:ascii="Times New Roman" w:hAnsi="Times New Roman" w:cs="Times New Roman"/>
              </w:rPr>
            </w:pPr>
            <w:r w:rsidRPr="00AE723B">
              <w:rPr>
                <w:rFonts w:ascii="Times New Roman" w:hAnsi="Times New Roman" w:cs="Times New Roman"/>
                <w:lang w:eastAsia="ko-KR"/>
              </w:rPr>
              <w:t>7</w:t>
            </w:r>
            <w:r w:rsidRPr="00AE723B">
              <w:rPr>
                <w:rFonts w:ascii="Times New Roman" w:hAnsi="Times New Roman" w:cs="Times New Roman"/>
              </w:rPr>
              <w:t>4</w:t>
            </w:r>
          </w:p>
          <w:p w14:paraId="1080B394" w14:textId="77777777" w:rsidR="00013398" w:rsidRPr="00AE723B" w:rsidRDefault="00013398" w:rsidP="000621EA">
            <w:pPr>
              <w:pStyle w:val="TableParagraph"/>
              <w:spacing w:before="60" w:after="60"/>
              <w:ind w:rightChars="6" w:right="13" w:firstLine="2"/>
              <w:jc w:val="center"/>
              <w:rPr>
                <w:rFonts w:ascii="Times New Roman" w:hAnsi="Times New Roman" w:cs="Times New Roman"/>
              </w:rPr>
            </w:pPr>
            <w:r>
              <w:rPr>
                <w:rFonts w:ascii="Times New Roman" w:hAnsi="Times New Roman" w:cs="Times New Roman"/>
              </w:rPr>
              <w:t>87</w:t>
            </w:r>
          </w:p>
          <w:p w14:paraId="3475F428" w14:textId="77777777" w:rsidR="00013398" w:rsidRDefault="00013398" w:rsidP="000621EA">
            <w:pPr>
              <w:pStyle w:val="BodyText"/>
              <w:spacing w:before="60" w:after="60"/>
              <w:ind w:left="0" w:firstLine="2"/>
              <w:jc w:val="center"/>
              <w:rPr>
                <w:lang w:val="en-GB"/>
              </w:rPr>
            </w:pPr>
            <w:r w:rsidRPr="00AE723B">
              <w:rPr>
                <w:rFonts w:cs="Times New Roman"/>
              </w:rPr>
              <w:t>p=0.0096</w:t>
            </w:r>
          </w:p>
        </w:tc>
      </w:tr>
      <w:tr w:rsidR="00013398" w14:paraId="14DE9E69" w14:textId="77777777" w:rsidTr="000621EA">
        <w:tc>
          <w:tcPr>
            <w:tcW w:w="1319" w:type="dxa"/>
            <w:vAlign w:val="center"/>
          </w:tcPr>
          <w:p w14:paraId="0CDB702C" w14:textId="77777777" w:rsidR="00013398" w:rsidRDefault="00013398" w:rsidP="000621EA">
            <w:pPr>
              <w:pStyle w:val="BodyText"/>
              <w:spacing w:before="60" w:after="60"/>
              <w:ind w:left="0"/>
              <w:jc w:val="center"/>
              <w:rPr>
                <w:lang w:val="en-GB"/>
              </w:rPr>
            </w:pPr>
            <w:r w:rsidRPr="00AE723B">
              <w:rPr>
                <w:rFonts w:cs="Times New Roman"/>
                <w:b/>
              </w:rPr>
              <w:t>FL2000</w:t>
            </w:r>
          </w:p>
        </w:tc>
        <w:tc>
          <w:tcPr>
            <w:tcW w:w="2071" w:type="dxa"/>
            <w:vAlign w:val="center"/>
          </w:tcPr>
          <w:p w14:paraId="596B050D" w14:textId="77777777" w:rsidR="00013398" w:rsidRPr="00AE723B" w:rsidRDefault="00013398" w:rsidP="000621EA">
            <w:pPr>
              <w:pStyle w:val="TableParagraph"/>
              <w:spacing w:before="60" w:after="60"/>
              <w:ind w:leftChars="64" w:left="141" w:rightChars="6" w:right="13"/>
              <w:jc w:val="center"/>
              <w:rPr>
                <w:rFonts w:ascii="Times New Roman" w:hAnsi="Times New Roman" w:cs="Times New Roman"/>
              </w:rPr>
            </w:pPr>
            <w:r w:rsidRPr="00AE723B">
              <w:rPr>
                <w:rFonts w:ascii="Times New Roman" w:hAnsi="Times New Roman" w:cs="Times New Roman"/>
              </w:rPr>
              <w:t>CHVP-IFN, 183</w:t>
            </w:r>
          </w:p>
          <w:p w14:paraId="79AD9EFB" w14:textId="77777777" w:rsidR="00013398" w:rsidRDefault="00013398" w:rsidP="000621EA">
            <w:pPr>
              <w:pStyle w:val="BodyText"/>
              <w:spacing w:before="60" w:after="60"/>
              <w:ind w:left="0"/>
              <w:jc w:val="center"/>
              <w:rPr>
                <w:lang w:val="en-GB"/>
              </w:rPr>
            </w:pPr>
            <w:r w:rsidRPr="00AE723B">
              <w:rPr>
                <w:rFonts w:cs="Times New Roman"/>
              </w:rPr>
              <w:t>R-CHVP</w:t>
            </w:r>
            <w:r>
              <w:rPr>
                <w:rFonts w:cs="Times New Roman" w:hint="eastAsia"/>
                <w:lang w:eastAsia="ko-KR"/>
              </w:rPr>
              <w:t xml:space="preserve"> </w:t>
            </w:r>
            <w:r w:rsidRPr="00AE723B">
              <w:rPr>
                <w:rFonts w:cs="Times New Roman"/>
              </w:rPr>
              <w:t>IFN,175</w:t>
            </w:r>
          </w:p>
        </w:tc>
        <w:tc>
          <w:tcPr>
            <w:tcW w:w="1287" w:type="dxa"/>
            <w:vAlign w:val="center"/>
          </w:tcPr>
          <w:p w14:paraId="14B90C88" w14:textId="77777777" w:rsidR="00013398" w:rsidRDefault="00013398" w:rsidP="000621EA">
            <w:pPr>
              <w:pStyle w:val="BodyText"/>
              <w:spacing w:before="60" w:after="60"/>
              <w:ind w:left="0"/>
              <w:jc w:val="center"/>
              <w:rPr>
                <w:lang w:val="en-GB"/>
              </w:rPr>
            </w:pPr>
            <w:r w:rsidRPr="00AE723B">
              <w:rPr>
                <w:rFonts w:cs="Times New Roman"/>
              </w:rPr>
              <w:t>42</w:t>
            </w:r>
          </w:p>
        </w:tc>
        <w:tc>
          <w:tcPr>
            <w:tcW w:w="850" w:type="dxa"/>
            <w:vAlign w:val="center"/>
          </w:tcPr>
          <w:p w14:paraId="1A226EF0"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85</w:t>
            </w:r>
          </w:p>
          <w:p w14:paraId="3606A323"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94</w:t>
            </w:r>
          </w:p>
        </w:tc>
        <w:tc>
          <w:tcPr>
            <w:tcW w:w="709" w:type="dxa"/>
            <w:vAlign w:val="center"/>
          </w:tcPr>
          <w:p w14:paraId="37AD472A"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49</w:t>
            </w:r>
          </w:p>
          <w:p w14:paraId="0D8FDABF"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76</w:t>
            </w:r>
          </w:p>
        </w:tc>
        <w:tc>
          <w:tcPr>
            <w:tcW w:w="1418" w:type="dxa"/>
            <w:vAlign w:val="center"/>
          </w:tcPr>
          <w:p w14:paraId="62C7859C" w14:textId="77777777" w:rsidR="00013398" w:rsidRPr="00AE723B" w:rsidRDefault="00013398" w:rsidP="000621EA">
            <w:pPr>
              <w:pStyle w:val="TableParagraph"/>
              <w:spacing w:before="60" w:after="60"/>
              <w:ind w:rightChars="6" w:right="13"/>
              <w:jc w:val="center"/>
              <w:rPr>
                <w:rFonts w:ascii="Times New Roman" w:hAnsi="Times New Roman" w:cs="Times New Roman"/>
              </w:rPr>
            </w:pPr>
            <w:r w:rsidRPr="00AE723B">
              <w:rPr>
                <w:rFonts w:ascii="Times New Roman" w:hAnsi="Times New Roman" w:cs="Times New Roman"/>
              </w:rPr>
              <w:t>Median EFS: 36</w:t>
            </w:r>
          </w:p>
          <w:p w14:paraId="1B5DA2AB" w14:textId="77777777" w:rsidR="00013398" w:rsidRDefault="00013398" w:rsidP="000621EA">
            <w:pPr>
              <w:pStyle w:val="TableParagraph"/>
              <w:spacing w:before="60" w:after="60"/>
              <w:ind w:rightChars="6" w:right="13"/>
              <w:jc w:val="center"/>
              <w:rPr>
                <w:lang w:val="en-GB"/>
              </w:rPr>
            </w:pPr>
            <w:r w:rsidRPr="00AE723B">
              <w:rPr>
                <w:rFonts w:ascii="Times New Roman" w:hAnsi="Times New Roman" w:cs="Times New Roman"/>
              </w:rPr>
              <w:t>Not reached p&lt;0.0001</w:t>
            </w:r>
          </w:p>
        </w:tc>
        <w:tc>
          <w:tcPr>
            <w:tcW w:w="1559" w:type="dxa"/>
            <w:vAlign w:val="bottom"/>
          </w:tcPr>
          <w:p w14:paraId="72362A4C"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84</w:t>
            </w:r>
          </w:p>
          <w:p w14:paraId="23019DF2" w14:textId="77777777" w:rsidR="00013398" w:rsidRPr="00AE723B" w:rsidRDefault="00013398" w:rsidP="000621EA">
            <w:pPr>
              <w:pStyle w:val="TableParagraph"/>
              <w:spacing w:before="60" w:after="60"/>
              <w:ind w:rightChars="6" w:right="13" w:firstLine="2"/>
              <w:jc w:val="center"/>
              <w:rPr>
                <w:rFonts w:ascii="Times New Roman" w:hAnsi="Times New Roman" w:cs="Times New Roman"/>
                <w:lang w:eastAsia="ko-KR"/>
              </w:rPr>
            </w:pPr>
            <w:r w:rsidRPr="00AE723B">
              <w:rPr>
                <w:rFonts w:ascii="Times New Roman" w:hAnsi="Times New Roman" w:cs="Times New Roman"/>
                <w:lang w:eastAsia="ko-KR"/>
              </w:rPr>
              <w:t>91</w:t>
            </w:r>
          </w:p>
          <w:p w14:paraId="10151BF7" w14:textId="77777777" w:rsidR="00013398" w:rsidRDefault="00013398" w:rsidP="000621EA">
            <w:pPr>
              <w:pStyle w:val="TableParagraph"/>
              <w:spacing w:before="60" w:after="60"/>
              <w:ind w:rightChars="6" w:right="13" w:firstLine="2"/>
              <w:jc w:val="center"/>
              <w:rPr>
                <w:lang w:val="en-GB"/>
              </w:rPr>
            </w:pPr>
            <w:r w:rsidRPr="00AE723B">
              <w:rPr>
                <w:rFonts w:ascii="Times New Roman" w:hAnsi="Times New Roman" w:cs="Times New Roman"/>
                <w:lang w:eastAsia="ko-KR"/>
              </w:rPr>
              <w:t>p=0.029</w:t>
            </w:r>
          </w:p>
        </w:tc>
      </w:tr>
    </w:tbl>
    <w:p w14:paraId="3B6FE727" w14:textId="77777777" w:rsidR="00013398" w:rsidRPr="00AE723B" w:rsidRDefault="00013398" w:rsidP="00013398">
      <w:pPr>
        <w:spacing w:line="195" w:lineRule="exact"/>
        <w:ind w:left="142" w:rightChars="6" w:right="13"/>
        <w:jc w:val="both"/>
        <w:rPr>
          <w:rFonts w:ascii="Times New Roman" w:eastAsia="Times New Roman" w:hAnsi="Times New Roman" w:cs="Times New Roman"/>
          <w:sz w:val="20"/>
          <w:szCs w:val="20"/>
        </w:rPr>
      </w:pPr>
      <w:r w:rsidRPr="00AE723B">
        <w:rPr>
          <w:rFonts w:ascii="Times New Roman" w:eastAsia="Times New Roman" w:hAnsi="Times New Roman" w:cs="Times New Roman"/>
          <w:spacing w:val="-1"/>
          <w:sz w:val="20"/>
          <w:szCs w:val="20"/>
        </w:rPr>
        <w:t>Abbreviations:</w:t>
      </w:r>
      <w:r w:rsidRPr="00AE723B">
        <w:rPr>
          <w:rFonts w:ascii="Times New Roman" w:eastAsia="Times New Roman" w:hAnsi="Times New Roman" w:cs="Times New Roman"/>
          <w:spacing w:val="19"/>
          <w:sz w:val="20"/>
          <w:szCs w:val="20"/>
        </w:rPr>
        <w:t xml:space="preserve"> </w:t>
      </w:r>
      <w:r w:rsidRPr="00AE723B">
        <w:rPr>
          <w:rFonts w:ascii="Times New Roman" w:eastAsia="Times New Roman" w:hAnsi="Times New Roman" w:cs="Times New Roman"/>
          <w:sz w:val="20"/>
          <w:szCs w:val="20"/>
        </w:rPr>
        <w:t>ORR</w:t>
      </w:r>
      <w:r w:rsidRPr="00AE723B">
        <w:rPr>
          <w:rFonts w:ascii="Times New Roman" w:eastAsia="Times New Roman" w:hAnsi="Times New Roman" w:cs="Times New Roman"/>
          <w:spacing w:val="19"/>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21"/>
          <w:sz w:val="20"/>
          <w:szCs w:val="20"/>
        </w:rPr>
        <w:t xml:space="preserve"> </w:t>
      </w:r>
      <w:r w:rsidRPr="00AE723B">
        <w:rPr>
          <w:rFonts w:ascii="Times New Roman" w:eastAsia="Times New Roman" w:hAnsi="Times New Roman" w:cs="Times New Roman"/>
          <w:spacing w:val="-1"/>
          <w:sz w:val="20"/>
          <w:szCs w:val="20"/>
        </w:rPr>
        <w:t>overall</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z w:val="20"/>
          <w:szCs w:val="20"/>
        </w:rPr>
        <w:t>response</w:t>
      </w:r>
      <w:r w:rsidRPr="00AE723B">
        <w:rPr>
          <w:rFonts w:ascii="Times New Roman" w:eastAsia="Times New Roman" w:hAnsi="Times New Roman" w:cs="Times New Roman"/>
          <w:spacing w:val="18"/>
          <w:sz w:val="20"/>
          <w:szCs w:val="20"/>
        </w:rPr>
        <w:t xml:space="preserve"> </w:t>
      </w:r>
      <w:r w:rsidRPr="00AE723B">
        <w:rPr>
          <w:rFonts w:ascii="Times New Roman" w:eastAsia="Times New Roman" w:hAnsi="Times New Roman" w:cs="Times New Roman"/>
          <w:spacing w:val="-1"/>
          <w:sz w:val="20"/>
          <w:szCs w:val="20"/>
        </w:rPr>
        <w:t>rate;</w:t>
      </w:r>
      <w:r w:rsidRPr="00AE723B">
        <w:rPr>
          <w:rFonts w:ascii="Times New Roman" w:eastAsia="Times New Roman" w:hAnsi="Times New Roman" w:cs="Times New Roman"/>
          <w:spacing w:val="19"/>
          <w:sz w:val="20"/>
          <w:szCs w:val="20"/>
        </w:rPr>
        <w:t xml:space="preserve"> </w:t>
      </w:r>
      <w:r w:rsidRPr="00AE723B">
        <w:rPr>
          <w:rFonts w:ascii="Times New Roman" w:eastAsia="Times New Roman" w:hAnsi="Times New Roman" w:cs="Times New Roman"/>
          <w:sz w:val="20"/>
          <w:szCs w:val="20"/>
        </w:rPr>
        <w:t>CR</w:t>
      </w:r>
      <w:r w:rsidRPr="00AE723B">
        <w:rPr>
          <w:rFonts w:ascii="Times New Roman" w:eastAsia="Times New Roman" w:hAnsi="Times New Roman" w:cs="Times New Roman"/>
          <w:spacing w:val="21"/>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21"/>
          <w:sz w:val="20"/>
          <w:szCs w:val="20"/>
        </w:rPr>
        <w:t xml:space="preserve"> </w:t>
      </w:r>
      <w:r w:rsidRPr="00AE723B">
        <w:rPr>
          <w:rFonts w:ascii="Times New Roman" w:eastAsia="Times New Roman" w:hAnsi="Times New Roman" w:cs="Times New Roman"/>
          <w:spacing w:val="-1"/>
          <w:sz w:val="20"/>
          <w:szCs w:val="20"/>
        </w:rPr>
        <w:t>complete</w:t>
      </w:r>
      <w:r w:rsidRPr="00AE723B">
        <w:rPr>
          <w:rFonts w:ascii="Times New Roman" w:eastAsia="Times New Roman" w:hAnsi="Times New Roman" w:cs="Times New Roman"/>
          <w:spacing w:val="18"/>
          <w:sz w:val="20"/>
          <w:szCs w:val="20"/>
        </w:rPr>
        <w:t xml:space="preserve"> </w:t>
      </w:r>
      <w:r w:rsidRPr="00AE723B">
        <w:rPr>
          <w:rFonts w:ascii="Times New Roman" w:eastAsia="Times New Roman" w:hAnsi="Times New Roman" w:cs="Times New Roman"/>
          <w:sz w:val="20"/>
          <w:szCs w:val="20"/>
        </w:rPr>
        <w:t>response;</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z w:val="20"/>
          <w:szCs w:val="20"/>
        </w:rPr>
        <w:t>OS</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pacing w:val="-1"/>
          <w:sz w:val="20"/>
          <w:szCs w:val="20"/>
        </w:rPr>
        <w:t>rates</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21"/>
          <w:sz w:val="20"/>
          <w:szCs w:val="20"/>
        </w:rPr>
        <w:t xml:space="preserve"> </w:t>
      </w:r>
      <w:r w:rsidRPr="00AE723B">
        <w:rPr>
          <w:rFonts w:ascii="Times New Roman" w:eastAsia="Times New Roman" w:hAnsi="Times New Roman" w:cs="Times New Roman"/>
          <w:spacing w:val="-1"/>
          <w:sz w:val="20"/>
          <w:szCs w:val="20"/>
        </w:rPr>
        <w:t>overall</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pacing w:val="-1"/>
          <w:sz w:val="20"/>
          <w:szCs w:val="20"/>
        </w:rPr>
        <w:t>survival</w:t>
      </w:r>
      <w:r w:rsidRPr="00AE723B">
        <w:rPr>
          <w:rFonts w:ascii="Times New Roman" w:eastAsia="Times New Roman" w:hAnsi="Times New Roman" w:cs="Times New Roman"/>
          <w:spacing w:val="22"/>
          <w:sz w:val="20"/>
          <w:szCs w:val="20"/>
        </w:rPr>
        <w:t xml:space="preserve"> </w:t>
      </w:r>
      <w:r w:rsidRPr="00AE723B">
        <w:rPr>
          <w:rFonts w:ascii="Times New Roman" w:eastAsia="Times New Roman" w:hAnsi="Times New Roman" w:cs="Times New Roman"/>
          <w:spacing w:val="-1"/>
          <w:sz w:val="20"/>
          <w:szCs w:val="20"/>
        </w:rPr>
        <w:t>rates</w:t>
      </w:r>
      <w:r w:rsidRPr="00AE723B">
        <w:rPr>
          <w:rFonts w:ascii="Times New Roman" w:eastAsia="Times New Roman" w:hAnsi="Times New Roman" w:cs="Times New Roman"/>
          <w:spacing w:val="18"/>
          <w:sz w:val="20"/>
          <w:szCs w:val="20"/>
        </w:rPr>
        <w:t xml:space="preserve"> </w:t>
      </w:r>
      <w:r w:rsidRPr="00AE723B">
        <w:rPr>
          <w:rFonts w:ascii="Times New Roman" w:eastAsia="Times New Roman" w:hAnsi="Times New Roman" w:cs="Times New Roman"/>
          <w:spacing w:val="-1"/>
          <w:sz w:val="20"/>
          <w:szCs w:val="20"/>
        </w:rPr>
        <w:t>at</w:t>
      </w:r>
      <w:r w:rsidRPr="00AE723B">
        <w:rPr>
          <w:rFonts w:ascii="Times New Roman" w:eastAsia="Times New Roman" w:hAnsi="Times New Roman" w:cs="Times New Roman"/>
          <w:spacing w:val="20"/>
          <w:sz w:val="20"/>
          <w:szCs w:val="20"/>
        </w:rPr>
        <w:t xml:space="preserve"> </w:t>
      </w:r>
      <w:r w:rsidRPr="00AE723B">
        <w:rPr>
          <w:rFonts w:ascii="Times New Roman" w:eastAsia="Times New Roman" w:hAnsi="Times New Roman" w:cs="Times New Roman"/>
          <w:sz w:val="20"/>
          <w:szCs w:val="20"/>
        </w:rPr>
        <w:t>the</w:t>
      </w:r>
      <w:r w:rsidRPr="00AE723B">
        <w:rPr>
          <w:rFonts w:ascii="Times New Roman" w:eastAsia="Times New Roman" w:hAnsi="Times New Roman" w:cs="Times New Roman"/>
          <w:spacing w:val="18"/>
          <w:sz w:val="20"/>
          <w:szCs w:val="20"/>
        </w:rPr>
        <w:t xml:space="preserve"> </w:t>
      </w:r>
      <w:r w:rsidRPr="00AE723B">
        <w:rPr>
          <w:rFonts w:ascii="Times New Roman" w:eastAsia="Times New Roman" w:hAnsi="Times New Roman" w:cs="Times New Roman"/>
          <w:spacing w:val="-1"/>
          <w:sz w:val="20"/>
          <w:szCs w:val="20"/>
        </w:rPr>
        <w:t>time</w:t>
      </w:r>
      <w:r w:rsidRPr="00AE723B">
        <w:rPr>
          <w:rFonts w:ascii="Times New Roman" w:eastAsia="Times New Roman" w:hAnsi="Times New Roman" w:cs="Times New Roman"/>
          <w:spacing w:val="18"/>
          <w:sz w:val="20"/>
          <w:szCs w:val="20"/>
        </w:rPr>
        <w:t xml:space="preserve"> </w:t>
      </w:r>
      <w:r w:rsidRPr="00AE723B">
        <w:rPr>
          <w:rFonts w:ascii="Times New Roman" w:eastAsia="Times New Roman" w:hAnsi="Times New Roman" w:cs="Times New Roman"/>
          <w:spacing w:val="1"/>
          <w:sz w:val="20"/>
          <w:szCs w:val="20"/>
        </w:rPr>
        <w:t>of</w:t>
      </w:r>
      <w:r w:rsidRPr="00AE723B">
        <w:rPr>
          <w:rFonts w:ascii="Times New Roman" w:eastAsia="Times New Roman" w:hAnsi="Times New Roman" w:cs="Times New Roman"/>
          <w:spacing w:val="17"/>
          <w:sz w:val="20"/>
          <w:szCs w:val="20"/>
        </w:rPr>
        <w:t xml:space="preserve"> </w:t>
      </w:r>
      <w:r w:rsidRPr="00AE723B">
        <w:rPr>
          <w:rFonts w:ascii="Times New Roman" w:eastAsia="Times New Roman" w:hAnsi="Times New Roman" w:cs="Times New Roman"/>
          <w:sz w:val="20"/>
          <w:szCs w:val="20"/>
        </w:rPr>
        <w:t>the</w:t>
      </w:r>
      <w:r>
        <w:rPr>
          <w:rFonts w:ascii="Times New Roman" w:hAnsi="Times New Roman" w:cs="Times New Roman" w:hint="eastAsia"/>
          <w:sz w:val="20"/>
          <w:szCs w:val="20"/>
          <w:lang w:eastAsia="ko-KR"/>
        </w:rPr>
        <w:t xml:space="preserve"> </w:t>
      </w:r>
      <w:r w:rsidRPr="00AE723B">
        <w:rPr>
          <w:rFonts w:ascii="Times New Roman" w:eastAsia="Times New Roman" w:hAnsi="Times New Roman" w:cs="Times New Roman"/>
          <w:spacing w:val="-1"/>
          <w:sz w:val="20"/>
          <w:szCs w:val="20"/>
        </w:rPr>
        <w:t>analyses;</w:t>
      </w:r>
      <w:r w:rsidRPr="00AE723B">
        <w:rPr>
          <w:rFonts w:ascii="Times New Roman" w:eastAsia="Times New Roman" w:hAnsi="Times New Roman" w:cs="Times New Roman"/>
          <w:spacing w:val="8"/>
          <w:sz w:val="20"/>
          <w:szCs w:val="20"/>
        </w:rPr>
        <w:t xml:space="preserve"> </w:t>
      </w:r>
      <w:r w:rsidRPr="00AE723B">
        <w:rPr>
          <w:rFonts w:ascii="Times New Roman" w:eastAsia="Times New Roman" w:hAnsi="Times New Roman" w:cs="Times New Roman"/>
          <w:sz w:val="20"/>
          <w:szCs w:val="20"/>
        </w:rPr>
        <w:t>R</w:t>
      </w:r>
      <w:r w:rsidRPr="00AE723B">
        <w:rPr>
          <w:rFonts w:ascii="Times New Roman" w:eastAsia="Times New Roman" w:hAnsi="Times New Roman" w:cs="Times New Roman"/>
          <w:spacing w:val="8"/>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9"/>
          <w:sz w:val="20"/>
          <w:szCs w:val="20"/>
        </w:rPr>
        <w:t xml:space="preserve"> </w:t>
      </w:r>
      <w:r>
        <w:rPr>
          <w:rFonts w:ascii="Times New Roman" w:hAnsi="Times New Roman" w:cs="Times New Roman" w:hint="eastAsia"/>
          <w:spacing w:val="-1"/>
          <w:sz w:val="20"/>
          <w:szCs w:val="20"/>
          <w:lang w:eastAsia="ko-KR"/>
        </w:rPr>
        <w:t>rituximab</w:t>
      </w:r>
      <w:r w:rsidRPr="00AE723B">
        <w:rPr>
          <w:rFonts w:ascii="Times New Roman" w:eastAsia="Times New Roman" w:hAnsi="Times New Roman" w:cs="Times New Roman"/>
          <w:spacing w:val="-1"/>
          <w:sz w:val="20"/>
          <w:szCs w:val="20"/>
        </w:rPr>
        <w:t>;</w:t>
      </w:r>
      <w:r w:rsidRPr="00AE723B">
        <w:rPr>
          <w:rFonts w:ascii="Times New Roman" w:eastAsia="Times New Roman" w:hAnsi="Times New Roman" w:cs="Times New Roman"/>
          <w:spacing w:val="8"/>
          <w:sz w:val="20"/>
          <w:szCs w:val="20"/>
        </w:rPr>
        <w:t xml:space="preserve"> </w:t>
      </w:r>
      <w:r w:rsidRPr="00AE723B">
        <w:rPr>
          <w:rFonts w:ascii="Times New Roman" w:eastAsia="Times New Roman" w:hAnsi="Times New Roman" w:cs="Times New Roman"/>
          <w:sz w:val="20"/>
          <w:szCs w:val="20"/>
        </w:rPr>
        <w:t>CHOP</w:t>
      </w:r>
      <w:r w:rsidRPr="00AE723B">
        <w:rPr>
          <w:rFonts w:ascii="Times New Roman" w:eastAsia="Times New Roman" w:hAnsi="Times New Roman" w:cs="Times New Roman"/>
          <w:spacing w:val="12"/>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6"/>
          <w:sz w:val="20"/>
          <w:szCs w:val="20"/>
        </w:rPr>
        <w:t xml:space="preserve"> </w:t>
      </w:r>
      <w:r w:rsidRPr="00AE723B">
        <w:rPr>
          <w:rFonts w:ascii="Times New Roman" w:eastAsia="Times New Roman" w:hAnsi="Times New Roman" w:cs="Times New Roman"/>
          <w:spacing w:val="-1"/>
          <w:sz w:val="20"/>
          <w:szCs w:val="20"/>
        </w:rPr>
        <w:t>cyclophosphamide,</w:t>
      </w:r>
      <w:r w:rsidRPr="00AE723B">
        <w:rPr>
          <w:rFonts w:ascii="Times New Roman" w:eastAsia="Times New Roman" w:hAnsi="Times New Roman" w:cs="Times New Roman"/>
          <w:spacing w:val="8"/>
          <w:sz w:val="20"/>
          <w:szCs w:val="20"/>
        </w:rPr>
        <w:t xml:space="preserve"> </w:t>
      </w:r>
      <w:r w:rsidRPr="00AE723B">
        <w:rPr>
          <w:rFonts w:ascii="Times New Roman" w:eastAsia="Times New Roman" w:hAnsi="Times New Roman" w:cs="Times New Roman"/>
          <w:spacing w:val="-1"/>
          <w:sz w:val="20"/>
          <w:szCs w:val="20"/>
        </w:rPr>
        <w:t>doxorubicin,</w:t>
      </w:r>
      <w:r w:rsidRPr="00AE723B">
        <w:rPr>
          <w:rFonts w:ascii="Times New Roman" w:eastAsia="Times New Roman" w:hAnsi="Times New Roman" w:cs="Times New Roman"/>
          <w:spacing w:val="6"/>
          <w:sz w:val="20"/>
          <w:szCs w:val="20"/>
        </w:rPr>
        <w:t xml:space="preserve"> </w:t>
      </w:r>
      <w:r w:rsidRPr="00AE723B">
        <w:rPr>
          <w:rFonts w:ascii="Times New Roman" w:eastAsia="Times New Roman" w:hAnsi="Times New Roman" w:cs="Times New Roman"/>
          <w:spacing w:val="-1"/>
          <w:sz w:val="20"/>
          <w:szCs w:val="20"/>
        </w:rPr>
        <w:t>vincristine,</w:t>
      </w:r>
      <w:r w:rsidRPr="00AE723B">
        <w:rPr>
          <w:rFonts w:ascii="Times New Roman" w:eastAsia="Times New Roman" w:hAnsi="Times New Roman" w:cs="Times New Roman"/>
          <w:spacing w:val="6"/>
          <w:sz w:val="20"/>
          <w:szCs w:val="20"/>
        </w:rPr>
        <w:t xml:space="preserve"> </w:t>
      </w:r>
      <w:r w:rsidRPr="00AE723B">
        <w:rPr>
          <w:rFonts w:ascii="Times New Roman" w:eastAsia="Times New Roman" w:hAnsi="Times New Roman" w:cs="Times New Roman"/>
          <w:spacing w:val="-1"/>
          <w:sz w:val="20"/>
          <w:szCs w:val="20"/>
        </w:rPr>
        <w:t>prednisone;</w:t>
      </w:r>
      <w:r w:rsidRPr="00AE723B">
        <w:rPr>
          <w:rFonts w:ascii="Times New Roman" w:eastAsia="Times New Roman" w:hAnsi="Times New Roman" w:cs="Times New Roman"/>
          <w:spacing w:val="8"/>
          <w:sz w:val="20"/>
          <w:szCs w:val="20"/>
        </w:rPr>
        <w:t xml:space="preserve"> </w:t>
      </w:r>
      <w:r w:rsidRPr="00AE723B">
        <w:rPr>
          <w:rFonts w:ascii="Times New Roman" w:eastAsia="Times New Roman" w:hAnsi="Times New Roman" w:cs="Times New Roman"/>
          <w:spacing w:val="-1"/>
          <w:sz w:val="20"/>
          <w:szCs w:val="20"/>
        </w:rPr>
        <w:t>MCP</w:t>
      </w:r>
      <w:r w:rsidRPr="00AE723B">
        <w:rPr>
          <w:rFonts w:ascii="Times New Roman" w:eastAsia="Times New Roman" w:hAnsi="Times New Roman" w:cs="Times New Roman"/>
          <w:spacing w:val="13"/>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9"/>
          <w:sz w:val="20"/>
          <w:szCs w:val="20"/>
        </w:rPr>
        <w:t xml:space="preserve"> </w:t>
      </w:r>
      <w:r w:rsidRPr="00AE723B">
        <w:rPr>
          <w:rFonts w:ascii="Times New Roman" w:eastAsia="Times New Roman" w:hAnsi="Times New Roman" w:cs="Times New Roman"/>
          <w:spacing w:val="-1"/>
          <w:sz w:val="20"/>
          <w:szCs w:val="20"/>
        </w:rPr>
        <w:t>mitoxantrone,</w:t>
      </w:r>
      <w:r w:rsidRPr="00AE723B">
        <w:rPr>
          <w:rFonts w:ascii="Times New Roman" w:eastAsia="Times New Roman" w:hAnsi="Times New Roman" w:cs="Times New Roman"/>
          <w:spacing w:val="109"/>
          <w:sz w:val="20"/>
          <w:szCs w:val="20"/>
        </w:rPr>
        <w:t xml:space="preserve"> </w:t>
      </w:r>
      <w:r w:rsidRPr="00AE723B">
        <w:rPr>
          <w:rFonts w:ascii="Times New Roman" w:eastAsia="Times New Roman" w:hAnsi="Times New Roman" w:cs="Times New Roman"/>
          <w:spacing w:val="-1"/>
          <w:sz w:val="20"/>
          <w:szCs w:val="20"/>
        </w:rPr>
        <w:t>chlorambucil,</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prednisolone;</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CHVP</w:t>
      </w:r>
      <w:r w:rsidRPr="00AE723B">
        <w:rPr>
          <w:rFonts w:ascii="Times New Roman" w:eastAsia="Times New Roman" w:hAnsi="Times New Roman" w:cs="Times New Roman"/>
          <w:spacing w:val="3"/>
          <w:sz w:val="20"/>
          <w:szCs w:val="20"/>
        </w:rPr>
        <w:t xml:space="preserve"> </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cyclophosphamide,</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doxorubicin,</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etoposide,</w:t>
      </w:r>
      <w:r w:rsidRPr="00AE723B">
        <w:rPr>
          <w:rFonts w:ascii="Times New Roman" w:eastAsia="Times New Roman" w:hAnsi="Times New Roman" w:cs="Times New Roman"/>
          <w:spacing w:val="-2"/>
          <w:sz w:val="20"/>
          <w:szCs w:val="20"/>
        </w:rPr>
        <w:t xml:space="preserve"> </w:t>
      </w:r>
      <w:r w:rsidRPr="00AE723B">
        <w:rPr>
          <w:rFonts w:ascii="Times New Roman" w:eastAsia="Times New Roman" w:hAnsi="Times New Roman" w:cs="Times New Roman"/>
          <w:spacing w:val="-1"/>
          <w:sz w:val="20"/>
          <w:szCs w:val="20"/>
        </w:rPr>
        <w:t>prednisolone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IFN</w:t>
      </w:r>
      <w:r w:rsidRPr="00AE723B">
        <w:rPr>
          <w:rFonts w:ascii="Times New Roman" w:eastAsia="Times New Roman" w:hAnsi="Times New Roman" w:cs="Times New Roman"/>
          <w:spacing w:val="-2"/>
          <w:sz w:val="20"/>
          <w:szCs w:val="20"/>
        </w:rPr>
        <w:t xml:space="preserve"> </w:t>
      </w:r>
      <w:r w:rsidRPr="00AE723B">
        <w:rPr>
          <w:rFonts w:ascii="Times New Roman" w:eastAsia="Times New Roman" w:hAnsi="Times New Roman" w:cs="Times New Roman"/>
          <w:sz w:val="20"/>
          <w:szCs w:val="20"/>
        </w:rPr>
        <w:t>–</w:t>
      </w:r>
      <w:r w:rsidRPr="00AE723B">
        <w:rPr>
          <w:rFonts w:ascii="Times New Roman" w:eastAsia="Times New Roman" w:hAnsi="Times New Roman" w:cs="Times New Roman"/>
          <w:spacing w:val="1"/>
          <w:sz w:val="20"/>
          <w:szCs w:val="20"/>
        </w:rPr>
        <w:t xml:space="preserve"> </w:t>
      </w:r>
      <w:r w:rsidRPr="00AE723B">
        <w:rPr>
          <w:rFonts w:ascii="Times New Roman" w:eastAsia="Times New Roman" w:hAnsi="Times New Roman" w:cs="Times New Roman"/>
          <w:spacing w:val="-1"/>
          <w:sz w:val="20"/>
          <w:szCs w:val="20"/>
        </w:rPr>
        <w:t xml:space="preserve">interferon-alfa </w:t>
      </w:r>
      <w:r w:rsidRPr="00AE723B">
        <w:rPr>
          <w:rFonts w:ascii="Times New Roman" w:eastAsia="Times New Roman" w:hAnsi="Times New Roman" w:cs="Times New Roman"/>
          <w:sz w:val="20"/>
          <w:szCs w:val="20"/>
        </w:rPr>
        <w:t>2a.</w:t>
      </w:r>
    </w:p>
    <w:p w14:paraId="4F03A82C" w14:textId="77777777" w:rsidR="00013398" w:rsidRPr="00AE723B" w:rsidRDefault="00013398" w:rsidP="00013398">
      <w:pPr>
        <w:spacing w:line="242" w:lineRule="auto"/>
        <w:ind w:left="142" w:rightChars="6" w:right="13"/>
        <w:jc w:val="both"/>
        <w:rPr>
          <w:rFonts w:ascii="Times New Roman" w:eastAsia="Times New Roman" w:hAnsi="Times New Roman" w:cs="Times New Roman"/>
          <w:sz w:val="20"/>
          <w:szCs w:val="20"/>
        </w:rPr>
      </w:pPr>
      <w:r w:rsidRPr="00AE723B">
        <w:rPr>
          <w:rFonts w:ascii="Times New Roman" w:hAnsi="Times New Roman" w:cs="Times New Roman" w:hint="eastAsia"/>
          <w:spacing w:val="-1"/>
          <w:sz w:val="20"/>
          <w:szCs w:val="20"/>
          <w:vertAlign w:val="superscript"/>
          <w:lang w:eastAsia="ko-KR"/>
        </w:rPr>
        <w:t>1</w:t>
      </w:r>
      <w:r>
        <w:rPr>
          <w:rFonts w:ascii="Times New Roman" w:hAnsi="Times New Roman" w:cs="Times New Roman" w:hint="eastAsia"/>
          <w:spacing w:val="-1"/>
          <w:sz w:val="20"/>
          <w:szCs w:val="20"/>
          <w:lang w:eastAsia="ko-KR"/>
        </w:rPr>
        <w:t>G</w:t>
      </w:r>
      <w:r w:rsidRPr="00AE723B">
        <w:rPr>
          <w:rFonts w:ascii="Times New Roman" w:eastAsia="Times New Roman" w:hAnsi="Times New Roman" w:cs="Times New Roman"/>
          <w:spacing w:val="-1"/>
          <w:sz w:val="20"/>
          <w:szCs w:val="20"/>
        </w:rPr>
        <w:t>LSG’00</w:t>
      </w:r>
      <w:r w:rsidRPr="00AE723B">
        <w:rPr>
          <w:rFonts w:ascii="Times New Roman" w:eastAsia="Times New Roman" w:hAnsi="Times New Roman" w:cs="Times New Roman"/>
          <w:spacing w:val="30"/>
          <w:sz w:val="20"/>
          <w:szCs w:val="20"/>
        </w:rPr>
        <w:t xml:space="preserve"> </w:t>
      </w:r>
      <w:r w:rsidRPr="00AE723B">
        <w:rPr>
          <w:rFonts w:ascii="Times New Roman" w:eastAsia="Times New Roman" w:hAnsi="Times New Roman" w:cs="Times New Roman"/>
          <w:spacing w:val="-1"/>
          <w:sz w:val="20"/>
          <w:szCs w:val="20"/>
        </w:rPr>
        <w:t>outcome:</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pacing w:val="-1"/>
          <w:sz w:val="20"/>
          <w:szCs w:val="20"/>
        </w:rPr>
        <w:t>TTF</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pacing w:val="-1"/>
          <w:sz w:val="20"/>
          <w:szCs w:val="20"/>
        </w:rPr>
        <w:t>(time</w:t>
      </w:r>
      <w:r w:rsidRPr="00AE723B">
        <w:rPr>
          <w:rFonts w:ascii="Times New Roman" w:eastAsia="Times New Roman" w:hAnsi="Times New Roman" w:cs="Times New Roman"/>
          <w:spacing w:val="28"/>
          <w:sz w:val="20"/>
          <w:szCs w:val="20"/>
        </w:rPr>
        <w:t xml:space="preserve"> </w:t>
      </w:r>
      <w:r w:rsidRPr="00AE723B">
        <w:rPr>
          <w:rFonts w:ascii="Times New Roman" w:eastAsia="Times New Roman" w:hAnsi="Times New Roman" w:cs="Times New Roman"/>
          <w:sz w:val="20"/>
          <w:szCs w:val="20"/>
        </w:rPr>
        <w:t>to</w:t>
      </w:r>
      <w:r w:rsidRPr="00AE723B">
        <w:rPr>
          <w:rFonts w:ascii="Times New Roman" w:eastAsia="Times New Roman" w:hAnsi="Times New Roman" w:cs="Times New Roman"/>
          <w:spacing w:val="30"/>
          <w:sz w:val="20"/>
          <w:szCs w:val="20"/>
        </w:rPr>
        <w:t xml:space="preserve"> </w:t>
      </w:r>
      <w:r w:rsidRPr="00AE723B">
        <w:rPr>
          <w:rFonts w:ascii="Times New Roman" w:eastAsia="Times New Roman" w:hAnsi="Times New Roman" w:cs="Times New Roman"/>
          <w:spacing w:val="-1"/>
          <w:sz w:val="20"/>
          <w:szCs w:val="20"/>
        </w:rPr>
        <w:t>treatment</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pacing w:val="-1"/>
          <w:sz w:val="20"/>
          <w:szCs w:val="20"/>
        </w:rPr>
        <w:t>failure);</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z w:val="20"/>
          <w:szCs w:val="20"/>
        </w:rPr>
        <w:t>OSHO-39:</w:t>
      </w:r>
      <w:r w:rsidRPr="00AE723B">
        <w:rPr>
          <w:rFonts w:ascii="Times New Roman" w:eastAsia="Times New Roman" w:hAnsi="Times New Roman" w:cs="Times New Roman"/>
          <w:spacing w:val="24"/>
          <w:sz w:val="20"/>
          <w:szCs w:val="20"/>
        </w:rPr>
        <w:t xml:space="preserve"> </w:t>
      </w:r>
      <w:r w:rsidRPr="00AE723B">
        <w:rPr>
          <w:rFonts w:ascii="Times New Roman" w:eastAsia="Times New Roman" w:hAnsi="Times New Roman" w:cs="Times New Roman"/>
          <w:sz w:val="20"/>
          <w:szCs w:val="20"/>
        </w:rPr>
        <w:t>PFS</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pacing w:val="-1"/>
          <w:sz w:val="20"/>
          <w:szCs w:val="20"/>
        </w:rPr>
        <w:t>(progression</w:t>
      </w:r>
      <w:r w:rsidRPr="00AE723B">
        <w:rPr>
          <w:rFonts w:ascii="Times New Roman" w:eastAsia="Times New Roman" w:hAnsi="Times New Roman" w:cs="Times New Roman"/>
          <w:spacing w:val="27"/>
          <w:sz w:val="20"/>
          <w:szCs w:val="20"/>
        </w:rPr>
        <w:t xml:space="preserve"> </w:t>
      </w:r>
      <w:r w:rsidRPr="00AE723B">
        <w:rPr>
          <w:rFonts w:ascii="Times New Roman" w:eastAsia="Times New Roman" w:hAnsi="Times New Roman" w:cs="Times New Roman"/>
          <w:spacing w:val="-1"/>
          <w:sz w:val="20"/>
          <w:szCs w:val="20"/>
        </w:rPr>
        <w:t>free</w:t>
      </w:r>
      <w:r w:rsidRPr="00AE723B">
        <w:rPr>
          <w:rFonts w:ascii="Times New Roman" w:eastAsia="Times New Roman" w:hAnsi="Times New Roman" w:cs="Times New Roman"/>
          <w:spacing w:val="28"/>
          <w:sz w:val="20"/>
          <w:szCs w:val="20"/>
        </w:rPr>
        <w:t xml:space="preserve"> </w:t>
      </w:r>
      <w:r w:rsidRPr="00AE723B">
        <w:rPr>
          <w:rFonts w:ascii="Times New Roman" w:eastAsia="Times New Roman" w:hAnsi="Times New Roman" w:cs="Times New Roman"/>
          <w:spacing w:val="-1"/>
          <w:sz w:val="20"/>
          <w:szCs w:val="20"/>
        </w:rPr>
        <w:t>survival);</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pacing w:val="-1"/>
          <w:sz w:val="20"/>
          <w:szCs w:val="20"/>
        </w:rPr>
        <w:t>FL2000</w:t>
      </w:r>
      <w:r w:rsidRPr="00AE723B">
        <w:rPr>
          <w:rFonts w:ascii="Times New Roman" w:eastAsia="Times New Roman" w:hAnsi="Times New Roman" w:cs="Times New Roman"/>
          <w:spacing w:val="27"/>
          <w:sz w:val="20"/>
          <w:szCs w:val="20"/>
        </w:rPr>
        <w:t xml:space="preserve"> </w:t>
      </w:r>
      <w:r w:rsidRPr="00AE723B">
        <w:rPr>
          <w:rFonts w:ascii="Times New Roman" w:eastAsia="Times New Roman" w:hAnsi="Times New Roman" w:cs="Times New Roman"/>
          <w:spacing w:val="-1"/>
          <w:sz w:val="20"/>
          <w:szCs w:val="20"/>
        </w:rPr>
        <w:t>outcome:</w:t>
      </w:r>
      <w:r w:rsidRPr="00AE723B">
        <w:rPr>
          <w:rFonts w:ascii="Times New Roman" w:eastAsia="Times New Roman" w:hAnsi="Times New Roman" w:cs="Times New Roman"/>
          <w:spacing w:val="29"/>
          <w:sz w:val="20"/>
          <w:szCs w:val="20"/>
        </w:rPr>
        <w:t xml:space="preserve"> </w:t>
      </w:r>
      <w:r w:rsidRPr="00AE723B">
        <w:rPr>
          <w:rFonts w:ascii="Times New Roman" w:eastAsia="Times New Roman" w:hAnsi="Times New Roman" w:cs="Times New Roman"/>
          <w:sz w:val="20"/>
          <w:szCs w:val="20"/>
        </w:rPr>
        <w:t>EFS</w:t>
      </w:r>
      <w:r w:rsidRPr="00AE723B">
        <w:rPr>
          <w:rFonts w:ascii="Times New Roman" w:eastAsia="Times New Roman" w:hAnsi="Times New Roman" w:cs="Times New Roman"/>
          <w:spacing w:val="105"/>
          <w:sz w:val="20"/>
          <w:szCs w:val="20"/>
        </w:rPr>
        <w:t xml:space="preserve"> </w:t>
      </w:r>
      <w:r w:rsidRPr="00AE723B">
        <w:rPr>
          <w:rFonts w:ascii="Times New Roman" w:eastAsia="Times New Roman" w:hAnsi="Times New Roman" w:cs="Times New Roman"/>
          <w:spacing w:val="-1"/>
          <w:sz w:val="20"/>
          <w:szCs w:val="20"/>
        </w:rPr>
        <w:t>(event</w:t>
      </w:r>
      <w:r w:rsidRPr="00AE723B">
        <w:rPr>
          <w:rFonts w:ascii="Times New Roman" w:eastAsia="Times New Roman" w:hAnsi="Times New Roman" w:cs="Times New Roman"/>
          <w:spacing w:val="1"/>
          <w:sz w:val="20"/>
          <w:szCs w:val="20"/>
        </w:rPr>
        <w:t xml:space="preserve"> </w:t>
      </w:r>
      <w:r w:rsidRPr="00AE723B">
        <w:rPr>
          <w:rFonts w:ascii="Times New Roman" w:eastAsia="Times New Roman" w:hAnsi="Times New Roman" w:cs="Times New Roman"/>
          <w:spacing w:val="-1"/>
          <w:sz w:val="20"/>
          <w:szCs w:val="20"/>
        </w:rPr>
        <w:t>free survival)</w:t>
      </w:r>
    </w:p>
    <w:p w14:paraId="5A577421" w14:textId="77777777" w:rsidR="00013398" w:rsidRDefault="00013398" w:rsidP="00013398">
      <w:pPr>
        <w:rPr>
          <w:spacing w:val="-1"/>
        </w:rPr>
      </w:pPr>
    </w:p>
    <w:p w14:paraId="680EEF27" w14:textId="77777777" w:rsidR="00013398" w:rsidRDefault="00013398" w:rsidP="00692DF1">
      <w:pPr>
        <w:pStyle w:val="Heading4"/>
        <w:ind w:left="142" w:rightChars="6" w:right="13"/>
        <w:jc w:val="both"/>
        <w:rPr>
          <w:rFonts w:cs="Times New Roman"/>
          <w:b w:val="0"/>
          <w:bCs w:val="0"/>
        </w:rPr>
      </w:pPr>
      <w:r>
        <w:rPr>
          <w:spacing w:val="-1"/>
        </w:rPr>
        <w:t>Maintenance</w:t>
      </w:r>
      <w:r>
        <w:rPr>
          <w:spacing w:val="-15"/>
        </w:rPr>
        <w:t xml:space="preserve"> </w:t>
      </w:r>
      <w:r>
        <w:rPr>
          <w:spacing w:val="-1"/>
        </w:rPr>
        <w:t>Therapy</w:t>
      </w:r>
    </w:p>
    <w:p w14:paraId="1FF98ADB" w14:textId="77777777" w:rsidR="00013398" w:rsidRDefault="00013398" w:rsidP="00692DF1">
      <w:pPr>
        <w:pStyle w:val="Heading5"/>
        <w:spacing w:before="120" w:line="274" w:lineRule="exact"/>
        <w:ind w:left="142" w:rightChars="6" w:right="13"/>
        <w:jc w:val="both"/>
        <w:rPr>
          <w:b w:val="0"/>
          <w:bCs w:val="0"/>
          <w:i w:val="0"/>
        </w:rPr>
      </w:pPr>
      <w:r>
        <w:rPr>
          <w:spacing w:val="-1"/>
        </w:rPr>
        <w:lastRenderedPageBreak/>
        <w:t>Relapsed/Refractory</w:t>
      </w:r>
      <w:r>
        <w:t xml:space="preserve"> follicular NHL</w:t>
      </w:r>
    </w:p>
    <w:p w14:paraId="4350A550" w14:textId="77777777" w:rsidR="00013398" w:rsidRDefault="00013398" w:rsidP="00692DF1">
      <w:pPr>
        <w:pStyle w:val="BodyText"/>
        <w:spacing w:before="1" w:line="276" w:lineRule="exact"/>
        <w:ind w:left="142" w:rightChars="6" w:right="13"/>
        <w:jc w:val="both"/>
      </w:pPr>
      <w:r>
        <w:rPr>
          <w:spacing w:val="-2"/>
        </w:rPr>
        <w:t>In</w:t>
      </w:r>
      <w:r>
        <w:rPr>
          <w:spacing w:val="57"/>
        </w:rPr>
        <w:t xml:space="preserve"> </w:t>
      </w:r>
      <w:r>
        <w:t>a</w:t>
      </w:r>
      <w:r>
        <w:rPr>
          <w:spacing w:val="56"/>
        </w:rPr>
        <w:t xml:space="preserve"> </w:t>
      </w:r>
      <w:r>
        <w:rPr>
          <w:spacing w:val="-1"/>
        </w:rPr>
        <w:t>prospective,</w:t>
      </w:r>
      <w:r>
        <w:rPr>
          <w:spacing w:val="57"/>
        </w:rPr>
        <w:t xml:space="preserve"> </w:t>
      </w:r>
      <w:r>
        <w:rPr>
          <w:spacing w:val="-1"/>
        </w:rPr>
        <w:t>open</w:t>
      </w:r>
      <w:r>
        <w:rPr>
          <w:spacing w:val="59"/>
        </w:rPr>
        <w:t xml:space="preserve"> </w:t>
      </w:r>
      <w:r>
        <w:rPr>
          <w:spacing w:val="-1"/>
        </w:rPr>
        <w:t>label,</w:t>
      </w:r>
      <w:r>
        <w:rPr>
          <w:spacing w:val="57"/>
        </w:rPr>
        <w:t xml:space="preserve"> </w:t>
      </w:r>
      <w:r>
        <w:rPr>
          <w:spacing w:val="-1"/>
        </w:rPr>
        <w:t>international,</w:t>
      </w:r>
      <w:r>
        <w:rPr>
          <w:spacing w:val="57"/>
        </w:rPr>
        <w:t xml:space="preserve"> </w:t>
      </w:r>
      <w:r>
        <w:rPr>
          <w:spacing w:val="-1"/>
        </w:rPr>
        <w:t>multicentre,</w:t>
      </w:r>
      <w:r>
        <w:rPr>
          <w:spacing w:val="1"/>
        </w:rPr>
        <w:t xml:space="preserve"> </w:t>
      </w:r>
      <w:r>
        <w:rPr>
          <w:spacing w:val="-1"/>
        </w:rPr>
        <w:t>Phase</w:t>
      </w:r>
      <w:r>
        <w:rPr>
          <w:spacing w:val="59"/>
        </w:rPr>
        <w:t xml:space="preserve"> </w:t>
      </w:r>
      <w:r>
        <w:rPr>
          <w:spacing w:val="-1"/>
        </w:rPr>
        <w:t>III</w:t>
      </w:r>
      <w:r>
        <w:rPr>
          <w:spacing w:val="54"/>
        </w:rPr>
        <w:t xml:space="preserve"> </w:t>
      </w:r>
      <w:r>
        <w:rPr>
          <w:spacing w:val="-1"/>
        </w:rPr>
        <w:t>trial,</w:t>
      </w:r>
      <w:r>
        <w:t xml:space="preserve"> 465</w:t>
      </w:r>
      <w:r>
        <w:rPr>
          <w:spacing w:val="57"/>
        </w:rPr>
        <w:t xml:space="preserve"> </w:t>
      </w:r>
      <w:r>
        <w:rPr>
          <w:spacing w:val="-1"/>
        </w:rPr>
        <w:t>patients</w:t>
      </w:r>
      <w:r>
        <w:rPr>
          <w:spacing w:val="58"/>
        </w:rPr>
        <w:t xml:space="preserve"> </w:t>
      </w:r>
      <w:r>
        <w:rPr>
          <w:spacing w:val="-1"/>
        </w:rPr>
        <w:t>with</w:t>
      </w:r>
      <w:r>
        <w:rPr>
          <w:spacing w:val="107"/>
        </w:rPr>
        <w:t xml:space="preserve"> </w:t>
      </w:r>
      <w:r>
        <w:rPr>
          <w:spacing w:val="-1"/>
        </w:rPr>
        <w:t>relapsed/refractory</w:t>
      </w:r>
      <w:r>
        <w:rPr>
          <w:spacing w:val="18"/>
        </w:rPr>
        <w:t xml:space="preserve"> </w:t>
      </w:r>
      <w:r>
        <w:t>follicular</w:t>
      </w:r>
      <w:r>
        <w:rPr>
          <w:spacing w:val="22"/>
        </w:rPr>
        <w:t xml:space="preserve"> </w:t>
      </w:r>
      <w:r>
        <w:t>NHL</w:t>
      </w:r>
      <w:r>
        <w:rPr>
          <w:spacing w:val="18"/>
        </w:rPr>
        <w:t xml:space="preserve"> </w:t>
      </w:r>
      <w:r>
        <w:t>were</w:t>
      </w:r>
      <w:r>
        <w:rPr>
          <w:spacing w:val="22"/>
        </w:rPr>
        <w:t xml:space="preserve"> </w:t>
      </w:r>
      <w:r>
        <w:rPr>
          <w:spacing w:val="-1"/>
        </w:rPr>
        <w:t>randomised</w:t>
      </w:r>
      <w:r>
        <w:rPr>
          <w:spacing w:val="23"/>
        </w:rPr>
        <w:t xml:space="preserve"> </w:t>
      </w:r>
      <w:r>
        <w:t>in</w:t>
      </w:r>
      <w:r>
        <w:rPr>
          <w:spacing w:val="24"/>
        </w:rPr>
        <w:t xml:space="preserve"> </w:t>
      </w:r>
      <w:r>
        <w:t>a</w:t>
      </w:r>
      <w:r>
        <w:rPr>
          <w:spacing w:val="22"/>
        </w:rPr>
        <w:t xml:space="preserve"> </w:t>
      </w:r>
      <w:r>
        <w:rPr>
          <w:spacing w:val="-1"/>
        </w:rPr>
        <w:t>first</w:t>
      </w:r>
      <w:r>
        <w:rPr>
          <w:spacing w:val="24"/>
        </w:rPr>
        <w:t xml:space="preserve"> </w:t>
      </w:r>
      <w:r>
        <w:rPr>
          <w:spacing w:val="-1"/>
        </w:rPr>
        <w:t>step</w:t>
      </w:r>
      <w:r>
        <w:rPr>
          <w:spacing w:val="23"/>
        </w:rPr>
        <w:t xml:space="preserve"> </w:t>
      </w:r>
      <w:r>
        <w:t>to</w:t>
      </w:r>
      <w:r>
        <w:rPr>
          <w:spacing w:val="21"/>
        </w:rPr>
        <w:t xml:space="preserve"> </w:t>
      </w:r>
      <w:r>
        <w:rPr>
          <w:spacing w:val="-1"/>
        </w:rPr>
        <w:t>induction</w:t>
      </w:r>
      <w:r>
        <w:rPr>
          <w:spacing w:val="23"/>
        </w:rPr>
        <w:t xml:space="preserve"> </w:t>
      </w:r>
      <w:r>
        <w:rPr>
          <w:spacing w:val="-1"/>
        </w:rPr>
        <w:t>therapy</w:t>
      </w:r>
      <w:r>
        <w:rPr>
          <w:spacing w:val="18"/>
        </w:rPr>
        <w:t xml:space="preserve"> </w:t>
      </w:r>
      <w:r>
        <w:t>with</w:t>
      </w:r>
      <w:r>
        <w:rPr>
          <w:spacing w:val="91"/>
        </w:rPr>
        <w:t xml:space="preserve"> </w:t>
      </w:r>
      <w:r>
        <w:rPr>
          <w:spacing w:val="-1"/>
        </w:rPr>
        <w:t>either</w:t>
      </w:r>
      <w:r>
        <w:rPr>
          <w:spacing w:val="25"/>
        </w:rPr>
        <w:t xml:space="preserve"> </w:t>
      </w:r>
      <w:r>
        <w:rPr>
          <w:spacing w:val="-1"/>
        </w:rPr>
        <w:t>CHOP</w:t>
      </w:r>
      <w:r>
        <w:rPr>
          <w:spacing w:val="26"/>
        </w:rPr>
        <w:t xml:space="preserve"> </w:t>
      </w:r>
      <w:r>
        <w:rPr>
          <w:spacing w:val="-1"/>
        </w:rPr>
        <w:t>(cyclophosphamide,</w:t>
      </w:r>
      <w:r>
        <w:rPr>
          <w:spacing w:val="26"/>
        </w:rPr>
        <w:t xml:space="preserve"> </w:t>
      </w:r>
      <w:r>
        <w:t>doxorubicin,</w:t>
      </w:r>
      <w:r>
        <w:rPr>
          <w:spacing w:val="26"/>
        </w:rPr>
        <w:t xml:space="preserve"> </w:t>
      </w:r>
      <w:r>
        <w:rPr>
          <w:spacing w:val="-1"/>
        </w:rPr>
        <w:t>vincristine,</w:t>
      </w:r>
      <w:r>
        <w:rPr>
          <w:spacing w:val="25"/>
        </w:rPr>
        <w:t xml:space="preserve"> </w:t>
      </w:r>
      <w:r>
        <w:t>prednisolone;</w:t>
      </w:r>
      <w:r>
        <w:rPr>
          <w:spacing w:val="26"/>
        </w:rPr>
        <w:t xml:space="preserve"> </w:t>
      </w:r>
      <w:r>
        <w:rPr>
          <w:spacing w:val="-1"/>
        </w:rPr>
        <w:t>n=231)</w:t>
      </w:r>
      <w:r>
        <w:rPr>
          <w:spacing w:val="25"/>
        </w:rPr>
        <w:t xml:space="preserve"> </w:t>
      </w:r>
      <w:r>
        <w:rPr>
          <w:spacing w:val="1"/>
        </w:rPr>
        <w:t>or</w:t>
      </w:r>
      <w:r>
        <w:rPr>
          <w:spacing w:val="76"/>
        </w:rPr>
        <w:t xml:space="preserve"> </w:t>
      </w:r>
      <w:r>
        <w:rPr>
          <w:rFonts w:eastAsiaTheme="minorEastAsia" w:hint="eastAsia"/>
          <w:spacing w:val="-1"/>
          <w:lang w:eastAsia="ko-KR"/>
        </w:rPr>
        <w:t>rituximab</w:t>
      </w:r>
      <w:r>
        <w:rPr>
          <w:spacing w:val="47"/>
        </w:rPr>
        <w:t xml:space="preserve"> </w:t>
      </w:r>
      <w:r>
        <w:t>plus</w:t>
      </w:r>
      <w:r>
        <w:rPr>
          <w:spacing w:val="48"/>
        </w:rPr>
        <w:t xml:space="preserve"> </w:t>
      </w:r>
      <w:r>
        <w:rPr>
          <w:spacing w:val="-1"/>
        </w:rPr>
        <w:t>CHOP</w:t>
      </w:r>
      <w:r>
        <w:rPr>
          <w:spacing w:val="48"/>
        </w:rPr>
        <w:t xml:space="preserve"> </w:t>
      </w:r>
      <w:r>
        <w:rPr>
          <w:spacing w:val="-1"/>
        </w:rPr>
        <w:t>(R-CHOP,</w:t>
      </w:r>
      <w:r>
        <w:rPr>
          <w:spacing w:val="47"/>
        </w:rPr>
        <w:t xml:space="preserve"> </w:t>
      </w:r>
      <w:r>
        <w:rPr>
          <w:spacing w:val="-1"/>
        </w:rPr>
        <w:t>n=234),</w:t>
      </w:r>
      <w:r>
        <w:rPr>
          <w:spacing w:val="45"/>
        </w:rPr>
        <w:t xml:space="preserve"> </w:t>
      </w:r>
      <w:r>
        <w:t>one</w:t>
      </w:r>
      <w:r>
        <w:rPr>
          <w:spacing w:val="46"/>
        </w:rPr>
        <w:t xml:space="preserve"> </w:t>
      </w:r>
      <w:r>
        <w:t>dose</w:t>
      </w:r>
      <w:r>
        <w:rPr>
          <w:spacing w:val="47"/>
        </w:rPr>
        <w:t xml:space="preserve"> </w:t>
      </w:r>
      <w:r>
        <w:t>of</w:t>
      </w:r>
      <w:r>
        <w:rPr>
          <w:spacing w:val="47"/>
        </w:rPr>
        <w:t xml:space="preserve"> </w:t>
      </w:r>
      <w:r>
        <w:t>rituximab</w:t>
      </w:r>
      <w:r>
        <w:rPr>
          <w:spacing w:val="47"/>
        </w:rPr>
        <w:t xml:space="preserve"> </w:t>
      </w:r>
      <w:r>
        <w:rPr>
          <w:spacing w:val="-1"/>
        </w:rPr>
        <w:t>combined</w:t>
      </w:r>
      <w:r>
        <w:rPr>
          <w:spacing w:val="47"/>
        </w:rPr>
        <w:t xml:space="preserve"> </w:t>
      </w:r>
      <w:r>
        <w:t>with</w:t>
      </w:r>
      <w:r>
        <w:rPr>
          <w:spacing w:val="48"/>
        </w:rPr>
        <w:t xml:space="preserve"> </w:t>
      </w:r>
      <w:r>
        <w:rPr>
          <w:spacing w:val="-1"/>
        </w:rPr>
        <w:t>each</w:t>
      </w:r>
      <w:r>
        <w:rPr>
          <w:spacing w:val="57"/>
        </w:rPr>
        <w:t xml:space="preserve"> </w:t>
      </w:r>
      <w:r>
        <w:rPr>
          <w:spacing w:val="-1"/>
        </w:rPr>
        <w:t>cycle</w:t>
      </w:r>
      <w:r>
        <w:rPr>
          <w:spacing w:val="4"/>
        </w:rPr>
        <w:t xml:space="preserve"> </w:t>
      </w:r>
      <w:r>
        <w:t>of</w:t>
      </w:r>
      <w:r>
        <w:rPr>
          <w:spacing w:val="6"/>
        </w:rPr>
        <w:t xml:space="preserve"> </w:t>
      </w:r>
      <w:r>
        <w:rPr>
          <w:spacing w:val="-1"/>
        </w:rPr>
        <w:t>chemotherapy.</w:t>
      </w:r>
      <w:r>
        <w:rPr>
          <w:spacing w:val="12"/>
        </w:rPr>
        <w:t xml:space="preserve"> </w:t>
      </w:r>
      <w:r>
        <w:t>The</w:t>
      </w:r>
      <w:r>
        <w:rPr>
          <w:spacing w:val="3"/>
        </w:rPr>
        <w:t xml:space="preserve"> </w:t>
      </w:r>
      <w:r>
        <w:t>two</w:t>
      </w:r>
      <w:r>
        <w:rPr>
          <w:spacing w:val="4"/>
        </w:rPr>
        <w:t xml:space="preserve"> </w:t>
      </w:r>
      <w:r>
        <w:rPr>
          <w:spacing w:val="-1"/>
        </w:rPr>
        <w:t>treatment</w:t>
      </w:r>
      <w:r>
        <w:rPr>
          <w:spacing w:val="7"/>
        </w:rPr>
        <w:t xml:space="preserve"> </w:t>
      </w:r>
      <w:r>
        <w:t>groups</w:t>
      </w:r>
      <w:r>
        <w:rPr>
          <w:spacing w:val="4"/>
        </w:rPr>
        <w:t xml:space="preserve"> </w:t>
      </w:r>
      <w:r>
        <w:rPr>
          <w:spacing w:val="-1"/>
        </w:rPr>
        <w:t>were</w:t>
      </w:r>
      <w:r>
        <w:rPr>
          <w:spacing w:val="2"/>
        </w:rPr>
        <w:t xml:space="preserve"> </w:t>
      </w:r>
      <w:r>
        <w:t>well</w:t>
      </w:r>
      <w:r>
        <w:rPr>
          <w:spacing w:val="5"/>
        </w:rPr>
        <w:t xml:space="preserve"> </w:t>
      </w:r>
      <w:r>
        <w:rPr>
          <w:spacing w:val="-1"/>
        </w:rPr>
        <w:t>balanced</w:t>
      </w:r>
      <w:r>
        <w:rPr>
          <w:spacing w:val="4"/>
        </w:rPr>
        <w:t xml:space="preserve"> </w:t>
      </w:r>
      <w:r>
        <w:t>with</w:t>
      </w:r>
      <w:r>
        <w:rPr>
          <w:spacing w:val="4"/>
        </w:rPr>
        <w:t xml:space="preserve"> </w:t>
      </w:r>
      <w:r>
        <w:rPr>
          <w:spacing w:val="-1"/>
        </w:rPr>
        <w:t>regard</w:t>
      </w:r>
      <w:r>
        <w:rPr>
          <w:spacing w:val="3"/>
        </w:rPr>
        <w:t xml:space="preserve"> </w:t>
      </w:r>
      <w:r>
        <w:t>to</w:t>
      </w:r>
      <w:r>
        <w:rPr>
          <w:spacing w:val="5"/>
        </w:rPr>
        <w:t xml:space="preserve"> </w:t>
      </w:r>
      <w:r>
        <w:t>baseline</w:t>
      </w:r>
      <w:r>
        <w:rPr>
          <w:spacing w:val="61"/>
        </w:rPr>
        <w:t xml:space="preserve"> </w:t>
      </w:r>
      <w:r>
        <w:rPr>
          <w:spacing w:val="-1"/>
        </w:rPr>
        <w:t>characteristics</w:t>
      </w:r>
      <w:r>
        <w:rPr>
          <w:spacing w:val="40"/>
        </w:rPr>
        <w:t xml:space="preserve"> </w:t>
      </w:r>
      <w:r>
        <w:rPr>
          <w:spacing w:val="-1"/>
        </w:rPr>
        <w:t>and</w:t>
      </w:r>
      <w:r>
        <w:rPr>
          <w:spacing w:val="40"/>
        </w:rPr>
        <w:t xml:space="preserve"> </w:t>
      </w:r>
      <w:r>
        <w:t>disease</w:t>
      </w:r>
      <w:r>
        <w:rPr>
          <w:spacing w:val="39"/>
        </w:rPr>
        <w:t xml:space="preserve"> </w:t>
      </w:r>
      <w:r>
        <w:t>status.</w:t>
      </w:r>
      <w:r>
        <w:rPr>
          <w:spacing w:val="24"/>
        </w:rPr>
        <w:t xml:space="preserve"> </w:t>
      </w:r>
      <w:r>
        <w:t>A</w:t>
      </w:r>
      <w:r>
        <w:rPr>
          <w:spacing w:val="40"/>
        </w:rPr>
        <w:t xml:space="preserve"> </w:t>
      </w:r>
      <w:r>
        <w:rPr>
          <w:spacing w:val="-1"/>
        </w:rPr>
        <w:t>total</w:t>
      </w:r>
      <w:r>
        <w:rPr>
          <w:spacing w:val="41"/>
        </w:rPr>
        <w:t xml:space="preserve"> </w:t>
      </w:r>
      <w:r>
        <w:t>of</w:t>
      </w:r>
      <w:r>
        <w:rPr>
          <w:spacing w:val="39"/>
        </w:rPr>
        <w:t xml:space="preserve"> </w:t>
      </w:r>
      <w:r>
        <w:t>334</w:t>
      </w:r>
      <w:r>
        <w:rPr>
          <w:spacing w:val="40"/>
        </w:rPr>
        <w:t xml:space="preserve"> </w:t>
      </w:r>
      <w:r>
        <w:rPr>
          <w:spacing w:val="-1"/>
        </w:rPr>
        <w:t>patients</w:t>
      </w:r>
      <w:r>
        <w:rPr>
          <w:spacing w:val="41"/>
        </w:rPr>
        <w:t xml:space="preserve"> </w:t>
      </w:r>
      <w:r>
        <w:t>achieving</w:t>
      </w:r>
      <w:r>
        <w:rPr>
          <w:spacing w:val="38"/>
        </w:rPr>
        <w:t xml:space="preserve"> </w:t>
      </w:r>
      <w:r>
        <w:t>a</w:t>
      </w:r>
      <w:r>
        <w:rPr>
          <w:spacing w:val="41"/>
        </w:rPr>
        <w:t xml:space="preserve"> </w:t>
      </w:r>
      <w:r>
        <w:t>complete</w:t>
      </w:r>
      <w:r>
        <w:rPr>
          <w:spacing w:val="40"/>
        </w:rPr>
        <w:t xml:space="preserve"> </w:t>
      </w:r>
      <w:r>
        <w:t>or</w:t>
      </w:r>
      <w:r>
        <w:rPr>
          <w:spacing w:val="39"/>
        </w:rPr>
        <w:t xml:space="preserve"> </w:t>
      </w:r>
      <w:r>
        <w:rPr>
          <w:spacing w:val="-1"/>
        </w:rPr>
        <w:t>partial</w:t>
      </w:r>
      <w:r>
        <w:rPr>
          <w:spacing w:val="63"/>
        </w:rPr>
        <w:t xml:space="preserve"> </w:t>
      </w:r>
      <w:r>
        <w:rPr>
          <w:spacing w:val="-1"/>
        </w:rPr>
        <w:t>remission</w:t>
      </w:r>
      <w:r>
        <w:rPr>
          <w:spacing w:val="40"/>
        </w:rPr>
        <w:t xml:space="preserve"> </w:t>
      </w:r>
      <w:r>
        <w:t>following</w:t>
      </w:r>
      <w:r>
        <w:rPr>
          <w:spacing w:val="38"/>
        </w:rPr>
        <w:t xml:space="preserve"> </w:t>
      </w:r>
      <w:r>
        <w:t>induction</w:t>
      </w:r>
      <w:r>
        <w:rPr>
          <w:spacing w:val="40"/>
        </w:rPr>
        <w:t xml:space="preserve"> </w:t>
      </w:r>
      <w:r>
        <w:t>therapy</w:t>
      </w:r>
      <w:r>
        <w:rPr>
          <w:spacing w:val="35"/>
        </w:rPr>
        <w:t xml:space="preserve"> </w:t>
      </w:r>
      <w:r>
        <w:t>were</w:t>
      </w:r>
      <w:r>
        <w:rPr>
          <w:spacing w:val="41"/>
        </w:rPr>
        <w:t xml:space="preserve"> </w:t>
      </w:r>
      <w:r>
        <w:rPr>
          <w:spacing w:val="-1"/>
        </w:rPr>
        <w:t>randomised</w:t>
      </w:r>
      <w:r>
        <w:rPr>
          <w:spacing w:val="40"/>
        </w:rPr>
        <w:t xml:space="preserve"> </w:t>
      </w:r>
      <w:r>
        <w:t>in</w:t>
      </w:r>
      <w:r>
        <w:rPr>
          <w:spacing w:val="41"/>
        </w:rPr>
        <w:t xml:space="preserve"> </w:t>
      </w:r>
      <w:r>
        <w:t>a</w:t>
      </w:r>
      <w:r>
        <w:rPr>
          <w:spacing w:val="39"/>
        </w:rPr>
        <w:t xml:space="preserve"> </w:t>
      </w:r>
      <w:r>
        <w:rPr>
          <w:spacing w:val="-1"/>
        </w:rPr>
        <w:t>second</w:t>
      </w:r>
      <w:r>
        <w:rPr>
          <w:spacing w:val="40"/>
        </w:rPr>
        <w:t xml:space="preserve"> </w:t>
      </w:r>
      <w:r>
        <w:t>step</w:t>
      </w:r>
      <w:r>
        <w:rPr>
          <w:spacing w:val="40"/>
        </w:rPr>
        <w:t xml:space="preserve"> </w:t>
      </w:r>
      <w:r>
        <w:t>to</w:t>
      </w:r>
      <w:r>
        <w:rPr>
          <w:spacing w:val="41"/>
        </w:rPr>
        <w:t xml:space="preserve"> </w:t>
      </w:r>
      <w:r>
        <w:rPr>
          <w:rFonts w:eastAsiaTheme="minorEastAsia" w:hint="eastAsia"/>
          <w:spacing w:val="-1"/>
          <w:lang w:eastAsia="ko-KR"/>
        </w:rPr>
        <w:t>rituximab</w:t>
      </w:r>
      <w:r>
        <w:rPr>
          <w:spacing w:val="61"/>
        </w:rPr>
        <w:t xml:space="preserve"> </w:t>
      </w:r>
      <w:r>
        <w:rPr>
          <w:spacing w:val="-1"/>
        </w:rPr>
        <w:t>maintenance</w:t>
      </w:r>
      <w:r>
        <w:rPr>
          <w:spacing w:val="32"/>
        </w:rPr>
        <w:t xml:space="preserve"> </w:t>
      </w:r>
      <w:r>
        <w:t>therapy</w:t>
      </w:r>
      <w:r>
        <w:rPr>
          <w:spacing w:val="28"/>
        </w:rPr>
        <w:t xml:space="preserve"> </w:t>
      </w:r>
      <w:r>
        <w:t>(n=167)</w:t>
      </w:r>
      <w:r>
        <w:rPr>
          <w:spacing w:val="32"/>
        </w:rPr>
        <w:t xml:space="preserve"> </w:t>
      </w:r>
      <w:r>
        <w:t>or</w:t>
      </w:r>
      <w:r>
        <w:rPr>
          <w:spacing w:val="32"/>
        </w:rPr>
        <w:t xml:space="preserve"> </w:t>
      </w:r>
      <w:r>
        <w:rPr>
          <w:spacing w:val="-1"/>
        </w:rPr>
        <w:t>observation</w:t>
      </w:r>
      <w:r>
        <w:rPr>
          <w:spacing w:val="33"/>
        </w:rPr>
        <w:t xml:space="preserve"> </w:t>
      </w:r>
      <w:r>
        <w:t>(n=167).</w:t>
      </w:r>
      <w:r>
        <w:rPr>
          <w:spacing w:val="32"/>
        </w:rPr>
        <w:t xml:space="preserve"> </w:t>
      </w:r>
      <w:r>
        <w:rPr>
          <w:rFonts w:eastAsiaTheme="minorEastAsia" w:hint="eastAsia"/>
          <w:spacing w:val="-1"/>
          <w:lang w:eastAsia="ko-KR"/>
        </w:rPr>
        <w:t>Rituximab</w:t>
      </w:r>
      <w:r>
        <w:rPr>
          <w:spacing w:val="33"/>
        </w:rPr>
        <w:t xml:space="preserve"> </w:t>
      </w:r>
      <w:r>
        <w:rPr>
          <w:spacing w:val="-1"/>
        </w:rPr>
        <w:t>maintenance</w:t>
      </w:r>
      <w:r>
        <w:rPr>
          <w:spacing w:val="32"/>
        </w:rPr>
        <w:t xml:space="preserve"> </w:t>
      </w:r>
      <w:r>
        <w:rPr>
          <w:spacing w:val="-1"/>
        </w:rPr>
        <w:t>treatment</w:t>
      </w:r>
      <w:r>
        <w:rPr>
          <w:spacing w:val="83"/>
        </w:rPr>
        <w:t xml:space="preserve"> </w:t>
      </w:r>
      <w:r>
        <w:rPr>
          <w:spacing w:val="-1"/>
        </w:rPr>
        <w:t>consisted</w:t>
      </w:r>
      <w:r>
        <w:rPr>
          <w:spacing w:val="8"/>
        </w:rPr>
        <w:t xml:space="preserve"> </w:t>
      </w:r>
      <w:r>
        <w:t>of</w:t>
      </w:r>
      <w:r>
        <w:rPr>
          <w:spacing w:val="8"/>
        </w:rPr>
        <w:t xml:space="preserve"> </w:t>
      </w:r>
      <w:r>
        <w:t>a</w:t>
      </w:r>
      <w:r>
        <w:rPr>
          <w:spacing w:val="8"/>
        </w:rPr>
        <w:t xml:space="preserve"> </w:t>
      </w:r>
      <w:r>
        <w:rPr>
          <w:spacing w:val="-1"/>
        </w:rPr>
        <w:t>single</w:t>
      </w:r>
      <w:r>
        <w:rPr>
          <w:spacing w:val="8"/>
        </w:rPr>
        <w:t xml:space="preserve"> </w:t>
      </w:r>
      <w:r>
        <w:t>infusion</w:t>
      </w:r>
      <w:r>
        <w:rPr>
          <w:spacing w:val="10"/>
        </w:rPr>
        <w:t xml:space="preserve"> </w:t>
      </w:r>
      <w:r>
        <w:t>of</w:t>
      </w:r>
      <w:r>
        <w:rPr>
          <w:spacing w:val="8"/>
        </w:rPr>
        <w:t xml:space="preserve"> </w:t>
      </w:r>
      <w:r>
        <w:rPr>
          <w:rFonts w:eastAsiaTheme="minorEastAsia" w:hint="eastAsia"/>
          <w:spacing w:val="-1"/>
          <w:lang w:eastAsia="ko-KR"/>
        </w:rPr>
        <w:t>rituximab</w:t>
      </w:r>
      <w:r>
        <w:rPr>
          <w:spacing w:val="9"/>
        </w:rPr>
        <w:t xml:space="preserve"> </w:t>
      </w:r>
      <w:r>
        <w:rPr>
          <w:spacing w:val="-1"/>
        </w:rPr>
        <w:t>at</w:t>
      </w:r>
      <w:r>
        <w:rPr>
          <w:spacing w:val="9"/>
        </w:rPr>
        <w:t xml:space="preserve"> </w:t>
      </w:r>
      <w:r>
        <w:t>375</w:t>
      </w:r>
      <w:r>
        <w:rPr>
          <w:spacing w:val="9"/>
        </w:rPr>
        <w:t xml:space="preserve"> </w:t>
      </w:r>
      <w:r>
        <w:t>mg/m</w:t>
      </w:r>
      <w:r>
        <w:rPr>
          <w:position w:val="9"/>
          <w:sz w:val="16"/>
        </w:rPr>
        <w:t>2</w:t>
      </w:r>
      <w:r>
        <w:rPr>
          <w:spacing w:val="30"/>
          <w:position w:val="9"/>
          <w:sz w:val="16"/>
        </w:rPr>
        <w:t xml:space="preserve"> </w:t>
      </w:r>
      <w:r>
        <w:t>body</w:t>
      </w:r>
      <w:r>
        <w:rPr>
          <w:spacing w:val="2"/>
        </w:rPr>
        <w:t xml:space="preserve"> </w:t>
      </w:r>
      <w:r>
        <w:t>surface</w:t>
      </w:r>
      <w:r>
        <w:rPr>
          <w:spacing w:val="8"/>
        </w:rPr>
        <w:t xml:space="preserve"> </w:t>
      </w:r>
      <w:r>
        <w:rPr>
          <w:spacing w:val="-1"/>
        </w:rPr>
        <w:t>area</w:t>
      </w:r>
      <w:r>
        <w:rPr>
          <w:spacing w:val="10"/>
        </w:rPr>
        <w:t xml:space="preserve"> </w:t>
      </w:r>
      <w:r>
        <w:rPr>
          <w:spacing w:val="-1"/>
        </w:rPr>
        <w:t>given</w:t>
      </w:r>
      <w:r>
        <w:rPr>
          <w:spacing w:val="8"/>
        </w:rPr>
        <w:t xml:space="preserve"> </w:t>
      </w:r>
      <w:r>
        <w:t>every</w:t>
      </w:r>
      <w:r>
        <w:rPr>
          <w:spacing w:val="4"/>
        </w:rPr>
        <w:t xml:space="preserve"> </w:t>
      </w:r>
      <w:r>
        <w:t>3</w:t>
      </w:r>
      <w:r>
        <w:rPr>
          <w:spacing w:val="59"/>
        </w:rPr>
        <w:t xml:space="preserve"> </w:t>
      </w:r>
      <w:r>
        <w:t>months</w:t>
      </w:r>
      <w:r>
        <w:rPr>
          <w:spacing w:val="4"/>
        </w:rPr>
        <w:t xml:space="preserve"> </w:t>
      </w:r>
      <w:r>
        <w:t>until</w:t>
      </w:r>
      <w:r>
        <w:rPr>
          <w:spacing w:val="5"/>
        </w:rPr>
        <w:t xml:space="preserve"> </w:t>
      </w:r>
      <w:r>
        <w:rPr>
          <w:spacing w:val="-1"/>
        </w:rPr>
        <w:t>disease</w:t>
      </w:r>
      <w:r>
        <w:rPr>
          <w:spacing w:val="3"/>
        </w:rPr>
        <w:t xml:space="preserve"> </w:t>
      </w:r>
      <w:r>
        <w:rPr>
          <w:spacing w:val="-1"/>
        </w:rPr>
        <w:t>progression</w:t>
      </w:r>
      <w:r>
        <w:rPr>
          <w:spacing w:val="4"/>
        </w:rPr>
        <w:t xml:space="preserve"> </w:t>
      </w:r>
      <w:r>
        <w:t>or</w:t>
      </w:r>
      <w:r>
        <w:rPr>
          <w:spacing w:val="3"/>
        </w:rPr>
        <w:t xml:space="preserve"> </w:t>
      </w:r>
      <w:r>
        <w:t>for</w:t>
      </w:r>
      <w:r>
        <w:rPr>
          <w:spacing w:val="5"/>
        </w:rPr>
        <w:t xml:space="preserve"> </w:t>
      </w:r>
      <w:r>
        <w:t>a</w:t>
      </w:r>
      <w:r>
        <w:rPr>
          <w:spacing w:val="3"/>
        </w:rPr>
        <w:t xml:space="preserve"> </w:t>
      </w:r>
      <w:r>
        <w:t>maximum</w:t>
      </w:r>
      <w:r>
        <w:rPr>
          <w:spacing w:val="5"/>
        </w:rPr>
        <w:t xml:space="preserve"> </w:t>
      </w:r>
      <w:r>
        <w:rPr>
          <w:spacing w:val="-1"/>
        </w:rPr>
        <w:t>period</w:t>
      </w:r>
      <w:r>
        <w:rPr>
          <w:spacing w:val="4"/>
        </w:rPr>
        <w:t xml:space="preserve"> </w:t>
      </w:r>
      <w:r>
        <w:t>of</w:t>
      </w:r>
      <w:r>
        <w:rPr>
          <w:spacing w:val="3"/>
        </w:rPr>
        <w:t xml:space="preserve"> </w:t>
      </w:r>
      <w:r>
        <w:t>two</w:t>
      </w:r>
      <w:r>
        <w:rPr>
          <w:spacing w:val="9"/>
        </w:rPr>
        <w:t xml:space="preserve"> </w:t>
      </w:r>
      <w:r>
        <w:rPr>
          <w:spacing w:val="-1"/>
        </w:rPr>
        <w:t>years.</w:t>
      </w:r>
      <w:r>
        <w:rPr>
          <w:spacing w:val="10"/>
        </w:rPr>
        <w:t xml:space="preserve"> </w:t>
      </w:r>
      <w:r>
        <w:rPr>
          <w:spacing w:val="-1"/>
        </w:rPr>
        <w:t>Patients</w:t>
      </w:r>
      <w:r>
        <w:rPr>
          <w:spacing w:val="5"/>
        </w:rPr>
        <w:t xml:space="preserve"> </w:t>
      </w:r>
      <w:r>
        <w:t>with</w:t>
      </w:r>
      <w:r>
        <w:rPr>
          <w:spacing w:val="51"/>
        </w:rPr>
        <w:t xml:space="preserve"> </w:t>
      </w:r>
      <w:r>
        <w:rPr>
          <w:spacing w:val="-1"/>
        </w:rPr>
        <w:t>hypogammaglobulinaemia (IgG</w:t>
      </w:r>
      <w:r>
        <w:rPr>
          <w:spacing w:val="1"/>
        </w:rPr>
        <w:t xml:space="preserve"> </w:t>
      </w:r>
      <w:r>
        <w:rPr>
          <w:spacing w:val="-1"/>
        </w:rPr>
        <w:t>&lt;3g/L)</w:t>
      </w:r>
      <w:r>
        <w:t xml:space="preserve"> or</w:t>
      </w:r>
      <w:r>
        <w:rPr>
          <w:spacing w:val="-2"/>
        </w:rPr>
        <w:t xml:space="preserve"> </w:t>
      </w:r>
      <w:r>
        <w:t>known</w:t>
      </w:r>
      <w:r>
        <w:rPr>
          <w:spacing w:val="1"/>
        </w:rPr>
        <w:t xml:space="preserve"> </w:t>
      </w:r>
      <w:r>
        <w:rPr>
          <w:spacing w:val="-1"/>
        </w:rPr>
        <w:t>HIV</w:t>
      </w:r>
      <w:r>
        <w:t xml:space="preserve"> </w:t>
      </w:r>
      <w:r>
        <w:rPr>
          <w:spacing w:val="-1"/>
        </w:rPr>
        <w:t>infection</w:t>
      </w:r>
      <w:r>
        <w:rPr>
          <w:spacing w:val="4"/>
        </w:rPr>
        <w:t xml:space="preserve"> </w:t>
      </w:r>
      <w:r>
        <w:rPr>
          <w:spacing w:val="-1"/>
        </w:rPr>
        <w:t xml:space="preserve">were </w:t>
      </w:r>
      <w:r>
        <w:t xml:space="preserve">excluded </w:t>
      </w:r>
      <w:r>
        <w:rPr>
          <w:spacing w:val="-1"/>
        </w:rPr>
        <w:t>from</w:t>
      </w:r>
      <w:r>
        <w:t xml:space="preserve"> the trial.</w:t>
      </w:r>
    </w:p>
    <w:p w14:paraId="07E2B8EB" w14:textId="77777777" w:rsidR="00013398" w:rsidRDefault="00013398" w:rsidP="00692DF1">
      <w:pPr>
        <w:spacing w:before="9"/>
        <w:ind w:left="142" w:rightChars="6" w:right="13"/>
        <w:rPr>
          <w:rFonts w:ascii="Times New Roman" w:eastAsia="Times New Roman" w:hAnsi="Times New Roman" w:cs="Times New Roman"/>
          <w:sz w:val="23"/>
          <w:szCs w:val="23"/>
        </w:rPr>
      </w:pPr>
    </w:p>
    <w:p w14:paraId="1FDCD475" w14:textId="01DC5114" w:rsidR="00013398" w:rsidRDefault="00013398" w:rsidP="00692DF1">
      <w:pPr>
        <w:pStyle w:val="BodyText"/>
        <w:ind w:left="142" w:rightChars="6" w:right="13"/>
        <w:jc w:val="both"/>
      </w:pPr>
      <w:r>
        <w:t xml:space="preserve">The </w:t>
      </w:r>
      <w:r>
        <w:rPr>
          <w:spacing w:val="-1"/>
        </w:rPr>
        <w:t>final</w:t>
      </w:r>
      <w:r>
        <w:rPr>
          <w:spacing w:val="4"/>
        </w:rPr>
        <w:t xml:space="preserve"> </w:t>
      </w:r>
      <w:r>
        <w:t>efficacy</w:t>
      </w:r>
      <w:r>
        <w:rPr>
          <w:spacing w:val="-1"/>
        </w:rPr>
        <w:t xml:space="preserve"> analysis</w:t>
      </w:r>
      <w:r>
        <w:rPr>
          <w:spacing w:val="2"/>
        </w:rPr>
        <w:t xml:space="preserve"> </w:t>
      </w:r>
      <w:r>
        <w:rPr>
          <w:spacing w:val="-1"/>
        </w:rPr>
        <w:t>included</w:t>
      </w:r>
      <w:r>
        <w:rPr>
          <w:spacing w:val="2"/>
        </w:rPr>
        <w:t xml:space="preserve"> </w:t>
      </w:r>
      <w:r>
        <w:rPr>
          <w:spacing w:val="-1"/>
        </w:rPr>
        <w:t>all</w:t>
      </w:r>
      <w:r>
        <w:rPr>
          <w:spacing w:val="2"/>
        </w:rPr>
        <w:t xml:space="preserve"> </w:t>
      </w:r>
      <w:r>
        <w:t>patients</w:t>
      </w:r>
      <w:r>
        <w:rPr>
          <w:spacing w:val="2"/>
        </w:rPr>
        <w:t xml:space="preserve"> </w:t>
      </w:r>
      <w:r>
        <w:t>randomised</w:t>
      </w:r>
      <w:r>
        <w:rPr>
          <w:spacing w:val="2"/>
        </w:rPr>
        <w:t xml:space="preserve"> </w:t>
      </w:r>
      <w:r>
        <w:t>to</w:t>
      </w:r>
      <w:r>
        <w:rPr>
          <w:spacing w:val="2"/>
        </w:rPr>
        <w:t xml:space="preserve"> </w:t>
      </w:r>
      <w:r>
        <w:t>both</w:t>
      </w:r>
      <w:r>
        <w:rPr>
          <w:spacing w:val="2"/>
        </w:rPr>
        <w:t xml:space="preserve"> </w:t>
      </w:r>
      <w:r>
        <w:rPr>
          <w:spacing w:val="-1"/>
        </w:rPr>
        <w:t>parts</w:t>
      </w:r>
      <w:r>
        <w:rPr>
          <w:spacing w:val="2"/>
        </w:rPr>
        <w:t xml:space="preserve"> </w:t>
      </w:r>
      <w:r>
        <w:rPr>
          <w:spacing w:val="1"/>
        </w:rPr>
        <w:t xml:space="preserve">of </w:t>
      </w:r>
      <w:r>
        <w:t>the</w:t>
      </w:r>
      <w:r>
        <w:rPr>
          <w:spacing w:val="1"/>
        </w:rPr>
        <w:t xml:space="preserve"> </w:t>
      </w:r>
      <w:r>
        <w:t>study.</w:t>
      </w:r>
      <w:r>
        <w:rPr>
          <w:spacing w:val="9"/>
        </w:rPr>
        <w:t xml:space="preserve"> </w:t>
      </w:r>
      <w:r>
        <w:rPr>
          <w:spacing w:val="-1"/>
        </w:rPr>
        <w:t>After</w:t>
      </w:r>
      <w:r>
        <w:rPr>
          <w:spacing w:val="3"/>
        </w:rPr>
        <w:t xml:space="preserve"> </w:t>
      </w:r>
      <w:r>
        <w:t>a</w:t>
      </w:r>
      <w:r>
        <w:rPr>
          <w:spacing w:val="68"/>
        </w:rPr>
        <w:t xml:space="preserve"> </w:t>
      </w:r>
      <w:r>
        <w:rPr>
          <w:spacing w:val="-1"/>
        </w:rPr>
        <w:t>median</w:t>
      </w:r>
      <w:r>
        <w:rPr>
          <w:spacing w:val="38"/>
        </w:rPr>
        <w:t xml:space="preserve"> </w:t>
      </w:r>
      <w:r>
        <w:rPr>
          <w:spacing w:val="-1"/>
        </w:rPr>
        <w:t>observation</w:t>
      </w:r>
      <w:r>
        <w:rPr>
          <w:spacing w:val="38"/>
        </w:rPr>
        <w:t xml:space="preserve"> </w:t>
      </w:r>
      <w:r>
        <w:t>time</w:t>
      </w:r>
      <w:r>
        <w:rPr>
          <w:spacing w:val="39"/>
        </w:rPr>
        <w:t xml:space="preserve"> </w:t>
      </w:r>
      <w:r>
        <w:t>of</w:t>
      </w:r>
      <w:r>
        <w:rPr>
          <w:spacing w:val="37"/>
        </w:rPr>
        <w:t xml:space="preserve"> </w:t>
      </w:r>
      <w:r>
        <w:t>31</w:t>
      </w:r>
      <w:r>
        <w:rPr>
          <w:spacing w:val="40"/>
        </w:rPr>
        <w:t xml:space="preserve"> </w:t>
      </w:r>
      <w:r>
        <w:t>months</w:t>
      </w:r>
      <w:r>
        <w:rPr>
          <w:spacing w:val="38"/>
        </w:rPr>
        <w:t xml:space="preserve"> </w:t>
      </w:r>
      <w:r>
        <w:t>for</w:t>
      </w:r>
      <w:r>
        <w:rPr>
          <w:spacing w:val="38"/>
        </w:rPr>
        <w:t xml:space="preserve"> </w:t>
      </w:r>
      <w:r>
        <w:t>patients</w:t>
      </w:r>
      <w:r>
        <w:rPr>
          <w:spacing w:val="38"/>
        </w:rPr>
        <w:t xml:space="preserve"> </w:t>
      </w:r>
      <w:r>
        <w:rPr>
          <w:spacing w:val="-1"/>
        </w:rPr>
        <w:t>randomised</w:t>
      </w:r>
      <w:r>
        <w:rPr>
          <w:spacing w:val="38"/>
        </w:rPr>
        <w:t xml:space="preserve"> </w:t>
      </w:r>
      <w:r>
        <w:t>to</w:t>
      </w:r>
      <w:r>
        <w:rPr>
          <w:spacing w:val="38"/>
        </w:rPr>
        <w:t xml:space="preserve"> </w:t>
      </w:r>
      <w:r>
        <w:t>the</w:t>
      </w:r>
      <w:r>
        <w:rPr>
          <w:spacing w:val="37"/>
        </w:rPr>
        <w:t xml:space="preserve"> </w:t>
      </w:r>
      <w:r>
        <w:t>induction</w:t>
      </w:r>
      <w:r>
        <w:rPr>
          <w:spacing w:val="38"/>
        </w:rPr>
        <w:t xml:space="preserve"> </w:t>
      </w:r>
      <w:r>
        <w:rPr>
          <w:spacing w:val="-1"/>
        </w:rPr>
        <w:t>phase,</w:t>
      </w:r>
      <w:r>
        <w:rPr>
          <w:spacing w:val="40"/>
        </w:rPr>
        <w:t xml:space="preserve"> </w:t>
      </w:r>
      <w:r>
        <w:rPr>
          <w:spacing w:val="4"/>
        </w:rPr>
        <w:t>R-</w:t>
      </w:r>
      <w:r>
        <w:rPr>
          <w:spacing w:val="60"/>
        </w:rPr>
        <w:t xml:space="preserve"> </w:t>
      </w:r>
      <w:r>
        <w:rPr>
          <w:spacing w:val="-1"/>
        </w:rPr>
        <w:t>CHOP</w:t>
      </w:r>
      <w:r>
        <w:rPr>
          <w:spacing w:val="2"/>
        </w:rPr>
        <w:t xml:space="preserve"> </w:t>
      </w:r>
      <w:r>
        <w:t>significantly</w:t>
      </w:r>
      <w:r>
        <w:rPr>
          <w:spacing w:val="-3"/>
        </w:rPr>
        <w:t xml:space="preserve"> </w:t>
      </w:r>
      <w:r>
        <w:t>improved</w:t>
      </w:r>
      <w:r>
        <w:rPr>
          <w:spacing w:val="2"/>
        </w:rPr>
        <w:t xml:space="preserve"> </w:t>
      </w:r>
      <w:r>
        <w:t>the</w:t>
      </w:r>
      <w:r>
        <w:rPr>
          <w:spacing w:val="1"/>
        </w:rPr>
        <w:t xml:space="preserve"> </w:t>
      </w:r>
      <w:r>
        <w:t>outcome</w:t>
      </w:r>
      <w:r>
        <w:rPr>
          <w:spacing w:val="1"/>
        </w:rPr>
        <w:t xml:space="preserve"> </w:t>
      </w:r>
      <w:r>
        <w:t>of</w:t>
      </w:r>
      <w:r>
        <w:rPr>
          <w:spacing w:val="3"/>
        </w:rPr>
        <w:t xml:space="preserve"> </w:t>
      </w:r>
      <w:r>
        <w:t>patients</w:t>
      </w:r>
      <w:r>
        <w:rPr>
          <w:spacing w:val="2"/>
        </w:rPr>
        <w:t xml:space="preserve"> </w:t>
      </w:r>
      <w:r>
        <w:t>with</w:t>
      </w:r>
      <w:r>
        <w:rPr>
          <w:spacing w:val="2"/>
        </w:rPr>
        <w:t xml:space="preserve"> </w:t>
      </w:r>
      <w:r>
        <w:t>relapsed/refractory</w:t>
      </w:r>
      <w:r>
        <w:rPr>
          <w:spacing w:val="-1"/>
        </w:rPr>
        <w:t xml:space="preserve"> follicular</w:t>
      </w:r>
      <w:r>
        <w:rPr>
          <w:spacing w:val="3"/>
        </w:rPr>
        <w:t xml:space="preserve"> </w:t>
      </w:r>
      <w:r>
        <w:t>NHL</w:t>
      </w:r>
      <w:r>
        <w:rPr>
          <w:spacing w:val="42"/>
        </w:rPr>
        <w:t xml:space="preserve"> </w:t>
      </w:r>
      <w:r>
        <w:rPr>
          <w:spacing w:val="-1"/>
        </w:rPr>
        <w:t>when</w:t>
      </w:r>
      <w:r>
        <w:t xml:space="preserve"> </w:t>
      </w:r>
      <w:r>
        <w:rPr>
          <w:spacing w:val="-1"/>
        </w:rPr>
        <w:t>compared</w:t>
      </w:r>
      <w:r>
        <w:t xml:space="preserve"> to CHOP </w:t>
      </w:r>
      <w:r>
        <w:rPr>
          <w:spacing w:val="-1"/>
        </w:rPr>
        <w:t>(see Table</w:t>
      </w:r>
      <w:r>
        <w:rPr>
          <w:spacing w:val="1"/>
        </w:rPr>
        <w:t xml:space="preserve"> </w:t>
      </w:r>
      <w:r w:rsidR="00A21B8F">
        <w:rPr>
          <w:rFonts w:eastAsiaTheme="minorEastAsia"/>
          <w:lang w:eastAsia="ko-KR"/>
        </w:rPr>
        <w:t>11</w:t>
      </w:r>
      <w:r>
        <w:t>).</w:t>
      </w:r>
    </w:p>
    <w:p w14:paraId="55E37931" w14:textId="77777777" w:rsidR="00BB786B" w:rsidRDefault="00BB786B" w:rsidP="00692DF1">
      <w:pPr>
        <w:pStyle w:val="BodyText"/>
        <w:ind w:left="142" w:rightChars="6" w:right="13"/>
        <w:jc w:val="both"/>
      </w:pPr>
    </w:p>
    <w:p w14:paraId="4584287F" w14:textId="77777777" w:rsidR="0023701B" w:rsidRDefault="0023701B" w:rsidP="00692DF1">
      <w:pPr>
        <w:pStyle w:val="BodyText"/>
        <w:ind w:left="142" w:rightChars="6" w:right="13"/>
        <w:jc w:val="both"/>
      </w:pPr>
    </w:p>
    <w:p w14:paraId="7A126840" w14:textId="77777777" w:rsidR="0023701B" w:rsidRDefault="0023701B" w:rsidP="00692DF1">
      <w:pPr>
        <w:pStyle w:val="BodyText"/>
        <w:ind w:left="142" w:rightChars="6" w:right="13"/>
        <w:jc w:val="both"/>
      </w:pPr>
    </w:p>
    <w:p w14:paraId="51B9D0C0" w14:textId="77777777" w:rsidR="0023701B" w:rsidRDefault="0023701B" w:rsidP="00692DF1">
      <w:pPr>
        <w:pStyle w:val="BodyText"/>
        <w:ind w:left="142" w:rightChars="6" w:right="13"/>
        <w:jc w:val="both"/>
      </w:pPr>
    </w:p>
    <w:p w14:paraId="497BC3BC" w14:textId="7C1F0AD5" w:rsidR="00013398" w:rsidRPr="001D5832" w:rsidRDefault="00013398" w:rsidP="00013398">
      <w:pPr>
        <w:pStyle w:val="Caption"/>
        <w:spacing w:before="120"/>
        <w:ind w:left="1815" w:hanging="1673"/>
      </w:pPr>
      <w:r>
        <w:t xml:space="preserve">Table </w:t>
      </w:r>
      <w:r w:rsidR="00A21B8F">
        <w:t>11</w:t>
      </w:r>
      <w:r>
        <w:tab/>
      </w:r>
      <w:r w:rsidRPr="00113B8B">
        <w:t>Induction phase: overview of efficacy results for CHOP vs. R-CHOP (31 months median observation time)</w:t>
      </w:r>
    </w:p>
    <w:tbl>
      <w:tblPr>
        <w:tblStyle w:val="TableGrid"/>
        <w:tblW w:w="0" w:type="auto"/>
        <w:tblInd w:w="138" w:type="dxa"/>
        <w:tblLook w:val="04A0" w:firstRow="1" w:lastRow="0" w:firstColumn="1" w:lastColumn="0" w:noHBand="0" w:noVBand="1"/>
      </w:tblPr>
      <w:tblGrid>
        <w:gridCol w:w="2267"/>
        <w:gridCol w:w="1701"/>
        <w:gridCol w:w="1559"/>
        <w:gridCol w:w="1560"/>
        <w:gridCol w:w="2034"/>
      </w:tblGrid>
      <w:tr w:rsidR="00013398" w14:paraId="3C286268" w14:textId="77777777" w:rsidTr="000621EA">
        <w:tc>
          <w:tcPr>
            <w:tcW w:w="2267" w:type="dxa"/>
          </w:tcPr>
          <w:p w14:paraId="2C10DD23" w14:textId="77777777" w:rsidR="00013398" w:rsidRDefault="00013398" w:rsidP="000621EA">
            <w:pPr>
              <w:pStyle w:val="BodyText"/>
              <w:ind w:left="0"/>
              <w:rPr>
                <w:lang w:val="en-GB"/>
              </w:rPr>
            </w:pPr>
          </w:p>
        </w:tc>
        <w:tc>
          <w:tcPr>
            <w:tcW w:w="1701" w:type="dxa"/>
          </w:tcPr>
          <w:p w14:paraId="1E005964" w14:textId="77777777" w:rsidR="00013398" w:rsidRDefault="00013398" w:rsidP="000621EA">
            <w:pPr>
              <w:pStyle w:val="BodyText"/>
              <w:ind w:left="0"/>
              <w:jc w:val="center"/>
              <w:rPr>
                <w:lang w:val="en-GB"/>
              </w:rPr>
            </w:pPr>
            <w:r w:rsidRPr="00416188">
              <w:rPr>
                <w:rFonts w:cs="Times New Roman"/>
                <w:b/>
              </w:rPr>
              <w:t>CHOP</w:t>
            </w:r>
          </w:p>
        </w:tc>
        <w:tc>
          <w:tcPr>
            <w:tcW w:w="1559" w:type="dxa"/>
          </w:tcPr>
          <w:p w14:paraId="0E72045C" w14:textId="77777777" w:rsidR="00013398" w:rsidRDefault="00013398" w:rsidP="000621EA">
            <w:pPr>
              <w:pStyle w:val="BodyText"/>
              <w:ind w:left="0"/>
              <w:jc w:val="center"/>
              <w:rPr>
                <w:lang w:val="en-GB"/>
              </w:rPr>
            </w:pPr>
            <w:r w:rsidRPr="00416188">
              <w:rPr>
                <w:rFonts w:cs="Times New Roman"/>
                <w:b/>
              </w:rPr>
              <w:t>R-CHOP</w:t>
            </w:r>
          </w:p>
        </w:tc>
        <w:tc>
          <w:tcPr>
            <w:tcW w:w="1560" w:type="dxa"/>
          </w:tcPr>
          <w:p w14:paraId="471DE549" w14:textId="77777777" w:rsidR="00013398" w:rsidRDefault="00013398" w:rsidP="000621EA">
            <w:pPr>
              <w:pStyle w:val="BodyText"/>
              <w:ind w:left="0"/>
              <w:jc w:val="center"/>
              <w:rPr>
                <w:lang w:val="en-GB"/>
              </w:rPr>
            </w:pPr>
            <w:r w:rsidRPr="00416188">
              <w:rPr>
                <w:rFonts w:cs="Times New Roman"/>
                <w:b/>
              </w:rPr>
              <w:t>p-value</w:t>
            </w:r>
          </w:p>
        </w:tc>
        <w:tc>
          <w:tcPr>
            <w:tcW w:w="2034" w:type="dxa"/>
          </w:tcPr>
          <w:p w14:paraId="60F1ED45" w14:textId="77777777" w:rsidR="00013398" w:rsidRDefault="00013398" w:rsidP="000621EA">
            <w:pPr>
              <w:pStyle w:val="BodyText"/>
              <w:ind w:left="0"/>
              <w:jc w:val="center"/>
              <w:rPr>
                <w:lang w:val="en-GB"/>
              </w:rPr>
            </w:pPr>
            <w:r w:rsidRPr="00416188">
              <w:rPr>
                <w:rFonts w:cs="Times New Roman"/>
                <w:b/>
              </w:rPr>
              <w:t>Risk Reduction</w:t>
            </w:r>
            <w:r w:rsidRPr="00416188">
              <w:rPr>
                <w:rFonts w:cs="Times New Roman"/>
                <w:b/>
                <w:vertAlign w:val="superscript"/>
              </w:rPr>
              <w:t>1)</w:t>
            </w:r>
          </w:p>
        </w:tc>
      </w:tr>
      <w:tr w:rsidR="00013398" w14:paraId="44DDF227" w14:textId="77777777" w:rsidTr="000621EA">
        <w:tc>
          <w:tcPr>
            <w:tcW w:w="2267" w:type="dxa"/>
          </w:tcPr>
          <w:p w14:paraId="745410A9" w14:textId="77777777" w:rsidR="00013398" w:rsidRDefault="00013398" w:rsidP="000621EA">
            <w:pPr>
              <w:pStyle w:val="BodyText"/>
              <w:ind w:left="0"/>
              <w:rPr>
                <w:lang w:val="en-GB"/>
              </w:rPr>
            </w:pPr>
            <w:r w:rsidRPr="00416188">
              <w:rPr>
                <w:rFonts w:cs="Times New Roman"/>
                <w:b/>
              </w:rPr>
              <w:t>Primary Efficacy</w:t>
            </w:r>
          </w:p>
        </w:tc>
        <w:tc>
          <w:tcPr>
            <w:tcW w:w="1701" w:type="dxa"/>
          </w:tcPr>
          <w:p w14:paraId="58101E47" w14:textId="77777777" w:rsidR="00013398" w:rsidRDefault="00013398" w:rsidP="000621EA">
            <w:pPr>
              <w:pStyle w:val="BodyText"/>
              <w:ind w:left="0"/>
              <w:jc w:val="center"/>
              <w:rPr>
                <w:lang w:val="en-GB"/>
              </w:rPr>
            </w:pPr>
          </w:p>
        </w:tc>
        <w:tc>
          <w:tcPr>
            <w:tcW w:w="1559" w:type="dxa"/>
          </w:tcPr>
          <w:p w14:paraId="7D665F6F" w14:textId="77777777" w:rsidR="00013398" w:rsidRDefault="00013398" w:rsidP="000621EA">
            <w:pPr>
              <w:pStyle w:val="BodyText"/>
              <w:ind w:left="0"/>
              <w:jc w:val="center"/>
              <w:rPr>
                <w:lang w:val="en-GB"/>
              </w:rPr>
            </w:pPr>
          </w:p>
        </w:tc>
        <w:tc>
          <w:tcPr>
            <w:tcW w:w="1560" w:type="dxa"/>
          </w:tcPr>
          <w:p w14:paraId="5B6816C4" w14:textId="77777777" w:rsidR="00013398" w:rsidRDefault="00013398" w:rsidP="000621EA">
            <w:pPr>
              <w:pStyle w:val="BodyText"/>
              <w:ind w:left="0"/>
              <w:jc w:val="center"/>
              <w:rPr>
                <w:lang w:val="en-GB"/>
              </w:rPr>
            </w:pPr>
          </w:p>
        </w:tc>
        <w:tc>
          <w:tcPr>
            <w:tcW w:w="2034" w:type="dxa"/>
          </w:tcPr>
          <w:p w14:paraId="433E3758" w14:textId="77777777" w:rsidR="00013398" w:rsidRDefault="00013398" w:rsidP="000621EA">
            <w:pPr>
              <w:pStyle w:val="BodyText"/>
              <w:ind w:left="0"/>
              <w:jc w:val="center"/>
              <w:rPr>
                <w:lang w:val="en-GB"/>
              </w:rPr>
            </w:pPr>
          </w:p>
        </w:tc>
      </w:tr>
      <w:tr w:rsidR="00013398" w14:paraId="05C5CA01" w14:textId="77777777" w:rsidTr="000621EA">
        <w:tc>
          <w:tcPr>
            <w:tcW w:w="2267" w:type="dxa"/>
          </w:tcPr>
          <w:p w14:paraId="119F8B14" w14:textId="77777777" w:rsidR="00013398" w:rsidRDefault="00013398" w:rsidP="000621EA">
            <w:pPr>
              <w:pStyle w:val="BodyText"/>
              <w:ind w:left="0"/>
              <w:jc w:val="right"/>
              <w:rPr>
                <w:lang w:val="en-GB"/>
              </w:rPr>
            </w:pPr>
            <w:r w:rsidRPr="00416188">
              <w:rPr>
                <w:rFonts w:cs="Times New Roman"/>
              </w:rPr>
              <w:t>ORR</w:t>
            </w:r>
            <w:r>
              <w:rPr>
                <w:rFonts w:cs="Times New Roman"/>
              </w:rPr>
              <w:t>2</w:t>
            </w:r>
            <w:r w:rsidRPr="00416188">
              <w:rPr>
                <w:rFonts w:cs="Times New Roman"/>
                <w:vertAlign w:val="superscript"/>
              </w:rPr>
              <w:t>2)</w:t>
            </w:r>
          </w:p>
        </w:tc>
        <w:tc>
          <w:tcPr>
            <w:tcW w:w="1701" w:type="dxa"/>
          </w:tcPr>
          <w:p w14:paraId="30A727A1" w14:textId="77777777" w:rsidR="00013398" w:rsidRDefault="00013398" w:rsidP="000621EA">
            <w:pPr>
              <w:pStyle w:val="BodyText"/>
              <w:ind w:left="0"/>
              <w:jc w:val="center"/>
              <w:rPr>
                <w:lang w:val="en-GB"/>
              </w:rPr>
            </w:pPr>
            <w:r w:rsidRPr="00416188">
              <w:rPr>
                <w:rFonts w:cs="Times New Roman"/>
              </w:rPr>
              <w:t>74%</w:t>
            </w:r>
          </w:p>
        </w:tc>
        <w:tc>
          <w:tcPr>
            <w:tcW w:w="1559" w:type="dxa"/>
          </w:tcPr>
          <w:p w14:paraId="17A80928" w14:textId="77777777" w:rsidR="00013398" w:rsidRDefault="00013398" w:rsidP="000621EA">
            <w:pPr>
              <w:pStyle w:val="BodyText"/>
              <w:ind w:left="0"/>
              <w:jc w:val="center"/>
              <w:rPr>
                <w:lang w:val="en-GB"/>
              </w:rPr>
            </w:pPr>
            <w:r w:rsidRPr="00416188">
              <w:rPr>
                <w:rFonts w:cs="Times New Roman"/>
              </w:rPr>
              <w:t>87%</w:t>
            </w:r>
          </w:p>
        </w:tc>
        <w:tc>
          <w:tcPr>
            <w:tcW w:w="1560" w:type="dxa"/>
          </w:tcPr>
          <w:p w14:paraId="247409D1" w14:textId="77777777" w:rsidR="00013398" w:rsidRDefault="00013398" w:rsidP="000621EA">
            <w:pPr>
              <w:pStyle w:val="BodyText"/>
              <w:ind w:left="0"/>
              <w:jc w:val="center"/>
              <w:rPr>
                <w:lang w:val="en-GB"/>
              </w:rPr>
            </w:pPr>
            <w:r w:rsidRPr="00416188">
              <w:rPr>
                <w:rFonts w:cs="Times New Roman"/>
              </w:rPr>
              <w:t>0.0003</w:t>
            </w:r>
          </w:p>
        </w:tc>
        <w:tc>
          <w:tcPr>
            <w:tcW w:w="2034" w:type="dxa"/>
          </w:tcPr>
          <w:p w14:paraId="12A958F1" w14:textId="77777777" w:rsidR="00013398" w:rsidRDefault="00013398" w:rsidP="000621EA">
            <w:pPr>
              <w:pStyle w:val="BodyText"/>
              <w:ind w:left="0"/>
              <w:jc w:val="center"/>
              <w:rPr>
                <w:lang w:val="en-GB"/>
              </w:rPr>
            </w:pPr>
            <w:r w:rsidRPr="00416188">
              <w:rPr>
                <w:rFonts w:cs="Times New Roman"/>
              </w:rPr>
              <w:t>NA</w:t>
            </w:r>
          </w:p>
        </w:tc>
      </w:tr>
      <w:tr w:rsidR="00013398" w14:paraId="342A1BF0" w14:textId="77777777" w:rsidTr="000621EA">
        <w:tc>
          <w:tcPr>
            <w:tcW w:w="2267" w:type="dxa"/>
          </w:tcPr>
          <w:p w14:paraId="0FE34189" w14:textId="77777777" w:rsidR="00013398" w:rsidRDefault="00013398" w:rsidP="000621EA">
            <w:pPr>
              <w:pStyle w:val="BodyText"/>
              <w:ind w:left="0"/>
              <w:jc w:val="right"/>
              <w:rPr>
                <w:lang w:val="en-GB"/>
              </w:rPr>
            </w:pPr>
            <w:r w:rsidRPr="00416188">
              <w:rPr>
                <w:rFonts w:cs="Times New Roman"/>
              </w:rPr>
              <w:t>CR</w:t>
            </w:r>
            <w:r w:rsidRPr="00416188">
              <w:rPr>
                <w:rFonts w:cs="Times New Roman"/>
                <w:vertAlign w:val="superscript"/>
              </w:rPr>
              <w:t>2)</w:t>
            </w:r>
          </w:p>
        </w:tc>
        <w:tc>
          <w:tcPr>
            <w:tcW w:w="1701" w:type="dxa"/>
          </w:tcPr>
          <w:p w14:paraId="1C55EEF3" w14:textId="77777777" w:rsidR="00013398" w:rsidRDefault="00013398" w:rsidP="000621EA">
            <w:pPr>
              <w:pStyle w:val="BodyText"/>
              <w:ind w:left="0"/>
              <w:jc w:val="center"/>
              <w:rPr>
                <w:lang w:val="en-GB"/>
              </w:rPr>
            </w:pPr>
            <w:r w:rsidRPr="00416188">
              <w:rPr>
                <w:rFonts w:cs="Times New Roman"/>
              </w:rPr>
              <w:t>16%</w:t>
            </w:r>
          </w:p>
        </w:tc>
        <w:tc>
          <w:tcPr>
            <w:tcW w:w="1559" w:type="dxa"/>
          </w:tcPr>
          <w:p w14:paraId="27BCB360" w14:textId="77777777" w:rsidR="00013398" w:rsidRDefault="00013398" w:rsidP="000621EA">
            <w:pPr>
              <w:pStyle w:val="BodyText"/>
              <w:ind w:left="0"/>
              <w:jc w:val="center"/>
              <w:rPr>
                <w:lang w:val="en-GB"/>
              </w:rPr>
            </w:pPr>
            <w:r w:rsidRPr="00416188">
              <w:rPr>
                <w:rFonts w:cs="Times New Roman"/>
              </w:rPr>
              <w:t>29%</w:t>
            </w:r>
          </w:p>
        </w:tc>
        <w:tc>
          <w:tcPr>
            <w:tcW w:w="1560" w:type="dxa"/>
          </w:tcPr>
          <w:p w14:paraId="0D3A2E37" w14:textId="77777777" w:rsidR="00013398" w:rsidRDefault="00013398" w:rsidP="000621EA">
            <w:pPr>
              <w:pStyle w:val="BodyText"/>
              <w:ind w:left="0"/>
              <w:jc w:val="center"/>
              <w:rPr>
                <w:lang w:val="en-GB"/>
              </w:rPr>
            </w:pPr>
            <w:r w:rsidRPr="00416188">
              <w:rPr>
                <w:rFonts w:cs="Times New Roman"/>
              </w:rPr>
              <w:t>0.0005</w:t>
            </w:r>
          </w:p>
        </w:tc>
        <w:tc>
          <w:tcPr>
            <w:tcW w:w="2034" w:type="dxa"/>
          </w:tcPr>
          <w:p w14:paraId="0C0B9A46" w14:textId="77777777" w:rsidR="00013398" w:rsidRDefault="00013398" w:rsidP="000621EA">
            <w:pPr>
              <w:pStyle w:val="BodyText"/>
              <w:ind w:left="0"/>
              <w:jc w:val="center"/>
              <w:rPr>
                <w:lang w:val="en-GB"/>
              </w:rPr>
            </w:pPr>
            <w:r w:rsidRPr="00416188">
              <w:rPr>
                <w:rFonts w:cs="Times New Roman"/>
              </w:rPr>
              <w:t>NA</w:t>
            </w:r>
          </w:p>
        </w:tc>
      </w:tr>
      <w:tr w:rsidR="00013398" w14:paraId="4C4B2289" w14:textId="77777777" w:rsidTr="000621EA">
        <w:tc>
          <w:tcPr>
            <w:tcW w:w="2267" w:type="dxa"/>
          </w:tcPr>
          <w:p w14:paraId="4E7E9BFB" w14:textId="77777777" w:rsidR="00013398" w:rsidRDefault="00013398" w:rsidP="000621EA">
            <w:pPr>
              <w:pStyle w:val="BodyText"/>
              <w:ind w:left="0"/>
              <w:jc w:val="right"/>
              <w:rPr>
                <w:lang w:val="en-GB"/>
              </w:rPr>
            </w:pPr>
            <w:r w:rsidRPr="00416188">
              <w:rPr>
                <w:rFonts w:cs="Times New Roman"/>
              </w:rPr>
              <w:t>PR</w:t>
            </w:r>
            <w:r w:rsidRPr="00416188">
              <w:rPr>
                <w:rFonts w:cs="Times New Roman"/>
                <w:vertAlign w:val="superscript"/>
              </w:rPr>
              <w:t>2)</w:t>
            </w:r>
          </w:p>
        </w:tc>
        <w:tc>
          <w:tcPr>
            <w:tcW w:w="1701" w:type="dxa"/>
          </w:tcPr>
          <w:p w14:paraId="6A32C532" w14:textId="77777777" w:rsidR="00013398" w:rsidRDefault="00013398" w:rsidP="000621EA">
            <w:pPr>
              <w:pStyle w:val="BodyText"/>
              <w:ind w:left="0"/>
              <w:jc w:val="center"/>
              <w:rPr>
                <w:lang w:val="en-GB"/>
              </w:rPr>
            </w:pPr>
            <w:r w:rsidRPr="00416188">
              <w:rPr>
                <w:rFonts w:cs="Times New Roman"/>
              </w:rPr>
              <w:t>58%</w:t>
            </w:r>
          </w:p>
        </w:tc>
        <w:tc>
          <w:tcPr>
            <w:tcW w:w="1559" w:type="dxa"/>
          </w:tcPr>
          <w:p w14:paraId="38C40746" w14:textId="77777777" w:rsidR="00013398" w:rsidRDefault="00013398" w:rsidP="000621EA">
            <w:pPr>
              <w:pStyle w:val="BodyText"/>
              <w:ind w:left="0"/>
              <w:jc w:val="center"/>
              <w:rPr>
                <w:lang w:val="en-GB"/>
              </w:rPr>
            </w:pPr>
            <w:r w:rsidRPr="00416188">
              <w:rPr>
                <w:rFonts w:cs="Times New Roman"/>
              </w:rPr>
              <w:t>58%</w:t>
            </w:r>
          </w:p>
        </w:tc>
        <w:tc>
          <w:tcPr>
            <w:tcW w:w="1560" w:type="dxa"/>
          </w:tcPr>
          <w:p w14:paraId="5357E8C9" w14:textId="77777777" w:rsidR="00013398" w:rsidRDefault="00013398" w:rsidP="000621EA">
            <w:pPr>
              <w:pStyle w:val="BodyText"/>
              <w:ind w:left="0"/>
              <w:jc w:val="center"/>
              <w:rPr>
                <w:lang w:val="en-GB"/>
              </w:rPr>
            </w:pPr>
            <w:r w:rsidRPr="00416188">
              <w:rPr>
                <w:rFonts w:cs="Times New Roman"/>
              </w:rPr>
              <w:t>0.9449</w:t>
            </w:r>
          </w:p>
        </w:tc>
        <w:tc>
          <w:tcPr>
            <w:tcW w:w="2034" w:type="dxa"/>
          </w:tcPr>
          <w:p w14:paraId="6E8A577C" w14:textId="77777777" w:rsidR="00013398" w:rsidRDefault="00013398" w:rsidP="000621EA">
            <w:pPr>
              <w:pStyle w:val="BodyText"/>
              <w:ind w:left="0"/>
              <w:jc w:val="center"/>
              <w:rPr>
                <w:lang w:val="en-GB"/>
              </w:rPr>
            </w:pPr>
            <w:r w:rsidRPr="00416188">
              <w:rPr>
                <w:rFonts w:cs="Times New Roman"/>
              </w:rPr>
              <w:t>NA</w:t>
            </w:r>
          </w:p>
        </w:tc>
      </w:tr>
      <w:tr w:rsidR="00013398" w14:paraId="5267C260" w14:textId="77777777" w:rsidTr="000621EA">
        <w:tc>
          <w:tcPr>
            <w:tcW w:w="2267" w:type="dxa"/>
          </w:tcPr>
          <w:p w14:paraId="7978D096" w14:textId="77777777" w:rsidR="00013398" w:rsidRDefault="00013398" w:rsidP="000621EA">
            <w:pPr>
              <w:pStyle w:val="BodyText"/>
              <w:ind w:left="0"/>
              <w:rPr>
                <w:lang w:val="en-GB"/>
              </w:rPr>
            </w:pPr>
            <w:r w:rsidRPr="00416188">
              <w:rPr>
                <w:rFonts w:cs="Times New Roman"/>
                <w:b/>
              </w:rPr>
              <w:t>Secondary Efficacy</w:t>
            </w:r>
          </w:p>
        </w:tc>
        <w:tc>
          <w:tcPr>
            <w:tcW w:w="1701" w:type="dxa"/>
          </w:tcPr>
          <w:p w14:paraId="2AE6FD22" w14:textId="77777777" w:rsidR="00013398" w:rsidRDefault="00013398" w:rsidP="000621EA">
            <w:pPr>
              <w:pStyle w:val="BodyText"/>
              <w:ind w:left="0"/>
              <w:jc w:val="center"/>
              <w:rPr>
                <w:lang w:val="en-GB"/>
              </w:rPr>
            </w:pPr>
          </w:p>
        </w:tc>
        <w:tc>
          <w:tcPr>
            <w:tcW w:w="1559" w:type="dxa"/>
          </w:tcPr>
          <w:p w14:paraId="7A89D7E4" w14:textId="77777777" w:rsidR="00013398" w:rsidRDefault="00013398" w:rsidP="000621EA">
            <w:pPr>
              <w:pStyle w:val="BodyText"/>
              <w:ind w:left="0"/>
              <w:jc w:val="center"/>
              <w:rPr>
                <w:lang w:val="en-GB"/>
              </w:rPr>
            </w:pPr>
          </w:p>
        </w:tc>
        <w:tc>
          <w:tcPr>
            <w:tcW w:w="1560" w:type="dxa"/>
          </w:tcPr>
          <w:p w14:paraId="152C3E2A" w14:textId="77777777" w:rsidR="00013398" w:rsidRDefault="00013398" w:rsidP="000621EA">
            <w:pPr>
              <w:pStyle w:val="BodyText"/>
              <w:ind w:left="0"/>
              <w:jc w:val="center"/>
              <w:rPr>
                <w:lang w:val="en-GB"/>
              </w:rPr>
            </w:pPr>
          </w:p>
        </w:tc>
        <w:tc>
          <w:tcPr>
            <w:tcW w:w="2034" w:type="dxa"/>
          </w:tcPr>
          <w:p w14:paraId="5D59A04E" w14:textId="77777777" w:rsidR="00013398" w:rsidRDefault="00013398" w:rsidP="000621EA">
            <w:pPr>
              <w:pStyle w:val="BodyText"/>
              <w:ind w:left="0"/>
              <w:jc w:val="center"/>
              <w:rPr>
                <w:lang w:val="en-GB"/>
              </w:rPr>
            </w:pPr>
          </w:p>
        </w:tc>
      </w:tr>
      <w:tr w:rsidR="00013398" w14:paraId="02CC6846" w14:textId="77777777" w:rsidTr="000621EA">
        <w:tc>
          <w:tcPr>
            <w:tcW w:w="2267" w:type="dxa"/>
          </w:tcPr>
          <w:p w14:paraId="7198C83F" w14:textId="77777777" w:rsidR="00013398" w:rsidRDefault="00013398" w:rsidP="000621EA">
            <w:pPr>
              <w:pStyle w:val="BodyText"/>
              <w:ind w:left="0"/>
              <w:jc w:val="right"/>
              <w:rPr>
                <w:lang w:val="en-GB"/>
              </w:rPr>
            </w:pPr>
            <w:r w:rsidRPr="00416188">
              <w:rPr>
                <w:rFonts w:cs="Times New Roman"/>
              </w:rPr>
              <w:t>OS (median)</w:t>
            </w:r>
          </w:p>
        </w:tc>
        <w:tc>
          <w:tcPr>
            <w:tcW w:w="1701" w:type="dxa"/>
          </w:tcPr>
          <w:p w14:paraId="0D46FDE5" w14:textId="77777777" w:rsidR="00013398" w:rsidRDefault="00013398" w:rsidP="000621EA">
            <w:pPr>
              <w:pStyle w:val="BodyText"/>
              <w:ind w:left="0"/>
              <w:jc w:val="center"/>
              <w:rPr>
                <w:lang w:val="en-GB"/>
              </w:rPr>
            </w:pPr>
            <w:r w:rsidRPr="00416188">
              <w:rPr>
                <w:rFonts w:cs="Times New Roman"/>
              </w:rPr>
              <w:t>NR</w:t>
            </w:r>
          </w:p>
        </w:tc>
        <w:tc>
          <w:tcPr>
            <w:tcW w:w="1559" w:type="dxa"/>
          </w:tcPr>
          <w:p w14:paraId="7786E7F8" w14:textId="77777777" w:rsidR="00013398" w:rsidRDefault="00013398" w:rsidP="000621EA">
            <w:pPr>
              <w:pStyle w:val="BodyText"/>
              <w:ind w:left="0"/>
              <w:jc w:val="center"/>
              <w:rPr>
                <w:lang w:val="en-GB"/>
              </w:rPr>
            </w:pPr>
            <w:r w:rsidRPr="00416188">
              <w:rPr>
                <w:rFonts w:cs="Times New Roman"/>
              </w:rPr>
              <w:t>NR</w:t>
            </w:r>
          </w:p>
        </w:tc>
        <w:tc>
          <w:tcPr>
            <w:tcW w:w="1560" w:type="dxa"/>
          </w:tcPr>
          <w:p w14:paraId="0D7E14A0" w14:textId="77777777" w:rsidR="00013398" w:rsidRDefault="00013398" w:rsidP="000621EA">
            <w:pPr>
              <w:pStyle w:val="BodyText"/>
              <w:ind w:left="0"/>
              <w:jc w:val="center"/>
              <w:rPr>
                <w:lang w:val="en-GB"/>
              </w:rPr>
            </w:pPr>
            <w:r w:rsidRPr="00416188">
              <w:rPr>
                <w:rFonts w:cs="Times New Roman"/>
              </w:rPr>
              <w:t>0.0508</w:t>
            </w:r>
          </w:p>
        </w:tc>
        <w:tc>
          <w:tcPr>
            <w:tcW w:w="2034" w:type="dxa"/>
          </w:tcPr>
          <w:p w14:paraId="38E9F799" w14:textId="77777777" w:rsidR="00013398" w:rsidRDefault="00013398" w:rsidP="000621EA">
            <w:pPr>
              <w:pStyle w:val="BodyText"/>
              <w:ind w:left="0"/>
              <w:jc w:val="center"/>
              <w:rPr>
                <w:lang w:val="en-GB"/>
              </w:rPr>
            </w:pPr>
            <w:r w:rsidRPr="00416188">
              <w:rPr>
                <w:rFonts w:cs="Times New Roman"/>
              </w:rPr>
              <w:t>32%</w:t>
            </w:r>
          </w:p>
        </w:tc>
      </w:tr>
      <w:tr w:rsidR="00013398" w14:paraId="1A660D57" w14:textId="77777777" w:rsidTr="000621EA">
        <w:tc>
          <w:tcPr>
            <w:tcW w:w="2267" w:type="dxa"/>
          </w:tcPr>
          <w:p w14:paraId="76C9080A" w14:textId="77777777" w:rsidR="00013398" w:rsidRDefault="00013398" w:rsidP="000621EA">
            <w:pPr>
              <w:pStyle w:val="BodyText"/>
              <w:ind w:left="0"/>
              <w:jc w:val="right"/>
              <w:rPr>
                <w:lang w:val="en-GB"/>
              </w:rPr>
            </w:pPr>
            <w:r w:rsidRPr="00416188">
              <w:rPr>
                <w:rFonts w:cs="Times New Roman"/>
              </w:rPr>
              <w:t>PFS(median)</w:t>
            </w:r>
          </w:p>
        </w:tc>
        <w:tc>
          <w:tcPr>
            <w:tcW w:w="1701" w:type="dxa"/>
          </w:tcPr>
          <w:p w14:paraId="194653D6" w14:textId="77777777" w:rsidR="00013398" w:rsidRDefault="00013398" w:rsidP="000621EA">
            <w:pPr>
              <w:pStyle w:val="BodyText"/>
              <w:ind w:left="0"/>
              <w:jc w:val="center"/>
              <w:rPr>
                <w:lang w:val="en-GB"/>
              </w:rPr>
            </w:pPr>
            <w:r w:rsidRPr="00416188">
              <w:rPr>
                <w:rFonts w:cs="Times New Roman"/>
              </w:rPr>
              <w:t>19.4 mo.</w:t>
            </w:r>
          </w:p>
        </w:tc>
        <w:tc>
          <w:tcPr>
            <w:tcW w:w="1559" w:type="dxa"/>
          </w:tcPr>
          <w:p w14:paraId="3A0AE806" w14:textId="77777777" w:rsidR="00013398" w:rsidRDefault="00013398" w:rsidP="000621EA">
            <w:pPr>
              <w:pStyle w:val="BodyText"/>
              <w:ind w:left="0"/>
              <w:jc w:val="center"/>
              <w:rPr>
                <w:lang w:val="en-GB"/>
              </w:rPr>
            </w:pPr>
            <w:r w:rsidRPr="00416188">
              <w:rPr>
                <w:rFonts w:cs="Times New Roman"/>
              </w:rPr>
              <w:t>33.2 mo.</w:t>
            </w:r>
          </w:p>
        </w:tc>
        <w:tc>
          <w:tcPr>
            <w:tcW w:w="1560" w:type="dxa"/>
          </w:tcPr>
          <w:p w14:paraId="4F73F942" w14:textId="77777777" w:rsidR="00013398" w:rsidRDefault="00013398" w:rsidP="000621EA">
            <w:pPr>
              <w:pStyle w:val="BodyText"/>
              <w:ind w:left="0"/>
              <w:jc w:val="center"/>
              <w:rPr>
                <w:lang w:val="en-GB"/>
              </w:rPr>
            </w:pPr>
            <w:r w:rsidRPr="00416188">
              <w:rPr>
                <w:rFonts w:cs="Times New Roman"/>
              </w:rPr>
              <w:t>0.0001</w:t>
            </w:r>
          </w:p>
        </w:tc>
        <w:tc>
          <w:tcPr>
            <w:tcW w:w="2034" w:type="dxa"/>
          </w:tcPr>
          <w:p w14:paraId="2F2E32F7" w14:textId="77777777" w:rsidR="00013398" w:rsidRDefault="00013398" w:rsidP="000621EA">
            <w:pPr>
              <w:pStyle w:val="BodyText"/>
              <w:ind w:left="0"/>
              <w:jc w:val="center"/>
              <w:rPr>
                <w:lang w:val="en-GB"/>
              </w:rPr>
            </w:pPr>
            <w:r w:rsidRPr="00416188">
              <w:rPr>
                <w:rFonts w:cs="Times New Roman"/>
              </w:rPr>
              <w:t>38%</w:t>
            </w:r>
          </w:p>
        </w:tc>
      </w:tr>
    </w:tbl>
    <w:p w14:paraId="581A93C0" w14:textId="77777777" w:rsidR="00013398" w:rsidRPr="004772F6" w:rsidRDefault="00013398" w:rsidP="00013398">
      <w:pPr>
        <w:spacing w:line="198" w:lineRule="exact"/>
        <w:ind w:leftChars="64" w:left="141" w:rightChars="6" w:right="13"/>
        <w:jc w:val="both"/>
        <w:rPr>
          <w:rFonts w:ascii="Times New Roman" w:eastAsia="Times New Roman" w:hAnsi="Times New Roman" w:cs="Times New Roman"/>
          <w:sz w:val="20"/>
          <w:szCs w:val="20"/>
        </w:rPr>
      </w:pPr>
      <w:r w:rsidRPr="004772F6">
        <w:rPr>
          <w:rFonts w:ascii="Times New Roman"/>
          <w:spacing w:val="-1"/>
          <w:sz w:val="20"/>
          <w:szCs w:val="20"/>
          <w:vertAlign w:val="superscript"/>
        </w:rPr>
        <w:t>1)</w:t>
      </w:r>
      <w:r w:rsidRPr="004772F6">
        <w:rPr>
          <w:rFonts w:ascii="Times New Roman"/>
          <w:spacing w:val="-1"/>
          <w:sz w:val="20"/>
          <w:szCs w:val="20"/>
        </w:rPr>
        <w:t xml:space="preserve"> Estimates</w:t>
      </w:r>
      <w:r w:rsidRPr="004772F6">
        <w:rPr>
          <w:rFonts w:ascii="Times New Roman"/>
          <w:spacing w:val="2"/>
          <w:sz w:val="20"/>
          <w:szCs w:val="20"/>
        </w:rPr>
        <w:t xml:space="preserve"> </w:t>
      </w:r>
      <w:r w:rsidRPr="004772F6">
        <w:rPr>
          <w:rFonts w:ascii="Times New Roman"/>
          <w:spacing w:val="-1"/>
          <w:sz w:val="20"/>
          <w:szCs w:val="20"/>
        </w:rPr>
        <w:t>were calculated</w:t>
      </w:r>
      <w:r w:rsidRPr="004772F6">
        <w:rPr>
          <w:rFonts w:ascii="Times New Roman"/>
          <w:spacing w:val="1"/>
          <w:sz w:val="20"/>
          <w:szCs w:val="20"/>
        </w:rPr>
        <w:t xml:space="preserve"> </w:t>
      </w:r>
      <w:r w:rsidRPr="004772F6">
        <w:rPr>
          <w:rFonts w:ascii="Times New Roman"/>
          <w:sz w:val="20"/>
          <w:szCs w:val="20"/>
        </w:rPr>
        <w:t>by</w:t>
      </w:r>
      <w:r w:rsidRPr="004772F6">
        <w:rPr>
          <w:rFonts w:ascii="Times New Roman"/>
          <w:spacing w:val="-4"/>
          <w:sz w:val="20"/>
          <w:szCs w:val="20"/>
        </w:rPr>
        <w:t xml:space="preserve"> </w:t>
      </w:r>
      <w:r w:rsidRPr="004772F6">
        <w:rPr>
          <w:rFonts w:ascii="Times New Roman"/>
          <w:sz w:val="20"/>
          <w:szCs w:val="20"/>
        </w:rPr>
        <w:t>hazard</w:t>
      </w:r>
      <w:r w:rsidRPr="004772F6">
        <w:rPr>
          <w:rFonts w:ascii="Times New Roman"/>
          <w:spacing w:val="1"/>
          <w:sz w:val="20"/>
          <w:szCs w:val="20"/>
        </w:rPr>
        <w:t xml:space="preserve"> </w:t>
      </w:r>
      <w:r w:rsidRPr="004772F6">
        <w:rPr>
          <w:rFonts w:ascii="Times New Roman"/>
          <w:sz w:val="20"/>
          <w:szCs w:val="20"/>
        </w:rPr>
        <w:t>ratios</w:t>
      </w:r>
    </w:p>
    <w:p w14:paraId="0EA32217" w14:textId="77777777" w:rsidR="00013398" w:rsidRPr="00AE723B" w:rsidRDefault="00013398" w:rsidP="00013398">
      <w:pPr>
        <w:spacing w:before="5" w:line="206" w:lineRule="exact"/>
        <w:ind w:leftChars="64" w:left="141" w:rightChars="6" w:right="13"/>
        <w:jc w:val="both"/>
        <w:rPr>
          <w:rFonts w:ascii="Times New Roman" w:eastAsia="Times New Roman" w:hAnsi="Times New Roman" w:cs="Times New Roman"/>
          <w:sz w:val="20"/>
          <w:szCs w:val="20"/>
        </w:rPr>
      </w:pPr>
      <w:r w:rsidRPr="004772F6">
        <w:rPr>
          <w:rFonts w:ascii="Times New Roman" w:eastAsia="Times New Roman" w:hAnsi="Times New Roman" w:cs="Times New Roman"/>
          <w:spacing w:val="-1"/>
          <w:sz w:val="20"/>
          <w:szCs w:val="20"/>
          <w:vertAlign w:val="superscript"/>
        </w:rPr>
        <w:t>2)</w:t>
      </w:r>
      <w:r>
        <w:rPr>
          <w:rFonts w:ascii="Times New Roman" w:eastAsia="Times New Roman" w:hAnsi="Times New Roman" w:cs="Times New Roman"/>
          <w:spacing w:val="-1"/>
          <w:sz w:val="20"/>
          <w:szCs w:val="20"/>
          <w:vertAlign w:val="superscript"/>
        </w:rPr>
        <w:t xml:space="preserve"> </w:t>
      </w:r>
      <w:r w:rsidRPr="00AE723B">
        <w:rPr>
          <w:rFonts w:ascii="Times New Roman" w:eastAsia="Times New Roman" w:hAnsi="Times New Roman" w:cs="Times New Roman"/>
          <w:spacing w:val="-1"/>
          <w:sz w:val="20"/>
          <w:szCs w:val="20"/>
        </w:rPr>
        <w:t>Last</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pacing w:val="-1"/>
          <w:sz w:val="20"/>
          <w:szCs w:val="20"/>
        </w:rPr>
        <w:t>tumour</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z w:val="20"/>
          <w:szCs w:val="20"/>
        </w:rPr>
        <w:t>response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as</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assessed</w:t>
      </w:r>
      <w:r w:rsidRPr="00AE723B">
        <w:rPr>
          <w:rFonts w:ascii="Times New Roman" w:eastAsia="Times New Roman" w:hAnsi="Times New Roman" w:cs="Times New Roman"/>
          <w:spacing w:val="6"/>
          <w:sz w:val="20"/>
          <w:szCs w:val="20"/>
        </w:rPr>
        <w:t xml:space="preserve"> </w:t>
      </w:r>
      <w:r w:rsidRPr="00AE723B">
        <w:rPr>
          <w:rFonts w:ascii="Times New Roman" w:eastAsia="Times New Roman" w:hAnsi="Times New Roman" w:cs="Times New Roman"/>
          <w:sz w:val="20"/>
          <w:szCs w:val="20"/>
        </w:rPr>
        <w:t>by</w:t>
      </w:r>
      <w:r w:rsidRPr="00AE723B">
        <w:rPr>
          <w:rFonts w:ascii="Times New Roman" w:eastAsia="Times New Roman" w:hAnsi="Times New Roman" w:cs="Times New Roman"/>
          <w:spacing w:val="1"/>
          <w:sz w:val="20"/>
          <w:szCs w:val="20"/>
        </w:rPr>
        <w:t xml:space="preserve"> </w:t>
      </w:r>
      <w:r w:rsidRPr="00AE723B">
        <w:rPr>
          <w:rFonts w:ascii="Times New Roman" w:eastAsia="Times New Roman" w:hAnsi="Times New Roman" w:cs="Times New Roman"/>
          <w:sz w:val="20"/>
          <w:szCs w:val="20"/>
        </w:rPr>
        <w:t>the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investigator.</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pacing w:val="-1"/>
          <w:sz w:val="20"/>
          <w:szCs w:val="20"/>
        </w:rPr>
        <w:t>The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“primary”</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statistical</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pacing w:val="-1"/>
          <w:sz w:val="20"/>
          <w:szCs w:val="20"/>
        </w:rPr>
        <w:t>test</w:t>
      </w:r>
      <w:r w:rsidRPr="00AE723B">
        <w:rPr>
          <w:rFonts w:ascii="Times New Roman" w:eastAsia="Times New Roman" w:hAnsi="Times New Roman" w:cs="Times New Roman"/>
          <w:spacing w:val="7"/>
          <w:sz w:val="20"/>
          <w:szCs w:val="20"/>
        </w:rPr>
        <w:t xml:space="preserve"> </w:t>
      </w:r>
      <w:r w:rsidRPr="00AE723B">
        <w:rPr>
          <w:rFonts w:ascii="Times New Roman" w:eastAsia="Times New Roman" w:hAnsi="Times New Roman" w:cs="Times New Roman"/>
          <w:spacing w:val="-1"/>
          <w:sz w:val="20"/>
          <w:szCs w:val="20"/>
        </w:rPr>
        <w:t>for</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pacing w:val="-1"/>
          <w:sz w:val="20"/>
          <w:szCs w:val="20"/>
        </w:rPr>
        <w:t>“response”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pacing w:val="-1"/>
          <w:sz w:val="20"/>
          <w:szCs w:val="20"/>
        </w:rPr>
        <w:t>was</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z w:val="20"/>
          <w:szCs w:val="20"/>
        </w:rPr>
        <w:t>the</w:t>
      </w:r>
      <w:r w:rsidRPr="00AE723B">
        <w:rPr>
          <w:rFonts w:ascii="Times New Roman" w:eastAsia="Times New Roman" w:hAnsi="Times New Roman" w:cs="Times New Roman"/>
          <w:spacing w:val="4"/>
          <w:sz w:val="20"/>
          <w:szCs w:val="20"/>
        </w:rPr>
        <w:t xml:space="preserve"> </w:t>
      </w:r>
      <w:r w:rsidRPr="00AE723B">
        <w:rPr>
          <w:rFonts w:ascii="Times New Roman" w:eastAsia="Times New Roman" w:hAnsi="Times New Roman" w:cs="Times New Roman"/>
          <w:sz w:val="20"/>
          <w:szCs w:val="20"/>
        </w:rPr>
        <w:t>trend</w:t>
      </w:r>
      <w:r w:rsidRPr="00AE723B">
        <w:rPr>
          <w:rFonts w:ascii="Times New Roman" w:eastAsia="Times New Roman" w:hAnsi="Times New Roman" w:cs="Times New Roman"/>
          <w:spacing w:val="6"/>
          <w:sz w:val="20"/>
          <w:szCs w:val="20"/>
        </w:rPr>
        <w:t xml:space="preserve"> </w:t>
      </w:r>
      <w:r w:rsidRPr="00AE723B">
        <w:rPr>
          <w:rFonts w:ascii="Times New Roman" w:eastAsia="Times New Roman" w:hAnsi="Times New Roman" w:cs="Times New Roman"/>
          <w:spacing w:val="-1"/>
          <w:sz w:val="20"/>
          <w:szCs w:val="20"/>
        </w:rPr>
        <w:t>test</w:t>
      </w:r>
      <w:r w:rsidRPr="00AE723B">
        <w:rPr>
          <w:rFonts w:ascii="Times New Roman" w:eastAsia="Times New Roman" w:hAnsi="Times New Roman" w:cs="Times New Roman"/>
          <w:spacing w:val="5"/>
          <w:sz w:val="20"/>
          <w:szCs w:val="20"/>
        </w:rPr>
        <w:t xml:space="preserve"> </w:t>
      </w:r>
      <w:r w:rsidRPr="00AE723B">
        <w:rPr>
          <w:rFonts w:ascii="Times New Roman" w:eastAsia="Times New Roman" w:hAnsi="Times New Roman" w:cs="Times New Roman"/>
          <w:sz w:val="20"/>
          <w:szCs w:val="20"/>
        </w:rPr>
        <w:t>of</w:t>
      </w:r>
      <w:r w:rsidRPr="00AE723B">
        <w:rPr>
          <w:rFonts w:ascii="Times New Roman" w:eastAsia="Times New Roman" w:hAnsi="Times New Roman" w:cs="Times New Roman"/>
          <w:spacing w:val="2"/>
          <w:sz w:val="20"/>
          <w:szCs w:val="20"/>
        </w:rPr>
        <w:t xml:space="preserve"> </w:t>
      </w:r>
      <w:r w:rsidRPr="00AE723B">
        <w:rPr>
          <w:rFonts w:ascii="Times New Roman" w:eastAsia="Times New Roman" w:hAnsi="Times New Roman" w:cs="Times New Roman"/>
          <w:sz w:val="20"/>
          <w:szCs w:val="20"/>
        </w:rPr>
        <w:t>CR</w:t>
      </w:r>
      <w:r w:rsidRPr="00AE723B">
        <w:rPr>
          <w:rFonts w:ascii="Times New Roman" w:eastAsia="Times New Roman" w:hAnsi="Times New Roman" w:cs="Times New Roman"/>
          <w:spacing w:val="129"/>
          <w:sz w:val="20"/>
          <w:szCs w:val="20"/>
        </w:rPr>
        <w:t xml:space="preserve"> </w:t>
      </w:r>
      <w:r w:rsidRPr="00AE723B">
        <w:rPr>
          <w:rFonts w:ascii="Times New Roman" w:eastAsia="Times New Roman" w:hAnsi="Times New Roman" w:cs="Times New Roman"/>
          <w:spacing w:val="-1"/>
          <w:sz w:val="20"/>
          <w:szCs w:val="20"/>
        </w:rPr>
        <w:t>versus</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PR</w:t>
      </w:r>
      <w:r w:rsidRPr="00AE723B">
        <w:rPr>
          <w:rFonts w:ascii="Times New Roman" w:eastAsia="Times New Roman" w:hAnsi="Times New Roman" w:cs="Times New Roman"/>
          <w:sz w:val="20"/>
          <w:szCs w:val="20"/>
        </w:rPr>
        <w:t xml:space="preserve"> </w:t>
      </w:r>
      <w:r w:rsidRPr="00AE723B">
        <w:rPr>
          <w:rFonts w:ascii="Times New Roman" w:eastAsia="Times New Roman" w:hAnsi="Times New Roman" w:cs="Times New Roman"/>
          <w:spacing w:val="-1"/>
          <w:sz w:val="20"/>
          <w:szCs w:val="20"/>
        </w:rPr>
        <w:t>versus</w:t>
      </w:r>
      <w:r w:rsidRPr="00AE723B">
        <w:rPr>
          <w:rFonts w:ascii="Times New Roman" w:eastAsia="Times New Roman" w:hAnsi="Times New Roman" w:cs="Times New Roman"/>
          <w:sz w:val="20"/>
          <w:szCs w:val="20"/>
        </w:rPr>
        <w:t xml:space="preserve"> non-response</w:t>
      </w:r>
      <w:r w:rsidRPr="00AE723B">
        <w:rPr>
          <w:rFonts w:ascii="Times New Roman" w:eastAsia="Times New Roman" w:hAnsi="Times New Roman" w:cs="Times New Roman"/>
          <w:spacing w:val="-1"/>
          <w:sz w:val="20"/>
          <w:szCs w:val="20"/>
        </w:rPr>
        <w:t xml:space="preserve"> </w:t>
      </w:r>
      <w:r w:rsidRPr="00AE723B">
        <w:rPr>
          <w:rFonts w:ascii="Times New Roman" w:eastAsia="Times New Roman" w:hAnsi="Times New Roman" w:cs="Times New Roman"/>
          <w:spacing w:val="-2"/>
          <w:sz w:val="20"/>
          <w:szCs w:val="20"/>
        </w:rPr>
        <w:t>(p</w:t>
      </w:r>
      <w:r w:rsidRPr="00AE723B">
        <w:rPr>
          <w:rFonts w:ascii="Times New Roman" w:eastAsia="Times New Roman" w:hAnsi="Times New Roman" w:cs="Times New Roman"/>
          <w:spacing w:val="-1"/>
          <w:sz w:val="20"/>
          <w:szCs w:val="20"/>
        </w:rPr>
        <w:t xml:space="preserve"> </w:t>
      </w:r>
      <w:r w:rsidRPr="00AE723B">
        <w:rPr>
          <w:rFonts w:ascii="Times New Roman" w:eastAsia="Times New Roman" w:hAnsi="Times New Roman" w:cs="Times New Roman"/>
          <w:sz w:val="20"/>
          <w:szCs w:val="20"/>
        </w:rPr>
        <w:t>&lt;</w:t>
      </w:r>
      <w:r w:rsidRPr="00AE723B">
        <w:rPr>
          <w:rFonts w:ascii="Times New Roman" w:eastAsia="Times New Roman" w:hAnsi="Times New Roman" w:cs="Times New Roman"/>
          <w:spacing w:val="-1"/>
          <w:sz w:val="20"/>
          <w:szCs w:val="20"/>
        </w:rPr>
        <w:t xml:space="preserve"> 0.0001)</w:t>
      </w:r>
    </w:p>
    <w:p w14:paraId="235F9111" w14:textId="0995139B" w:rsidR="00013398" w:rsidRPr="00AE723B" w:rsidRDefault="00013398" w:rsidP="00013398">
      <w:pPr>
        <w:ind w:leftChars="64" w:left="141" w:rightChars="6" w:right="13"/>
        <w:jc w:val="both"/>
        <w:rPr>
          <w:rFonts w:ascii="Times New Roman" w:eastAsia="Times New Roman" w:hAnsi="Times New Roman" w:cs="Times New Roman"/>
          <w:sz w:val="20"/>
          <w:szCs w:val="20"/>
        </w:rPr>
      </w:pPr>
      <w:r w:rsidRPr="00AE723B">
        <w:rPr>
          <w:rFonts w:ascii="Times New Roman"/>
          <w:spacing w:val="-1"/>
          <w:sz w:val="20"/>
          <w:szCs w:val="20"/>
        </w:rPr>
        <w:t>Abbreviations:</w:t>
      </w:r>
      <w:r w:rsidRPr="00AE723B">
        <w:rPr>
          <w:rFonts w:ascii="Times New Roman"/>
          <w:spacing w:val="17"/>
          <w:sz w:val="20"/>
          <w:szCs w:val="20"/>
        </w:rPr>
        <w:t xml:space="preserve"> </w:t>
      </w:r>
      <w:r w:rsidR="00BB786B">
        <w:rPr>
          <w:rFonts w:ascii="Times New Roman"/>
          <w:spacing w:val="-2"/>
          <w:sz w:val="20"/>
          <w:szCs w:val="20"/>
        </w:rPr>
        <w:t>NA:</w:t>
      </w:r>
      <w:r w:rsidRPr="00AE723B">
        <w:rPr>
          <w:rFonts w:ascii="Times New Roman"/>
          <w:spacing w:val="17"/>
          <w:sz w:val="20"/>
          <w:szCs w:val="20"/>
        </w:rPr>
        <w:t xml:space="preserve"> </w:t>
      </w:r>
      <w:r w:rsidRPr="00AE723B">
        <w:rPr>
          <w:rFonts w:ascii="Times New Roman"/>
          <w:sz w:val="20"/>
          <w:szCs w:val="20"/>
        </w:rPr>
        <w:t>not</w:t>
      </w:r>
      <w:r w:rsidRPr="00AE723B">
        <w:rPr>
          <w:rFonts w:ascii="Times New Roman"/>
          <w:spacing w:val="17"/>
          <w:sz w:val="20"/>
          <w:szCs w:val="20"/>
        </w:rPr>
        <w:t xml:space="preserve"> </w:t>
      </w:r>
      <w:r w:rsidRPr="00AE723B">
        <w:rPr>
          <w:rFonts w:ascii="Times New Roman"/>
          <w:spacing w:val="-1"/>
          <w:sz w:val="20"/>
          <w:szCs w:val="20"/>
        </w:rPr>
        <w:t>available;</w:t>
      </w:r>
      <w:r w:rsidRPr="00AE723B">
        <w:rPr>
          <w:rFonts w:ascii="Times New Roman"/>
          <w:spacing w:val="17"/>
          <w:sz w:val="20"/>
          <w:szCs w:val="20"/>
        </w:rPr>
        <w:t xml:space="preserve"> </w:t>
      </w:r>
      <w:r w:rsidRPr="00AE723B">
        <w:rPr>
          <w:rFonts w:ascii="Times New Roman"/>
          <w:sz w:val="20"/>
          <w:szCs w:val="20"/>
        </w:rPr>
        <w:t>NR</w:t>
      </w:r>
      <w:r w:rsidR="00BB786B">
        <w:rPr>
          <w:rFonts w:ascii="Times New Roman"/>
          <w:sz w:val="20"/>
          <w:szCs w:val="20"/>
        </w:rPr>
        <w:t>:</w:t>
      </w:r>
      <w:r w:rsidRPr="00AE723B">
        <w:rPr>
          <w:rFonts w:ascii="Times New Roman"/>
          <w:spacing w:val="17"/>
          <w:sz w:val="20"/>
          <w:szCs w:val="20"/>
        </w:rPr>
        <w:t xml:space="preserve"> </w:t>
      </w:r>
      <w:r w:rsidRPr="00AE723B">
        <w:rPr>
          <w:rFonts w:ascii="Times New Roman"/>
          <w:sz w:val="20"/>
          <w:szCs w:val="20"/>
        </w:rPr>
        <w:t>not</w:t>
      </w:r>
      <w:r w:rsidRPr="00AE723B">
        <w:rPr>
          <w:rFonts w:ascii="Times New Roman"/>
          <w:spacing w:val="17"/>
          <w:sz w:val="20"/>
          <w:szCs w:val="20"/>
        </w:rPr>
        <w:t xml:space="preserve"> </w:t>
      </w:r>
      <w:r w:rsidRPr="00AE723B">
        <w:rPr>
          <w:rFonts w:ascii="Times New Roman"/>
          <w:spacing w:val="-1"/>
          <w:sz w:val="20"/>
          <w:szCs w:val="20"/>
        </w:rPr>
        <w:t>reached;</w:t>
      </w:r>
      <w:r w:rsidRPr="00AE723B">
        <w:rPr>
          <w:rFonts w:ascii="Times New Roman"/>
          <w:spacing w:val="17"/>
          <w:sz w:val="20"/>
          <w:szCs w:val="20"/>
        </w:rPr>
        <w:t xml:space="preserve"> </w:t>
      </w:r>
      <w:r w:rsidRPr="00AE723B">
        <w:rPr>
          <w:rFonts w:ascii="Times New Roman"/>
          <w:spacing w:val="-1"/>
          <w:sz w:val="20"/>
          <w:szCs w:val="20"/>
        </w:rPr>
        <w:t>mo,</w:t>
      </w:r>
      <w:r w:rsidRPr="00AE723B">
        <w:rPr>
          <w:rFonts w:ascii="Times New Roman"/>
          <w:spacing w:val="20"/>
          <w:sz w:val="20"/>
          <w:szCs w:val="20"/>
        </w:rPr>
        <w:t xml:space="preserve"> </w:t>
      </w:r>
      <w:r w:rsidRPr="00AE723B">
        <w:rPr>
          <w:rFonts w:ascii="Times New Roman"/>
          <w:spacing w:val="-1"/>
          <w:sz w:val="20"/>
          <w:szCs w:val="20"/>
        </w:rPr>
        <w:t>months;</w:t>
      </w:r>
      <w:r w:rsidRPr="00AE723B">
        <w:rPr>
          <w:rFonts w:ascii="Times New Roman"/>
          <w:spacing w:val="14"/>
          <w:sz w:val="20"/>
          <w:szCs w:val="20"/>
        </w:rPr>
        <w:t xml:space="preserve"> </w:t>
      </w:r>
      <w:r w:rsidRPr="00AE723B">
        <w:rPr>
          <w:rFonts w:ascii="Times New Roman"/>
          <w:sz w:val="20"/>
          <w:szCs w:val="20"/>
        </w:rPr>
        <w:t>ORR:</w:t>
      </w:r>
      <w:r w:rsidRPr="00AE723B">
        <w:rPr>
          <w:rFonts w:ascii="Times New Roman"/>
          <w:spacing w:val="17"/>
          <w:sz w:val="20"/>
          <w:szCs w:val="20"/>
        </w:rPr>
        <w:t xml:space="preserve"> </w:t>
      </w:r>
      <w:r w:rsidRPr="00AE723B">
        <w:rPr>
          <w:rFonts w:ascii="Times New Roman"/>
          <w:spacing w:val="-1"/>
          <w:sz w:val="20"/>
          <w:szCs w:val="20"/>
        </w:rPr>
        <w:t>overall</w:t>
      </w:r>
      <w:r w:rsidRPr="00AE723B">
        <w:rPr>
          <w:rFonts w:ascii="Times New Roman"/>
          <w:spacing w:val="17"/>
          <w:sz w:val="20"/>
          <w:szCs w:val="20"/>
        </w:rPr>
        <w:t xml:space="preserve"> </w:t>
      </w:r>
      <w:r w:rsidRPr="00AE723B">
        <w:rPr>
          <w:rFonts w:ascii="Times New Roman"/>
          <w:sz w:val="20"/>
          <w:szCs w:val="20"/>
        </w:rPr>
        <w:t>response</w:t>
      </w:r>
      <w:r w:rsidRPr="00AE723B">
        <w:rPr>
          <w:rFonts w:ascii="Times New Roman"/>
          <w:spacing w:val="23"/>
          <w:sz w:val="20"/>
          <w:szCs w:val="20"/>
        </w:rPr>
        <w:t xml:space="preserve"> </w:t>
      </w:r>
      <w:r w:rsidRPr="00AE723B">
        <w:rPr>
          <w:rFonts w:ascii="Times New Roman"/>
          <w:spacing w:val="-1"/>
          <w:sz w:val="20"/>
          <w:szCs w:val="20"/>
        </w:rPr>
        <w:t>rate;</w:t>
      </w:r>
      <w:r w:rsidRPr="00AE723B">
        <w:rPr>
          <w:rFonts w:ascii="Times New Roman"/>
          <w:spacing w:val="17"/>
          <w:sz w:val="20"/>
          <w:szCs w:val="20"/>
        </w:rPr>
        <w:t xml:space="preserve"> </w:t>
      </w:r>
      <w:r w:rsidRPr="00AE723B">
        <w:rPr>
          <w:rFonts w:ascii="Times New Roman"/>
          <w:sz w:val="20"/>
          <w:szCs w:val="20"/>
        </w:rPr>
        <w:t>CR:</w:t>
      </w:r>
      <w:r w:rsidRPr="00AE723B">
        <w:rPr>
          <w:rFonts w:ascii="Times New Roman"/>
          <w:spacing w:val="19"/>
          <w:sz w:val="20"/>
          <w:szCs w:val="20"/>
        </w:rPr>
        <w:t xml:space="preserve"> </w:t>
      </w:r>
      <w:r w:rsidRPr="00AE723B">
        <w:rPr>
          <w:rFonts w:ascii="Times New Roman"/>
          <w:spacing w:val="-1"/>
          <w:sz w:val="20"/>
          <w:szCs w:val="20"/>
        </w:rPr>
        <w:t>complete</w:t>
      </w:r>
      <w:r w:rsidRPr="00AE723B">
        <w:rPr>
          <w:rFonts w:ascii="Times New Roman"/>
          <w:spacing w:val="16"/>
          <w:sz w:val="20"/>
          <w:szCs w:val="20"/>
        </w:rPr>
        <w:t xml:space="preserve"> </w:t>
      </w:r>
      <w:r w:rsidRPr="00AE723B">
        <w:rPr>
          <w:rFonts w:ascii="Times New Roman"/>
          <w:sz w:val="20"/>
          <w:szCs w:val="20"/>
        </w:rPr>
        <w:t>response;</w:t>
      </w:r>
      <w:r w:rsidRPr="00AE723B">
        <w:rPr>
          <w:rFonts w:ascii="Times New Roman"/>
          <w:spacing w:val="17"/>
          <w:sz w:val="20"/>
          <w:szCs w:val="20"/>
        </w:rPr>
        <w:t xml:space="preserve"> </w:t>
      </w:r>
      <w:r w:rsidRPr="00AE723B">
        <w:rPr>
          <w:rFonts w:ascii="Times New Roman"/>
          <w:spacing w:val="-1"/>
          <w:sz w:val="20"/>
          <w:szCs w:val="20"/>
        </w:rPr>
        <w:t>PR:</w:t>
      </w:r>
      <w:r w:rsidRPr="00AE723B">
        <w:rPr>
          <w:rFonts w:ascii="Times New Roman"/>
          <w:spacing w:val="113"/>
          <w:sz w:val="20"/>
          <w:szCs w:val="20"/>
        </w:rPr>
        <w:t xml:space="preserve"> </w:t>
      </w:r>
      <w:r w:rsidRPr="00AE723B">
        <w:rPr>
          <w:rFonts w:ascii="Times New Roman"/>
          <w:spacing w:val="-1"/>
          <w:sz w:val="20"/>
          <w:szCs w:val="20"/>
        </w:rPr>
        <w:t>partial</w:t>
      </w:r>
      <w:r w:rsidRPr="00AE723B">
        <w:rPr>
          <w:rFonts w:ascii="Times New Roman"/>
          <w:sz w:val="20"/>
          <w:szCs w:val="20"/>
        </w:rPr>
        <w:t xml:space="preserve"> </w:t>
      </w:r>
      <w:r w:rsidRPr="00AE723B">
        <w:rPr>
          <w:rFonts w:ascii="Times New Roman"/>
          <w:spacing w:val="-1"/>
          <w:sz w:val="20"/>
          <w:szCs w:val="20"/>
        </w:rPr>
        <w:t>response;</w:t>
      </w:r>
      <w:r w:rsidRPr="00AE723B">
        <w:rPr>
          <w:rFonts w:ascii="Times New Roman"/>
          <w:sz w:val="20"/>
          <w:szCs w:val="20"/>
        </w:rPr>
        <w:t xml:space="preserve"> OS:</w:t>
      </w:r>
      <w:r w:rsidRPr="00AE723B">
        <w:rPr>
          <w:rFonts w:ascii="Times New Roman"/>
          <w:spacing w:val="-2"/>
          <w:sz w:val="20"/>
          <w:szCs w:val="20"/>
        </w:rPr>
        <w:t xml:space="preserve"> </w:t>
      </w:r>
      <w:r w:rsidRPr="00AE723B">
        <w:rPr>
          <w:rFonts w:ascii="Times New Roman"/>
          <w:spacing w:val="-1"/>
          <w:sz w:val="20"/>
          <w:szCs w:val="20"/>
        </w:rPr>
        <w:t>overall</w:t>
      </w:r>
      <w:r w:rsidRPr="00AE723B">
        <w:rPr>
          <w:rFonts w:ascii="Times New Roman"/>
          <w:sz w:val="20"/>
          <w:szCs w:val="20"/>
        </w:rPr>
        <w:t xml:space="preserve"> </w:t>
      </w:r>
      <w:r w:rsidR="00BB786B" w:rsidRPr="00AE723B">
        <w:rPr>
          <w:rFonts w:ascii="Times New Roman"/>
          <w:spacing w:val="-1"/>
          <w:sz w:val="20"/>
          <w:szCs w:val="20"/>
        </w:rPr>
        <w:t>survival</w:t>
      </w:r>
      <w:r w:rsidR="00BB786B" w:rsidRPr="00AE723B">
        <w:rPr>
          <w:rFonts w:ascii="Times New Roman"/>
          <w:spacing w:val="1"/>
          <w:sz w:val="20"/>
          <w:szCs w:val="20"/>
        </w:rPr>
        <w:t>;</w:t>
      </w:r>
      <w:r w:rsidRPr="00AE723B">
        <w:rPr>
          <w:rFonts w:ascii="Times New Roman"/>
          <w:sz w:val="20"/>
          <w:szCs w:val="20"/>
        </w:rPr>
        <w:t xml:space="preserve"> </w:t>
      </w:r>
      <w:r w:rsidR="00BB786B" w:rsidRPr="00AE723B">
        <w:rPr>
          <w:rFonts w:ascii="Times New Roman"/>
          <w:sz w:val="20"/>
          <w:szCs w:val="20"/>
        </w:rPr>
        <w:t>PFS</w:t>
      </w:r>
      <w:r w:rsidR="00BB786B" w:rsidRPr="00AE723B">
        <w:rPr>
          <w:rFonts w:ascii="Times New Roman"/>
          <w:spacing w:val="1"/>
          <w:sz w:val="20"/>
          <w:szCs w:val="20"/>
        </w:rPr>
        <w:t>:</w:t>
      </w:r>
      <w:r w:rsidRPr="00AE723B">
        <w:rPr>
          <w:rFonts w:ascii="Times New Roman"/>
          <w:spacing w:val="-2"/>
          <w:sz w:val="20"/>
          <w:szCs w:val="20"/>
        </w:rPr>
        <w:t xml:space="preserve"> </w:t>
      </w:r>
      <w:r w:rsidRPr="00AE723B">
        <w:rPr>
          <w:rFonts w:ascii="Times New Roman"/>
          <w:spacing w:val="-1"/>
          <w:sz w:val="20"/>
          <w:szCs w:val="20"/>
        </w:rPr>
        <w:t>progression</w:t>
      </w:r>
      <w:r w:rsidRPr="00AE723B">
        <w:rPr>
          <w:rFonts w:ascii="Times New Roman"/>
          <w:spacing w:val="1"/>
          <w:sz w:val="20"/>
          <w:szCs w:val="20"/>
        </w:rPr>
        <w:t xml:space="preserve"> </w:t>
      </w:r>
      <w:r w:rsidRPr="00AE723B">
        <w:rPr>
          <w:rFonts w:ascii="Times New Roman"/>
          <w:spacing w:val="-1"/>
          <w:sz w:val="20"/>
          <w:szCs w:val="20"/>
        </w:rPr>
        <w:t>free survival</w:t>
      </w:r>
    </w:p>
    <w:p w14:paraId="244D024F" w14:textId="77777777" w:rsidR="00013398" w:rsidRDefault="00013398" w:rsidP="00013398">
      <w:pPr>
        <w:spacing w:before="8"/>
        <w:ind w:rightChars="6" w:right="13"/>
        <w:rPr>
          <w:rFonts w:ascii="Times New Roman" w:eastAsia="Times New Roman" w:hAnsi="Times New Roman" w:cs="Times New Roman"/>
          <w:sz w:val="23"/>
          <w:szCs w:val="23"/>
        </w:rPr>
      </w:pPr>
    </w:p>
    <w:p w14:paraId="395E4EF7" w14:textId="77777777" w:rsidR="00013398" w:rsidRDefault="00013398" w:rsidP="00692DF1">
      <w:pPr>
        <w:pStyle w:val="BodyText"/>
        <w:ind w:left="142" w:rightChars="6" w:right="13"/>
        <w:jc w:val="both"/>
        <w:rPr>
          <w:rFonts w:eastAsiaTheme="minorEastAsia"/>
          <w:lang w:eastAsia="ko-KR"/>
        </w:rPr>
      </w:pPr>
      <w:r>
        <w:rPr>
          <w:spacing w:val="-1"/>
        </w:rPr>
        <w:t>For</w:t>
      </w:r>
      <w:r>
        <w:rPr>
          <w:spacing w:val="27"/>
        </w:rPr>
        <w:t xml:space="preserve"> </w:t>
      </w:r>
      <w:r>
        <w:rPr>
          <w:spacing w:val="-1"/>
        </w:rPr>
        <w:t>patients</w:t>
      </w:r>
      <w:r>
        <w:rPr>
          <w:spacing w:val="29"/>
        </w:rPr>
        <w:t xml:space="preserve"> </w:t>
      </w:r>
      <w:r>
        <w:rPr>
          <w:spacing w:val="-1"/>
        </w:rPr>
        <w:t>randomised</w:t>
      </w:r>
      <w:r>
        <w:rPr>
          <w:spacing w:val="30"/>
        </w:rPr>
        <w:t xml:space="preserve"> </w:t>
      </w:r>
      <w:r>
        <w:t>to</w:t>
      </w:r>
      <w:r>
        <w:rPr>
          <w:spacing w:val="29"/>
        </w:rPr>
        <w:t xml:space="preserve"> </w:t>
      </w:r>
      <w:r>
        <w:t>the</w:t>
      </w:r>
      <w:r>
        <w:rPr>
          <w:spacing w:val="28"/>
        </w:rPr>
        <w:t xml:space="preserve"> </w:t>
      </w:r>
      <w:r>
        <w:rPr>
          <w:spacing w:val="-1"/>
        </w:rPr>
        <w:t>maintenance</w:t>
      </w:r>
      <w:r>
        <w:rPr>
          <w:spacing w:val="27"/>
        </w:rPr>
        <w:t xml:space="preserve"> </w:t>
      </w:r>
      <w:r>
        <w:t>phase</w:t>
      </w:r>
      <w:r>
        <w:rPr>
          <w:spacing w:val="27"/>
        </w:rPr>
        <w:t xml:space="preserve"> </w:t>
      </w:r>
      <w:r>
        <w:t>of</w:t>
      </w:r>
      <w:r>
        <w:rPr>
          <w:spacing w:val="27"/>
        </w:rPr>
        <w:t xml:space="preserve"> </w:t>
      </w:r>
      <w:r>
        <w:t>the</w:t>
      </w:r>
      <w:r>
        <w:rPr>
          <w:spacing w:val="28"/>
        </w:rPr>
        <w:t xml:space="preserve"> </w:t>
      </w:r>
      <w:r>
        <w:rPr>
          <w:spacing w:val="-1"/>
        </w:rPr>
        <w:t>trial,</w:t>
      </w:r>
      <w:r>
        <w:rPr>
          <w:spacing w:val="29"/>
        </w:rPr>
        <w:t xml:space="preserve"> </w:t>
      </w:r>
      <w:r>
        <w:t>the</w:t>
      </w:r>
      <w:r>
        <w:rPr>
          <w:spacing w:val="28"/>
        </w:rPr>
        <w:t xml:space="preserve"> </w:t>
      </w:r>
      <w:r>
        <w:rPr>
          <w:spacing w:val="-1"/>
        </w:rPr>
        <w:t>median</w:t>
      </w:r>
      <w:r>
        <w:rPr>
          <w:spacing w:val="28"/>
        </w:rPr>
        <w:t xml:space="preserve"> </w:t>
      </w:r>
      <w:r>
        <w:rPr>
          <w:spacing w:val="-1"/>
        </w:rPr>
        <w:t>observation</w:t>
      </w:r>
      <w:r>
        <w:rPr>
          <w:spacing w:val="28"/>
        </w:rPr>
        <w:t xml:space="preserve"> </w:t>
      </w:r>
      <w:r>
        <w:t>time</w:t>
      </w:r>
      <w:r>
        <w:rPr>
          <w:spacing w:val="87"/>
        </w:rPr>
        <w:t xml:space="preserve"> </w:t>
      </w:r>
      <w:r>
        <w:rPr>
          <w:spacing w:val="-1"/>
        </w:rPr>
        <w:t>was</w:t>
      </w:r>
      <w:r>
        <w:rPr>
          <w:spacing w:val="14"/>
        </w:rPr>
        <w:t xml:space="preserve"> </w:t>
      </w:r>
      <w:r>
        <w:t>28 months</w:t>
      </w:r>
      <w:r>
        <w:rPr>
          <w:spacing w:val="14"/>
        </w:rPr>
        <w:t xml:space="preserve"> </w:t>
      </w:r>
      <w:r>
        <w:rPr>
          <w:spacing w:val="-1"/>
        </w:rPr>
        <w:t>from</w:t>
      </w:r>
      <w:r>
        <w:rPr>
          <w:spacing w:val="14"/>
        </w:rPr>
        <w:t xml:space="preserve"> </w:t>
      </w:r>
      <w:r>
        <w:rPr>
          <w:spacing w:val="-1"/>
        </w:rPr>
        <w:t>maintenance</w:t>
      </w:r>
      <w:r>
        <w:rPr>
          <w:spacing w:val="13"/>
        </w:rPr>
        <w:t xml:space="preserve"> </w:t>
      </w:r>
      <w:r>
        <w:rPr>
          <w:spacing w:val="-1"/>
        </w:rPr>
        <w:t>randomisation.</w:t>
      </w:r>
      <w:r>
        <w:rPr>
          <w:spacing w:val="31"/>
        </w:rPr>
        <w:t xml:space="preserve"> </w:t>
      </w:r>
      <w:r>
        <w:rPr>
          <w:spacing w:val="-1"/>
        </w:rPr>
        <w:t>Maintenance</w:t>
      </w:r>
      <w:r>
        <w:rPr>
          <w:spacing w:val="13"/>
        </w:rPr>
        <w:t xml:space="preserve"> </w:t>
      </w:r>
      <w:r>
        <w:rPr>
          <w:spacing w:val="-1"/>
        </w:rPr>
        <w:t>treatment</w:t>
      </w:r>
      <w:r>
        <w:rPr>
          <w:spacing w:val="17"/>
        </w:rPr>
        <w:t xml:space="preserve"> </w:t>
      </w:r>
      <w:r>
        <w:t>with</w:t>
      </w:r>
      <w:r>
        <w:rPr>
          <w:spacing w:val="14"/>
        </w:rPr>
        <w:t xml:space="preserve"> </w:t>
      </w:r>
      <w:r>
        <w:rPr>
          <w:rFonts w:eastAsiaTheme="minorEastAsia" w:hint="eastAsia"/>
          <w:spacing w:val="-1"/>
          <w:lang w:eastAsia="ko-KR"/>
        </w:rPr>
        <w:t>rituximab</w:t>
      </w:r>
      <w:r>
        <w:rPr>
          <w:spacing w:val="77"/>
        </w:rPr>
        <w:t xml:space="preserve"> </w:t>
      </w:r>
      <w:r>
        <w:t>led</w:t>
      </w:r>
      <w:r>
        <w:rPr>
          <w:spacing w:val="18"/>
        </w:rPr>
        <w:t xml:space="preserve"> </w:t>
      </w:r>
      <w:r>
        <w:t>to</w:t>
      </w:r>
      <w:r>
        <w:rPr>
          <w:spacing w:val="19"/>
        </w:rPr>
        <w:t xml:space="preserve"> </w:t>
      </w:r>
      <w:r>
        <w:t>a</w:t>
      </w:r>
      <w:r>
        <w:rPr>
          <w:spacing w:val="18"/>
        </w:rPr>
        <w:t xml:space="preserve"> </w:t>
      </w:r>
      <w:r>
        <w:t>clinically</w:t>
      </w:r>
      <w:r>
        <w:rPr>
          <w:spacing w:val="14"/>
        </w:rPr>
        <w:t xml:space="preserve"> </w:t>
      </w:r>
      <w:r>
        <w:t>relevant</w:t>
      </w:r>
      <w:r>
        <w:rPr>
          <w:spacing w:val="19"/>
        </w:rPr>
        <w:t xml:space="preserve"> </w:t>
      </w:r>
      <w:r>
        <w:rPr>
          <w:spacing w:val="-1"/>
        </w:rPr>
        <w:t>and</w:t>
      </w:r>
      <w:r>
        <w:rPr>
          <w:spacing w:val="18"/>
        </w:rPr>
        <w:t xml:space="preserve"> </w:t>
      </w:r>
      <w:r>
        <w:t>statistically</w:t>
      </w:r>
      <w:r>
        <w:rPr>
          <w:spacing w:val="11"/>
        </w:rPr>
        <w:t xml:space="preserve"> </w:t>
      </w:r>
      <w:r>
        <w:rPr>
          <w:spacing w:val="-1"/>
        </w:rPr>
        <w:t>significant</w:t>
      </w:r>
      <w:r>
        <w:rPr>
          <w:spacing w:val="19"/>
        </w:rPr>
        <w:t xml:space="preserve"> </w:t>
      </w:r>
      <w:r>
        <w:rPr>
          <w:spacing w:val="-1"/>
        </w:rPr>
        <w:t>improvement</w:t>
      </w:r>
      <w:r>
        <w:rPr>
          <w:spacing w:val="18"/>
        </w:rPr>
        <w:t xml:space="preserve"> </w:t>
      </w:r>
      <w:r>
        <w:t>in</w:t>
      </w:r>
      <w:r>
        <w:rPr>
          <w:spacing w:val="19"/>
        </w:rPr>
        <w:t xml:space="preserve"> </w:t>
      </w:r>
      <w:r>
        <w:t>the</w:t>
      </w:r>
      <w:r>
        <w:rPr>
          <w:spacing w:val="18"/>
        </w:rPr>
        <w:t xml:space="preserve"> </w:t>
      </w:r>
      <w:r>
        <w:t>primary</w:t>
      </w:r>
      <w:r>
        <w:rPr>
          <w:spacing w:val="14"/>
        </w:rPr>
        <w:t xml:space="preserve"> </w:t>
      </w:r>
      <w:r>
        <w:rPr>
          <w:spacing w:val="-1"/>
        </w:rPr>
        <w:t>endpoint,</w:t>
      </w:r>
      <w:r>
        <w:rPr>
          <w:spacing w:val="63"/>
        </w:rPr>
        <w:t xml:space="preserve"> </w:t>
      </w:r>
      <w:r>
        <w:rPr>
          <w:spacing w:val="-1"/>
        </w:rPr>
        <w:t>PFS,</w:t>
      </w:r>
      <w:r>
        <w:rPr>
          <w:spacing w:val="30"/>
        </w:rPr>
        <w:t xml:space="preserve"> </w:t>
      </w:r>
      <w:r>
        <w:t>(time</w:t>
      </w:r>
      <w:r>
        <w:rPr>
          <w:spacing w:val="30"/>
        </w:rPr>
        <w:t xml:space="preserve"> </w:t>
      </w:r>
      <w:r>
        <w:rPr>
          <w:spacing w:val="-1"/>
        </w:rPr>
        <w:t>from</w:t>
      </w:r>
      <w:r>
        <w:rPr>
          <w:spacing w:val="31"/>
        </w:rPr>
        <w:t xml:space="preserve"> </w:t>
      </w:r>
      <w:r>
        <w:rPr>
          <w:spacing w:val="-1"/>
        </w:rPr>
        <w:t>maintenance</w:t>
      </w:r>
      <w:r>
        <w:rPr>
          <w:spacing w:val="30"/>
        </w:rPr>
        <w:t xml:space="preserve"> </w:t>
      </w:r>
      <w:r>
        <w:rPr>
          <w:spacing w:val="-1"/>
        </w:rPr>
        <w:t>randomisation</w:t>
      </w:r>
      <w:r>
        <w:rPr>
          <w:spacing w:val="30"/>
        </w:rPr>
        <w:t xml:space="preserve"> </w:t>
      </w:r>
      <w:r>
        <w:t>to</w:t>
      </w:r>
      <w:r>
        <w:rPr>
          <w:spacing w:val="29"/>
        </w:rPr>
        <w:t xml:space="preserve"> </w:t>
      </w:r>
      <w:r>
        <w:rPr>
          <w:spacing w:val="-1"/>
        </w:rPr>
        <w:t>relapse,</w:t>
      </w:r>
      <w:r>
        <w:rPr>
          <w:spacing w:val="30"/>
        </w:rPr>
        <w:t xml:space="preserve"> </w:t>
      </w:r>
      <w:r>
        <w:t>disease</w:t>
      </w:r>
      <w:r>
        <w:rPr>
          <w:spacing w:val="30"/>
        </w:rPr>
        <w:t xml:space="preserve"> </w:t>
      </w:r>
      <w:r>
        <w:rPr>
          <w:spacing w:val="-1"/>
        </w:rPr>
        <w:t>progression</w:t>
      </w:r>
      <w:r>
        <w:rPr>
          <w:spacing w:val="31"/>
        </w:rPr>
        <w:t xml:space="preserve"> </w:t>
      </w:r>
      <w:r>
        <w:t>or</w:t>
      </w:r>
      <w:r>
        <w:rPr>
          <w:spacing w:val="30"/>
        </w:rPr>
        <w:t xml:space="preserve"> </w:t>
      </w:r>
      <w:r>
        <w:rPr>
          <w:spacing w:val="-1"/>
        </w:rPr>
        <w:t>death)</w:t>
      </w:r>
      <w:r>
        <w:rPr>
          <w:spacing w:val="30"/>
        </w:rPr>
        <w:t xml:space="preserve"> </w:t>
      </w:r>
      <w:r>
        <w:rPr>
          <w:spacing w:val="-1"/>
        </w:rPr>
        <w:t>when</w:t>
      </w:r>
      <w:r>
        <w:rPr>
          <w:rFonts w:eastAsiaTheme="minorEastAsia" w:hint="eastAsia"/>
          <w:lang w:eastAsia="ko-KR"/>
        </w:rPr>
        <w:t xml:space="preserve"> c</w:t>
      </w:r>
      <w:r>
        <w:rPr>
          <w:spacing w:val="-1"/>
        </w:rPr>
        <w:t>ompared</w:t>
      </w:r>
      <w:r>
        <w:rPr>
          <w:spacing w:val="2"/>
        </w:rPr>
        <w:t xml:space="preserve"> </w:t>
      </w:r>
      <w:r>
        <w:t xml:space="preserve">to </w:t>
      </w:r>
      <w:r>
        <w:rPr>
          <w:spacing w:val="-1"/>
        </w:rPr>
        <w:t>observation</w:t>
      </w:r>
      <w:r>
        <w:rPr>
          <w:spacing w:val="2"/>
        </w:rPr>
        <w:t xml:space="preserve"> </w:t>
      </w:r>
      <w:r>
        <w:rPr>
          <w:spacing w:val="-1"/>
        </w:rPr>
        <w:t>alone</w:t>
      </w:r>
      <w:r>
        <w:t xml:space="preserve"> (p&lt;</w:t>
      </w:r>
      <w:r>
        <w:rPr>
          <w:spacing w:val="1"/>
        </w:rPr>
        <w:t xml:space="preserve"> </w:t>
      </w:r>
      <w:r>
        <w:t xml:space="preserve">0.0001 log-rank test). </w:t>
      </w:r>
    </w:p>
    <w:p w14:paraId="72083165" w14:textId="77777777" w:rsidR="00013398" w:rsidRDefault="00013398" w:rsidP="00692DF1">
      <w:pPr>
        <w:pStyle w:val="BodyText"/>
        <w:ind w:left="142" w:rightChars="6" w:right="13"/>
        <w:jc w:val="both"/>
        <w:rPr>
          <w:rFonts w:eastAsiaTheme="minorEastAsia"/>
          <w:lang w:eastAsia="ko-KR"/>
        </w:rPr>
      </w:pPr>
    </w:p>
    <w:p w14:paraId="3F5BDD76" w14:textId="77777777" w:rsidR="00013398" w:rsidRDefault="00013398" w:rsidP="00692DF1">
      <w:pPr>
        <w:pStyle w:val="BodyText"/>
        <w:ind w:left="142" w:rightChars="6" w:right="13"/>
        <w:jc w:val="both"/>
        <w:rPr>
          <w:rFonts w:eastAsiaTheme="minorEastAsia"/>
          <w:lang w:eastAsia="ko-KR"/>
        </w:rPr>
      </w:pPr>
      <w:r>
        <w:t xml:space="preserve">The </w:t>
      </w:r>
      <w:r>
        <w:rPr>
          <w:spacing w:val="-1"/>
        </w:rPr>
        <w:t>median</w:t>
      </w:r>
      <w:r>
        <w:t xml:space="preserve"> PFS</w:t>
      </w:r>
      <w:r>
        <w:rPr>
          <w:spacing w:val="2"/>
        </w:rPr>
        <w:t xml:space="preserve"> </w:t>
      </w:r>
      <w:r>
        <w:rPr>
          <w:spacing w:val="-1"/>
        </w:rPr>
        <w:t>was</w:t>
      </w:r>
      <w:r>
        <w:t xml:space="preserve"> 42.2 months in</w:t>
      </w:r>
      <w:r>
        <w:rPr>
          <w:spacing w:val="53"/>
        </w:rPr>
        <w:t xml:space="preserve"> </w:t>
      </w:r>
      <w:r>
        <w:t>the</w:t>
      </w:r>
      <w:r>
        <w:rPr>
          <w:spacing w:val="1"/>
        </w:rPr>
        <w:t xml:space="preserve"> </w:t>
      </w:r>
      <w:r>
        <w:rPr>
          <w:rFonts w:eastAsiaTheme="minorEastAsia" w:hint="eastAsia"/>
          <w:spacing w:val="-1"/>
          <w:lang w:eastAsia="ko-KR"/>
        </w:rPr>
        <w:t>rituximab</w:t>
      </w:r>
      <w:r>
        <w:rPr>
          <w:spacing w:val="2"/>
        </w:rPr>
        <w:t xml:space="preserve"> </w:t>
      </w:r>
      <w:r>
        <w:rPr>
          <w:spacing w:val="-1"/>
        </w:rPr>
        <w:t>maintenance</w:t>
      </w:r>
      <w:r>
        <w:rPr>
          <w:spacing w:val="3"/>
        </w:rPr>
        <w:t xml:space="preserve"> </w:t>
      </w:r>
      <w:r>
        <w:rPr>
          <w:spacing w:val="-1"/>
        </w:rPr>
        <w:t>arm</w:t>
      </w:r>
      <w:r>
        <w:rPr>
          <w:spacing w:val="1"/>
        </w:rPr>
        <w:t xml:space="preserve"> </w:t>
      </w:r>
      <w:r>
        <w:rPr>
          <w:spacing w:val="-1"/>
        </w:rPr>
        <w:t>compared</w:t>
      </w:r>
      <w:r>
        <w:rPr>
          <w:spacing w:val="2"/>
        </w:rPr>
        <w:t xml:space="preserve"> </w:t>
      </w:r>
      <w:r>
        <w:t>to</w:t>
      </w:r>
      <w:r>
        <w:rPr>
          <w:spacing w:val="2"/>
        </w:rPr>
        <w:t xml:space="preserve"> </w:t>
      </w:r>
      <w:r>
        <w:t>14.3</w:t>
      </w:r>
      <w:r>
        <w:rPr>
          <w:spacing w:val="2"/>
        </w:rPr>
        <w:t xml:space="preserve"> </w:t>
      </w:r>
      <w:r>
        <w:t>months</w:t>
      </w:r>
      <w:r>
        <w:rPr>
          <w:spacing w:val="2"/>
        </w:rPr>
        <w:t xml:space="preserve"> </w:t>
      </w:r>
      <w:r>
        <w:t>in</w:t>
      </w:r>
      <w:r>
        <w:rPr>
          <w:spacing w:val="2"/>
        </w:rPr>
        <w:t xml:space="preserve"> </w:t>
      </w:r>
      <w:r>
        <w:t>the</w:t>
      </w:r>
      <w:r>
        <w:rPr>
          <w:spacing w:val="1"/>
        </w:rPr>
        <w:t xml:space="preserve"> </w:t>
      </w:r>
      <w:r>
        <w:rPr>
          <w:spacing w:val="-1"/>
        </w:rPr>
        <w:t>observation</w:t>
      </w:r>
      <w:r>
        <w:rPr>
          <w:spacing w:val="2"/>
        </w:rPr>
        <w:t xml:space="preserve"> </w:t>
      </w:r>
      <w:r>
        <w:rPr>
          <w:spacing w:val="-1"/>
        </w:rPr>
        <w:t>arm.</w:t>
      </w:r>
      <w:r>
        <w:rPr>
          <w:spacing w:val="10"/>
        </w:rPr>
        <w:t xml:space="preserve"> </w:t>
      </w:r>
      <w:r>
        <w:t>Using</w:t>
      </w:r>
      <w:r>
        <w:rPr>
          <w:spacing w:val="2"/>
        </w:rPr>
        <w:t xml:space="preserve"> </w:t>
      </w:r>
      <w:r>
        <w:t>a</w:t>
      </w:r>
      <w:r>
        <w:rPr>
          <w:spacing w:val="71"/>
        </w:rPr>
        <w:t xml:space="preserve"> </w:t>
      </w:r>
      <w:r>
        <w:rPr>
          <w:spacing w:val="-1"/>
        </w:rPr>
        <w:t>cox</w:t>
      </w:r>
      <w:r>
        <w:rPr>
          <w:spacing w:val="13"/>
        </w:rPr>
        <w:t xml:space="preserve"> </w:t>
      </w:r>
      <w:r>
        <w:rPr>
          <w:spacing w:val="-1"/>
        </w:rPr>
        <w:t>regression</w:t>
      </w:r>
      <w:r>
        <w:rPr>
          <w:spacing w:val="11"/>
        </w:rPr>
        <w:t xml:space="preserve"> </w:t>
      </w:r>
      <w:r>
        <w:rPr>
          <w:spacing w:val="-1"/>
        </w:rPr>
        <w:t>analysis,</w:t>
      </w:r>
      <w:r>
        <w:rPr>
          <w:spacing w:val="11"/>
        </w:rPr>
        <w:t xml:space="preserve"> </w:t>
      </w:r>
      <w:r>
        <w:t>the</w:t>
      </w:r>
      <w:r>
        <w:rPr>
          <w:spacing w:val="11"/>
        </w:rPr>
        <w:t xml:space="preserve"> </w:t>
      </w:r>
      <w:r>
        <w:t>risk</w:t>
      </w:r>
      <w:r>
        <w:rPr>
          <w:spacing w:val="11"/>
        </w:rPr>
        <w:t xml:space="preserve"> </w:t>
      </w:r>
      <w:r>
        <w:t>of</w:t>
      </w:r>
      <w:r>
        <w:rPr>
          <w:spacing w:val="11"/>
        </w:rPr>
        <w:t xml:space="preserve"> </w:t>
      </w:r>
      <w:r>
        <w:rPr>
          <w:spacing w:val="-1"/>
        </w:rPr>
        <w:t>experiencing</w:t>
      </w:r>
      <w:r>
        <w:rPr>
          <w:spacing w:val="9"/>
        </w:rPr>
        <w:t xml:space="preserve"> </w:t>
      </w:r>
      <w:r>
        <w:rPr>
          <w:spacing w:val="-1"/>
        </w:rPr>
        <w:t>progressive</w:t>
      </w:r>
      <w:r>
        <w:rPr>
          <w:spacing w:val="10"/>
        </w:rPr>
        <w:t xml:space="preserve"> </w:t>
      </w:r>
      <w:r>
        <w:rPr>
          <w:spacing w:val="-1"/>
        </w:rPr>
        <w:t>disease</w:t>
      </w:r>
      <w:r>
        <w:rPr>
          <w:spacing w:val="11"/>
        </w:rPr>
        <w:t xml:space="preserve"> </w:t>
      </w:r>
      <w:r>
        <w:t>or</w:t>
      </w:r>
      <w:r>
        <w:rPr>
          <w:spacing w:val="11"/>
        </w:rPr>
        <w:t xml:space="preserve"> </w:t>
      </w:r>
      <w:r>
        <w:t>death</w:t>
      </w:r>
      <w:r>
        <w:rPr>
          <w:spacing w:val="12"/>
        </w:rPr>
        <w:t xml:space="preserve"> </w:t>
      </w:r>
      <w:r>
        <w:rPr>
          <w:spacing w:val="-1"/>
        </w:rPr>
        <w:t>was</w:t>
      </w:r>
      <w:r>
        <w:rPr>
          <w:spacing w:val="12"/>
        </w:rPr>
        <w:t xml:space="preserve"> </w:t>
      </w:r>
      <w:r>
        <w:rPr>
          <w:spacing w:val="-1"/>
        </w:rPr>
        <w:t>reduced</w:t>
      </w:r>
      <w:r>
        <w:rPr>
          <w:spacing w:val="11"/>
        </w:rPr>
        <w:t xml:space="preserve"> </w:t>
      </w:r>
      <w:r>
        <w:rPr>
          <w:spacing w:val="2"/>
        </w:rPr>
        <w:t>by</w:t>
      </w:r>
      <w:r>
        <w:rPr>
          <w:spacing w:val="77"/>
        </w:rPr>
        <w:t xml:space="preserve"> </w:t>
      </w:r>
      <w:r>
        <w:t>61%</w:t>
      </w:r>
      <w:r>
        <w:rPr>
          <w:spacing w:val="51"/>
        </w:rPr>
        <w:t xml:space="preserve"> </w:t>
      </w:r>
      <w:r>
        <w:t>with</w:t>
      </w:r>
      <w:r>
        <w:rPr>
          <w:spacing w:val="53"/>
        </w:rPr>
        <w:t xml:space="preserve"> </w:t>
      </w:r>
      <w:r>
        <w:rPr>
          <w:rFonts w:eastAsiaTheme="minorEastAsia" w:hint="eastAsia"/>
          <w:spacing w:val="-1"/>
          <w:lang w:eastAsia="ko-KR"/>
        </w:rPr>
        <w:t>rituximab</w:t>
      </w:r>
      <w:r>
        <w:rPr>
          <w:spacing w:val="54"/>
        </w:rPr>
        <w:t xml:space="preserve"> </w:t>
      </w:r>
      <w:r>
        <w:t>maintenance</w:t>
      </w:r>
      <w:r>
        <w:rPr>
          <w:spacing w:val="51"/>
        </w:rPr>
        <w:t xml:space="preserve"> </w:t>
      </w:r>
      <w:r>
        <w:rPr>
          <w:spacing w:val="-1"/>
        </w:rPr>
        <w:t>treatment</w:t>
      </w:r>
      <w:r>
        <w:rPr>
          <w:spacing w:val="55"/>
        </w:rPr>
        <w:t xml:space="preserve"> </w:t>
      </w:r>
      <w:r>
        <w:rPr>
          <w:spacing w:val="-1"/>
        </w:rPr>
        <w:t>when</w:t>
      </w:r>
      <w:r>
        <w:rPr>
          <w:spacing w:val="54"/>
        </w:rPr>
        <w:t xml:space="preserve"> </w:t>
      </w:r>
      <w:r>
        <w:rPr>
          <w:spacing w:val="-1"/>
        </w:rPr>
        <w:t>compared</w:t>
      </w:r>
      <w:r>
        <w:rPr>
          <w:spacing w:val="52"/>
        </w:rPr>
        <w:t xml:space="preserve"> </w:t>
      </w:r>
      <w:r>
        <w:t>to</w:t>
      </w:r>
      <w:r>
        <w:rPr>
          <w:spacing w:val="55"/>
        </w:rPr>
        <w:t xml:space="preserve"> </w:t>
      </w:r>
      <w:r>
        <w:rPr>
          <w:spacing w:val="-1"/>
        </w:rPr>
        <w:t>observation</w:t>
      </w:r>
      <w:r>
        <w:rPr>
          <w:spacing w:val="52"/>
        </w:rPr>
        <w:t xml:space="preserve"> </w:t>
      </w:r>
      <w:r>
        <w:t>(95%</w:t>
      </w:r>
      <w:r>
        <w:rPr>
          <w:spacing w:val="51"/>
        </w:rPr>
        <w:t xml:space="preserve"> </w:t>
      </w:r>
      <w:r>
        <w:rPr>
          <w:spacing w:val="-1"/>
        </w:rPr>
        <w:t>CI;</w:t>
      </w:r>
      <w:r>
        <w:rPr>
          <w:spacing w:val="67"/>
        </w:rPr>
        <w:t xml:space="preserve"> </w:t>
      </w:r>
      <w:r>
        <w:rPr>
          <w:spacing w:val="-1"/>
        </w:rPr>
        <w:t>45%-72%).</w:t>
      </w:r>
      <w:r>
        <w:rPr>
          <w:spacing w:val="16"/>
        </w:rPr>
        <w:t xml:space="preserve"> </w:t>
      </w:r>
      <w:r>
        <w:rPr>
          <w:spacing w:val="-1"/>
        </w:rPr>
        <w:t>Kaplan-Meier</w:t>
      </w:r>
      <w:r>
        <w:rPr>
          <w:spacing w:val="37"/>
        </w:rPr>
        <w:t xml:space="preserve"> </w:t>
      </w:r>
      <w:r>
        <w:rPr>
          <w:spacing w:val="-1"/>
        </w:rPr>
        <w:t>estimated</w:t>
      </w:r>
      <w:r>
        <w:rPr>
          <w:spacing w:val="38"/>
        </w:rPr>
        <w:t xml:space="preserve"> </w:t>
      </w:r>
      <w:r>
        <w:rPr>
          <w:spacing w:val="-1"/>
        </w:rPr>
        <w:t>progression-free</w:t>
      </w:r>
      <w:r>
        <w:rPr>
          <w:spacing w:val="37"/>
        </w:rPr>
        <w:t xml:space="preserve"> </w:t>
      </w:r>
      <w:r>
        <w:rPr>
          <w:spacing w:val="-1"/>
        </w:rPr>
        <w:t>rates</w:t>
      </w:r>
      <w:r>
        <w:rPr>
          <w:spacing w:val="37"/>
        </w:rPr>
        <w:t xml:space="preserve"> </w:t>
      </w:r>
      <w:r>
        <w:rPr>
          <w:spacing w:val="-1"/>
        </w:rPr>
        <w:t>at</w:t>
      </w:r>
      <w:r>
        <w:rPr>
          <w:spacing w:val="38"/>
        </w:rPr>
        <w:t xml:space="preserve"> </w:t>
      </w:r>
      <w:r>
        <w:t>12</w:t>
      </w:r>
      <w:r>
        <w:rPr>
          <w:spacing w:val="38"/>
        </w:rPr>
        <w:t xml:space="preserve"> </w:t>
      </w:r>
      <w:r>
        <w:lastRenderedPageBreak/>
        <w:t>months</w:t>
      </w:r>
      <w:r>
        <w:rPr>
          <w:spacing w:val="38"/>
        </w:rPr>
        <w:t xml:space="preserve"> </w:t>
      </w:r>
      <w:r>
        <w:rPr>
          <w:spacing w:val="-1"/>
        </w:rPr>
        <w:t>were</w:t>
      </w:r>
      <w:r>
        <w:rPr>
          <w:spacing w:val="36"/>
        </w:rPr>
        <w:t xml:space="preserve"> </w:t>
      </w:r>
      <w:r>
        <w:t>78%</w:t>
      </w:r>
      <w:r>
        <w:rPr>
          <w:spacing w:val="37"/>
        </w:rPr>
        <w:t xml:space="preserve"> </w:t>
      </w:r>
      <w:r>
        <w:t>in</w:t>
      </w:r>
      <w:r>
        <w:rPr>
          <w:spacing w:val="38"/>
        </w:rPr>
        <w:t xml:space="preserve"> </w:t>
      </w:r>
      <w:r>
        <w:t>the</w:t>
      </w:r>
      <w:r>
        <w:rPr>
          <w:spacing w:val="87"/>
        </w:rPr>
        <w:t xml:space="preserve"> </w:t>
      </w:r>
      <w:r>
        <w:rPr>
          <w:rFonts w:eastAsiaTheme="minorEastAsia" w:hint="eastAsia"/>
          <w:spacing w:val="-1"/>
          <w:lang w:eastAsia="ko-KR"/>
        </w:rPr>
        <w:t>rituxima</w:t>
      </w:r>
      <w:r>
        <w:rPr>
          <w:rFonts w:eastAsiaTheme="minorEastAsia"/>
          <w:spacing w:val="-1"/>
          <w:lang w:eastAsia="ko-KR"/>
        </w:rPr>
        <w:t>b</w:t>
      </w:r>
      <w:r>
        <w:rPr>
          <w:spacing w:val="23"/>
        </w:rPr>
        <w:t xml:space="preserve"> </w:t>
      </w:r>
      <w:r>
        <w:t>maintenance</w:t>
      </w:r>
      <w:r>
        <w:rPr>
          <w:spacing w:val="25"/>
        </w:rPr>
        <w:t xml:space="preserve"> </w:t>
      </w:r>
      <w:r>
        <w:rPr>
          <w:spacing w:val="-1"/>
        </w:rPr>
        <w:t>group</w:t>
      </w:r>
      <w:r>
        <w:rPr>
          <w:spacing w:val="23"/>
        </w:rPr>
        <w:t xml:space="preserve"> </w:t>
      </w:r>
      <w:r>
        <w:t>vs.</w:t>
      </w:r>
      <w:r>
        <w:rPr>
          <w:spacing w:val="24"/>
        </w:rPr>
        <w:t xml:space="preserve"> </w:t>
      </w:r>
      <w:r>
        <w:t>57%</w:t>
      </w:r>
      <w:r>
        <w:rPr>
          <w:spacing w:val="23"/>
        </w:rPr>
        <w:t xml:space="preserve"> </w:t>
      </w:r>
      <w:r>
        <w:t>in</w:t>
      </w:r>
      <w:r>
        <w:rPr>
          <w:spacing w:val="24"/>
        </w:rPr>
        <w:t xml:space="preserve"> </w:t>
      </w:r>
      <w:r>
        <w:t>the</w:t>
      </w:r>
      <w:r>
        <w:rPr>
          <w:spacing w:val="23"/>
        </w:rPr>
        <w:t xml:space="preserve"> </w:t>
      </w:r>
      <w:r>
        <w:rPr>
          <w:spacing w:val="-1"/>
        </w:rPr>
        <w:t>observation</w:t>
      </w:r>
      <w:r>
        <w:rPr>
          <w:spacing w:val="23"/>
        </w:rPr>
        <w:t xml:space="preserve"> </w:t>
      </w:r>
      <w:r>
        <w:rPr>
          <w:spacing w:val="-1"/>
        </w:rPr>
        <w:t>group.</w:t>
      </w:r>
      <w:r>
        <w:rPr>
          <w:spacing w:val="50"/>
        </w:rPr>
        <w:t xml:space="preserve"> </w:t>
      </w:r>
      <w:r>
        <w:t>An</w:t>
      </w:r>
      <w:r>
        <w:rPr>
          <w:spacing w:val="23"/>
        </w:rPr>
        <w:t xml:space="preserve"> </w:t>
      </w:r>
      <w:r>
        <w:rPr>
          <w:spacing w:val="-1"/>
        </w:rPr>
        <w:t>analysis</w:t>
      </w:r>
      <w:r>
        <w:rPr>
          <w:spacing w:val="24"/>
        </w:rPr>
        <w:t xml:space="preserve"> </w:t>
      </w:r>
      <w:r>
        <w:t>of</w:t>
      </w:r>
      <w:r>
        <w:rPr>
          <w:spacing w:val="23"/>
        </w:rPr>
        <w:t xml:space="preserve"> </w:t>
      </w:r>
      <w:r>
        <w:rPr>
          <w:spacing w:val="-1"/>
        </w:rPr>
        <w:t>overall</w:t>
      </w:r>
      <w:r>
        <w:rPr>
          <w:spacing w:val="63"/>
        </w:rPr>
        <w:t xml:space="preserve"> </w:t>
      </w:r>
      <w:r>
        <w:rPr>
          <w:spacing w:val="-1"/>
        </w:rPr>
        <w:t>survival</w:t>
      </w:r>
      <w:r>
        <w:rPr>
          <w:spacing w:val="55"/>
        </w:rPr>
        <w:t xml:space="preserve"> </w:t>
      </w:r>
      <w:r>
        <w:rPr>
          <w:spacing w:val="-1"/>
        </w:rPr>
        <w:t>confirmed</w:t>
      </w:r>
      <w:r>
        <w:rPr>
          <w:spacing w:val="54"/>
        </w:rPr>
        <w:t xml:space="preserve"> </w:t>
      </w:r>
      <w:r>
        <w:t>the</w:t>
      </w:r>
      <w:r>
        <w:rPr>
          <w:spacing w:val="56"/>
        </w:rPr>
        <w:t xml:space="preserve"> </w:t>
      </w:r>
      <w:r>
        <w:rPr>
          <w:spacing w:val="-1"/>
        </w:rPr>
        <w:t>significant</w:t>
      </w:r>
      <w:r>
        <w:rPr>
          <w:spacing w:val="55"/>
        </w:rPr>
        <w:t xml:space="preserve"> </w:t>
      </w:r>
      <w:r>
        <w:t>benefit</w:t>
      </w:r>
      <w:r>
        <w:rPr>
          <w:spacing w:val="55"/>
        </w:rPr>
        <w:t xml:space="preserve"> </w:t>
      </w:r>
      <w:r>
        <w:t>of</w:t>
      </w:r>
      <w:r>
        <w:rPr>
          <w:spacing w:val="54"/>
        </w:rPr>
        <w:t xml:space="preserve"> </w:t>
      </w:r>
      <w:r>
        <w:rPr>
          <w:rFonts w:eastAsiaTheme="minorEastAsia" w:hint="eastAsia"/>
          <w:spacing w:val="-1"/>
          <w:lang w:eastAsia="ko-KR"/>
        </w:rPr>
        <w:t>rituximab</w:t>
      </w:r>
      <w:r>
        <w:rPr>
          <w:spacing w:val="54"/>
        </w:rPr>
        <w:t xml:space="preserve"> </w:t>
      </w:r>
      <w:r>
        <w:t>maintenance</w:t>
      </w:r>
      <w:r>
        <w:rPr>
          <w:spacing w:val="54"/>
        </w:rPr>
        <w:t xml:space="preserve"> </w:t>
      </w:r>
      <w:r>
        <w:rPr>
          <w:spacing w:val="-1"/>
        </w:rPr>
        <w:t>over</w:t>
      </w:r>
      <w:r>
        <w:rPr>
          <w:spacing w:val="54"/>
        </w:rPr>
        <w:t xml:space="preserve"> </w:t>
      </w:r>
      <w:r>
        <w:rPr>
          <w:spacing w:val="-1"/>
        </w:rPr>
        <w:t>observation</w:t>
      </w:r>
      <w:r>
        <w:rPr>
          <w:spacing w:val="85"/>
        </w:rPr>
        <w:t xml:space="preserve"> </w:t>
      </w:r>
      <w:r>
        <w:rPr>
          <w:spacing w:val="-1"/>
        </w:rPr>
        <w:t>(p=0.0039</w:t>
      </w:r>
      <w:r>
        <w:rPr>
          <w:spacing w:val="18"/>
        </w:rPr>
        <w:t xml:space="preserve"> </w:t>
      </w:r>
      <w:r>
        <w:rPr>
          <w:spacing w:val="-1"/>
        </w:rPr>
        <w:t>log-rank</w:t>
      </w:r>
      <w:r>
        <w:rPr>
          <w:spacing w:val="18"/>
        </w:rPr>
        <w:t xml:space="preserve"> </w:t>
      </w:r>
      <w:r>
        <w:t>test).</w:t>
      </w:r>
      <w:r>
        <w:rPr>
          <w:spacing w:val="41"/>
        </w:rPr>
        <w:t xml:space="preserve"> </w:t>
      </w:r>
      <w:r>
        <w:rPr>
          <w:rFonts w:eastAsiaTheme="minorEastAsia" w:hint="eastAsia"/>
          <w:spacing w:val="-1"/>
          <w:lang w:eastAsia="ko-KR"/>
        </w:rPr>
        <w:t>Rituximab</w:t>
      </w:r>
      <w:r>
        <w:rPr>
          <w:spacing w:val="18"/>
        </w:rPr>
        <w:t xml:space="preserve"> </w:t>
      </w:r>
      <w:r>
        <w:rPr>
          <w:spacing w:val="-1"/>
        </w:rPr>
        <w:t>maintenance</w:t>
      </w:r>
      <w:r>
        <w:rPr>
          <w:spacing w:val="18"/>
        </w:rPr>
        <w:t xml:space="preserve"> </w:t>
      </w:r>
      <w:r>
        <w:rPr>
          <w:spacing w:val="-1"/>
        </w:rPr>
        <w:t>treatment</w:t>
      </w:r>
      <w:r>
        <w:rPr>
          <w:spacing w:val="19"/>
        </w:rPr>
        <w:t xml:space="preserve"> </w:t>
      </w:r>
      <w:r>
        <w:rPr>
          <w:spacing w:val="-1"/>
        </w:rPr>
        <w:t>reduced</w:t>
      </w:r>
      <w:r>
        <w:rPr>
          <w:spacing w:val="18"/>
        </w:rPr>
        <w:t xml:space="preserve"> </w:t>
      </w:r>
      <w:r>
        <w:t>the</w:t>
      </w:r>
      <w:r>
        <w:rPr>
          <w:spacing w:val="18"/>
        </w:rPr>
        <w:t xml:space="preserve"> </w:t>
      </w:r>
      <w:r>
        <w:t>risk</w:t>
      </w:r>
      <w:r>
        <w:rPr>
          <w:spacing w:val="18"/>
        </w:rPr>
        <w:t xml:space="preserve"> </w:t>
      </w:r>
      <w:r>
        <w:t>of</w:t>
      </w:r>
      <w:r>
        <w:rPr>
          <w:spacing w:val="18"/>
        </w:rPr>
        <w:t xml:space="preserve"> </w:t>
      </w:r>
      <w:r>
        <w:t>death</w:t>
      </w:r>
      <w:r>
        <w:rPr>
          <w:spacing w:val="19"/>
        </w:rPr>
        <w:t xml:space="preserve"> </w:t>
      </w:r>
      <w:r>
        <w:rPr>
          <w:spacing w:val="2"/>
        </w:rPr>
        <w:t>by</w:t>
      </w:r>
      <w:r>
        <w:rPr>
          <w:spacing w:val="87"/>
        </w:rPr>
        <w:t xml:space="preserve"> </w:t>
      </w:r>
      <w:r>
        <w:t>56%</w:t>
      </w:r>
      <w:r>
        <w:rPr>
          <w:spacing w:val="-1"/>
        </w:rPr>
        <w:t xml:space="preserve"> </w:t>
      </w:r>
      <w:r>
        <w:t>(95%</w:t>
      </w:r>
      <w:r>
        <w:rPr>
          <w:spacing w:val="-2"/>
        </w:rPr>
        <w:t xml:space="preserve"> </w:t>
      </w:r>
      <w:r>
        <w:rPr>
          <w:spacing w:val="-1"/>
        </w:rPr>
        <w:t>CI;</w:t>
      </w:r>
      <w:r>
        <w:t xml:space="preserve"> 22%-75%).</w:t>
      </w:r>
    </w:p>
    <w:p w14:paraId="424BD5C1" w14:textId="77777777" w:rsidR="00013398" w:rsidRPr="00401F9F" w:rsidRDefault="00013398" w:rsidP="00692DF1">
      <w:pPr>
        <w:pStyle w:val="BodyText"/>
        <w:ind w:left="142" w:rightChars="6" w:right="13"/>
        <w:jc w:val="both"/>
        <w:rPr>
          <w:rFonts w:eastAsiaTheme="minorEastAsia"/>
          <w:lang w:eastAsia="ko-KR"/>
        </w:rPr>
      </w:pPr>
    </w:p>
    <w:p w14:paraId="72541770" w14:textId="7AB86E8F" w:rsidR="00013398" w:rsidRDefault="00013398" w:rsidP="00692DF1">
      <w:pPr>
        <w:pStyle w:val="BodyText"/>
        <w:ind w:left="142" w:rightChars="6" w:right="13"/>
        <w:jc w:val="both"/>
      </w:pPr>
      <w:r>
        <w:t>The</w:t>
      </w:r>
      <w:r>
        <w:rPr>
          <w:spacing w:val="17"/>
        </w:rPr>
        <w:t xml:space="preserve"> </w:t>
      </w:r>
      <w:r>
        <w:rPr>
          <w:spacing w:val="-1"/>
        </w:rPr>
        <w:t>median</w:t>
      </w:r>
      <w:r>
        <w:rPr>
          <w:spacing w:val="18"/>
        </w:rPr>
        <w:t xml:space="preserve"> </w:t>
      </w:r>
      <w:r>
        <w:t>time</w:t>
      </w:r>
      <w:r>
        <w:rPr>
          <w:spacing w:val="18"/>
        </w:rPr>
        <w:t xml:space="preserve"> </w:t>
      </w:r>
      <w:r>
        <w:t>to</w:t>
      </w:r>
      <w:r>
        <w:rPr>
          <w:spacing w:val="21"/>
        </w:rPr>
        <w:t xml:space="preserve"> </w:t>
      </w:r>
      <w:r>
        <w:rPr>
          <w:spacing w:val="-1"/>
        </w:rPr>
        <w:t>new</w:t>
      </w:r>
      <w:r>
        <w:rPr>
          <w:spacing w:val="18"/>
        </w:rPr>
        <w:t xml:space="preserve"> </w:t>
      </w:r>
      <w:r>
        <w:t>anti-lymphoma</w:t>
      </w:r>
      <w:r>
        <w:rPr>
          <w:spacing w:val="20"/>
        </w:rPr>
        <w:t xml:space="preserve"> </w:t>
      </w:r>
      <w:r>
        <w:rPr>
          <w:spacing w:val="-1"/>
        </w:rPr>
        <w:t>treatment</w:t>
      </w:r>
      <w:r>
        <w:rPr>
          <w:spacing w:val="19"/>
        </w:rPr>
        <w:t xml:space="preserve"> </w:t>
      </w:r>
      <w:r>
        <w:rPr>
          <w:spacing w:val="-1"/>
        </w:rPr>
        <w:t>was</w:t>
      </w:r>
      <w:r>
        <w:rPr>
          <w:spacing w:val="19"/>
        </w:rPr>
        <w:t xml:space="preserve"> </w:t>
      </w:r>
      <w:r>
        <w:t>significantly</w:t>
      </w:r>
      <w:r>
        <w:rPr>
          <w:spacing w:val="14"/>
        </w:rPr>
        <w:t xml:space="preserve"> </w:t>
      </w:r>
      <w:r>
        <w:t>longer</w:t>
      </w:r>
      <w:r>
        <w:rPr>
          <w:spacing w:val="18"/>
        </w:rPr>
        <w:t xml:space="preserve"> </w:t>
      </w:r>
      <w:r>
        <w:t>with</w:t>
      </w:r>
      <w:r>
        <w:rPr>
          <w:spacing w:val="31"/>
        </w:rPr>
        <w:t xml:space="preserve"> </w:t>
      </w:r>
      <w:r>
        <w:rPr>
          <w:rFonts w:eastAsiaTheme="minorEastAsia" w:hint="eastAsia"/>
          <w:spacing w:val="-1"/>
          <w:lang w:eastAsia="ko-KR"/>
        </w:rPr>
        <w:t>rituximab</w:t>
      </w:r>
      <w:r>
        <w:rPr>
          <w:spacing w:val="38"/>
        </w:rPr>
        <w:t xml:space="preserve"> </w:t>
      </w:r>
      <w:r>
        <w:t>maintenance</w:t>
      </w:r>
      <w:r>
        <w:rPr>
          <w:spacing w:val="37"/>
        </w:rPr>
        <w:t xml:space="preserve"> </w:t>
      </w:r>
      <w:r>
        <w:rPr>
          <w:spacing w:val="-1"/>
        </w:rPr>
        <w:t>treatment</w:t>
      </w:r>
      <w:r>
        <w:rPr>
          <w:spacing w:val="38"/>
        </w:rPr>
        <w:t xml:space="preserve"> </w:t>
      </w:r>
      <w:r>
        <w:t>than</w:t>
      </w:r>
      <w:r>
        <w:rPr>
          <w:spacing w:val="37"/>
        </w:rPr>
        <w:t xml:space="preserve"> </w:t>
      </w:r>
      <w:r>
        <w:t>with</w:t>
      </w:r>
      <w:r>
        <w:rPr>
          <w:spacing w:val="41"/>
        </w:rPr>
        <w:t xml:space="preserve"> </w:t>
      </w:r>
      <w:r>
        <w:rPr>
          <w:spacing w:val="-1"/>
        </w:rPr>
        <w:t>observation</w:t>
      </w:r>
      <w:r>
        <w:rPr>
          <w:spacing w:val="38"/>
        </w:rPr>
        <w:t xml:space="preserve"> </w:t>
      </w:r>
      <w:r>
        <w:t>(38.8</w:t>
      </w:r>
      <w:r>
        <w:rPr>
          <w:spacing w:val="37"/>
        </w:rPr>
        <w:t xml:space="preserve"> </w:t>
      </w:r>
      <w:r>
        <w:t>months</w:t>
      </w:r>
      <w:r>
        <w:rPr>
          <w:spacing w:val="38"/>
        </w:rPr>
        <w:t xml:space="preserve"> </w:t>
      </w:r>
      <w:r>
        <w:t>vs.</w:t>
      </w:r>
      <w:r>
        <w:rPr>
          <w:spacing w:val="38"/>
        </w:rPr>
        <w:t xml:space="preserve"> </w:t>
      </w:r>
      <w:r>
        <w:t>20.1</w:t>
      </w:r>
      <w:r>
        <w:rPr>
          <w:spacing w:val="38"/>
        </w:rPr>
        <w:t xml:space="preserve"> </w:t>
      </w:r>
      <w:r>
        <w:rPr>
          <w:spacing w:val="-1"/>
        </w:rPr>
        <w:t>months,</w:t>
      </w:r>
      <w:r>
        <w:rPr>
          <w:spacing w:val="45"/>
        </w:rPr>
        <w:t xml:space="preserve"> </w:t>
      </w:r>
      <w:r>
        <w:t>p&lt;</w:t>
      </w:r>
      <w:r>
        <w:rPr>
          <w:spacing w:val="-1"/>
        </w:rPr>
        <w:t xml:space="preserve"> </w:t>
      </w:r>
      <w:r>
        <w:t>0.0001</w:t>
      </w:r>
      <w:r>
        <w:rPr>
          <w:spacing w:val="9"/>
        </w:rPr>
        <w:t xml:space="preserve"> </w:t>
      </w:r>
      <w:r>
        <w:rPr>
          <w:spacing w:val="-1"/>
        </w:rPr>
        <w:t>log-rank</w:t>
      </w:r>
      <w:r>
        <w:rPr>
          <w:spacing w:val="9"/>
        </w:rPr>
        <w:t xml:space="preserve"> </w:t>
      </w:r>
      <w:r>
        <w:t>test).</w:t>
      </w:r>
      <w:r>
        <w:rPr>
          <w:spacing w:val="21"/>
        </w:rPr>
        <w:t xml:space="preserve"> </w:t>
      </w:r>
      <w:r>
        <w:t>The</w:t>
      </w:r>
      <w:r>
        <w:rPr>
          <w:spacing w:val="8"/>
        </w:rPr>
        <w:t xml:space="preserve"> </w:t>
      </w:r>
      <w:r>
        <w:t>risk</w:t>
      </w:r>
      <w:r>
        <w:rPr>
          <w:spacing w:val="9"/>
        </w:rPr>
        <w:t xml:space="preserve"> </w:t>
      </w:r>
      <w:r>
        <w:t>of</w:t>
      </w:r>
      <w:r>
        <w:rPr>
          <w:spacing w:val="8"/>
        </w:rPr>
        <w:t xml:space="preserve"> </w:t>
      </w:r>
      <w:r>
        <w:rPr>
          <w:spacing w:val="-1"/>
        </w:rPr>
        <w:t>starting</w:t>
      </w:r>
      <w:r>
        <w:rPr>
          <w:spacing w:val="6"/>
        </w:rPr>
        <w:t xml:space="preserve"> </w:t>
      </w:r>
      <w:r>
        <w:t>a</w:t>
      </w:r>
      <w:r>
        <w:rPr>
          <w:spacing w:val="8"/>
        </w:rPr>
        <w:t xml:space="preserve"> </w:t>
      </w:r>
      <w:r>
        <w:t>new</w:t>
      </w:r>
      <w:r>
        <w:rPr>
          <w:spacing w:val="8"/>
        </w:rPr>
        <w:t xml:space="preserve"> </w:t>
      </w:r>
      <w:r>
        <w:rPr>
          <w:spacing w:val="-1"/>
        </w:rPr>
        <w:t>treatment</w:t>
      </w:r>
      <w:r>
        <w:rPr>
          <w:spacing w:val="9"/>
        </w:rPr>
        <w:t xml:space="preserve"> </w:t>
      </w:r>
      <w:r>
        <w:rPr>
          <w:spacing w:val="-1"/>
        </w:rPr>
        <w:t>was</w:t>
      </w:r>
      <w:r>
        <w:rPr>
          <w:spacing w:val="9"/>
        </w:rPr>
        <w:t xml:space="preserve"> </w:t>
      </w:r>
      <w:r>
        <w:t>reduced</w:t>
      </w:r>
      <w:r>
        <w:rPr>
          <w:spacing w:val="9"/>
        </w:rPr>
        <w:t xml:space="preserve"> </w:t>
      </w:r>
      <w:r>
        <w:rPr>
          <w:spacing w:val="1"/>
        </w:rPr>
        <w:t>by</w:t>
      </w:r>
      <w:r>
        <w:rPr>
          <w:spacing w:val="4"/>
        </w:rPr>
        <w:t xml:space="preserve"> </w:t>
      </w:r>
      <w:r>
        <w:t>50%</w:t>
      </w:r>
      <w:r>
        <w:rPr>
          <w:spacing w:val="8"/>
        </w:rPr>
        <w:t xml:space="preserve"> </w:t>
      </w:r>
      <w:r>
        <w:t>(95%</w:t>
      </w:r>
      <w:r>
        <w:rPr>
          <w:spacing w:val="7"/>
        </w:rPr>
        <w:t xml:space="preserve"> </w:t>
      </w:r>
      <w:r>
        <w:rPr>
          <w:spacing w:val="-1"/>
        </w:rPr>
        <w:t>CI;</w:t>
      </w:r>
      <w:r>
        <w:rPr>
          <w:spacing w:val="45"/>
        </w:rPr>
        <w:t xml:space="preserve"> </w:t>
      </w:r>
      <w:r>
        <w:rPr>
          <w:spacing w:val="-1"/>
        </w:rPr>
        <w:t>30%-64%).</w:t>
      </w:r>
      <w:r>
        <w:rPr>
          <w:spacing w:val="30"/>
        </w:rPr>
        <w:t xml:space="preserve"> </w:t>
      </w:r>
      <w:r>
        <w:rPr>
          <w:spacing w:val="-2"/>
        </w:rPr>
        <w:t>In</w:t>
      </w:r>
      <w:r>
        <w:rPr>
          <w:spacing w:val="14"/>
        </w:rPr>
        <w:t xml:space="preserve"> </w:t>
      </w:r>
      <w:r>
        <w:rPr>
          <w:spacing w:val="-1"/>
        </w:rPr>
        <w:t>patients</w:t>
      </w:r>
      <w:r>
        <w:rPr>
          <w:spacing w:val="14"/>
        </w:rPr>
        <w:t xml:space="preserve"> </w:t>
      </w:r>
      <w:r>
        <w:rPr>
          <w:spacing w:val="-1"/>
        </w:rPr>
        <w:t>achieving</w:t>
      </w:r>
      <w:r>
        <w:rPr>
          <w:spacing w:val="11"/>
        </w:rPr>
        <w:t xml:space="preserve"> </w:t>
      </w:r>
      <w:r>
        <w:t>a</w:t>
      </w:r>
      <w:r>
        <w:rPr>
          <w:spacing w:val="13"/>
        </w:rPr>
        <w:t xml:space="preserve"> </w:t>
      </w:r>
      <w:r>
        <w:t>CR/CRu</w:t>
      </w:r>
      <w:r>
        <w:rPr>
          <w:spacing w:val="11"/>
        </w:rPr>
        <w:t xml:space="preserve"> </w:t>
      </w:r>
      <w:r>
        <w:rPr>
          <w:spacing w:val="-1"/>
        </w:rPr>
        <w:t>(complete</w:t>
      </w:r>
      <w:r>
        <w:rPr>
          <w:spacing w:val="13"/>
        </w:rPr>
        <w:t xml:space="preserve"> </w:t>
      </w:r>
      <w:r>
        <w:rPr>
          <w:spacing w:val="-1"/>
        </w:rPr>
        <w:t>response</w:t>
      </w:r>
      <w:r>
        <w:rPr>
          <w:spacing w:val="13"/>
        </w:rPr>
        <w:t xml:space="preserve"> </w:t>
      </w:r>
      <w:r>
        <w:t>unconfirmed)</w:t>
      </w:r>
      <w:r>
        <w:rPr>
          <w:spacing w:val="12"/>
        </w:rPr>
        <w:t xml:space="preserve"> </w:t>
      </w:r>
      <w:r>
        <w:rPr>
          <w:spacing w:val="-1"/>
        </w:rPr>
        <w:t>as</w:t>
      </w:r>
      <w:r>
        <w:rPr>
          <w:spacing w:val="14"/>
        </w:rPr>
        <w:t xml:space="preserve"> </w:t>
      </w:r>
      <w:r>
        <w:rPr>
          <w:spacing w:val="-1"/>
        </w:rPr>
        <w:t>best</w:t>
      </w:r>
      <w:r>
        <w:rPr>
          <w:spacing w:val="71"/>
        </w:rPr>
        <w:t xml:space="preserve"> </w:t>
      </w:r>
      <w:r>
        <w:rPr>
          <w:spacing w:val="-1"/>
        </w:rPr>
        <w:t>response</w:t>
      </w:r>
      <w:r>
        <w:rPr>
          <w:spacing w:val="30"/>
        </w:rPr>
        <w:t xml:space="preserve"> </w:t>
      </w:r>
      <w:r>
        <w:t>during</w:t>
      </w:r>
      <w:r>
        <w:rPr>
          <w:spacing w:val="28"/>
        </w:rPr>
        <w:t xml:space="preserve"> </w:t>
      </w:r>
      <w:r>
        <w:t>induction</w:t>
      </w:r>
      <w:r>
        <w:rPr>
          <w:spacing w:val="30"/>
        </w:rPr>
        <w:t xml:space="preserve"> </w:t>
      </w:r>
      <w:r>
        <w:rPr>
          <w:spacing w:val="-1"/>
        </w:rPr>
        <w:t>treatment,</w:t>
      </w:r>
      <w:r>
        <w:rPr>
          <w:spacing w:val="33"/>
        </w:rPr>
        <w:t xml:space="preserve"> </w:t>
      </w:r>
      <w:r>
        <w:rPr>
          <w:rFonts w:eastAsiaTheme="minorEastAsia" w:hint="eastAsia"/>
          <w:spacing w:val="-1"/>
          <w:lang w:eastAsia="ko-KR"/>
        </w:rPr>
        <w:t>rituximab</w:t>
      </w:r>
      <w:r>
        <w:rPr>
          <w:spacing w:val="30"/>
        </w:rPr>
        <w:t xml:space="preserve"> </w:t>
      </w:r>
      <w:r>
        <w:rPr>
          <w:spacing w:val="-1"/>
        </w:rPr>
        <w:t>maintenance</w:t>
      </w:r>
      <w:r>
        <w:rPr>
          <w:spacing w:val="30"/>
        </w:rPr>
        <w:t xml:space="preserve"> </w:t>
      </w:r>
      <w:r>
        <w:t>treatment</w:t>
      </w:r>
      <w:r>
        <w:rPr>
          <w:spacing w:val="30"/>
        </w:rPr>
        <w:t xml:space="preserve"> </w:t>
      </w:r>
      <w:r>
        <w:t>significantly</w:t>
      </w:r>
      <w:r>
        <w:rPr>
          <w:spacing w:val="60"/>
        </w:rPr>
        <w:t xml:space="preserve"> </w:t>
      </w:r>
      <w:r>
        <w:rPr>
          <w:spacing w:val="-1"/>
        </w:rPr>
        <w:t>prolonged</w:t>
      </w:r>
      <w:r>
        <w:rPr>
          <w:spacing w:val="28"/>
        </w:rPr>
        <w:t xml:space="preserve"> </w:t>
      </w:r>
      <w:r>
        <w:t>the</w:t>
      </w:r>
      <w:r>
        <w:rPr>
          <w:spacing w:val="28"/>
        </w:rPr>
        <w:t xml:space="preserve"> </w:t>
      </w:r>
      <w:r>
        <w:rPr>
          <w:spacing w:val="-1"/>
        </w:rPr>
        <w:t>median</w:t>
      </w:r>
      <w:r>
        <w:rPr>
          <w:spacing w:val="28"/>
        </w:rPr>
        <w:t xml:space="preserve"> </w:t>
      </w:r>
      <w:r>
        <w:rPr>
          <w:spacing w:val="-1"/>
        </w:rPr>
        <w:t>disease</w:t>
      </w:r>
      <w:r>
        <w:rPr>
          <w:spacing w:val="27"/>
        </w:rPr>
        <w:t xml:space="preserve"> </w:t>
      </w:r>
      <w:r>
        <w:rPr>
          <w:spacing w:val="-1"/>
        </w:rPr>
        <w:t>free</w:t>
      </w:r>
      <w:r>
        <w:rPr>
          <w:spacing w:val="27"/>
        </w:rPr>
        <w:t xml:space="preserve"> </w:t>
      </w:r>
      <w:r>
        <w:rPr>
          <w:spacing w:val="-1"/>
        </w:rPr>
        <w:t>survival</w:t>
      </w:r>
      <w:r>
        <w:rPr>
          <w:spacing w:val="29"/>
        </w:rPr>
        <w:t xml:space="preserve"> </w:t>
      </w:r>
      <w:r>
        <w:rPr>
          <w:spacing w:val="-1"/>
        </w:rPr>
        <w:t>(DFS)</w:t>
      </w:r>
      <w:r>
        <w:rPr>
          <w:spacing w:val="27"/>
        </w:rPr>
        <w:t xml:space="preserve"> </w:t>
      </w:r>
      <w:r>
        <w:rPr>
          <w:spacing w:val="-1"/>
        </w:rPr>
        <w:t>compared</w:t>
      </w:r>
      <w:r>
        <w:rPr>
          <w:spacing w:val="28"/>
        </w:rPr>
        <w:t xml:space="preserve"> </w:t>
      </w:r>
      <w:r>
        <w:t>to</w:t>
      </w:r>
      <w:r>
        <w:rPr>
          <w:spacing w:val="29"/>
        </w:rPr>
        <w:t xml:space="preserve"> </w:t>
      </w:r>
      <w:r>
        <w:t>the</w:t>
      </w:r>
      <w:r>
        <w:rPr>
          <w:spacing w:val="28"/>
        </w:rPr>
        <w:t xml:space="preserve"> </w:t>
      </w:r>
      <w:r>
        <w:rPr>
          <w:spacing w:val="-1"/>
        </w:rPr>
        <w:t>observation</w:t>
      </w:r>
      <w:r>
        <w:rPr>
          <w:spacing w:val="28"/>
        </w:rPr>
        <w:t xml:space="preserve"> </w:t>
      </w:r>
      <w:r>
        <w:rPr>
          <w:spacing w:val="-1"/>
        </w:rPr>
        <w:t>group</w:t>
      </w:r>
      <w:r>
        <w:rPr>
          <w:spacing w:val="27"/>
        </w:rPr>
        <w:t xml:space="preserve"> </w:t>
      </w:r>
      <w:r>
        <w:t>(53.7</w:t>
      </w:r>
      <w:r>
        <w:rPr>
          <w:spacing w:val="91"/>
        </w:rPr>
        <w:t xml:space="preserve"> </w:t>
      </w:r>
      <w:r>
        <w:t>vs.</w:t>
      </w:r>
      <w:r>
        <w:rPr>
          <w:spacing w:val="2"/>
        </w:rPr>
        <w:t xml:space="preserve"> </w:t>
      </w:r>
      <w:r>
        <w:t>16.5</w:t>
      </w:r>
      <w:r>
        <w:rPr>
          <w:spacing w:val="2"/>
        </w:rPr>
        <w:t xml:space="preserve"> </w:t>
      </w:r>
      <w:r>
        <w:t>months,</w:t>
      </w:r>
      <w:r>
        <w:rPr>
          <w:spacing w:val="2"/>
        </w:rPr>
        <w:t xml:space="preserve"> </w:t>
      </w:r>
      <w:r>
        <w:rPr>
          <w:spacing w:val="-1"/>
        </w:rPr>
        <w:t>p=0.0003)</w:t>
      </w:r>
      <w:r>
        <w:rPr>
          <w:spacing w:val="1"/>
        </w:rPr>
        <w:t xml:space="preserve"> </w:t>
      </w:r>
      <w:r>
        <w:rPr>
          <w:spacing w:val="-1"/>
        </w:rPr>
        <w:t>log-rank</w:t>
      </w:r>
      <w:r>
        <w:rPr>
          <w:spacing w:val="2"/>
        </w:rPr>
        <w:t xml:space="preserve"> </w:t>
      </w:r>
      <w:r>
        <w:t>test</w:t>
      </w:r>
      <w:r>
        <w:rPr>
          <w:spacing w:val="2"/>
        </w:rPr>
        <w:t xml:space="preserve"> </w:t>
      </w:r>
      <w:r>
        <w:rPr>
          <w:spacing w:val="-1"/>
        </w:rPr>
        <w:t>(Table</w:t>
      </w:r>
      <w:r>
        <w:rPr>
          <w:spacing w:val="3"/>
        </w:rPr>
        <w:t xml:space="preserve"> </w:t>
      </w:r>
      <w:r w:rsidR="00A21B8F">
        <w:rPr>
          <w:rFonts w:eastAsiaTheme="minorEastAsia"/>
          <w:lang w:eastAsia="ko-KR"/>
        </w:rPr>
        <w:t>12</w:t>
      </w:r>
      <w:r>
        <w:t>).</w:t>
      </w:r>
      <w:r>
        <w:rPr>
          <w:spacing w:val="2"/>
        </w:rPr>
        <w:t xml:space="preserve"> </w:t>
      </w:r>
      <w:r>
        <w:t>The risk</w:t>
      </w:r>
      <w:r>
        <w:rPr>
          <w:spacing w:val="2"/>
        </w:rPr>
        <w:t xml:space="preserve"> </w:t>
      </w:r>
      <w:r>
        <w:t>of</w:t>
      </w:r>
      <w:r>
        <w:rPr>
          <w:spacing w:val="1"/>
        </w:rPr>
        <w:t xml:space="preserve"> </w:t>
      </w:r>
      <w:r>
        <w:rPr>
          <w:spacing w:val="-1"/>
        </w:rPr>
        <w:t>relapse</w:t>
      </w:r>
      <w:r>
        <w:t xml:space="preserve"> in</w:t>
      </w:r>
      <w:r>
        <w:rPr>
          <w:spacing w:val="2"/>
        </w:rPr>
        <w:t xml:space="preserve"> </w:t>
      </w:r>
      <w:r>
        <w:t>complete</w:t>
      </w:r>
      <w:r>
        <w:rPr>
          <w:spacing w:val="1"/>
        </w:rPr>
        <w:t xml:space="preserve"> </w:t>
      </w:r>
      <w:r>
        <w:rPr>
          <w:spacing w:val="-1"/>
        </w:rPr>
        <w:t>responders</w:t>
      </w:r>
      <w:r>
        <w:rPr>
          <w:spacing w:val="57"/>
        </w:rPr>
        <w:t xml:space="preserve"> </w:t>
      </w:r>
      <w:r>
        <w:rPr>
          <w:spacing w:val="-1"/>
        </w:rPr>
        <w:t>was</w:t>
      </w:r>
      <w:r>
        <w:t xml:space="preserve"> </w:t>
      </w:r>
      <w:r>
        <w:rPr>
          <w:spacing w:val="-1"/>
        </w:rPr>
        <w:t>reduced</w:t>
      </w:r>
      <w:r>
        <w:t xml:space="preserve"> </w:t>
      </w:r>
      <w:r>
        <w:rPr>
          <w:spacing w:val="2"/>
        </w:rPr>
        <w:t>by</w:t>
      </w:r>
      <w:r>
        <w:rPr>
          <w:spacing w:val="-5"/>
        </w:rPr>
        <w:t xml:space="preserve"> </w:t>
      </w:r>
      <w:r>
        <w:t>67%</w:t>
      </w:r>
      <w:r>
        <w:rPr>
          <w:spacing w:val="1"/>
        </w:rPr>
        <w:t xml:space="preserve"> </w:t>
      </w:r>
      <w:r>
        <w:t>(95%</w:t>
      </w:r>
      <w:r>
        <w:rPr>
          <w:spacing w:val="-1"/>
        </w:rPr>
        <w:t xml:space="preserve"> </w:t>
      </w:r>
      <w:r>
        <w:rPr>
          <w:spacing w:val="-2"/>
        </w:rPr>
        <w:t>CI;</w:t>
      </w:r>
      <w:r>
        <w:t xml:space="preserve"> 39%-82%).</w:t>
      </w:r>
    </w:p>
    <w:p w14:paraId="1F142B16" w14:textId="77777777" w:rsidR="00013398" w:rsidRDefault="00013398" w:rsidP="00013398">
      <w:pPr>
        <w:pStyle w:val="BodyText"/>
        <w:ind w:left="218" w:rightChars="6" w:right="13"/>
        <w:jc w:val="both"/>
      </w:pPr>
    </w:p>
    <w:p w14:paraId="63C5A728" w14:textId="10765A0A" w:rsidR="00013398" w:rsidRDefault="00013398" w:rsidP="00013398">
      <w:pPr>
        <w:pStyle w:val="Caption"/>
        <w:spacing w:before="120"/>
        <w:ind w:left="1815" w:hanging="1673"/>
      </w:pPr>
      <w:r>
        <w:t xml:space="preserve">Table </w:t>
      </w:r>
      <w:r w:rsidR="00A21B8F">
        <w:t>12</w:t>
      </w:r>
      <w:r>
        <w:tab/>
      </w:r>
      <w:r w:rsidRPr="00113B8B">
        <w:t>Maintenance</w:t>
      </w:r>
      <w:r>
        <w:t xml:space="preserve"> </w:t>
      </w:r>
      <w:r w:rsidRPr="00113B8B">
        <w:t>phase:</w:t>
      </w:r>
      <w:r>
        <w:t xml:space="preserve"> </w:t>
      </w:r>
      <w:r w:rsidRPr="00113B8B">
        <w:t>overview</w:t>
      </w:r>
      <w:r>
        <w:t xml:space="preserve"> </w:t>
      </w:r>
      <w:r w:rsidRPr="00113B8B">
        <w:t>of</w:t>
      </w:r>
      <w:r w:rsidRPr="00A01E90">
        <w:t xml:space="preserve"> </w:t>
      </w:r>
      <w:r w:rsidRPr="00113B8B">
        <w:t>efficacy</w:t>
      </w:r>
      <w:r w:rsidRPr="00A01E90">
        <w:t xml:space="preserve"> </w:t>
      </w:r>
      <w:r w:rsidRPr="00113B8B">
        <w:t>results</w:t>
      </w:r>
      <w:r w:rsidRPr="00A01E90">
        <w:t xml:space="preserve"> </w:t>
      </w:r>
      <w:r w:rsidRPr="00113B8B">
        <w:t>rituximab</w:t>
      </w:r>
      <w:r w:rsidRPr="00A01E90">
        <w:t xml:space="preserve"> </w:t>
      </w:r>
      <w:r>
        <w:t xml:space="preserve">vs. </w:t>
      </w:r>
      <w:r w:rsidRPr="00113B8B">
        <w:t xml:space="preserve">observation </w:t>
      </w:r>
      <w:r w:rsidRPr="00A01E90">
        <w:t>(28</w:t>
      </w:r>
      <w:r w:rsidRPr="00113B8B">
        <w:t xml:space="preserve"> months</w:t>
      </w:r>
      <w:r w:rsidRPr="00A01E90">
        <w:t xml:space="preserve"> </w:t>
      </w:r>
      <w:r w:rsidRPr="00113B8B">
        <w:t>median observation</w:t>
      </w:r>
      <w:r w:rsidRPr="00A01E90">
        <w:t xml:space="preserve"> </w:t>
      </w:r>
      <w:r w:rsidRPr="00113B8B">
        <w:t>time)</w:t>
      </w:r>
    </w:p>
    <w:tbl>
      <w:tblPr>
        <w:tblStyle w:val="TableGrid"/>
        <w:tblW w:w="9213" w:type="dxa"/>
        <w:tblInd w:w="138" w:type="dxa"/>
        <w:tblLook w:val="04A0" w:firstRow="1" w:lastRow="0" w:firstColumn="1" w:lastColumn="0" w:noHBand="0" w:noVBand="1"/>
      </w:tblPr>
      <w:tblGrid>
        <w:gridCol w:w="2551"/>
        <w:gridCol w:w="1663"/>
        <w:gridCol w:w="1730"/>
        <w:gridCol w:w="1426"/>
        <w:gridCol w:w="1843"/>
      </w:tblGrid>
      <w:tr w:rsidR="00013398" w14:paraId="57961B3F" w14:textId="77777777" w:rsidTr="00F42E0C">
        <w:trPr>
          <w:tblHeader/>
        </w:trPr>
        <w:tc>
          <w:tcPr>
            <w:tcW w:w="2551" w:type="dxa"/>
            <w:vMerge w:val="restart"/>
          </w:tcPr>
          <w:p w14:paraId="30AAA444" w14:textId="77777777" w:rsidR="00013398" w:rsidRPr="004772F6" w:rsidRDefault="00013398" w:rsidP="000621EA">
            <w:pPr>
              <w:pStyle w:val="BodyText"/>
              <w:ind w:left="0"/>
              <w:jc w:val="center"/>
              <w:rPr>
                <w:rFonts w:cs="Times New Roman"/>
                <w:lang w:val="en-GB"/>
              </w:rPr>
            </w:pPr>
            <w:r w:rsidRPr="004772F6">
              <w:rPr>
                <w:rFonts w:cs="Times New Roman"/>
                <w:b/>
              </w:rPr>
              <w:t>Efficacy Parameter</w:t>
            </w:r>
          </w:p>
        </w:tc>
        <w:tc>
          <w:tcPr>
            <w:tcW w:w="4819" w:type="dxa"/>
            <w:gridSpan w:val="3"/>
          </w:tcPr>
          <w:p w14:paraId="1D6C8C69" w14:textId="77777777" w:rsidR="00013398" w:rsidRPr="004772F6" w:rsidRDefault="00013398" w:rsidP="000621EA">
            <w:pPr>
              <w:pStyle w:val="BodyText"/>
              <w:ind w:left="0"/>
              <w:jc w:val="center"/>
              <w:rPr>
                <w:rFonts w:cs="Times New Roman"/>
                <w:lang w:val="en-GB"/>
              </w:rPr>
            </w:pPr>
            <w:r w:rsidRPr="004772F6">
              <w:rPr>
                <w:rFonts w:cs="Times New Roman"/>
                <w:b/>
              </w:rPr>
              <w:t>Kaplan-Meier Estimate of Median Time to Event (Months)</w:t>
            </w:r>
          </w:p>
        </w:tc>
        <w:tc>
          <w:tcPr>
            <w:tcW w:w="1843" w:type="dxa"/>
            <w:vMerge w:val="restart"/>
          </w:tcPr>
          <w:p w14:paraId="68536B76" w14:textId="77777777" w:rsidR="00013398" w:rsidRPr="004772F6" w:rsidRDefault="00013398" w:rsidP="000621EA">
            <w:pPr>
              <w:pStyle w:val="TableParagraph"/>
              <w:ind w:rightChars="6" w:right="13"/>
              <w:jc w:val="center"/>
              <w:rPr>
                <w:rFonts w:ascii="Times New Roman" w:hAnsi="Times New Roman" w:cs="Times New Roman"/>
                <w:b/>
                <w:sz w:val="24"/>
                <w:szCs w:val="24"/>
              </w:rPr>
            </w:pPr>
            <w:r w:rsidRPr="004772F6">
              <w:rPr>
                <w:rFonts w:ascii="Times New Roman" w:hAnsi="Times New Roman" w:cs="Times New Roman"/>
                <w:b/>
                <w:sz w:val="24"/>
                <w:szCs w:val="24"/>
              </w:rPr>
              <w:t xml:space="preserve">Risk </w:t>
            </w:r>
            <w:r w:rsidRPr="004772F6">
              <w:rPr>
                <w:rFonts w:ascii="Times New Roman" w:hAnsi="Times New Roman" w:cs="Times New Roman"/>
                <w:b/>
                <w:w w:val="95"/>
                <w:sz w:val="24"/>
                <w:szCs w:val="24"/>
              </w:rPr>
              <w:t>Reduction</w:t>
            </w:r>
          </w:p>
          <w:p w14:paraId="634E8D78" w14:textId="77777777" w:rsidR="00013398" w:rsidRPr="004772F6" w:rsidRDefault="00013398" w:rsidP="000621EA">
            <w:pPr>
              <w:pStyle w:val="BodyText"/>
              <w:ind w:left="0"/>
              <w:jc w:val="center"/>
              <w:rPr>
                <w:rFonts w:cs="Times New Roman"/>
                <w:lang w:val="en-GB"/>
              </w:rPr>
            </w:pPr>
            <w:r w:rsidRPr="004772F6">
              <w:rPr>
                <w:rFonts w:cs="Times New Roman"/>
                <w:b/>
              </w:rPr>
              <w:t>(95% CI)</w:t>
            </w:r>
          </w:p>
        </w:tc>
      </w:tr>
      <w:tr w:rsidR="00013398" w14:paraId="7CF86F90" w14:textId="77777777" w:rsidTr="00F42E0C">
        <w:trPr>
          <w:tblHeader/>
        </w:trPr>
        <w:tc>
          <w:tcPr>
            <w:tcW w:w="2551" w:type="dxa"/>
            <w:vMerge/>
          </w:tcPr>
          <w:p w14:paraId="34A013E2" w14:textId="77777777" w:rsidR="00013398" w:rsidRPr="004772F6" w:rsidRDefault="00013398" w:rsidP="000621EA">
            <w:pPr>
              <w:pStyle w:val="BodyText"/>
              <w:ind w:left="0"/>
              <w:jc w:val="center"/>
              <w:rPr>
                <w:rFonts w:cs="Times New Roman"/>
                <w:lang w:val="en-GB"/>
              </w:rPr>
            </w:pPr>
          </w:p>
        </w:tc>
        <w:tc>
          <w:tcPr>
            <w:tcW w:w="1663" w:type="dxa"/>
          </w:tcPr>
          <w:p w14:paraId="52A4F565" w14:textId="77777777" w:rsidR="000D2D45" w:rsidRDefault="00013398" w:rsidP="000621EA">
            <w:pPr>
              <w:pStyle w:val="BodyText"/>
              <w:ind w:left="0"/>
              <w:jc w:val="center"/>
              <w:rPr>
                <w:rFonts w:cs="Times New Roman"/>
                <w:b/>
              </w:rPr>
            </w:pPr>
            <w:r w:rsidRPr="004772F6">
              <w:rPr>
                <w:rFonts w:cs="Times New Roman"/>
                <w:b/>
              </w:rPr>
              <w:t>Observation</w:t>
            </w:r>
          </w:p>
          <w:p w14:paraId="7C279054" w14:textId="2768EF4D" w:rsidR="00013398" w:rsidRPr="004772F6" w:rsidRDefault="00013398" w:rsidP="000621EA">
            <w:pPr>
              <w:pStyle w:val="BodyText"/>
              <w:ind w:left="0"/>
              <w:jc w:val="center"/>
              <w:rPr>
                <w:rFonts w:cs="Times New Roman"/>
                <w:lang w:val="en-GB"/>
              </w:rPr>
            </w:pPr>
            <w:r w:rsidRPr="004772F6">
              <w:rPr>
                <w:rFonts w:cs="Times New Roman"/>
                <w:b/>
              </w:rPr>
              <w:t>(N=167)</w:t>
            </w:r>
          </w:p>
        </w:tc>
        <w:tc>
          <w:tcPr>
            <w:tcW w:w="1730" w:type="dxa"/>
          </w:tcPr>
          <w:p w14:paraId="145B0D99" w14:textId="77777777" w:rsidR="000D2D45" w:rsidRDefault="00013398" w:rsidP="000621EA">
            <w:pPr>
              <w:pStyle w:val="BodyText"/>
              <w:ind w:left="0"/>
              <w:jc w:val="center"/>
              <w:rPr>
                <w:rFonts w:cs="Times New Roman"/>
                <w:b/>
                <w:w w:val="95"/>
                <w:lang w:eastAsia="ko-KR"/>
              </w:rPr>
            </w:pPr>
            <w:r w:rsidRPr="004772F6">
              <w:rPr>
                <w:rFonts w:cs="Times New Roman"/>
                <w:b/>
                <w:w w:val="95"/>
                <w:lang w:eastAsia="ko-KR"/>
              </w:rPr>
              <w:t>Rituximab</w:t>
            </w:r>
          </w:p>
          <w:p w14:paraId="14D8CE72" w14:textId="7FB12340" w:rsidR="00013398" w:rsidRPr="004772F6" w:rsidRDefault="00013398" w:rsidP="000621EA">
            <w:pPr>
              <w:pStyle w:val="BodyText"/>
              <w:ind w:left="0"/>
              <w:jc w:val="center"/>
              <w:rPr>
                <w:rFonts w:cs="Times New Roman"/>
                <w:lang w:val="en-GB"/>
              </w:rPr>
            </w:pPr>
            <w:r w:rsidRPr="004772F6">
              <w:rPr>
                <w:rFonts w:cs="Times New Roman"/>
                <w:b/>
              </w:rPr>
              <w:t>(N=167)</w:t>
            </w:r>
          </w:p>
        </w:tc>
        <w:tc>
          <w:tcPr>
            <w:tcW w:w="1426" w:type="dxa"/>
          </w:tcPr>
          <w:p w14:paraId="5C749C7E"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b/>
                <w:sz w:val="24"/>
                <w:szCs w:val="24"/>
                <w:lang w:eastAsia="ko-KR"/>
              </w:rPr>
            </w:pPr>
            <w:r w:rsidRPr="004772F6">
              <w:rPr>
                <w:rFonts w:ascii="Times New Roman" w:hAnsi="Times New Roman" w:cs="Times New Roman"/>
                <w:b/>
                <w:sz w:val="24"/>
                <w:szCs w:val="24"/>
              </w:rPr>
              <w:t>Log- Rank</w:t>
            </w:r>
          </w:p>
          <w:p w14:paraId="00A466A5"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b/>
              </w:rPr>
              <w:t>p</w:t>
            </w:r>
            <w:r w:rsidRPr="004772F6">
              <w:rPr>
                <w:rFonts w:cs="Times New Roman"/>
                <w:b/>
                <w:spacing w:val="-2"/>
                <w:lang w:eastAsia="ko-KR"/>
              </w:rPr>
              <w:t xml:space="preserve"> </w:t>
            </w:r>
            <w:r w:rsidRPr="004772F6">
              <w:rPr>
                <w:rFonts w:cs="Times New Roman"/>
                <w:b/>
              </w:rPr>
              <w:t>value</w:t>
            </w:r>
          </w:p>
        </w:tc>
        <w:tc>
          <w:tcPr>
            <w:tcW w:w="1843" w:type="dxa"/>
            <w:vMerge/>
          </w:tcPr>
          <w:p w14:paraId="3E026564" w14:textId="77777777" w:rsidR="00013398" w:rsidRPr="004772F6" w:rsidRDefault="00013398" w:rsidP="000621EA">
            <w:pPr>
              <w:pStyle w:val="BodyText"/>
              <w:ind w:left="0"/>
              <w:rPr>
                <w:rFonts w:cs="Times New Roman"/>
                <w:lang w:val="en-GB"/>
              </w:rPr>
            </w:pPr>
          </w:p>
        </w:tc>
      </w:tr>
      <w:tr w:rsidR="00013398" w14:paraId="7A648B67" w14:textId="77777777" w:rsidTr="00F42E0C">
        <w:tc>
          <w:tcPr>
            <w:tcW w:w="2551" w:type="dxa"/>
          </w:tcPr>
          <w:p w14:paraId="61DCE27E" w14:textId="77777777" w:rsidR="00013398" w:rsidRPr="004772F6" w:rsidRDefault="00013398" w:rsidP="000621EA">
            <w:pPr>
              <w:pStyle w:val="BodyText"/>
              <w:ind w:left="0"/>
              <w:jc w:val="both"/>
              <w:rPr>
                <w:rFonts w:cs="Times New Roman"/>
                <w:lang w:val="en-GB"/>
              </w:rPr>
            </w:pPr>
            <w:r w:rsidRPr="004772F6">
              <w:rPr>
                <w:rFonts w:cs="Times New Roman"/>
              </w:rPr>
              <w:t>Progression-free survival (PFS)</w:t>
            </w:r>
          </w:p>
        </w:tc>
        <w:tc>
          <w:tcPr>
            <w:tcW w:w="1663" w:type="dxa"/>
          </w:tcPr>
          <w:p w14:paraId="71E9ED49" w14:textId="77777777" w:rsidR="00013398" w:rsidRPr="004772F6" w:rsidRDefault="00013398" w:rsidP="000621EA">
            <w:pPr>
              <w:pStyle w:val="BodyText"/>
              <w:ind w:left="0"/>
              <w:jc w:val="center"/>
              <w:rPr>
                <w:rFonts w:cs="Times New Roman"/>
                <w:lang w:val="en-GB"/>
              </w:rPr>
            </w:pPr>
            <w:r w:rsidRPr="004772F6">
              <w:rPr>
                <w:rFonts w:cs="Times New Roman"/>
              </w:rPr>
              <w:t>14.3</w:t>
            </w:r>
          </w:p>
        </w:tc>
        <w:tc>
          <w:tcPr>
            <w:tcW w:w="1730" w:type="dxa"/>
          </w:tcPr>
          <w:p w14:paraId="364110D7" w14:textId="77777777" w:rsidR="00013398" w:rsidRPr="004772F6" w:rsidRDefault="00013398" w:rsidP="000621EA">
            <w:pPr>
              <w:pStyle w:val="BodyText"/>
              <w:ind w:left="0"/>
              <w:jc w:val="center"/>
              <w:rPr>
                <w:rFonts w:cs="Times New Roman"/>
                <w:lang w:val="en-GB"/>
              </w:rPr>
            </w:pPr>
            <w:r w:rsidRPr="004772F6">
              <w:rPr>
                <w:rFonts w:cs="Times New Roman"/>
              </w:rPr>
              <w:t>42.2</w:t>
            </w:r>
          </w:p>
        </w:tc>
        <w:tc>
          <w:tcPr>
            <w:tcW w:w="1426" w:type="dxa"/>
          </w:tcPr>
          <w:p w14:paraId="792FE3BD"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rPr>
              <w:t>&lt;0.0001</w:t>
            </w:r>
          </w:p>
        </w:tc>
        <w:tc>
          <w:tcPr>
            <w:tcW w:w="1843" w:type="dxa"/>
          </w:tcPr>
          <w:p w14:paraId="3D40CF7C" w14:textId="77777777" w:rsidR="00013398" w:rsidRPr="004772F6" w:rsidRDefault="00013398" w:rsidP="000621EA">
            <w:pPr>
              <w:pStyle w:val="BodyText"/>
              <w:ind w:left="0"/>
              <w:jc w:val="center"/>
              <w:rPr>
                <w:rFonts w:cs="Times New Roman"/>
                <w:lang w:val="en-GB"/>
              </w:rPr>
            </w:pPr>
            <w:r w:rsidRPr="004772F6">
              <w:rPr>
                <w:rFonts w:cs="Times New Roman"/>
              </w:rPr>
              <w:t>61% (45-72%)</w:t>
            </w:r>
          </w:p>
        </w:tc>
      </w:tr>
      <w:tr w:rsidR="00013398" w14:paraId="365B1805" w14:textId="77777777" w:rsidTr="00F42E0C">
        <w:tc>
          <w:tcPr>
            <w:tcW w:w="2551" w:type="dxa"/>
            <w:tcBorders>
              <w:bottom w:val="single" w:sz="4" w:space="0" w:color="auto"/>
            </w:tcBorders>
          </w:tcPr>
          <w:p w14:paraId="7E44F9EE" w14:textId="77777777" w:rsidR="00013398" w:rsidRPr="004772F6" w:rsidRDefault="00013398" w:rsidP="000621EA">
            <w:pPr>
              <w:pStyle w:val="BodyText"/>
              <w:ind w:left="0"/>
              <w:jc w:val="both"/>
              <w:rPr>
                <w:rFonts w:cs="Times New Roman"/>
                <w:lang w:val="en-GB"/>
              </w:rPr>
            </w:pPr>
            <w:r w:rsidRPr="004772F6">
              <w:rPr>
                <w:rFonts w:cs="Times New Roman"/>
              </w:rPr>
              <w:t>Overall Survival</w:t>
            </w:r>
          </w:p>
        </w:tc>
        <w:tc>
          <w:tcPr>
            <w:tcW w:w="1663" w:type="dxa"/>
            <w:tcBorders>
              <w:bottom w:val="single" w:sz="4" w:space="0" w:color="auto"/>
            </w:tcBorders>
          </w:tcPr>
          <w:p w14:paraId="3735280E" w14:textId="77777777" w:rsidR="00013398" w:rsidRPr="004772F6" w:rsidRDefault="00013398" w:rsidP="000621EA">
            <w:pPr>
              <w:pStyle w:val="BodyText"/>
              <w:ind w:left="0"/>
              <w:jc w:val="center"/>
              <w:rPr>
                <w:rFonts w:cs="Times New Roman"/>
                <w:lang w:val="en-GB"/>
              </w:rPr>
            </w:pPr>
            <w:r w:rsidRPr="004772F6">
              <w:rPr>
                <w:rFonts w:cs="Times New Roman"/>
                <w:w w:val="95"/>
              </w:rPr>
              <w:t>NR</w:t>
            </w:r>
          </w:p>
        </w:tc>
        <w:tc>
          <w:tcPr>
            <w:tcW w:w="1730" w:type="dxa"/>
            <w:tcBorders>
              <w:bottom w:val="single" w:sz="4" w:space="0" w:color="auto"/>
            </w:tcBorders>
          </w:tcPr>
          <w:p w14:paraId="0D4E8006" w14:textId="77777777" w:rsidR="00013398" w:rsidRPr="004772F6" w:rsidRDefault="00013398" w:rsidP="000621EA">
            <w:pPr>
              <w:pStyle w:val="BodyText"/>
              <w:ind w:left="0"/>
              <w:jc w:val="center"/>
              <w:rPr>
                <w:rFonts w:cs="Times New Roman"/>
                <w:lang w:val="en-GB"/>
              </w:rPr>
            </w:pPr>
            <w:r w:rsidRPr="004772F6">
              <w:rPr>
                <w:rFonts w:cs="Times New Roman"/>
              </w:rPr>
              <w:t>NR</w:t>
            </w:r>
          </w:p>
        </w:tc>
        <w:tc>
          <w:tcPr>
            <w:tcW w:w="1426" w:type="dxa"/>
            <w:tcBorders>
              <w:bottom w:val="single" w:sz="4" w:space="0" w:color="auto"/>
            </w:tcBorders>
          </w:tcPr>
          <w:p w14:paraId="17921EFA"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rPr>
              <w:t>0.0039</w:t>
            </w:r>
          </w:p>
        </w:tc>
        <w:tc>
          <w:tcPr>
            <w:tcW w:w="1843" w:type="dxa"/>
            <w:tcBorders>
              <w:bottom w:val="single" w:sz="4" w:space="0" w:color="auto"/>
            </w:tcBorders>
          </w:tcPr>
          <w:p w14:paraId="5BBB2A85" w14:textId="77777777" w:rsidR="00013398" w:rsidRPr="004772F6" w:rsidRDefault="00013398" w:rsidP="000621EA">
            <w:pPr>
              <w:pStyle w:val="BodyText"/>
              <w:ind w:left="0"/>
              <w:jc w:val="center"/>
              <w:rPr>
                <w:rFonts w:cs="Times New Roman"/>
                <w:lang w:val="en-GB"/>
              </w:rPr>
            </w:pPr>
            <w:r w:rsidRPr="004772F6">
              <w:rPr>
                <w:rFonts w:cs="Times New Roman"/>
              </w:rPr>
              <w:t>56% (22-75%)</w:t>
            </w:r>
          </w:p>
        </w:tc>
      </w:tr>
      <w:tr w:rsidR="00013398" w14:paraId="0BBE62BB" w14:textId="77777777" w:rsidTr="00F42E0C">
        <w:tc>
          <w:tcPr>
            <w:tcW w:w="2551" w:type="dxa"/>
            <w:tcBorders>
              <w:bottom w:val="nil"/>
            </w:tcBorders>
          </w:tcPr>
          <w:p w14:paraId="5FB53A47" w14:textId="77777777" w:rsidR="00013398" w:rsidRPr="004772F6" w:rsidRDefault="00013398" w:rsidP="000621EA">
            <w:pPr>
              <w:pStyle w:val="BodyText"/>
              <w:ind w:left="0"/>
              <w:jc w:val="both"/>
              <w:rPr>
                <w:rFonts w:cs="Times New Roman"/>
                <w:lang w:val="en-GB"/>
              </w:rPr>
            </w:pPr>
            <w:r w:rsidRPr="004772F6">
              <w:rPr>
                <w:rFonts w:cs="Times New Roman"/>
              </w:rPr>
              <w:t>Time to new lymphoma treatment</w:t>
            </w:r>
          </w:p>
        </w:tc>
        <w:tc>
          <w:tcPr>
            <w:tcW w:w="1663" w:type="dxa"/>
            <w:tcBorders>
              <w:bottom w:val="nil"/>
            </w:tcBorders>
          </w:tcPr>
          <w:p w14:paraId="4689940D" w14:textId="77777777" w:rsidR="00013398" w:rsidRPr="004772F6" w:rsidRDefault="00013398" w:rsidP="000621EA">
            <w:pPr>
              <w:pStyle w:val="BodyText"/>
              <w:ind w:left="0"/>
              <w:jc w:val="center"/>
              <w:rPr>
                <w:rFonts w:cs="Times New Roman"/>
                <w:lang w:val="en-GB"/>
              </w:rPr>
            </w:pPr>
            <w:r w:rsidRPr="004772F6">
              <w:rPr>
                <w:rFonts w:cs="Times New Roman"/>
              </w:rPr>
              <w:t>20.1</w:t>
            </w:r>
          </w:p>
        </w:tc>
        <w:tc>
          <w:tcPr>
            <w:tcW w:w="1730" w:type="dxa"/>
            <w:tcBorders>
              <w:bottom w:val="nil"/>
            </w:tcBorders>
          </w:tcPr>
          <w:p w14:paraId="2701A3E5" w14:textId="77777777" w:rsidR="00013398" w:rsidRPr="004772F6" w:rsidRDefault="00013398" w:rsidP="000621EA">
            <w:pPr>
              <w:pStyle w:val="BodyText"/>
              <w:ind w:left="0"/>
              <w:jc w:val="center"/>
              <w:rPr>
                <w:rFonts w:cs="Times New Roman"/>
                <w:lang w:val="en-GB"/>
              </w:rPr>
            </w:pPr>
            <w:r w:rsidRPr="004772F6">
              <w:rPr>
                <w:rFonts w:cs="Times New Roman"/>
              </w:rPr>
              <w:t>38.8</w:t>
            </w:r>
          </w:p>
        </w:tc>
        <w:tc>
          <w:tcPr>
            <w:tcW w:w="1426" w:type="dxa"/>
            <w:tcBorders>
              <w:bottom w:val="nil"/>
            </w:tcBorders>
          </w:tcPr>
          <w:p w14:paraId="04F9549F"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rPr>
              <w:t>&lt;0.0001</w:t>
            </w:r>
          </w:p>
        </w:tc>
        <w:tc>
          <w:tcPr>
            <w:tcW w:w="1843" w:type="dxa"/>
            <w:tcBorders>
              <w:bottom w:val="nil"/>
            </w:tcBorders>
          </w:tcPr>
          <w:p w14:paraId="6C3015BA" w14:textId="77777777" w:rsidR="00013398" w:rsidRPr="004772F6" w:rsidRDefault="00013398" w:rsidP="000621EA">
            <w:pPr>
              <w:pStyle w:val="BodyText"/>
              <w:ind w:left="0"/>
              <w:jc w:val="center"/>
              <w:rPr>
                <w:rFonts w:cs="Times New Roman"/>
                <w:lang w:val="en-GB"/>
              </w:rPr>
            </w:pPr>
            <w:r w:rsidRPr="004772F6">
              <w:rPr>
                <w:rFonts w:cs="Times New Roman"/>
              </w:rPr>
              <w:t>50% (30-64%)</w:t>
            </w:r>
          </w:p>
        </w:tc>
      </w:tr>
      <w:tr w:rsidR="00013398" w14:paraId="0E381A74" w14:textId="77777777" w:rsidTr="00F42E0C">
        <w:tc>
          <w:tcPr>
            <w:tcW w:w="2551" w:type="dxa"/>
            <w:tcBorders>
              <w:top w:val="nil"/>
              <w:bottom w:val="nil"/>
            </w:tcBorders>
          </w:tcPr>
          <w:p w14:paraId="21DE519D" w14:textId="77777777" w:rsidR="00013398" w:rsidRPr="004772F6" w:rsidRDefault="00013398" w:rsidP="000621EA">
            <w:pPr>
              <w:pStyle w:val="BodyText"/>
              <w:ind w:left="0"/>
              <w:jc w:val="both"/>
              <w:rPr>
                <w:rFonts w:cs="Times New Roman"/>
                <w:lang w:val="en-GB"/>
              </w:rPr>
            </w:pPr>
            <w:r w:rsidRPr="004772F6">
              <w:rPr>
                <w:rFonts w:cs="Times New Roman"/>
              </w:rPr>
              <w:t>Disease-free surviva</w:t>
            </w:r>
            <w:r w:rsidRPr="004772F6">
              <w:rPr>
                <w:rFonts w:cs="Times New Roman"/>
                <w:lang w:eastAsia="ko-KR"/>
              </w:rPr>
              <w:t>l</w:t>
            </w:r>
            <w:r w:rsidRPr="004772F6">
              <w:rPr>
                <w:rFonts w:cs="Times New Roman"/>
                <w:position w:val="7"/>
                <w:vertAlign w:val="superscript"/>
              </w:rPr>
              <w:t>a</w:t>
            </w:r>
          </w:p>
        </w:tc>
        <w:tc>
          <w:tcPr>
            <w:tcW w:w="1663" w:type="dxa"/>
            <w:tcBorders>
              <w:top w:val="nil"/>
              <w:bottom w:val="nil"/>
            </w:tcBorders>
          </w:tcPr>
          <w:p w14:paraId="68EDB7EB" w14:textId="77777777" w:rsidR="00013398" w:rsidRPr="004772F6" w:rsidRDefault="00013398" w:rsidP="000621EA">
            <w:pPr>
              <w:pStyle w:val="BodyText"/>
              <w:ind w:left="0"/>
              <w:jc w:val="center"/>
              <w:rPr>
                <w:rFonts w:cs="Times New Roman"/>
                <w:lang w:val="en-GB"/>
              </w:rPr>
            </w:pPr>
            <w:r w:rsidRPr="004772F6">
              <w:rPr>
                <w:rFonts w:cs="Times New Roman"/>
              </w:rPr>
              <w:t>16.5</w:t>
            </w:r>
          </w:p>
        </w:tc>
        <w:tc>
          <w:tcPr>
            <w:tcW w:w="1730" w:type="dxa"/>
            <w:tcBorders>
              <w:top w:val="nil"/>
              <w:bottom w:val="nil"/>
            </w:tcBorders>
          </w:tcPr>
          <w:p w14:paraId="02B5A1F2" w14:textId="77777777" w:rsidR="00013398" w:rsidRPr="004772F6" w:rsidRDefault="00013398" w:rsidP="000621EA">
            <w:pPr>
              <w:pStyle w:val="BodyText"/>
              <w:ind w:left="0"/>
              <w:jc w:val="center"/>
              <w:rPr>
                <w:rFonts w:cs="Times New Roman"/>
                <w:lang w:val="en-GB"/>
              </w:rPr>
            </w:pPr>
            <w:r w:rsidRPr="004772F6">
              <w:rPr>
                <w:rFonts w:cs="Times New Roman"/>
              </w:rPr>
              <w:t>53.7</w:t>
            </w:r>
          </w:p>
        </w:tc>
        <w:tc>
          <w:tcPr>
            <w:tcW w:w="1426" w:type="dxa"/>
            <w:tcBorders>
              <w:top w:val="nil"/>
              <w:bottom w:val="nil"/>
            </w:tcBorders>
          </w:tcPr>
          <w:p w14:paraId="0D125FCA"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rPr>
              <w:t>0.0003</w:t>
            </w:r>
          </w:p>
        </w:tc>
        <w:tc>
          <w:tcPr>
            <w:tcW w:w="1843" w:type="dxa"/>
            <w:tcBorders>
              <w:top w:val="nil"/>
              <w:bottom w:val="nil"/>
            </w:tcBorders>
          </w:tcPr>
          <w:p w14:paraId="14F17592" w14:textId="77777777" w:rsidR="00013398" w:rsidRPr="004772F6" w:rsidRDefault="00013398" w:rsidP="000621EA">
            <w:pPr>
              <w:pStyle w:val="BodyText"/>
              <w:ind w:left="0"/>
              <w:jc w:val="center"/>
              <w:rPr>
                <w:rFonts w:cs="Times New Roman"/>
                <w:lang w:val="en-GB"/>
              </w:rPr>
            </w:pPr>
            <w:r w:rsidRPr="004772F6">
              <w:rPr>
                <w:rFonts w:cs="Times New Roman"/>
              </w:rPr>
              <w:t>67% (39-82%)</w:t>
            </w:r>
          </w:p>
        </w:tc>
      </w:tr>
      <w:tr w:rsidR="00013398" w14:paraId="4A83519F" w14:textId="77777777" w:rsidTr="00F42E0C">
        <w:tc>
          <w:tcPr>
            <w:tcW w:w="2551" w:type="dxa"/>
            <w:tcBorders>
              <w:top w:val="nil"/>
              <w:bottom w:val="single" w:sz="4" w:space="0" w:color="auto"/>
            </w:tcBorders>
          </w:tcPr>
          <w:p w14:paraId="195B961E" w14:textId="77777777" w:rsidR="00013398" w:rsidRPr="004772F6" w:rsidRDefault="00013398" w:rsidP="000621EA">
            <w:pPr>
              <w:pStyle w:val="BodyText"/>
              <w:ind w:left="0"/>
              <w:jc w:val="both"/>
              <w:rPr>
                <w:rFonts w:cs="Times New Roman"/>
                <w:lang w:val="en-GB"/>
              </w:rPr>
            </w:pPr>
            <w:r w:rsidRPr="004772F6">
              <w:rPr>
                <w:rFonts w:cs="Times New Roman"/>
                <w:b/>
              </w:rPr>
              <w:t>Subgroup Analysis</w:t>
            </w:r>
          </w:p>
        </w:tc>
        <w:tc>
          <w:tcPr>
            <w:tcW w:w="1663" w:type="dxa"/>
            <w:tcBorders>
              <w:top w:val="nil"/>
              <w:bottom w:val="single" w:sz="4" w:space="0" w:color="auto"/>
            </w:tcBorders>
          </w:tcPr>
          <w:p w14:paraId="699AC10B" w14:textId="77777777" w:rsidR="00013398" w:rsidRPr="004772F6" w:rsidRDefault="00013398" w:rsidP="000621EA">
            <w:pPr>
              <w:pStyle w:val="BodyText"/>
              <w:ind w:left="0"/>
              <w:jc w:val="center"/>
              <w:rPr>
                <w:rFonts w:cs="Times New Roman"/>
                <w:lang w:val="en-GB"/>
              </w:rPr>
            </w:pPr>
          </w:p>
        </w:tc>
        <w:tc>
          <w:tcPr>
            <w:tcW w:w="1730" w:type="dxa"/>
            <w:tcBorders>
              <w:top w:val="nil"/>
              <w:bottom w:val="single" w:sz="4" w:space="0" w:color="auto"/>
            </w:tcBorders>
          </w:tcPr>
          <w:p w14:paraId="70ECB7C5" w14:textId="77777777" w:rsidR="00013398" w:rsidRPr="004772F6" w:rsidRDefault="00013398" w:rsidP="000621EA">
            <w:pPr>
              <w:pStyle w:val="BodyText"/>
              <w:ind w:left="0"/>
              <w:jc w:val="center"/>
              <w:rPr>
                <w:rFonts w:cs="Times New Roman"/>
                <w:lang w:val="en-GB"/>
              </w:rPr>
            </w:pPr>
          </w:p>
        </w:tc>
        <w:tc>
          <w:tcPr>
            <w:tcW w:w="1426" w:type="dxa"/>
            <w:tcBorders>
              <w:top w:val="nil"/>
              <w:bottom w:val="single" w:sz="4" w:space="0" w:color="auto"/>
            </w:tcBorders>
          </w:tcPr>
          <w:p w14:paraId="4452F0F5" w14:textId="77777777" w:rsidR="00013398" w:rsidRPr="004772F6" w:rsidRDefault="00013398" w:rsidP="000621EA">
            <w:pPr>
              <w:pStyle w:val="BodyText"/>
              <w:ind w:leftChars="-5" w:left="-11" w:firstLineChars="3" w:firstLine="7"/>
              <w:jc w:val="center"/>
              <w:rPr>
                <w:rFonts w:cs="Times New Roman"/>
                <w:lang w:val="en-GB"/>
              </w:rPr>
            </w:pPr>
          </w:p>
        </w:tc>
        <w:tc>
          <w:tcPr>
            <w:tcW w:w="1843" w:type="dxa"/>
            <w:tcBorders>
              <w:top w:val="nil"/>
              <w:bottom w:val="single" w:sz="4" w:space="0" w:color="auto"/>
            </w:tcBorders>
          </w:tcPr>
          <w:p w14:paraId="3CF2D287" w14:textId="77777777" w:rsidR="00013398" w:rsidRPr="004772F6" w:rsidRDefault="00013398" w:rsidP="000621EA">
            <w:pPr>
              <w:pStyle w:val="BodyText"/>
              <w:ind w:left="0"/>
              <w:jc w:val="center"/>
              <w:rPr>
                <w:rFonts w:cs="Times New Roman"/>
                <w:lang w:val="en-GB"/>
              </w:rPr>
            </w:pPr>
          </w:p>
        </w:tc>
      </w:tr>
      <w:tr w:rsidR="00013398" w14:paraId="79D5D0B7" w14:textId="77777777" w:rsidTr="00F42E0C">
        <w:tc>
          <w:tcPr>
            <w:tcW w:w="2551" w:type="dxa"/>
            <w:tcBorders>
              <w:bottom w:val="nil"/>
            </w:tcBorders>
            <w:vAlign w:val="center"/>
          </w:tcPr>
          <w:p w14:paraId="2ADF0CAA" w14:textId="77777777" w:rsidR="00013398" w:rsidRPr="004772F6" w:rsidRDefault="00013398" w:rsidP="000621EA">
            <w:pPr>
              <w:pStyle w:val="TableParagraph"/>
              <w:spacing w:line="223" w:lineRule="exact"/>
              <w:ind w:rightChars="6" w:right="13"/>
              <w:jc w:val="both"/>
              <w:rPr>
                <w:rFonts w:ascii="Times New Roman" w:hAnsi="Times New Roman" w:cs="Times New Roman"/>
                <w:sz w:val="24"/>
                <w:szCs w:val="24"/>
                <w:lang w:val="en-GB"/>
              </w:rPr>
            </w:pPr>
            <w:r w:rsidRPr="004772F6">
              <w:rPr>
                <w:rFonts w:ascii="Times New Roman" w:hAnsi="Times New Roman" w:cs="Times New Roman"/>
                <w:sz w:val="24"/>
                <w:szCs w:val="24"/>
                <w:u w:val="single"/>
              </w:rPr>
              <w:t>PFS</w:t>
            </w:r>
          </w:p>
        </w:tc>
        <w:tc>
          <w:tcPr>
            <w:tcW w:w="1663" w:type="dxa"/>
            <w:tcBorders>
              <w:bottom w:val="nil"/>
            </w:tcBorders>
          </w:tcPr>
          <w:p w14:paraId="49F5AFAC"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p>
        </w:tc>
        <w:tc>
          <w:tcPr>
            <w:tcW w:w="1730" w:type="dxa"/>
            <w:tcBorders>
              <w:bottom w:val="nil"/>
            </w:tcBorders>
          </w:tcPr>
          <w:p w14:paraId="7161321F" w14:textId="77777777" w:rsidR="00013398" w:rsidRPr="004772F6" w:rsidRDefault="00013398" w:rsidP="000621EA">
            <w:pPr>
              <w:pStyle w:val="TableParagraph"/>
              <w:spacing w:before="11"/>
              <w:ind w:rightChars="6" w:right="13"/>
              <w:jc w:val="center"/>
              <w:rPr>
                <w:rFonts w:ascii="Times New Roman" w:hAnsi="Times New Roman" w:cs="Times New Roman"/>
                <w:sz w:val="24"/>
                <w:szCs w:val="24"/>
                <w:lang w:val="en-GB"/>
              </w:rPr>
            </w:pPr>
          </w:p>
        </w:tc>
        <w:tc>
          <w:tcPr>
            <w:tcW w:w="1426" w:type="dxa"/>
            <w:tcBorders>
              <w:bottom w:val="nil"/>
            </w:tcBorders>
          </w:tcPr>
          <w:p w14:paraId="38CCCAE5" w14:textId="77777777" w:rsidR="00013398" w:rsidRPr="004772F6" w:rsidRDefault="00013398" w:rsidP="000621EA">
            <w:pPr>
              <w:pStyle w:val="TableParagraph"/>
              <w:spacing w:before="11"/>
              <w:ind w:leftChars="-5" w:left="-11" w:rightChars="6" w:right="13" w:firstLineChars="3" w:firstLine="7"/>
              <w:jc w:val="center"/>
              <w:rPr>
                <w:rFonts w:ascii="Times New Roman" w:hAnsi="Times New Roman" w:cs="Times New Roman"/>
                <w:sz w:val="24"/>
                <w:szCs w:val="24"/>
                <w:lang w:val="en-GB"/>
              </w:rPr>
            </w:pPr>
          </w:p>
        </w:tc>
        <w:tc>
          <w:tcPr>
            <w:tcW w:w="1843" w:type="dxa"/>
            <w:tcBorders>
              <w:bottom w:val="nil"/>
            </w:tcBorders>
          </w:tcPr>
          <w:p w14:paraId="239081F1" w14:textId="77777777" w:rsidR="00013398" w:rsidRPr="004772F6" w:rsidRDefault="00013398" w:rsidP="000621EA">
            <w:pPr>
              <w:pStyle w:val="TableParagraph"/>
              <w:ind w:leftChars="64" w:left="141" w:rightChars="6" w:right="13"/>
              <w:jc w:val="center"/>
              <w:rPr>
                <w:rFonts w:ascii="Times New Roman" w:hAnsi="Times New Roman" w:cs="Times New Roman"/>
                <w:sz w:val="24"/>
                <w:szCs w:val="24"/>
                <w:lang w:val="en-GB"/>
              </w:rPr>
            </w:pPr>
          </w:p>
        </w:tc>
      </w:tr>
      <w:tr w:rsidR="00013398" w14:paraId="4DE215D0" w14:textId="77777777" w:rsidTr="00F42E0C">
        <w:tc>
          <w:tcPr>
            <w:tcW w:w="2551" w:type="dxa"/>
            <w:tcBorders>
              <w:top w:val="nil"/>
              <w:bottom w:val="nil"/>
            </w:tcBorders>
            <w:vAlign w:val="center"/>
          </w:tcPr>
          <w:p w14:paraId="1AB4F857" w14:textId="77777777" w:rsidR="00013398" w:rsidRPr="004772F6" w:rsidRDefault="00013398" w:rsidP="000621EA">
            <w:pPr>
              <w:pStyle w:val="BodyText"/>
              <w:ind w:left="0"/>
              <w:jc w:val="right"/>
              <w:rPr>
                <w:rFonts w:cs="Times New Roman"/>
                <w:lang w:val="en-GB"/>
              </w:rPr>
            </w:pPr>
            <w:r w:rsidRPr="004772F6">
              <w:rPr>
                <w:rFonts w:cs="Times New Roman"/>
              </w:rPr>
              <w:t>CHOP</w:t>
            </w:r>
          </w:p>
        </w:tc>
        <w:tc>
          <w:tcPr>
            <w:tcW w:w="1663" w:type="dxa"/>
            <w:tcBorders>
              <w:top w:val="nil"/>
              <w:bottom w:val="nil"/>
            </w:tcBorders>
          </w:tcPr>
          <w:p w14:paraId="2BA7DED3" w14:textId="77777777" w:rsidR="00013398" w:rsidRPr="004772F6" w:rsidRDefault="00013398" w:rsidP="000621EA">
            <w:pPr>
              <w:pStyle w:val="TableParagraph"/>
              <w:ind w:rightChars="6" w:right="13"/>
              <w:jc w:val="center"/>
              <w:rPr>
                <w:rFonts w:ascii="Times New Roman" w:hAnsi="Times New Roman" w:cs="Times New Roman"/>
                <w:sz w:val="24"/>
                <w:szCs w:val="24"/>
              </w:rPr>
            </w:pPr>
            <w:r w:rsidRPr="004772F6">
              <w:rPr>
                <w:rFonts w:ascii="Times New Roman" w:hAnsi="Times New Roman" w:cs="Times New Roman"/>
                <w:sz w:val="24"/>
                <w:szCs w:val="24"/>
              </w:rPr>
              <w:t>11.6</w:t>
            </w:r>
          </w:p>
        </w:tc>
        <w:tc>
          <w:tcPr>
            <w:tcW w:w="1730" w:type="dxa"/>
            <w:tcBorders>
              <w:top w:val="nil"/>
              <w:bottom w:val="nil"/>
            </w:tcBorders>
          </w:tcPr>
          <w:p w14:paraId="621C077D"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37.5</w:t>
            </w:r>
          </w:p>
        </w:tc>
        <w:tc>
          <w:tcPr>
            <w:tcW w:w="1426" w:type="dxa"/>
            <w:tcBorders>
              <w:top w:val="nil"/>
              <w:bottom w:val="nil"/>
            </w:tcBorders>
          </w:tcPr>
          <w:p w14:paraId="68582125"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sz w:val="24"/>
                <w:szCs w:val="24"/>
                <w:lang w:val="en-GB"/>
              </w:rPr>
            </w:pPr>
            <w:r w:rsidRPr="004772F6">
              <w:rPr>
                <w:rFonts w:ascii="Times New Roman" w:hAnsi="Times New Roman" w:cs="Times New Roman"/>
                <w:sz w:val="24"/>
                <w:szCs w:val="24"/>
              </w:rPr>
              <w:t>&lt;0.0001</w:t>
            </w:r>
          </w:p>
        </w:tc>
        <w:tc>
          <w:tcPr>
            <w:tcW w:w="1843" w:type="dxa"/>
            <w:tcBorders>
              <w:top w:val="nil"/>
              <w:bottom w:val="nil"/>
            </w:tcBorders>
          </w:tcPr>
          <w:p w14:paraId="17FC875F"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71% (54-82%)</w:t>
            </w:r>
          </w:p>
        </w:tc>
      </w:tr>
      <w:tr w:rsidR="00013398" w14:paraId="06942288" w14:textId="77777777" w:rsidTr="00F42E0C">
        <w:tc>
          <w:tcPr>
            <w:tcW w:w="2551" w:type="dxa"/>
            <w:tcBorders>
              <w:top w:val="nil"/>
              <w:bottom w:val="nil"/>
            </w:tcBorders>
            <w:vAlign w:val="center"/>
          </w:tcPr>
          <w:p w14:paraId="756B9F48" w14:textId="77777777" w:rsidR="00013398" w:rsidRPr="004772F6" w:rsidRDefault="00013398" w:rsidP="000621EA">
            <w:pPr>
              <w:pStyle w:val="TableParagraph"/>
              <w:ind w:rightChars="6" w:right="13"/>
              <w:jc w:val="right"/>
              <w:rPr>
                <w:rFonts w:ascii="Times New Roman" w:hAnsi="Times New Roman" w:cs="Times New Roman"/>
                <w:sz w:val="24"/>
                <w:szCs w:val="24"/>
                <w:lang w:val="en-GB"/>
              </w:rPr>
            </w:pPr>
            <w:r w:rsidRPr="004772F6">
              <w:rPr>
                <w:rFonts w:ascii="Times New Roman" w:hAnsi="Times New Roman" w:cs="Times New Roman"/>
                <w:sz w:val="24"/>
                <w:szCs w:val="24"/>
              </w:rPr>
              <w:t>R-CHOP</w:t>
            </w:r>
          </w:p>
        </w:tc>
        <w:tc>
          <w:tcPr>
            <w:tcW w:w="1663" w:type="dxa"/>
            <w:tcBorders>
              <w:top w:val="nil"/>
              <w:bottom w:val="nil"/>
            </w:tcBorders>
          </w:tcPr>
          <w:p w14:paraId="3CCA7B60"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22.1</w:t>
            </w:r>
          </w:p>
        </w:tc>
        <w:tc>
          <w:tcPr>
            <w:tcW w:w="1730" w:type="dxa"/>
            <w:tcBorders>
              <w:top w:val="nil"/>
              <w:bottom w:val="nil"/>
            </w:tcBorders>
          </w:tcPr>
          <w:p w14:paraId="3EEBF335"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51.9</w:t>
            </w:r>
          </w:p>
        </w:tc>
        <w:tc>
          <w:tcPr>
            <w:tcW w:w="1426" w:type="dxa"/>
            <w:tcBorders>
              <w:top w:val="nil"/>
              <w:bottom w:val="nil"/>
            </w:tcBorders>
          </w:tcPr>
          <w:p w14:paraId="7CDE1037"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sz w:val="24"/>
                <w:szCs w:val="24"/>
                <w:lang w:val="en-GB"/>
              </w:rPr>
            </w:pPr>
            <w:r w:rsidRPr="004772F6">
              <w:rPr>
                <w:rFonts w:ascii="Times New Roman" w:hAnsi="Times New Roman" w:cs="Times New Roman"/>
                <w:sz w:val="24"/>
                <w:szCs w:val="24"/>
              </w:rPr>
              <w:t>0.0071</w:t>
            </w:r>
          </w:p>
        </w:tc>
        <w:tc>
          <w:tcPr>
            <w:tcW w:w="1843" w:type="dxa"/>
            <w:tcBorders>
              <w:top w:val="nil"/>
              <w:bottom w:val="nil"/>
            </w:tcBorders>
          </w:tcPr>
          <w:p w14:paraId="6E21179F" w14:textId="77777777" w:rsidR="00013398" w:rsidRPr="004772F6" w:rsidRDefault="00013398" w:rsidP="000621EA">
            <w:pPr>
              <w:pStyle w:val="TableParagraph"/>
              <w:ind w:rightChars="6" w:right="13"/>
              <w:jc w:val="center"/>
              <w:rPr>
                <w:rFonts w:ascii="Times New Roman" w:hAnsi="Times New Roman" w:cs="Times New Roman"/>
                <w:sz w:val="24"/>
                <w:szCs w:val="24"/>
              </w:rPr>
            </w:pPr>
            <w:r w:rsidRPr="004772F6">
              <w:rPr>
                <w:rFonts w:ascii="Times New Roman" w:hAnsi="Times New Roman" w:cs="Times New Roman"/>
                <w:sz w:val="24"/>
                <w:szCs w:val="24"/>
              </w:rPr>
              <w:t>46% (15-65%)</w:t>
            </w:r>
          </w:p>
        </w:tc>
      </w:tr>
      <w:tr w:rsidR="00013398" w14:paraId="69B8F7A2" w14:textId="77777777" w:rsidTr="00F42E0C">
        <w:tc>
          <w:tcPr>
            <w:tcW w:w="2551" w:type="dxa"/>
            <w:tcBorders>
              <w:top w:val="nil"/>
              <w:bottom w:val="nil"/>
            </w:tcBorders>
            <w:vAlign w:val="center"/>
          </w:tcPr>
          <w:p w14:paraId="7BFD60F1" w14:textId="77777777" w:rsidR="00013398" w:rsidRPr="004772F6" w:rsidRDefault="00013398" w:rsidP="000621EA">
            <w:pPr>
              <w:pStyle w:val="BodyText"/>
              <w:ind w:left="0"/>
              <w:jc w:val="right"/>
              <w:rPr>
                <w:rFonts w:cs="Times New Roman"/>
                <w:lang w:val="en-GB"/>
              </w:rPr>
            </w:pPr>
            <w:r w:rsidRPr="004772F6">
              <w:rPr>
                <w:rFonts w:cs="Times New Roman"/>
                <w:w w:val="95"/>
              </w:rPr>
              <w:t>CR</w:t>
            </w:r>
          </w:p>
        </w:tc>
        <w:tc>
          <w:tcPr>
            <w:tcW w:w="1663" w:type="dxa"/>
            <w:tcBorders>
              <w:top w:val="nil"/>
              <w:bottom w:val="nil"/>
            </w:tcBorders>
          </w:tcPr>
          <w:p w14:paraId="427CFDD4"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14.3</w:t>
            </w:r>
          </w:p>
        </w:tc>
        <w:tc>
          <w:tcPr>
            <w:tcW w:w="1730" w:type="dxa"/>
            <w:tcBorders>
              <w:top w:val="nil"/>
              <w:bottom w:val="nil"/>
            </w:tcBorders>
          </w:tcPr>
          <w:p w14:paraId="502286A8"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52.8</w:t>
            </w:r>
          </w:p>
        </w:tc>
        <w:tc>
          <w:tcPr>
            <w:tcW w:w="1426" w:type="dxa"/>
            <w:tcBorders>
              <w:top w:val="nil"/>
              <w:bottom w:val="nil"/>
            </w:tcBorders>
          </w:tcPr>
          <w:p w14:paraId="5794B04C"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sz w:val="24"/>
                <w:szCs w:val="24"/>
                <w:lang w:val="en-GB"/>
              </w:rPr>
            </w:pPr>
            <w:r w:rsidRPr="004772F6">
              <w:rPr>
                <w:rFonts w:ascii="Times New Roman" w:hAnsi="Times New Roman" w:cs="Times New Roman"/>
                <w:sz w:val="24"/>
                <w:szCs w:val="24"/>
              </w:rPr>
              <w:t>0.0008</w:t>
            </w:r>
          </w:p>
        </w:tc>
        <w:tc>
          <w:tcPr>
            <w:tcW w:w="1843" w:type="dxa"/>
            <w:tcBorders>
              <w:top w:val="nil"/>
              <w:bottom w:val="nil"/>
            </w:tcBorders>
          </w:tcPr>
          <w:p w14:paraId="7E3C4892"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64% (33-81%)</w:t>
            </w:r>
          </w:p>
        </w:tc>
      </w:tr>
      <w:tr w:rsidR="00013398" w14:paraId="162F4B27" w14:textId="77777777" w:rsidTr="00F42E0C">
        <w:tc>
          <w:tcPr>
            <w:tcW w:w="2551" w:type="dxa"/>
            <w:tcBorders>
              <w:top w:val="nil"/>
              <w:bottom w:val="nil"/>
            </w:tcBorders>
            <w:vAlign w:val="center"/>
          </w:tcPr>
          <w:p w14:paraId="7800DF95" w14:textId="77777777" w:rsidR="00013398" w:rsidRPr="004772F6" w:rsidRDefault="00013398" w:rsidP="000621EA">
            <w:pPr>
              <w:pStyle w:val="TableParagraph"/>
              <w:ind w:rightChars="6" w:right="13"/>
              <w:jc w:val="right"/>
              <w:rPr>
                <w:rFonts w:ascii="Times New Roman" w:hAnsi="Times New Roman" w:cs="Times New Roman"/>
                <w:sz w:val="24"/>
                <w:szCs w:val="24"/>
                <w:lang w:val="en-GB"/>
              </w:rPr>
            </w:pPr>
            <w:r w:rsidRPr="004772F6">
              <w:rPr>
                <w:rFonts w:ascii="Times New Roman" w:hAnsi="Times New Roman" w:cs="Times New Roman"/>
                <w:sz w:val="24"/>
                <w:szCs w:val="24"/>
              </w:rPr>
              <w:t>PR</w:t>
            </w:r>
          </w:p>
        </w:tc>
        <w:tc>
          <w:tcPr>
            <w:tcW w:w="1663" w:type="dxa"/>
            <w:tcBorders>
              <w:top w:val="nil"/>
              <w:bottom w:val="nil"/>
            </w:tcBorders>
          </w:tcPr>
          <w:p w14:paraId="548E603F"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14.3</w:t>
            </w:r>
          </w:p>
        </w:tc>
        <w:tc>
          <w:tcPr>
            <w:tcW w:w="1730" w:type="dxa"/>
            <w:tcBorders>
              <w:top w:val="nil"/>
              <w:bottom w:val="nil"/>
            </w:tcBorders>
          </w:tcPr>
          <w:p w14:paraId="750F3A4F"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37.8</w:t>
            </w:r>
          </w:p>
        </w:tc>
        <w:tc>
          <w:tcPr>
            <w:tcW w:w="1426" w:type="dxa"/>
            <w:tcBorders>
              <w:top w:val="nil"/>
              <w:bottom w:val="nil"/>
            </w:tcBorders>
          </w:tcPr>
          <w:p w14:paraId="643CD857"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sz w:val="24"/>
                <w:szCs w:val="24"/>
                <w:lang w:val="en-GB"/>
              </w:rPr>
            </w:pPr>
            <w:r w:rsidRPr="004772F6">
              <w:rPr>
                <w:rFonts w:ascii="Times New Roman" w:hAnsi="Times New Roman" w:cs="Times New Roman"/>
                <w:sz w:val="24"/>
                <w:szCs w:val="24"/>
              </w:rPr>
              <w:t>&lt;0.0001</w:t>
            </w:r>
          </w:p>
        </w:tc>
        <w:tc>
          <w:tcPr>
            <w:tcW w:w="1843" w:type="dxa"/>
            <w:tcBorders>
              <w:top w:val="nil"/>
              <w:bottom w:val="nil"/>
            </w:tcBorders>
          </w:tcPr>
          <w:p w14:paraId="0D447453"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54% (33-69%)</w:t>
            </w:r>
          </w:p>
        </w:tc>
      </w:tr>
      <w:tr w:rsidR="00013398" w14:paraId="4A5E881E" w14:textId="77777777" w:rsidTr="00F42E0C">
        <w:tc>
          <w:tcPr>
            <w:tcW w:w="2551" w:type="dxa"/>
            <w:tcBorders>
              <w:top w:val="nil"/>
              <w:bottom w:val="nil"/>
            </w:tcBorders>
            <w:vAlign w:val="center"/>
          </w:tcPr>
          <w:p w14:paraId="2F62D715" w14:textId="77777777" w:rsidR="00013398" w:rsidRPr="004772F6" w:rsidRDefault="00013398" w:rsidP="000621EA">
            <w:pPr>
              <w:pStyle w:val="TableParagraph"/>
              <w:ind w:rightChars="6" w:right="13"/>
              <w:jc w:val="both"/>
              <w:rPr>
                <w:rFonts w:ascii="Times New Roman" w:hAnsi="Times New Roman" w:cs="Times New Roman"/>
                <w:sz w:val="24"/>
                <w:szCs w:val="24"/>
                <w:lang w:val="en-GB"/>
              </w:rPr>
            </w:pPr>
            <w:r w:rsidRPr="004772F6">
              <w:rPr>
                <w:rFonts w:ascii="Times New Roman" w:hAnsi="Times New Roman" w:cs="Times New Roman"/>
                <w:sz w:val="24"/>
                <w:szCs w:val="24"/>
                <w:u w:val="single"/>
              </w:rPr>
              <w:t>OS</w:t>
            </w:r>
          </w:p>
        </w:tc>
        <w:tc>
          <w:tcPr>
            <w:tcW w:w="1663" w:type="dxa"/>
            <w:tcBorders>
              <w:top w:val="nil"/>
              <w:bottom w:val="nil"/>
            </w:tcBorders>
          </w:tcPr>
          <w:p w14:paraId="7DE21824" w14:textId="77777777" w:rsidR="00013398" w:rsidRPr="004772F6" w:rsidRDefault="00013398" w:rsidP="000621EA">
            <w:pPr>
              <w:pStyle w:val="BodyText"/>
              <w:ind w:left="0"/>
              <w:jc w:val="center"/>
              <w:rPr>
                <w:rFonts w:cs="Times New Roman"/>
                <w:lang w:val="en-GB"/>
              </w:rPr>
            </w:pPr>
          </w:p>
        </w:tc>
        <w:tc>
          <w:tcPr>
            <w:tcW w:w="1730" w:type="dxa"/>
            <w:tcBorders>
              <w:top w:val="nil"/>
              <w:bottom w:val="nil"/>
            </w:tcBorders>
          </w:tcPr>
          <w:p w14:paraId="65C52346" w14:textId="77777777" w:rsidR="00013398" w:rsidRPr="004772F6" w:rsidRDefault="00013398" w:rsidP="000621EA">
            <w:pPr>
              <w:pStyle w:val="BodyText"/>
              <w:ind w:left="0"/>
              <w:jc w:val="center"/>
              <w:rPr>
                <w:rFonts w:cs="Times New Roman"/>
                <w:lang w:val="en-GB"/>
              </w:rPr>
            </w:pPr>
          </w:p>
        </w:tc>
        <w:tc>
          <w:tcPr>
            <w:tcW w:w="1426" w:type="dxa"/>
            <w:tcBorders>
              <w:top w:val="nil"/>
              <w:bottom w:val="nil"/>
            </w:tcBorders>
          </w:tcPr>
          <w:p w14:paraId="56E71A8E" w14:textId="77777777" w:rsidR="00013398" w:rsidRPr="004772F6" w:rsidRDefault="00013398" w:rsidP="000621EA">
            <w:pPr>
              <w:pStyle w:val="BodyText"/>
              <w:ind w:leftChars="-5" w:left="-11" w:firstLineChars="3" w:firstLine="7"/>
              <w:jc w:val="center"/>
              <w:rPr>
                <w:rFonts w:cs="Times New Roman"/>
                <w:lang w:val="en-GB"/>
              </w:rPr>
            </w:pPr>
          </w:p>
        </w:tc>
        <w:tc>
          <w:tcPr>
            <w:tcW w:w="1843" w:type="dxa"/>
            <w:tcBorders>
              <w:top w:val="nil"/>
              <w:bottom w:val="nil"/>
            </w:tcBorders>
          </w:tcPr>
          <w:p w14:paraId="7AF2A987" w14:textId="77777777" w:rsidR="00013398" w:rsidRPr="004772F6" w:rsidRDefault="00013398" w:rsidP="000621EA">
            <w:pPr>
              <w:pStyle w:val="BodyText"/>
              <w:ind w:left="0"/>
              <w:jc w:val="center"/>
              <w:rPr>
                <w:rFonts w:cs="Times New Roman"/>
                <w:lang w:val="en-GB"/>
              </w:rPr>
            </w:pPr>
          </w:p>
        </w:tc>
      </w:tr>
      <w:tr w:rsidR="00013398" w14:paraId="3E4B6F92" w14:textId="77777777" w:rsidTr="00F42E0C">
        <w:tc>
          <w:tcPr>
            <w:tcW w:w="2551" w:type="dxa"/>
            <w:tcBorders>
              <w:top w:val="nil"/>
              <w:bottom w:val="nil"/>
            </w:tcBorders>
            <w:vAlign w:val="center"/>
          </w:tcPr>
          <w:p w14:paraId="2798CC47" w14:textId="77777777" w:rsidR="00013398" w:rsidRPr="004772F6" w:rsidRDefault="00013398" w:rsidP="000621EA">
            <w:pPr>
              <w:pStyle w:val="BodyText"/>
              <w:ind w:left="0"/>
              <w:jc w:val="right"/>
              <w:rPr>
                <w:rFonts w:cs="Times New Roman"/>
                <w:lang w:val="en-GB"/>
              </w:rPr>
            </w:pPr>
            <w:r w:rsidRPr="004772F6">
              <w:rPr>
                <w:rFonts w:cs="Times New Roman"/>
              </w:rPr>
              <w:t>CHOP</w:t>
            </w:r>
          </w:p>
        </w:tc>
        <w:tc>
          <w:tcPr>
            <w:tcW w:w="1663" w:type="dxa"/>
            <w:tcBorders>
              <w:top w:val="nil"/>
              <w:bottom w:val="nil"/>
            </w:tcBorders>
          </w:tcPr>
          <w:p w14:paraId="2BE1906B" w14:textId="77777777" w:rsidR="00013398" w:rsidRPr="004772F6" w:rsidRDefault="00013398" w:rsidP="000621EA">
            <w:pPr>
              <w:pStyle w:val="BodyText"/>
              <w:ind w:left="0"/>
              <w:jc w:val="center"/>
              <w:rPr>
                <w:rFonts w:cs="Times New Roman"/>
                <w:lang w:val="en-GB"/>
              </w:rPr>
            </w:pPr>
            <w:r w:rsidRPr="004772F6">
              <w:rPr>
                <w:rFonts w:cs="Times New Roman"/>
                <w:w w:val="95"/>
              </w:rPr>
              <w:t>NR</w:t>
            </w:r>
          </w:p>
        </w:tc>
        <w:tc>
          <w:tcPr>
            <w:tcW w:w="1730" w:type="dxa"/>
            <w:tcBorders>
              <w:top w:val="nil"/>
              <w:bottom w:val="nil"/>
            </w:tcBorders>
          </w:tcPr>
          <w:p w14:paraId="076E1D6F" w14:textId="77777777" w:rsidR="00013398" w:rsidRPr="004772F6" w:rsidRDefault="00013398" w:rsidP="000621EA">
            <w:pPr>
              <w:pStyle w:val="BodyText"/>
              <w:ind w:left="0"/>
              <w:jc w:val="center"/>
              <w:rPr>
                <w:rFonts w:cs="Times New Roman"/>
                <w:lang w:val="en-GB"/>
              </w:rPr>
            </w:pPr>
            <w:r w:rsidRPr="004772F6">
              <w:rPr>
                <w:rFonts w:cs="Times New Roman"/>
                <w:w w:val="95"/>
              </w:rPr>
              <w:t>NR</w:t>
            </w:r>
          </w:p>
        </w:tc>
        <w:tc>
          <w:tcPr>
            <w:tcW w:w="1426" w:type="dxa"/>
            <w:tcBorders>
              <w:top w:val="nil"/>
              <w:bottom w:val="nil"/>
            </w:tcBorders>
          </w:tcPr>
          <w:p w14:paraId="266BE685" w14:textId="77777777" w:rsidR="00013398" w:rsidRPr="004772F6" w:rsidRDefault="00013398" w:rsidP="000621EA">
            <w:pPr>
              <w:pStyle w:val="TableParagraph"/>
              <w:ind w:leftChars="-5" w:left="-11" w:rightChars="6" w:right="13" w:firstLineChars="3" w:firstLine="7"/>
              <w:jc w:val="center"/>
              <w:rPr>
                <w:rFonts w:ascii="Times New Roman" w:hAnsi="Times New Roman" w:cs="Times New Roman"/>
                <w:sz w:val="24"/>
                <w:szCs w:val="24"/>
                <w:lang w:val="en-GB"/>
              </w:rPr>
            </w:pPr>
            <w:r w:rsidRPr="004772F6">
              <w:rPr>
                <w:rFonts w:ascii="Times New Roman" w:hAnsi="Times New Roman" w:cs="Times New Roman"/>
                <w:sz w:val="24"/>
                <w:szCs w:val="24"/>
              </w:rPr>
              <w:t>0.0348</w:t>
            </w:r>
          </w:p>
        </w:tc>
        <w:tc>
          <w:tcPr>
            <w:tcW w:w="1843" w:type="dxa"/>
            <w:tcBorders>
              <w:top w:val="nil"/>
              <w:bottom w:val="nil"/>
            </w:tcBorders>
          </w:tcPr>
          <w:p w14:paraId="147742D4" w14:textId="77777777" w:rsidR="00013398" w:rsidRPr="004772F6" w:rsidRDefault="00013398" w:rsidP="000621EA">
            <w:pPr>
              <w:pStyle w:val="TableParagraph"/>
              <w:ind w:rightChars="6" w:right="13"/>
              <w:jc w:val="center"/>
              <w:rPr>
                <w:rFonts w:ascii="Times New Roman" w:hAnsi="Times New Roman" w:cs="Times New Roman"/>
                <w:sz w:val="24"/>
                <w:szCs w:val="24"/>
                <w:lang w:val="en-GB"/>
              </w:rPr>
            </w:pPr>
            <w:r w:rsidRPr="004772F6">
              <w:rPr>
                <w:rFonts w:ascii="Times New Roman" w:hAnsi="Times New Roman" w:cs="Times New Roman"/>
                <w:sz w:val="24"/>
                <w:szCs w:val="24"/>
              </w:rPr>
              <w:t>55% (4-79%)</w:t>
            </w:r>
          </w:p>
        </w:tc>
      </w:tr>
      <w:tr w:rsidR="00013398" w14:paraId="381CF0EF" w14:textId="77777777" w:rsidTr="00F42E0C">
        <w:tc>
          <w:tcPr>
            <w:tcW w:w="2551" w:type="dxa"/>
            <w:tcBorders>
              <w:top w:val="nil"/>
            </w:tcBorders>
            <w:vAlign w:val="center"/>
          </w:tcPr>
          <w:p w14:paraId="6F04027D" w14:textId="77777777" w:rsidR="00013398" w:rsidRPr="004772F6" w:rsidRDefault="00013398" w:rsidP="000621EA">
            <w:pPr>
              <w:pStyle w:val="BodyText"/>
              <w:ind w:left="0"/>
              <w:jc w:val="right"/>
              <w:rPr>
                <w:rFonts w:cs="Times New Roman"/>
                <w:lang w:val="en-GB"/>
              </w:rPr>
            </w:pPr>
            <w:r w:rsidRPr="004772F6">
              <w:rPr>
                <w:rFonts w:cs="Times New Roman"/>
                <w:u w:val="single"/>
              </w:rPr>
              <w:t>R-CHOP</w:t>
            </w:r>
          </w:p>
        </w:tc>
        <w:tc>
          <w:tcPr>
            <w:tcW w:w="1663" w:type="dxa"/>
            <w:tcBorders>
              <w:top w:val="nil"/>
            </w:tcBorders>
          </w:tcPr>
          <w:p w14:paraId="07E05612" w14:textId="77777777" w:rsidR="00013398" w:rsidRPr="004772F6" w:rsidRDefault="00013398" w:rsidP="000621EA">
            <w:pPr>
              <w:pStyle w:val="BodyText"/>
              <w:ind w:left="0"/>
              <w:jc w:val="center"/>
              <w:rPr>
                <w:rFonts w:cs="Times New Roman"/>
                <w:lang w:val="en-GB"/>
              </w:rPr>
            </w:pPr>
            <w:r w:rsidRPr="004772F6">
              <w:rPr>
                <w:rFonts w:cs="Times New Roman"/>
                <w:w w:val="95"/>
              </w:rPr>
              <w:t>NR</w:t>
            </w:r>
          </w:p>
        </w:tc>
        <w:tc>
          <w:tcPr>
            <w:tcW w:w="1730" w:type="dxa"/>
            <w:tcBorders>
              <w:top w:val="nil"/>
            </w:tcBorders>
          </w:tcPr>
          <w:p w14:paraId="4452B04E" w14:textId="77777777" w:rsidR="00013398" w:rsidRPr="004772F6" w:rsidRDefault="00013398" w:rsidP="000621EA">
            <w:pPr>
              <w:pStyle w:val="BodyText"/>
              <w:ind w:left="0"/>
              <w:jc w:val="center"/>
              <w:rPr>
                <w:rFonts w:cs="Times New Roman"/>
                <w:lang w:val="en-GB"/>
              </w:rPr>
            </w:pPr>
            <w:r w:rsidRPr="004772F6">
              <w:rPr>
                <w:rFonts w:cs="Times New Roman"/>
                <w:w w:val="95"/>
              </w:rPr>
              <w:t>NR</w:t>
            </w:r>
          </w:p>
        </w:tc>
        <w:tc>
          <w:tcPr>
            <w:tcW w:w="1426" w:type="dxa"/>
            <w:tcBorders>
              <w:top w:val="nil"/>
            </w:tcBorders>
          </w:tcPr>
          <w:p w14:paraId="334269EB" w14:textId="77777777" w:rsidR="00013398" w:rsidRPr="004772F6" w:rsidRDefault="00013398" w:rsidP="000621EA">
            <w:pPr>
              <w:pStyle w:val="BodyText"/>
              <w:ind w:leftChars="-5" w:left="-11" w:firstLineChars="3" w:firstLine="7"/>
              <w:jc w:val="center"/>
              <w:rPr>
                <w:rFonts w:cs="Times New Roman"/>
                <w:lang w:val="en-GB"/>
              </w:rPr>
            </w:pPr>
            <w:r w:rsidRPr="004772F6">
              <w:rPr>
                <w:rFonts w:cs="Times New Roman"/>
              </w:rPr>
              <w:t>0.0482</w:t>
            </w:r>
          </w:p>
        </w:tc>
        <w:tc>
          <w:tcPr>
            <w:tcW w:w="1843" w:type="dxa"/>
            <w:tcBorders>
              <w:top w:val="nil"/>
            </w:tcBorders>
          </w:tcPr>
          <w:p w14:paraId="15E61E16" w14:textId="77777777" w:rsidR="00013398" w:rsidRPr="004772F6" w:rsidRDefault="00013398" w:rsidP="000621EA">
            <w:pPr>
              <w:pStyle w:val="BodyText"/>
              <w:ind w:left="0"/>
              <w:jc w:val="center"/>
              <w:rPr>
                <w:rFonts w:cs="Times New Roman"/>
                <w:lang w:val="en-GB"/>
              </w:rPr>
            </w:pPr>
            <w:r w:rsidRPr="004772F6">
              <w:rPr>
                <w:rFonts w:cs="Times New Roman"/>
              </w:rPr>
              <w:t>56% (-2-81%)</w:t>
            </w:r>
          </w:p>
        </w:tc>
      </w:tr>
    </w:tbl>
    <w:p w14:paraId="4953CA7A" w14:textId="77777777" w:rsidR="00013398" w:rsidRPr="00D32B4E" w:rsidRDefault="00013398" w:rsidP="000D2D45">
      <w:pPr>
        <w:spacing w:line="201" w:lineRule="exact"/>
        <w:ind w:left="142" w:rightChars="6" w:right="13"/>
        <w:jc w:val="both"/>
        <w:rPr>
          <w:rFonts w:ascii="Times New Roman" w:eastAsia="Times New Roman" w:hAnsi="Times New Roman" w:cs="Times New Roman"/>
          <w:sz w:val="20"/>
          <w:szCs w:val="20"/>
        </w:rPr>
      </w:pPr>
      <w:r w:rsidRPr="00D32B4E">
        <w:rPr>
          <w:rFonts w:ascii="Times New Roman"/>
          <w:sz w:val="20"/>
          <w:szCs w:val="20"/>
        </w:rPr>
        <w:t>NR: not</w:t>
      </w:r>
      <w:r w:rsidRPr="00D32B4E">
        <w:rPr>
          <w:rFonts w:ascii="Times New Roman"/>
          <w:spacing w:val="-2"/>
          <w:sz w:val="20"/>
          <w:szCs w:val="20"/>
        </w:rPr>
        <w:t xml:space="preserve"> </w:t>
      </w:r>
      <w:r w:rsidRPr="00D32B4E">
        <w:rPr>
          <w:rFonts w:ascii="Times New Roman"/>
          <w:spacing w:val="-1"/>
          <w:sz w:val="20"/>
          <w:szCs w:val="20"/>
        </w:rPr>
        <w:t>reached;</w:t>
      </w:r>
      <w:r w:rsidRPr="00D32B4E">
        <w:rPr>
          <w:rFonts w:ascii="Times New Roman"/>
          <w:spacing w:val="1"/>
          <w:sz w:val="20"/>
          <w:szCs w:val="20"/>
        </w:rPr>
        <w:t xml:space="preserve"> </w:t>
      </w:r>
      <w:r w:rsidRPr="00D32B4E">
        <w:rPr>
          <w:rFonts w:ascii="Times New Roman"/>
          <w:spacing w:val="-1"/>
          <w:position w:val="6"/>
          <w:sz w:val="20"/>
          <w:szCs w:val="20"/>
        </w:rPr>
        <w:t>a</w:t>
      </w:r>
      <w:r w:rsidRPr="00D32B4E">
        <w:rPr>
          <w:rFonts w:ascii="Times New Roman"/>
          <w:spacing w:val="-1"/>
          <w:sz w:val="20"/>
          <w:szCs w:val="20"/>
        </w:rPr>
        <w:t>:</w:t>
      </w:r>
      <w:r w:rsidRPr="00D32B4E">
        <w:rPr>
          <w:rFonts w:ascii="Times New Roman"/>
          <w:spacing w:val="-2"/>
          <w:sz w:val="20"/>
          <w:szCs w:val="20"/>
        </w:rPr>
        <w:t xml:space="preserve"> </w:t>
      </w:r>
      <w:r w:rsidRPr="00D32B4E">
        <w:rPr>
          <w:rFonts w:ascii="Times New Roman"/>
          <w:sz w:val="20"/>
          <w:szCs w:val="20"/>
        </w:rPr>
        <w:t>only</w:t>
      </w:r>
      <w:r w:rsidRPr="00D32B4E">
        <w:rPr>
          <w:rFonts w:ascii="Times New Roman"/>
          <w:spacing w:val="-3"/>
          <w:sz w:val="20"/>
          <w:szCs w:val="20"/>
        </w:rPr>
        <w:t xml:space="preserve"> </w:t>
      </w:r>
      <w:r w:rsidRPr="00D32B4E">
        <w:rPr>
          <w:rFonts w:ascii="Times New Roman"/>
          <w:spacing w:val="-1"/>
          <w:sz w:val="20"/>
          <w:szCs w:val="20"/>
        </w:rPr>
        <w:t xml:space="preserve">applicable </w:t>
      </w:r>
      <w:r w:rsidRPr="00D32B4E">
        <w:rPr>
          <w:rFonts w:ascii="Times New Roman"/>
          <w:sz w:val="20"/>
          <w:szCs w:val="20"/>
        </w:rPr>
        <w:t>to</w:t>
      </w:r>
      <w:r w:rsidRPr="00D32B4E">
        <w:rPr>
          <w:rFonts w:ascii="Times New Roman"/>
          <w:spacing w:val="1"/>
          <w:sz w:val="20"/>
          <w:szCs w:val="20"/>
        </w:rPr>
        <w:t xml:space="preserve"> </w:t>
      </w:r>
      <w:r w:rsidRPr="00D32B4E">
        <w:rPr>
          <w:rFonts w:ascii="Times New Roman"/>
          <w:spacing w:val="-1"/>
          <w:sz w:val="20"/>
          <w:szCs w:val="20"/>
        </w:rPr>
        <w:t>patients</w:t>
      </w:r>
      <w:r w:rsidRPr="00D32B4E">
        <w:rPr>
          <w:rFonts w:ascii="Times New Roman"/>
          <w:sz w:val="20"/>
          <w:szCs w:val="20"/>
        </w:rPr>
        <w:t xml:space="preserve"> </w:t>
      </w:r>
      <w:r w:rsidRPr="00D32B4E">
        <w:rPr>
          <w:rFonts w:ascii="Times New Roman"/>
          <w:spacing w:val="-1"/>
          <w:sz w:val="20"/>
          <w:szCs w:val="20"/>
        </w:rPr>
        <w:t xml:space="preserve">achieving </w:t>
      </w:r>
      <w:r w:rsidRPr="00D32B4E">
        <w:rPr>
          <w:rFonts w:ascii="Times New Roman"/>
          <w:sz w:val="20"/>
          <w:szCs w:val="20"/>
        </w:rPr>
        <w:t>a</w:t>
      </w:r>
      <w:r w:rsidRPr="00D32B4E">
        <w:rPr>
          <w:rFonts w:ascii="Times New Roman"/>
          <w:spacing w:val="-1"/>
          <w:sz w:val="20"/>
          <w:szCs w:val="20"/>
        </w:rPr>
        <w:t xml:space="preserve"> </w:t>
      </w:r>
      <w:r w:rsidRPr="00D32B4E">
        <w:rPr>
          <w:rFonts w:ascii="Times New Roman"/>
          <w:sz w:val="20"/>
          <w:szCs w:val="20"/>
        </w:rPr>
        <w:t>CR</w:t>
      </w:r>
    </w:p>
    <w:p w14:paraId="2E8B995E" w14:textId="77777777" w:rsidR="00013398" w:rsidRDefault="00013398" w:rsidP="00013398">
      <w:pPr>
        <w:spacing w:before="8"/>
        <w:ind w:rightChars="6" w:right="13"/>
        <w:rPr>
          <w:rFonts w:ascii="Times New Roman" w:eastAsia="Times New Roman" w:hAnsi="Times New Roman" w:cs="Times New Roman"/>
          <w:sz w:val="23"/>
          <w:szCs w:val="23"/>
        </w:rPr>
      </w:pPr>
    </w:p>
    <w:p w14:paraId="3C8765F8" w14:textId="77777777" w:rsidR="00013398" w:rsidRPr="00CD0D3C" w:rsidRDefault="00013398" w:rsidP="00692DF1">
      <w:pPr>
        <w:pStyle w:val="BodyText"/>
        <w:ind w:left="142" w:rightChars="6" w:right="13"/>
        <w:jc w:val="both"/>
      </w:pPr>
      <w:r w:rsidRPr="00D32B4E">
        <w:rPr>
          <w:rFonts w:cs="Times New Roman"/>
        </w:rPr>
        <w:t>The benefit</w:t>
      </w:r>
      <w:r w:rsidRPr="00D32B4E">
        <w:rPr>
          <w:rFonts w:cs="Times New Roman"/>
          <w:spacing w:val="2"/>
        </w:rPr>
        <w:t xml:space="preserve"> </w:t>
      </w:r>
      <w:r w:rsidRPr="00D32B4E">
        <w:rPr>
          <w:rFonts w:cs="Times New Roman"/>
        </w:rPr>
        <w:t>of</w:t>
      </w:r>
      <w:r w:rsidRPr="00D32B4E">
        <w:rPr>
          <w:rFonts w:cs="Times New Roman"/>
          <w:spacing w:val="1"/>
        </w:rPr>
        <w:t xml:space="preserve"> </w:t>
      </w:r>
      <w:r w:rsidRPr="00D32B4E">
        <w:rPr>
          <w:rFonts w:eastAsiaTheme="minorEastAsia" w:cs="Times New Roman"/>
          <w:lang w:eastAsia="ko-KR"/>
        </w:rPr>
        <w:t>rituximab</w:t>
      </w:r>
      <w:r w:rsidRPr="00D32B4E">
        <w:rPr>
          <w:rFonts w:cs="Times New Roman"/>
          <w:spacing w:val="1"/>
        </w:rPr>
        <w:t xml:space="preserve"> </w:t>
      </w:r>
      <w:r w:rsidRPr="00D32B4E">
        <w:rPr>
          <w:rFonts w:cs="Times New Roman"/>
          <w:spacing w:val="-1"/>
        </w:rPr>
        <w:t>maintenance</w:t>
      </w:r>
      <w:r w:rsidRPr="00D32B4E">
        <w:rPr>
          <w:rFonts w:cs="Times New Roman"/>
          <w:spacing w:val="1"/>
        </w:rPr>
        <w:t xml:space="preserve"> </w:t>
      </w:r>
      <w:r w:rsidRPr="00D32B4E">
        <w:rPr>
          <w:rFonts w:cs="Times New Roman"/>
        </w:rPr>
        <w:t>treatment</w:t>
      </w:r>
      <w:r w:rsidRPr="00D32B4E">
        <w:rPr>
          <w:rFonts w:cs="Times New Roman"/>
          <w:spacing w:val="2"/>
        </w:rPr>
        <w:t xml:space="preserve"> </w:t>
      </w:r>
      <w:r w:rsidRPr="00D32B4E">
        <w:rPr>
          <w:rFonts w:cs="Times New Roman"/>
          <w:spacing w:val="-1"/>
        </w:rPr>
        <w:t>was</w:t>
      </w:r>
      <w:r w:rsidRPr="00D32B4E">
        <w:rPr>
          <w:rFonts w:cs="Times New Roman"/>
          <w:spacing w:val="2"/>
        </w:rPr>
        <w:t xml:space="preserve"> </w:t>
      </w:r>
      <w:r w:rsidRPr="00D32B4E">
        <w:rPr>
          <w:rFonts w:cs="Times New Roman"/>
        </w:rPr>
        <w:t>confirmed</w:t>
      </w:r>
      <w:r w:rsidRPr="00D32B4E">
        <w:rPr>
          <w:rFonts w:cs="Times New Roman"/>
          <w:spacing w:val="1"/>
        </w:rPr>
        <w:t xml:space="preserve"> </w:t>
      </w:r>
      <w:r w:rsidRPr="00D32B4E">
        <w:rPr>
          <w:rFonts w:cs="Times New Roman"/>
        </w:rPr>
        <w:t>in</w:t>
      </w:r>
      <w:r w:rsidRPr="00D32B4E">
        <w:rPr>
          <w:rFonts w:cs="Times New Roman"/>
          <w:spacing w:val="5"/>
        </w:rPr>
        <w:t xml:space="preserve"> </w:t>
      </w:r>
      <w:r w:rsidRPr="00D32B4E">
        <w:rPr>
          <w:rFonts w:cs="Times New Roman"/>
          <w:spacing w:val="-1"/>
        </w:rPr>
        <w:t>all</w:t>
      </w:r>
      <w:r w:rsidRPr="00D32B4E">
        <w:rPr>
          <w:rFonts w:cs="Times New Roman"/>
          <w:spacing w:val="2"/>
        </w:rPr>
        <w:t xml:space="preserve"> </w:t>
      </w:r>
      <w:r w:rsidRPr="00D32B4E">
        <w:rPr>
          <w:rFonts w:cs="Times New Roman"/>
          <w:spacing w:val="-1"/>
        </w:rPr>
        <w:t>subgroups</w:t>
      </w:r>
      <w:r w:rsidRPr="00D32B4E">
        <w:rPr>
          <w:rFonts w:cs="Times New Roman"/>
          <w:spacing w:val="3"/>
        </w:rPr>
        <w:t xml:space="preserve"> </w:t>
      </w:r>
      <w:r w:rsidRPr="00D32B4E">
        <w:rPr>
          <w:rFonts w:cs="Times New Roman"/>
          <w:spacing w:val="-1"/>
        </w:rPr>
        <w:t>analysed,</w:t>
      </w:r>
      <w:r w:rsidRPr="00D32B4E">
        <w:rPr>
          <w:rFonts w:cs="Times New Roman"/>
          <w:spacing w:val="53"/>
        </w:rPr>
        <w:t xml:space="preserve"> </w:t>
      </w:r>
      <w:r w:rsidRPr="00D32B4E">
        <w:rPr>
          <w:rFonts w:cs="Times New Roman"/>
          <w:spacing w:val="-1"/>
        </w:rPr>
        <w:t>regardless</w:t>
      </w:r>
      <w:r w:rsidRPr="00D32B4E">
        <w:rPr>
          <w:rFonts w:cs="Times New Roman"/>
          <w:spacing w:val="50"/>
        </w:rPr>
        <w:t xml:space="preserve"> </w:t>
      </w:r>
      <w:r w:rsidRPr="00D32B4E">
        <w:rPr>
          <w:rFonts w:cs="Times New Roman"/>
        </w:rPr>
        <w:t>of</w:t>
      </w:r>
      <w:r w:rsidRPr="00D32B4E">
        <w:rPr>
          <w:rFonts w:cs="Times New Roman"/>
          <w:spacing w:val="49"/>
        </w:rPr>
        <w:t xml:space="preserve"> </w:t>
      </w:r>
      <w:r w:rsidRPr="00D32B4E">
        <w:rPr>
          <w:rFonts w:cs="Times New Roman"/>
        </w:rPr>
        <w:t>induction</w:t>
      </w:r>
      <w:r w:rsidRPr="00D32B4E">
        <w:rPr>
          <w:rFonts w:cs="Times New Roman"/>
          <w:spacing w:val="53"/>
        </w:rPr>
        <w:t xml:space="preserve"> </w:t>
      </w:r>
      <w:r w:rsidRPr="00D32B4E">
        <w:rPr>
          <w:rFonts w:cs="Times New Roman"/>
          <w:spacing w:val="-1"/>
        </w:rPr>
        <w:t>regimen</w:t>
      </w:r>
      <w:r w:rsidRPr="00D32B4E">
        <w:rPr>
          <w:rFonts w:cs="Times New Roman"/>
          <w:spacing w:val="50"/>
        </w:rPr>
        <w:t xml:space="preserve"> </w:t>
      </w:r>
      <w:r w:rsidRPr="00D32B4E">
        <w:rPr>
          <w:rFonts w:cs="Times New Roman"/>
          <w:spacing w:val="-1"/>
        </w:rPr>
        <w:t>(CHOP</w:t>
      </w:r>
      <w:r w:rsidRPr="00D32B4E">
        <w:rPr>
          <w:rFonts w:cs="Times New Roman"/>
          <w:spacing w:val="50"/>
        </w:rPr>
        <w:t xml:space="preserve"> </w:t>
      </w:r>
      <w:r w:rsidRPr="00D32B4E">
        <w:rPr>
          <w:rFonts w:cs="Times New Roman"/>
        </w:rPr>
        <w:t>or</w:t>
      </w:r>
      <w:r w:rsidRPr="00D32B4E">
        <w:rPr>
          <w:rFonts w:cs="Times New Roman"/>
          <w:spacing w:val="49"/>
        </w:rPr>
        <w:t xml:space="preserve"> </w:t>
      </w:r>
      <w:r w:rsidRPr="00D32B4E">
        <w:rPr>
          <w:rFonts w:cs="Times New Roman"/>
        </w:rPr>
        <w:t>R-CHOP)</w:t>
      </w:r>
      <w:r w:rsidRPr="00D32B4E">
        <w:rPr>
          <w:rFonts w:cs="Times New Roman"/>
          <w:spacing w:val="49"/>
        </w:rPr>
        <w:t xml:space="preserve"> </w:t>
      </w:r>
      <w:r w:rsidRPr="00D32B4E">
        <w:rPr>
          <w:rFonts w:cs="Times New Roman"/>
        </w:rPr>
        <w:t>or</w:t>
      </w:r>
      <w:r w:rsidRPr="00D32B4E">
        <w:rPr>
          <w:rFonts w:cs="Times New Roman"/>
          <w:spacing w:val="49"/>
        </w:rPr>
        <w:t xml:space="preserve"> </w:t>
      </w:r>
      <w:r w:rsidRPr="00D32B4E">
        <w:rPr>
          <w:rFonts w:cs="Times New Roman"/>
        </w:rPr>
        <w:t>quality</w:t>
      </w:r>
      <w:r w:rsidRPr="00D32B4E">
        <w:rPr>
          <w:rFonts w:cs="Times New Roman"/>
          <w:spacing w:val="45"/>
        </w:rPr>
        <w:t xml:space="preserve"> </w:t>
      </w:r>
      <w:r w:rsidRPr="00D32B4E">
        <w:rPr>
          <w:rFonts w:cs="Times New Roman"/>
        </w:rPr>
        <w:t>of</w:t>
      </w:r>
      <w:r w:rsidRPr="00D32B4E">
        <w:rPr>
          <w:rFonts w:cs="Times New Roman"/>
          <w:spacing w:val="49"/>
        </w:rPr>
        <w:t xml:space="preserve"> </w:t>
      </w:r>
      <w:r w:rsidRPr="00D32B4E">
        <w:rPr>
          <w:rFonts w:cs="Times New Roman"/>
        </w:rPr>
        <w:t>response</w:t>
      </w:r>
      <w:r w:rsidRPr="00D32B4E">
        <w:rPr>
          <w:rFonts w:cs="Times New Roman"/>
          <w:spacing w:val="49"/>
        </w:rPr>
        <w:t xml:space="preserve"> </w:t>
      </w:r>
      <w:r w:rsidRPr="00D32B4E">
        <w:rPr>
          <w:rFonts w:cs="Times New Roman"/>
        </w:rPr>
        <w:t>to</w:t>
      </w:r>
      <w:r w:rsidRPr="00D32B4E">
        <w:rPr>
          <w:rFonts w:cs="Times New Roman"/>
          <w:spacing w:val="50"/>
        </w:rPr>
        <w:t xml:space="preserve"> </w:t>
      </w:r>
      <w:r w:rsidRPr="00D32B4E">
        <w:rPr>
          <w:rFonts w:cs="Times New Roman"/>
        </w:rPr>
        <w:t>induction</w:t>
      </w:r>
      <w:r w:rsidRPr="00D32B4E">
        <w:rPr>
          <w:rFonts w:cs="Times New Roman"/>
          <w:spacing w:val="43"/>
        </w:rPr>
        <w:t xml:space="preserve"> </w:t>
      </w:r>
      <w:r w:rsidRPr="00D32B4E">
        <w:rPr>
          <w:rFonts w:cs="Times New Roman"/>
          <w:spacing w:val="-1"/>
        </w:rPr>
        <w:t>treatment</w:t>
      </w:r>
      <w:r w:rsidRPr="00D32B4E">
        <w:rPr>
          <w:rFonts w:cs="Times New Roman"/>
        </w:rPr>
        <w:t xml:space="preserve"> (CR or PR).</w:t>
      </w:r>
      <w:r w:rsidRPr="00D32B4E">
        <w:rPr>
          <w:rFonts w:cs="Times New Roman"/>
          <w:spacing w:val="59"/>
        </w:rPr>
        <w:t xml:space="preserve"> </w:t>
      </w:r>
      <w:r w:rsidRPr="00D32B4E">
        <w:rPr>
          <w:rFonts w:eastAsiaTheme="minorEastAsia" w:cs="Times New Roman"/>
          <w:spacing w:val="-1"/>
          <w:lang w:eastAsia="ko-KR"/>
        </w:rPr>
        <w:t>Rituximab</w:t>
      </w:r>
      <w:r w:rsidRPr="00D32B4E">
        <w:rPr>
          <w:rFonts w:cs="Times New Roman"/>
          <w:spacing w:val="2"/>
        </w:rPr>
        <w:t xml:space="preserve"> </w:t>
      </w:r>
      <w:r w:rsidRPr="00D32B4E">
        <w:rPr>
          <w:rFonts w:cs="Times New Roman"/>
          <w:spacing w:val="-1"/>
        </w:rPr>
        <w:t>maintenance treatment</w:t>
      </w:r>
      <w:r w:rsidRPr="00D32B4E">
        <w:rPr>
          <w:rFonts w:cs="Times New Roman"/>
        </w:rPr>
        <w:t xml:space="preserve"> significantly</w:t>
      </w:r>
      <w:r w:rsidRPr="00D32B4E">
        <w:rPr>
          <w:rFonts w:cs="Times New Roman"/>
          <w:spacing w:val="-3"/>
        </w:rPr>
        <w:t xml:space="preserve"> </w:t>
      </w:r>
      <w:r w:rsidRPr="00D32B4E">
        <w:rPr>
          <w:rFonts w:cs="Times New Roman"/>
        </w:rPr>
        <w:t>prolonged</w:t>
      </w:r>
      <w:r w:rsidRPr="00D32B4E">
        <w:rPr>
          <w:rFonts w:cs="Times New Roman"/>
          <w:spacing w:val="61"/>
        </w:rPr>
        <w:t xml:space="preserve"> </w:t>
      </w:r>
      <w:r w:rsidRPr="00D32B4E">
        <w:rPr>
          <w:rFonts w:cs="Times New Roman"/>
          <w:spacing w:val="-1"/>
        </w:rPr>
        <w:t>median</w:t>
      </w:r>
      <w:r w:rsidRPr="00D32B4E">
        <w:rPr>
          <w:rFonts w:cs="Times New Roman"/>
          <w:spacing w:val="11"/>
        </w:rPr>
        <w:t xml:space="preserve"> </w:t>
      </w:r>
      <w:r w:rsidRPr="00D32B4E">
        <w:rPr>
          <w:rFonts w:cs="Times New Roman"/>
          <w:spacing w:val="-1"/>
        </w:rPr>
        <w:t>PFS</w:t>
      </w:r>
      <w:r w:rsidRPr="00D32B4E">
        <w:rPr>
          <w:rFonts w:cs="Times New Roman"/>
          <w:spacing w:val="12"/>
        </w:rPr>
        <w:t xml:space="preserve"> </w:t>
      </w:r>
      <w:r w:rsidRPr="00D32B4E">
        <w:rPr>
          <w:rFonts w:cs="Times New Roman"/>
        </w:rPr>
        <w:t>in</w:t>
      </w:r>
      <w:r w:rsidRPr="00D32B4E">
        <w:rPr>
          <w:rFonts w:cs="Times New Roman"/>
          <w:spacing w:val="12"/>
        </w:rPr>
        <w:t xml:space="preserve"> </w:t>
      </w:r>
      <w:r w:rsidRPr="00D32B4E">
        <w:rPr>
          <w:rFonts w:cs="Times New Roman"/>
          <w:spacing w:val="-1"/>
        </w:rPr>
        <w:t>patients</w:t>
      </w:r>
      <w:r w:rsidRPr="00D32B4E">
        <w:rPr>
          <w:rFonts w:cs="Times New Roman"/>
          <w:spacing w:val="12"/>
        </w:rPr>
        <w:t xml:space="preserve"> </w:t>
      </w:r>
      <w:r w:rsidRPr="00D32B4E">
        <w:rPr>
          <w:rFonts w:cs="Times New Roman"/>
          <w:spacing w:val="-1"/>
        </w:rPr>
        <w:t>responding</w:t>
      </w:r>
      <w:r w:rsidRPr="00D32B4E">
        <w:rPr>
          <w:rFonts w:cs="Times New Roman"/>
          <w:spacing w:val="9"/>
        </w:rPr>
        <w:t xml:space="preserve"> </w:t>
      </w:r>
      <w:r w:rsidRPr="00D32B4E">
        <w:rPr>
          <w:rFonts w:cs="Times New Roman"/>
        </w:rPr>
        <w:t>to</w:t>
      </w:r>
      <w:r w:rsidRPr="00D32B4E">
        <w:rPr>
          <w:rFonts w:cs="Times New Roman"/>
          <w:spacing w:val="12"/>
        </w:rPr>
        <w:t xml:space="preserve"> </w:t>
      </w:r>
      <w:r w:rsidRPr="00D32B4E">
        <w:rPr>
          <w:rFonts w:cs="Times New Roman"/>
          <w:spacing w:val="-1"/>
        </w:rPr>
        <w:t>CHOP</w:t>
      </w:r>
      <w:r w:rsidRPr="00D32B4E">
        <w:rPr>
          <w:rFonts w:cs="Times New Roman"/>
          <w:spacing w:val="12"/>
        </w:rPr>
        <w:t xml:space="preserve"> </w:t>
      </w:r>
      <w:r w:rsidRPr="00D32B4E">
        <w:rPr>
          <w:rFonts w:cs="Times New Roman"/>
          <w:spacing w:val="-1"/>
        </w:rPr>
        <w:t>induction</w:t>
      </w:r>
      <w:r w:rsidRPr="00D32B4E">
        <w:rPr>
          <w:rFonts w:cs="Times New Roman"/>
          <w:spacing w:val="11"/>
        </w:rPr>
        <w:t xml:space="preserve"> </w:t>
      </w:r>
      <w:r w:rsidRPr="00D32B4E">
        <w:rPr>
          <w:rFonts w:cs="Times New Roman"/>
          <w:spacing w:val="-1"/>
        </w:rPr>
        <w:t>therapy</w:t>
      </w:r>
      <w:r w:rsidRPr="00D32B4E">
        <w:rPr>
          <w:rFonts w:cs="Times New Roman"/>
          <w:spacing w:val="6"/>
        </w:rPr>
        <w:t xml:space="preserve"> </w:t>
      </w:r>
      <w:r w:rsidRPr="00D32B4E">
        <w:rPr>
          <w:rFonts w:cs="Times New Roman"/>
        </w:rPr>
        <w:t>(median</w:t>
      </w:r>
      <w:r w:rsidRPr="00D32B4E">
        <w:rPr>
          <w:rFonts w:cs="Times New Roman"/>
          <w:spacing w:val="11"/>
        </w:rPr>
        <w:t xml:space="preserve"> </w:t>
      </w:r>
      <w:r w:rsidRPr="00D32B4E">
        <w:rPr>
          <w:rFonts w:cs="Times New Roman"/>
          <w:spacing w:val="-1"/>
        </w:rPr>
        <w:t>PFS</w:t>
      </w:r>
      <w:r w:rsidRPr="00D32B4E">
        <w:rPr>
          <w:rFonts w:cs="Times New Roman"/>
          <w:spacing w:val="12"/>
        </w:rPr>
        <w:t xml:space="preserve"> </w:t>
      </w:r>
      <w:r w:rsidRPr="00D32B4E">
        <w:rPr>
          <w:rFonts w:cs="Times New Roman"/>
        </w:rPr>
        <w:t>37.5</w:t>
      </w:r>
      <w:r w:rsidRPr="00D32B4E">
        <w:rPr>
          <w:rFonts w:cs="Times New Roman"/>
          <w:spacing w:val="11"/>
        </w:rPr>
        <w:t xml:space="preserve"> </w:t>
      </w:r>
      <w:r w:rsidRPr="00D32B4E">
        <w:rPr>
          <w:rFonts w:cs="Times New Roman"/>
        </w:rPr>
        <w:t>months</w:t>
      </w:r>
      <w:r w:rsidRPr="00D32B4E">
        <w:rPr>
          <w:rFonts w:cs="Times New Roman"/>
          <w:spacing w:val="12"/>
        </w:rPr>
        <w:t xml:space="preserve"> </w:t>
      </w:r>
      <w:r w:rsidRPr="00D32B4E">
        <w:rPr>
          <w:rFonts w:cs="Times New Roman"/>
          <w:spacing w:val="2"/>
        </w:rPr>
        <w:t>vs.</w:t>
      </w:r>
      <w:r w:rsidRPr="00D32B4E">
        <w:rPr>
          <w:rFonts w:cs="Times New Roman"/>
        </w:rPr>
        <w:t>11.6</w:t>
      </w:r>
      <w:r w:rsidRPr="00D32B4E">
        <w:rPr>
          <w:rFonts w:cs="Times New Roman"/>
          <w:spacing w:val="23"/>
        </w:rPr>
        <w:t xml:space="preserve"> </w:t>
      </w:r>
      <w:r w:rsidRPr="00D32B4E">
        <w:rPr>
          <w:rFonts w:cs="Times New Roman"/>
        </w:rPr>
        <w:t>months,</w:t>
      </w:r>
      <w:r w:rsidRPr="00D32B4E">
        <w:rPr>
          <w:rFonts w:cs="Times New Roman"/>
          <w:spacing w:val="24"/>
        </w:rPr>
        <w:t xml:space="preserve"> </w:t>
      </w:r>
      <w:r w:rsidRPr="00D32B4E">
        <w:rPr>
          <w:rFonts w:cs="Times New Roman"/>
        </w:rPr>
        <w:t>p&lt;</w:t>
      </w:r>
      <w:r w:rsidRPr="00D32B4E">
        <w:rPr>
          <w:rFonts w:cs="Times New Roman"/>
          <w:spacing w:val="-1"/>
        </w:rPr>
        <w:t xml:space="preserve"> </w:t>
      </w:r>
      <w:r w:rsidRPr="00D32B4E">
        <w:rPr>
          <w:rFonts w:cs="Times New Roman"/>
        </w:rPr>
        <w:t>0.0001)</w:t>
      </w:r>
      <w:r w:rsidRPr="00D32B4E">
        <w:rPr>
          <w:rFonts w:cs="Times New Roman"/>
          <w:spacing w:val="25"/>
        </w:rPr>
        <w:t xml:space="preserve"> </w:t>
      </w:r>
      <w:r w:rsidRPr="00D32B4E">
        <w:rPr>
          <w:rFonts w:cs="Times New Roman"/>
          <w:spacing w:val="-1"/>
        </w:rPr>
        <w:t>as</w:t>
      </w:r>
      <w:r w:rsidRPr="00D32B4E">
        <w:rPr>
          <w:rFonts w:cs="Times New Roman"/>
          <w:spacing w:val="24"/>
        </w:rPr>
        <w:t xml:space="preserve"> </w:t>
      </w:r>
      <w:r w:rsidRPr="00D32B4E">
        <w:rPr>
          <w:rFonts w:cs="Times New Roman"/>
          <w:spacing w:val="-1"/>
        </w:rPr>
        <w:t>well</w:t>
      </w:r>
      <w:r w:rsidRPr="00D32B4E">
        <w:rPr>
          <w:rFonts w:cs="Times New Roman"/>
          <w:spacing w:val="24"/>
        </w:rPr>
        <w:t xml:space="preserve"> </w:t>
      </w:r>
      <w:r w:rsidRPr="00D32B4E">
        <w:rPr>
          <w:rFonts w:cs="Times New Roman"/>
          <w:spacing w:val="-1"/>
        </w:rPr>
        <w:t>as</w:t>
      </w:r>
      <w:r w:rsidRPr="00D32B4E">
        <w:rPr>
          <w:rFonts w:cs="Times New Roman"/>
          <w:spacing w:val="24"/>
        </w:rPr>
        <w:t xml:space="preserve"> </w:t>
      </w:r>
      <w:r w:rsidRPr="00D32B4E">
        <w:rPr>
          <w:rFonts w:cs="Times New Roman"/>
        </w:rPr>
        <w:t>in</w:t>
      </w:r>
      <w:r w:rsidRPr="00D32B4E">
        <w:rPr>
          <w:rFonts w:cs="Times New Roman"/>
          <w:spacing w:val="24"/>
        </w:rPr>
        <w:t xml:space="preserve"> </w:t>
      </w:r>
      <w:r w:rsidRPr="00D32B4E">
        <w:rPr>
          <w:rFonts w:cs="Times New Roman"/>
        </w:rPr>
        <w:t>those</w:t>
      </w:r>
      <w:r w:rsidRPr="00D32B4E">
        <w:rPr>
          <w:rFonts w:cs="Times New Roman"/>
          <w:spacing w:val="25"/>
        </w:rPr>
        <w:t xml:space="preserve"> </w:t>
      </w:r>
      <w:r w:rsidRPr="00D32B4E">
        <w:rPr>
          <w:rFonts w:cs="Times New Roman"/>
        </w:rPr>
        <w:t>responding</w:t>
      </w:r>
      <w:r w:rsidRPr="00D32B4E">
        <w:rPr>
          <w:rFonts w:cs="Times New Roman"/>
          <w:spacing w:val="21"/>
        </w:rPr>
        <w:t xml:space="preserve"> </w:t>
      </w:r>
      <w:r w:rsidRPr="00D32B4E">
        <w:rPr>
          <w:rFonts w:cs="Times New Roman"/>
        </w:rPr>
        <w:t>to</w:t>
      </w:r>
      <w:r w:rsidRPr="00D32B4E">
        <w:rPr>
          <w:rFonts w:cs="Times New Roman"/>
          <w:spacing w:val="24"/>
        </w:rPr>
        <w:t xml:space="preserve"> </w:t>
      </w:r>
      <w:r w:rsidRPr="00D32B4E">
        <w:rPr>
          <w:rFonts w:cs="Times New Roman"/>
        </w:rPr>
        <w:t>R-CHOP</w:t>
      </w:r>
      <w:r w:rsidRPr="00D32B4E">
        <w:rPr>
          <w:rFonts w:cs="Times New Roman"/>
          <w:spacing w:val="24"/>
        </w:rPr>
        <w:t xml:space="preserve"> </w:t>
      </w:r>
      <w:r w:rsidRPr="00D32B4E">
        <w:rPr>
          <w:rFonts w:cs="Times New Roman"/>
        </w:rPr>
        <w:t>induction</w:t>
      </w:r>
      <w:r w:rsidRPr="00D32B4E">
        <w:rPr>
          <w:rFonts w:cs="Times New Roman"/>
          <w:spacing w:val="23"/>
        </w:rPr>
        <w:t xml:space="preserve"> </w:t>
      </w:r>
      <w:r w:rsidRPr="00D32B4E">
        <w:rPr>
          <w:rFonts w:cs="Times New Roman"/>
          <w:spacing w:val="-1"/>
        </w:rPr>
        <w:t>(median</w:t>
      </w:r>
      <w:r w:rsidRPr="00D32B4E">
        <w:rPr>
          <w:rFonts w:cs="Times New Roman"/>
          <w:spacing w:val="23"/>
        </w:rPr>
        <w:t xml:space="preserve"> </w:t>
      </w:r>
      <w:r w:rsidRPr="00D32B4E">
        <w:rPr>
          <w:rFonts w:cs="Times New Roman"/>
          <w:spacing w:val="-1"/>
        </w:rPr>
        <w:t>PFS</w:t>
      </w:r>
      <w:r w:rsidRPr="00D32B4E">
        <w:rPr>
          <w:rFonts w:eastAsiaTheme="minorEastAsia" w:cs="Times New Roman"/>
          <w:lang w:eastAsia="ko-KR"/>
        </w:rPr>
        <w:t xml:space="preserve"> </w:t>
      </w:r>
      <w:r w:rsidRPr="00D32B4E">
        <w:rPr>
          <w:rFonts w:cs="Times New Roman"/>
        </w:rPr>
        <w:t>51.9</w:t>
      </w:r>
      <w:r w:rsidRPr="00D32B4E">
        <w:rPr>
          <w:rFonts w:cs="Times New Roman"/>
          <w:spacing w:val="23"/>
        </w:rPr>
        <w:t xml:space="preserve"> </w:t>
      </w:r>
      <w:r w:rsidRPr="00D32B4E">
        <w:rPr>
          <w:rFonts w:cs="Times New Roman"/>
        </w:rPr>
        <w:t>months</w:t>
      </w:r>
      <w:r w:rsidRPr="00D32B4E">
        <w:rPr>
          <w:rFonts w:cs="Times New Roman"/>
          <w:spacing w:val="24"/>
        </w:rPr>
        <w:t xml:space="preserve"> </w:t>
      </w:r>
      <w:r w:rsidRPr="00D32B4E">
        <w:rPr>
          <w:rFonts w:cs="Times New Roman"/>
        </w:rPr>
        <w:t>vs.</w:t>
      </w:r>
      <w:r w:rsidRPr="00D32B4E">
        <w:rPr>
          <w:rFonts w:cs="Times New Roman"/>
          <w:spacing w:val="24"/>
        </w:rPr>
        <w:t xml:space="preserve"> </w:t>
      </w:r>
      <w:r w:rsidRPr="00D32B4E">
        <w:rPr>
          <w:rFonts w:cs="Times New Roman"/>
        </w:rPr>
        <w:t>22.1</w:t>
      </w:r>
      <w:r w:rsidRPr="00D32B4E">
        <w:rPr>
          <w:rFonts w:cs="Times New Roman"/>
          <w:spacing w:val="23"/>
        </w:rPr>
        <w:t xml:space="preserve"> </w:t>
      </w:r>
      <w:r w:rsidRPr="00D32B4E">
        <w:rPr>
          <w:rFonts w:cs="Times New Roman"/>
        </w:rPr>
        <w:t>months,</w:t>
      </w:r>
      <w:r w:rsidRPr="00D32B4E">
        <w:rPr>
          <w:rFonts w:cs="Times New Roman"/>
          <w:spacing w:val="24"/>
        </w:rPr>
        <w:t xml:space="preserve"> </w:t>
      </w:r>
      <w:r w:rsidRPr="00D32B4E">
        <w:rPr>
          <w:rFonts w:cs="Times New Roman"/>
          <w:spacing w:val="-1"/>
        </w:rPr>
        <w:t>p=0.0071).</w:t>
      </w:r>
      <w:r w:rsidRPr="00D32B4E">
        <w:rPr>
          <w:rFonts w:cs="Times New Roman"/>
          <w:spacing w:val="25"/>
        </w:rPr>
        <w:t xml:space="preserve"> </w:t>
      </w:r>
      <w:r w:rsidRPr="00D32B4E">
        <w:rPr>
          <w:rFonts w:cs="Times New Roman"/>
          <w:spacing w:val="-1"/>
        </w:rPr>
        <w:t>Although</w:t>
      </w:r>
      <w:r w:rsidRPr="00D32B4E">
        <w:rPr>
          <w:rFonts w:cs="Times New Roman"/>
          <w:spacing w:val="23"/>
        </w:rPr>
        <w:t xml:space="preserve"> </w:t>
      </w:r>
      <w:r w:rsidRPr="00D32B4E">
        <w:rPr>
          <w:rFonts w:cs="Times New Roman"/>
          <w:spacing w:val="-1"/>
        </w:rPr>
        <w:t>analysed</w:t>
      </w:r>
      <w:r w:rsidRPr="00D32B4E">
        <w:rPr>
          <w:rFonts w:cs="Times New Roman"/>
          <w:spacing w:val="23"/>
        </w:rPr>
        <w:t xml:space="preserve"> </w:t>
      </w:r>
      <w:r w:rsidRPr="00D32B4E">
        <w:rPr>
          <w:rFonts w:cs="Times New Roman"/>
          <w:spacing w:val="-1"/>
        </w:rPr>
        <w:t>subgroups</w:t>
      </w:r>
      <w:r w:rsidRPr="00D32B4E">
        <w:rPr>
          <w:rFonts w:cs="Times New Roman"/>
          <w:spacing w:val="25"/>
        </w:rPr>
        <w:t xml:space="preserve"> </w:t>
      </w:r>
      <w:r w:rsidRPr="00D32B4E">
        <w:rPr>
          <w:rFonts w:cs="Times New Roman"/>
          <w:spacing w:val="-1"/>
        </w:rPr>
        <w:t>were</w:t>
      </w:r>
      <w:r w:rsidRPr="00D32B4E">
        <w:rPr>
          <w:rFonts w:cs="Times New Roman"/>
          <w:spacing w:val="22"/>
        </w:rPr>
        <w:t xml:space="preserve"> </w:t>
      </w:r>
      <w:r w:rsidRPr="00D32B4E">
        <w:rPr>
          <w:rFonts w:cs="Times New Roman"/>
        </w:rPr>
        <w:t>small,</w:t>
      </w:r>
      <w:r w:rsidRPr="00D32B4E">
        <w:rPr>
          <w:rFonts w:cs="Times New Roman"/>
          <w:spacing w:val="24"/>
        </w:rPr>
        <w:t xml:space="preserve"> </w:t>
      </w:r>
      <w:r w:rsidRPr="00D32B4E">
        <w:rPr>
          <w:rFonts w:cs="Times New Roman"/>
          <w:spacing w:val="-1"/>
        </w:rPr>
        <w:t>and</w:t>
      </w:r>
      <w:r w:rsidRPr="00D32B4E">
        <w:rPr>
          <w:rFonts w:cs="Times New Roman"/>
          <w:spacing w:val="25"/>
        </w:rPr>
        <w:t xml:space="preserve"> </w:t>
      </w:r>
      <w:r w:rsidRPr="00D32B4E">
        <w:rPr>
          <w:rFonts w:cs="Times New Roman"/>
        </w:rPr>
        <w:t>the</w:t>
      </w:r>
      <w:r w:rsidRPr="00D32B4E">
        <w:rPr>
          <w:rFonts w:cs="Times New Roman"/>
          <w:spacing w:val="67"/>
        </w:rPr>
        <w:t xml:space="preserve"> </w:t>
      </w:r>
      <w:r w:rsidRPr="00D32B4E">
        <w:rPr>
          <w:rFonts w:cs="Times New Roman"/>
          <w:spacing w:val="-1"/>
        </w:rPr>
        <w:t>median</w:t>
      </w:r>
      <w:r w:rsidRPr="00D32B4E">
        <w:rPr>
          <w:rFonts w:cs="Times New Roman"/>
          <w:spacing w:val="42"/>
        </w:rPr>
        <w:t xml:space="preserve"> </w:t>
      </w:r>
      <w:r w:rsidRPr="00D32B4E">
        <w:rPr>
          <w:rFonts w:cs="Times New Roman"/>
          <w:spacing w:val="-1"/>
        </w:rPr>
        <w:t>survival</w:t>
      </w:r>
      <w:r w:rsidRPr="00D32B4E">
        <w:rPr>
          <w:rFonts w:cs="Times New Roman"/>
          <w:spacing w:val="43"/>
        </w:rPr>
        <w:t xml:space="preserve"> </w:t>
      </w:r>
      <w:r w:rsidRPr="00D32B4E">
        <w:rPr>
          <w:rFonts w:cs="Times New Roman"/>
          <w:spacing w:val="-1"/>
        </w:rPr>
        <w:t>had</w:t>
      </w:r>
      <w:r w:rsidRPr="00D32B4E">
        <w:rPr>
          <w:rFonts w:cs="Times New Roman"/>
          <w:spacing w:val="45"/>
        </w:rPr>
        <w:t xml:space="preserve"> </w:t>
      </w:r>
      <w:r w:rsidRPr="00D32B4E">
        <w:rPr>
          <w:rFonts w:cs="Times New Roman"/>
        </w:rPr>
        <w:t>not</w:t>
      </w:r>
      <w:r w:rsidRPr="00D32B4E">
        <w:rPr>
          <w:rFonts w:cs="Times New Roman"/>
          <w:spacing w:val="43"/>
        </w:rPr>
        <w:t xml:space="preserve"> </w:t>
      </w:r>
      <w:r w:rsidRPr="00D32B4E">
        <w:rPr>
          <w:rFonts w:cs="Times New Roman"/>
          <w:spacing w:val="-1"/>
        </w:rPr>
        <w:t>been</w:t>
      </w:r>
      <w:r w:rsidRPr="00D32B4E">
        <w:rPr>
          <w:rFonts w:cs="Times New Roman"/>
          <w:spacing w:val="42"/>
        </w:rPr>
        <w:t xml:space="preserve"> </w:t>
      </w:r>
      <w:r w:rsidRPr="00D32B4E">
        <w:rPr>
          <w:rFonts w:cs="Times New Roman"/>
          <w:spacing w:val="-1"/>
        </w:rPr>
        <w:t>reached</w:t>
      </w:r>
      <w:r w:rsidRPr="00D32B4E">
        <w:rPr>
          <w:rFonts w:cs="Times New Roman"/>
          <w:spacing w:val="45"/>
        </w:rPr>
        <w:t xml:space="preserve"> </w:t>
      </w:r>
      <w:r w:rsidRPr="00D32B4E">
        <w:rPr>
          <w:rFonts w:cs="Times New Roman"/>
          <w:spacing w:val="-1"/>
        </w:rPr>
        <w:t>after</w:t>
      </w:r>
      <w:r w:rsidRPr="00D32B4E">
        <w:rPr>
          <w:rFonts w:cs="Times New Roman"/>
          <w:spacing w:val="44"/>
        </w:rPr>
        <w:t xml:space="preserve"> </w:t>
      </w:r>
      <w:r w:rsidRPr="00D32B4E">
        <w:rPr>
          <w:rFonts w:cs="Times New Roman"/>
          <w:spacing w:val="-1"/>
        </w:rPr>
        <w:t>an</w:t>
      </w:r>
      <w:r w:rsidRPr="00D32B4E">
        <w:rPr>
          <w:rFonts w:cs="Times New Roman"/>
          <w:spacing w:val="45"/>
        </w:rPr>
        <w:t xml:space="preserve"> </w:t>
      </w:r>
      <w:r w:rsidRPr="00D32B4E">
        <w:rPr>
          <w:rFonts w:cs="Times New Roman"/>
          <w:spacing w:val="-1"/>
        </w:rPr>
        <w:t>overall</w:t>
      </w:r>
      <w:r w:rsidRPr="00D32B4E">
        <w:rPr>
          <w:rFonts w:cs="Times New Roman"/>
          <w:spacing w:val="43"/>
        </w:rPr>
        <w:t xml:space="preserve"> </w:t>
      </w:r>
      <w:r w:rsidRPr="00D32B4E">
        <w:rPr>
          <w:rFonts w:cs="Times New Roman"/>
          <w:spacing w:val="-1"/>
        </w:rPr>
        <w:t>median</w:t>
      </w:r>
      <w:r w:rsidRPr="00D32B4E">
        <w:rPr>
          <w:rFonts w:cs="Times New Roman"/>
          <w:spacing w:val="42"/>
        </w:rPr>
        <w:t xml:space="preserve"> </w:t>
      </w:r>
      <w:r w:rsidRPr="00D32B4E">
        <w:rPr>
          <w:rFonts w:cs="Times New Roman"/>
        </w:rPr>
        <w:t>observation</w:t>
      </w:r>
      <w:r w:rsidRPr="00D32B4E">
        <w:rPr>
          <w:rFonts w:cs="Times New Roman"/>
          <w:spacing w:val="43"/>
        </w:rPr>
        <w:t xml:space="preserve"> </w:t>
      </w:r>
      <w:r w:rsidRPr="00D32B4E">
        <w:rPr>
          <w:rFonts w:cs="Times New Roman"/>
          <w:spacing w:val="-1"/>
        </w:rPr>
        <w:t>period</w:t>
      </w:r>
      <w:r w:rsidRPr="00D32B4E">
        <w:rPr>
          <w:rFonts w:cs="Times New Roman"/>
          <w:spacing w:val="42"/>
        </w:rPr>
        <w:t xml:space="preserve"> </w:t>
      </w:r>
      <w:r w:rsidRPr="00D32B4E">
        <w:rPr>
          <w:rFonts w:cs="Times New Roman"/>
        </w:rPr>
        <w:t>of</w:t>
      </w:r>
      <w:r w:rsidRPr="00D32B4E">
        <w:rPr>
          <w:rFonts w:cs="Times New Roman"/>
          <w:spacing w:val="42"/>
        </w:rPr>
        <w:t xml:space="preserve"> </w:t>
      </w:r>
      <w:r w:rsidRPr="00D32B4E">
        <w:rPr>
          <w:rFonts w:cs="Times New Roman"/>
        </w:rPr>
        <w:t>47.2</w:t>
      </w:r>
      <w:r w:rsidRPr="00D32B4E">
        <w:rPr>
          <w:rFonts w:eastAsiaTheme="minorEastAsia" w:cs="Times New Roman"/>
          <w:lang w:eastAsia="ko-KR"/>
        </w:rPr>
        <w:t xml:space="preserve"> </w:t>
      </w:r>
      <w:r w:rsidRPr="00D32B4E">
        <w:rPr>
          <w:rFonts w:cs="Times New Roman"/>
        </w:rPr>
        <w:t>months,</w:t>
      </w:r>
      <w:r w:rsidRPr="00D32B4E">
        <w:rPr>
          <w:rFonts w:cs="Times New Roman"/>
          <w:spacing w:val="9"/>
        </w:rPr>
        <w:t xml:space="preserve"> </w:t>
      </w:r>
      <w:r w:rsidRPr="00D32B4E">
        <w:rPr>
          <w:rFonts w:cs="Times New Roman"/>
        </w:rPr>
        <w:t>a</w:t>
      </w:r>
      <w:r w:rsidRPr="00D32B4E">
        <w:rPr>
          <w:rFonts w:cs="Times New Roman"/>
          <w:spacing w:val="9"/>
        </w:rPr>
        <w:t xml:space="preserve"> </w:t>
      </w:r>
      <w:r w:rsidRPr="00D32B4E">
        <w:rPr>
          <w:rFonts w:cs="Times New Roman"/>
        </w:rPr>
        <w:t>clinically</w:t>
      </w:r>
      <w:r w:rsidRPr="00D32B4E">
        <w:rPr>
          <w:rFonts w:cs="Times New Roman"/>
          <w:spacing w:val="4"/>
        </w:rPr>
        <w:t xml:space="preserve"> </w:t>
      </w:r>
      <w:r w:rsidRPr="00D32B4E">
        <w:rPr>
          <w:rFonts w:cs="Times New Roman"/>
        </w:rPr>
        <w:t>meaningful</w:t>
      </w:r>
      <w:r w:rsidRPr="00D32B4E">
        <w:rPr>
          <w:rFonts w:cs="Times New Roman"/>
          <w:spacing w:val="9"/>
        </w:rPr>
        <w:t xml:space="preserve"> </w:t>
      </w:r>
      <w:r w:rsidRPr="00D32B4E">
        <w:rPr>
          <w:rFonts w:cs="Times New Roman"/>
        </w:rPr>
        <w:t>benefit</w:t>
      </w:r>
      <w:r w:rsidRPr="00D32B4E">
        <w:rPr>
          <w:rFonts w:cs="Times New Roman"/>
          <w:spacing w:val="11"/>
        </w:rPr>
        <w:t xml:space="preserve"> </w:t>
      </w:r>
      <w:r w:rsidRPr="00D32B4E">
        <w:rPr>
          <w:rFonts w:cs="Times New Roman"/>
        </w:rPr>
        <w:t>in</w:t>
      </w:r>
      <w:r w:rsidRPr="00D32B4E">
        <w:rPr>
          <w:rFonts w:cs="Times New Roman"/>
          <w:spacing w:val="9"/>
        </w:rPr>
        <w:t xml:space="preserve"> </w:t>
      </w:r>
      <w:r w:rsidRPr="00D32B4E">
        <w:rPr>
          <w:rFonts w:cs="Times New Roman"/>
          <w:spacing w:val="-1"/>
        </w:rPr>
        <w:t>terms</w:t>
      </w:r>
      <w:r w:rsidRPr="00D32B4E">
        <w:rPr>
          <w:rFonts w:cs="Times New Roman"/>
          <w:spacing w:val="14"/>
        </w:rPr>
        <w:t xml:space="preserve"> </w:t>
      </w:r>
      <w:r w:rsidRPr="00D32B4E">
        <w:rPr>
          <w:rFonts w:cs="Times New Roman"/>
        </w:rPr>
        <w:t>of</w:t>
      </w:r>
      <w:r w:rsidRPr="00D32B4E">
        <w:rPr>
          <w:rFonts w:cs="Times New Roman"/>
          <w:spacing w:val="8"/>
        </w:rPr>
        <w:t xml:space="preserve"> </w:t>
      </w:r>
      <w:r w:rsidRPr="00D32B4E">
        <w:rPr>
          <w:rFonts w:cs="Times New Roman"/>
          <w:spacing w:val="-1"/>
        </w:rPr>
        <w:t>overall</w:t>
      </w:r>
      <w:r w:rsidRPr="00D32B4E">
        <w:rPr>
          <w:rFonts w:cs="Times New Roman"/>
          <w:spacing w:val="10"/>
        </w:rPr>
        <w:t xml:space="preserve"> </w:t>
      </w:r>
      <w:r w:rsidRPr="00D32B4E">
        <w:rPr>
          <w:rFonts w:cs="Times New Roman"/>
          <w:spacing w:val="-1"/>
        </w:rPr>
        <w:t>survival</w:t>
      </w:r>
      <w:r w:rsidRPr="00D32B4E">
        <w:rPr>
          <w:rFonts w:cs="Times New Roman"/>
          <w:spacing w:val="17"/>
        </w:rPr>
        <w:t xml:space="preserve"> </w:t>
      </w:r>
      <w:r w:rsidRPr="00D32B4E">
        <w:rPr>
          <w:rFonts w:cs="Times New Roman"/>
          <w:spacing w:val="-1"/>
        </w:rPr>
        <w:t>was</w:t>
      </w:r>
      <w:r w:rsidRPr="00D32B4E">
        <w:rPr>
          <w:rFonts w:cs="Times New Roman"/>
          <w:spacing w:val="11"/>
        </w:rPr>
        <w:t xml:space="preserve"> </w:t>
      </w:r>
      <w:r w:rsidRPr="00D32B4E">
        <w:rPr>
          <w:rFonts w:cs="Times New Roman"/>
          <w:spacing w:val="-1"/>
        </w:rPr>
        <w:t>observed</w:t>
      </w:r>
      <w:r w:rsidRPr="00D32B4E">
        <w:rPr>
          <w:rFonts w:cs="Times New Roman"/>
          <w:spacing w:val="12"/>
        </w:rPr>
        <w:t xml:space="preserve"> </w:t>
      </w:r>
      <w:r w:rsidRPr="00D32B4E">
        <w:rPr>
          <w:rFonts w:cs="Times New Roman"/>
        </w:rPr>
        <w:t>for</w:t>
      </w:r>
      <w:r w:rsidRPr="00D32B4E">
        <w:rPr>
          <w:rFonts w:cs="Times New Roman"/>
          <w:spacing w:val="10"/>
        </w:rPr>
        <w:t xml:space="preserve"> </w:t>
      </w:r>
      <w:r w:rsidRPr="00D32B4E">
        <w:rPr>
          <w:rFonts w:cs="Times New Roman"/>
          <w:spacing w:val="-1"/>
        </w:rPr>
        <w:t>patients</w:t>
      </w:r>
      <w:r w:rsidRPr="00D32B4E">
        <w:rPr>
          <w:rFonts w:cs="Times New Roman"/>
          <w:spacing w:val="65"/>
        </w:rPr>
        <w:t xml:space="preserve"> </w:t>
      </w:r>
      <w:r w:rsidRPr="00D32B4E">
        <w:rPr>
          <w:rFonts w:cs="Times New Roman"/>
          <w:spacing w:val="-1"/>
        </w:rPr>
        <w:t>receiving</w:t>
      </w:r>
      <w:r w:rsidRPr="00D32B4E">
        <w:rPr>
          <w:rFonts w:cs="Times New Roman"/>
          <w:spacing w:val="11"/>
        </w:rPr>
        <w:t xml:space="preserve"> </w:t>
      </w:r>
      <w:r w:rsidRPr="00D32B4E">
        <w:rPr>
          <w:rFonts w:eastAsiaTheme="minorEastAsia" w:cs="Times New Roman"/>
          <w:lang w:eastAsia="ko-KR"/>
        </w:rPr>
        <w:t>rituximab</w:t>
      </w:r>
      <w:r w:rsidRPr="00CD0D3C">
        <w:rPr>
          <w:spacing w:val="13"/>
        </w:rPr>
        <w:t xml:space="preserve"> </w:t>
      </w:r>
      <w:r w:rsidRPr="00CD0D3C">
        <w:rPr>
          <w:spacing w:val="-1"/>
        </w:rPr>
        <w:t>maintenance</w:t>
      </w:r>
      <w:r w:rsidRPr="00CD0D3C">
        <w:rPr>
          <w:spacing w:val="13"/>
        </w:rPr>
        <w:t xml:space="preserve"> </w:t>
      </w:r>
      <w:r w:rsidRPr="00CD0D3C">
        <w:rPr>
          <w:spacing w:val="-1"/>
        </w:rPr>
        <w:t>treatment</w:t>
      </w:r>
      <w:r w:rsidRPr="00CD0D3C">
        <w:rPr>
          <w:spacing w:val="14"/>
        </w:rPr>
        <w:t xml:space="preserve"> </w:t>
      </w:r>
      <w:r w:rsidRPr="00CD0D3C">
        <w:rPr>
          <w:spacing w:val="-1"/>
        </w:rPr>
        <w:t>when</w:t>
      </w:r>
      <w:r w:rsidRPr="00CD0D3C">
        <w:rPr>
          <w:spacing w:val="14"/>
        </w:rPr>
        <w:t xml:space="preserve"> </w:t>
      </w:r>
      <w:r w:rsidRPr="00CD0D3C">
        <w:rPr>
          <w:spacing w:val="-1"/>
        </w:rPr>
        <w:t>compared</w:t>
      </w:r>
      <w:r w:rsidRPr="00CD0D3C">
        <w:rPr>
          <w:spacing w:val="14"/>
        </w:rPr>
        <w:t xml:space="preserve"> </w:t>
      </w:r>
      <w:r w:rsidRPr="00CD0D3C">
        <w:t>to</w:t>
      </w:r>
      <w:r w:rsidRPr="00CD0D3C">
        <w:rPr>
          <w:spacing w:val="14"/>
        </w:rPr>
        <w:t xml:space="preserve"> </w:t>
      </w:r>
      <w:r w:rsidRPr="00CD0D3C">
        <w:rPr>
          <w:spacing w:val="-1"/>
        </w:rPr>
        <w:t>observation,</w:t>
      </w:r>
      <w:r w:rsidRPr="00CD0D3C">
        <w:rPr>
          <w:spacing w:val="14"/>
        </w:rPr>
        <w:t xml:space="preserve"> </w:t>
      </w:r>
      <w:r w:rsidRPr="00CD0D3C">
        <w:t>in</w:t>
      </w:r>
      <w:r w:rsidRPr="00CD0D3C">
        <w:rPr>
          <w:spacing w:val="12"/>
        </w:rPr>
        <w:t xml:space="preserve"> </w:t>
      </w:r>
      <w:r w:rsidRPr="00CD0D3C">
        <w:t>the</w:t>
      </w:r>
      <w:r w:rsidRPr="00CD0D3C">
        <w:rPr>
          <w:spacing w:val="13"/>
        </w:rPr>
        <w:t xml:space="preserve"> </w:t>
      </w:r>
      <w:r w:rsidRPr="00CD0D3C">
        <w:rPr>
          <w:spacing w:val="-1"/>
        </w:rPr>
        <w:t>overall</w:t>
      </w:r>
      <w:r w:rsidRPr="00CD0D3C">
        <w:rPr>
          <w:spacing w:val="91"/>
        </w:rPr>
        <w:t xml:space="preserve"> </w:t>
      </w:r>
      <w:r w:rsidRPr="00CD0D3C">
        <w:t>population.</w:t>
      </w:r>
      <w:r w:rsidRPr="00CD0D3C">
        <w:rPr>
          <w:rFonts w:eastAsiaTheme="minorEastAsia" w:hint="eastAsia"/>
          <w:lang w:eastAsia="ko-KR"/>
        </w:rPr>
        <w:t xml:space="preserve"> </w:t>
      </w:r>
    </w:p>
    <w:p w14:paraId="315FA520" w14:textId="77777777" w:rsidR="00013398" w:rsidRDefault="00013398" w:rsidP="00692DF1">
      <w:pPr>
        <w:ind w:left="142" w:rightChars="6" w:right="13"/>
        <w:rPr>
          <w:rFonts w:ascii="Times New Roman" w:eastAsia="Times New Roman" w:hAnsi="Times New Roman" w:cs="Times New Roman"/>
          <w:sz w:val="24"/>
          <w:szCs w:val="24"/>
        </w:rPr>
      </w:pPr>
    </w:p>
    <w:p w14:paraId="3D4E81C9" w14:textId="77777777" w:rsidR="00013398" w:rsidRDefault="00013398" w:rsidP="00692DF1">
      <w:pPr>
        <w:pStyle w:val="BodyText"/>
        <w:spacing w:line="239" w:lineRule="auto"/>
        <w:ind w:left="142" w:rightChars="6" w:right="13"/>
        <w:jc w:val="both"/>
      </w:pPr>
      <w:r>
        <w:rPr>
          <w:rFonts w:eastAsiaTheme="minorEastAsia" w:hint="eastAsia"/>
          <w:spacing w:val="-1"/>
          <w:lang w:eastAsia="ko-KR"/>
        </w:rPr>
        <w:t>Rituximab</w:t>
      </w:r>
      <w:r>
        <w:rPr>
          <w:spacing w:val="9"/>
        </w:rPr>
        <w:t xml:space="preserve"> </w:t>
      </w:r>
      <w:r>
        <w:rPr>
          <w:spacing w:val="-1"/>
        </w:rPr>
        <w:t>maintenance</w:t>
      </w:r>
      <w:r>
        <w:rPr>
          <w:spacing w:val="6"/>
        </w:rPr>
        <w:t xml:space="preserve"> </w:t>
      </w:r>
      <w:r>
        <w:rPr>
          <w:spacing w:val="-1"/>
        </w:rPr>
        <w:t>treatment</w:t>
      </w:r>
      <w:r>
        <w:rPr>
          <w:spacing w:val="7"/>
        </w:rPr>
        <w:t xml:space="preserve"> </w:t>
      </w:r>
      <w:r>
        <w:t>provided</w:t>
      </w:r>
      <w:r>
        <w:rPr>
          <w:spacing w:val="9"/>
        </w:rPr>
        <w:t xml:space="preserve"> </w:t>
      </w:r>
      <w:r>
        <w:rPr>
          <w:spacing w:val="-1"/>
        </w:rPr>
        <w:t>consistent</w:t>
      </w:r>
      <w:r>
        <w:rPr>
          <w:spacing w:val="7"/>
        </w:rPr>
        <w:t xml:space="preserve"> </w:t>
      </w:r>
      <w:r>
        <w:t>benefit</w:t>
      </w:r>
      <w:r>
        <w:rPr>
          <w:spacing w:val="7"/>
        </w:rPr>
        <w:t xml:space="preserve"> </w:t>
      </w:r>
      <w:r>
        <w:t>in</w:t>
      </w:r>
      <w:r>
        <w:rPr>
          <w:spacing w:val="7"/>
        </w:rPr>
        <w:t xml:space="preserve"> </w:t>
      </w:r>
      <w:r>
        <w:t>all</w:t>
      </w:r>
      <w:r>
        <w:rPr>
          <w:spacing w:val="7"/>
        </w:rPr>
        <w:t xml:space="preserve"> </w:t>
      </w:r>
      <w:r>
        <w:rPr>
          <w:spacing w:val="-1"/>
        </w:rPr>
        <w:t>subgroups</w:t>
      </w:r>
      <w:r>
        <w:rPr>
          <w:spacing w:val="8"/>
        </w:rPr>
        <w:t xml:space="preserve"> </w:t>
      </w:r>
      <w:r>
        <w:rPr>
          <w:spacing w:val="-1"/>
        </w:rPr>
        <w:t>tested</w:t>
      </w:r>
      <w:r>
        <w:rPr>
          <w:spacing w:val="87"/>
        </w:rPr>
        <w:t xml:space="preserve"> </w:t>
      </w:r>
      <w:r>
        <w:rPr>
          <w:spacing w:val="-1"/>
        </w:rPr>
        <w:t>[gender</w:t>
      </w:r>
      <w:r>
        <w:rPr>
          <w:spacing w:val="6"/>
        </w:rPr>
        <w:t xml:space="preserve"> </w:t>
      </w:r>
      <w:r>
        <w:rPr>
          <w:spacing w:val="-1"/>
        </w:rPr>
        <w:t>(male,</w:t>
      </w:r>
      <w:r>
        <w:rPr>
          <w:spacing w:val="6"/>
        </w:rPr>
        <w:t xml:space="preserve"> </w:t>
      </w:r>
      <w:r>
        <w:rPr>
          <w:spacing w:val="-1"/>
        </w:rPr>
        <w:t>female),</w:t>
      </w:r>
      <w:r>
        <w:rPr>
          <w:spacing w:val="3"/>
        </w:rPr>
        <w:t xml:space="preserve"> </w:t>
      </w:r>
      <w:r>
        <w:rPr>
          <w:spacing w:val="-1"/>
        </w:rPr>
        <w:t>age</w:t>
      </w:r>
      <w:r>
        <w:rPr>
          <w:spacing w:val="5"/>
        </w:rPr>
        <w:t xml:space="preserve"> </w:t>
      </w:r>
      <w:r>
        <w:t>(</w:t>
      </w:r>
      <w:r>
        <w:rPr>
          <w:rFonts w:ascii="Symbol" w:eastAsia="Symbol" w:hAnsi="Symbol" w:cs="Symbol"/>
        </w:rPr>
        <w:t></w:t>
      </w:r>
      <w:r>
        <w:rPr>
          <w:rFonts w:ascii="Symbol" w:eastAsia="Symbol" w:hAnsi="Symbol" w:cs="Symbol"/>
        </w:rPr>
        <w:t></w:t>
      </w:r>
      <w:r>
        <w:t>60</w:t>
      </w:r>
      <w:r>
        <w:rPr>
          <w:spacing w:val="9"/>
        </w:rPr>
        <w:t xml:space="preserve"> </w:t>
      </w:r>
      <w:r>
        <w:rPr>
          <w:spacing w:val="-1"/>
        </w:rPr>
        <w:t>years,</w:t>
      </w:r>
      <w:r>
        <w:rPr>
          <w:spacing w:val="6"/>
        </w:rPr>
        <w:t xml:space="preserve"> </w:t>
      </w:r>
      <w:r>
        <w:t>&gt; 60</w:t>
      </w:r>
      <w:r>
        <w:rPr>
          <w:spacing w:val="9"/>
        </w:rPr>
        <w:t xml:space="preserve"> </w:t>
      </w:r>
      <w:r>
        <w:rPr>
          <w:spacing w:val="-1"/>
        </w:rPr>
        <w:t>years),</w:t>
      </w:r>
      <w:r>
        <w:rPr>
          <w:spacing w:val="4"/>
        </w:rPr>
        <w:t xml:space="preserve"> </w:t>
      </w:r>
      <w:r>
        <w:rPr>
          <w:spacing w:val="-1"/>
        </w:rPr>
        <w:t>stage</w:t>
      </w:r>
      <w:r>
        <w:rPr>
          <w:spacing w:val="3"/>
        </w:rPr>
        <w:t xml:space="preserve"> </w:t>
      </w:r>
      <w:r>
        <w:rPr>
          <w:spacing w:val="-1"/>
        </w:rPr>
        <w:t>(III,</w:t>
      </w:r>
      <w:r>
        <w:rPr>
          <w:spacing w:val="9"/>
        </w:rPr>
        <w:t xml:space="preserve"> </w:t>
      </w:r>
      <w:r>
        <w:rPr>
          <w:spacing w:val="-2"/>
        </w:rPr>
        <w:t>IV),</w:t>
      </w:r>
      <w:r>
        <w:rPr>
          <w:spacing w:val="4"/>
        </w:rPr>
        <w:t xml:space="preserve"> </w:t>
      </w:r>
      <w:r>
        <w:t>WHO</w:t>
      </w:r>
      <w:r>
        <w:rPr>
          <w:spacing w:val="6"/>
        </w:rPr>
        <w:t xml:space="preserve"> </w:t>
      </w:r>
      <w:r>
        <w:rPr>
          <w:spacing w:val="-1"/>
        </w:rPr>
        <w:t>performance</w:t>
      </w:r>
      <w:r>
        <w:rPr>
          <w:spacing w:val="3"/>
        </w:rPr>
        <w:t xml:space="preserve"> </w:t>
      </w:r>
      <w:r>
        <w:t>status</w:t>
      </w:r>
      <w:r>
        <w:rPr>
          <w:spacing w:val="73"/>
        </w:rPr>
        <w:t xml:space="preserve"> </w:t>
      </w:r>
      <w:r>
        <w:t>(0</w:t>
      </w:r>
      <w:r>
        <w:rPr>
          <w:spacing w:val="8"/>
        </w:rPr>
        <w:t xml:space="preserve"> </w:t>
      </w:r>
      <w:r>
        <w:rPr>
          <w:spacing w:val="-1"/>
        </w:rPr>
        <w:t>versus</w:t>
      </w:r>
      <w:r>
        <w:rPr>
          <w:spacing w:val="9"/>
        </w:rPr>
        <w:t xml:space="preserve"> </w:t>
      </w:r>
      <w:r>
        <w:t>&gt;</w:t>
      </w:r>
      <w:r>
        <w:rPr>
          <w:spacing w:val="-1"/>
        </w:rPr>
        <w:t xml:space="preserve"> </w:t>
      </w:r>
      <w:r>
        <w:t>0),</w:t>
      </w:r>
      <w:r>
        <w:rPr>
          <w:spacing w:val="20"/>
        </w:rPr>
        <w:t xml:space="preserve"> </w:t>
      </w:r>
      <w:r>
        <w:t>B</w:t>
      </w:r>
      <w:r>
        <w:rPr>
          <w:spacing w:val="7"/>
        </w:rPr>
        <w:t xml:space="preserve"> </w:t>
      </w:r>
      <w:r>
        <w:rPr>
          <w:spacing w:val="-1"/>
        </w:rPr>
        <w:t>symptoms</w:t>
      </w:r>
      <w:r>
        <w:rPr>
          <w:spacing w:val="10"/>
        </w:rPr>
        <w:t xml:space="preserve"> </w:t>
      </w:r>
      <w:r>
        <w:rPr>
          <w:spacing w:val="-1"/>
        </w:rPr>
        <w:t>(absent,</w:t>
      </w:r>
      <w:r>
        <w:rPr>
          <w:spacing w:val="9"/>
        </w:rPr>
        <w:t xml:space="preserve"> </w:t>
      </w:r>
      <w:r>
        <w:rPr>
          <w:spacing w:val="-1"/>
        </w:rPr>
        <w:t>present),</w:t>
      </w:r>
      <w:r>
        <w:rPr>
          <w:spacing w:val="9"/>
        </w:rPr>
        <w:t xml:space="preserve"> </w:t>
      </w:r>
      <w:r>
        <w:t>bone</w:t>
      </w:r>
      <w:r>
        <w:rPr>
          <w:spacing w:val="8"/>
        </w:rPr>
        <w:t xml:space="preserve"> </w:t>
      </w:r>
      <w:r>
        <w:rPr>
          <w:spacing w:val="-1"/>
        </w:rPr>
        <w:t>marrow</w:t>
      </w:r>
      <w:r>
        <w:rPr>
          <w:spacing w:val="8"/>
        </w:rPr>
        <w:t xml:space="preserve"> </w:t>
      </w:r>
      <w:r>
        <w:rPr>
          <w:spacing w:val="-1"/>
        </w:rPr>
        <w:t>involvement</w:t>
      </w:r>
      <w:r>
        <w:rPr>
          <w:spacing w:val="11"/>
        </w:rPr>
        <w:t xml:space="preserve"> </w:t>
      </w:r>
      <w:r>
        <w:t>(no</w:t>
      </w:r>
      <w:r>
        <w:rPr>
          <w:spacing w:val="8"/>
        </w:rPr>
        <w:t xml:space="preserve"> </w:t>
      </w:r>
      <w:r>
        <w:rPr>
          <w:spacing w:val="-1"/>
        </w:rPr>
        <w:t>versus</w:t>
      </w:r>
      <w:r>
        <w:rPr>
          <w:spacing w:val="13"/>
        </w:rPr>
        <w:t xml:space="preserve"> </w:t>
      </w:r>
      <w:r>
        <w:rPr>
          <w:spacing w:val="-2"/>
        </w:rPr>
        <w:t>yes),</w:t>
      </w:r>
      <w:r>
        <w:rPr>
          <w:spacing w:val="11"/>
        </w:rPr>
        <w:t xml:space="preserve"> </w:t>
      </w:r>
      <w:r>
        <w:t>IPI</w:t>
      </w:r>
      <w:r>
        <w:rPr>
          <w:spacing w:val="99"/>
        </w:rPr>
        <w:t xml:space="preserve"> </w:t>
      </w:r>
      <w:r>
        <w:rPr>
          <w:spacing w:val="-1"/>
        </w:rPr>
        <w:t>(0-2</w:t>
      </w:r>
      <w:r>
        <w:rPr>
          <w:spacing w:val="40"/>
        </w:rPr>
        <w:t xml:space="preserve"> </w:t>
      </w:r>
      <w:r>
        <w:rPr>
          <w:spacing w:val="-1"/>
        </w:rPr>
        <w:t>versus</w:t>
      </w:r>
      <w:r>
        <w:rPr>
          <w:spacing w:val="40"/>
        </w:rPr>
        <w:t xml:space="preserve"> </w:t>
      </w:r>
      <w:r>
        <w:rPr>
          <w:spacing w:val="-1"/>
        </w:rPr>
        <w:t>3-5),</w:t>
      </w:r>
      <w:r>
        <w:rPr>
          <w:spacing w:val="39"/>
        </w:rPr>
        <w:t xml:space="preserve"> </w:t>
      </w:r>
      <w:r>
        <w:t>FLIPI</w:t>
      </w:r>
      <w:r>
        <w:rPr>
          <w:spacing w:val="37"/>
        </w:rPr>
        <w:t xml:space="preserve"> </w:t>
      </w:r>
      <w:r>
        <w:rPr>
          <w:spacing w:val="-1"/>
        </w:rPr>
        <w:t>score</w:t>
      </w:r>
      <w:r>
        <w:rPr>
          <w:spacing w:val="38"/>
        </w:rPr>
        <w:t xml:space="preserve"> </w:t>
      </w:r>
      <w:r>
        <w:t>(0-1,</w:t>
      </w:r>
      <w:r>
        <w:rPr>
          <w:spacing w:val="40"/>
        </w:rPr>
        <w:t xml:space="preserve"> </w:t>
      </w:r>
      <w:r>
        <w:t>versus</w:t>
      </w:r>
      <w:r>
        <w:rPr>
          <w:spacing w:val="40"/>
        </w:rPr>
        <w:t xml:space="preserve"> </w:t>
      </w:r>
      <w:r>
        <w:t>2</w:t>
      </w:r>
      <w:r>
        <w:rPr>
          <w:spacing w:val="40"/>
        </w:rPr>
        <w:t xml:space="preserve"> </w:t>
      </w:r>
      <w:r>
        <w:t>versus</w:t>
      </w:r>
      <w:r>
        <w:rPr>
          <w:spacing w:val="41"/>
        </w:rPr>
        <w:t xml:space="preserve"> </w:t>
      </w:r>
      <w:r>
        <w:t>3-5),</w:t>
      </w:r>
      <w:r>
        <w:rPr>
          <w:spacing w:val="39"/>
        </w:rPr>
        <w:t xml:space="preserve"> </w:t>
      </w:r>
      <w:r>
        <w:t>number</w:t>
      </w:r>
      <w:r>
        <w:rPr>
          <w:spacing w:val="39"/>
        </w:rPr>
        <w:t xml:space="preserve"> </w:t>
      </w:r>
      <w:r>
        <w:t>of</w:t>
      </w:r>
      <w:r>
        <w:rPr>
          <w:spacing w:val="39"/>
        </w:rPr>
        <w:t xml:space="preserve"> </w:t>
      </w:r>
      <w:r>
        <w:rPr>
          <w:spacing w:val="-1"/>
        </w:rPr>
        <w:t>extra-nodal</w:t>
      </w:r>
      <w:r>
        <w:rPr>
          <w:spacing w:val="41"/>
        </w:rPr>
        <w:t xml:space="preserve"> </w:t>
      </w:r>
      <w:r>
        <w:rPr>
          <w:spacing w:val="-1"/>
        </w:rPr>
        <w:t>sites</w:t>
      </w:r>
      <w:r>
        <w:rPr>
          <w:spacing w:val="40"/>
        </w:rPr>
        <w:t xml:space="preserve"> </w:t>
      </w:r>
      <w:r>
        <w:rPr>
          <w:spacing w:val="-1"/>
        </w:rPr>
        <w:t>(0-1</w:t>
      </w:r>
      <w:r>
        <w:rPr>
          <w:spacing w:val="63"/>
        </w:rPr>
        <w:t xml:space="preserve"> </w:t>
      </w:r>
      <w:r>
        <w:rPr>
          <w:spacing w:val="-1"/>
        </w:rPr>
        <w:t>versus</w:t>
      </w:r>
      <w:r>
        <w:rPr>
          <w:spacing w:val="1"/>
        </w:rPr>
        <w:t xml:space="preserve"> </w:t>
      </w:r>
      <w:r>
        <w:t>&gt;</w:t>
      </w:r>
      <w:r>
        <w:rPr>
          <w:spacing w:val="-1"/>
        </w:rPr>
        <w:t xml:space="preserve"> </w:t>
      </w:r>
      <w:r>
        <w:t>1),</w:t>
      </w:r>
      <w:r>
        <w:rPr>
          <w:spacing w:val="1"/>
        </w:rPr>
        <w:t xml:space="preserve"> </w:t>
      </w:r>
      <w:r>
        <w:t>number</w:t>
      </w:r>
      <w:r>
        <w:rPr>
          <w:spacing w:val="1"/>
        </w:rPr>
        <w:t xml:space="preserve"> </w:t>
      </w:r>
      <w:r>
        <w:t>of</w:t>
      </w:r>
      <w:r>
        <w:rPr>
          <w:spacing w:val="1"/>
        </w:rPr>
        <w:t xml:space="preserve"> </w:t>
      </w:r>
      <w:r>
        <w:t>nodal</w:t>
      </w:r>
      <w:r>
        <w:rPr>
          <w:spacing w:val="2"/>
        </w:rPr>
        <w:t xml:space="preserve"> </w:t>
      </w:r>
      <w:r>
        <w:rPr>
          <w:spacing w:val="-1"/>
        </w:rPr>
        <w:t>sites</w:t>
      </w:r>
      <w:r>
        <w:rPr>
          <w:spacing w:val="2"/>
        </w:rPr>
        <w:t xml:space="preserve"> </w:t>
      </w:r>
      <w:r>
        <w:t>(&lt; 5</w:t>
      </w:r>
      <w:r>
        <w:rPr>
          <w:spacing w:val="2"/>
        </w:rPr>
        <w:t xml:space="preserve"> </w:t>
      </w:r>
      <w:r>
        <w:rPr>
          <w:spacing w:val="-1"/>
        </w:rPr>
        <w:t>versus</w:t>
      </w:r>
      <w:r>
        <w:rPr>
          <w:spacing w:val="2"/>
        </w:rPr>
        <w:t xml:space="preserve"> </w:t>
      </w:r>
      <w:r>
        <w:rPr>
          <w:rFonts w:ascii="Symbol" w:eastAsia="Symbol" w:hAnsi="Symbol" w:cs="Symbol"/>
        </w:rPr>
        <w:t></w:t>
      </w:r>
      <w:r>
        <w:rPr>
          <w:rFonts w:ascii="Symbol" w:eastAsia="Symbol" w:hAnsi="Symbol" w:cs="Symbol"/>
        </w:rPr>
        <w:t></w:t>
      </w:r>
      <w:r>
        <w:t>5),</w:t>
      </w:r>
      <w:r>
        <w:rPr>
          <w:spacing w:val="1"/>
        </w:rPr>
        <w:t xml:space="preserve"> </w:t>
      </w:r>
      <w:r>
        <w:t>number of</w:t>
      </w:r>
      <w:r>
        <w:rPr>
          <w:spacing w:val="1"/>
        </w:rPr>
        <w:t xml:space="preserve"> </w:t>
      </w:r>
      <w:r>
        <w:t>previous</w:t>
      </w:r>
      <w:r>
        <w:rPr>
          <w:spacing w:val="2"/>
        </w:rPr>
        <w:t xml:space="preserve"> </w:t>
      </w:r>
      <w:r>
        <w:t>regimens</w:t>
      </w:r>
      <w:r>
        <w:rPr>
          <w:spacing w:val="2"/>
        </w:rPr>
        <w:t xml:space="preserve"> </w:t>
      </w:r>
      <w:r>
        <w:t>(1</w:t>
      </w:r>
      <w:r>
        <w:rPr>
          <w:spacing w:val="1"/>
        </w:rPr>
        <w:t xml:space="preserve"> </w:t>
      </w:r>
      <w:r>
        <w:rPr>
          <w:spacing w:val="-1"/>
        </w:rPr>
        <w:t>versus</w:t>
      </w:r>
      <w:r>
        <w:rPr>
          <w:spacing w:val="1"/>
        </w:rPr>
        <w:t xml:space="preserve"> </w:t>
      </w:r>
      <w:r>
        <w:t>2),</w:t>
      </w:r>
      <w:r>
        <w:rPr>
          <w:spacing w:val="52"/>
        </w:rPr>
        <w:t xml:space="preserve"> </w:t>
      </w:r>
      <w:r>
        <w:rPr>
          <w:spacing w:val="-1"/>
        </w:rPr>
        <w:t>best</w:t>
      </w:r>
      <w:r>
        <w:rPr>
          <w:spacing w:val="22"/>
        </w:rPr>
        <w:t xml:space="preserve"> </w:t>
      </w:r>
      <w:r>
        <w:rPr>
          <w:spacing w:val="-1"/>
        </w:rPr>
        <w:t>response</w:t>
      </w:r>
      <w:r>
        <w:rPr>
          <w:spacing w:val="20"/>
        </w:rPr>
        <w:t xml:space="preserve"> </w:t>
      </w:r>
      <w:r>
        <w:t>to</w:t>
      </w:r>
      <w:r>
        <w:rPr>
          <w:spacing w:val="21"/>
        </w:rPr>
        <w:t xml:space="preserve"> </w:t>
      </w:r>
      <w:r>
        <w:t>prior</w:t>
      </w:r>
      <w:r>
        <w:rPr>
          <w:spacing w:val="20"/>
        </w:rPr>
        <w:t xml:space="preserve"> </w:t>
      </w:r>
      <w:r>
        <w:t>therapy</w:t>
      </w:r>
      <w:r>
        <w:rPr>
          <w:spacing w:val="18"/>
        </w:rPr>
        <w:t xml:space="preserve"> </w:t>
      </w:r>
      <w:r>
        <w:t>(CR/PR</w:t>
      </w:r>
      <w:r>
        <w:rPr>
          <w:spacing w:val="21"/>
        </w:rPr>
        <w:t xml:space="preserve"> </w:t>
      </w:r>
      <w:r>
        <w:rPr>
          <w:spacing w:val="-1"/>
        </w:rPr>
        <w:t>versus</w:t>
      </w:r>
      <w:r>
        <w:rPr>
          <w:spacing w:val="21"/>
        </w:rPr>
        <w:t xml:space="preserve"> </w:t>
      </w:r>
      <w:r>
        <w:rPr>
          <w:spacing w:val="-1"/>
        </w:rPr>
        <w:t>NC/PD),</w:t>
      </w:r>
      <w:r>
        <w:rPr>
          <w:spacing w:val="21"/>
        </w:rPr>
        <w:t xml:space="preserve"> </w:t>
      </w:r>
      <w:r>
        <w:rPr>
          <w:spacing w:val="-1"/>
        </w:rPr>
        <w:t>haemoglobin</w:t>
      </w:r>
      <w:r>
        <w:rPr>
          <w:spacing w:val="21"/>
        </w:rPr>
        <w:t xml:space="preserve"> </w:t>
      </w:r>
      <w:r>
        <w:t>(&lt;</w:t>
      </w:r>
      <w:r>
        <w:rPr>
          <w:spacing w:val="7"/>
        </w:rPr>
        <w:t xml:space="preserve"> </w:t>
      </w:r>
      <w:r>
        <w:t>12</w:t>
      </w:r>
      <w:r>
        <w:rPr>
          <w:spacing w:val="21"/>
        </w:rPr>
        <w:t xml:space="preserve"> </w:t>
      </w:r>
      <w:r>
        <w:rPr>
          <w:spacing w:val="-1"/>
        </w:rPr>
        <w:t>g/dL</w:t>
      </w:r>
      <w:r>
        <w:rPr>
          <w:spacing w:val="18"/>
        </w:rPr>
        <w:t xml:space="preserve"> </w:t>
      </w:r>
      <w:r>
        <w:t>versus</w:t>
      </w:r>
      <w:r>
        <w:rPr>
          <w:spacing w:val="22"/>
        </w:rPr>
        <w:t xml:space="preserve"> </w:t>
      </w:r>
      <w:r>
        <w:rPr>
          <w:rFonts w:ascii="Symbol" w:eastAsia="Symbol" w:hAnsi="Symbol" w:cs="Symbol"/>
        </w:rPr>
        <w:t></w:t>
      </w:r>
      <w:r>
        <w:rPr>
          <w:rFonts w:ascii="Symbol" w:eastAsia="Symbol" w:hAnsi="Symbol" w:cs="Symbol"/>
        </w:rPr>
        <w:t></w:t>
      </w:r>
      <w:r>
        <w:t>12</w:t>
      </w:r>
      <w:r>
        <w:rPr>
          <w:spacing w:val="75"/>
        </w:rPr>
        <w:t xml:space="preserve"> </w:t>
      </w:r>
      <w:r>
        <w:rPr>
          <w:spacing w:val="-1"/>
          <w:position w:val="2"/>
        </w:rPr>
        <w:t>g/dL),</w:t>
      </w:r>
      <w:r>
        <w:rPr>
          <w:spacing w:val="11"/>
          <w:position w:val="2"/>
        </w:rPr>
        <w:t xml:space="preserve"> </w:t>
      </w:r>
      <w:r>
        <w:rPr>
          <w:rFonts w:ascii="Symbol" w:eastAsia="Symbol" w:hAnsi="Symbol" w:cs="Symbol"/>
          <w:position w:val="2"/>
        </w:rPr>
        <w:t></w:t>
      </w:r>
      <w:r>
        <w:rPr>
          <w:sz w:val="16"/>
          <w:szCs w:val="16"/>
        </w:rPr>
        <w:t>2</w:t>
      </w:r>
      <w:r>
        <w:rPr>
          <w:position w:val="2"/>
        </w:rPr>
        <w:t>-microglobulin</w:t>
      </w:r>
      <w:r>
        <w:rPr>
          <w:spacing w:val="12"/>
          <w:position w:val="2"/>
        </w:rPr>
        <w:t xml:space="preserve"> </w:t>
      </w:r>
      <w:r>
        <w:rPr>
          <w:position w:val="2"/>
        </w:rPr>
        <w:t>(&lt;</w:t>
      </w:r>
      <w:r>
        <w:rPr>
          <w:spacing w:val="-1"/>
          <w:position w:val="2"/>
        </w:rPr>
        <w:t xml:space="preserve"> </w:t>
      </w:r>
      <w:r>
        <w:rPr>
          <w:position w:val="2"/>
        </w:rPr>
        <w:t>3mg/L</w:t>
      </w:r>
      <w:r>
        <w:rPr>
          <w:spacing w:val="9"/>
          <w:position w:val="2"/>
        </w:rPr>
        <w:t xml:space="preserve"> </w:t>
      </w:r>
      <w:r>
        <w:rPr>
          <w:spacing w:val="-1"/>
          <w:position w:val="2"/>
        </w:rPr>
        <w:t>versus</w:t>
      </w:r>
      <w:r>
        <w:rPr>
          <w:spacing w:val="14"/>
          <w:position w:val="2"/>
        </w:rPr>
        <w:t xml:space="preserve"> </w:t>
      </w:r>
      <w:r>
        <w:rPr>
          <w:rFonts w:ascii="Symbol" w:eastAsia="Symbol" w:hAnsi="Symbol" w:cs="Symbol"/>
          <w:position w:val="2"/>
        </w:rPr>
        <w:t></w:t>
      </w:r>
      <w:r>
        <w:rPr>
          <w:rFonts w:ascii="Symbol" w:eastAsia="Symbol" w:hAnsi="Symbol" w:cs="Symbol"/>
          <w:position w:val="2"/>
        </w:rPr>
        <w:t></w:t>
      </w:r>
      <w:r>
        <w:rPr>
          <w:position w:val="2"/>
        </w:rPr>
        <w:t>3</w:t>
      </w:r>
      <w:r>
        <w:rPr>
          <w:spacing w:val="11"/>
          <w:position w:val="2"/>
        </w:rPr>
        <w:t xml:space="preserve"> </w:t>
      </w:r>
      <w:r>
        <w:rPr>
          <w:spacing w:val="-1"/>
          <w:position w:val="2"/>
        </w:rPr>
        <w:t>mg/L),</w:t>
      </w:r>
      <w:r>
        <w:rPr>
          <w:spacing w:val="15"/>
          <w:position w:val="2"/>
        </w:rPr>
        <w:t xml:space="preserve"> </w:t>
      </w:r>
      <w:r>
        <w:rPr>
          <w:spacing w:val="-1"/>
          <w:position w:val="2"/>
        </w:rPr>
        <w:t>LDH</w:t>
      </w:r>
      <w:r>
        <w:rPr>
          <w:spacing w:val="12"/>
          <w:position w:val="2"/>
        </w:rPr>
        <w:t xml:space="preserve"> </w:t>
      </w:r>
      <w:r>
        <w:rPr>
          <w:spacing w:val="-1"/>
          <w:position w:val="2"/>
        </w:rPr>
        <w:t>(elevated,</w:t>
      </w:r>
      <w:r>
        <w:rPr>
          <w:spacing w:val="11"/>
          <w:position w:val="2"/>
        </w:rPr>
        <w:t xml:space="preserve"> </w:t>
      </w:r>
      <w:r>
        <w:rPr>
          <w:position w:val="2"/>
        </w:rPr>
        <w:t>not</w:t>
      </w:r>
      <w:r>
        <w:rPr>
          <w:spacing w:val="14"/>
          <w:position w:val="2"/>
        </w:rPr>
        <w:t xml:space="preserve"> </w:t>
      </w:r>
      <w:r>
        <w:rPr>
          <w:spacing w:val="-1"/>
          <w:position w:val="2"/>
        </w:rPr>
        <w:t>elevated)</w:t>
      </w:r>
      <w:r>
        <w:rPr>
          <w:spacing w:val="12"/>
          <w:position w:val="2"/>
        </w:rPr>
        <w:t xml:space="preserve"> </w:t>
      </w:r>
      <w:r>
        <w:rPr>
          <w:spacing w:val="-1"/>
          <w:position w:val="2"/>
        </w:rPr>
        <w:t>except</w:t>
      </w:r>
      <w:r>
        <w:rPr>
          <w:spacing w:val="12"/>
          <w:position w:val="2"/>
        </w:rPr>
        <w:t xml:space="preserve"> </w:t>
      </w:r>
      <w:r>
        <w:rPr>
          <w:position w:val="2"/>
        </w:rPr>
        <w:t>for</w:t>
      </w:r>
      <w:r>
        <w:rPr>
          <w:spacing w:val="65"/>
          <w:position w:val="2"/>
        </w:rPr>
        <w:t xml:space="preserve"> </w:t>
      </w:r>
      <w:r>
        <w:t xml:space="preserve">the </w:t>
      </w:r>
      <w:r>
        <w:rPr>
          <w:spacing w:val="-1"/>
        </w:rPr>
        <w:t>small</w:t>
      </w:r>
      <w:r>
        <w:t xml:space="preserve"> </w:t>
      </w:r>
      <w:r>
        <w:rPr>
          <w:spacing w:val="-1"/>
        </w:rPr>
        <w:t xml:space="preserve">subgroup </w:t>
      </w:r>
      <w:r>
        <w:t>of patients with bulky</w:t>
      </w:r>
      <w:r>
        <w:rPr>
          <w:spacing w:val="-8"/>
        </w:rPr>
        <w:t xml:space="preserve"> </w:t>
      </w:r>
      <w:r>
        <w:rPr>
          <w:spacing w:val="-1"/>
        </w:rPr>
        <w:t>disease.</w:t>
      </w:r>
    </w:p>
    <w:p w14:paraId="07D5C89A" w14:textId="77777777" w:rsidR="00013398" w:rsidRDefault="00013398" w:rsidP="00013398">
      <w:pPr>
        <w:spacing w:before="11"/>
        <w:ind w:rightChars="6" w:right="13"/>
        <w:rPr>
          <w:rFonts w:ascii="Times New Roman" w:eastAsia="Times New Roman" w:hAnsi="Times New Roman" w:cs="Times New Roman"/>
          <w:sz w:val="34"/>
          <w:szCs w:val="34"/>
        </w:rPr>
      </w:pPr>
    </w:p>
    <w:p w14:paraId="2F7D617C" w14:textId="77777777" w:rsidR="00013398" w:rsidRDefault="00013398" w:rsidP="00013398">
      <w:pPr>
        <w:pStyle w:val="Heading5"/>
        <w:spacing w:line="274" w:lineRule="exact"/>
        <w:ind w:rightChars="6" w:right="13"/>
        <w:jc w:val="both"/>
        <w:rPr>
          <w:b w:val="0"/>
          <w:bCs w:val="0"/>
          <w:i w:val="0"/>
        </w:rPr>
      </w:pPr>
      <w:r>
        <w:rPr>
          <w:spacing w:val="-1"/>
        </w:rPr>
        <w:t>Previously</w:t>
      </w:r>
      <w:r>
        <w:t xml:space="preserve"> untreated </w:t>
      </w:r>
      <w:r>
        <w:rPr>
          <w:spacing w:val="-1"/>
        </w:rPr>
        <w:t>follicular</w:t>
      </w:r>
      <w:r>
        <w:t xml:space="preserve"> NHL</w:t>
      </w:r>
    </w:p>
    <w:p w14:paraId="7811ABF5" w14:textId="77777777" w:rsidR="00013398" w:rsidRDefault="00013398" w:rsidP="00013398">
      <w:pPr>
        <w:pStyle w:val="BodyText"/>
        <w:spacing w:before="1" w:line="276" w:lineRule="exact"/>
        <w:ind w:rightChars="6" w:right="13"/>
        <w:jc w:val="both"/>
      </w:pPr>
      <w:r>
        <w:rPr>
          <w:spacing w:val="-2"/>
        </w:rPr>
        <w:t>In</w:t>
      </w:r>
      <w:r>
        <w:rPr>
          <w:spacing w:val="45"/>
        </w:rPr>
        <w:t xml:space="preserve"> </w:t>
      </w:r>
      <w:r>
        <w:t>a</w:t>
      </w:r>
      <w:r>
        <w:rPr>
          <w:spacing w:val="44"/>
        </w:rPr>
        <w:t xml:space="preserve"> </w:t>
      </w:r>
      <w:r>
        <w:rPr>
          <w:spacing w:val="-1"/>
        </w:rPr>
        <w:t>prospective,</w:t>
      </w:r>
      <w:r>
        <w:rPr>
          <w:spacing w:val="45"/>
        </w:rPr>
        <w:t xml:space="preserve"> </w:t>
      </w:r>
      <w:r>
        <w:rPr>
          <w:spacing w:val="-1"/>
        </w:rPr>
        <w:t>open</w:t>
      </w:r>
      <w:r>
        <w:rPr>
          <w:spacing w:val="45"/>
        </w:rPr>
        <w:t xml:space="preserve"> </w:t>
      </w:r>
      <w:r>
        <w:t>label,</w:t>
      </w:r>
      <w:r>
        <w:rPr>
          <w:spacing w:val="45"/>
        </w:rPr>
        <w:t xml:space="preserve"> </w:t>
      </w:r>
      <w:r>
        <w:rPr>
          <w:spacing w:val="-1"/>
        </w:rPr>
        <w:t>international,</w:t>
      </w:r>
      <w:r>
        <w:rPr>
          <w:spacing w:val="45"/>
        </w:rPr>
        <w:t xml:space="preserve"> </w:t>
      </w:r>
      <w:r>
        <w:t>multi-centre,</w:t>
      </w:r>
      <w:r>
        <w:rPr>
          <w:spacing w:val="45"/>
        </w:rPr>
        <w:t xml:space="preserve"> </w:t>
      </w:r>
      <w:r>
        <w:rPr>
          <w:spacing w:val="-1"/>
        </w:rPr>
        <w:t>Phase</w:t>
      </w:r>
      <w:r>
        <w:rPr>
          <w:spacing w:val="47"/>
        </w:rPr>
        <w:t xml:space="preserve"> </w:t>
      </w:r>
      <w:r>
        <w:rPr>
          <w:spacing w:val="-1"/>
        </w:rPr>
        <w:t>III</w:t>
      </w:r>
      <w:r>
        <w:rPr>
          <w:spacing w:val="42"/>
        </w:rPr>
        <w:t xml:space="preserve"> </w:t>
      </w:r>
      <w:r>
        <w:rPr>
          <w:spacing w:val="-1"/>
        </w:rPr>
        <w:t>trial</w:t>
      </w:r>
      <w:r>
        <w:rPr>
          <w:spacing w:val="45"/>
        </w:rPr>
        <w:t xml:space="preserve"> </w:t>
      </w:r>
      <w:r>
        <w:t>1193</w:t>
      </w:r>
      <w:r>
        <w:rPr>
          <w:spacing w:val="45"/>
        </w:rPr>
        <w:t xml:space="preserve"> </w:t>
      </w:r>
      <w:r>
        <w:rPr>
          <w:spacing w:val="-1"/>
        </w:rPr>
        <w:t>patients</w:t>
      </w:r>
      <w:r>
        <w:rPr>
          <w:spacing w:val="46"/>
        </w:rPr>
        <w:t xml:space="preserve"> </w:t>
      </w:r>
      <w:r>
        <w:t>with</w:t>
      </w:r>
      <w:r>
        <w:rPr>
          <w:spacing w:val="83"/>
        </w:rPr>
        <w:t xml:space="preserve"> </w:t>
      </w:r>
      <w:r>
        <w:t>previously</w:t>
      </w:r>
      <w:r>
        <w:rPr>
          <w:spacing w:val="2"/>
        </w:rPr>
        <w:t xml:space="preserve"> </w:t>
      </w:r>
      <w:r>
        <w:rPr>
          <w:spacing w:val="-1"/>
        </w:rPr>
        <w:t>untreated</w:t>
      </w:r>
      <w:r>
        <w:rPr>
          <w:spacing w:val="8"/>
        </w:rPr>
        <w:t xml:space="preserve"> </w:t>
      </w:r>
      <w:r>
        <w:rPr>
          <w:spacing w:val="-1"/>
        </w:rPr>
        <w:t>advanced</w:t>
      </w:r>
      <w:r>
        <w:rPr>
          <w:spacing w:val="9"/>
        </w:rPr>
        <w:t xml:space="preserve"> </w:t>
      </w:r>
      <w:r>
        <w:rPr>
          <w:spacing w:val="-1"/>
        </w:rPr>
        <w:t>follicular</w:t>
      </w:r>
      <w:r>
        <w:rPr>
          <w:spacing w:val="6"/>
        </w:rPr>
        <w:t xml:space="preserve"> </w:t>
      </w:r>
      <w:r>
        <w:rPr>
          <w:spacing w:val="-1"/>
        </w:rPr>
        <w:t>lymphoma</w:t>
      </w:r>
      <w:r>
        <w:rPr>
          <w:spacing w:val="6"/>
        </w:rPr>
        <w:t xml:space="preserve"> </w:t>
      </w:r>
      <w:r>
        <w:rPr>
          <w:spacing w:val="-1"/>
        </w:rPr>
        <w:t>received</w:t>
      </w:r>
      <w:r>
        <w:rPr>
          <w:spacing w:val="6"/>
        </w:rPr>
        <w:t xml:space="preserve"> </w:t>
      </w:r>
      <w:r>
        <w:t>induction</w:t>
      </w:r>
      <w:r>
        <w:rPr>
          <w:spacing w:val="7"/>
        </w:rPr>
        <w:t xml:space="preserve"> </w:t>
      </w:r>
      <w:r>
        <w:t>therapy</w:t>
      </w:r>
      <w:r>
        <w:rPr>
          <w:spacing w:val="2"/>
        </w:rPr>
        <w:t xml:space="preserve"> </w:t>
      </w:r>
      <w:r>
        <w:t>with</w:t>
      </w:r>
      <w:r>
        <w:rPr>
          <w:spacing w:val="7"/>
        </w:rPr>
        <w:t xml:space="preserve"> </w:t>
      </w:r>
      <w:r>
        <w:t>R-CHOP</w:t>
      </w:r>
      <w:r>
        <w:rPr>
          <w:spacing w:val="87"/>
        </w:rPr>
        <w:t xml:space="preserve"> </w:t>
      </w:r>
      <w:r>
        <w:rPr>
          <w:spacing w:val="-1"/>
        </w:rPr>
        <w:t>(n=881),</w:t>
      </w:r>
      <w:r>
        <w:rPr>
          <w:spacing w:val="6"/>
        </w:rPr>
        <w:t xml:space="preserve"> </w:t>
      </w:r>
      <w:r>
        <w:rPr>
          <w:spacing w:val="-1"/>
        </w:rPr>
        <w:t>R-CVP</w:t>
      </w:r>
      <w:r>
        <w:rPr>
          <w:spacing w:val="7"/>
        </w:rPr>
        <w:t xml:space="preserve"> </w:t>
      </w:r>
      <w:r>
        <w:t>(n=268)</w:t>
      </w:r>
      <w:r>
        <w:rPr>
          <w:spacing w:val="8"/>
        </w:rPr>
        <w:t xml:space="preserve"> </w:t>
      </w:r>
      <w:r>
        <w:t>or</w:t>
      </w:r>
      <w:r>
        <w:rPr>
          <w:spacing w:val="6"/>
        </w:rPr>
        <w:t xml:space="preserve"> </w:t>
      </w:r>
      <w:r>
        <w:rPr>
          <w:spacing w:val="-1"/>
        </w:rPr>
        <w:t>R-FCM</w:t>
      </w:r>
      <w:r>
        <w:rPr>
          <w:spacing w:val="7"/>
        </w:rPr>
        <w:t xml:space="preserve"> </w:t>
      </w:r>
      <w:r>
        <w:t>(n=44),</w:t>
      </w:r>
      <w:r>
        <w:rPr>
          <w:spacing w:val="6"/>
        </w:rPr>
        <w:t xml:space="preserve"> </w:t>
      </w:r>
      <w:r>
        <w:t>acco</w:t>
      </w:r>
      <w:r>
        <w:rPr>
          <w:rFonts w:cs="Times New Roman"/>
        </w:rPr>
        <w:t>rding</w:t>
      </w:r>
      <w:r>
        <w:rPr>
          <w:rFonts w:cs="Times New Roman"/>
          <w:spacing w:val="5"/>
        </w:rPr>
        <w:t xml:space="preserve"> </w:t>
      </w:r>
      <w:r>
        <w:rPr>
          <w:rFonts w:cs="Times New Roman"/>
        </w:rPr>
        <w:t>to</w:t>
      </w:r>
      <w:r>
        <w:rPr>
          <w:rFonts w:cs="Times New Roman"/>
          <w:spacing w:val="7"/>
        </w:rPr>
        <w:t xml:space="preserve"> </w:t>
      </w:r>
      <w:r>
        <w:rPr>
          <w:rFonts w:cs="Times New Roman"/>
        </w:rPr>
        <w:t>the</w:t>
      </w:r>
      <w:r>
        <w:rPr>
          <w:rFonts w:cs="Times New Roman"/>
          <w:spacing w:val="6"/>
        </w:rPr>
        <w:t xml:space="preserve"> </w:t>
      </w:r>
      <w:r>
        <w:rPr>
          <w:rFonts w:cs="Times New Roman"/>
          <w:spacing w:val="-1"/>
        </w:rPr>
        <w:t>investigators’</w:t>
      </w:r>
      <w:r>
        <w:rPr>
          <w:rFonts w:cs="Times New Roman"/>
          <w:spacing w:val="8"/>
        </w:rPr>
        <w:t xml:space="preserve"> </w:t>
      </w:r>
      <w:r>
        <w:rPr>
          <w:rFonts w:cs="Times New Roman"/>
          <w:spacing w:val="-1"/>
        </w:rPr>
        <w:t>choice.</w:t>
      </w:r>
      <w:r>
        <w:rPr>
          <w:rFonts w:cs="Times New Roman"/>
          <w:spacing w:val="6"/>
        </w:rPr>
        <w:t xml:space="preserve"> </w:t>
      </w:r>
      <w:r>
        <w:rPr>
          <w:rFonts w:cs="Times New Roman"/>
        </w:rPr>
        <w:t>A</w:t>
      </w:r>
      <w:r>
        <w:rPr>
          <w:rFonts w:cs="Times New Roman"/>
          <w:spacing w:val="6"/>
        </w:rPr>
        <w:t xml:space="preserve"> </w:t>
      </w:r>
      <w:r>
        <w:rPr>
          <w:rFonts w:cs="Times New Roman"/>
          <w:spacing w:val="-1"/>
        </w:rPr>
        <w:t>total</w:t>
      </w:r>
      <w:r>
        <w:rPr>
          <w:rFonts w:cs="Times New Roman"/>
          <w:spacing w:val="7"/>
        </w:rPr>
        <w:t xml:space="preserve"> </w:t>
      </w:r>
      <w:r>
        <w:rPr>
          <w:rFonts w:cs="Times New Roman"/>
        </w:rPr>
        <w:t>of</w:t>
      </w:r>
      <w:r>
        <w:rPr>
          <w:rFonts w:cs="Times New Roman"/>
          <w:spacing w:val="73"/>
        </w:rPr>
        <w:t xml:space="preserve"> </w:t>
      </w:r>
      <w:r>
        <w:t>1078</w:t>
      </w:r>
      <w:r>
        <w:rPr>
          <w:spacing w:val="57"/>
        </w:rPr>
        <w:t xml:space="preserve"> </w:t>
      </w:r>
      <w:r>
        <w:rPr>
          <w:spacing w:val="-1"/>
        </w:rPr>
        <w:t>patients</w:t>
      </w:r>
      <w:r>
        <w:rPr>
          <w:spacing w:val="58"/>
        </w:rPr>
        <w:t xml:space="preserve"> </w:t>
      </w:r>
      <w:r>
        <w:rPr>
          <w:spacing w:val="-1"/>
        </w:rPr>
        <w:t>responded</w:t>
      </w:r>
      <w:r>
        <w:rPr>
          <w:spacing w:val="57"/>
        </w:rPr>
        <w:t xml:space="preserve"> </w:t>
      </w:r>
      <w:r>
        <w:t>to</w:t>
      </w:r>
      <w:r>
        <w:rPr>
          <w:spacing w:val="57"/>
        </w:rPr>
        <w:t xml:space="preserve"> </w:t>
      </w:r>
      <w:r>
        <w:t>induction</w:t>
      </w:r>
      <w:r>
        <w:rPr>
          <w:spacing w:val="57"/>
        </w:rPr>
        <w:t xml:space="preserve"> </w:t>
      </w:r>
      <w:r>
        <w:rPr>
          <w:spacing w:val="-1"/>
        </w:rPr>
        <w:t>therapy,</w:t>
      </w:r>
      <w:r>
        <w:rPr>
          <w:spacing w:val="59"/>
        </w:rPr>
        <w:t xml:space="preserve"> </w:t>
      </w:r>
      <w:r>
        <w:t>of</w:t>
      </w:r>
      <w:r>
        <w:rPr>
          <w:spacing w:val="56"/>
        </w:rPr>
        <w:t xml:space="preserve"> </w:t>
      </w:r>
      <w:r>
        <w:rPr>
          <w:spacing w:val="-1"/>
        </w:rPr>
        <w:t>which</w:t>
      </w:r>
      <w:r>
        <w:rPr>
          <w:spacing w:val="57"/>
        </w:rPr>
        <w:t xml:space="preserve"> </w:t>
      </w:r>
      <w:r>
        <w:t>1018</w:t>
      </w:r>
      <w:r>
        <w:rPr>
          <w:spacing w:val="57"/>
        </w:rPr>
        <w:t xml:space="preserve"> </w:t>
      </w:r>
      <w:r>
        <w:t>were</w:t>
      </w:r>
      <w:r>
        <w:rPr>
          <w:spacing w:val="55"/>
        </w:rPr>
        <w:t xml:space="preserve"> </w:t>
      </w:r>
      <w:r>
        <w:rPr>
          <w:spacing w:val="-1"/>
        </w:rPr>
        <w:t>randomised</w:t>
      </w:r>
      <w:r>
        <w:rPr>
          <w:spacing w:val="57"/>
        </w:rPr>
        <w:t xml:space="preserve"> </w:t>
      </w:r>
      <w:r>
        <w:t>to</w:t>
      </w:r>
      <w:r>
        <w:rPr>
          <w:spacing w:val="51"/>
        </w:rPr>
        <w:t xml:space="preserve"> </w:t>
      </w:r>
      <w:r>
        <w:rPr>
          <w:rFonts w:eastAsiaTheme="minorEastAsia" w:hint="eastAsia"/>
          <w:spacing w:val="-1"/>
          <w:lang w:eastAsia="ko-KR"/>
        </w:rPr>
        <w:t>rituximab</w:t>
      </w:r>
      <w:r>
        <w:rPr>
          <w:spacing w:val="16"/>
        </w:rPr>
        <w:t xml:space="preserve"> </w:t>
      </w:r>
      <w:r>
        <w:rPr>
          <w:spacing w:val="-1"/>
        </w:rPr>
        <w:t>maintenance</w:t>
      </w:r>
      <w:r>
        <w:rPr>
          <w:spacing w:val="15"/>
        </w:rPr>
        <w:t xml:space="preserve"> </w:t>
      </w:r>
      <w:r>
        <w:t>therapy</w:t>
      </w:r>
      <w:r>
        <w:rPr>
          <w:spacing w:val="11"/>
        </w:rPr>
        <w:t xml:space="preserve"> </w:t>
      </w:r>
      <w:r>
        <w:t>(n=505)</w:t>
      </w:r>
      <w:r>
        <w:rPr>
          <w:spacing w:val="15"/>
        </w:rPr>
        <w:t xml:space="preserve"> </w:t>
      </w:r>
      <w:r>
        <w:t>or</w:t>
      </w:r>
      <w:r>
        <w:rPr>
          <w:spacing w:val="18"/>
        </w:rPr>
        <w:t xml:space="preserve"> </w:t>
      </w:r>
      <w:r>
        <w:rPr>
          <w:spacing w:val="-1"/>
        </w:rPr>
        <w:t>observation</w:t>
      </w:r>
      <w:r>
        <w:rPr>
          <w:spacing w:val="16"/>
        </w:rPr>
        <w:t xml:space="preserve"> </w:t>
      </w:r>
      <w:r>
        <w:rPr>
          <w:spacing w:val="-1"/>
        </w:rPr>
        <w:t>(n=513).</w:t>
      </w:r>
      <w:r>
        <w:rPr>
          <w:spacing w:val="15"/>
        </w:rPr>
        <w:t xml:space="preserve"> </w:t>
      </w:r>
      <w:r>
        <w:t>The</w:t>
      </w:r>
      <w:r>
        <w:rPr>
          <w:spacing w:val="15"/>
        </w:rPr>
        <w:t xml:space="preserve"> </w:t>
      </w:r>
      <w:r>
        <w:t>two</w:t>
      </w:r>
      <w:r>
        <w:rPr>
          <w:spacing w:val="16"/>
        </w:rPr>
        <w:t xml:space="preserve"> </w:t>
      </w:r>
      <w:r>
        <w:rPr>
          <w:spacing w:val="-1"/>
        </w:rPr>
        <w:t>treatment</w:t>
      </w:r>
      <w:r>
        <w:rPr>
          <w:spacing w:val="71"/>
        </w:rPr>
        <w:t xml:space="preserve"> </w:t>
      </w:r>
      <w:r>
        <w:rPr>
          <w:spacing w:val="-1"/>
        </w:rPr>
        <w:t>groups</w:t>
      </w:r>
      <w:r>
        <w:rPr>
          <w:spacing w:val="23"/>
        </w:rPr>
        <w:t xml:space="preserve"> </w:t>
      </w:r>
      <w:r>
        <w:rPr>
          <w:spacing w:val="-1"/>
        </w:rPr>
        <w:t>were</w:t>
      </w:r>
      <w:r>
        <w:rPr>
          <w:spacing w:val="20"/>
        </w:rPr>
        <w:t xml:space="preserve"> </w:t>
      </w:r>
      <w:r>
        <w:rPr>
          <w:spacing w:val="-1"/>
        </w:rPr>
        <w:t>well</w:t>
      </w:r>
      <w:r>
        <w:rPr>
          <w:spacing w:val="22"/>
        </w:rPr>
        <w:t xml:space="preserve"> </w:t>
      </w:r>
      <w:r>
        <w:t>balanced</w:t>
      </w:r>
      <w:r>
        <w:rPr>
          <w:spacing w:val="21"/>
        </w:rPr>
        <w:t xml:space="preserve"> </w:t>
      </w:r>
      <w:r>
        <w:t>with</w:t>
      </w:r>
      <w:r>
        <w:rPr>
          <w:spacing w:val="21"/>
        </w:rPr>
        <w:t xml:space="preserve"> </w:t>
      </w:r>
      <w:r>
        <w:rPr>
          <w:spacing w:val="-1"/>
        </w:rPr>
        <w:t>regards</w:t>
      </w:r>
      <w:r>
        <w:rPr>
          <w:spacing w:val="20"/>
        </w:rPr>
        <w:t xml:space="preserve"> </w:t>
      </w:r>
      <w:r>
        <w:t>to</w:t>
      </w:r>
      <w:r>
        <w:rPr>
          <w:spacing w:val="24"/>
        </w:rPr>
        <w:t xml:space="preserve"> </w:t>
      </w:r>
      <w:r>
        <w:rPr>
          <w:spacing w:val="-1"/>
        </w:rPr>
        <w:t>baseline</w:t>
      </w:r>
      <w:r>
        <w:rPr>
          <w:spacing w:val="24"/>
        </w:rPr>
        <w:t xml:space="preserve"> </w:t>
      </w:r>
      <w:r>
        <w:rPr>
          <w:spacing w:val="-1"/>
        </w:rPr>
        <w:t>characteristics</w:t>
      </w:r>
      <w:r>
        <w:rPr>
          <w:spacing w:val="23"/>
        </w:rPr>
        <w:t xml:space="preserve"> </w:t>
      </w:r>
      <w:r>
        <w:rPr>
          <w:spacing w:val="-1"/>
        </w:rPr>
        <w:t>and</w:t>
      </w:r>
      <w:r>
        <w:rPr>
          <w:spacing w:val="21"/>
        </w:rPr>
        <w:t xml:space="preserve"> </w:t>
      </w:r>
      <w:r>
        <w:rPr>
          <w:spacing w:val="-1"/>
        </w:rPr>
        <w:t>disease</w:t>
      </w:r>
      <w:r>
        <w:rPr>
          <w:spacing w:val="20"/>
        </w:rPr>
        <w:t xml:space="preserve"> </w:t>
      </w:r>
      <w:r>
        <w:t>status.</w:t>
      </w:r>
      <w:r>
        <w:rPr>
          <w:spacing w:val="79"/>
        </w:rPr>
        <w:t xml:space="preserve"> </w:t>
      </w:r>
      <w:r>
        <w:rPr>
          <w:rFonts w:eastAsiaTheme="minorEastAsia" w:hint="eastAsia"/>
          <w:spacing w:val="-1"/>
          <w:lang w:eastAsia="ko-KR"/>
        </w:rPr>
        <w:t>Rituximab</w:t>
      </w:r>
      <w:r>
        <w:rPr>
          <w:spacing w:val="28"/>
        </w:rPr>
        <w:t xml:space="preserve"> </w:t>
      </w:r>
      <w:r>
        <w:rPr>
          <w:spacing w:val="-1"/>
        </w:rPr>
        <w:t>maintenance</w:t>
      </w:r>
      <w:r>
        <w:rPr>
          <w:spacing w:val="27"/>
        </w:rPr>
        <w:t xml:space="preserve"> </w:t>
      </w:r>
      <w:r>
        <w:rPr>
          <w:spacing w:val="-1"/>
        </w:rPr>
        <w:t>treatment</w:t>
      </w:r>
      <w:r>
        <w:rPr>
          <w:spacing w:val="29"/>
        </w:rPr>
        <w:t xml:space="preserve"> </w:t>
      </w:r>
      <w:r>
        <w:rPr>
          <w:spacing w:val="-1"/>
        </w:rPr>
        <w:t>consisted</w:t>
      </w:r>
      <w:r>
        <w:rPr>
          <w:spacing w:val="28"/>
        </w:rPr>
        <w:t xml:space="preserve"> </w:t>
      </w:r>
      <w:r>
        <w:t>of</w:t>
      </w:r>
      <w:r>
        <w:rPr>
          <w:spacing w:val="27"/>
        </w:rPr>
        <w:t xml:space="preserve"> </w:t>
      </w:r>
      <w:r>
        <w:t>a</w:t>
      </w:r>
      <w:r>
        <w:rPr>
          <w:spacing w:val="27"/>
        </w:rPr>
        <w:t xml:space="preserve"> </w:t>
      </w:r>
      <w:r>
        <w:rPr>
          <w:spacing w:val="-1"/>
        </w:rPr>
        <w:t>single</w:t>
      </w:r>
      <w:r>
        <w:rPr>
          <w:spacing w:val="28"/>
        </w:rPr>
        <w:t xml:space="preserve"> </w:t>
      </w:r>
      <w:r>
        <w:t>infusion</w:t>
      </w:r>
      <w:r>
        <w:rPr>
          <w:spacing w:val="29"/>
        </w:rPr>
        <w:t xml:space="preserve"> </w:t>
      </w:r>
      <w:r>
        <w:t>of</w:t>
      </w:r>
      <w:r>
        <w:rPr>
          <w:spacing w:val="27"/>
        </w:rPr>
        <w:t xml:space="preserve"> </w:t>
      </w:r>
      <w:r>
        <w:rPr>
          <w:rFonts w:eastAsiaTheme="minorEastAsia" w:hint="eastAsia"/>
          <w:spacing w:val="-1"/>
          <w:lang w:eastAsia="ko-KR"/>
        </w:rPr>
        <w:t>rituximab</w:t>
      </w:r>
      <w:r>
        <w:rPr>
          <w:spacing w:val="28"/>
        </w:rPr>
        <w:t xml:space="preserve"> </w:t>
      </w:r>
      <w:r>
        <w:rPr>
          <w:spacing w:val="-1"/>
        </w:rPr>
        <w:t>at</w:t>
      </w:r>
      <w:r>
        <w:rPr>
          <w:spacing w:val="29"/>
        </w:rPr>
        <w:t xml:space="preserve"> </w:t>
      </w:r>
      <w:r>
        <w:t>375</w:t>
      </w:r>
      <w:r>
        <w:rPr>
          <w:spacing w:val="77"/>
        </w:rPr>
        <w:t xml:space="preserve"> </w:t>
      </w:r>
      <w:r>
        <w:rPr>
          <w:spacing w:val="-1"/>
        </w:rPr>
        <w:t>mg/m</w:t>
      </w:r>
      <w:r>
        <w:rPr>
          <w:spacing w:val="-1"/>
          <w:position w:val="9"/>
          <w:sz w:val="16"/>
          <w:szCs w:val="16"/>
        </w:rPr>
        <w:t>2</w:t>
      </w:r>
      <w:r>
        <w:rPr>
          <w:spacing w:val="2"/>
          <w:position w:val="9"/>
          <w:sz w:val="16"/>
          <w:szCs w:val="16"/>
        </w:rPr>
        <w:t xml:space="preserve"> </w:t>
      </w:r>
      <w:r>
        <w:t>body</w:t>
      </w:r>
      <w:r>
        <w:rPr>
          <w:spacing w:val="16"/>
        </w:rPr>
        <w:t xml:space="preserve"> </w:t>
      </w:r>
      <w:r>
        <w:t>surface</w:t>
      </w:r>
      <w:r>
        <w:rPr>
          <w:spacing w:val="22"/>
        </w:rPr>
        <w:t xml:space="preserve"> </w:t>
      </w:r>
      <w:r>
        <w:rPr>
          <w:spacing w:val="-1"/>
        </w:rPr>
        <w:t>area</w:t>
      </w:r>
      <w:r>
        <w:rPr>
          <w:spacing w:val="22"/>
        </w:rPr>
        <w:t xml:space="preserve"> </w:t>
      </w:r>
      <w:r>
        <w:rPr>
          <w:spacing w:val="-1"/>
        </w:rPr>
        <w:t>given</w:t>
      </w:r>
      <w:r>
        <w:rPr>
          <w:spacing w:val="23"/>
        </w:rPr>
        <w:t xml:space="preserve"> </w:t>
      </w:r>
      <w:r>
        <w:t>every</w:t>
      </w:r>
      <w:r>
        <w:rPr>
          <w:spacing w:val="18"/>
        </w:rPr>
        <w:t xml:space="preserve"> </w:t>
      </w:r>
      <w:r>
        <w:t>2</w:t>
      </w:r>
      <w:r>
        <w:rPr>
          <w:spacing w:val="21"/>
        </w:rPr>
        <w:t xml:space="preserve"> </w:t>
      </w:r>
      <w:r>
        <w:t>months</w:t>
      </w:r>
      <w:r>
        <w:rPr>
          <w:spacing w:val="24"/>
        </w:rPr>
        <w:t xml:space="preserve"> </w:t>
      </w:r>
      <w:r>
        <w:t>until</w:t>
      </w:r>
      <w:r>
        <w:rPr>
          <w:spacing w:val="21"/>
        </w:rPr>
        <w:t xml:space="preserve"> </w:t>
      </w:r>
      <w:r>
        <w:rPr>
          <w:spacing w:val="-1"/>
        </w:rPr>
        <w:t>disease</w:t>
      </w:r>
      <w:r>
        <w:rPr>
          <w:spacing w:val="20"/>
        </w:rPr>
        <w:t xml:space="preserve"> </w:t>
      </w:r>
      <w:r>
        <w:rPr>
          <w:spacing w:val="-1"/>
        </w:rPr>
        <w:t>progression</w:t>
      </w:r>
      <w:r>
        <w:rPr>
          <w:spacing w:val="21"/>
        </w:rPr>
        <w:t xml:space="preserve"> </w:t>
      </w:r>
      <w:r>
        <w:t>or</w:t>
      </w:r>
      <w:r>
        <w:rPr>
          <w:spacing w:val="20"/>
        </w:rPr>
        <w:t xml:space="preserve"> </w:t>
      </w:r>
      <w:r>
        <w:t>for</w:t>
      </w:r>
      <w:r>
        <w:rPr>
          <w:spacing w:val="20"/>
        </w:rPr>
        <w:t xml:space="preserve"> </w:t>
      </w:r>
      <w:r>
        <w:t>a</w:t>
      </w:r>
      <w:r>
        <w:rPr>
          <w:spacing w:val="22"/>
        </w:rPr>
        <w:t xml:space="preserve"> </w:t>
      </w:r>
      <w:r>
        <w:t>maximum</w:t>
      </w:r>
      <w:r>
        <w:rPr>
          <w:spacing w:val="55"/>
        </w:rPr>
        <w:t xml:space="preserve"> </w:t>
      </w:r>
      <w:r>
        <w:rPr>
          <w:spacing w:val="-1"/>
        </w:rPr>
        <w:t>period</w:t>
      </w:r>
      <w:r>
        <w:t xml:space="preserve"> of</w:t>
      </w:r>
      <w:r>
        <w:rPr>
          <w:spacing w:val="-1"/>
        </w:rPr>
        <w:t xml:space="preserve"> </w:t>
      </w:r>
      <w:r>
        <w:t>two</w:t>
      </w:r>
      <w:r>
        <w:rPr>
          <w:spacing w:val="4"/>
        </w:rPr>
        <w:t xml:space="preserve"> </w:t>
      </w:r>
      <w:r>
        <w:rPr>
          <w:spacing w:val="-1"/>
        </w:rPr>
        <w:t>years.</w:t>
      </w:r>
    </w:p>
    <w:p w14:paraId="58FED502" w14:textId="77777777" w:rsidR="00013398" w:rsidRDefault="00013398" w:rsidP="00013398">
      <w:pPr>
        <w:spacing w:before="8"/>
        <w:ind w:rightChars="6" w:right="13"/>
        <w:rPr>
          <w:rFonts w:ascii="Times New Roman" w:eastAsia="Times New Roman" w:hAnsi="Times New Roman" w:cs="Times New Roman"/>
          <w:sz w:val="23"/>
          <w:szCs w:val="23"/>
        </w:rPr>
      </w:pPr>
    </w:p>
    <w:p w14:paraId="433E8312" w14:textId="77777777" w:rsidR="00013398" w:rsidRDefault="00013398" w:rsidP="00013398">
      <w:pPr>
        <w:pStyle w:val="BodyText"/>
        <w:ind w:rightChars="6" w:right="13"/>
        <w:jc w:val="both"/>
      </w:pPr>
      <w:r>
        <w:rPr>
          <w:spacing w:val="-1"/>
        </w:rPr>
        <w:t>After</w:t>
      </w:r>
      <w:r>
        <w:rPr>
          <w:spacing w:val="5"/>
        </w:rPr>
        <w:t xml:space="preserve"> </w:t>
      </w:r>
      <w:r>
        <w:t>a</w:t>
      </w:r>
      <w:r>
        <w:rPr>
          <w:spacing w:val="6"/>
        </w:rPr>
        <w:t xml:space="preserve"> </w:t>
      </w:r>
      <w:r>
        <w:rPr>
          <w:spacing w:val="-1"/>
        </w:rPr>
        <w:t>median</w:t>
      </w:r>
      <w:r>
        <w:rPr>
          <w:spacing w:val="6"/>
        </w:rPr>
        <w:t xml:space="preserve"> </w:t>
      </w:r>
      <w:r>
        <w:t>observation</w:t>
      </w:r>
      <w:r>
        <w:rPr>
          <w:spacing w:val="6"/>
        </w:rPr>
        <w:t xml:space="preserve"> </w:t>
      </w:r>
      <w:r>
        <w:t>time</w:t>
      </w:r>
      <w:r>
        <w:rPr>
          <w:spacing w:val="6"/>
        </w:rPr>
        <w:t xml:space="preserve"> </w:t>
      </w:r>
      <w:r>
        <w:t>of</w:t>
      </w:r>
      <w:r>
        <w:rPr>
          <w:spacing w:val="6"/>
        </w:rPr>
        <w:t xml:space="preserve"> </w:t>
      </w:r>
      <w:r>
        <w:t>25</w:t>
      </w:r>
      <w:r>
        <w:rPr>
          <w:spacing w:val="6"/>
        </w:rPr>
        <w:t xml:space="preserve"> </w:t>
      </w:r>
      <w:r>
        <w:t>months</w:t>
      </w:r>
      <w:r>
        <w:rPr>
          <w:spacing w:val="7"/>
        </w:rPr>
        <w:t xml:space="preserve"> </w:t>
      </w:r>
      <w:r>
        <w:rPr>
          <w:spacing w:val="-2"/>
        </w:rPr>
        <w:t>from</w:t>
      </w:r>
      <w:r>
        <w:rPr>
          <w:spacing w:val="7"/>
        </w:rPr>
        <w:t xml:space="preserve"> </w:t>
      </w:r>
      <w:r>
        <w:rPr>
          <w:spacing w:val="-1"/>
        </w:rPr>
        <w:t>randomisation,</w:t>
      </w:r>
      <w:r>
        <w:rPr>
          <w:spacing w:val="6"/>
        </w:rPr>
        <w:t xml:space="preserve"> </w:t>
      </w:r>
      <w:r>
        <w:rPr>
          <w:spacing w:val="-1"/>
        </w:rPr>
        <w:t>maintenance</w:t>
      </w:r>
      <w:r>
        <w:rPr>
          <w:spacing w:val="6"/>
        </w:rPr>
        <w:t xml:space="preserve"> </w:t>
      </w:r>
      <w:r>
        <w:t>therapy</w:t>
      </w:r>
      <w:r>
        <w:rPr>
          <w:spacing w:val="2"/>
        </w:rPr>
        <w:t xml:space="preserve"> </w:t>
      </w:r>
      <w:r>
        <w:t>with</w:t>
      </w:r>
      <w:r>
        <w:rPr>
          <w:spacing w:val="71"/>
        </w:rPr>
        <w:t xml:space="preserve"> </w:t>
      </w:r>
      <w:r>
        <w:rPr>
          <w:rFonts w:eastAsiaTheme="minorEastAsia" w:hint="eastAsia"/>
          <w:spacing w:val="-1"/>
          <w:lang w:eastAsia="ko-KR"/>
        </w:rPr>
        <w:t>rituximab</w:t>
      </w:r>
      <w:r>
        <w:rPr>
          <w:spacing w:val="14"/>
        </w:rPr>
        <w:t xml:space="preserve"> </w:t>
      </w:r>
      <w:r>
        <w:rPr>
          <w:spacing w:val="-1"/>
        </w:rPr>
        <w:t>resulted</w:t>
      </w:r>
      <w:r>
        <w:rPr>
          <w:spacing w:val="11"/>
        </w:rPr>
        <w:t xml:space="preserve"> </w:t>
      </w:r>
      <w:r>
        <w:t>in</w:t>
      </w:r>
      <w:r>
        <w:rPr>
          <w:spacing w:val="14"/>
        </w:rPr>
        <w:t xml:space="preserve"> </w:t>
      </w:r>
      <w:r>
        <w:t>a</w:t>
      </w:r>
      <w:r>
        <w:rPr>
          <w:spacing w:val="10"/>
        </w:rPr>
        <w:t xml:space="preserve"> </w:t>
      </w:r>
      <w:r>
        <w:t>clinically</w:t>
      </w:r>
      <w:r>
        <w:rPr>
          <w:spacing w:val="6"/>
        </w:rPr>
        <w:t xml:space="preserve"> </w:t>
      </w:r>
      <w:r>
        <w:rPr>
          <w:spacing w:val="-1"/>
        </w:rPr>
        <w:t>relevant</w:t>
      </w:r>
      <w:r>
        <w:rPr>
          <w:spacing w:val="12"/>
        </w:rPr>
        <w:t xml:space="preserve"> </w:t>
      </w:r>
      <w:r>
        <w:rPr>
          <w:spacing w:val="-1"/>
        </w:rPr>
        <w:t>and</w:t>
      </w:r>
      <w:r>
        <w:rPr>
          <w:spacing w:val="13"/>
        </w:rPr>
        <w:t xml:space="preserve"> </w:t>
      </w:r>
      <w:r>
        <w:t>statistically</w:t>
      </w:r>
      <w:r>
        <w:rPr>
          <w:spacing w:val="6"/>
        </w:rPr>
        <w:t xml:space="preserve"> </w:t>
      </w:r>
      <w:r>
        <w:rPr>
          <w:spacing w:val="-1"/>
        </w:rPr>
        <w:t>significant</w:t>
      </w:r>
      <w:r>
        <w:rPr>
          <w:spacing w:val="12"/>
        </w:rPr>
        <w:t xml:space="preserve"> </w:t>
      </w:r>
      <w:r>
        <w:t>improvement</w:t>
      </w:r>
      <w:r>
        <w:rPr>
          <w:spacing w:val="11"/>
        </w:rPr>
        <w:t xml:space="preserve"> </w:t>
      </w:r>
      <w:r>
        <w:t>in</w:t>
      </w:r>
      <w:r>
        <w:rPr>
          <w:spacing w:val="12"/>
        </w:rPr>
        <w:t xml:space="preserve"> </w:t>
      </w:r>
      <w:r>
        <w:t>the</w:t>
      </w:r>
      <w:r>
        <w:rPr>
          <w:spacing w:val="61"/>
        </w:rPr>
        <w:t xml:space="preserve"> </w:t>
      </w:r>
      <w:r>
        <w:t>primary</w:t>
      </w:r>
      <w:r>
        <w:rPr>
          <w:spacing w:val="11"/>
        </w:rPr>
        <w:t xml:space="preserve"> </w:t>
      </w:r>
      <w:r>
        <w:rPr>
          <w:spacing w:val="-1"/>
        </w:rPr>
        <w:t>endpoint</w:t>
      </w:r>
      <w:r>
        <w:rPr>
          <w:spacing w:val="17"/>
        </w:rPr>
        <w:t xml:space="preserve"> </w:t>
      </w:r>
      <w:r>
        <w:t>of</w:t>
      </w:r>
      <w:r>
        <w:rPr>
          <w:spacing w:val="15"/>
        </w:rPr>
        <w:t xml:space="preserve"> </w:t>
      </w:r>
      <w:r>
        <w:rPr>
          <w:spacing w:val="-1"/>
        </w:rPr>
        <w:t>investigator</w:t>
      </w:r>
      <w:r>
        <w:rPr>
          <w:spacing w:val="16"/>
        </w:rPr>
        <w:t xml:space="preserve"> </w:t>
      </w:r>
      <w:r>
        <w:t>assessed</w:t>
      </w:r>
      <w:r>
        <w:rPr>
          <w:spacing w:val="16"/>
        </w:rPr>
        <w:t xml:space="preserve"> </w:t>
      </w:r>
      <w:r>
        <w:t>progression-free</w:t>
      </w:r>
      <w:r>
        <w:rPr>
          <w:spacing w:val="15"/>
        </w:rPr>
        <w:t xml:space="preserve"> </w:t>
      </w:r>
      <w:r>
        <w:t>survival</w:t>
      </w:r>
      <w:r>
        <w:rPr>
          <w:spacing w:val="17"/>
        </w:rPr>
        <w:t xml:space="preserve"> </w:t>
      </w:r>
      <w:r>
        <w:rPr>
          <w:spacing w:val="-1"/>
        </w:rPr>
        <w:t>(PFS)</w:t>
      </w:r>
      <w:r>
        <w:rPr>
          <w:spacing w:val="20"/>
        </w:rPr>
        <w:t xml:space="preserve"> </w:t>
      </w:r>
      <w:r>
        <w:rPr>
          <w:spacing w:val="-1"/>
        </w:rPr>
        <w:t>as</w:t>
      </w:r>
      <w:r>
        <w:rPr>
          <w:spacing w:val="16"/>
        </w:rPr>
        <w:t xml:space="preserve"> </w:t>
      </w:r>
      <w:r>
        <w:rPr>
          <w:spacing w:val="-1"/>
        </w:rPr>
        <w:t>compared</w:t>
      </w:r>
      <w:r>
        <w:rPr>
          <w:spacing w:val="16"/>
        </w:rPr>
        <w:t xml:space="preserve"> </w:t>
      </w:r>
      <w:r>
        <w:t>to</w:t>
      </w:r>
      <w:r>
        <w:rPr>
          <w:spacing w:val="17"/>
        </w:rPr>
        <w:t xml:space="preserve"> </w:t>
      </w:r>
      <w:r>
        <w:t>no</w:t>
      </w:r>
      <w:r>
        <w:rPr>
          <w:spacing w:val="59"/>
        </w:rPr>
        <w:t xml:space="preserve"> </w:t>
      </w:r>
      <w:r>
        <w:rPr>
          <w:spacing w:val="-1"/>
        </w:rPr>
        <w:t>maintenance</w:t>
      </w:r>
      <w:r>
        <w:rPr>
          <w:spacing w:val="46"/>
        </w:rPr>
        <w:t xml:space="preserve"> </w:t>
      </w:r>
      <w:r>
        <w:t>therapy</w:t>
      </w:r>
      <w:r>
        <w:rPr>
          <w:spacing w:val="42"/>
        </w:rPr>
        <w:t xml:space="preserve"> </w:t>
      </w:r>
      <w:r>
        <w:t>in</w:t>
      </w:r>
      <w:r>
        <w:rPr>
          <w:spacing w:val="50"/>
        </w:rPr>
        <w:t xml:space="preserve"> </w:t>
      </w:r>
      <w:r>
        <w:rPr>
          <w:spacing w:val="-1"/>
        </w:rPr>
        <w:t>patients</w:t>
      </w:r>
      <w:r>
        <w:rPr>
          <w:spacing w:val="48"/>
        </w:rPr>
        <w:t xml:space="preserve"> </w:t>
      </w:r>
      <w:r>
        <w:t>with</w:t>
      </w:r>
      <w:r>
        <w:rPr>
          <w:spacing w:val="48"/>
        </w:rPr>
        <w:t xml:space="preserve"> </w:t>
      </w:r>
      <w:r>
        <w:t>previously</w:t>
      </w:r>
      <w:r>
        <w:rPr>
          <w:spacing w:val="45"/>
        </w:rPr>
        <w:t xml:space="preserve"> </w:t>
      </w:r>
      <w:r>
        <w:rPr>
          <w:spacing w:val="-1"/>
        </w:rPr>
        <w:t>untreated</w:t>
      </w:r>
      <w:r>
        <w:rPr>
          <w:spacing w:val="47"/>
        </w:rPr>
        <w:t xml:space="preserve"> </w:t>
      </w:r>
      <w:r>
        <w:t>follicular</w:t>
      </w:r>
      <w:r>
        <w:rPr>
          <w:spacing w:val="47"/>
        </w:rPr>
        <w:t xml:space="preserve"> </w:t>
      </w:r>
      <w:r>
        <w:t>NHL</w:t>
      </w:r>
      <w:r>
        <w:rPr>
          <w:spacing w:val="45"/>
        </w:rPr>
        <w:t xml:space="preserve"> </w:t>
      </w:r>
      <w:r>
        <w:t>(Table</w:t>
      </w:r>
      <w:r>
        <w:rPr>
          <w:spacing w:val="53"/>
        </w:rPr>
        <w:t xml:space="preserve"> </w:t>
      </w:r>
      <w:r>
        <w:rPr>
          <w:rFonts w:eastAsiaTheme="minorEastAsia" w:hint="eastAsia"/>
          <w:lang w:eastAsia="ko-KR"/>
        </w:rPr>
        <w:t>8</w:t>
      </w:r>
      <w:r>
        <w:t>).</w:t>
      </w:r>
      <w:r>
        <w:rPr>
          <w:spacing w:val="47"/>
        </w:rPr>
        <w:t xml:space="preserve"> </w:t>
      </w:r>
      <w:r>
        <w:t>This</w:t>
      </w:r>
      <w:r>
        <w:rPr>
          <w:spacing w:val="51"/>
        </w:rPr>
        <w:t xml:space="preserve"> </w:t>
      </w:r>
      <w:r>
        <w:rPr>
          <w:spacing w:val="-1"/>
        </w:rPr>
        <w:t>improvement</w:t>
      </w:r>
      <w:r>
        <w:t xml:space="preserve"> in </w:t>
      </w:r>
      <w:r>
        <w:rPr>
          <w:spacing w:val="-1"/>
        </w:rPr>
        <w:t>PFS</w:t>
      </w:r>
      <w:r>
        <w:t xml:space="preserve"> </w:t>
      </w:r>
      <w:r>
        <w:rPr>
          <w:spacing w:val="-1"/>
        </w:rPr>
        <w:t>was</w:t>
      </w:r>
      <w:r>
        <w:t xml:space="preserve"> </w:t>
      </w:r>
      <w:r>
        <w:rPr>
          <w:spacing w:val="-1"/>
        </w:rPr>
        <w:t>confirmed</w:t>
      </w:r>
      <w:r>
        <w:t xml:space="preserve"> </w:t>
      </w:r>
      <w:r>
        <w:rPr>
          <w:spacing w:val="2"/>
        </w:rPr>
        <w:t>by</w:t>
      </w:r>
      <w:r>
        <w:rPr>
          <w:spacing w:val="-5"/>
        </w:rPr>
        <w:t xml:space="preserve"> </w:t>
      </w:r>
      <w:r>
        <w:rPr>
          <w:spacing w:val="-1"/>
        </w:rPr>
        <w:t>an</w:t>
      </w:r>
      <w:r>
        <w:t xml:space="preserve"> independent </w:t>
      </w:r>
      <w:r>
        <w:rPr>
          <w:spacing w:val="-1"/>
        </w:rPr>
        <w:t>review</w:t>
      </w:r>
      <w:r>
        <w:rPr>
          <w:spacing w:val="1"/>
        </w:rPr>
        <w:t xml:space="preserve"> </w:t>
      </w:r>
      <w:r>
        <w:rPr>
          <w:spacing w:val="-1"/>
        </w:rPr>
        <w:t>committee</w:t>
      </w:r>
      <w:r>
        <w:rPr>
          <w:spacing w:val="-2"/>
        </w:rPr>
        <w:t xml:space="preserve"> </w:t>
      </w:r>
      <w:r>
        <w:t xml:space="preserve">(IRC) </w:t>
      </w:r>
      <w:r>
        <w:rPr>
          <w:spacing w:val="-1"/>
        </w:rPr>
        <w:t>(Table</w:t>
      </w:r>
      <w:r>
        <w:rPr>
          <w:spacing w:val="3"/>
        </w:rPr>
        <w:t xml:space="preserve"> </w:t>
      </w:r>
      <w:r>
        <w:rPr>
          <w:rFonts w:eastAsiaTheme="minorEastAsia" w:hint="eastAsia"/>
          <w:spacing w:val="-1"/>
          <w:lang w:eastAsia="ko-KR"/>
        </w:rPr>
        <w:t>8</w:t>
      </w:r>
      <w:r>
        <w:rPr>
          <w:spacing w:val="-1"/>
        </w:rPr>
        <w:t>).</w:t>
      </w:r>
    </w:p>
    <w:p w14:paraId="50371F1B" w14:textId="77777777" w:rsidR="00013398" w:rsidRDefault="00013398" w:rsidP="00013398">
      <w:pPr>
        <w:ind w:rightChars="6" w:right="13"/>
        <w:rPr>
          <w:rFonts w:ascii="Times New Roman" w:eastAsia="Times New Roman" w:hAnsi="Times New Roman" w:cs="Times New Roman"/>
          <w:sz w:val="24"/>
          <w:szCs w:val="24"/>
        </w:rPr>
      </w:pPr>
    </w:p>
    <w:p w14:paraId="6DB13947" w14:textId="77777777" w:rsidR="00013398" w:rsidRDefault="00013398" w:rsidP="00013398">
      <w:pPr>
        <w:pStyle w:val="BodyText"/>
        <w:ind w:rightChars="6" w:right="13"/>
        <w:jc w:val="both"/>
        <w:rPr>
          <w:rFonts w:eastAsiaTheme="minorEastAsia"/>
          <w:lang w:eastAsia="ko-KR"/>
        </w:rPr>
      </w:pPr>
      <w:r>
        <w:rPr>
          <w:spacing w:val="-1"/>
        </w:rPr>
        <w:t>Significant</w:t>
      </w:r>
      <w:r>
        <w:rPr>
          <w:spacing w:val="53"/>
        </w:rPr>
        <w:t xml:space="preserve"> </w:t>
      </w:r>
      <w:r>
        <w:t>benefit</w:t>
      </w:r>
      <w:r>
        <w:rPr>
          <w:spacing w:val="52"/>
        </w:rPr>
        <w:t xml:space="preserve"> </w:t>
      </w:r>
      <w:r>
        <w:rPr>
          <w:spacing w:val="-1"/>
        </w:rPr>
        <w:t>from</w:t>
      </w:r>
      <w:r>
        <w:rPr>
          <w:spacing w:val="53"/>
        </w:rPr>
        <w:t xml:space="preserve"> </w:t>
      </w:r>
      <w:r>
        <w:rPr>
          <w:spacing w:val="-1"/>
        </w:rPr>
        <w:t>maintenance</w:t>
      </w:r>
      <w:r>
        <w:rPr>
          <w:spacing w:val="51"/>
        </w:rPr>
        <w:t xml:space="preserve"> </w:t>
      </w:r>
      <w:r>
        <w:rPr>
          <w:spacing w:val="-1"/>
        </w:rPr>
        <w:t>treatment</w:t>
      </w:r>
      <w:r>
        <w:rPr>
          <w:spacing w:val="53"/>
        </w:rPr>
        <w:t xml:space="preserve"> </w:t>
      </w:r>
      <w:r>
        <w:t>with</w:t>
      </w:r>
      <w:r>
        <w:rPr>
          <w:spacing w:val="53"/>
        </w:rPr>
        <w:t xml:space="preserve"> </w:t>
      </w:r>
      <w:r>
        <w:rPr>
          <w:rFonts w:eastAsiaTheme="minorEastAsia" w:hint="eastAsia"/>
          <w:spacing w:val="-1"/>
          <w:lang w:eastAsia="ko-KR"/>
        </w:rPr>
        <w:t>rituximab</w:t>
      </w:r>
      <w:r>
        <w:rPr>
          <w:spacing w:val="52"/>
        </w:rPr>
        <w:t xml:space="preserve"> </w:t>
      </w:r>
      <w:r>
        <w:t>was</w:t>
      </w:r>
      <w:r>
        <w:rPr>
          <w:spacing w:val="54"/>
        </w:rPr>
        <w:t xml:space="preserve"> </w:t>
      </w:r>
      <w:r>
        <w:rPr>
          <w:spacing w:val="-1"/>
        </w:rPr>
        <w:t>also</w:t>
      </w:r>
      <w:r>
        <w:rPr>
          <w:spacing w:val="53"/>
        </w:rPr>
        <w:t xml:space="preserve"> </w:t>
      </w:r>
      <w:r>
        <w:rPr>
          <w:spacing w:val="-1"/>
        </w:rPr>
        <w:t>seen</w:t>
      </w:r>
      <w:r>
        <w:rPr>
          <w:spacing w:val="52"/>
        </w:rPr>
        <w:t xml:space="preserve"> </w:t>
      </w:r>
      <w:r>
        <w:t>for</w:t>
      </w:r>
      <w:r>
        <w:rPr>
          <w:spacing w:val="51"/>
        </w:rPr>
        <w:t xml:space="preserve"> </w:t>
      </w:r>
      <w:r>
        <w:t>the</w:t>
      </w:r>
      <w:r>
        <w:rPr>
          <w:spacing w:val="73"/>
        </w:rPr>
        <w:t xml:space="preserve"> </w:t>
      </w:r>
      <w:r>
        <w:t>secondary</w:t>
      </w:r>
      <w:r>
        <w:rPr>
          <w:spacing w:val="-3"/>
        </w:rPr>
        <w:t xml:space="preserve"> </w:t>
      </w:r>
      <w:r>
        <w:rPr>
          <w:spacing w:val="-1"/>
        </w:rPr>
        <w:t>endpoints</w:t>
      </w:r>
      <w:r>
        <w:rPr>
          <w:spacing w:val="2"/>
        </w:rPr>
        <w:t xml:space="preserve"> </w:t>
      </w:r>
      <w:r>
        <w:rPr>
          <w:spacing w:val="-1"/>
        </w:rPr>
        <w:t>event-free</w:t>
      </w:r>
      <w:r>
        <w:rPr>
          <w:spacing w:val="1"/>
        </w:rPr>
        <w:t xml:space="preserve"> </w:t>
      </w:r>
      <w:r>
        <w:rPr>
          <w:spacing w:val="-1"/>
        </w:rPr>
        <w:t>survival</w:t>
      </w:r>
      <w:r>
        <w:rPr>
          <w:spacing w:val="2"/>
        </w:rPr>
        <w:t xml:space="preserve"> </w:t>
      </w:r>
      <w:r>
        <w:rPr>
          <w:spacing w:val="-1"/>
        </w:rPr>
        <w:t>(EFS),</w:t>
      </w:r>
      <w:r>
        <w:rPr>
          <w:spacing w:val="1"/>
        </w:rPr>
        <w:t xml:space="preserve"> </w:t>
      </w:r>
      <w:r>
        <w:t>time</w:t>
      </w:r>
      <w:r>
        <w:rPr>
          <w:spacing w:val="1"/>
        </w:rPr>
        <w:t xml:space="preserve"> </w:t>
      </w:r>
      <w:r>
        <w:t>to</w:t>
      </w:r>
      <w:r>
        <w:rPr>
          <w:spacing w:val="2"/>
        </w:rPr>
        <w:t xml:space="preserve"> </w:t>
      </w:r>
      <w:r>
        <w:rPr>
          <w:spacing w:val="-1"/>
        </w:rPr>
        <w:t>next</w:t>
      </w:r>
      <w:r>
        <w:rPr>
          <w:spacing w:val="2"/>
        </w:rPr>
        <w:t xml:space="preserve"> </w:t>
      </w:r>
      <w:r>
        <w:rPr>
          <w:spacing w:val="-1"/>
        </w:rPr>
        <w:t>anti-lymphoma</w:t>
      </w:r>
      <w:r>
        <w:rPr>
          <w:spacing w:val="1"/>
        </w:rPr>
        <w:t xml:space="preserve"> </w:t>
      </w:r>
      <w:r>
        <w:rPr>
          <w:spacing w:val="-1"/>
        </w:rPr>
        <w:t>treatment</w:t>
      </w:r>
      <w:r>
        <w:rPr>
          <w:spacing w:val="2"/>
        </w:rPr>
        <w:t xml:space="preserve"> </w:t>
      </w:r>
      <w:r>
        <w:rPr>
          <w:spacing w:val="-1"/>
        </w:rPr>
        <w:t>(TNLT)</w:t>
      </w:r>
      <w:r>
        <w:rPr>
          <w:spacing w:val="101"/>
        </w:rPr>
        <w:t xml:space="preserve"> </w:t>
      </w:r>
      <w:r>
        <w:t>time</w:t>
      </w:r>
      <w:r>
        <w:rPr>
          <w:spacing w:val="13"/>
        </w:rPr>
        <w:t xml:space="preserve"> </w:t>
      </w:r>
      <w:r>
        <w:t>to</w:t>
      </w:r>
      <w:r>
        <w:rPr>
          <w:spacing w:val="14"/>
        </w:rPr>
        <w:t xml:space="preserve"> </w:t>
      </w:r>
      <w:r>
        <w:rPr>
          <w:spacing w:val="-1"/>
        </w:rPr>
        <w:t>next</w:t>
      </w:r>
      <w:r>
        <w:rPr>
          <w:spacing w:val="12"/>
        </w:rPr>
        <w:t xml:space="preserve"> </w:t>
      </w:r>
      <w:r>
        <w:rPr>
          <w:spacing w:val="-1"/>
        </w:rPr>
        <w:t>chemotherapy</w:t>
      </w:r>
      <w:r>
        <w:rPr>
          <w:spacing w:val="9"/>
        </w:rPr>
        <w:t xml:space="preserve"> </w:t>
      </w:r>
      <w:r>
        <w:rPr>
          <w:spacing w:val="-1"/>
        </w:rPr>
        <w:t>(TNCT)</w:t>
      </w:r>
      <w:r>
        <w:rPr>
          <w:spacing w:val="13"/>
        </w:rPr>
        <w:t xml:space="preserve"> </w:t>
      </w:r>
      <w:r>
        <w:rPr>
          <w:spacing w:val="-1"/>
        </w:rPr>
        <w:t>and</w:t>
      </w:r>
      <w:r>
        <w:rPr>
          <w:spacing w:val="14"/>
        </w:rPr>
        <w:t xml:space="preserve"> </w:t>
      </w:r>
      <w:r>
        <w:rPr>
          <w:spacing w:val="-1"/>
        </w:rPr>
        <w:t>overall</w:t>
      </w:r>
      <w:r>
        <w:rPr>
          <w:spacing w:val="14"/>
        </w:rPr>
        <w:t xml:space="preserve"> </w:t>
      </w:r>
      <w:r>
        <w:rPr>
          <w:spacing w:val="-1"/>
        </w:rPr>
        <w:t>response</w:t>
      </w:r>
      <w:r>
        <w:rPr>
          <w:spacing w:val="13"/>
        </w:rPr>
        <w:t xml:space="preserve"> </w:t>
      </w:r>
      <w:r>
        <w:rPr>
          <w:spacing w:val="-1"/>
        </w:rPr>
        <w:t>rate</w:t>
      </w:r>
      <w:r>
        <w:rPr>
          <w:spacing w:val="13"/>
        </w:rPr>
        <w:t xml:space="preserve"> </w:t>
      </w:r>
      <w:r>
        <w:rPr>
          <w:spacing w:val="-1"/>
        </w:rPr>
        <w:t>(ORR)</w:t>
      </w:r>
      <w:r>
        <w:rPr>
          <w:spacing w:val="13"/>
        </w:rPr>
        <w:t xml:space="preserve"> </w:t>
      </w:r>
      <w:r>
        <w:t>(Table</w:t>
      </w:r>
      <w:r>
        <w:rPr>
          <w:spacing w:val="20"/>
        </w:rPr>
        <w:t xml:space="preserve"> </w:t>
      </w:r>
      <w:r>
        <w:rPr>
          <w:rFonts w:eastAsiaTheme="minorEastAsia" w:hint="eastAsia"/>
          <w:spacing w:val="-1"/>
          <w:lang w:eastAsia="ko-KR"/>
        </w:rPr>
        <w:t>8</w:t>
      </w:r>
      <w:r>
        <w:rPr>
          <w:spacing w:val="-1"/>
        </w:rPr>
        <w:t>).</w:t>
      </w:r>
      <w:r>
        <w:rPr>
          <w:spacing w:val="14"/>
        </w:rPr>
        <w:t xml:space="preserve"> </w:t>
      </w:r>
      <w:r>
        <w:rPr>
          <w:spacing w:val="-1"/>
        </w:rPr>
        <w:t>Based</w:t>
      </w:r>
      <w:r>
        <w:rPr>
          <w:spacing w:val="14"/>
        </w:rPr>
        <w:t xml:space="preserve"> </w:t>
      </w:r>
      <w:r>
        <w:t>on</w:t>
      </w:r>
      <w:r>
        <w:rPr>
          <w:spacing w:val="14"/>
        </w:rPr>
        <w:t xml:space="preserve"> </w:t>
      </w:r>
      <w:r>
        <w:t>the</w:t>
      </w:r>
      <w:r>
        <w:rPr>
          <w:spacing w:val="81"/>
        </w:rPr>
        <w:t xml:space="preserve"> </w:t>
      </w:r>
      <w:r>
        <w:t>limited</w:t>
      </w:r>
      <w:r>
        <w:rPr>
          <w:spacing w:val="18"/>
        </w:rPr>
        <w:t xml:space="preserve"> </w:t>
      </w:r>
      <w:r>
        <w:t>number</w:t>
      </w:r>
      <w:r>
        <w:rPr>
          <w:spacing w:val="17"/>
        </w:rPr>
        <w:t xml:space="preserve"> </w:t>
      </w:r>
      <w:r>
        <w:t>of</w:t>
      </w:r>
      <w:r>
        <w:rPr>
          <w:spacing w:val="18"/>
        </w:rPr>
        <w:t xml:space="preserve"> </w:t>
      </w:r>
      <w:r>
        <w:rPr>
          <w:spacing w:val="-1"/>
        </w:rPr>
        <w:t>deaths</w:t>
      </w:r>
      <w:r>
        <w:rPr>
          <w:spacing w:val="19"/>
        </w:rPr>
        <w:t xml:space="preserve"> </w:t>
      </w:r>
      <w:r>
        <w:t>(58/513</w:t>
      </w:r>
      <w:r>
        <w:rPr>
          <w:spacing w:val="18"/>
        </w:rPr>
        <w:t xml:space="preserve"> </w:t>
      </w:r>
      <w:r>
        <w:rPr>
          <w:spacing w:val="-1"/>
        </w:rPr>
        <w:t>patients</w:t>
      </w:r>
      <w:r>
        <w:rPr>
          <w:spacing w:val="19"/>
        </w:rPr>
        <w:t xml:space="preserve"> </w:t>
      </w:r>
      <w:r>
        <w:rPr>
          <w:spacing w:val="-1"/>
        </w:rPr>
        <w:t>(11%)</w:t>
      </w:r>
      <w:r>
        <w:rPr>
          <w:spacing w:val="18"/>
        </w:rPr>
        <w:t xml:space="preserve"> </w:t>
      </w:r>
      <w:r>
        <w:t>in</w:t>
      </w:r>
      <w:r>
        <w:rPr>
          <w:spacing w:val="19"/>
        </w:rPr>
        <w:t xml:space="preserve"> </w:t>
      </w:r>
      <w:r>
        <w:t>the</w:t>
      </w:r>
      <w:r>
        <w:rPr>
          <w:spacing w:val="18"/>
        </w:rPr>
        <w:t xml:space="preserve"> </w:t>
      </w:r>
      <w:r>
        <w:t>observation</w:t>
      </w:r>
      <w:r>
        <w:rPr>
          <w:spacing w:val="18"/>
        </w:rPr>
        <w:t xml:space="preserve"> </w:t>
      </w:r>
      <w:r>
        <w:rPr>
          <w:spacing w:val="-1"/>
        </w:rPr>
        <w:t>arm</w:t>
      </w:r>
      <w:r>
        <w:rPr>
          <w:spacing w:val="16"/>
        </w:rPr>
        <w:t xml:space="preserve"> </w:t>
      </w:r>
      <w:r>
        <w:rPr>
          <w:spacing w:val="-1"/>
        </w:rPr>
        <w:t>and</w:t>
      </w:r>
      <w:r>
        <w:rPr>
          <w:spacing w:val="18"/>
        </w:rPr>
        <w:t xml:space="preserve"> </w:t>
      </w:r>
      <w:r>
        <w:t>59/505</w:t>
      </w:r>
      <w:r>
        <w:rPr>
          <w:spacing w:val="19"/>
        </w:rPr>
        <w:t xml:space="preserve"> </w:t>
      </w:r>
      <w:r>
        <w:rPr>
          <w:spacing w:val="-1"/>
        </w:rPr>
        <w:t>patients</w:t>
      </w:r>
      <w:r>
        <w:rPr>
          <w:spacing w:val="47"/>
        </w:rPr>
        <w:t xml:space="preserve"> </w:t>
      </w:r>
      <w:r>
        <w:rPr>
          <w:spacing w:val="-1"/>
        </w:rPr>
        <w:t>(12%)</w:t>
      </w:r>
      <w:r>
        <w:rPr>
          <w:spacing w:val="15"/>
        </w:rPr>
        <w:t xml:space="preserve"> </w:t>
      </w:r>
      <w:r>
        <w:t>in</w:t>
      </w:r>
      <w:r>
        <w:rPr>
          <w:spacing w:val="17"/>
        </w:rPr>
        <w:t xml:space="preserve"> </w:t>
      </w:r>
      <w:r>
        <w:t>the</w:t>
      </w:r>
      <w:r>
        <w:rPr>
          <w:spacing w:val="16"/>
        </w:rPr>
        <w:t xml:space="preserve"> </w:t>
      </w:r>
      <w:r>
        <w:t>rituximab</w:t>
      </w:r>
      <w:r>
        <w:rPr>
          <w:spacing w:val="14"/>
        </w:rPr>
        <w:t xml:space="preserve"> </w:t>
      </w:r>
      <w:r>
        <w:rPr>
          <w:spacing w:val="-1"/>
        </w:rPr>
        <w:t>maintenance</w:t>
      </w:r>
      <w:r>
        <w:rPr>
          <w:spacing w:val="15"/>
        </w:rPr>
        <w:t xml:space="preserve"> </w:t>
      </w:r>
      <w:r>
        <w:t>arm),</w:t>
      </w:r>
      <w:r>
        <w:rPr>
          <w:spacing w:val="16"/>
        </w:rPr>
        <w:t xml:space="preserve"> </w:t>
      </w:r>
      <w:r>
        <w:rPr>
          <w:spacing w:val="1"/>
        </w:rPr>
        <w:t>the</w:t>
      </w:r>
      <w:r>
        <w:rPr>
          <w:spacing w:val="15"/>
        </w:rPr>
        <w:t xml:space="preserve"> </w:t>
      </w:r>
      <w:r>
        <w:rPr>
          <w:spacing w:val="-1"/>
        </w:rPr>
        <w:t>current</w:t>
      </w:r>
      <w:r>
        <w:rPr>
          <w:spacing w:val="17"/>
        </w:rPr>
        <w:t xml:space="preserve"> </w:t>
      </w:r>
      <w:r>
        <w:rPr>
          <w:spacing w:val="-1"/>
        </w:rPr>
        <w:t>analysis</w:t>
      </w:r>
      <w:r>
        <w:rPr>
          <w:spacing w:val="17"/>
        </w:rPr>
        <w:t xml:space="preserve"> </w:t>
      </w:r>
      <w:r>
        <w:t>did</w:t>
      </w:r>
      <w:r>
        <w:rPr>
          <w:spacing w:val="17"/>
        </w:rPr>
        <w:t xml:space="preserve"> </w:t>
      </w:r>
      <w:r>
        <w:t>not</w:t>
      </w:r>
      <w:r>
        <w:rPr>
          <w:spacing w:val="19"/>
        </w:rPr>
        <w:t xml:space="preserve"> </w:t>
      </w:r>
      <w:r>
        <w:t>show</w:t>
      </w:r>
      <w:r>
        <w:rPr>
          <w:spacing w:val="16"/>
        </w:rPr>
        <w:t xml:space="preserve"> </w:t>
      </w:r>
      <w:r>
        <w:rPr>
          <w:spacing w:val="-1"/>
        </w:rPr>
        <w:t>an</w:t>
      </w:r>
      <w:r>
        <w:rPr>
          <w:spacing w:val="16"/>
        </w:rPr>
        <w:t xml:space="preserve"> </w:t>
      </w:r>
      <w:r>
        <w:rPr>
          <w:spacing w:val="-1"/>
        </w:rPr>
        <w:t>advantage</w:t>
      </w:r>
      <w:r>
        <w:rPr>
          <w:spacing w:val="15"/>
        </w:rPr>
        <w:t xml:space="preserve"> </w:t>
      </w:r>
      <w:r>
        <w:t>of</w:t>
      </w:r>
      <w:r>
        <w:rPr>
          <w:spacing w:val="65"/>
        </w:rPr>
        <w:t xml:space="preserve"> </w:t>
      </w:r>
      <w:r>
        <w:rPr>
          <w:spacing w:val="-1"/>
        </w:rPr>
        <w:t>maintenance</w:t>
      </w:r>
      <w:r>
        <w:rPr>
          <w:spacing w:val="29"/>
        </w:rPr>
        <w:t xml:space="preserve"> </w:t>
      </w:r>
      <w:r>
        <w:rPr>
          <w:spacing w:val="-1"/>
        </w:rPr>
        <w:t>treatment</w:t>
      </w:r>
      <w:r>
        <w:rPr>
          <w:spacing w:val="31"/>
        </w:rPr>
        <w:t xml:space="preserve"> </w:t>
      </w:r>
      <w:r>
        <w:t>with</w:t>
      </w:r>
      <w:r>
        <w:rPr>
          <w:spacing w:val="29"/>
        </w:rPr>
        <w:t xml:space="preserve"> </w:t>
      </w:r>
      <w:r>
        <w:rPr>
          <w:rFonts w:eastAsiaTheme="minorEastAsia" w:hint="eastAsia"/>
          <w:spacing w:val="-1"/>
          <w:lang w:eastAsia="ko-KR"/>
        </w:rPr>
        <w:t>rituximab</w:t>
      </w:r>
      <w:r>
        <w:rPr>
          <w:spacing w:val="28"/>
        </w:rPr>
        <w:t xml:space="preserve"> </w:t>
      </w:r>
      <w:r>
        <w:t>in</w:t>
      </w:r>
      <w:r>
        <w:rPr>
          <w:spacing w:val="29"/>
        </w:rPr>
        <w:t xml:space="preserve"> </w:t>
      </w:r>
      <w:r>
        <w:t>terms</w:t>
      </w:r>
      <w:r>
        <w:rPr>
          <w:spacing w:val="28"/>
        </w:rPr>
        <w:t xml:space="preserve"> </w:t>
      </w:r>
      <w:r>
        <w:t>of</w:t>
      </w:r>
      <w:r>
        <w:rPr>
          <w:spacing w:val="27"/>
        </w:rPr>
        <w:t xml:space="preserve"> </w:t>
      </w:r>
      <w:r>
        <w:rPr>
          <w:spacing w:val="-1"/>
        </w:rPr>
        <w:t>overall</w:t>
      </w:r>
      <w:r>
        <w:rPr>
          <w:spacing w:val="29"/>
        </w:rPr>
        <w:t xml:space="preserve"> </w:t>
      </w:r>
      <w:r>
        <w:t>survival</w:t>
      </w:r>
      <w:r>
        <w:rPr>
          <w:spacing w:val="29"/>
        </w:rPr>
        <w:t xml:space="preserve"> </w:t>
      </w:r>
      <w:r>
        <w:t>(OS)</w:t>
      </w:r>
      <w:r>
        <w:rPr>
          <w:spacing w:val="28"/>
        </w:rPr>
        <w:t xml:space="preserve"> </w:t>
      </w:r>
      <w:r>
        <w:t>HR</w:t>
      </w:r>
      <w:r>
        <w:rPr>
          <w:spacing w:val="28"/>
        </w:rPr>
        <w:t xml:space="preserve"> </w:t>
      </w:r>
      <w:r>
        <w:t>1.02</w:t>
      </w:r>
      <w:r>
        <w:rPr>
          <w:spacing w:val="30"/>
        </w:rPr>
        <w:t xml:space="preserve"> </w:t>
      </w:r>
      <w:r>
        <w:t>(95%</w:t>
      </w:r>
      <w:r>
        <w:rPr>
          <w:rFonts w:eastAsiaTheme="minorEastAsia" w:hint="eastAsia"/>
          <w:lang w:eastAsia="ko-KR"/>
        </w:rPr>
        <w:t xml:space="preserve"> </w:t>
      </w:r>
      <w:r>
        <w:rPr>
          <w:spacing w:val="-2"/>
        </w:rPr>
        <w:t>CI:</w:t>
      </w:r>
      <w:r>
        <w:t xml:space="preserve"> </w:t>
      </w:r>
      <w:r>
        <w:rPr>
          <w:spacing w:val="-1"/>
        </w:rPr>
        <w:t>0.71</w:t>
      </w:r>
      <w:r>
        <w:rPr>
          <w:rFonts w:ascii="Cambria Math" w:eastAsia="Cambria Math" w:hAnsi="Cambria Math" w:cs="Cambria Math"/>
          <w:spacing w:val="-1"/>
        </w:rPr>
        <w:t>‐</w:t>
      </w:r>
      <w:r>
        <w:rPr>
          <w:spacing w:val="-1"/>
        </w:rPr>
        <w:t>1.47;</w:t>
      </w:r>
      <w:r>
        <w:t xml:space="preserve"> p = 0.8959).</w:t>
      </w:r>
    </w:p>
    <w:p w14:paraId="42EF5D44" w14:textId="77777777" w:rsidR="00013398" w:rsidRDefault="00013398" w:rsidP="00013398">
      <w:pPr>
        <w:pStyle w:val="BodyText"/>
        <w:ind w:rightChars="6" w:right="13"/>
        <w:jc w:val="both"/>
        <w:rPr>
          <w:rFonts w:eastAsiaTheme="minorEastAsia"/>
          <w:lang w:eastAsia="ko-KR"/>
        </w:rPr>
      </w:pPr>
    </w:p>
    <w:p w14:paraId="73D9D8EF" w14:textId="49A25CFD" w:rsidR="00013398" w:rsidRDefault="00013398" w:rsidP="00013398">
      <w:pPr>
        <w:pStyle w:val="BodyText"/>
        <w:ind w:rightChars="6" w:right="13"/>
        <w:jc w:val="both"/>
      </w:pPr>
      <w:r>
        <w:t xml:space="preserve">The </w:t>
      </w:r>
      <w:r w:rsidRPr="00CD0D3C">
        <w:t>updated</w:t>
      </w:r>
      <w:r>
        <w:t xml:space="preserve"> </w:t>
      </w:r>
      <w:r w:rsidRPr="00CD0D3C">
        <w:t>analysis</w:t>
      </w:r>
      <w:r>
        <w:t xml:space="preserve"> corresponding to a </w:t>
      </w:r>
      <w:r w:rsidRPr="00CD0D3C">
        <w:t>median</w:t>
      </w:r>
      <w:r>
        <w:t xml:space="preserve"> </w:t>
      </w:r>
      <w:r w:rsidRPr="00CD0D3C">
        <w:t>observation</w:t>
      </w:r>
      <w:r>
        <w:t xml:space="preserve"> time of 73 months </w:t>
      </w:r>
      <w:r w:rsidRPr="00CD0D3C">
        <w:t>from</w:t>
      </w:r>
      <w:r>
        <w:rPr>
          <w:rFonts w:eastAsiaTheme="minorEastAsia" w:hint="eastAsia"/>
          <w:lang w:eastAsia="ko-KR"/>
        </w:rPr>
        <w:t xml:space="preserve"> </w:t>
      </w:r>
      <w:r w:rsidRPr="00CD0D3C">
        <w:t>randomisation</w:t>
      </w:r>
      <w:r>
        <w:t xml:space="preserve"> </w:t>
      </w:r>
      <w:r w:rsidRPr="00CD0D3C">
        <w:t>confirm</w:t>
      </w:r>
      <w:r>
        <w:t xml:space="preserve"> the</w:t>
      </w:r>
      <w:r w:rsidRPr="00CD0D3C">
        <w:t xml:space="preserve"> results</w:t>
      </w:r>
      <w:r>
        <w:t xml:space="preserve"> of the</w:t>
      </w:r>
      <w:r w:rsidRPr="00CD0D3C">
        <w:t xml:space="preserve"> </w:t>
      </w:r>
      <w:r>
        <w:t>primary</w:t>
      </w:r>
      <w:r w:rsidRPr="00CD0D3C">
        <w:t xml:space="preserve"> analysis</w:t>
      </w:r>
      <w:r>
        <w:t xml:space="preserve"> (Table </w:t>
      </w:r>
      <w:r w:rsidR="00A21B8F">
        <w:rPr>
          <w:rFonts w:eastAsiaTheme="minorEastAsia"/>
          <w:lang w:eastAsia="ko-KR"/>
        </w:rPr>
        <w:t>13</w:t>
      </w:r>
      <w:r w:rsidRPr="00CD0D3C">
        <w:t>).</w:t>
      </w:r>
    </w:p>
    <w:p w14:paraId="2C8C0C4A" w14:textId="74D630CC" w:rsidR="00013398" w:rsidRDefault="00013398" w:rsidP="00013398">
      <w:pPr>
        <w:pStyle w:val="Caption"/>
        <w:spacing w:before="120"/>
        <w:ind w:left="1815" w:hanging="1673"/>
      </w:pPr>
      <w:r>
        <w:t xml:space="preserve">Table </w:t>
      </w:r>
      <w:r w:rsidR="00A21B8F">
        <w:t>13</w:t>
      </w:r>
      <w:r>
        <w:tab/>
      </w:r>
      <w:r w:rsidRPr="00113B8B">
        <w:t>Overview of efficacy</w:t>
      </w:r>
      <w:r w:rsidRPr="00A01E90">
        <w:t xml:space="preserve"> </w:t>
      </w:r>
      <w:r w:rsidRPr="00113B8B">
        <w:t xml:space="preserve">results </w:t>
      </w:r>
      <w:r w:rsidRPr="00A01E90">
        <w:t>for</w:t>
      </w:r>
      <w:r w:rsidRPr="00113B8B">
        <w:t xml:space="preserve"> maintenance Rituximab</w:t>
      </w:r>
      <w:r w:rsidRPr="00A01E90">
        <w:t xml:space="preserve"> vs. </w:t>
      </w:r>
      <w:r w:rsidRPr="00113B8B">
        <w:t xml:space="preserve">observation </w:t>
      </w:r>
      <w:r w:rsidRPr="00A01E90">
        <w:t>(25 and</w:t>
      </w:r>
      <w:r w:rsidRPr="00113B8B">
        <w:t xml:space="preserve"> </w:t>
      </w:r>
      <w:r w:rsidRPr="00A01E90">
        <w:t>73</w:t>
      </w:r>
      <w:r w:rsidRPr="00113B8B">
        <w:t xml:space="preserve"> months median</w:t>
      </w:r>
      <w:r w:rsidRPr="00A01E90">
        <w:t xml:space="preserve"> </w:t>
      </w:r>
      <w:r w:rsidRPr="00113B8B">
        <w:t>observation</w:t>
      </w:r>
      <w:r w:rsidRPr="00A01E90">
        <w:t xml:space="preserve"> </w:t>
      </w:r>
      <w:r w:rsidRPr="00113B8B">
        <w:t>time)</w:t>
      </w:r>
    </w:p>
    <w:tbl>
      <w:tblPr>
        <w:tblStyle w:val="TableGrid"/>
        <w:tblW w:w="0" w:type="auto"/>
        <w:tblInd w:w="138" w:type="dxa"/>
        <w:tblLayout w:type="fixed"/>
        <w:tblLook w:val="04A0" w:firstRow="1" w:lastRow="0" w:firstColumn="1" w:lastColumn="0" w:noHBand="0" w:noVBand="1"/>
      </w:tblPr>
      <w:tblGrid>
        <w:gridCol w:w="2976"/>
        <w:gridCol w:w="1701"/>
        <w:gridCol w:w="1559"/>
        <w:gridCol w:w="1559"/>
        <w:gridCol w:w="1427"/>
      </w:tblGrid>
      <w:tr w:rsidR="00013398" w:rsidRPr="001D5832" w14:paraId="4E485AAE" w14:textId="77777777" w:rsidTr="00BB786B">
        <w:trPr>
          <w:tblHeader/>
        </w:trPr>
        <w:tc>
          <w:tcPr>
            <w:tcW w:w="2976" w:type="dxa"/>
            <w:vMerge w:val="restart"/>
          </w:tcPr>
          <w:p w14:paraId="13C043A9"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Efficacy Parameter</w:t>
            </w:r>
          </w:p>
        </w:tc>
        <w:tc>
          <w:tcPr>
            <w:tcW w:w="3260" w:type="dxa"/>
            <w:gridSpan w:val="2"/>
            <w:tcBorders>
              <w:bottom w:val="single" w:sz="4" w:space="0" w:color="auto"/>
            </w:tcBorders>
            <w:vAlign w:val="center"/>
          </w:tcPr>
          <w:p w14:paraId="51F05687"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Primary Analysis</w:t>
            </w:r>
            <w:r w:rsidRPr="001D5832">
              <w:rPr>
                <w:rFonts w:cs="Times New Roman"/>
                <w:b/>
                <w:position w:val="7"/>
                <w:sz w:val="20"/>
                <w:szCs w:val="20"/>
                <w:vertAlign w:val="superscript"/>
              </w:rPr>
              <w:t>a</w:t>
            </w:r>
          </w:p>
        </w:tc>
        <w:tc>
          <w:tcPr>
            <w:tcW w:w="2986" w:type="dxa"/>
            <w:gridSpan w:val="2"/>
            <w:tcBorders>
              <w:bottom w:val="single" w:sz="4" w:space="0" w:color="auto"/>
            </w:tcBorders>
            <w:vAlign w:val="center"/>
          </w:tcPr>
          <w:p w14:paraId="0C34525C"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Updated Analysis</w:t>
            </w:r>
            <w:r w:rsidRPr="001D5832">
              <w:rPr>
                <w:rFonts w:cs="Times New Roman"/>
                <w:b/>
                <w:position w:val="7"/>
                <w:sz w:val="20"/>
                <w:szCs w:val="20"/>
                <w:vertAlign w:val="superscript"/>
              </w:rPr>
              <w:t>b</w:t>
            </w:r>
          </w:p>
        </w:tc>
      </w:tr>
      <w:tr w:rsidR="00013398" w:rsidRPr="001D5832" w14:paraId="38C324F5" w14:textId="77777777" w:rsidTr="00BB786B">
        <w:trPr>
          <w:tblHeader/>
        </w:trPr>
        <w:tc>
          <w:tcPr>
            <w:tcW w:w="2976" w:type="dxa"/>
            <w:vMerge/>
            <w:tcBorders>
              <w:bottom w:val="single" w:sz="4" w:space="0" w:color="auto"/>
            </w:tcBorders>
          </w:tcPr>
          <w:p w14:paraId="48CB9516" w14:textId="77777777" w:rsidR="00013398" w:rsidRPr="001D5832" w:rsidRDefault="00013398" w:rsidP="000621EA">
            <w:pPr>
              <w:pStyle w:val="BodyText"/>
              <w:ind w:left="0"/>
              <w:rPr>
                <w:rFonts w:cs="Times New Roman"/>
                <w:sz w:val="20"/>
                <w:szCs w:val="20"/>
                <w:lang w:val="en-GB"/>
              </w:rPr>
            </w:pPr>
          </w:p>
        </w:tc>
        <w:tc>
          <w:tcPr>
            <w:tcW w:w="1701" w:type="dxa"/>
            <w:tcBorders>
              <w:bottom w:val="single" w:sz="4" w:space="0" w:color="auto"/>
              <w:right w:val="nil"/>
            </w:tcBorders>
            <w:vAlign w:val="center"/>
          </w:tcPr>
          <w:p w14:paraId="45233898" w14:textId="77777777" w:rsidR="00013398" w:rsidRPr="001D5832" w:rsidRDefault="00013398" w:rsidP="000621EA">
            <w:pPr>
              <w:pStyle w:val="BodyText"/>
              <w:ind w:left="0"/>
              <w:jc w:val="center"/>
              <w:rPr>
                <w:rFonts w:cs="Times New Roman"/>
                <w:b/>
                <w:sz w:val="20"/>
                <w:szCs w:val="20"/>
              </w:rPr>
            </w:pPr>
            <w:r w:rsidRPr="001D5832">
              <w:rPr>
                <w:rFonts w:cs="Times New Roman"/>
                <w:b/>
                <w:sz w:val="20"/>
                <w:szCs w:val="20"/>
              </w:rPr>
              <w:t>Observation</w:t>
            </w:r>
          </w:p>
          <w:p w14:paraId="733F039F"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N</w:t>
            </w:r>
            <w:r w:rsidRPr="001D5832">
              <w:rPr>
                <w:rFonts w:cs="Times New Roman"/>
                <w:b/>
                <w:sz w:val="20"/>
                <w:szCs w:val="20"/>
                <w:lang w:eastAsia="ko-KR"/>
              </w:rPr>
              <w:t>=</w:t>
            </w:r>
            <w:r w:rsidRPr="001D5832">
              <w:rPr>
                <w:rFonts w:cs="Times New Roman"/>
                <w:b/>
                <w:sz w:val="20"/>
                <w:szCs w:val="20"/>
              </w:rPr>
              <w:t>513</w:t>
            </w:r>
          </w:p>
        </w:tc>
        <w:tc>
          <w:tcPr>
            <w:tcW w:w="1559" w:type="dxa"/>
            <w:tcBorders>
              <w:left w:val="nil"/>
              <w:bottom w:val="single" w:sz="4" w:space="0" w:color="auto"/>
            </w:tcBorders>
            <w:vAlign w:val="center"/>
          </w:tcPr>
          <w:p w14:paraId="537AD3E3" w14:textId="77777777" w:rsidR="00013398" w:rsidRPr="001D5832" w:rsidRDefault="00013398" w:rsidP="000621EA">
            <w:pPr>
              <w:pStyle w:val="TableParagraph"/>
              <w:ind w:rightChars="6" w:right="13"/>
              <w:jc w:val="center"/>
              <w:rPr>
                <w:rFonts w:ascii="Times New Roman" w:hAnsi="Times New Roman" w:cs="Times New Roman"/>
                <w:b/>
                <w:sz w:val="20"/>
                <w:szCs w:val="20"/>
              </w:rPr>
            </w:pPr>
            <w:r w:rsidRPr="001D5832">
              <w:rPr>
                <w:rFonts w:ascii="Times New Roman" w:hAnsi="Times New Roman" w:cs="Times New Roman"/>
                <w:b/>
                <w:sz w:val="20"/>
                <w:szCs w:val="20"/>
              </w:rPr>
              <w:t>Rituximab</w:t>
            </w:r>
          </w:p>
          <w:p w14:paraId="2A1F7F50" w14:textId="77777777" w:rsidR="00013398" w:rsidRPr="001D5832" w:rsidRDefault="00013398" w:rsidP="000621EA">
            <w:pPr>
              <w:pStyle w:val="BodyText"/>
              <w:ind w:left="0"/>
              <w:jc w:val="center"/>
              <w:rPr>
                <w:rFonts w:cs="Times New Roman"/>
                <w:b/>
                <w:w w:val="99"/>
                <w:sz w:val="20"/>
                <w:szCs w:val="20"/>
              </w:rPr>
            </w:pPr>
            <w:r w:rsidRPr="001D5832">
              <w:rPr>
                <w:rFonts w:cs="Times New Roman"/>
                <w:b/>
                <w:sz w:val="20"/>
                <w:szCs w:val="20"/>
              </w:rPr>
              <w:t>Maintenance</w:t>
            </w:r>
          </w:p>
          <w:p w14:paraId="1563DD5B"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N</w:t>
            </w:r>
            <w:r w:rsidRPr="001D5832">
              <w:rPr>
                <w:rFonts w:cs="Times New Roman"/>
                <w:b/>
                <w:sz w:val="20"/>
                <w:szCs w:val="20"/>
                <w:lang w:eastAsia="ko-KR"/>
              </w:rPr>
              <w:t>=</w:t>
            </w:r>
            <w:r w:rsidRPr="001D5832">
              <w:rPr>
                <w:rFonts w:cs="Times New Roman"/>
                <w:b/>
                <w:sz w:val="20"/>
                <w:szCs w:val="20"/>
              </w:rPr>
              <w:t>505</w:t>
            </w:r>
          </w:p>
        </w:tc>
        <w:tc>
          <w:tcPr>
            <w:tcW w:w="1559" w:type="dxa"/>
            <w:tcBorders>
              <w:bottom w:val="single" w:sz="4" w:space="0" w:color="auto"/>
              <w:right w:val="nil"/>
            </w:tcBorders>
            <w:vAlign w:val="center"/>
          </w:tcPr>
          <w:p w14:paraId="332FB5DD" w14:textId="77777777" w:rsidR="00013398" w:rsidRPr="001D5832" w:rsidRDefault="00013398" w:rsidP="000621EA">
            <w:pPr>
              <w:pStyle w:val="TableParagraph"/>
              <w:ind w:rightChars="6" w:right="13"/>
              <w:jc w:val="center"/>
              <w:rPr>
                <w:rFonts w:ascii="Times New Roman" w:hAnsi="Times New Roman" w:cs="Times New Roman"/>
                <w:b/>
                <w:sz w:val="20"/>
                <w:szCs w:val="20"/>
                <w:lang w:eastAsia="ko-KR"/>
              </w:rPr>
            </w:pPr>
            <w:r w:rsidRPr="001D5832">
              <w:rPr>
                <w:rFonts w:ascii="Times New Roman" w:hAnsi="Times New Roman" w:cs="Times New Roman"/>
                <w:b/>
                <w:sz w:val="20"/>
                <w:szCs w:val="20"/>
              </w:rPr>
              <w:t>Observation</w:t>
            </w:r>
          </w:p>
          <w:p w14:paraId="4860B5E7"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N</w:t>
            </w:r>
            <w:r w:rsidRPr="001D5832">
              <w:rPr>
                <w:rFonts w:cs="Times New Roman"/>
                <w:b/>
                <w:sz w:val="20"/>
                <w:szCs w:val="20"/>
                <w:lang w:eastAsia="ko-KR"/>
              </w:rPr>
              <w:t>=</w:t>
            </w:r>
            <w:r w:rsidRPr="001D5832">
              <w:rPr>
                <w:rFonts w:cs="Times New Roman"/>
                <w:b/>
                <w:sz w:val="20"/>
                <w:szCs w:val="20"/>
              </w:rPr>
              <w:t>513</w:t>
            </w:r>
          </w:p>
        </w:tc>
        <w:tc>
          <w:tcPr>
            <w:tcW w:w="1427" w:type="dxa"/>
            <w:tcBorders>
              <w:left w:val="nil"/>
              <w:bottom w:val="single" w:sz="4" w:space="0" w:color="auto"/>
            </w:tcBorders>
            <w:vAlign w:val="center"/>
          </w:tcPr>
          <w:p w14:paraId="412F37DC" w14:textId="77777777" w:rsidR="00013398" w:rsidRPr="001D5832" w:rsidRDefault="00013398" w:rsidP="000621EA">
            <w:pPr>
              <w:pStyle w:val="TableParagraph"/>
              <w:ind w:rightChars="6" w:right="13"/>
              <w:jc w:val="center"/>
              <w:rPr>
                <w:rFonts w:ascii="Times New Roman" w:hAnsi="Times New Roman" w:cs="Times New Roman"/>
                <w:b/>
                <w:sz w:val="20"/>
                <w:szCs w:val="20"/>
              </w:rPr>
            </w:pPr>
            <w:r w:rsidRPr="001D5832">
              <w:rPr>
                <w:rFonts w:ascii="Times New Roman" w:hAnsi="Times New Roman" w:cs="Times New Roman"/>
                <w:b/>
                <w:sz w:val="20"/>
                <w:szCs w:val="20"/>
              </w:rPr>
              <w:t>Rituximab</w:t>
            </w:r>
          </w:p>
          <w:p w14:paraId="4B7EBDB3" w14:textId="77777777" w:rsidR="00013398" w:rsidRPr="001D5832" w:rsidRDefault="00013398" w:rsidP="000621EA">
            <w:pPr>
              <w:pStyle w:val="TableParagraph"/>
              <w:ind w:rightChars="6" w:right="13"/>
              <w:jc w:val="center"/>
              <w:rPr>
                <w:rFonts w:ascii="Times New Roman" w:hAnsi="Times New Roman" w:cs="Times New Roman"/>
                <w:b/>
                <w:sz w:val="20"/>
                <w:szCs w:val="20"/>
                <w:lang w:eastAsia="ko-KR"/>
              </w:rPr>
            </w:pPr>
            <w:r w:rsidRPr="001D5832">
              <w:rPr>
                <w:rFonts w:ascii="Times New Roman" w:hAnsi="Times New Roman" w:cs="Times New Roman"/>
                <w:b/>
                <w:sz w:val="20"/>
                <w:szCs w:val="20"/>
              </w:rPr>
              <w:t>Maintenance</w:t>
            </w:r>
          </w:p>
          <w:p w14:paraId="58406081" w14:textId="77777777" w:rsidR="00013398" w:rsidRPr="001D5832" w:rsidRDefault="00013398" w:rsidP="000621EA">
            <w:pPr>
              <w:pStyle w:val="BodyText"/>
              <w:ind w:left="0"/>
              <w:jc w:val="center"/>
              <w:rPr>
                <w:rFonts w:cs="Times New Roman"/>
                <w:sz w:val="20"/>
                <w:szCs w:val="20"/>
                <w:lang w:val="en-GB"/>
              </w:rPr>
            </w:pPr>
            <w:r w:rsidRPr="001D5832">
              <w:rPr>
                <w:rFonts w:cs="Times New Roman"/>
                <w:b/>
                <w:sz w:val="20"/>
                <w:szCs w:val="20"/>
              </w:rPr>
              <w:t>N</w:t>
            </w:r>
            <w:r w:rsidRPr="001D5832">
              <w:rPr>
                <w:rFonts w:cs="Times New Roman"/>
                <w:b/>
                <w:sz w:val="20"/>
                <w:szCs w:val="20"/>
                <w:lang w:eastAsia="ko-KR"/>
              </w:rPr>
              <w:t>=</w:t>
            </w:r>
            <w:r w:rsidRPr="001D5832">
              <w:rPr>
                <w:rFonts w:cs="Times New Roman"/>
                <w:b/>
                <w:sz w:val="20"/>
                <w:szCs w:val="20"/>
              </w:rPr>
              <w:t>505</w:t>
            </w:r>
          </w:p>
        </w:tc>
      </w:tr>
      <w:tr w:rsidR="00013398" w:rsidRPr="001D5832" w14:paraId="1168A5B3" w14:textId="77777777" w:rsidTr="000621EA">
        <w:tc>
          <w:tcPr>
            <w:tcW w:w="2976" w:type="dxa"/>
            <w:tcBorders>
              <w:bottom w:val="nil"/>
            </w:tcBorders>
          </w:tcPr>
          <w:p w14:paraId="316D9AA7"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Primary Endpoint</w:t>
            </w:r>
          </w:p>
        </w:tc>
        <w:tc>
          <w:tcPr>
            <w:tcW w:w="1701" w:type="dxa"/>
            <w:tcBorders>
              <w:bottom w:val="nil"/>
              <w:right w:val="nil"/>
            </w:tcBorders>
            <w:vAlign w:val="center"/>
          </w:tcPr>
          <w:p w14:paraId="54D2D5BA" w14:textId="77777777" w:rsidR="00013398" w:rsidRPr="001D5832" w:rsidRDefault="00013398" w:rsidP="000621EA">
            <w:pPr>
              <w:pStyle w:val="BodyText"/>
              <w:ind w:left="0"/>
              <w:jc w:val="center"/>
              <w:rPr>
                <w:rFonts w:cs="Times New Roman"/>
                <w:sz w:val="20"/>
                <w:szCs w:val="20"/>
                <w:lang w:val="en-GB"/>
              </w:rPr>
            </w:pPr>
          </w:p>
        </w:tc>
        <w:tc>
          <w:tcPr>
            <w:tcW w:w="1559" w:type="dxa"/>
            <w:tcBorders>
              <w:left w:val="nil"/>
              <w:bottom w:val="nil"/>
            </w:tcBorders>
            <w:vAlign w:val="center"/>
          </w:tcPr>
          <w:p w14:paraId="375E3157" w14:textId="77777777" w:rsidR="00013398" w:rsidRPr="001D5832" w:rsidRDefault="00013398" w:rsidP="000621EA">
            <w:pPr>
              <w:pStyle w:val="BodyText"/>
              <w:ind w:left="0"/>
              <w:jc w:val="center"/>
              <w:rPr>
                <w:rFonts w:cs="Times New Roman"/>
                <w:sz w:val="20"/>
                <w:szCs w:val="20"/>
                <w:lang w:val="en-GB"/>
              </w:rPr>
            </w:pPr>
          </w:p>
        </w:tc>
        <w:tc>
          <w:tcPr>
            <w:tcW w:w="1559" w:type="dxa"/>
            <w:tcBorders>
              <w:bottom w:val="nil"/>
              <w:right w:val="nil"/>
            </w:tcBorders>
            <w:vAlign w:val="center"/>
          </w:tcPr>
          <w:p w14:paraId="3397983E" w14:textId="77777777" w:rsidR="00013398" w:rsidRPr="001D5832" w:rsidRDefault="00013398" w:rsidP="000621EA">
            <w:pPr>
              <w:pStyle w:val="BodyText"/>
              <w:ind w:left="0"/>
              <w:jc w:val="center"/>
              <w:rPr>
                <w:rFonts w:cs="Times New Roman"/>
                <w:sz w:val="20"/>
                <w:szCs w:val="20"/>
                <w:lang w:val="en-GB"/>
              </w:rPr>
            </w:pPr>
          </w:p>
        </w:tc>
        <w:tc>
          <w:tcPr>
            <w:tcW w:w="1427" w:type="dxa"/>
            <w:tcBorders>
              <w:left w:val="nil"/>
              <w:bottom w:val="nil"/>
            </w:tcBorders>
            <w:vAlign w:val="center"/>
          </w:tcPr>
          <w:p w14:paraId="59B860DB" w14:textId="77777777" w:rsidR="00013398" w:rsidRPr="001D5832" w:rsidRDefault="00013398" w:rsidP="000621EA">
            <w:pPr>
              <w:pStyle w:val="BodyText"/>
              <w:ind w:left="0"/>
              <w:jc w:val="center"/>
              <w:rPr>
                <w:rFonts w:cs="Times New Roman"/>
                <w:sz w:val="20"/>
                <w:szCs w:val="20"/>
                <w:lang w:val="en-GB"/>
              </w:rPr>
            </w:pPr>
          </w:p>
        </w:tc>
      </w:tr>
      <w:tr w:rsidR="00013398" w:rsidRPr="001D5832" w14:paraId="45BCFB6C" w14:textId="77777777" w:rsidTr="000621EA">
        <w:tc>
          <w:tcPr>
            <w:tcW w:w="2976" w:type="dxa"/>
            <w:tcBorders>
              <w:top w:val="nil"/>
              <w:bottom w:val="nil"/>
            </w:tcBorders>
          </w:tcPr>
          <w:p w14:paraId="76A98C55"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Progression-free Survival</w:t>
            </w:r>
            <w:r w:rsidRPr="001D5832">
              <w:rPr>
                <w:rFonts w:cs="Times New Roman"/>
                <w:position w:val="7"/>
                <w:sz w:val="20"/>
                <w:szCs w:val="20"/>
                <w:vertAlign w:val="superscript"/>
              </w:rPr>
              <w:t>c</w:t>
            </w:r>
          </w:p>
        </w:tc>
        <w:tc>
          <w:tcPr>
            <w:tcW w:w="1701" w:type="dxa"/>
            <w:tcBorders>
              <w:top w:val="nil"/>
              <w:bottom w:val="nil"/>
              <w:right w:val="nil"/>
            </w:tcBorders>
            <w:vAlign w:val="center"/>
          </w:tcPr>
          <w:p w14:paraId="61797D95"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0CD39BC4"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2D0B717D"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2B0DA699" w14:textId="77777777" w:rsidR="00013398" w:rsidRPr="001D5832" w:rsidRDefault="00013398" w:rsidP="000621EA">
            <w:pPr>
              <w:pStyle w:val="BodyText"/>
              <w:ind w:left="0"/>
              <w:jc w:val="center"/>
              <w:rPr>
                <w:rFonts w:cs="Times New Roman"/>
                <w:sz w:val="20"/>
                <w:szCs w:val="20"/>
                <w:lang w:val="en-GB"/>
              </w:rPr>
            </w:pPr>
          </w:p>
        </w:tc>
      </w:tr>
      <w:tr w:rsidR="00013398" w:rsidRPr="001D5832" w14:paraId="7F460A99" w14:textId="77777777" w:rsidTr="000621EA">
        <w:tc>
          <w:tcPr>
            <w:tcW w:w="2976" w:type="dxa"/>
            <w:tcBorders>
              <w:top w:val="nil"/>
              <w:bottom w:val="nil"/>
            </w:tcBorders>
          </w:tcPr>
          <w:p w14:paraId="7E062EC7"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Median time to event (months)</w:t>
            </w:r>
          </w:p>
        </w:tc>
        <w:tc>
          <w:tcPr>
            <w:tcW w:w="1701" w:type="dxa"/>
            <w:tcBorders>
              <w:top w:val="nil"/>
              <w:bottom w:val="nil"/>
              <w:right w:val="nil"/>
            </w:tcBorders>
            <w:vAlign w:val="center"/>
          </w:tcPr>
          <w:p w14:paraId="4E3D929C"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left w:val="nil"/>
              <w:bottom w:val="nil"/>
            </w:tcBorders>
            <w:vAlign w:val="center"/>
          </w:tcPr>
          <w:p w14:paraId="2B2E5080"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bottom w:val="nil"/>
              <w:right w:val="nil"/>
            </w:tcBorders>
            <w:vAlign w:val="center"/>
          </w:tcPr>
          <w:p w14:paraId="2AD3129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49</w:t>
            </w:r>
          </w:p>
        </w:tc>
        <w:tc>
          <w:tcPr>
            <w:tcW w:w="1427" w:type="dxa"/>
            <w:tcBorders>
              <w:top w:val="nil"/>
              <w:left w:val="nil"/>
              <w:bottom w:val="nil"/>
            </w:tcBorders>
            <w:vAlign w:val="center"/>
          </w:tcPr>
          <w:p w14:paraId="7E7C3D3B" w14:textId="77777777" w:rsidR="00013398" w:rsidRPr="001D5832" w:rsidRDefault="00013398" w:rsidP="000621EA">
            <w:pPr>
              <w:pStyle w:val="BodyText"/>
              <w:ind w:left="0"/>
              <w:jc w:val="center"/>
              <w:rPr>
                <w:rFonts w:eastAsiaTheme="minorEastAsia" w:cs="Times New Roman"/>
                <w:sz w:val="20"/>
                <w:szCs w:val="20"/>
                <w:lang w:val="en-GB" w:eastAsia="ko-KR"/>
              </w:rPr>
            </w:pPr>
            <w:r>
              <w:rPr>
                <w:rFonts w:eastAsiaTheme="minorEastAsia" w:cs="Times New Roman" w:hint="eastAsia"/>
                <w:sz w:val="20"/>
                <w:szCs w:val="20"/>
                <w:lang w:val="en-GB" w:eastAsia="ko-KR"/>
              </w:rPr>
              <w:t>NR</w:t>
            </w:r>
          </w:p>
        </w:tc>
      </w:tr>
      <w:tr w:rsidR="00013398" w:rsidRPr="001D5832" w14:paraId="4072B6BD" w14:textId="77777777" w:rsidTr="000621EA">
        <w:tc>
          <w:tcPr>
            <w:tcW w:w="2976" w:type="dxa"/>
            <w:tcBorders>
              <w:top w:val="nil"/>
              <w:bottom w:val="nil"/>
            </w:tcBorders>
          </w:tcPr>
          <w:p w14:paraId="3D118DB0"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(stratified log-rank test)</w:t>
            </w:r>
          </w:p>
        </w:tc>
        <w:tc>
          <w:tcPr>
            <w:tcW w:w="3260" w:type="dxa"/>
            <w:gridSpan w:val="2"/>
            <w:tcBorders>
              <w:top w:val="nil"/>
              <w:bottom w:val="nil"/>
            </w:tcBorders>
            <w:vAlign w:val="center"/>
          </w:tcPr>
          <w:p w14:paraId="65756763"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c>
          <w:tcPr>
            <w:tcW w:w="2986" w:type="dxa"/>
            <w:gridSpan w:val="2"/>
            <w:tcBorders>
              <w:top w:val="nil"/>
              <w:bottom w:val="nil"/>
            </w:tcBorders>
            <w:vAlign w:val="center"/>
          </w:tcPr>
          <w:p w14:paraId="640C219F"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r>
      <w:tr w:rsidR="00013398" w:rsidRPr="001D5832" w14:paraId="229DD634" w14:textId="77777777" w:rsidTr="000621EA">
        <w:tc>
          <w:tcPr>
            <w:tcW w:w="2976" w:type="dxa"/>
            <w:tcBorders>
              <w:top w:val="nil"/>
              <w:bottom w:val="nil"/>
            </w:tcBorders>
          </w:tcPr>
          <w:p w14:paraId="0BD952AB"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lastRenderedPageBreak/>
              <w:t>HR [95% CI] (stratified)</w:t>
            </w:r>
          </w:p>
        </w:tc>
        <w:tc>
          <w:tcPr>
            <w:tcW w:w="3260" w:type="dxa"/>
            <w:gridSpan w:val="2"/>
            <w:tcBorders>
              <w:top w:val="nil"/>
              <w:bottom w:val="nil"/>
            </w:tcBorders>
            <w:vAlign w:val="center"/>
          </w:tcPr>
          <w:p w14:paraId="2B453414"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0.50 [0.39;0.64]</w:t>
            </w:r>
          </w:p>
        </w:tc>
        <w:tc>
          <w:tcPr>
            <w:tcW w:w="2986" w:type="dxa"/>
            <w:gridSpan w:val="2"/>
            <w:tcBorders>
              <w:top w:val="nil"/>
              <w:bottom w:val="nil"/>
            </w:tcBorders>
            <w:vAlign w:val="center"/>
          </w:tcPr>
          <w:p w14:paraId="18EBA175"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0.58 [0.48;0.69]</w:t>
            </w:r>
          </w:p>
        </w:tc>
      </w:tr>
      <w:tr w:rsidR="00013398" w:rsidRPr="001D5832" w14:paraId="538CA4DE" w14:textId="77777777" w:rsidTr="000621EA">
        <w:tc>
          <w:tcPr>
            <w:tcW w:w="2976" w:type="dxa"/>
            <w:tcBorders>
              <w:top w:val="nil"/>
              <w:bottom w:val="nil"/>
            </w:tcBorders>
          </w:tcPr>
          <w:p w14:paraId="1C2F546C"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Secondary Endpoints</w:t>
            </w:r>
          </w:p>
        </w:tc>
        <w:tc>
          <w:tcPr>
            <w:tcW w:w="1701" w:type="dxa"/>
            <w:tcBorders>
              <w:top w:val="nil"/>
              <w:bottom w:val="nil"/>
              <w:right w:val="nil"/>
            </w:tcBorders>
            <w:vAlign w:val="center"/>
          </w:tcPr>
          <w:p w14:paraId="5EC66A4E"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7CE91F94"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166D6A87"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7E9C76F6" w14:textId="77777777" w:rsidR="00013398" w:rsidRPr="001D5832" w:rsidRDefault="00013398" w:rsidP="000621EA">
            <w:pPr>
              <w:pStyle w:val="BodyText"/>
              <w:ind w:left="0"/>
              <w:jc w:val="center"/>
              <w:rPr>
                <w:rFonts w:cs="Times New Roman"/>
                <w:sz w:val="20"/>
                <w:szCs w:val="20"/>
                <w:lang w:val="en-GB"/>
              </w:rPr>
            </w:pPr>
          </w:p>
        </w:tc>
      </w:tr>
      <w:tr w:rsidR="00013398" w:rsidRPr="001D5832" w14:paraId="4A428AB4" w14:textId="77777777" w:rsidTr="000621EA">
        <w:tc>
          <w:tcPr>
            <w:tcW w:w="2976" w:type="dxa"/>
            <w:tcBorders>
              <w:top w:val="nil"/>
              <w:bottom w:val="nil"/>
            </w:tcBorders>
          </w:tcPr>
          <w:p w14:paraId="559DA8E5"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Overall Survival</w:t>
            </w:r>
          </w:p>
        </w:tc>
        <w:tc>
          <w:tcPr>
            <w:tcW w:w="1701" w:type="dxa"/>
            <w:tcBorders>
              <w:top w:val="nil"/>
              <w:bottom w:val="nil"/>
              <w:right w:val="nil"/>
            </w:tcBorders>
            <w:vAlign w:val="center"/>
          </w:tcPr>
          <w:p w14:paraId="1C6547A3"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747A0803"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08924617"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6E97A284" w14:textId="77777777" w:rsidR="00013398" w:rsidRPr="001D5832" w:rsidRDefault="00013398" w:rsidP="000621EA">
            <w:pPr>
              <w:pStyle w:val="BodyText"/>
              <w:ind w:left="0"/>
              <w:jc w:val="center"/>
              <w:rPr>
                <w:rFonts w:cs="Times New Roman"/>
                <w:sz w:val="20"/>
                <w:szCs w:val="20"/>
                <w:lang w:val="en-GB"/>
              </w:rPr>
            </w:pPr>
          </w:p>
        </w:tc>
      </w:tr>
      <w:tr w:rsidR="00013398" w:rsidRPr="001D5832" w14:paraId="49E39406" w14:textId="77777777" w:rsidTr="000621EA">
        <w:tc>
          <w:tcPr>
            <w:tcW w:w="2976" w:type="dxa"/>
            <w:tcBorders>
              <w:top w:val="nil"/>
              <w:bottom w:val="nil"/>
            </w:tcBorders>
          </w:tcPr>
          <w:p w14:paraId="75CFF2D4"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Median time to event (months)</w:t>
            </w:r>
          </w:p>
        </w:tc>
        <w:tc>
          <w:tcPr>
            <w:tcW w:w="1701" w:type="dxa"/>
            <w:tcBorders>
              <w:top w:val="nil"/>
              <w:bottom w:val="nil"/>
              <w:right w:val="nil"/>
            </w:tcBorders>
            <w:vAlign w:val="center"/>
          </w:tcPr>
          <w:p w14:paraId="45A3AE3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left w:val="nil"/>
              <w:bottom w:val="nil"/>
            </w:tcBorders>
            <w:vAlign w:val="center"/>
          </w:tcPr>
          <w:p w14:paraId="33606AD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bottom w:val="nil"/>
              <w:right w:val="nil"/>
            </w:tcBorders>
            <w:vAlign w:val="center"/>
          </w:tcPr>
          <w:p w14:paraId="14EFD70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427" w:type="dxa"/>
            <w:tcBorders>
              <w:top w:val="nil"/>
              <w:left w:val="nil"/>
              <w:bottom w:val="nil"/>
            </w:tcBorders>
            <w:vAlign w:val="center"/>
          </w:tcPr>
          <w:p w14:paraId="501828D7"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r>
      <w:tr w:rsidR="00013398" w:rsidRPr="001D5832" w14:paraId="61B2E531" w14:textId="77777777" w:rsidTr="000621EA">
        <w:tc>
          <w:tcPr>
            <w:tcW w:w="2976" w:type="dxa"/>
            <w:tcBorders>
              <w:top w:val="nil"/>
              <w:bottom w:val="nil"/>
            </w:tcBorders>
          </w:tcPr>
          <w:p w14:paraId="3AB294CE"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(stratified log-rank test)</w:t>
            </w:r>
          </w:p>
        </w:tc>
        <w:tc>
          <w:tcPr>
            <w:tcW w:w="3260" w:type="dxa"/>
            <w:gridSpan w:val="2"/>
            <w:tcBorders>
              <w:top w:val="nil"/>
              <w:bottom w:val="nil"/>
            </w:tcBorders>
            <w:vAlign w:val="center"/>
          </w:tcPr>
          <w:p w14:paraId="70036884"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 0.7246</w:t>
            </w:r>
          </w:p>
        </w:tc>
        <w:tc>
          <w:tcPr>
            <w:tcW w:w="2986" w:type="dxa"/>
            <w:gridSpan w:val="2"/>
            <w:tcBorders>
              <w:top w:val="nil"/>
              <w:bottom w:val="nil"/>
            </w:tcBorders>
            <w:vAlign w:val="center"/>
          </w:tcPr>
          <w:p w14:paraId="4DCD8D4F"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 0.8959</w:t>
            </w:r>
          </w:p>
        </w:tc>
      </w:tr>
      <w:tr w:rsidR="00013398" w:rsidRPr="001D5832" w14:paraId="452AB2F6" w14:textId="77777777" w:rsidTr="000621EA">
        <w:tc>
          <w:tcPr>
            <w:tcW w:w="2976" w:type="dxa"/>
            <w:tcBorders>
              <w:top w:val="nil"/>
              <w:bottom w:val="nil"/>
            </w:tcBorders>
          </w:tcPr>
          <w:p w14:paraId="270F6C4F"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HR [95% CI] (stratified)</w:t>
            </w:r>
          </w:p>
        </w:tc>
        <w:tc>
          <w:tcPr>
            <w:tcW w:w="3260" w:type="dxa"/>
            <w:gridSpan w:val="2"/>
            <w:tcBorders>
              <w:top w:val="nil"/>
              <w:bottom w:val="nil"/>
            </w:tcBorders>
            <w:vAlign w:val="center"/>
          </w:tcPr>
          <w:p w14:paraId="15BACE9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0.89 [0.45;1.74]</w:t>
            </w:r>
          </w:p>
        </w:tc>
        <w:tc>
          <w:tcPr>
            <w:tcW w:w="2986" w:type="dxa"/>
            <w:gridSpan w:val="2"/>
            <w:tcBorders>
              <w:top w:val="nil"/>
              <w:bottom w:val="nil"/>
            </w:tcBorders>
            <w:vAlign w:val="center"/>
          </w:tcPr>
          <w:p w14:paraId="3A936F8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1.02 [0.71;1.47]</w:t>
            </w:r>
          </w:p>
        </w:tc>
      </w:tr>
      <w:tr w:rsidR="00013398" w:rsidRPr="001D5832" w14:paraId="0D909BBD" w14:textId="77777777" w:rsidTr="000621EA">
        <w:tc>
          <w:tcPr>
            <w:tcW w:w="2976" w:type="dxa"/>
            <w:tcBorders>
              <w:top w:val="nil"/>
              <w:bottom w:val="nil"/>
            </w:tcBorders>
          </w:tcPr>
          <w:p w14:paraId="12205931"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Overall Response Rate at End of Maintenance</w:t>
            </w:r>
            <w:r w:rsidRPr="001D5832">
              <w:rPr>
                <w:rFonts w:cs="Times New Roman"/>
                <w:b/>
                <w:sz w:val="20"/>
                <w:szCs w:val="20"/>
                <w:lang w:eastAsia="ko-KR"/>
              </w:rPr>
              <w:t xml:space="preserve"> </w:t>
            </w:r>
            <w:r w:rsidRPr="001D5832">
              <w:rPr>
                <w:rFonts w:cs="Times New Roman"/>
                <w:b/>
                <w:sz w:val="20"/>
                <w:szCs w:val="20"/>
              </w:rPr>
              <w:t>/Observation</w:t>
            </w:r>
          </w:p>
        </w:tc>
        <w:tc>
          <w:tcPr>
            <w:tcW w:w="1701" w:type="dxa"/>
            <w:tcBorders>
              <w:top w:val="nil"/>
              <w:bottom w:val="nil"/>
              <w:right w:val="nil"/>
            </w:tcBorders>
            <w:vAlign w:val="center"/>
          </w:tcPr>
          <w:p w14:paraId="7E0A6DC3"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7121BE2F"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368A0417"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67CBB94D" w14:textId="77777777" w:rsidR="00013398" w:rsidRPr="001D5832" w:rsidRDefault="00013398" w:rsidP="000621EA">
            <w:pPr>
              <w:pStyle w:val="BodyText"/>
              <w:ind w:left="0"/>
              <w:jc w:val="center"/>
              <w:rPr>
                <w:rFonts w:cs="Times New Roman"/>
                <w:sz w:val="20"/>
                <w:szCs w:val="20"/>
                <w:lang w:val="en-GB"/>
              </w:rPr>
            </w:pPr>
          </w:p>
        </w:tc>
      </w:tr>
      <w:tr w:rsidR="00013398" w:rsidRPr="001D5832" w14:paraId="5F543A95" w14:textId="77777777" w:rsidTr="000621EA">
        <w:tc>
          <w:tcPr>
            <w:tcW w:w="2976" w:type="dxa"/>
            <w:tcBorders>
              <w:top w:val="nil"/>
              <w:bottom w:val="nil"/>
            </w:tcBorders>
          </w:tcPr>
          <w:p w14:paraId="7FB35030"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Patients assessed at end of treatment</w:t>
            </w:r>
          </w:p>
        </w:tc>
        <w:tc>
          <w:tcPr>
            <w:tcW w:w="1701" w:type="dxa"/>
            <w:tcBorders>
              <w:top w:val="nil"/>
              <w:bottom w:val="nil"/>
              <w:right w:val="nil"/>
            </w:tcBorders>
            <w:vAlign w:val="center"/>
          </w:tcPr>
          <w:p w14:paraId="1D1839E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398</w:t>
            </w:r>
          </w:p>
        </w:tc>
        <w:tc>
          <w:tcPr>
            <w:tcW w:w="1559" w:type="dxa"/>
            <w:tcBorders>
              <w:top w:val="nil"/>
              <w:left w:val="nil"/>
              <w:bottom w:val="nil"/>
            </w:tcBorders>
            <w:vAlign w:val="center"/>
          </w:tcPr>
          <w:p w14:paraId="4572EF9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389</w:t>
            </w:r>
          </w:p>
        </w:tc>
        <w:tc>
          <w:tcPr>
            <w:tcW w:w="1559" w:type="dxa"/>
            <w:tcBorders>
              <w:top w:val="nil"/>
              <w:bottom w:val="nil"/>
              <w:right w:val="nil"/>
            </w:tcBorders>
            <w:vAlign w:val="center"/>
          </w:tcPr>
          <w:p w14:paraId="655D8FE6"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509</w:t>
            </w:r>
          </w:p>
        </w:tc>
        <w:tc>
          <w:tcPr>
            <w:tcW w:w="1427" w:type="dxa"/>
            <w:tcBorders>
              <w:top w:val="nil"/>
              <w:left w:val="nil"/>
              <w:bottom w:val="nil"/>
            </w:tcBorders>
            <w:vAlign w:val="center"/>
          </w:tcPr>
          <w:p w14:paraId="51665EEB"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500</w:t>
            </w:r>
          </w:p>
        </w:tc>
      </w:tr>
      <w:tr w:rsidR="00013398" w:rsidRPr="001D5832" w14:paraId="2FE27D5D" w14:textId="77777777" w:rsidTr="000621EA">
        <w:tc>
          <w:tcPr>
            <w:tcW w:w="2976" w:type="dxa"/>
            <w:tcBorders>
              <w:top w:val="nil"/>
              <w:bottom w:val="nil"/>
            </w:tcBorders>
          </w:tcPr>
          <w:p w14:paraId="3D583E78"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Responders (CR/Cru, PR)</w:t>
            </w:r>
          </w:p>
        </w:tc>
        <w:tc>
          <w:tcPr>
            <w:tcW w:w="1701" w:type="dxa"/>
            <w:tcBorders>
              <w:top w:val="nil"/>
              <w:bottom w:val="nil"/>
              <w:right w:val="nil"/>
            </w:tcBorders>
            <w:vAlign w:val="center"/>
          </w:tcPr>
          <w:p w14:paraId="7D61615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219/398 (55%)</w:t>
            </w:r>
          </w:p>
        </w:tc>
        <w:tc>
          <w:tcPr>
            <w:tcW w:w="1559" w:type="dxa"/>
            <w:tcBorders>
              <w:top w:val="nil"/>
              <w:left w:val="nil"/>
              <w:bottom w:val="nil"/>
            </w:tcBorders>
            <w:vAlign w:val="center"/>
          </w:tcPr>
          <w:p w14:paraId="1BE098C8"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288/389 (74%)</w:t>
            </w:r>
          </w:p>
        </w:tc>
        <w:tc>
          <w:tcPr>
            <w:tcW w:w="1559" w:type="dxa"/>
            <w:tcBorders>
              <w:top w:val="nil"/>
              <w:bottom w:val="nil"/>
              <w:right w:val="nil"/>
            </w:tcBorders>
            <w:vAlign w:val="center"/>
          </w:tcPr>
          <w:p w14:paraId="1251F777"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309/</w:t>
            </w:r>
            <w:r w:rsidRPr="001D5832">
              <w:rPr>
                <w:rFonts w:cs="Times New Roman"/>
                <w:sz w:val="20"/>
                <w:szCs w:val="20"/>
                <w:lang w:eastAsia="ko-KR"/>
              </w:rPr>
              <w:t>5</w:t>
            </w:r>
            <w:r w:rsidRPr="001D5832">
              <w:rPr>
                <w:rFonts w:cs="Times New Roman"/>
                <w:sz w:val="20"/>
                <w:szCs w:val="20"/>
              </w:rPr>
              <w:t>09 (61%)</w:t>
            </w:r>
          </w:p>
        </w:tc>
        <w:tc>
          <w:tcPr>
            <w:tcW w:w="1427" w:type="dxa"/>
            <w:tcBorders>
              <w:top w:val="nil"/>
              <w:left w:val="nil"/>
              <w:bottom w:val="nil"/>
            </w:tcBorders>
            <w:vAlign w:val="center"/>
          </w:tcPr>
          <w:p w14:paraId="6D8F5CA8"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395/500 (79%)</w:t>
            </w:r>
          </w:p>
        </w:tc>
      </w:tr>
      <w:tr w:rsidR="00013398" w:rsidRPr="001D5832" w14:paraId="2B0DE7B2" w14:textId="77777777" w:rsidTr="000621EA">
        <w:tc>
          <w:tcPr>
            <w:tcW w:w="2976" w:type="dxa"/>
            <w:tcBorders>
              <w:top w:val="nil"/>
              <w:bottom w:val="nil"/>
            </w:tcBorders>
          </w:tcPr>
          <w:p w14:paraId="1EF014A8"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w:t>
            </w:r>
            <w:r w:rsidRPr="001D5832">
              <w:rPr>
                <w:rFonts w:cs="Times New Roman"/>
                <w:sz w:val="20"/>
                <w:szCs w:val="20"/>
              </w:rPr>
              <w:sym w:font="Symbol" w:char="F063"/>
            </w:r>
            <w:r w:rsidRPr="001D5832">
              <w:rPr>
                <w:rFonts w:cs="Times New Roman"/>
                <w:position w:val="7"/>
                <w:sz w:val="20"/>
                <w:szCs w:val="20"/>
                <w:vertAlign w:val="superscript"/>
              </w:rPr>
              <w:t>2</w:t>
            </w:r>
            <w:r w:rsidRPr="001D5832">
              <w:rPr>
                <w:rFonts w:cs="Times New Roman"/>
                <w:position w:val="7"/>
                <w:sz w:val="20"/>
                <w:szCs w:val="20"/>
              </w:rPr>
              <w:t xml:space="preserve"> </w:t>
            </w:r>
            <w:r w:rsidRPr="001D5832">
              <w:rPr>
                <w:rFonts w:cs="Times New Roman"/>
                <w:sz w:val="20"/>
                <w:szCs w:val="20"/>
              </w:rPr>
              <w:t>test)</w:t>
            </w:r>
          </w:p>
        </w:tc>
        <w:tc>
          <w:tcPr>
            <w:tcW w:w="3260" w:type="dxa"/>
            <w:gridSpan w:val="2"/>
            <w:tcBorders>
              <w:top w:val="nil"/>
              <w:bottom w:val="nil"/>
            </w:tcBorders>
            <w:vAlign w:val="center"/>
          </w:tcPr>
          <w:p w14:paraId="7B552986"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c>
          <w:tcPr>
            <w:tcW w:w="2986" w:type="dxa"/>
            <w:gridSpan w:val="2"/>
            <w:tcBorders>
              <w:top w:val="nil"/>
              <w:bottom w:val="nil"/>
            </w:tcBorders>
            <w:vAlign w:val="center"/>
          </w:tcPr>
          <w:p w14:paraId="0D26F83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r>
      <w:tr w:rsidR="00013398" w:rsidRPr="001D5832" w14:paraId="1FFB4ECB" w14:textId="77777777" w:rsidTr="000621EA">
        <w:tc>
          <w:tcPr>
            <w:tcW w:w="2976" w:type="dxa"/>
            <w:tcBorders>
              <w:top w:val="nil"/>
              <w:bottom w:val="nil"/>
            </w:tcBorders>
          </w:tcPr>
          <w:p w14:paraId="4F7E5F98"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Non-responders</w:t>
            </w:r>
          </w:p>
        </w:tc>
        <w:tc>
          <w:tcPr>
            <w:tcW w:w="1701" w:type="dxa"/>
            <w:tcBorders>
              <w:top w:val="nil"/>
              <w:bottom w:val="nil"/>
              <w:right w:val="nil"/>
            </w:tcBorders>
            <w:vAlign w:val="center"/>
          </w:tcPr>
          <w:p w14:paraId="3E26327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179/398 (45%)</w:t>
            </w:r>
          </w:p>
        </w:tc>
        <w:tc>
          <w:tcPr>
            <w:tcW w:w="1559" w:type="dxa"/>
            <w:tcBorders>
              <w:top w:val="nil"/>
              <w:left w:val="nil"/>
              <w:bottom w:val="nil"/>
            </w:tcBorders>
            <w:vAlign w:val="center"/>
          </w:tcPr>
          <w:p w14:paraId="5A6A0C4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101/389 (26%)</w:t>
            </w:r>
          </w:p>
        </w:tc>
        <w:tc>
          <w:tcPr>
            <w:tcW w:w="1559" w:type="dxa"/>
            <w:tcBorders>
              <w:top w:val="nil"/>
              <w:bottom w:val="nil"/>
              <w:right w:val="nil"/>
            </w:tcBorders>
            <w:vAlign w:val="center"/>
          </w:tcPr>
          <w:p w14:paraId="31665AA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200/509 (40%)</w:t>
            </w:r>
          </w:p>
        </w:tc>
        <w:tc>
          <w:tcPr>
            <w:tcW w:w="1427" w:type="dxa"/>
            <w:tcBorders>
              <w:top w:val="nil"/>
              <w:left w:val="nil"/>
              <w:bottom w:val="nil"/>
            </w:tcBorders>
            <w:vAlign w:val="center"/>
          </w:tcPr>
          <w:p w14:paraId="3EB0CED3"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105/500 (21%)</w:t>
            </w:r>
          </w:p>
        </w:tc>
      </w:tr>
      <w:tr w:rsidR="00013398" w:rsidRPr="001D5832" w14:paraId="16EFF30B" w14:textId="77777777" w:rsidTr="000621EA">
        <w:tc>
          <w:tcPr>
            <w:tcW w:w="2976" w:type="dxa"/>
            <w:tcBorders>
              <w:top w:val="nil"/>
              <w:bottom w:val="nil"/>
            </w:tcBorders>
          </w:tcPr>
          <w:p w14:paraId="070A88EF"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Patients with complete response (CR/CRu)</w:t>
            </w:r>
          </w:p>
        </w:tc>
        <w:tc>
          <w:tcPr>
            <w:tcW w:w="1701" w:type="dxa"/>
            <w:tcBorders>
              <w:top w:val="nil"/>
              <w:bottom w:val="nil"/>
              <w:right w:val="nil"/>
            </w:tcBorders>
            <w:vAlign w:val="center"/>
          </w:tcPr>
          <w:p w14:paraId="3A33DB5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190 (48%)</w:t>
            </w:r>
          </w:p>
        </w:tc>
        <w:tc>
          <w:tcPr>
            <w:tcW w:w="1559" w:type="dxa"/>
            <w:tcBorders>
              <w:top w:val="nil"/>
              <w:left w:val="nil"/>
              <w:bottom w:val="nil"/>
            </w:tcBorders>
            <w:vAlign w:val="center"/>
          </w:tcPr>
          <w:p w14:paraId="727374DF"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260 (67%)</w:t>
            </w:r>
          </w:p>
        </w:tc>
        <w:tc>
          <w:tcPr>
            <w:tcW w:w="1559" w:type="dxa"/>
            <w:tcBorders>
              <w:top w:val="nil"/>
              <w:bottom w:val="nil"/>
              <w:right w:val="nil"/>
            </w:tcBorders>
            <w:vAlign w:val="center"/>
          </w:tcPr>
          <w:p w14:paraId="5257730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268 (53%)</w:t>
            </w:r>
          </w:p>
        </w:tc>
        <w:tc>
          <w:tcPr>
            <w:tcW w:w="1427" w:type="dxa"/>
            <w:tcBorders>
              <w:top w:val="nil"/>
              <w:left w:val="nil"/>
              <w:bottom w:val="nil"/>
            </w:tcBorders>
            <w:vAlign w:val="center"/>
          </w:tcPr>
          <w:p w14:paraId="7FE5335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361 (72%)</w:t>
            </w:r>
          </w:p>
        </w:tc>
      </w:tr>
      <w:tr w:rsidR="00013398" w:rsidRPr="001D5832" w14:paraId="1E7BECC5" w14:textId="77777777" w:rsidTr="000621EA">
        <w:tc>
          <w:tcPr>
            <w:tcW w:w="2976" w:type="dxa"/>
            <w:tcBorders>
              <w:top w:val="nil"/>
              <w:bottom w:val="nil"/>
            </w:tcBorders>
          </w:tcPr>
          <w:p w14:paraId="0E4B9D7A"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partial response (PR)</w:t>
            </w:r>
          </w:p>
        </w:tc>
        <w:tc>
          <w:tcPr>
            <w:tcW w:w="1701" w:type="dxa"/>
            <w:tcBorders>
              <w:top w:val="nil"/>
              <w:bottom w:val="nil"/>
              <w:right w:val="nil"/>
            </w:tcBorders>
            <w:vAlign w:val="center"/>
          </w:tcPr>
          <w:p w14:paraId="05E518C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29 (7%)</w:t>
            </w:r>
          </w:p>
        </w:tc>
        <w:tc>
          <w:tcPr>
            <w:tcW w:w="1559" w:type="dxa"/>
            <w:tcBorders>
              <w:top w:val="nil"/>
              <w:left w:val="nil"/>
              <w:bottom w:val="nil"/>
            </w:tcBorders>
            <w:vAlign w:val="center"/>
          </w:tcPr>
          <w:p w14:paraId="40F55540"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28 (7%)</w:t>
            </w:r>
          </w:p>
        </w:tc>
        <w:tc>
          <w:tcPr>
            <w:tcW w:w="1559" w:type="dxa"/>
            <w:tcBorders>
              <w:top w:val="nil"/>
              <w:bottom w:val="nil"/>
              <w:right w:val="nil"/>
            </w:tcBorders>
            <w:vAlign w:val="center"/>
          </w:tcPr>
          <w:p w14:paraId="1ED45DDB"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41 (8%)</w:t>
            </w:r>
          </w:p>
        </w:tc>
        <w:tc>
          <w:tcPr>
            <w:tcW w:w="1427" w:type="dxa"/>
            <w:tcBorders>
              <w:top w:val="nil"/>
              <w:left w:val="nil"/>
              <w:bottom w:val="nil"/>
            </w:tcBorders>
            <w:vAlign w:val="center"/>
          </w:tcPr>
          <w:p w14:paraId="542159B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34 (7%)</w:t>
            </w:r>
          </w:p>
        </w:tc>
      </w:tr>
      <w:tr w:rsidR="00013398" w:rsidRPr="001D5832" w14:paraId="3ACDBB26" w14:textId="77777777" w:rsidTr="000621EA">
        <w:tc>
          <w:tcPr>
            <w:tcW w:w="2976" w:type="dxa"/>
            <w:tcBorders>
              <w:top w:val="nil"/>
              <w:bottom w:val="nil"/>
            </w:tcBorders>
          </w:tcPr>
          <w:p w14:paraId="1336FDE3"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stable disease (SD)</w:t>
            </w:r>
          </w:p>
        </w:tc>
        <w:tc>
          <w:tcPr>
            <w:tcW w:w="1701" w:type="dxa"/>
            <w:tcBorders>
              <w:top w:val="nil"/>
              <w:bottom w:val="nil"/>
              <w:right w:val="nil"/>
            </w:tcBorders>
            <w:vAlign w:val="center"/>
          </w:tcPr>
          <w:p w14:paraId="3FB6A968"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 (&lt;1%)</w:t>
            </w:r>
          </w:p>
        </w:tc>
        <w:tc>
          <w:tcPr>
            <w:tcW w:w="1559" w:type="dxa"/>
            <w:tcBorders>
              <w:top w:val="nil"/>
              <w:left w:val="nil"/>
              <w:bottom w:val="nil"/>
            </w:tcBorders>
            <w:vAlign w:val="center"/>
          </w:tcPr>
          <w:p w14:paraId="5D8DE09B"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 (0%)</w:t>
            </w:r>
          </w:p>
        </w:tc>
        <w:tc>
          <w:tcPr>
            <w:tcW w:w="1559" w:type="dxa"/>
            <w:tcBorders>
              <w:top w:val="nil"/>
              <w:bottom w:val="nil"/>
              <w:right w:val="nil"/>
            </w:tcBorders>
            <w:vAlign w:val="center"/>
          </w:tcPr>
          <w:p w14:paraId="26EE94B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 (&lt;1%)</w:t>
            </w:r>
          </w:p>
        </w:tc>
        <w:tc>
          <w:tcPr>
            <w:tcW w:w="1427" w:type="dxa"/>
            <w:tcBorders>
              <w:top w:val="nil"/>
              <w:left w:val="nil"/>
              <w:bottom w:val="nil"/>
            </w:tcBorders>
            <w:vAlign w:val="center"/>
          </w:tcPr>
          <w:p w14:paraId="29CD0F3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 (&lt;1%)</w:t>
            </w:r>
          </w:p>
        </w:tc>
      </w:tr>
      <w:tr w:rsidR="00013398" w:rsidRPr="001D5832" w14:paraId="6527A3A6" w14:textId="77777777" w:rsidTr="000621EA">
        <w:tc>
          <w:tcPr>
            <w:tcW w:w="2976" w:type="dxa"/>
            <w:tcBorders>
              <w:top w:val="nil"/>
              <w:bottom w:val="nil"/>
            </w:tcBorders>
          </w:tcPr>
          <w:p w14:paraId="0191788D"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progressive disease (PD)</w:t>
            </w:r>
          </w:p>
        </w:tc>
        <w:tc>
          <w:tcPr>
            <w:tcW w:w="1701" w:type="dxa"/>
            <w:tcBorders>
              <w:top w:val="nil"/>
              <w:bottom w:val="nil"/>
              <w:right w:val="nil"/>
            </w:tcBorders>
            <w:vAlign w:val="center"/>
          </w:tcPr>
          <w:p w14:paraId="44CA613C"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162 (41%)</w:t>
            </w:r>
          </w:p>
        </w:tc>
        <w:tc>
          <w:tcPr>
            <w:tcW w:w="1559" w:type="dxa"/>
            <w:tcBorders>
              <w:top w:val="nil"/>
              <w:left w:val="nil"/>
              <w:bottom w:val="nil"/>
            </w:tcBorders>
            <w:vAlign w:val="center"/>
          </w:tcPr>
          <w:p w14:paraId="2301147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79 (20%)</w:t>
            </w:r>
          </w:p>
        </w:tc>
        <w:tc>
          <w:tcPr>
            <w:tcW w:w="1559" w:type="dxa"/>
            <w:tcBorders>
              <w:top w:val="nil"/>
              <w:bottom w:val="nil"/>
              <w:right w:val="nil"/>
            </w:tcBorders>
            <w:vAlign w:val="center"/>
          </w:tcPr>
          <w:p w14:paraId="7B7BCE9B"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181 (36%)</w:t>
            </w:r>
          </w:p>
        </w:tc>
        <w:tc>
          <w:tcPr>
            <w:tcW w:w="1427" w:type="dxa"/>
            <w:tcBorders>
              <w:top w:val="nil"/>
              <w:left w:val="nil"/>
              <w:bottom w:val="nil"/>
            </w:tcBorders>
            <w:vAlign w:val="center"/>
          </w:tcPr>
          <w:p w14:paraId="57B2104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86 (17%)</w:t>
            </w:r>
          </w:p>
        </w:tc>
      </w:tr>
      <w:tr w:rsidR="00013398" w:rsidRPr="001D5832" w14:paraId="59F4EE88" w14:textId="77777777" w:rsidTr="000621EA">
        <w:tc>
          <w:tcPr>
            <w:tcW w:w="2976" w:type="dxa"/>
            <w:tcBorders>
              <w:top w:val="nil"/>
              <w:bottom w:val="nil"/>
            </w:tcBorders>
          </w:tcPr>
          <w:p w14:paraId="3CBDFD0F"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Event-free Survival</w:t>
            </w:r>
          </w:p>
        </w:tc>
        <w:tc>
          <w:tcPr>
            <w:tcW w:w="1701" w:type="dxa"/>
            <w:tcBorders>
              <w:top w:val="nil"/>
              <w:bottom w:val="nil"/>
              <w:right w:val="nil"/>
            </w:tcBorders>
            <w:vAlign w:val="center"/>
          </w:tcPr>
          <w:p w14:paraId="5FA1F58C"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6355F88A"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742CA98F"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7071D493" w14:textId="77777777" w:rsidR="00013398" w:rsidRPr="001D5832" w:rsidRDefault="00013398" w:rsidP="000621EA">
            <w:pPr>
              <w:pStyle w:val="BodyText"/>
              <w:ind w:left="0"/>
              <w:jc w:val="center"/>
              <w:rPr>
                <w:rFonts w:cs="Times New Roman"/>
                <w:sz w:val="20"/>
                <w:szCs w:val="20"/>
                <w:lang w:val="en-GB"/>
              </w:rPr>
            </w:pPr>
          </w:p>
        </w:tc>
      </w:tr>
      <w:tr w:rsidR="00013398" w:rsidRPr="001D5832" w14:paraId="44EF8B40" w14:textId="77777777" w:rsidTr="000621EA">
        <w:tc>
          <w:tcPr>
            <w:tcW w:w="2976" w:type="dxa"/>
            <w:tcBorders>
              <w:top w:val="nil"/>
              <w:bottom w:val="nil"/>
            </w:tcBorders>
          </w:tcPr>
          <w:p w14:paraId="246FBD3C"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Median time to event (months)</w:t>
            </w:r>
          </w:p>
        </w:tc>
        <w:tc>
          <w:tcPr>
            <w:tcW w:w="1701" w:type="dxa"/>
            <w:tcBorders>
              <w:top w:val="nil"/>
              <w:bottom w:val="nil"/>
              <w:right w:val="nil"/>
            </w:tcBorders>
            <w:vAlign w:val="center"/>
          </w:tcPr>
          <w:p w14:paraId="6DBB7AD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38</w:t>
            </w:r>
          </w:p>
        </w:tc>
        <w:tc>
          <w:tcPr>
            <w:tcW w:w="1559" w:type="dxa"/>
            <w:tcBorders>
              <w:top w:val="nil"/>
              <w:left w:val="nil"/>
              <w:bottom w:val="nil"/>
            </w:tcBorders>
            <w:vAlign w:val="center"/>
          </w:tcPr>
          <w:p w14:paraId="4C6568D8"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bottom w:val="nil"/>
              <w:right w:val="nil"/>
            </w:tcBorders>
            <w:vAlign w:val="center"/>
          </w:tcPr>
          <w:p w14:paraId="69740A5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48</w:t>
            </w:r>
          </w:p>
        </w:tc>
        <w:tc>
          <w:tcPr>
            <w:tcW w:w="1427" w:type="dxa"/>
            <w:tcBorders>
              <w:top w:val="nil"/>
              <w:left w:val="nil"/>
              <w:bottom w:val="nil"/>
            </w:tcBorders>
            <w:vAlign w:val="center"/>
          </w:tcPr>
          <w:p w14:paraId="23BDD70B"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r>
      <w:tr w:rsidR="00013398" w:rsidRPr="001D5832" w14:paraId="424ED4A8" w14:textId="77777777" w:rsidTr="000621EA">
        <w:tc>
          <w:tcPr>
            <w:tcW w:w="2976" w:type="dxa"/>
            <w:tcBorders>
              <w:top w:val="nil"/>
              <w:bottom w:val="nil"/>
            </w:tcBorders>
          </w:tcPr>
          <w:p w14:paraId="34BDF051"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(stratified log-rank test)</w:t>
            </w:r>
          </w:p>
        </w:tc>
        <w:tc>
          <w:tcPr>
            <w:tcW w:w="3260" w:type="dxa"/>
            <w:gridSpan w:val="2"/>
            <w:tcBorders>
              <w:top w:val="nil"/>
              <w:bottom w:val="nil"/>
            </w:tcBorders>
            <w:vAlign w:val="center"/>
          </w:tcPr>
          <w:p w14:paraId="75B913A3"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c>
          <w:tcPr>
            <w:tcW w:w="2986" w:type="dxa"/>
            <w:gridSpan w:val="2"/>
            <w:tcBorders>
              <w:top w:val="nil"/>
              <w:bottom w:val="nil"/>
            </w:tcBorders>
            <w:vAlign w:val="center"/>
          </w:tcPr>
          <w:p w14:paraId="5833479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r>
      <w:tr w:rsidR="00013398" w:rsidRPr="001D5832" w14:paraId="664AFF0F" w14:textId="77777777" w:rsidTr="000621EA">
        <w:tc>
          <w:tcPr>
            <w:tcW w:w="2976" w:type="dxa"/>
            <w:tcBorders>
              <w:top w:val="nil"/>
              <w:bottom w:val="nil"/>
            </w:tcBorders>
          </w:tcPr>
          <w:p w14:paraId="65411895"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HR [95% CI] (stratified)</w:t>
            </w:r>
          </w:p>
        </w:tc>
        <w:tc>
          <w:tcPr>
            <w:tcW w:w="3260" w:type="dxa"/>
            <w:gridSpan w:val="2"/>
            <w:tcBorders>
              <w:top w:val="nil"/>
              <w:bottom w:val="nil"/>
            </w:tcBorders>
            <w:vAlign w:val="center"/>
          </w:tcPr>
          <w:p w14:paraId="0D58E705"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0.54 [0.43;0.69]</w:t>
            </w:r>
          </w:p>
        </w:tc>
        <w:tc>
          <w:tcPr>
            <w:tcW w:w="2986" w:type="dxa"/>
            <w:gridSpan w:val="2"/>
            <w:tcBorders>
              <w:top w:val="nil"/>
              <w:bottom w:val="nil"/>
            </w:tcBorders>
            <w:vAlign w:val="center"/>
          </w:tcPr>
          <w:p w14:paraId="26A36AF5"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0.61 [0.51;0.72]</w:t>
            </w:r>
          </w:p>
        </w:tc>
      </w:tr>
      <w:tr w:rsidR="00013398" w:rsidRPr="001D5832" w14:paraId="25493691" w14:textId="77777777" w:rsidTr="000621EA">
        <w:tc>
          <w:tcPr>
            <w:tcW w:w="2976" w:type="dxa"/>
            <w:tcBorders>
              <w:top w:val="nil"/>
              <w:bottom w:val="nil"/>
            </w:tcBorders>
          </w:tcPr>
          <w:p w14:paraId="6627DC48"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Time</w:t>
            </w:r>
            <w:r w:rsidRPr="001D5832">
              <w:rPr>
                <w:rFonts w:cs="Times New Roman"/>
                <w:b/>
                <w:sz w:val="20"/>
                <w:szCs w:val="20"/>
              </w:rPr>
              <w:tab/>
              <w:t>to</w:t>
            </w:r>
            <w:r w:rsidRPr="001D5832">
              <w:rPr>
                <w:rFonts w:cs="Times New Roman"/>
                <w:b/>
                <w:sz w:val="20"/>
                <w:szCs w:val="20"/>
              </w:rPr>
              <w:tab/>
              <w:t>Next</w:t>
            </w:r>
            <w:r w:rsidRPr="001D5832">
              <w:rPr>
                <w:rFonts w:cs="Times New Roman"/>
                <w:b/>
                <w:sz w:val="20"/>
                <w:szCs w:val="20"/>
              </w:rPr>
              <w:tab/>
              <w:t>Anti-Lymphoma Treatment</w:t>
            </w:r>
          </w:p>
        </w:tc>
        <w:tc>
          <w:tcPr>
            <w:tcW w:w="1701" w:type="dxa"/>
            <w:tcBorders>
              <w:top w:val="nil"/>
              <w:bottom w:val="nil"/>
              <w:right w:val="nil"/>
            </w:tcBorders>
            <w:vAlign w:val="center"/>
          </w:tcPr>
          <w:p w14:paraId="223A9D56"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3DB2A44A"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09557FA1"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300E07AD" w14:textId="77777777" w:rsidR="00013398" w:rsidRPr="001D5832" w:rsidRDefault="00013398" w:rsidP="000621EA">
            <w:pPr>
              <w:pStyle w:val="BodyText"/>
              <w:ind w:left="0"/>
              <w:jc w:val="center"/>
              <w:rPr>
                <w:rFonts w:cs="Times New Roman"/>
                <w:sz w:val="20"/>
                <w:szCs w:val="20"/>
                <w:lang w:val="en-GB"/>
              </w:rPr>
            </w:pPr>
          </w:p>
        </w:tc>
      </w:tr>
      <w:tr w:rsidR="00013398" w:rsidRPr="001D5832" w14:paraId="07734A86" w14:textId="77777777" w:rsidTr="000621EA">
        <w:tc>
          <w:tcPr>
            <w:tcW w:w="2976" w:type="dxa"/>
            <w:tcBorders>
              <w:top w:val="nil"/>
              <w:bottom w:val="nil"/>
            </w:tcBorders>
          </w:tcPr>
          <w:p w14:paraId="04BF0D6E"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Median time to event (months)</w:t>
            </w:r>
          </w:p>
        </w:tc>
        <w:tc>
          <w:tcPr>
            <w:tcW w:w="1701" w:type="dxa"/>
            <w:tcBorders>
              <w:top w:val="nil"/>
              <w:bottom w:val="nil"/>
              <w:right w:val="nil"/>
            </w:tcBorders>
            <w:vAlign w:val="center"/>
          </w:tcPr>
          <w:p w14:paraId="3072E3A4"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left w:val="nil"/>
              <w:bottom w:val="nil"/>
            </w:tcBorders>
            <w:vAlign w:val="center"/>
          </w:tcPr>
          <w:p w14:paraId="4293EAA3"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bottom w:val="nil"/>
              <w:right w:val="nil"/>
            </w:tcBorders>
            <w:vAlign w:val="center"/>
          </w:tcPr>
          <w:p w14:paraId="3F9D43CF"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71</w:t>
            </w:r>
          </w:p>
        </w:tc>
        <w:tc>
          <w:tcPr>
            <w:tcW w:w="1427" w:type="dxa"/>
            <w:tcBorders>
              <w:top w:val="nil"/>
              <w:left w:val="nil"/>
              <w:bottom w:val="nil"/>
            </w:tcBorders>
            <w:vAlign w:val="center"/>
          </w:tcPr>
          <w:p w14:paraId="0F3F38D0"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r>
      <w:tr w:rsidR="00013398" w:rsidRPr="001D5832" w14:paraId="2226DFAD" w14:textId="77777777" w:rsidTr="000621EA">
        <w:tc>
          <w:tcPr>
            <w:tcW w:w="2976" w:type="dxa"/>
            <w:tcBorders>
              <w:top w:val="nil"/>
              <w:bottom w:val="nil"/>
            </w:tcBorders>
          </w:tcPr>
          <w:p w14:paraId="6CFEAAAD"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(stratified log-rank test)</w:t>
            </w:r>
          </w:p>
        </w:tc>
        <w:tc>
          <w:tcPr>
            <w:tcW w:w="3260" w:type="dxa"/>
            <w:gridSpan w:val="2"/>
            <w:tcBorders>
              <w:top w:val="nil"/>
              <w:bottom w:val="nil"/>
            </w:tcBorders>
            <w:vAlign w:val="center"/>
          </w:tcPr>
          <w:p w14:paraId="00E6B14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 0.0003</w:t>
            </w:r>
          </w:p>
        </w:tc>
        <w:tc>
          <w:tcPr>
            <w:tcW w:w="2986" w:type="dxa"/>
            <w:gridSpan w:val="2"/>
            <w:tcBorders>
              <w:top w:val="nil"/>
              <w:bottom w:val="nil"/>
            </w:tcBorders>
            <w:vAlign w:val="center"/>
          </w:tcPr>
          <w:p w14:paraId="2D2C9397"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&lt; 0.0001</w:t>
            </w:r>
          </w:p>
        </w:tc>
      </w:tr>
      <w:tr w:rsidR="00013398" w:rsidRPr="001D5832" w14:paraId="6D6B1F3E" w14:textId="77777777" w:rsidTr="000621EA">
        <w:tc>
          <w:tcPr>
            <w:tcW w:w="2976" w:type="dxa"/>
            <w:tcBorders>
              <w:top w:val="nil"/>
              <w:bottom w:val="nil"/>
            </w:tcBorders>
          </w:tcPr>
          <w:p w14:paraId="485FAA54"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HR [95% CI] (stratified)</w:t>
            </w:r>
          </w:p>
        </w:tc>
        <w:tc>
          <w:tcPr>
            <w:tcW w:w="3260" w:type="dxa"/>
            <w:gridSpan w:val="2"/>
            <w:tcBorders>
              <w:top w:val="nil"/>
              <w:bottom w:val="nil"/>
            </w:tcBorders>
            <w:vAlign w:val="center"/>
          </w:tcPr>
          <w:p w14:paraId="19163CBC"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0.61 [0.46;0.80]</w:t>
            </w:r>
          </w:p>
        </w:tc>
        <w:tc>
          <w:tcPr>
            <w:tcW w:w="2986" w:type="dxa"/>
            <w:gridSpan w:val="2"/>
            <w:tcBorders>
              <w:top w:val="nil"/>
              <w:bottom w:val="nil"/>
            </w:tcBorders>
            <w:vAlign w:val="center"/>
          </w:tcPr>
          <w:p w14:paraId="0524BCC9"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0.63 [0.52;0.76]</w:t>
            </w:r>
          </w:p>
        </w:tc>
      </w:tr>
      <w:tr w:rsidR="00013398" w:rsidRPr="001D5832" w14:paraId="3EDAB431" w14:textId="77777777" w:rsidTr="000621EA">
        <w:tc>
          <w:tcPr>
            <w:tcW w:w="2976" w:type="dxa"/>
            <w:tcBorders>
              <w:top w:val="nil"/>
              <w:bottom w:val="nil"/>
            </w:tcBorders>
          </w:tcPr>
          <w:p w14:paraId="419A7E84"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Time to Next Chemotherapy Treatment</w:t>
            </w:r>
          </w:p>
        </w:tc>
        <w:tc>
          <w:tcPr>
            <w:tcW w:w="1701" w:type="dxa"/>
            <w:tcBorders>
              <w:top w:val="nil"/>
              <w:bottom w:val="nil"/>
              <w:right w:val="nil"/>
            </w:tcBorders>
            <w:vAlign w:val="center"/>
          </w:tcPr>
          <w:p w14:paraId="5EF4647E"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60C02E1B"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47B5B712"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213D11A5" w14:textId="77777777" w:rsidR="00013398" w:rsidRPr="001D5832" w:rsidRDefault="00013398" w:rsidP="000621EA">
            <w:pPr>
              <w:pStyle w:val="BodyText"/>
              <w:ind w:left="0"/>
              <w:jc w:val="center"/>
              <w:rPr>
                <w:rFonts w:cs="Times New Roman"/>
                <w:sz w:val="20"/>
                <w:szCs w:val="20"/>
                <w:lang w:val="en-GB"/>
              </w:rPr>
            </w:pPr>
          </w:p>
        </w:tc>
      </w:tr>
      <w:tr w:rsidR="00013398" w:rsidRPr="001D5832" w14:paraId="4E1C41D4" w14:textId="77777777" w:rsidTr="000621EA">
        <w:tc>
          <w:tcPr>
            <w:tcW w:w="2976" w:type="dxa"/>
            <w:tcBorders>
              <w:top w:val="nil"/>
              <w:bottom w:val="nil"/>
            </w:tcBorders>
          </w:tcPr>
          <w:p w14:paraId="673FA00E"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Median time to event (months)</w:t>
            </w:r>
          </w:p>
        </w:tc>
        <w:tc>
          <w:tcPr>
            <w:tcW w:w="1701" w:type="dxa"/>
            <w:tcBorders>
              <w:top w:val="nil"/>
              <w:bottom w:val="nil"/>
              <w:right w:val="nil"/>
            </w:tcBorders>
            <w:vAlign w:val="center"/>
          </w:tcPr>
          <w:p w14:paraId="0EEC1447"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left w:val="nil"/>
              <w:bottom w:val="nil"/>
            </w:tcBorders>
            <w:vAlign w:val="center"/>
          </w:tcPr>
          <w:p w14:paraId="11D29D7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c>
          <w:tcPr>
            <w:tcW w:w="1559" w:type="dxa"/>
            <w:tcBorders>
              <w:top w:val="nil"/>
              <w:bottom w:val="nil"/>
              <w:right w:val="nil"/>
            </w:tcBorders>
            <w:vAlign w:val="center"/>
          </w:tcPr>
          <w:p w14:paraId="57EED3FD"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85</w:t>
            </w:r>
          </w:p>
        </w:tc>
        <w:tc>
          <w:tcPr>
            <w:tcW w:w="1427" w:type="dxa"/>
            <w:tcBorders>
              <w:top w:val="nil"/>
              <w:left w:val="nil"/>
              <w:bottom w:val="nil"/>
            </w:tcBorders>
            <w:vAlign w:val="center"/>
          </w:tcPr>
          <w:p w14:paraId="004765E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NR</w:t>
            </w:r>
          </w:p>
        </w:tc>
      </w:tr>
      <w:tr w:rsidR="00013398" w:rsidRPr="001D5832" w14:paraId="333736D8" w14:textId="77777777" w:rsidTr="000621EA">
        <w:tc>
          <w:tcPr>
            <w:tcW w:w="2976" w:type="dxa"/>
            <w:tcBorders>
              <w:top w:val="nil"/>
              <w:bottom w:val="nil"/>
            </w:tcBorders>
          </w:tcPr>
          <w:p w14:paraId="2D163ABC"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 value (stratified log-rank test)</w:t>
            </w:r>
          </w:p>
        </w:tc>
        <w:tc>
          <w:tcPr>
            <w:tcW w:w="3260" w:type="dxa"/>
            <w:gridSpan w:val="2"/>
            <w:tcBorders>
              <w:top w:val="nil"/>
              <w:bottom w:val="nil"/>
            </w:tcBorders>
            <w:vAlign w:val="center"/>
          </w:tcPr>
          <w:p w14:paraId="48D8028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 0.0011</w:t>
            </w:r>
          </w:p>
        </w:tc>
        <w:tc>
          <w:tcPr>
            <w:tcW w:w="2986" w:type="dxa"/>
            <w:gridSpan w:val="2"/>
            <w:tcBorders>
              <w:top w:val="nil"/>
              <w:bottom w:val="nil"/>
            </w:tcBorders>
            <w:vAlign w:val="center"/>
          </w:tcPr>
          <w:p w14:paraId="21E6EDA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p = 0.0006</w:t>
            </w:r>
          </w:p>
        </w:tc>
      </w:tr>
      <w:tr w:rsidR="00013398" w:rsidRPr="001D5832" w14:paraId="5360A754" w14:textId="77777777" w:rsidTr="000621EA">
        <w:tc>
          <w:tcPr>
            <w:tcW w:w="2976" w:type="dxa"/>
            <w:tcBorders>
              <w:top w:val="nil"/>
              <w:bottom w:val="nil"/>
            </w:tcBorders>
          </w:tcPr>
          <w:p w14:paraId="683FD1E3"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HR [95% CI] (stratified)</w:t>
            </w:r>
          </w:p>
        </w:tc>
        <w:tc>
          <w:tcPr>
            <w:tcW w:w="3260" w:type="dxa"/>
            <w:gridSpan w:val="2"/>
            <w:tcBorders>
              <w:top w:val="nil"/>
              <w:bottom w:val="nil"/>
            </w:tcBorders>
            <w:vAlign w:val="center"/>
          </w:tcPr>
          <w:p w14:paraId="7363CE00"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0.60 [0.44;0.82]</w:t>
            </w:r>
          </w:p>
        </w:tc>
        <w:tc>
          <w:tcPr>
            <w:tcW w:w="2986" w:type="dxa"/>
            <w:gridSpan w:val="2"/>
            <w:tcBorders>
              <w:top w:val="nil"/>
              <w:bottom w:val="nil"/>
            </w:tcBorders>
            <w:vAlign w:val="center"/>
          </w:tcPr>
          <w:p w14:paraId="56E2BC5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0.70 [0.57;0.86]</w:t>
            </w:r>
          </w:p>
        </w:tc>
      </w:tr>
      <w:tr w:rsidR="00013398" w:rsidRPr="001D5832" w14:paraId="36AF4183" w14:textId="77777777" w:rsidTr="000621EA">
        <w:tc>
          <w:tcPr>
            <w:tcW w:w="2976" w:type="dxa"/>
            <w:tcBorders>
              <w:top w:val="nil"/>
              <w:bottom w:val="nil"/>
            </w:tcBorders>
          </w:tcPr>
          <w:p w14:paraId="3E002B2A" w14:textId="77777777" w:rsidR="00013398" w:rsidRPr="001D5832" w:rsidRDefault="00013398" w:rsidP="000621EA">
            <w:pPr>
              <w:pStyle w:val="BodyText"/>
              <w:ind w:left="0"/>
              <w:rPr>
                <w:rFonts w:cs="Times New Roman"/>
                <w:sz w:val="20"/>
                <w:szCs w:val="20"/>
                <w:lang w:val="en-GB"/>
              </w:rPr>
            </w:pPr>
            <w:r w:rsidRPr="001D5832">
              <w:rPr>
                <w:rFonts w:cs="Times New Roman"/>
                <w:b/>
                <w:sz w:val="20"/>
                <w:szCs w:val="20"/>
              </w:rPr>
              <w:t>Transformation Rate at First Progression</w:t>
            </w:r>
          </w:p>
        </w:tc>
        <w:tc>
          <w:tcPr>
            <w:tcW w:w="1701" w:type="dxa"/>
            <w:tcBorders>
              <w:top w:val="nil"/>
              <w:bottom w:val="nil"/>
              <w:right w:val="nil"/>
            </w:tcBorders>
            <w:vAlign w:val="center"/>
          </w:tcPr>
          <w:p w14:paraId="2784C872"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left w:val="nil"/>
              <w:bottom w:val="nil"/>
            </w:tcBorders>
            <w:vAlign w:val="center"/>
          </w:tcPr>
          <w:p w14:paraId="2C0A7D41" w14:textId="77777777" w:rsidR="00013398" w:rsidRPr="001D5832" w:rsidRDefault="00013398" w:rsidP="000621EA">
            <w:pPr>
              <w:pStyle w:val="BodyText"/>
              <w:ind w:left="0"/>
              <w:jc w:val="center"/>
              <w:rPr>
                <w:rFonts w:cs="Times New Roman"/>
                <w:sz w:val="20"/>
                <w:szCs w:val="20"/>
                <w:lang w:val="en-GB"/>
              </w:rPr>
            </w:pPr>
          </w:p>
        </w:tc>
        <w:tc>
          <w:tcPr>
            <w:tcW w:w="1559" w:type="dxa"/>
            <w:tcBorders>
              <w:top w:val="nil"/>
              <w:bottom w:val="nil"/>
              <w:right w:val="nil"/>
            </w:tcBorders>
            <w:vAlign w:val="center"/>
          </w:tcPr>
          <w:p w14:paraId="2973F72A" w14:textId="77777777" w:rsidR="00013398" w:rsidRPr="001D5832" w:rsidRDefault="00013398" w:rsidP="000621EA">
            <w:pPr>
              <w:pStyle w:val="BodyText"/>
              <w:ind w:left="0"/>
              <w:jc w:val="center"/>
              <w:rPr>
                <w:rFonts w:cs="Times New Roman"/>
                <w:sz w:val="20"/>
                <w:szCs w:val="20"/>
                <w:lang w:val="en-GB"/>
              </w:rPr>
            </w:pPr>
          </w:p>
        </w:tc>
        <w:tc>
          <w:tcPr>
            <w:tcW w:w="1427" w:type="dxa"/>
            <w:tcBorders>
              <w:top w:val="nil"/>
              <w:left w:val="nil"/>
              <w:bottom w:val="nil"/>
            </w:tcBorders>
            <w:vAlign w:val="center"/>
          </w:tcPr>
          <w:p w14:paraId="60DDC3D9" w14:textId="77777777" w:rsidR="00013398" w:rsidRPr="001D5832" w:rsidRDefault="00013398" w:rsidP="000621EA">
            <w:pPr>
              <w:pStyle w:val="BodyText"/>
              <w:ind w:left="0"/>
              <w:jc w:val="center"/>
              <w:rPr>
                <w:rFonts w:cs="Times New Roman"/>
                <w:sz w:val="20"/>
                <w:szCs w:val="20"/>
                <w:lang w:val="en-GB"/>
              </w:rPr>
            </w:pPr>
          </w:p>
        </w:tc>
      </w:tr>
      <w:tr w:rsidR="00013398" w:rsidRPr="001D5832" w14:paraId="4B01EEA6" w14:textId="77777777" w:rsidTr="000621EA">
        <w:tc>
          <w:tcPr>
            <w:tcW w:w="2976" w:type="dxa"/>
            <w:tcBorders>
              <w:top w:val="nil"/>
              <w:bottom w:val="nil"/>
            </w:tcBorders>
          </w:tcPr>
          <w:p w14:paraId="7C7104B8"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Patients with progression</w:t>
            </w:r>
          </w:p>
        </w:tc>
        <w:tc>
          <w:tcPr>
            <w:tcW w:w="1701" w:type="dxa"/>
            <w:tcBorders>
              <w:top w:val="nil"/>
              <w:bottom w:val="nil"/>
              <w:right w:val="nil"/>
            </w:tcBorders>
            <w:vAlign w:val="center"/>
          </w:tcPr>
          <w:p w14:paraId="16CF07A6"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173</w:t>
            </w:r>
          </w:p>
        </w:tc>
        <w:tc>
          <w:tcPr>
            <w:tcW w:w="1559" w:type="dxa"/>
            <w:tcBorders>
              <w:top w:val="nil"/>
              <w:left w:val="nil"/>
              <w:bottom w:val="nil"/>
            </w:tcBorders>
            <w:vAlign w:val="center"/>
          </w:tcPr>
          <w:p w14:paraId="1F652813"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91</w:t>
            </w:r>
          </w:p>
        </w:tc>
        <w:tc>
          <w:tcPr>
            <w:tcW w:w="1559" w:type="dxa"/>
            <w:tcBorders>
              <w:top w:val="nil"/>
              <w:bottom w:val="nil"/>
              <w:right w:val="nil"/>
            </w:tcBorders>
            <w:vAlign w:val="center"/>
          </w:tcPr>
          <w:p w14:paraId="06BF204C"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278</w:t>
            </w:r>
          </w:p>
        </w:tc>
        <w:tc>
          <w:tcPr>
            <w:tcW w:w="1427" w:type="dxa"/>
            <w:tcBorders>
              <w:top w:val="nil"/>
              <w:left w:val="nil"/>
              <w:bottom w:val="nil"/>
            </w:tcBorders>
            <w:vAlign w:val="center"/>
          </w:tcPr>
          <w:p w14:paraId="6D46AA58"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186</w:t>
            </w:r>
          </w:p>
        </w:tc>
      </w:tr>
      <w:tr w:rsidR="00013398" w:rsidRPr="001D5832" w14:paraId="4A1A912C" w14:textId="77777777" w:rsidTr="000621EA">
        <w:tc>
          <w:tcPr>
            <w:tcW w:w="2976" w:type="dxa"/>
            <w:tcBorders>
              <w:top w:val="nil"/>
            </w:tcBorders>
          </w:tcPr>
          <w:p w14:paraId="242D39BD" w14:textId="77777777" w:rsidR="00013398" w:rsidRPr="001D5832" w:rsidRDefault="00013398" w:rsidP="000621EA">
            <w:pPr>
              <w:pStyle w:val="BodyText"/>
              <w:ind w:left="0"/>
              <w:rPr>
                <w:rFonts w:cs="Times New Roman"/>
                <w:sz w:val="20"/>
                <w:szCs w:val="20"/>
                <w:lang w:val="en-GB"/>
              </w:rPr>
            </w:pPr>
            <w:r w:rsidRPr="001D5832">
              <w:rPr>
                <w:rFonts w:cs="Times New Roman"/>
                <w:sz w:val="20"/>
                <w:szCs w:val="20"/>
              </w:rPr>
              <w:t>Patients with transformation</w:t>
            </w:r>
          </w:p>
        </w:tc>
        <w:tc>
          <w:tcPr>
            <w:tcW w:w="1701" w:type="dxa"/>
            <w:tcBorders>
              <w:top w:val="nil"/>
              <w:right w:val="nil"/>
            </w:tcBorders>
            <w:vAlign w:val="center"/>
          </w:tcPr>
          <w:p w14:paraId="760CBC8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19/513 (4%)</w:t>
            </w:r>
          </w:p>
        </w:tc>
        <w:tc>
          <w:tcPr>
            <w:tcW w:w="1559" w:type="dxa"/>
            <w:tcBorders>
              <w:top w:val="nil"/>
              <w:left w:val="nil"/>
            </w:tcBorders>
            <w:vAlign w:val="center"/>
          </w:tcPr>
          <w:p w14:paraId="61AA9CEE"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11/505 (2%)</w:t>
            </w:r>
          </w:p>
        </w:tc>
        <w:tc>
          <w:tcPr>
            <w:tcW w:w="1559" w:type="dxa"/>
            <w:tcBorders>
              <w:top w:val="nil"/>
              <w:right w:val="nil"/>
            </w:tcBorders>
            <w:vAlign w:val="center"/>
          </w:tcPr>
          <w:p w14:paraId="69532E5A"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24/114</w:t>
            </w:r>
            <w:r w:rsidRPr="001D5832">
              <w:rPr>
                <w:rFonts w:cs="Times New Roman"/>
                <w:sz w:val="20"/>
                <w:szCs w:val="20"/>
                <w:lang w:eastAsia="ko-KR"/>
              </w:rPr>
              <w:t xml:space="preserve"> </w:t>
            </w:r>
            <w:r w:rsidRPr="001D5832">
              <w:rPr>
                <w:rFonts w:cs="Times New Roman"/>
                <w:sz w:val="20"/>
                <w:szCs w:val="20"/>
              </w:rPr>
              <w:t>(21%)</w:t>
            </w:r>
          </w:p>
        </w:tc>
        <w:tc>
          <w:tcPr>
            <w:tcW w:w="1427" w:type="dxa"/>
            <w:tcBorders>
              <w:top w:val="nil"/>
              <w:left w:val="nil"/>
            </w:tcBorders>
            <w:vAlign w:val="center"/>
          </w:tcPr>
          <w:p w14:paraId="37260F02" w14:textId="77777777" w:rsidR="00013398" w:rsidRPr="001D5832" w:rsidRDefault="00013398" w:rsidP="000621EA">
            <w:pPr>
              <w:pStyle w:val="BodyText"/>
              <w:ind w:left="0"/>
              <w:jc w:val="center"/>
              <w:rPr>
                <w:rFonts w:cs="Times New Roman"/>
                <w:sz w:val="20"/>
                <w:szCs w:val="20"/>
                <w:lang w:val="en-GB"/>
              </w:rPr>
            </w:pPr>
            <w:r w:rsidRPr="001D5832">
              <w:rPr>
                <w:rFonts w:cs="Times New Roman"/>
                <w:sz w:val="20"/>
                <w:szCs w:val="20"/>
              </w:rPr>
              <w:t>16/80</w:t>
            </w:r>
            <w:r w:rsidRPr="001D5832">
              <w:rPr>
                <w:rFonts w:cs="Times New Roman"/>
                <w:sz w:val="20"/>
                <w:szCs w:val="20"/>
                <w:lang w:eastAsia="ko-KR"/>
              </w:rPr>
              <w:t xml:space="preserve"> </w:t>
            </w:r>
            <w:r w:rsidRPr="001D5832">
              <w:rPr>
                <w:rFonts w:cs="Times New Roman"/>
                <w:sz w:val="20"/>
                <w:szCs w:val="20"/>
              </w:rPr>
              <w:t>(20%)</w:t>
            </w:r>
          </w:p>
        </w:tc>
      </w:tr>
    </w:tbl>
    <w:p w14:paraId="78402FD4" w14:textId="77777777" w:rsidR="00013398" w:rsidRPr="009F544F" w:rsidRDefault="00013398" w:rsidP="00013398">
      <w:pPr>
        <w:ind w:left="136" w:rightChars="6" w:right="13"/>
        <w:jc w:val="both"/>
        <w:rPr>
          <w:rFonts w:ascii="Times New Roman" w:eastAsia="Times New Roman" w:hAnsi="Times New Roman" w:cs="Times New Roman"/>
          <w:sz w:val="20"/>
          <w:szCs w:val="20"/>
        </w:rPr>
      </w:pPr>
      <w:r w:rsidRPr="009F544F">
        <w:rPr>
          <w:rFonts w:ascii="Times New Roman" w:hAnsi="Times New Roman" w:cs="Times New Roman"/>
          <w:spacing w:val="-1"/>
          <w:sz w:val="20"/>
          <w:szCs w:val="20"/>
        </w:rPr>
        <w:t>HR:</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hazard</w:t>
      </w:r>
      <w:r w:rsidRPr="009F544F">
        <w:rPr>
          <w:rFonts w:ascii="Times New Roman" w:hAnsi="Times New Roman" w:cs="Times New Roman"/>
          <w:spacing w:val="-4"/>
          <w:sz w:val="20"/>
          <w:szCs w:val="20"/>
        </w:rPr>
        <w:t xml:space="preserve"> </w:t>
      </w:r>
      <w:r w:rsidRPr="009F544F">
        <w:rPr>
          <w:rFonts w:ascii="Times New Roman" w:hAnsi="Times New Roman" w:cs="Times New Roman"/>
          <w:sz w:val="20"/>
          <w:szCs w:val="20"/>
        </w:rPr>
        <w:t>ratio;</w:t>
      </w:r>
      <w:r w:rsidRPr="009F544F">
        <w:rPr>
          <w:rFonts w:ascii="Times New Roman" w:hAnsi="Times New Roman" w:cs="Times New Roman"/>
          <w:spacing w:val="-5"/>
          <w:sz w:val="20"/>
          <w:szCs w:val="20"/>
        </w:rPr>
        <w:t xml:space="preserve"> </w:t>
      </w:r>
      <w:r w:rsidRPr="009F544F">
        <w:rPr>
          <w:rFonts w:ascii="Times New Roman" w:hAnsi="Times New Roman" w:cs="Times New Roman"/>
          <w:spacing w:val="-1"/>
          <w:sz w:val="20"/>
          <w:szCs w:val="20"/>
        </w:rPr>
        <w:t>NR:</w:t>
      </w:r>
      <w:r w:rsidRPr="009F544F">
        <w:rPr>
          <w:rFonts w:ascii="Times New Roman" w:hAnsi="Times New Roman" w:cs="Times New Roman"/>
          <w:spacing w:val="-3"/>
          <w:sz w:val="20"/>
          <w:szCs w:val="20"/>
        </w:rPr>
        <w:t xml:space="preserve"> </w:t>
      </w:r>
      <w:r w:rsidRPr="009F544F">
        <w:rPr>
          <w:rFonts w:ascii="Times New Roman" w:hAnsi="Times New Roman" w:cs="Times New Roman"/>
          <w:spacing w:val="-1"/>
          <w:sz w:val="20"/>
          <w:szCs w:val="20"/>
        </w:rPr>
        <w:t>not</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reached.</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1</w:t>
      </w:r>
      <w:r w:rsidRPr="009F544F">
        <w:rPr>
          <w:rFonts w:ascii="Times New Roman" w:hAnsi="Times New Roman" w:cs="Times New Roman"/>
          <w:spacing w:val="-4"/>
          <w:sz w:val="20"/>
          <w:szCs w:val="20"/>
        </w:rPr>
        <w:t xml:space="preserve"> </w:t>
      </w:r>
      <w:r w:rsidRPr="009F544F">
        <w:rPr>
          <w:rFonts w:ascii="Times New Roman" w:hAnsi="Times New Roman" w:cs="Times New Roman"/>
          <w:spacing w:val="-1"/>
          <w:sz w:val="20"/>
          <w:szCs w:val="20"/>
        </w:rPr>
        <w:t>month</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30.4375</w:t>
      </w:r>
      <w:r w:rsidRPr="009F544F">
        <w:rPr>
          <w:rFonts w:ascii="Times New Roman" w:hAnsi="Times New Roman" w:cs="Times New Roman"/>
          <w:spacing w:val="-3"/>
          <w:sz w:val="20"/>
          <w:szCs w:val="20"/>
        </w:rPr>
        <w:t xml:space="preserve"> </w:t>
      </w:r>
      <w:r w:rsidRPr="009F544F">
        <w:rPr>
          <w:rFonts w:ascii="Times New Roman" w:hAnsi="Times New Roman" w:cs="Times New Roman"/>
          <w:spacing w:val="-1"/>
          <w:sz w:val="20"/>
          <w:szCs w:val="20"/>
        </w:rPr>
        <w:t>days</w:t>
      </w:r>
      <w:r w:rsidRPr="009F544F">
        <w:rPr>
          <w:rFonts w:ascii="Times New Roman" w:hAnsi="Times New Roman" w:cs="Times New Roman"/>
          <w:spacing w:val="-4"/>
          <w:sz w:val="20"/>
          <w:szCs w:val="20"/>
        </w:rPr>
        <w:t xml:space="preserve"> </w:t>
      </w:r>
      <w:r w:rsidRPr="009F544F">
        <w:rPr>
          <w:rFonts w:ascii="Times New Roman" w:hAnsi="Times New Roman" w:cs="Times New Roman"/>
          <w:sz w:val="20"/>
          <w:szCs w:val="20"/>
        </w:rPr>
        <w:t>(ie,</w:t>
      </w:r>
      <w:r w:rsidRPr="009F544F">
        <w:rPr>
          <w:rFonts w:ascii="Times New Roman" w:hAnsi="Times New Roman" w:cs="Times New Roman"/>
          <w:spacing w:val="-4"/>
          <w:sz w:val="20"/>
          <w:szCs w:val="20"/>
        </w:rPr>
        <w:t xml:space="preserve"> </w:t>
      </w:r>
      <w:r w:rsidRPr="009F544F">
        <w:rPr>
          <w:rFonts w:ascii="Times New Roman" w:hAnsi="Times New Roman" w:cs="Times New Roman"/>
          <w:sz w:val="20"/>
          <w:szCs w:val="20"/>
        </w:rPr>
        <w:t>365.25</w:t>
      </w:r>
      <w:r w:rsidRPr="009F544F">
        <w:rPr>
          <w:rFonts w:ascii="Times New Roman" w:hAnsi="Times New Roman" w:cs="Times New Roman"/>
          <w:spacing w:val="-6"/>
          <w:sz w:val="20"/>
          <w:szCs w:val="20"/>
        </w:rPr>
        <w:t xml:space="preserve"> </w:t>
      </w:r>
      <w:r w:rsidRPr="009F544F">
        <w:rPr>
          <w:rFonts w:ascii="Times New Roman" w:hAnsi="Times New Roman" w:cs="Times New Roman"/>
          <w:spacing w:val="-1"/>
          <w:sz w:val="20"/>
          <w:szCs w:val="20"/>
        </w:rPr>
        <w:t>days/12</w:t>
      </w:r>
      <w:r w:rsidRPr="009F544F">
        <w:rPr>
          <w:rFonts w:ascii="Times New Roman" w:hAnsi="Times New Roman" w:cs="Times New Roman"/>
          <w:spacing w:val="-2"/>
          <w:sz w:val="20"/>
          <w:szCs w:val="20"/>
        </w:rPr>
        <w:t xml:space="preserve"> </w:t>
      </w:r>
      <w:r w:rsidRPr="009F544F">
        <w:rPr>
          <w:rFonts w:ascii="Times New Roman" w:hAnsi="Times New Roman" w:cs="Times New Roman"/>
          <w:spacing w:val="-1"/>
          <w:sz w:val="20"/>
          <w:szCs w:val="20"/>
        </w:rPr>
        <w:t>months).</w:t>
      </w:r>
    </w:p>
    <w:p w14:paraId="5177D8F7" w14:textId="77777777" w:rsidR="00013398" w:rsidRPr="009F544F" w:rsidRDefault="00013398" w:rsidP="00013398">
      <w:pPr>
        <w:ind w:left="136" w:rightChars="6" w:right="13"/>
        <w:jc w:val="both"/>
        <w:rPr>
          <w:rFonts w:ascii="Times New Roman" w:eastAsia="Times New Roman" w:hAnsi="Times New Roman" w:cs="Times New Roman"/>
          <w:sz w:val="20"/>
          <w:szCs w:val="20"/>
        </w:rPr>
      </w:pPr>
      <w:r w:rsidRPr="009F544F">
        <w:rPr>
          <w:rFonts w:ascii="Times New Roman" w:eastAsia="Times New Roman" w:hAnsi="Times New Roman" w:cs="Times New Roman"/>
          <w:sz w:val="20"/>
          <w:szCs w:val="20"/>
        </w:rPr>
        <w:t>p</w:t>
      </w:r>
      <w:r w:rsidRPr="009F544F">
        <w:rPr>
          <w:rFonts w:ascii="Times New Roman" w:eastAsia="Times New Roman" w:hAnsi="Times New Roman" w:cs="Times New Roman"/>
          <w:spacing w:val="29"/>
          <w:sz w:val="20"/>
          <w:szCs w:val="20"/>
        </w:rPr>
        <w:t xml:space="preserve"> </w:t>
      </w:r>
      <w:r w:rsidRPr="009F544F">
        <w:rPr>
          <w:rFonts w:ascii="Times New Roman" w:eastAsia="Times New Roman" w:hAnsi="Times New Roman" w:cs="Times New Roman"/>
          <w:spacing w:val="-1"/>
          <w:sz w:val="20"/>
          <w:szCs w:val="20"/>
        </w:rPr>
        <w:t>values</w:t>
      </w:r>
      <w:r w:rsidRPr="009F544F">
        <w:rPr>
          <w:rFonts w:ascii="Times New Roman" w:eastAsia="Times New Roman" w:hAnsi="Times New Roman" w:cs="Times New Roman"/>
          <w:spacing w:val="28"/>
          <w:sz w:val="20"/>
          <w:szCs w:val="20"/>
        </w:rPr>
        <w:t xml:space="preserve"> </w:t>
      </w:r>
      <w:r w:rsidRPr="009F544F">
        <w:rPr>
          <w:rFonts w:ascii="Times New Roman" w:eastAsia="Times New Roman" w:hAnsi="Times New Roman" w:cs="Times New Roman"/>
          <w:sz w:val="20"/>
          <w:szCs w:val="20"/>
        </w:rPr>
        <w:t>and</w:t>
      </w:r>
      <w:r w:rsidRPr="009F544F">
        <w:rPr>
          <w:rFonts w:ascii="Times New Roman" w:eastAsia="Times New Roman" w:hAnsi="Times New Roman" w:cs="Times New Roman"/>
          <w:spacing w:val="32"/>
          <w:sz w:val="20"/>
          <w:szCs w:val="20"/>
        </w:rPr>
        <w:t xml:space="preserve"> </w:t>
      </w:r>
      <w:r w:rsidRPr="009F544F">
        <w:rPr>
          <w:rFonts w:ascii="Times New Roman" w:eastAsia="Times New Roman" w:hAnsi="Times New Roman" w:cs="Times New Roman"/>
          <w:spacing w:val="-1"/>
          <w:sz w:val="20"/>
          <w:szCs w:val="20"/>
        </w:rPr>
        <w:t>hazard</w:t>
      </w:r>
      <w:r w:rsidRPr="009F544F">
        <w:rPr>
          <w:rFonts w:ascii="Times New Roman" w:eastAsia="Times New Roman" w:hAnsi="Times New Roman" w:cs="Times New Roman"/>
          <w:spacing w:val="30"/>
          <w:sz w:val="20"/>
          <w:szCs w:val="20"/>
        </w:rPr>
        <w:t xml:space="preserve"> </w:t>
      </w:r>
      <w:r w:rsidRPr="009F544F">
        <w:rPr>
          <w:rFonts w:ascii="Times New Roman" w:eastAsia="Times New Roman" w:hAnsi="Times New Roman" w:cs="Times New Roman"/>
          <w:sz w:val="20"/>
          <w:szCs w:val="20"/>
        </w:rPr>
        <w:t>ratios</w:t>
      </w:r>
      <w:r w:rsidRPr="009F544F">
        <w:rPr>
          <w:rFonts w:ascii="Times New Roman" w:eastAsia="Times New Roman" w:hAnsi="Times New Roman" w:cs="Times New Roman"/>
          <w:spacing w:val="30"/>
          <w:sz w:val="20"/>
          <w:szCs w:val="20"/>
        </w:rPr>
        <w:t xml:space="preserve"> </w:t>
      </w:r>
      <w:r w:rsidRPr="009F544F">
        <w:rPr>
          <w:rFonts w:ascii="Times New Roman" w:eastAsia="Times New Roman" w:hAnsi="Times New Roman" w:cs="Times New Roman"/>
          <w:sz w:val="20"/>
          <w:szCs w:val="20"/>
        </w:rPr>
        <w:t>for</w:t>
      </w:r>
      <w:r w:rsidRPr="009F544F">
        <w:rPr>
          <w:rFonts w:ascii="Times New Roman" w:eastAsia="Times New Roman" w:hAnsi="Times New Roman" w:cs="Times New Roman"/>
          <w:spacing w:val="29"/>
          <w:sz w:val="20"/>
          <w:szCs w:val="20"/>
        </w:rPr>
        <w:t xml:space="preserve"> </w:t>
      </w:r>
      <w:r w:rsidRPr="009F544F">
        <w:rPr>
          <w:rFonts w:ascii="Times New Roman" w:eastAsia="Times New Roman" w:hAnsi="Times New Roman" w:cs="Times New Roman"/>
          <w:spacing w:val="-1"/>
          <w:sz w:val="20"/>
          <w:szCs w:val="20"/>
        </w:rPr>
        <w:t>time-to-event</w:t>
      </w:r>
      <w:r w:rsidRPr="009F544F">
        <w:rPr>
          <w:rFonts w:ascii="Times New Roman" w:eastAsia="Times New Roman" w:hAnsi="Times New Roman" w:cs="Times New Roman"/>
          <w:spacing w:val="29"/>
          <w:sz w:val="20"/>
          <w:szCs w:val="20"/>
        </w:rPr>
        <w:t xml:space="preserve"> </w:t>
      </w:r>
      <w:r w:rsidRPr="009F544F">
        <w:rPr>
          <w:rFonts w:ascii="Times New Roman" w:eastAsia="Times New Roman" w:hAnsi="Times New Roman" w:cs="Times New Roman"/>
          <w:sz w:val="20"/>
          <w:szCs w:val="20"/>
        </w:rPr>
        <w:t>endpoints</w:t>
      </w:r>
      <w:r w:rsidRPr="009F544F">
        <w:rPr>
          <w:rFonts w:ascii="Times New Roman" w:eastAsia="Times New Roman" w:hAnsi="Times New Roman" w:cs="Times New Roman"/>
          <w:spacing w:val="32"/>
          <w:sz w:val="20"/>
          <w:szCs w:val="20"/>
        </w:rPr>
        <w:t xml:space="preserve"> </w:t>
      </w:r>
      <w:r w:rsidRPr="009F544F">
        <w:rPr>
          <w:rFonts w:ascii="Times New Roman" w:eastAsia="Times New Roman" w:hAnsi="Times New Roman" w:cs="Times New Roman"/>
          <w:sz w:val="20"/>
          <w:szCs w:val="20"/>
        </w:rPr>
        <w:t>were</w:t>
      </w:r>
      <w:r w:rsidRPr="009F544F">
        <w:rPr>
          <w:rFonts w:ascii="Times New Roman" w:eastAsia="Times New Roman" w:hAnsi="Times New Roman" w:cs="Times New Roman"/>
          <w:spacing w:val="29"/>
          <w:sz w:val="20"/>
          <w:szCs w:val="20"/>
        </w:rPr>
        <w:t xml:space="preserve"> </w:t>
      </w:r>
      <w:r w:rsidRPr="009F544F">
        <w:rPr>
          <w:rFonts w:ascii="Times New Roman" w:eastAsia="Times New Roman" w:hAnsi="Times New Roman" w:cs="Times New Roman"/>
          <w:spacing w:val="-1"/>
          <w:sz w:val="20"/>
          <w:szCs w:val="20"/>
        </w:rPr>
        <w:t>calculated</w:t>
      </w:r>
      <w:r w:rsidRPr="009F544F">
        <w:rPr>
          <w:rFonts w:ascii="Times New Roman" w:eastAsia="Times New Roman" w:hAnsi="Times New Roman" w:cs="Times New Roman"/>
          <w:spacing w:val="32"/>
          <w:sz w:val="20"/>
          <w:szCs w:val="20"/>
        </w:rPr>
        <w:t xml:space="preserve"> </w:t>
      </w:r>
      <w:r w:rsidRPr="009F544F">
        <w:rPr>
          <w:rFonts w:ascii="Times New Roman" w:eastAsia="Times New Roman" w:hAnsi="Times New Roman" w:cs="Times New Roman"/>
          <w:spacing w:val="-1"/>
          <w:sz w:val="20"/>
          <w:szCs w:val="20"/>
        </w:rPr>
        <w:t>using</w:t>
      </w:r>
      <w:r w:rsidRPr="009F544F">
        <w:rPr>
          <w:rFonts w:ascii="Times New Roman" w:eastAsia="Times New Roman" w:hAnsi="Times New Roman" w:cs="Times New Roman"/>
          <w:spacing w:val="28"/>
          <w:sz w:val="20"/>
          <w:szCs w:val="20"/>
        </w:rPr>
        <w:t xml:space="preserve"> </w:t>
      </w:r>
      <w:r w:rsidRPr="009F544F">
        <w:rPr>
          <w:rFonts w:ascii="Times New Roman" w:eastAsia="Times New Roman" w:hAnsi="Times New Roman" w:cs="Times New Roman"/>
          <w:sz w:val="20"/>
          <w:szCs w:val="20"/>
        </w:rPr>
        <w:t>the</w:t>
      </w:r>
      <w:r w:rsidRPr="009F544F">
        <w:rPr>
          <w:rFonts w:ascii="Times New Roman" w:eastAsia="Times New Roman" w:hAnsi="Times New Roman" w:cs="Times New Roman"/>
          <w:spacing w:val="31"/>
          <w:sz w:val="20"/>
          <w:szCs w:val="20"/>
        </w:rPr>
        <w:t xml:space="preserve"> </w:t>
      </w:r>
      <w:r w:rsidRPr="009F544F">
        <w:rPr>
          <w:rFonts w:ascii="Times New Roman" w:eastAsia="Times New Roman" w:hAnsi="Times New Roman" w:cs="Times New Roman"/>
          <w:spacing w:val="-1"/>
          <w:sz w:val="20"/>
          <w:szCs w:val="20"/>
        </w:rPr>
        <w:t>stratified</w:t>
      </w:r>
      <w:r w:rsidRPr="009F544F">
        <w:rPr>
          <w:rFonts w:ascii="Times New Roman" w:eastAsia="Times New Roman" w:hAnsi="Times New Roman" w:cs="Times New Roman"/>
          <w:spacing w:val="30"/>
          <w:sz w:val="20"/>
          <w:szCs w:val="20"/>
        </w:rPr>
        <w:t xml:space="preserve"> </w:t>
      </w:r>
      <w:r w:rsidRPr="009F544F">
        <w:rPr>
          <w:rFonts w:ascii="Times New Roman" w:eastAsia="Times New Roman" w:hAnsi="Times New Roman" w:cs="Times New Roman"/>
          <w:sz w:val="20"/>
          <w:szCs w:val="20"/>
        </w:rPr>
        <w:t>log-rank</w:t>
      </w:r>
      <w:r w:rsidRPr="009F544F">
        <w:rPr>
          <w:rFonts w:ascii="Times New Roman" w:eastAsia="Times New Roman" w:hAnsi="Times New Roman" w:cs="Times New Roman"/>
          <w:spacing w:val="30"/>
          <w:sz w:val="20"/>
          <w:szCs w:val="20"/>
        </w:rPr>
        <w:t xml:space="preserve"> </w:t>
      </w:r>
      <w:r w:rsidRPr="009F544F">
        <w:rPr>
          <w:rFonts w:ascii="Times New Roman" w:eastAsia="Times New Roman" w:hAnsi="Times New Roman" w:cs="Times New Roman"/>
          <w:sz w:val="20"/>
          <w:szCs w:val="20"/>
        </w:rPr>
        <w:t>test</w:t>
      </w:r>
      <w:r w:rsidRPr="009F544F">
        <w:rPr>
          <w:rFonts w:ascii="Times New Roman" w:eastAsia="Times New Roman" w:hAnsi="Times New Roman" w:cs="Times New Roman"/>
          <w:spacing w:val="28"/>
          <w:sz w:val="20"/>
          <w:szCs w:val="20"/>
        </w:rPr>
        <w:t xml:space="preserve"> </w:t>
      </w:r>
      <w:r w:rsidRPr="009F544F">
        <w:rPr>
          <w:rFonts w:ascii="Times New Roman" w:eastAsia="Times New Roman" w:hAnsi="Times New Roman" w:cs="Times New Roman"/>
          <w:sz w:val="20"/>
          <w:szCs w:val="20"/>
        </w:rPr>
        <w:t>and</w:t>
      </w:r>
      <w:r w:rsidRPr="009F544F">
        <w:rPr>
          <w:rFonts w:ascii="Times New Roman" w:hAnsi="Times New Roman" w:cs="Times New Roman"/>
          <w:spacing w:val="106"/>
          <w:w w:val="99"/>
          <w:sz w:val="20"/>
          <w:szCs w:val="20"/>
          <w:lang w:eastAsia="ko-KR"/>
        </w:rPr>
        <w:t xml:space="preserve"> </w:t>
      </w:r>
      <w:r w:rsidRPr="009F544F">
        <w:rPr>
          <w:rFonts w:ascii="Times New Roman" w:eastAsia="Times New Roman" w:hAnsi="Times New Roman" w:cs="Times New Roman"/>
          <w:spacing w:val="-1"/>
          <w:sz w:val="20"/>
          <w:szCs w:val="20"/>
        </w:rPr>
        <w:t>stratified</w:t>
      </w:r>
      <w:r w:rsidRPr="009F544F">
        <w:rPr>
          <w:rFonts w:ascii="Times New Roman" w:eastAsia="Times New Roman" w:hAnsi="Times New Roman" w:cs="Times New Roman"/>
          <w:spacing w:val="14"/>
          <w:sz w:val="20"/>
          <w:szCs w:val="20"/>
        </w:rPr>
        <w:t xml:space="preserve"> </w:t>
      </w:r>
      <w:r w:rsidRPr="009F544F">
        <w:rPr>
          <w:rFonts w:ascii="Times New Roman" w:eastAsia="Times New Roman" w:hAnsi="Times New Roman" w:cs="Times New Roman"/>
          <w:sz w:val="20"/>
          <w:szCs w:val="20"/>
        </w:rPr>
        <w:t>Cox</w:t>
      </w:r>
      <w:r w:rsidRPr="009F544F">
        <w:rPr>
          <w:rFonts w:ascii="Times New Roman" w:eastAsia="Times New Roman" w:hAnsi="Times New Roman" w:cs="Times New Roman"/>
          <w:spacing w:val="12"/>
          <w:sz w:val="20"/>
          <w:szCs w:val="20"/>
        </w:rPr>
        <w:t xml:space="preserve"> </w:t>
      </w:r>
      <w:r w:rsidRPr="009F544F">
        <w:rPr>
          <w:rFonts w:ascii="Times New Roman" w:eastAsia="Times New Roman" w:hAnsi="Times New Roman" w:cs="Times New Roman"/>
          <w:spacing w:val="-1"/>
          <w:sz w:val="20"/>
          <w:szCs w:val="20"/>
        </w:rPr>
        <w:t>regression,</w:t>
      </w:r>
      <w:r w:rsidRPr="009F544F">
        <w:rPr>
          <w:rFonts w:ascii="Times New Roman" w:eastAsia="Times New Roman" w:hAnsi="Times New Roman" w:cs="Times New Roman"/>
          <w:spacing w:val="13"/>
          <w:sz w:val="20"/>
          <w:szCs w:val="20"/>
        </w:rPr>
        <w:t xml:space="preserve"> </w:t>
      </w:r>
      <w:r w:rsidRPr="009F544F">
        <w:rPr>
          <w:rFonts w:ascii="Times New Roman" w:eastAsia="Times New Roman" w:hAnsi="Times New Roman" w:cs="Times New Roman"/>
          <w:spacing w:val="-1"/>
          <w:sz w:val="20"/>
          <w:szCs w:val="20"/>
        </w:rPr>
        <w:t>respectively.</w:t>
      </w:r>
      <w:r w:rsidRPr="009F544F">
        <w:rPr>
          <w:rFonts w:ascii="Times New Roman" w:eastAsia="Times New Roman" w:hAnsi="Times New Roman" w:cs="Times New Roman"/>
          <w:spacing w:val="13"/>
          <w:sz w:val="20"/>
          <w:szCs w:val="20"/>
        </w:rPr>
        <w:t xml:space="preserve"> </w:t>
      </w:r>
      <w:r w:rsidRPr="009F544F">
        <w:rPr>
          <w:rFonts w:ascii="Times New Roman" w:eastAsia="Times New Roman" w:hAnsi="Times New Roman" w:cs="Times New Roman"/>
          <w:sz w:val="20"/>
          <w:szCs w:val="20"/>
        </w:rPr>
        <w:t>Stratification</w:t>
      </w:r>
      <w:r w:rsidRPr="009F544F">
        <w:rPr>
          <w:rFonts w:ascii="Times New Roman" w:eastAsia="Times New Roman" w:hAnsi="Times New Roman" w:cs="Times New Roman"/>
          <w:spacing w:val="14"/>
          <w:sz w:val="20"/>
          <w:szCs w:val="20"/>
        </w:rPr>
        <w:t xml:space="preserve"> </w:t>
      </w:r>
      <w:r w:rsidRPr="009F544F">
        <w:rPr>
          <w:rFonts w:ascii="Times New Roman" w:eastAsia="Times New Roman" w:hAnsi="Times New Roman" w:cs="Times New Roman"/>
          <w:spacing w:val="-1"/>
          <w:sz w:val="20"/>
          <w:szCs w:val="20"/>
        </w:rPr>
        <w:t>factors</w:t>
      </w:r>
      <w:r w:rsidRPr="009F544F">
        <w:rPr>
          <w:rFonts w:ascii="Times New Roman" w:eastAsia="Times New Roman" w:hAnsi="Times New Roman" w:cs="Times New Roman"/>
          <w:spacing w:val="15"/>
          <w:sz w:val="20"/>
          <w:szCs w:val="20"/>
        </w:rPr>
        <w:t xml:space="preserve"> </w:t>
      </w:r>
      <w:r w:rsidRPr="009F544F">
        <w:rPr>
          <w:rFonts w:ascii="Times New Roman" w:eastAsia="Times New Roman" w:hAnsi="Times New Roman" w:cs="Times New Roman"/>
          <w:spacing w:val="-1"/>
          <w:sz w:val="20"/>
          <w:szCs w:val="20"/>
        </w:rPr>
        <w:t>were</w:t>
      </w:r>
      <w:r w:rsidRPr="009F544F">
        <w:rPr>
          <w:rFonts w:ascii="Times New Roman" w:eastAsia="Times New Roman" w:hAnsi="Times New Roman" w:cs="Times New Roman"/>
          <w:spacing w:val="14"/>
          <w:sz w:val="20"/>
          <w:szCs w:val="20"/>
        </w:rPr>
        <w:t xml:space="preserve"> </w:t>
      </w:r>
      <w:r w:rsidRPr="009F544F">
        <w:rPr>
          <w:rFonts w:ascii="Times New Roman" w:eastAsia="Times New Roman" w:hAnsi="Times New Roman" w:cs="Times New Roman"/>
          <w:sz w:val="20"/>
          <w:szCs w:val="20"/>
        </w:rPr>
        <w:t>induction</w:t>
      </w:r>
      <w:r w:rsidRPr="009F544F">
        <w:rPr>
          <w:rFonts w:ascii="Times New Roman" w:eastAsia="Times New Roman" w:hAnsi="Times New Roman" w:cs="Times New Roman"/>
          <w:spacing w:val="12"/>
          <w:sz w:val="20"/>
          <w:szCs w:val="20"/>
        </w:rPr>
        <w:t xml:space="preserve"> </w:t>
      </w:r>
      <w:r w:rsidRPr="009F544F">
        <w:rPr>
          <w:rFonts w:ascii="Times New Roman" w:eastAsia="Times New Roman" w:hAnsi="Times New Roman" w:cs="Times New Roman"/>
          <w:spacing w:val="-1"/>
          <w:sz w:val="20"/>
          <w:szCs w:val="20"/>
        </w:rPr>
        <w:t>treatment</w:t>
      </w:r>
      <w:r w:rsidRPr="009F544F">
        <w:rPr>
          <w:rFonts w:ascii="Times New Roman" w:eastAsia="Times New Roman" w:hAnsi="Times New Roman" w:cs="Times New Roman"/>
          <w:spacing w:val="13"/>
          <w:sz w:val="20"/>
          <w:szCs w:val="20"/>
        </w:rPr>
        <w:t xml:space="preserve"> </w:t>
      </w:r>
      <w:r w:rsidRPr="009F544F">
        <w:rPr>
          <w:rFonts w:ascii="Times New Roman" w:eastAsia="Times New Roman" w:hAnsi="Times New Roman" w:cs="Times New Roman"/>
          <w:sz w:val="20"/>
          <w:szCs w:val="20"/>
        </w:rPr>
        <w:t>received</w:t>
      </w:r>
      <w:r w:rsidRPr="009F544F">
        <w:rPr>
          <w:rFonts w:ascii="Times New Roman" w:eastAsia="Times New Roman" w:hAnsi="Times New Roman" w:cs="Times New Roman"/>
          <w:spacing w:val="14"/>
          <w:sz w:val="20"/>
          <w:szCs w:val="20"/>
        </w:rPr>
        <w:t xml:space="preserve"> </w:t>
      </w:r>
      <w:r w:rsidRPr="009F544F">
        <w:rPr>
          <w:rFonts w:ascii="Times New Roman" w:eastAsia="Times New Roman" w:hAnsi="Times New Roman" w:cs="Times New Roman"/>
          <w:spacing w:val="-1"/>
          <w:sz w:val="20"/>
          <w:szCs w:val="20"/>
        </w:rPr>
        <w:t>and</w:t>
      </w:r>
      <w:r w:rsidRPr="009F544F">
        <w:rPr>
          <w:rFonts w:ascii="Times New Roman" w:eastAsia="Times New Roman" w:hAnsi="Times New Roman" w:cs="Times New Roman"/>
          <w:spacing w:val="14"/>
          <w:sz w:val="20"/>
          <w:szCs w:val="20"/>
        </w:rPr>
        <w:t xml:space="preserve"> </w:t>
      </w:r>
      <w:r w:rsidRPr="009F544F">
        <w:rPr>
          <w:rFonts w:ascii="Times New Roman" w:eastAsia="Times New Roman" w:hAnsi="Times New Roman" w:cs="Times New Roman"/>
          <w:spacing w:val="-1"/>
          <w:sz w:val="20"/>
          <w:szCs w:val="20"/>
        </w:rPr>
        <w:t>response</w:t>
      </w:r>
      <w:r w:rsidRPr="009F544F">
        <w:rPr>
          <w:rFonts w:ascii="Times New Roman" w:eastAsia="Times New Roman" w:hAnsi="Times New Roman" w:cs="Times New Roman"/>
          <w:spacing w:val="13"/>
          <w:sz w:val="20"/>
          <w:szCs w:val="20"/>
        </w:rPr>
        <w:t xml:space="preserve"> </w:t>
      </w:r>
      <w:r w:rsidRPr="009F544F">
        <w:rPr>
          <w:rFonts w:ascii="Times New Roman" w:eastAsia="Times New Roman" w:hAnsi="Times New Roman" w:cs="Times New Roman"/>
          <w:sz w:val="20"/>
          <w:szCs w:val="20"/>
        </w:rPr>
        <w:t>to</w:t>
      </w:r>
      <w:r w:rsidRPr="009F544F">
        <w:rPr>
          <w:rFonts w:ascii="Times New Roman" w:hAnsi="Times New Roman" w:cs="Times New Roman"/>
          <w:spacing w:val="105"/>
          <w:w w:val="99"/>
          <w:sz w:val="20"/>
          <w:szCs w:val="20"/>
          <w:lang w:eastAsia="ko-KR"/>
        </w:rPr>
        <w:t xml:space="preserve"> </w:t>
      </w:r>
      <w:r w:rsidRPr="009F544F">
        <w:rPr>
          <w:rFonts w:ascii="Times New Roman" w:eastAsia="Times New Roman" w:hAnsi="Times New Roman" w:cs="Times New Roman"/>
          <w:sz w:val="20"/>
          <w:szCs w:val="20"/>
        </w:rPr>
        <w:t>induction</w:t>
      </w:r>
      <w:r w:rsidRPr="009F544F">
        <w:rPr>
          <w:rFonts w:ascii="Times New Roman" w:eastAsia="Times New Roman" w:hAnsi="Times New Roman" w:cs="Times New Roman"/>
          <w:spacing w:val="-4"/>
          <w:sz w:val="20"/>
          <w:szCs w:val="20"/>
        </w:rPr>
        <w:t xml:space="preserve"> </w:t>
      </w:r>
      <w:r w:rsidRPr="009F544F">
        <w:rPr>
          <w:rFonts w:ascii="Times New Roman" w:eastAsia="Times New Roman" w:hAnsi="Times New Roman" w:cs="Times New Roman"/>
          <w:sz w:val="20"/>
          <w:szCs w:val="20"/>
        </w:rPr>
        <w:t>treatment.</w:t>
      </w:r>
      <w:r w:rsidRPr="009F544F">
        <w:rPr>
          <w:rFonts w:ascii="Times New Roman" w:eastAsia="Times New Roman" w:hAnsi="Times New Roman" w:cs="Times New Roman"/>
          <w:spacing w:val="-1"/>
          <w:sz w:val="20"/>
          <w:szCs w:val="20"/>
        </w:rPr>
        <w:t xml:space="preserve"> </w:t>
      </w:r>
      <w:r w:rsidRPr="009F544F">
        <w:rPr>
          <w:rFonts w:ascii="Times New Roman" w:eastAsia="Times New Roman" w:hAnsi="Times New Roman" w:cs="Times New Roman"/>
          <w:sz w:val="20"/>
          <w:szCs w:val="20"/>
        </w:rPr>
        <w:t>p</w:t>
      </w:r>
      <w:r w:rsidRPr="009F544F">
        <w:rPr>
          <w:rFonts w:ascii="Times New Roman" w:eastAsia="Times New Roman" w:hAnsi="Times New Roman" w:cs="Times New Roman"/>
          <w:spacing w:val="-1"/>
          <w:sz w:val="20"/>
          <w:szCs w:val="20"/>
        </w:rPr>
        <w:t xml:space="preserve"> values </w:t>
      </w:r>
      <w:r w:rsidRPr="009F544F">
        <w:rPr>
          <w:rFonts w:ascii="Times New Roman" w:eastAsia="Times New Roman" w:hAnsi="Times New Roman" w:cs="Times New Roman"/>
          <w:spacing w:val="1"/>
          <w:sz w:val="20"/>
          <w:szCs w:val="20"/>
        </w:rPr>
        <w:t>for</w:t>
      </w:r>
      <w:r w:rsidRPr="009F544F">
        <w:rPr>
          <w:rFonts w:ascii="Times New Roman" w:eastAsia="Times New Roman" w:hAnsi="Times New Roman" w:cs="Times New Roman"/>
          <w:spacing w:val="-1"/>
          <w:sz w:val="20"/>
          <w:szCs w:val="20"/>
        </w:rPr>
        <w:t xml:space="preserve"> response </w:t>
      </w:r>
      <w:r w:rsidRPr="009F544F">
        <w:rPr>
          <w:rFonts w:ascii="Times New Roman" w:eastAsia="Times New Roman" w:hAnsi="Times New Roman" w:cs="Times New Roman"/>
          <w:sz w:val="20"/>
          <w:szCs w:val="20"/>
        </w:rPr>
        <w:t>rates</w:t>
      </w:r>
      <w:r w:rsidRPr="009F544F">
        <w:rPr>
          <w:rFonts w:ascii="Times New Roman" w:eastAsia="Times New Roman" w:hAnsi="Times New Roman" w:cs="Times New Roman"/>
          <w:spacing w:val="-1"/>
          <w:sz w:val="20"/>
          <w:szCs w:val="20"/>
        </w:rPr>
        <w:t xml:space="preserve"> were </w:t>
      </w:r>
      <w:r w:rsidRPr="009F544F">
        <w:rPr>
          <w:rFonts w:ascii="Times New Roman" w:eastAsia="Times New Roman" w:hAnsi="Times New Roman" w:cs="Times New Roman"/>
          <w:sz w:val="20"/>
          <w:szCs w:val="20"/>
        </w:rPr>
        <w:t>calculated</w:t>
      </w:r>
      <w:r w:rsidRPr="009F544F">
        <w:rPr>
          <w:rFonts w:ascii="Times New Roman" w:eastAsia="Times New Roman" w:hAnsi="Times New Roman" w:cs="Times New Roman"/>
          <w:spacing w:val="-1"/>
          <w:sz w:val="20"/>
          <w:szCs w:val="20"/>
        </w:rPr>
        <w:t xml:space="preserve"> using the</w:t>
      </w:r>
      <w:r w:rsidRPr="009F544F">
        <w:rPr>
          <w:rFonts w:ascii="Times New Roman" w:eastAsia="Times New Roman" w:hAnsi="Times New Roman" w:cs="Times New Roman"/>
          <w:spacing w:val="4"/>
          <w:sz w:val="20"/>
          <w:szCs w:val="20"/>
        </w:rPr>
        <w:t xml:space="preserve"> </w:t>
      </w:r>
      <w:r>
        <w:rPr>
          <w:rFonts w:ascii="Times New Roman" w:eastAsia="Symbol" w:hAnsi="Times New Roman" w:cs="Times New Roman"/>
          <w:spacing w:val="-1"/>
          <w:sz w:val="20"/>
          <w:szCs w:val="20"/>
        </w:rPr>
        <w:sym w:font="Symbol" w:char="F063"/>
      </w:r>
      <w:r w:rsidRPr="009F544F">
        <w:rPr>
          <w:rFonts w:ascii="Times New Roman" w:eastAsia="Symbol" w:hAnsi="Times New Roman" w:cs="Times New Roman"/>
          <w:spacing w:val="-1"/>
          <w:sz w:val="20"/>
          <w:szCs w:val="20"/>
          <w:vertAlign w:val="superscript"/>
          <w:lang w:eastAsia="ko-KR"/>
        </w:rPr>
        <w:t xml:space="preserve">2 </w:t>
      </w:r>
      <w:r w:rsidRPr="009F544F">
        <w:rPr>
          <w:rFonts w:ascii="Times New Roman" w:eastAsia="Times New Roman" w:hAnsi="Times New Roman" w:cs="Times New Roman"/>
          <w:sz w:val="20"/>
          <w:szCs w:val="20"/>
        </w:rPr>
        <w:t>test,</w:t>
      </w:r>
      <w:r w:rsidRPr="009F544F">
        <w:rPr>
          <w:rFonts w:ascii="Times New Roman" w:eastAsia="Times New Roman" w:hAnsi="Times New Roman" w:cs="Times New Roman"/>
          <w:spacing w:val="-1"/>
          <w:sz w:val="20"/>
          <w:szCs w:val="20"/>
        </w:rPr>
        <w:t xml:space="preserve"> </w:t>
      </w:r>
      <w:r w:rsidRPr="009F544F">
        <w:rPr>
          <w:rFonts w:ascii="Times New Roman" w:eastAsia="Times New Roman" w:hAnsi="Times New Roman" w:cs="Times New Roman"/>
          <w:sz w:val="20"/>
          <w:szCs w:val="20"/>
        </w:rPr>
        <w:t>and</w:t>
      </w:r>
      <w:r w:rsidRPr="009F544F">
        <w:rPr>
          <w:rFonts w:ascii="Times New Roman" w:eastAsia="Times New Roman" w:hAnsi="Times New Roman" w:cs="Times New Roman"/>
          <w:spacing w:val="-1"/>
          <w:sz w:val="20"/>
          <w:szCs w:val="20"/>
        </w:rPr>
        <w:t xml:space="preserve"> </w:t>
      </w:r>
      <w:r w:rsidRPr="009F544F">
        <w:rPr>
          <w:rFonts w:ascii="Times New Roman" w:eastAsia="Times New Roman" w:hAnsi="Times New Roman" w:cs="Times New Roman"/>
          <w:sz w:val="20"/>
          <w:szCs w:val="20"/>
        </w:rPr>
        <w:t>odds</w:t>
      </w:r>
      <w:r w:rsidRPr="009F544F">
        <w:rPr>
          <w:rFonts w:ascii="Times New Roman" w:eastAsia="Times New Roman" w:hAnsi="Times New Roman" w:cs="Times New Roman"/>
          <w:spacing w:val="-3"/>
          <w:sz w:val="20"/>
          <w:szCs w:val="20"/>
        </w:rPr>
        <w:t xml:space="preserve"> </w:t>
      </w:r>
      <w:r w:rsidRPr="009F544F">
        <w:rPr>
          <w:rFonts w:ascii="Times New Roman" w:eastAsia="Times New Roman" w:hAnsi="Times New Roman" w:cs="Times New Roman"/>
          <w:sz w:val="20"/>
          <w:szCs w:val="20"/>
        </w:rPr>
        <w:t xml:space="preserve">ratios </w:t>
      </w:r>
      <w:r w:rsidRPr="009F544F">
        <w:rPr>
          <w:rFonts w:ascii="Times New Roman" w:eastAsia="Times New Roman" w:hAnsi="Times New Roman" w:cs="Times New Roman"/>
          <w:spacing w:val="-1"/>
          <w:sz w:val="20"/>
          <w:szCs w:val="20"/>
        </w:rPr>
        <w:t xml:space="preserve">were </w:t>
      </w:r>
      <w:r w:rsidRPr="009F544F">
        <w:rPr>
          <w:rFonts w:ascii="Times New Roman" w:eastAsia="Times New Roman" w:hAnsi="Times New Roman" w:cs="Times New Roman"/>
          <w:sz w:val="20"/>
          <w:szCs w:val="20"/>
        </w:rPr>
        <w:t>calculate</w:t>
      </w:r>
      <w:r w:rsidRPr="009F544F">
        <w:rPr>
          <w:rFonts w:ascii="Times New Roman" w:hAnsi="Times New Roman" w:cs="Times New Roman"/>
          <w:sz w:val="20"/>
          <w:szCs w:val="20"/>
          <w:lang w:eastAsia="ko-KR"/>
        </w:rPr>
        <w:t xml:space="preserve">d </w:t>
      </w:r>
      <w:r w:rsidRPr="009F544F">
        <w:rPr>
          <w:rFonts w:ascii="Times New Roman" w:eastAsia="Times New Roman" w:hAnsi="Times New Roman" w:cs="Times New Roman"/>
          <w:sz w:val="20"/>
          <w:szCs w:val="20"/>
        </w:rPr>
        <w:t>using</w:t>
      </w:r>
      <w:r w:rsidRPr="009F544F">
        <w:rPr>
          <w:rFonts w:ascii="Times New Roman" w:eastAsia="Times New Roman" w:hAnsi="Times New Roman" w:cs="Times New Roman"/>
          <w:spacing w:val="-8"/>
          <w:sz w:val="20"/>
          <w:szCs w:val="20"/>
        </w:rPr>
        <w:t xml:space="preserve"> </w:t>
      </w:r>
      <w:r w:rsidRPr="009F544F">
        <w:rPr>
          <w:rFonts w:ascii="Times New Roman" w:eastAsia="Times New Roman" w:hAnsi="Times New Roman" w:cs="Times New Roman"/>
          <w:spacing w:val="-1"/>
          <w:sz w:val="20"/>
          <w:szCs w:val="20"/>
        </w:rPr>
        <w:t>logistic</w:t>
      </w:r>
      <w:r w:rsidRPr="009F544F">
        <w:rPr>
          <w:rFonts w:ascii="Times New Roman" w:eastAsia="Times New Roman" w:hAnsi="Times New Roman" w:cs="Times New Roman"/>
          <w:spacing w:val="-8"/>
          <w:sz w:val="20"/>
          <w:szCs w:val="20"/>
        </w:rPr>
        <w:t xml:space="preserve"> </w:t>
      </w:r>
      <w:r w:rsidRPr="009F544F">
        <w:rPr>
          <w:rFonts w:ascii="Times New Roman" w:eastAsia="Times New Roman" w:hAnsi="Times New Roman" w:cs="Times New Roman"/>
          <w:spacing w:val="-1"/>
          <w:sz w:val="20"/>
          <w:szCs w:val="20"/>
        </w:rPr>
        <w:t>regression</w:t>
      </w:r>
      <w:r w:rsidRPr="009F544F">
        <w:rPr>
          <w:rFonts w:ascii="Times New Roman" w:eastAsia="Times New Roman" w:hAnsi="Times New Roman" w:cs="Times New Roman"/>
          <w:spacing w:val="-7"/>
          <w:sz w:val="20"/>
          <w:szCs w:val="20"/>
        </w:rPr>
        <w:t xml:space="preserve"> </w:t>
      </w:r>
      <w:r w:rsidRPr="009F544F">
        <w:rPr>
          <w:rFonts w:ascii="Times New Roman" w:eastAsia="Times New Roman" w:hAnsi="Times New Roman" w:cs="Times New Roman"/>
          <w:sz w:val="20"/>
          <w:szCs w:val="20"/>
        </w:rPr>
        <w:t>(response</w:t>
      </w:r>
      <w:r w:rsidRPr="009F544F">
        <w:rPr>
          <w:rFonts w:ascii="Times New Roman" w:eastAsia="Times New Roman" w:hAnsi="Times New Roman" w:cs="Times New Roman"/>
          <w:spacing w:val="-8"/>
          <w:sz w:val="20"/>
          <w:szCs w:val="20"/>
        </w:rPr>
        <w:t xml:space="preserve"> </w:t>
      </w:r>
      <w:r w:rsidRPr="009F544F">
        <w:rPr>
          <w:rFonts w:ascii="Times New Roman" w:eastAsia="Times New Roman" w:hAnsi="Times New Roman" w:cs="Times New Roman"/>
          <w:sz w:val="20"/>
          <w:szCs w:val="20"/>
        </w:rPr>
        <w:t>rate</w:t>
      </w:r>
      <w:r w:rsidRPr="009F544F">
        <w:rPr>
          <w:rFonts w:ascii="Times New Roman" w:eastAsia="Times New Roman" w:hAnsi="Times New Roman" w:cs="Times New Roman"/>
          <w:spacing w:val="-7"/>
          <w:sz w:val="20"/>
          <w:szCs w:val="20"/>
        </w:rPr>
        <w:t xml:space="preserve"> </w:t>
      </w:r>
      <w:r w:rsidRPr="009F544F">
        <w:rPr>
          <w:rFonts w:ascii="Times New Roman" w:eastAsia="Times New Roman" w:hAnsi="Times New Roman" w:cs="Times New Roman"/>
          <w:sz w:val="20"/>
          <w:szCs w:val="20"/>
        </w:rPr>
        <w:t>analyses</w:t>
      </w:r>
      <w:r w:rsidRPr="009F544F">
        <w:rPr>
          <w:rFonts w:ascii="Times New Roman" w:eastAsia="Times New Roman" w:hAnsi="Times New Roman" w:cs="Times New Roman"/>
          <w:spacing w:val="-5"/>
          <w:sz w:val="20"/>
          <w:szCs w:val="20"/>
        </w:rPr>
        <w:t xml:space="preserve"> </w:t>
      </w:r>
      <w:r w:rsidRPr="009F544F">
        <w:rPr>
          <w:rFonts w:ascii="Times New Roman" w:eastAsia="Times New Roman" w:hAnsi="Times New Roman" w:cs="Times New Roman"/>
          <w:spacing w:val="-1"/>
          <w:sz w:val="20"/>
          <w:szCs w:val="20"/>
        </w:rPr>
        <w:t>were</w:t>
      </w:r>
      <w:r w:rsidRPr="009F544F">
        <w:rPr>
          <w:rFonts w:ascii="Times New Roman" w:eastAsia="Times New Roman" w:hAnsi="Times New Roman" w:cs="Times New Roman"/>
          <w:spacing w:val="-7"/>
          <w:sz w:val="20"/>
          <w:szCs w:val="20"/>
        </w:rPr>
        <w:t xml:space="preserve"> </w:t>
      </w:r>
      <w:r w:rsidRPr="009F544F">
        <w:rPr>
          <w:rFonts w:ascii="Times New Roman" w:eastAsia="Times New Roman" w:hAnsi="Times New Roman" w:cs="Times New Roman"/>
          <w:spacing w:val="-1"/>
          <w:sz w:val="20"/>
          <w:szCs w:val="20"/>
        </w:rPr>
        <w:t>unadjusted).</w:t>
      </w:r>
    </w:p>
    <w:p w14:paraId="7DCB6CCB" w14:textId="77777777" w:rsidR="00013398" w:rsidRPr="009F544F" w:rsidRDefault="00013398" w:rsidP="00013398">
      <w:pPr>
        <w:ind w:left="136" w:rightChars="6" w:right="13"/>
        <w:rPr>
          <w:rFonts w:ascii="Times New Roman" w:hAnsi="Times New Roman" w:cs="Times New Roman"/>
          <w:spacing w:val="58"/>
          <w:w w:val="99"/>
          <w:sz w:val="20"/>
          <w:szCs w:val="20"/>
          <w:lang w:eastAsia="ko-KR"/>
        </w:rPr>
      </w:pPr>
      <w:r w:rsidRPr="009F544F">
        <w:rPr>
          <w:rFonts w:ascii="Times New Roman" w:hAnsi="Times New Roman" w:cs="Times New Roman"/>
          <w:spacing w:val="-1"/>
          <w:sz w:val="20"/>
          <w:szCs w:val="20"/>
          <w:vertAlign w:val="superscript"/>
          <w:lang w:eastAsia="ko-KR"/>
        </w:rPr>
        <w:t xml:space="preserve">a </w:t>
      </w:r>
      <w:r w:rsidRPr="009F544F">
        <w:rPr>
          <w:rFonts w:ascii="Times New Roman" w:hAnsi="Times New Roman" w:cs="Times New Roman"/>
          <w:spacing w:val="-1"/>
          <w:sz w:val="20"/>
          <w:szCs w:val="20"/>
          <w:lang w:eastAsia="ko-KR"/>
        </w:rPr>
        <w:t>C</w:t>
      </w:r>
      <w:r w:rsidRPr="009F544F">
        <w:rPr>
          <w:rFonts w:ascii="Times New Roman" w:hAnsi="Times New Roman" w:cs="Times New Roman"/>
          <w:spacing w:val="-1"/>
          <w:sz w:val="20"/>
          <w:szCs w:val="20"/>
        </w:rPr>
        <w:t>linical</w:t>
      </w:r>
      <w:r w:rsidRPr="009F544F">
        <w:rPr>
          <w:rFonts w:ascii="Times New Roman" w:hAnsi="Times New Roman" w:cs="Times New Roman"/>
          <w:spacing w:val="-5"/>
          <w:sz w:val="20"/>
          <w:szCs w:val="20"/>
        </w:rPr>
        <w:t xml:space="preserve"> </w:t>
      </w:r>
      <w:r w:rsidRPr="009F544F">
        <w:rPr>
          <w:rFonts w:ascii="Times New Roman" w:hAnsi="Times New Roman" w:cs="Times New Roman"/>
          <w:spacing w:val="-1"/>
          <w:sz w:val="20"/>
          <w:szCs w:val="20"/>
        </w:rPr>
        <w:t>cut-off:</w:t>
      </w:r>
      <w:r w:rsidRPr="009F544F">
        <w:rPr>
          <w:rFonts w:ascii="Times New Roman" w:hAnsi="Times New Roman" w:cs="Times New Roman"/>
          <w:spacing w:val="-7"/>
          <w:sz w:val="20"/>
          <w:szCs w:val="20"/>
        </w:rPr>
        <w:t xml:space="preserve"> </w:t>
      </w:r>
      <w:r w:rsidRPr="009F544F">
        <w:rPr>
          <w:rFonts w:ascii="Times New Roman" w:hAnsi="Times New Roman" w:cs="Times New Roman"/>
          <w:sz w:val="20"/>
          <w:szCs w:val="20"/>
        </w:rPr>
        <w:t>January</w:t>
      </w:r>
      <w:r w:rsidRPr="009F544F">
        <w:rPr>
          <w:rFonts w:ascii="Times New Roman" w:hAnsi="Times New Roman" w:cs="Times New Roman"/>
          <w:spacing w:val="-9"/>
          <w:sz w:val="20"/>
          <w:szCs w:val="20"/>
        </w:rPr>
        <w:t xml:space="preserve"> </w:t>
      </w:r>
      <w:r w:rsidRPr="009F544F">
        <w:rPr>
          <w:rFonts w:ascii="Times New Roman" w:hAnsi="Times New Roman" w:cs="Times New Roman"/>
          <w:sz w:val="20"/>
          <w:szCs w:val="20"/>
        </w:rPr>
        <w:t>14,</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2009.</w:t>
      </w:r>
      <w:r w:rsidRPr="009F544F">
        <w:rPr>
          <w:rFonts w:ascii="Times New Roman" w:hAnsi="Times New Roman" w:cs="Times New Roman"/>
          <w:spacing w:val="-7"/>
          <w:sz w:val="20"/>
          <w:szCs w:val="20"/>
        </w:rPr>
        <w:t xml:space="preserve"> </w:t>
      </w:r>
      <w:r w:rsidRPr="009F544F">
        <w:rPr>
          <w:rFonts w:ascii="Times New Roman" w:hAnsi="Times New Roman" w:cs="Times New Roman"/>
          <w:sz w:val="20"/>
          <w:szCs w:val="20"/>
        </w:rPr>
        <w:t>Median</w:t>
      </w:r>
      <w:r w:rsidRPr="009F544F">
        <w:rPr>
          <w:rFonts w:ascii="Times New Roman" w:hAnsi="Times New Roman" w:cs="Times New Roman"/>
          <w:spacing w:val="-7"/>
          <w:sz w:val="20"/>
          <w:szCs w:val="20"/>
        </w:rPr>
        <w:t xml:space="preserve"> </w:t>
      </w:r>
      <w:r w:rsidRPr="009F544F">
        <w:rPr>
          <w:rFonts w:ascii="Times New Roman" w:hAnsi="Times New Roman" w:cs="Times New Roman"/>
          <w:sz w:val="20"/>
          <w:szCs w:val="20"/>
        </w:rPr>
        <w:t>observation</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time:</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25.5</w:t>
      </w:r>
      <w:r w:rsidRPr="009F544F">
        <w:rPr>
          <w:rFonts w:ascii="Times New Roman" w:hAnsi="Times New Roman" w:cs="Times New Roman"/>
          <w:spacing w:val="-5"/>
          <w:sz w:val="20"/>
          <w:szCs w:val="20"/>
        </w:rPr>
        <w:t xml:space="preserve"> </w:t>
      </w:r>
      <w:r w:rsidRPr="009F544F">
        <w:rPr>
          <w:rFonts w:ascii="Times New Roman" w:hAnsi="Times New Roman" w:cs="Times New Roman"/>
          <w:spacing w:val="-1"/>
          <w:sz w:val="20"/>
          <w:szCs w:val="20"/>
        </w:rPr>
        <w:t>months.</w:t>
      </w:r>
      <w:r w:rsidRPr="009F544F">
        <w:rPr>
          <w:rFonts w:ascii="Times New Roman" w:hAnsi="Times New Roman" w:cs="Times New Roman"/>
          <w:spacing w:val="58"/>
          <w:w w:val="99"/>
          <w:sz w:val="20"/>
          <w:szCs w:val="20"/>
        </w:rPr>
        <w:t xml:space="preserve"> </w:t>
      </w:r>
    </w:p>
    <w:p w14:paraId="0019ABA0" w14:textId="77777777" w:rsidR="00013398" w:rsidRPr="009F544F" w:rsidRDefault="00013398" w:rsidP="00013398">
      <w:pPr>
        <w:ind w:left="136" w:rightChars="6" w:right="13"/>
        <w:rPr>
          <w:rFonts w:ascii="Times New Roman" w:hAnsi="Times New Roman" w:cs="Times New Roman"/>
          <w:spacing w:val="-1"/>
          <w:sz w:val="20"/>
          <w:szCs w:val="20"/>
          <w:vertAlign w:val="superscript"/>
          <w:lang w:eastAsia="ko-KR"/>
        </w:rPr>
      </w:pPr>
      <w:r w:rsidRPr="009F544F">
        <w:rPr>
          <w:rFonts w:ascii="Times New Roman" w:hAnsi="Times New Roman" w:cs="Times New Roman"/>
          <w:spacing w:val="-1"/>
          <w:sz w:val="20"/>
          <w:szCs w:val="20"/>
          <w:vertAlign w:val="superscript"/>
          <w:lang w:eastAsia="ko-KR"/>
        </w:rPr>
        <w:t xml:space="preserve">b </w:t>
      </w:r>
      <w:r w:rsidRPr="009F544F">
        <w:rPr>
          <w:rFonts w:ascii="Times New Roman" w:hAnsi="Times New Roman" w:cs="Times New Roman"/>
          <w:spacing w:val="-1"/>
          <w:sz w:val="20"/>
          <w:szCs w:val="20"/>
        </w:rPr>
        <w:t>Clinical</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cut-off:</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January</w:t>
      </w:r>
      <w:r w:rsidRPr="009F544F">
        <w:rPr>
          <w:rFonts w:ascii="Times New Roman" w:hAnsi="Times New Roman" w:cs="Times New Roman"/>
          <w:spacing w:val="-7"/>
          <w:sz w:val="20"/>
          <w:szCs w:val="20"/>
        </w:rPr>
        <w:t xml:space="preserve"> </w:t>
      </w:r>
      <w:r w:rsidRPr="009F544F">
        <w:rPr>
          <w:rFonts w:ascii="Times New Roman" w:hAnsi="Times New Roman" w:cs="Times New Roman"/>
          <w:sz w:val="20"/>
          <w:szCs w:val="20"/>
        </w:rPr>
        <w:t>31,</w:t>
      </w:r>
      <w:r w:rsidRPr="009F544F">
        <w:rPr>
          <w:rFonts w:ascii="Times New Roman" w:hAnsi="Times New Roman" w:cs="Times New Roman"/>
          <w:spacing w:val="-4"/>
          <w:sz w:val="20"/>
          <w:szCs w:val="20"/>
        </w:rPr>
        <w:t xml:space="preserve"> </w:t>
      </w:r>
      <w:r w:rsidRPr="009F544F">
        <w:rPr>
          <w:rFonts w:ascii="Times New Roman" w:hAnsi="Times New Roman" w:cs="Times New Roman"/>
          <w:sz w:val="20"/>
          <w:szCs w:val="20"/>
        </w:rPr>
        <w:t>2013.</w:t>
      </w:r>
      <w:r w:rsidRPr="009F544F">
        <w:rPr>
          <w:rFonts w:ascii="Times New Roman" w:hAnsi="Times New Roman" w:cs="Times New Roman"/>
          <w:spacing w:val="38"/>
          <w:sz w:val="20"/>
          <w:szCs w:val="20"/>
        </w:rPr>
        <w:t xml:space="preserve"> </w:t>
      </w:r>
      <w:r w:rsidRPr="009F544F">
        <w:rPr>
          <w:rFonts w:ascii="Times New Roman" w:hAnsi="Times New Roman" w:cs="Times New Roman"/>
          <w:sz w:val="20"/>
          <w:szCs w:val="20"/>
        </w:rPr>
        <w:t>Median</w:t>
      </w:r>
      <w:r w:rsidRPr="009F544F">
        <w:rPr>
          <w:rFonts w:ascii="Times New Roman" w:hAnsi="Times New Roman" w:cs="Times New Roman"/>
          <w:spacing w:val="-6"/>
          <w:sz w:val="20"/>
          <w:szCs w:val="20"/>
        </w:rPr>
        <w:t xml:space="preserve"> </w:t>
      </w:r>
      <w:r w:rsidRPr="009F544F">
        <w:rPr>
          <w:rFonts w:ascii="Times New Roman" w:hAnsi="Times New Roman" w:cs="Times New Roman"/>
          <w:sz w:val="20"/>
          <w:szCs w:val="20"/>
        </w:rPr>
        <w:t>observation</w:t>
      </w:r>
      <w:r w:rsidRPr="009F544F">
        <w:rPr>
          <w:rFonts w:ascii="Times New Roman" w:hAnsi="Times New Roman" w:cs="Times New Roman"/>
          <w:spacing w:val="-6"/>
          <w:sz w:val="20"/>
          <w:szCs w:val="20"/>
        </w:rPr>
        <w:t xml:space="preserve"> </w:t>
      </w:r>
      <w:r w:rsidRPr="009F544F">
        <w:rPr>
          <w:rFonts w:ascii="Times New Roman" w:hAnsi="Times New Roman" w:cs="Times New Roman"/>
          <w:spacing w:val="-1"/>
          <w:sz w:val="20"/>
          <w:szCs w:val="20"/>
        </w:rPr>
        <w:t>time:</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73</w:t>
      </w:r>
      <w:r w:rsidRPr="009F544F">
        <w:rPr>
          <w:rFonts w:ascii="Times New Roman" w:hAnsi="Times New Roman" w:cs="Times New Roman"/>
          <w:spacing w:val="-2"/>
          <w:sz w:val="20"/>
          <w:szCs w:val="20"/>
        </w:rPr>
        <w:t xml:space="preserve"> </w:t>
      </w:r>
      <w:r w:rsidRPr="009F544F">
        <w:rPr>
          <w:rFonts w:ascii="Times New Roman" w:hAnsi="Times New Roman" w:cs="Times New Roman"/>
          <w:spacing w:val="-1"/>
          <w:sz w:val="20"/>
          <w:szCs w:val="20"/>
        </w:rPr>
        <w:t>months.</w:t>
      </w:r>
    </w:p>
    <w:p w14:paraId="73D9C09C" w14:textId="77777777" w:rsidR="00013398" w:rsidRPr="009F544F" w:rsidRDefault="00013398" w:rsidP="00013398">
      <w:pPr>
        <w:ind w:left="136" w:rightChars="6" w:right="13"/>
        <w:rPr>
          <w:rFonts w:ascii="Times New Roman" w:eastAsia="Times New Roman" w:hAnsi="Times New Roman" w:cs="Times New Roman"/>
          <w:sz w:val="20"/>
          <w:szCs w:val="20"/>
        </w:rPr>
      </w:pPr>
      <w:r w:rsidRPr="009F544F">
        <w:rPr>
          <w:rFonts w:ascii="Times New Roman" w:hAnsi="Times New Roman" w:cs="Times New Roman"/>
          <w:spacing w:val="-1"/>
          <w:sz w:val="20"/>
          <w:szCs w:val="20"/>
          <w:vertAlign w:val="superscript"/>
          <w:lang w:eastAsia="ko-KR"/>
        </w:rPr>
        <w:t xml:space="preserve"> c </w:t>
      </w:r>
      <w:r w:rsidRPr="009F544F">
        <w:rPr>
          <w:rFonts w:ascii="Times New Roman" w:hAnsi="Times New Roman" w:cs="Times New Roman"/>
          <w:sz w:val="20"/>
          <w:szCs w:val="20"/>
        </w:rPr>
        <w:t>Based</w:t>
      </w:r>
      <w:r w:rsidRPr="009F544F">
        <w:rPr>
          <w:rFonts w:ascii="Times New Roman" w:hAnsi="Times New Roman" w:cs="Times New Roman"/>
          <w:spacing w:val="-5"/>
          <w:sz w:val="20"/>
          <w:szCs w:val="20"/>
        </w:rPr>
        <w:t xml:space="preserve"> </w:t>
      </w:r>
      <w:r w:rsidRPr="009F544F">
        <w:rPr>
          <w:rFonts w:ascii="Times New Roman" w:hAnsi="Times New Roman" w:cs="Times New Roman"/>
          <w:sz w:val="20"/>
          <w:szCs w:val="20"/>
        </w:rPr>
        <w:t>on</w:t>
      </w:r>
      <w:r w:rsidRPr="009F544F">
        <w:rPr>
          <w:rFonts w:ascii="Times New Roman" w:hAnsi="Times New Roman" w:cs="Times New Roman"/>
          <w:spacing w:val="-8"/>
          <w:sz w:val="20"/>
          <w:szCs w:val="20"/>
        </w:rPr>
        <w:t xml:space="preserve"> </w:t>
      </w:r>
      <w:r w:rsidRPr="009F544F">
        <w:rPr>
          <w:rFonts w:ascii="Times New Roman" w:hAnsi="Times New Roman" w:cs="Times New Roman"/>
          <w:spacing w:val="-1"/>
          <w:sz w:val="20"/>
          <w:szCs w:val="20"/>
        </w:rPr>
        <w:t>investigator</w:t>
      </w:r>
      <w:r w:rsidRPr="009F544F">
        <w:rPr>
          <w:rFonts w:ascii="Times New Roman" w:hAnsi="Times New Roman" w:cs="Times New Roman"/>
          <w:spacing w:val="-7"/>
          <w:sz w:val="20"/>
          <w:szCs w:val="20"/>
        </w:rPr>
        <w:t xml:space="preserve"> </w:t>
      </w:r>
      <w:r w:rsidRPr="009F544F">
        <w:rPr>
          <w:rFonts w:ascii="Times New Roman" w:hAnsi="Times New Roman" w:cs="Times New Roman"/>
          <w:sz w:val="20"/>
          <w:szCs w:val="20"/>
        </w:rPr>
        <w:t>assessments</w:t>
      </w:r>
    </w:p>
    <w:p w14:paraId="03BF1651" w14:textId="77777777" w:rsidR="00013398" w:rsidRPr="00CD0D3C" w:rsidRDefault="00013398" w:rsidP="00013398">
      <w:pPr>
        <w:spacing w:before="1"/>
        <w:ind w:rightChars="6" w:right="13"/>
        <w:rPr>
          <w:rFonts w:ascii="Times New Roman" w:hAnsi="Times New Roman" w:cs="Times New Roman"/>
          <w:sz w:val="20"/>
          <w:szCs w:val="20"/>
          <w:lang w:eastAsia="ko-KR"/>
        </w:rPr>
      </w:pPr>
    </w:p>
    <w:p w14:paraId="54C7C311" w14:textId="77777777" w:rsidR="00013398" w:rsidRDefault="00013398" w:rsidP="00013398">
      <w:pPr>
        <w:pStyle w:val="BodyText"/>
        <w:ind w:rightChars="6" w:right="13"/>
        <w:jc w:val="both"/>
      </w:pPr>
      <w:r>
        <w:rPr>
          <w:rFonts w:eastAsiaTheme="minorEastAsia" w:hint="eastAsia"/>
          <w:spacing w:val="-1"/>
          <w:lang w:eastAsia="ko-KR"/>
        </w:rPr>
        <w:t>Rituximab</w:t>
      </w:r>
      <w:r>
        <w:rPr>
          <w:spacing w:val="59"/>
        </w:rPr>
        <w:t xml:space="preserve"> </w:t>
      </w:r>
      <w:r>
        <w:t>maintenance</w:t>
      </w:r>
      <w:r>
        <w:rPr>
          <w:spacing w:val="58"/>
        </w:rPr>
        <w:t xml:space="preserve"> </w:t>
      </w:r>
      <w:r>
        <w:rPr>
          <w:spacing w:val="-1"/>
        </w:rPr>
        <w:t>treatment</w:t>
      </w:r>
      <w:r>
        <w:t xml:space="preserve"> </w:t>
      </w:r>
      <w:r>
        <w:rPr>
          <w:spacing w:val="-1"/>
        </w:rPr>
        <w:t>provided</w:t>
      </w:r>
      <w:r>
        <w:rPr>
          <w:spacing w:val="4"/>
        </w:rPr>
        <w:t xml:space="preserve"> </w:t>
      </w:r>
      <w:r>
        <w:rPr>
          <w:spacing w:val="-1"/>
        </w:rPr>
        <w:t>consistent</w:t>
      </w:r>
      <w:r>
        <w:t xml:space="preserve"> </w:t>
      </w:r>
      <w:r>
        <w:rPr>
          <w:spacing w:val="-1"/>
        </w:rPr>
        <w:t>benefit</w:t>
      </w:r>
      <w:r>
        <w:t xml:space="preserve"> in</w:t>
      </w:r>
      <w:r>
        <w:rPr>
          <w:spacing w:val="2"/>
        </w:rPr>
        <w:t xml:space="preserve"> </w:t>
      </w:r>
      <w:r>
        <w:rPr>
          <w:spacing w:val="-1"/>
        </w:rPr>
        <w:t>all</w:t>
      </w:r>
      <w:r>
        <w:t xml:space="preserve"> subgroups</w:t>
      </w:r>
      <w:r>
        <w:rPr>
          <w:spacing w:val="59"/>
        </w:rPr>
        <w:t xml:space="preserve"> </w:t>
      </w:r>
      <w:r>
        <w:rPr>
          <w:spacing w:val="-1"/>
        </w:rPr>
        <w:t>tested:</w:t>
      </w:r>
      <w:r>
        <w:rPr>
          <w:spacing w:val="81"/>
        </w:rPr>
        <w:t xml:space="preserve"> </w:t>
      </w:r>
      <w:r>
        <w:rPr>
          <w:spacing w:val="-1"/>
        </w:rPr>
        <w:t>gender</w:t>
      </w:r>
      <w:r>
        <w:t xml:space="preserve"> </w:t>
      </w:r>
      <w:r>
        <w:rPr>
          <w:spacing w:val="-1"/>
        </w:rPr>
        <w:t>(male,</w:t>
      </w:r>
      <w:r>
        <w:t xml:space="preserve"> </w:t>
      </w:r>
      <w:r>
        <w:rPr>
          <w:spacing w:val="-1"/>
        </w:rPr>
        <w:t>female),</w:t>
      </w:r>
      <w:r>
        <w:rPr>
          <w:spacing w:val="1"/>
        </w:rPr>
        <w:t xml:space="preserve"> </w:t>
      </w:r>
      <w:r>
        <w:rPr>
          <w:spacing w:val="-1"/>
        </w:rPr>
        <w:t>age</w:t>
      </w:r>
      <w:r>
        <w:rPr>
          <w:spacing w:val="1"/>
        </w:rPr>
        <w:t xml:space="preserve"> </w:t>
      </w:r>
      <w:r>
        <w:rPr>
          <w:spacing w:val="-1"/>
        </w:rPr>
        <w:t>(&lt;60</w:t>
      </w:r>
      <w:r>
        <w:rPr>
          <w:spacing w:val="4"/>
        </w:rPr>
        <w:t xml:space="preserve"> </w:t>
      </w:r>
      <w:r>
        <w:rPr>
          <w:spacing w:val="-1"/>
        </w:rPr>
        <w:t>years,</w:t>
      </w:r>
      <w:r>
        <w:rPr>
          <w:spacing w:val="1"/>
        </w:rPr>
        <w:t xml:space="preserve"> </w:t>
      </w:r>
      <w:r>
        <w:rPr>
          <w:spacing w:val="-1"/>
        </w:rPr>
        <w:t xml:space="preserve">&gt;= </w:t>
      </w:r>
      <w:r>
        <w:t>60</w:t>
      </w:r>
      <w:r>
        <w:rPr>
          <w:spacing w:val="4"/>
        </w:rPr>
        <w:t xml:space="preserve"> </w:t>
      </w:r>
      <w:r>
        <w:rPr>
          <w:spacing w:val="-1"/>
        </w:rPr>
        <w:t>years),</w:t>
      </w:r>
      <w:r>
        <w:t xml:space="preserve"> FLIPI</w:t>
      </w:r>
      <w:r>
        <w:rPr>
          <w:spacing w:val="-4"/>
        </w:rPr>
        <w:t xml:space="preserve"> </w:t>
      </w:r>
      <w:r>
        <w:t>score</w:t>
      </w:r>
      <w:r>
        <w:rPr>
          <w:spacing w:val="-1"/>
        </w:rPr>
        <w:t xml:space="preserve"> </w:t>
      </w:r>
      <w:r>
        <w:t>(1, 2</w:t>
      </w:r>
      <w:r>
        <w:rPr>
          <w:spacing w:val="-1"/>
        </w:rPr>
        <w:t xml:space="preserve"> </w:t>
      </w:r>
      <w:r>
        <w:t xml:space="preserve">or 3), </w:t>
      </w:r>
      <w:r>
        <w:rPr>
          <w:spacing w:val="-1"/>
        </w:rPr>
        <w:t>induction</w:t>
      </w:r>
      <w:r>
        <w:rPr>
          <w:spacing w:val="5"/>
        </w:rPr>
        <w:t xml:space="preserve"> </w:t>
      </w:r>
      <w:r>
        <w:t>therapy</w:t>
      </w:r>
      <w:r>
        <w:rPr>
          <w:spacing w:val="63"/>
        </w:rPr>
        <w:t xml:space="preserve"> </w:t>
      </w:r>
      <w:r>
        <w:rPr>
          <w:spacing w:val="-1"/>
        </w:rPr>
        <w:t>(R-CHOP,</w:t>
      </w:r>
      <w:r>
        <w:rPr>
          <w:spacing w:val="2"/>
        </w:rPr>
        <w:t xml:space="preserve"> </w:t>
      </w:r>
      <w:r>
        <w:t>R-CVP</w:t>
      </w:r>
      <w:r>
        <w:rPr>
          <w:spacing w:val="2"/>
        </w:rPr>
        <w:t xml:space="preserve"> </w:t>
      </w:r>
      <w:r>
        <w:t xml:space="preserve">or </w:t>
      </w:r>
      <w:r>
        <w:rPr>
          <w:spacing w:val="-1"/>
        </w:rPr>
        <w:t>R-FCM)</w:t>
      </w:r>
      <w:r>
        <w:rPr>
          <w:spacing w:val="1"/>
        </w:rPr>
        <w:t xml:space="preserve"> </w:t>
      </w:r>
      <w:r>
        <w:rPr>
          <w:spacing w:val="-1"/>
        </w:rPr>
        <w:t>and</w:t>
      </w:r>
      <w:r>
        <w:rPr>
          <w:spacing w:val="2"/>
        </w:rPr>
        <w:t xml:space="preserve"> </w:t>
      </w:r>
      <w:r>
        <w:rPr>
          <w:spacing w:val="-1"/>
        </w:rPr>
        <w:t>regardless</w:t>
      </w:r>
      <w:r>
        <w:rPr>
          <w:spacing w:val="2"/>
        </w:rPr>
        <w:t xml:space="preserve"> </w:t>
      </w:r>
      <w:r>
        <w:t>of</w:t>
      </w:r>
      <w:r>
        <w:rPr>
          <w:spacing w:val="1"/>
        </w:rPr>
        <w:t xml:space="preserve"> </w:t>
      </w:r>
      <w:r>
        <w:t>the</w:t>
      </w:r>
      <w:r>
        <w:rPr>
          <w:spacing w:val="1"/>
        </w:rPr>
        <w:t xml:space="preserve"> </w:t>
      </w:r>
      <w:r>
        <w:t>quality</w:t>
      </w:r>
      <w:r>
        <w:rPr>
          <w:spacing w:val="-6"/>
        </w:rPr>
        <w:t xml:space="preserve"> </w:t>
      </w:r>
      <w:r>
        <w:rPr>
          <w:spacing w:val="1"/>
        </w:rPr>
        <w:t xml:space="preserve">of </w:t>
      </w:r>
      <w:r>
        <w:rPr>
          <w:spacing w:val="-1"/>
        </w:rPr>
        <w:t>response</w:t>
      </w:r>
      <w:r>
        <w:rPr>
          <w:spacing w:val="1"/>
        </w:rPr>
        <w:t xml:space="preserve"> </w:t>
      </w:r>
      <w:r>
        <w:t>to</w:t>
      </w:r>
      <w:r>
        <w:rPr>
          <w:spacing w:val="2"/>
        </w:rPr>
        <w:t xml:space="preserve"> </w:t>
      </w:r>
      <w:r>
        <w:t>induction</w:t>
      </w:r>
      <w:r>
        <w:rPr>
          <w:spacing w:val="2"/>
        </w:rPr>
        <w:t xml:space="preserve"> </w:t>
      </w:r>
      <w:r>
        <w:rPr>
          <w:spacing w:val="-1"/>
        </w:rPr>
        <w:t>treatment</w:t>
      </w:r>
      <w:r>
        <w:rPr>
          <w:spacing w:val="59"/>
        </w:rPr>
        <w:t xml:space="preserve"> </w:t>
      </w:r>
      <w:r>
        <w:t>(CR or PR).</w:t>
      </w:r>
    </w:p>
    <w:p w14:paraId="0E93525F" w14:textId="77777777" w:rsidR="00013398" w:rsidRDefault="00013398" w:rsidP="00013398">
      <w:pPr>
        <w:spacing w:before="1"/>
        <w:ind w:rightChars="6" w:right="13"/>
        <w:rPr>
          <w:rFonts w:ascii="Times New Roman" w:eastAsia="Times New Roman" w:hAnsi="Times New Roman" w:cs="Times New Roman"/>
          <w:sz w:val="24"/>
          <w:szCs w:val="24"/>
        </w:rPr>
      </w:pPr>
    </w:p>
    <w:p w14:paraId="44CBCF44" w14:textId="77777777" w:rsidR="00013398" w:rsidRDefault="00013398" w:rsidP="00013398">
      <w:pPr>
        <w:pStyle w:val="BodyText"/>
        <w:spacing w:line="239" w:lineRule="auto"/>
        <w:ind w:rightChars="6" w:right="13"/>
        <w:jc w:val="both"/>
      </w:pPr>
      <w:r>
        <w:rPr>
          <w:spacing w:val="-1"/>
        </w:rPr>
        <w:t>There</w:t>
      </w:r>
      <w:r>
        <w:t xml:space="preserve"> </w:t>
      </w:r>
      <w:r>
        <w:rPr>
          <w:spacing w:val="-1"/>
        </w:rPr>
        <w:t>are</w:t>
      </w:r>
      <w:r>
        <w:t xml:space="preserve"> currently</w:t>
      </w:r>
      <w:r>
        <w:rPr>
          <w:spacing w:val="-5"/>
        </w:rPr>
        <w:t xml:space="preserve"> </w:t>
      </w:r>
      <w:r>
        <w:t xml:space="preserve">no data to support </w:t>
      </w:r>
      <w:r>
        <w:rPr>
          <w:spacing w:val="-1"/>
        </w:rPr>
        <w:t xml:space="preserve">superior </w:t>
      </w:r>
      <w:r>
        <w:t>efficacy</w:t>
      </w:r>
      <w:r>
        <w:rPr>
          <w:spacing w:val="-3"/>
        </w:rPr>
        <w:t xml:space="preserve"> </w:t>
      </w:r>
      <w:r>
        <w:t>for</w:t>
      </w:r>
      <w:r>
        <w:rPr>
          <w:spacing w:val="-2"/>
        </w:rPr>
        <w:t xml:space="preserve"> </w:t>
      </w:r>
      <w:r>
        <w:rPr>
          <w:spacing w:val="-1"/>
        </w:rPr>
        <w:t xml:space="preserve">maintenance </w:t>
      </w:r>
      <w:r>
        <w:t xml:space="preserve">treatment </w:t>
      </w:r>
      <w:r>
        <w:rPr>
          <w:spacing w:val="-1"/>
        </w:rPr>
        <w:t>given</w:t>
      </w:r>
      <w:r>
        <w:rPr>
          <w:spacing w:val="1"/>
        </w:rPr>
        <w:t xml:space="preserve"> </w:t>
      </w:r>
      <w:r>
        <w:t>every</w:t>
      </w:r>
      <w:r>
        <w:rPr>
          <w:spacing w:val="68"/>
        </w:rPr>
        <w:t xml:space="preserve"> </w:t>
      </w:r>
      <w:r>
        <w:t>2</w:t>
      </w:r>
      <w:r>
        <w:rPr>
          <w:spacing w:val="9"/>
        </w:rPr>
        <w:t xml:space="preserve"> </w:t>
      </w:r>
      <w:r>
        <w:lastRenderedPageBreak/>
        <w:t>months</w:t>
      </w:r>
      <w:r>
        <w:rPr>
          <w:spacing w:val="9"/>
        </w:rPr>
        <w:t xml:space="preserve"> </w:t>
      </w:r>
      <w:r>
        <w:rPr>
          <w:spacing w:val="-1"/>
        </w:rPr>
        <w:t>over</w:t>
      </w:r>
      <w:r>
        <w:rPr>
          <w:spacing w:val="8"/>
        </w:rPr>
        <w:t xml:space="preserve"> </w:t>
      </w:r>
      <w:r>
        <w:rPr>
          <w:spacing w:val="-1"/>
        </w:rPr>
        <w:t>maintenance</w:t>
      </w:r>
      <w:r>
        <w:rPr>
          <w:spacing w:val="8"/>
        </w:rPr>
        <w:t xml:space="preserve"> </w:t>
      </w:r>
      <w:r>
        <w:t>therapy</w:t>
      </w:r>
      <w:r>
        <w:rPr>
          <w:spacing w:val="6"/>
        </w:rPr>
        <w:t xml:space="preserve"> </w:t>
      </w:r>
      <w:r>
        <w:rPr>
          <w:spacing w:val="-1"/>
        </w:rPr>
        <w:t>given</w:t>
      </w:r>
      <w:r>
        <w:rPr>
          <w:spacing w:val="8"/>
        </w:rPr>
        <w:t xml:space="preserve"> </w:t>
      </w:r>
      <w:r>
        <w:t>every</w:t>
      </w:r>
      <w:r>
        <w:rPr>
          <w:spacing w:val="6"/>
        </w:rPr>
        <w:t xml:space="preserve"> </w:t>
      </w:r>
      <w:r>
        <w:t>3</w:t>
      </w:r>
      <w:r>
        <w:rPr>
          <w:spacing w:val="9"/>
        </w:rPr>
        <w:t xml:space="preserve"> </w:t>
      </w:r>
      <w:r>
        <w:t>months,</w:t>
      </w:r>
      <w:r>
        <w:rPr>
          <w:spacing w:val="9"/>
        </w:rPr>
        <w:t xml:space="preserve"> </w:t>
      </w:r>
      <w:r>
        <w:t>in</w:t>
      </w:r>
      <w:r>
        <w:rPr>
          <w:spacing w:val="7"/>
        </w:rPr>
        <w:t xml:space="preserve"> </w:t>
      </w:r>
      <w:r>
        <w:rPr>
          <w:spacing w:val="-1"/>
        </w:rPr>
        <w:t>either</w:t>
      </w:r>
      <w:r>
        <w:rPr>
          <w:spacing w:val="8"/>
        </w:rPr>
        <w:t xml:space="preserve"> </w:t>
      </w:r>
      <w:r>
        <w:t>the</w:t>
      </w:r>
      <w:r>
        <w:rPr>
          <w:spacing w:val="8"/>
        </w:rPr>
        <w:t xml:space="preserve"> </w:t>
      </w:r>
      <w:r>
        <w:rPr>
          <w:spacing w:val="-1"/>
        </w:rPr>
        <w:t>relapsed/refractory</w:t>
      </w:r>
      <w:r>
        <w:rPr>
          <w:spacing w:val="4"/>
        </w:rPr>
        <w:t xml:space="preserve"> </w:t>
      </w:r>
      <w:r>
        <w:t>or</w:t>
      </w:r>
      <w:r>
        <w:rPr>
          <w:spacing w:val="81"/>
        </w:rPr>
        <w:t xml:space="preserve"> </w:t>
      </w:r>
      <w:r>
        <w:t>previously</w:t>
      </w:r>
      <w:r>
        <w:rPr>
          <w:spacing w:val="-5"/>
        </w:rPr>
        <w:t xml:space="preserve"> </w:t>
      </w:r>
      <w:r>
        <w:rPr>
          <w:spacing w:val="-1"/>
        </w:rPr>
        <w:t>untreated</w:t>
      </w:r>
      <w:r>
        <w:t xml:space="preserve"> </w:t>
      </w:r>
      <w:r>
        <w:rPr>
          <w:spacing w:val="-1"/>
        </w:rPr>
        <w:t>setting.</w:t>
      </w:r>
    </w:p>
    <w:p w14:paraId="59DB4BDA" w14:textId="77777777" w:rsidR="00013398" w:rsidRDefault="00013398" w:rsidP="00013398">
      <w:pPr>
        <w:spacing w:before="10"/>
        <w:ind w:rightChars="6" w:right="13"/>
        <w:rPr>
          <w:rFonts w:ascii="Times New Roman" w:eastAsia="Times New Roman" w:hAnsi="Times New Roman" w:cs="Times New Roman"/>
          <w:sz w:val="34"/>
          <w:szCs w:val="34"/>
        </w:rPr>
      </w:pPr>
    </w:p>
    <w:p w14:paraId="4CF9D677" w14:textId="77777777" w:rsidR="00013398" w:rsidRPr="00401F9F" w:rsidRDefault="00013398" w:rsidP="00013398">
      <w:pPr>
        <w:pStyle w:val="Heading4"/>
        <w:ind w:rightChars="6" w:right="13"/>
        <w:jc w:val="both"/>
        <w:rPr>
          <w:rFonts w:cs="Times New Roman"/>
          <w:b w:val="0"/>
          <w:bCs w:val="0"/>
          <w:i/>
          <w:u w:val="single"/>
        </w:rPr>
      </w:pPr>
      <w:r w:rsidRPr="00401F9F">
        <w:rPr>
          <w:rFonts w:cs="Times New Roman"/>
          <w:i/>
          <w:spacing w:val="-1"/>
          <w:u w:val="single"/>
        </w:rPr>
        <w:t>Diffuse</w:t>
      </w:r>
      <w:r w:rsidRPr="00401F9F">
        <w:rPr>
          <w:rFonts w:cs="Times New Roman"/>
          <w:i/>
          <w:spacing w:val="-4"/>
          <w:u w:val="single"/>
        </w:rPr>
        <w:t xml:space="preserve"> </w:t>
      </w:r>
      <w:r w:rsidRPr="00401F9F">
        <w:rPr>
          <w:rFonts w:cs="Times New Roman"/>
          <w:i/>
          <w:spacing w:val="-1"/>
          <w:u w:val="single"/>
        </w:rPr>
        <w:t>Large</w:t>
      </w:r>
      <w:r w:rsidRPr="00401F9F">
        <w:rPr>
          <w:rFonts w:cs="Times New Roman"/>
          <w:i/>
          <w:spacing w:val="-4"/>
          <w:u w:val="single"/>
        </w:rPr>
        <w:t xml:space="preserve"> </w:t>
      </w:r>
      <w:r w:rsidRPr="00401F9F">
        <w:rPr>
          <w:rFonts w:cs="Times New Roman"/>
          <w:i/>
          <w:spacing w:val="-1"/>
          <w:u w:val="single"/>
        </w:rPr>
        <w:t>B-cell</w:t>
      </w:r>
      <w:r w:rsidRPr="00401F9F">
        <w:rPr>
          <w:rFonts w:cs="Times New Roman"/>
          <w:i/>
          <w:spacing w:val="-3"/>
          <w:u w:val="single"/>
        </w:rPr>
        <w:t xml:space="preserve"> </w:t>
      </w:r>
      <w:r w:rsidRPr="00401F9F">
        <w:rPr>
          <w:rFonts w:cs="Times New Roman"/>
          <w:i/>
          <w:u w:val="single"/>
        </w:rPr>
        <w:t>non-Hodgkin’s</w:t>
      </w:r>
      <w:r w:rsidRPr="00401F9F">
        <w:rPr>
          <w:rFonts w:cs="Times New Roman"/>
          <w:i/>
          <w:spacing w:val="-3"/>
          <w:u w:val="single"/>
        </w:rPr>
        <w:t xml:space="preserve"> </w:t>
      </w:r>
      <w:r w:rsidRPr="00401F9F">
        <w:rPr>
          <w:rFonts w:cs="Times New Roman"/>
          <w:i/>
          <w:spacing w:val="-1"/>
          <w:u w:val="single"/>
        </w:rPr>
        <w:t>Lymphoma</w:t>
      </w:r>
    </w:p>
    <w:p w14:paraId="27A57F21" w14:textId="77777777" w:rsidR="00013398" w:rsidRDefault="00013398" w:rsidP="00013398">
      <w:pPr>
        <w:pStyle w:val="BodyText"/>
        <w:spacing w:before="121" w:line="233" w:lineRule="auto"/>
        <w:ind w:rightChars="6" w:right="13"/>
        <w:jc w:val="both"/>
      </w:pPr>
      <w:r>
        <w:rPr>
          <w:spacing w:val="-2"/>
        </w:rPr>
        <w:t>In</w:t>
      </w:r>
      <w:r>
        <w:rPr>
          <w:spacing w:val="4"/>
        </w:rPr>
        <w:t xml:space="preserve"> </w:t>
      </w:r>
      <w:r>
        <w:t>a</w:t>
      </w:r>
      <w:r>
        <w:rPr>
          <w:spacing w:val="3"/>
        </w:rPr>
        <w:t xml:space="preserve"> </w:t>
      </w:r>
      <w:r>
        <w:rPr>
          <w:spacing w:val="-1"/>
        </w:rPr>
        <w:t>randomised,</w:t>
      </w:r>
      <w:r>
        <w:rPr>
          <w:spacing w:val="3"/>
        </w:rPr>
        <w:t xml:space="preserve"> </w:t>
      </w:r>
      <w:r>
        <w:t>Phase</w:t>
      </w:r>
      <w:r>
        <w:rPr>
          <w:spacing w:val="7"/>
        </w:rPr>
        <w:t xml:space="preserve"> </w:t>
      </w:r>
      <w:r>
        <w:rPr>
          <w:spacing w:val="-2"/>
        </w:rPr>
        <w:t>III,</w:t>
      </w:r>
      <w:r>
        <w:rPr>
          <w:spacing w:val="4"/>
        </w:rPr>
        <w:t xml:space="preserve"> </w:t>
      </w:r>
      <w:r>
        <w:rPr>
          <w:spacing w:val="-1"/>
        </w:rPr>
        <w:t>open-label</w:t>
      </w:r>
      <w:r>
        <w:rPr>
          <w:spacing w:val="2"/>
        </w:rPr>
        <w:t xml:space="preserve"> </w:t>
      </w:r>
      <w:r>
        <w:rPr>
          <w:spacing w:val="-1"/>
        </w:rPr>
        <w:t>trial,</w:t>
      </w:r>
      <w:r>
        <w:rPr>
          <w:spacing w:val="5"/>
        </w:rPr>
        <w:t xml:space="preserve"> </w:t>
      </w:r>
      <w:r>
        <w:t>a</w:t>
      </w:r>
      <w:r>
        <w:rPr>
          <w:spacing w:val="3"/>
        </w:rPr>
        <w:t xml:space="preserve"> </w:t>
      </w:r>
      <w:r>
        <w:rPr>
          <w:spacing w:val="-1"/>
        </w:rPr>
        <w:t>total</w:t>
      </w:r>
      <w:r>
        <w:rPr>
          <w:spacing w:val="2"/>
        </w:rPr>
        <w:t xml:space="preserve"> </w:t>
      </w:r>
      <w:r>
        <w:t>of</w:t>
      </w:r>
      <w:r>
        <w:rPr>
          <w:spacing w:val="1"/>
        </w:rPr>
        <w:t xml:space="preserve"> </w:t>
      </w:r>
      <w:r>
        <w:t>399</w:t>
      </w:r>
      <w:r>
        <w:rPr>
          <w:spacing w:val="2"/>
        </w:rPr>
        <w:t xml:space="preserve"> </w:t>
      </w:r>
      <w:r>
        <w:t xml:space="preserve">previously </w:t>
      </w:r>
      <w:r>
        <w:rPr>
          <w:spacing w:val="-1"/>
        </w:rPr>
        <w:t>untreated</w:t>
      </w:r>
      <w:r>
        <w:rPr>
          <w:spacing w:val="3"/>
        </w:rPr>
        <w:t xml:space="preserve"> </w:t>
      </w:r>
      <w:r>
        <w:t>elderly</w:t>
      </w:r>
      <w:r>
        <w:rPr>
          <w:spacing w:val="75"/>
        </w:rPr>
        <w:t xml:space="preserve"> </w:t>
      </w:r>
      <w:r>
        <w:rPr>
          <w:spacing w:val="-1"/>
        </w:rPr>
        <w:t>ambulatory</w:t>
      </w:r>
      <w:r>
        <w:rPr>
          <w:spacing w:val="33"/>
        </w:rPr>
        <w:t xml:space="preserve"> </w:t>
      </w:r>
      <w:r>
        <w:rPr>
          <w:spacing w:val="-1"/>
        </w:rPr>
        <w:t>patients</w:t>
      </w:r>
      <w:r>
        <w:rPr>
          <w:spacing w:val="38"/>
        </w:rPr>
        <w:t xml:space="preserve"> </w:t>
      </w:r>
      <w:r>
        <w:t>(age</w:t>
      </w:r>
      <w:r>
        <w:rPr>
          <w:spacing w:val="39"/>
        </w:rPr>
        <w:t xml:space="preserve"> </w:t>
      </w:r>
      <w:r>
        <w:t>60</w:t>
      </w:r>
      <w:r>
        <w:rPr>
          <w:spacing w:val="38"/>
        </w:rPr>
        <w:t xml:space="preserve"> </w:t>
      </w:r>
      <w:r>
        <w:t>to</w:t>
      </w:r>
      <w:r>
        <w:rPr>
          <w:spacing w:val="38"/>
        </w:rPr>
        <w:t xml:space="preserve"> </w:t>
      </w:r>
      <w:r>
        <w:t>80</w:t>
      </w:r>
      <w:r>
        <w:rPr>
          <w:spacing w:val="38"/>
        </w:rPr>
        <w:t xml:space="preserve"> </w:t>
      </w:r>
      <w:r>
        <w:rPr>
          <w:spacing w:val="-2"/>
        </w:rPr>
        <w:t>years,</w:t>
      </w:r>
      <w:r>
        <w:rPr>
          <w:spacing w:val="37"/>
        </w:rPr>
        <w:t xml:space="preserve"> </w:t>
      </w:r>
      <w:r>
        <w:t>ECOG</w:t>
      </w:r>
      <w:r>
        <w:rPr>
          <w:spacing w:val="39"/>
        </w:rPr>
        <w:t xml:space="preserve"> </w:t>
      </w:r>
      <w:r>
        <w:t>performance</w:t>
      </w:r>
      <w:r>
        <w:rPr>
          <w:spacing w:val="37"/>
        </w:rPr>
        <w:t xml:space="preserve"> </w:t>
      </w:r>
      <w:r>
        <w:t>status</w:t>
      </w:r>
      <w:r>
        <w:rPr>
          <w:spacing w:val="38"/>
        </w:rPr>
        <w:t xml:space="preserve"> </w:t>
      </w:r>
      <w:r>
        <w:t>0-2)</w:t>
      </w:r>
      <w:r>
        <w:rPr>
          <w:spacing w:val="39"/>
        </w:rPr>
        <w:t xml:space="preserve"> </w:t>
      </w:r>
      <w:r>
        <w:t>with</w:t>
      </w:r>
      <w:r>
        <w:rPr>
          <w:spacing w:val="38"/>
        </w:rPr>
        <w:t xml:space="preserve"> </w:t>
      </w:r>
      <w:r>
        <w:rPr>
          <w:spacing w:val="-1"/>
        </w:rPr>
        <w:t>moderate</w:t>
      </w:r>
      <w:r>
        <w:rPr>
          <w:spacing w:val="37"/>
        </w:rPr>
        <w:t xml:space="preserve"> </w:t>
      </w:r>
      <w:r>
        <w:t>to</w:t>
      </w:r>
      <w:r>
        <w:rPr>
          <w:spacing w:val="51"/>
        </w:rPr>
        <w:t xml:space="preserve"> </w:t>
      </w:r>
      <w:r>
        <w:rPr>
          <w:spacing w:val="-1"/>
        </w:rPr>
        <w:t>advanced</w:t>
      </w:r>
      <w:r>
        <w:rPr>
          <w:spacing w:val="30"/>
        </w:rPr>
        <w:t xml:space="preserve"> </w:t>
      </w:r>
      <w:r>
        <w:rPr>
          <w:spacing w:val="-1"/>
        </w:rPr>
        <w:t>(Ann</w:t>
      </w:r>
      <w:r>
        <w:rPr>
          <w:spacing w:val="33"/>
        </w:rPr>
        <w:t xml:space="preserve"> </w:t>
      </w:r>
      <w:r>
        <w:rPr>
          <w:spacing w:val="-1"/>
        </w:rPr>
        <w:t>Arbor</w:t>
      </w:r>
      <w:r>
        <w:rPr>
          <w:spacing w:val="30"/>
        </w:rPr>
        <w:t xml:space="preserve"> </w:t>
      </w:r>
      <w:r>
        <w:t>stage</w:t>
      </w:r>
      <w:r>
        <w:rPr>
          <w:spacing w:val="32"/>
        </w:rPr>
        <w:t xml:space="preserve"> </w:t>
      </w:r>
      <w:r>
        <w:rPr>
          <w:spacing w:val="-1"/>
        </w:rPr>
        <w:t>II-IV)</w:t>
      </w:r>
      <w:r>
        <w:rPr>
          <w:spacing w:val="30"/>
        </w:rPr>
        <w:t xml:space="preserve"> </w:t>
      </w:r>
      <w:r>
        <w:t>diffuse</w:t>
      </w:r>
      <w:r>
        <w:rPr>
          <w:spacing w:val="30"/>
        </w:rPr>
        <w:t xml:space="preserve"> </w:t>
      </w:r>
      <w:r>
        <w:t>large</w:t>
      </w:r>
      <w:r>
        <w:rPr>
          <w:spacing w:val="32"/>
        </w:rPr>
        <w:t xml:space="preserve"> </w:t>
      </w:r>
      <w:r>
        <w:rPr>
          <w:spacing w:val="-1"/>
        </w:rPr>
        <w:t>B-cell</w:t>
      </w:r>
      <w:r>
        <w:rPr>
          <w:spacing w:val="31"/>
        </w:rPr>
        <w:t xml:space="preserve"> </w:t>
      </w:r>
      <w:r>
        <w:rPr>
          <w:spacing w:val="-1"/>
        </w:rPr>
        <w:t>lymphoma</w:t>
      </w:r>
      <w:r>
        <w:rPr>
          <w:spacing w:val="32"/>
        </w:rPr>
        <w:t xml:space="preserve"> </w:t>
      </w:r>
      <w:r>
        <w:rPr>
          <w:spacing w:val="-1"/>
        </w:rPr>
        <w:t>received</w:t>
      </w:r>
      <w:r>
        <w:rPr>
          <w:spacing w:val="30"/>
        </w:rPr>
        <w:t xml:space="preserve"> </w:t>
      </w:r>
      <w:r>
        <w:rPr>
          <w:spacing w:val="-1"/>
        </w:rPr>
        <w:t>standard</w:t>
      </w:r>
      <w:r>
        <w:rPr>
          <w:spacing w:val="32"/>
        </w:rPr>
        <w:t xml:space="preserve"> </w:t>
      </w:r>
      <w:r>
        <w:rPr>
          <w:spacing w:val="-1"/>
        </w:rPr>
        <w:t>CHOP</w:t>
      </w:r>
      <w:r>
        <w:rPr>
          <w:spacing w:val="89"/>
        </w:rPr>
        <w:t xml:space="preserve"> </w:t>
      </w:r>
      <w:r>
        <w:rPr>
          <w:spacing w:val="-1"/>
        </w:rPr>
        <w:t>chemotherapy</w:t>
      </w:r>
      <w:r>
        <w:rPr>
          <w:spacing w:val="16"/>
        </w:rPr>
        <w:t xml:space="preserve"> </w:t>
      </w:r>
      <w:r>
        <w:rPr>
          <w:spacing w:val="-1"/>
        </w:rPr>
        <w:t>(cyclophosphamide</w:t>
      </w:r>
      <w:r>
        <w:rPr>
          <w:spacing w:val="18"/>
        </w:rPr>
        <w:t xml:space="preserve"> </w:t>
      </w:r>
      <w:r>
        <w:t>750</w:t>
      </w:r>
      <w:r>
        <w:rPr>
          <w:spacing w:val="18"/>
        </w:rPr>
        <w:t xml:space="preserve"> </w:t>
      </w:r>
      <w:r>
        <w:t>mg/m</w:t>
      </w:r>
      <w:r>
        <w:rPr>
          <w:position w:val="9"/>
          <w:sz w:val="16"/>
        </w:rPr>
        <w:t>2</w:t>
      </w:r>
      <w:r>
        <w:t>,</w:t>
      </w:r>
      <w:r>
        <w:rPr>
          <w:spacing w:val="18"/>
        </w:rPr>
        <w:t xml:space="preserve"> </w:t>
      </w:r>
      <w:r>
        <w:t>doxorubicin</w:t>
      </w:r>
      <w:r>
        <w:rPr>
          <w:spacing w:val="19"/>
        </w:rPr>
        <w:t xml:space="preserve"> </w:t>
      </w:r>
      <w:r>
        <w:t>50</w:t>
      </w:r>
      <w:r>
        <w:rPr>
          <w:spacing w:val="18"/>
        </w:rPr>
        <w:t xml:space="preserve"> </w:t>
      </w:r>
      <w:r>
        <w:t>mg/m</w:t>
      </w:r>
      <w:r>
        <w:rPr>
          <w:position w:val="9"/>
          <w:sz w:val="16"/>
        </w:rPr>
        <w:t>2</w:t>
      </w:r>
      <w:r>
        <w:t>,</w:t>
      </w:r>
      <w:r>
        <w:rPr>
          <w:spacing w:val="18"/>
        </w:rPr>
        <w:t xml:space="preserve"> </w:t>
      </w:r>
      <w:r>
        <w:rPr>
          <w:spacing w:val="-1"/>
        </w:rPr>
        <w:t>vincristine</w:t>
      </w:r>
      <w:r>
        <w:rPr>
          <w:spacing w:val="18"/>
        </w:rPr>
        <w:t xml:space="preserve"> </w:t>
      </w:r>
      <w:r>
        <w:t>1.4</w:t>
      </w:r>
      <w:r>
        <w:rPr>
          <w:spacing w:val="18"/>
        </w:rPr>
        <w:t xml:space="preserve"> </w:t>
      </w:r>
      <w:r>
        <w:t>mg/m</w:t>
      </w:r>
      <w:r>
        <w:rPr>
          <w:position w:val="9"/>
          <w:sz w:val="16"/>
        </w:rPr>
        <w:t>2</w:t>
      </w:r>
      <w:r>
        <w:rPr>
          <w:spacing w:val="84"/>
          <w:position w:val="9"/>
          <w:sz w:val="16"/>
        </w:rPr>
        <w:t xml:space="preserve"> </w:t>
      </w:r>
      <w:r>
        <w:t>up to a maximum of 2 mg</w:t>
      </w:r>
      <w:r>
        <w:rPr>
          <w:spacing w:val="-3"/>
        </w:rPr>
        <w:t xml:space="preserve"> </w:t>
      </w:r>
      <w:r>
        <w:t xml:space="preserve">on </w:t>
      </w:r>
      <w:r>
        <w:rPr>
          <w:spacing w:val="1"/>
        </w:rPr>
        <w:t>day</w:t>
      </w:r>
      <w:r>
        <w:rPr>
          <w:spacing w:val="-5"/>
        </w:rPr>
        <w:t xml:space="preserve"> </w:t>
      </w:r>
      <w:r>
        <w:t xml:space="preserve">1, </w:t>
      </w:r>
      <w:r>
        <w:rPr>
          <w:spacing w:val="-1"/>
        </w:rPr>
        <w:t>and</w:t>
      </w:r>
      <w:r>
        <w:t xml:space="preserve"> prednisone</w:t>
      </w:r>
      <w:r>
        <w:rPr>
          <w:spacing w:val="-1"/>
        </w:rPr>
        <w:t xml:space="preserve"> </w:t>
      </w:r>
      <w:r>
        <w:t>40 mg/m</w:t>
      </w:r>
      <w:r>
        <w:rPr>
          <w:position w:val="9"/>
          <w:sz w:val="16"/>
        </w:rPr>
        <w:t>2</w:t>
      </w:r>
      <w:r>
        <w:t>/day</w:t>
      </w:r>
      <w:r>
        <w:rPr>
          <w:spacing w:val="-5"/>
        </w:rPr>
        <w:t xml:space="preserve"> </w:t>
      </w:r>
      <w:r>
        <w:t xml:space="preserve">on </w:t>
      </w:r>
      <w:r>
        <w:rPr>
          <w:spacing w:val="-1"/>
        </w:rPr>
        <w:t>days</w:t>
      </w:r>
      <w:r>
        <w:rPr>
          <w:spacing w:val="2"/>
        </w:rPr>
        <w:t xml:space="preserve"> </w:t>
      </w:r>
      <w:r>
        <w:t>1-5) every</w:t>
      </w:r>
      <w:r>
        <w:rPr>
          <w:spacing w:val="-5"/>
        </w:rPr>
        <w:t xml:space="preserve"> </w:t>
      </w:r>
      <w:r>
        <w:t xml:space="preserve">3 </w:t>
      </w:r>
      <w:r>
        <w:rPr>
          <w:spacing w:val="-1"/>
        </w:rPr>
        <w:t>weeks</w:t>
      </w:r>
      <w:r>
        <w:rPr>
          <w:spacing w:val="42"/>
        </w:rPr>
        <w:t xml:space="preserve"> </w:t>
      </w:r>
      <w:r>
        <w:t>for</w:t>
      </w:r>
      <w:r>
        <w:rPr>
          <w:spacing w:val="31"/>
        </w:rPr>
        <w:t xml:space="preserve"> </w:t>
      </w:r>
      <w:r>
        <w:rPr>
          <w:spacing w:val="-1"/>
        </w:rPr>
        <w:t>eight</w:t>
      </w:r>
      <w:r>
        <w:rPr>
          <w:spacing w:val="36"/>
        </w:rPr>
        <w:t xml:space="preserve"> </w:t>
      </w:r>
      <w:r>
        <w:rPr>
          <w:spacing w:val="-1"/>
        </w:rPr>
        <w:t>cycles,</w:t>
      </w:r>
      <w:r>
        <w:rPr>
          <w:spacing w:val="33"/>
        </w:rPr>
        <w:t xml:space="preserve"> </w:t>
      </w:r>
      <w:r>
        <w:rPr>
          <w:spacing w:val="1"/>
        </w:rPr>
        <w:t>or</w:t>
      </w:r>
      <w:r>
        <w:rPr>
          <w:spacing w:val="32"/>
        </w:rPr>
        <w:t xml:space="preserve"> </w:t>
      </w:r>
      <w:r>
        <w:rPr>
          <w:rFonts w:eastAsiaTheme="minorEastAsia" w:hint="eastAsia"/>
          <w:spacing w:val="-1"/>
          <w:lang w:eastAsia="ko-KR"/>
        </w:rPr>
        <w:t>rituximab</w:t>
      </w:r>
      <w:r>
        <w:t>375</w:t>
      </w:r>
      <w:r>
        <w:rPr>
          <w:spacing w:val="35"/>
        </w:rPr>
        <w:t xml:space="preserve"> </w:t>
      </w:r>
      <w:r>
        <w:rPr>
          <w:spacing w:val="-1"/>
        </w:rPr>
        <w:t>mg/m</w:t>
      </w:r>
      <w:r>
        <w:rPr>
          <w:spacing w:val="-1"/>
          <w:position w:val="9"/>
          <w:sz w:val="16"/>
        </w:rPr>
        <w:t>2</w:t>
      </w:r>
      <w:r>
        <w:rPr>
          <w:spacing w:val="14"/>
          <w:position w:val="9"/>
          <w:sz w:val="16"/>
        </w:rPr>
        <w:t xml:space="preserve"> </w:t>
      </w:r>
      <w:r>
        <w:rPr>
          <w:spacing w:val="-1"/>
        </w:rPr>
        <w:t>administered</w:t>
      </w:r>
      <w:r>
        <w:rPr>
          <w:spacing w:val="33"/>
        </w:rPr>
        <w:t xml:space="preserve"> </w:t>
      </w:r>
      <w:r>
        <w:rPr>
          <w:spacing w:val="-1"/>
        </w:rPr>
        <w:t>as</w:t>
      </w:r>
      <w:r>
        <w:rPr>
          <w:spacing w:val="33"/>
        </w:rPr>
        <w:t xml:space="preserve"> </w:t>
      </w:r>
      <w:r>
        <w:rPr>
          <w:spacing w:val="-1"/>
        </w:rPr>
        <w:t>an</w:t>
      </w:r>
      <w:r>
        <w:rPr>
          <w:spacing w:val="35"/>
        </w:rPr>
        <w:t xml:space="preserve"> </w:t>
      </w:r>
      <w:r>
        <w:rPr>
          <w:spacing w:val="-1"/>
        </w:rPr>
        <w:t>intravenous</w:t>
      </w:r>
      <w:r>
        <w:rPr>
          <w:spacing w:val="33"/>
        </w:rPr>
        <w:t xml:space="preserve"> </w:t>
      </w:r>
      <w:r>
        <w:t>infusion</w:t>
      </w:r>
      <w:r>
        <w:rPr>
          <w:spacing w:val="33"/>
        </w:rPr>
        <w:t xml:space="preserve"> </w:t>
      </w:r>
      <w:r>
        <w:t>plus</w:t>
      </w:r>
      <w:r>
        <w:rPr>
          <w:spacing w:val="79"/>
        </w:rPr>
        <w:t xml:space="preserve"> </w:t>
      </w:r>
      <w:r>
        <w:rPr>
          <w:spacing w:val="-1"/>
        </w:rPr>
        <w:t>CHOP</w:t>
      </w:r>
      <w:r>
        <w:t xml:space="preserve"> </w:t>
      </w:r>
      <w:r>
        <w:rPr>
          <w:spacing w:val="-1"/>
        </w:rPr>
        <w:t>(R-CHOP).</w:t>
      </w:r>
      <w:r>
        <w:rPr>
          <w:spacing w:val="60"/>
        </w:rPr>
        <w:t xml:space="preserve"> </w:t>
      </w:r>
      <w:r>
        <w:rPr>
          <w:rFonts w:eastAsiaTheme="minorEastAsia" w:hint="eastAsia"/>
          <w:spacing w:val="-1"/>
          <w:lang w:eastAsia="ko-KR"/>
        </w:rPr>
        <w:t>Rituximab</w:t>
      </w:r>
      <w:r>
        <w:t xml:space="preserve"> was </w:t>
      </w:r>
      <w:r>
        <w:rPr>
          <w:spacing w:val="-1"/>
        </w:rPr>
        <w:t>administered</w:t>
      </w:r>
      <w:r>
        <w:t xml:space="preserve"> on the </w:t>
      </w:r>
      <w:r>
        <w:rPr>
          <w:spacing w:val="-1"/>
        </w:rPr>
        <w:t>first</w:t>
      </w:r>
      <w:r>
        <w:t xml:space="preserve"> </w:t>
      </w:r>
      <w:r>
        <w:rPr>
          <w:spacing w:val="1"/>
        </w:rPr>
        <w:t>day</w:t>
      </w:r>
      <w:r>
        <w:rPr>
          <w:spacing w:val="-5"/>
        </w:rPr>
        <w:t xml:space="preserve"> </w:t>
      </w:r>
      <w:r>
        <w:rPr>
          <w:spacing w:val="1"/>
        </w:rPr>
        <w:t>of</w:t>
      </w:r>
      <w:r>
        <w:t xml:space="preserve"> the </w:t>
      </w:r>
      <w:r>
        <w:rPr>
          <w:spacing w:val="-1"/>
        </w:rPr>
        <w:t>treatment</w:t>
      </w:r>
      <w:r>
        <w:t xml:space="preserve"> </w:t>
      </w:r>
      <w:r>
        <w:rPr>
          <w:spacing w:val="-1"/>
        </w:rPr>
        <w:t>cycle.</w:t>
      </w:r>
    </w:p>
    <w:p w14:paraId="130ADE0C" w14:textId="77777777" w:rsidR="00013398" w:rsidRDefault="00013398" w:rsidP="00013398">
      <w:pPr>
        <w:spacing w:before="1"/>
        <w:ind w:rightChars="6" w:right="13"/>
        <w:rPr>
          <w:rFonts w:ascii="Times New Roman" w:eastAsia="Times New Roman" w:hAnsi="Times New Roman" w:cs="Times New Roman"/>
          <w:sz w:val="24"/>
          <w:szCs w:val="24"/>
        </w:rPr>
      </w:pPr>
    </w:p>
    <w:p w14:paraId="22F529A9" w14:textId="77777777" w:rsidR="00013398" w:rsidRDefault="00013398" w:rsidP="00013398">
      <w:pPr>
        <w:pStyle w:val="BodyText"/>
        <w:ind w:rightChars="6" w:right="13"/>
        <w:jc w:val="both"/>
      </w:pPr>
      <w:r>
        <w:t>The</w:t>
      </w:r>
      <w:r>
        <w:rPr>
          <w:spacing w:val="15"/>
        </w:rPr>
        <w:t xml:space="preserve"> </w:t>
      </w:r>
      <w:r>
        <w:rPr>
          <w:spacing w:val="-1"/>
        </w:rPr>
        <w:t>final</w:t>
      </w:r>
      <w:r>
        <w:rPr>
          <w:spacing w:val="17"/>
        </w:rPr>
        <w:t xml:space="preserve"> </w:t>
      </w:r>
      <w:r>
        <w:t>efficacy</w:t>
      </w:r>
      <w:r>
        <w:rPr>
          <w:spacing w:val="11"/>
        </w:rPr>
        <w:t xml:space="preserve"> </w:t>
      </w:r>
      <w:r>
        <w:rPr>
          <w:spacing w:val="-1"/>
        </w:rPr>
        <w:t>analysis</w:t>
      </w:r>
      <w:r>
        <w:rPr>
          <w:spacing w:val="17"/>
        </w:rPr>
        <w:t xml:space="preserve"> </w:t>
      </w:r>
      <w:r>
        <w:rPr>
          <w:spacing w:val="-1"/>
        </w:rPr>
        <w:t>included</w:t>
      </w:r>
      <w:r>
        <w:rPr>
          <w:spacing w:val="16"/>
        </w:rPr>
        <w:t xml:space="preserve"> </w:t>
      </w:r>
      <w:r>
        <w:rPr>
          <w:spacing w:val="-1"/>
        </w:rPr>
        <w:t>all</w:t>
      </w:r>
      <w:r>
        <w:rPr>
          <w:spacing w:val="20"/>
        </w:rPr>
        <w:t xml:space="preserve"> </w:t>
      </w:r>
      <w:r>
        <w:rPr>
          <w:spacing w:val="-1"/>
        </w:rPr>
        <w:t>randomised</w:t>
      </w:r>
      <w:r>
        <w:rPr>
          <w:spacing w:val="17"/>
        </w:rPr>
        <w:t xml:space="preserve"> </w:t>
      </w:r>
      <w:r>
        <w:rPr>
          <w:spacing w:val="-1"/>
        </w:rPr>
        <w:t>patients</w:t>
      </w:r>
      <w:r>
        <w:rPr>
          <w:spacing w:val="17"/>
        </w:rPr>
        <w:t xml:space="preserve"> </w:t>
      </w:r>
      <w:r>
        <w:t>(197</w:t>
      </w:r>
      <w:r>
        <w:rPr>
          <w:spacing w:val="15"/>
        </w:rPr>
        <w:t xml:space="preserve"> </w:t>
      </w:r>
      <w:r>
        <w:rPr>
          <w:spacing w:val="-1"/>
        </w:rPr>
        <w:t>CHOP,</w:t>
      </w:r>
      <w:r>
        <w:rPr>
          <w:spacing w:val="16"/>
        </w:rPr>
        <w:t xml:space="preserve"> </w:t>
      </w:r>
      <w:r>
        <w:rPr>
          <w:spacing w:val="-1"/>
        </w:rPr>
        <w:t>202</w:t>
      </w:r>
      <w:r>
        <w:rPr>
          <w:spacing w:val="16"/>
        </w:rPr>
        <w:t xml:space="preserve"> </w:t>
      </w:r>
      <w:r>
        <w:t>R-CHOP),</w:t>
      </w:r>
      <w:r>
        <w:rPr>
          <w:spacing w:val="15"/>
        </w:rPr>
        <w:t xml:space="preserve"> </w:t>
      </w:r>
      <w:r>
        <w:rPr>
          <w:spacing w:val="-1"/>
        </w:rPr>
        <w:t>and</w:t>
      </w:r>
      <w:r>
        <w:rPr>
          <w:spacing w:val="79"/>
        </w:rPr>
        <w:t xml:space="preserve"> </w:t>
      </w:r>
      <w:r>
        <w:rPr>
          <w:spacing w:val="-1"/>
        </w:rPr>
        <w:t>had</w:t>
      </w:r>
      <w:r>
        <w:rPr>
          <w:spacing w:val="38"/>
        </w:rPr>
        <w:t xml:space="preserve"> </w:t>
      </w:r>
      <w:r>
        <w:t>a</w:t>
      </w:r>
      <w:r>
        <w:rPr>
          <w:spacing w:val="37"/>
        </w:rPr>
        <w:t xml:space="preserve"> </w:t>
      </w:r>
      <w:r>
        <w:rPr>
          <w:spacing w:val="-1"/>
        </w:rPr>
        <w:t>median</w:t>
      </w:r>
      <w:r>
        <w:rPr>
          <w:spacing w:val="40"/>
        </w:rPr>
        <w:t xml:space="preserve"> </w:t>
      </w:r>
      <w:r>
        <w:t>follow-up</w:t>
      </w:r>
      <w:r>
        <w:rPr>
          <w:spacing w:val="40"/>
        </w:rPr>
        <w:t xml:space="preserve"> </w:t>
      </w:r>
      <w:r>
        <w:rPr>
          <w:spacing w:val="-1"/>
        </w:rPr>
        <w:t>duration</w:t>
      </w:r>
      <w:r>
        <w:rPr>
          <w:spacing w:val="38"/>
        </w:rPr>
        <w:t xml:space="preserve"> </w:t>
      </w:r>
      <w:r>
        <w:t>of</w:t>
      </w:r>
      <w:r>
        <w:rPr>
          <w:spacing w:val="37"/>
        </w:rPr>
        <w:t xml:space="preserve"> </w:t>
      </w:r>
      <w:r>
        <w:t>approximately</w:t>
      </w:r>
      <w:r>
        <w:rPr>
          <w:spacing w:val="33"/>
        </w:rPr>
        <w:t xml:space="preserve"> </w:t>
      </w:r>
      <w:r>
        <w:t>31</w:t>
      </w:r>
      <w:r>
        <w:rPr>
          <w:spacing w:val="38"/>
        </w:rPr>
        <w:t xml:space="preserve"> </w:t>
      </w:r>
      <w:r>
        <w:t>months.</w:t>
      </w:r>
      <w:r>
        <w:rPr>
          <w:spacing w:val="20"/>
        </w:rPr>
        <w:t xml:space="preserve"> </w:t>
      </w:r>
      <w:r>
        <w:t>The</w:t>
      </w:r>
      <w:r>
        <w:rPr>
          <w:spacing w:val="36"/>
        </w:rPr>
        <w:t xml:space="preserve"> </w:t>
      </w:r>
      <w:r>
        <w:t>two</w:t>
      </w:r>
      <w:r>
        <w:rPr>
          <w:spacing w:val="38"/>
        </w:rPr>
        <w:t xml:space="preserve"> </w:t>
      </w:r>
      <w:r>
        <w:rPr>
          <w:spacing w:val="-1"/>
        </w:rPr>
        <w:t>treatment</w:t>
      </w:r>
      <w:r>
        <w:rPr>
          <w:spacing w:val="41"/>
        </w:rPr>
        <w:t xml:space="preserve"> </w:t>
      </w:r>
      <w:r>
        <w:rPr>
          <w:spacing w:val="-1"/>
        </w:rPr>
        <w:t>groups</w:t>
      </w:r>
      <w:r>
        <w:rPr>
          <w:spacing w:val="49"/>
        </w:rPr>
        <w:t xml:space="preserve"> </w:t>
      </w:r>
      <w:r>
        <w:rPr>
          <w:spacing w:val="-1"/>
        </w:rPr>
        <w:t>were</w:t>
      </w:r>
      <w:r>
        <w:rPr>
          <w:spacing w:val="26"/>
        </w:rPr>
        <w:t xml:space="preserve"> </w:t>
      </w:r>
      <w:r>
        <w:rPr>
          <w:spacing w:val="-1"/>
        </w:rPr>
        <w:t>well</w:t>
      </w:r>
      <w:r>
        <w:rPr>
          <w:spacing w:val="26"/>
        </w:rPr>
        <w:t xml:space="preserve"> </w:t>
      </w:r>
      <w:r>
        <w:rPr>
          <w:spacing w:val="-1"/>
        </w:rPr>
        <w:t>balanced</w:t>
      </w:r>
      <w:r>
        <w:rPr>
          <w:spacing w:val="26"/>
        </w:rPr>
        <w:t xml:space="preserve"> </w:t>
      </w:r>
      <w:r>
        <w:t>in</w:t>
      </w:r>
      <w:r>
        <w:rPr>
          <w:spacing w:val="28"/>
        </w:rPr>
        <w:t xml:space="preserve"> </w:t>
      </w:r>
      <w:r>
        <w:rPr>
          <w:spacing w:val="-1"/>
        </w:rPr>
        <w:t>baseline</w:t>
      </w:r>
      <w:r>
        <w:rPr>
          <w:spacing w:val="25"/>
        </w:rPr>
        <w:t xml:space="preserve"> </w:t>
      </w:r>
      <w:r>
        <w:rPr>
          <w:spacing w:val="-1"/>
        </w:rPr>
        <w:t>characteristics</w:t>
      </w:r>
      <w:r>
        <w:rPr>
          <w:spacing w:val="28"/>
        </w:rPr>
        <w:t xml:space="preserve"> </w:t>
      </w:r>
      <w:r>
        <w:rPr>
          <w:spacing w:val="-1"/>
        </w:rPr>
        <w:t>and</w:t>
      </w:r>
      <w:r>
        <w:rPr>
          <w:spacing w:val="26"/>
        </w:rPr>
        <w:t xml:space="preserve"> </w:t>
      </w:r>
      <w:r>
        <w:rPr>
          <w:spacing w:val="-1"/>
        </w:rPr>
        <w:t>disease</w:t>
      </w:r>
      <w:r>
        <w:rPr>
          <w:spacing w:val="27"/>
        </w:rPr>
        <w:t xml:space="preserve"> </w:t>
      </w:r>
      <w:r>
        <w:t>status.</w:t>
      </w:r>
      <w:r>
        <w:rPr>
          <w:spacing w:val="1"/>
        </w:rPr>
        <w:t xml:space="preserve"> </w:t>
      </w:r>
      <w:r>
        <w:t>The</w:t>
      </w:r>
      <w:r>
        <w:rPr>
          <w:spacing w:val="24"/>
        </w:rPr>
        <w:t xml:space="preserve"> </w:t>
      </w:r>
      <w:r>
        <w:rPr>
          <w:spacing w:val="-1"/>
        </w:rPr>
        <w:t>final</w:t>
      </w:r>
      <w:r>
        <w:rPr>
          <w:spacing w:val="26"/>
        </w:rPr>
        <w:t xml:space="preserve"> </w:t>
      </w:r>
      <w:r>
        <w:t>analysis</w:t>
      </w:r>
      <w:r>
        <w:rPr>
          <w:spacing w:val="77"/>
        </w:rPr>
        <w:t xml:space="preserve"> </w:t>
      </w:r>
      <w:r>
        <w:rPr>
          <w:spacing w:val="-1"/>
        </w:rPr>
        <w:t>confirmed</w:t>
      </w:r>
      <w:r>
        <w:rPr>
          <w:spacing w:val="11"/>
        </w:rPr>
        <w:t xml:space="preserve"> </w:t>
      </w:r>
      <w:r>
        <w:t>that</w:t>
      </w:r>
      <w:r>
        <w:rPr>
          <w:spacing w:val="13"/>
        </w:rPr>
        <w:t xml:space="preserve"> </w:t>
      </w:r>
      <w:r>
        <w:t>R-CHOP</w:t>
      </w:r>
      <w:r>
        <w:rPr>
          <w:spacing w:val="12"/>
        </w:rPr>
        <w:t xml:space="preserve"> </w:t>
      </w:r>
      <w:r>
        <w:t>significantly</w:t>
      </w:r>
      <w:r>
        <w:rPr>
          <w:spacing w:val="9"/>
        </w:rPr>
        <w:t xml:space="preserve"> </w:t>
      </w:r>
      <w:r>
        <w:t>increased</w:t>
      </w:r>
      <w:r>
        <w:rPr>
          <w:spacing w:val="11"/>
        </w:rPr>
        <w:t xml:space="preserve"> </w:t>
      </w:r>
      <w:r>
        <w:t>the</w:t>
      </w:r>
      <w:r>
        <w:rPr>
          <w:spacing w:val="11"/>
        </w:rPr>
        <w:t xml:space="preserve"> </w:t>
      </w:r>
      <w:r>
        <w:rPr>
          <w:spacing w:val="-1"/>
        </w:rPr>
        <w:t>duration</w:t>
      </w:r>
      <w:r>
        <w:rPr>
          <w:spacing w:val="11"/>
        </w:rPr>
        <w:t xml:space="preserve"> </w:t>
      </w:r>
      <w:r>
        <w:rPr>
          <w:spacing w:val="1"/>
        </w:rPr>
        <w:t>of</w:t>
      </w:r>
      <w:r>
        <w:rPr>
          <w:spacing w:val="11"/>
        </w:rPr>
        <w:t xml:space="preserve"> </w:t>
      </w:r>
      <w:r>
        <w:t>event-free</w:t>
      </w:r>
      <w:r>
        <w:rPr>
          <w:spacing w:val="12"/>
        </w:rPr>
        <w:t xml:space="preserve"> </w:t>
      </w:r>
      <w:r>
        <w:rPr>
          <w:spacing w:val="-1"/>
        </w:rPr>
        <w:t>survival</w:t>
      </w:r>
      <w:r>
        <w:rPr>
          <w:spacing w:val="14"/>
        </w:rPr>
        <w:t xml:space="preserve"> </w:t>
      </w:r>
      <w:r>
        <w:t>(the</w:t>
      </w:r>
      <w:r>
        <w:rPr>
          <w:spacing w:val="51"/>
        </w:rPr>
        <w:t xml:space="preserve"> </w:t>
      </w:r>
      <w:r>
        <w:t>primary</w:t>
      </w:r>
      <w:r>
        <w:rPr>
          <w:spacing w:val="-1"/>
        </w:rPr>
        <w:t xml:space="preserve"> </w:t>
      </w:r>
      <w:r>
        <w:t>efficacy</w:t>
      </w:r>
      <w:r>
        <w:rPr>
          <w:spacing w:val="-1"/>
        </w:rPr>
        <w:t xml:space="preserve"> parameter,</w:t>
      </w:r>
      <w:r>
        <w:rPr>
          <w:spacing w:val="4"/>
        </w:rPr>
        <w:t xml:space="preserve"> </w:t>
      </w:r>
      <w:r>
        <w:t>where</w:t>
      </w:r>
      <w:r>
        <w:rPr>
          <w:spacing w:val="5"/>
        </w:rPr>
        <w:t xml:space="preserve"> </w:t>
      </w:r>
      <w:r>
        <w:t>events</w:t>
      </w:r>
      <w:r>
        <w:rPr>
          <w:spacing w:val="5"/>
        </w:rPr>
        <w:t xml:space="preserve"> </w:t>
      </w:r>
      <w:r>
        <w:t>were</w:t>
      </w:r>
      <w:r>
        <w:rPr>
          <w:spacing w:val="2"/>
        </w:rPr>
        <w:t xml:space="preserve"> </w:t>
      </w:r>
      <w:r>
        <w:t>death,</w:t>
      </w:r>
      <w:r>
        <w:rPr>
          <w:spacing w:val="5"/>
        </w:rPr>
        <w:t xml:space="preserve"> </w:t>
      </w:r>
      <w:r>
        <w:rPr>
          <w:spacing w:val="-1"/>
        </w:rPr>
        <w:t>relapse</w:t>
      </w:r>
      <w:r>
        <w:rPr>
          <w:spacing w:val="3"/>
        </w:rPr>
        <w:t xml:space="preserve"> </w:t>
      </w:r>
      <w:r>
        <w:t>or</w:t>
      </w:r>
      <w:r>
        <w:rPr>
          <w:spacing w:val="6"/>
        </w:rPr>
        <w:t xml:space="preserve"> </w:t>
      </w:r>
      <w:r>
        <w:rPr>
          <w:spacing w:val="-1"/>
        </w:rPr>
        <w:t>progression</w:t>
      </w:r>
      <w:r>
        <w:rPr>
          <w:spacing w:val="4"/>
        </w:rPr>
        <w:t xml:space="preserve"> </w:t>
      </w:r>
      <w:r>
        <w:t>of</w:t>
      </w:r>
      <w:r>
        <w:rPr>
          <w:spacing w:val="3"/>
        </w:rPr>
        <w:t xml:space="preserve"> </w:t>
      </w:r>
      <w:r>
        <w:rPr>
          <w:spacing w:val="-1"/>
        </w:rPr>
        <w:t>lymphoma,</w:t>
      </w:r>
      <w:r>
        <w:rPr>
          <w:spacing w:val="4"/>
        </w:rPr>
        <w:t xml:space="preserve"> </w:t>
      </w:r>
      <w:r>
        <w:rPr>
          <w:spacing w:val="1"/>
        </w:rPr>
        <w:t>or</w:t>
      </w:r>
      <w:r>
        <w:rPr>
          <w:spacing w:val="74"/>
        </w:rPr>
        <w:t xml:space="preserve"> </w:t>
      </w:r>
      <w:r>
        <w:t>institution</w:t>
      </w:r>
      <w:r>
        <w:rPr>
          <w:spacing w:val="35"/>
        </w:rPr>
        <w:t xml:space="preserve"> </w:t>
      </w:r>
      <w:r>
        <w:t>of</w:t>
      </w:r>
      <w:r>
        <w:rPr>
          <w:spacing w:val="35"/>
        </w:rPr>
        <w:t xml:space="preserve"> </w:t>
      </w:r>
      <w:r>
        <w:t>a</w:t>
      </w:r>
      <w:r>
        <w:rPr>
          <w:spacing w:val="34"/>
        </w:rPr>
        <w:t xml:space="preserve"> </w:t>
      </w:r>
      <w:r>
        <w:rPr>
          <w:spacing w:val="-1"/>
        </w:rPr>
        <w:t>new</w:t>
      </w:r>
      <w:r>
        <w:rPr>
          <w:spacing w:val="35"/>
        </w:rPr>
        <w:t xml:space="preserve"> </w:t>
      </w:r>
      <w:r>
        <w:rPr>
          <w:spacing w:val="-1"/>
        </w:rPr>
        <w:t>anti-lymphoma</w:t>
      </w:r>
      <w:r>
        <w:rPr>
          <w:spacing w:val="34"/>
        </w:rPr>
        <w:t xml:space="preserve"> </w:t>
      </w:r>
      <w:r>
        <w:rPr>
          <w:spacing w:val="-1"/>
        </w:rPr>
        <w:t>treatment)</w:t>
      </w:r>
      <w:r>
        <w:rPr>
          <w:spacing w:val="35"/>
        </w:rPr>
        <w:t xml:space="preserve"> </w:t>
      </w:r>
      <w:r>
        <w:rPr>
          <w:spacing w:val="-1"/>
        </w:rPr>
        <w:t>(p=0.0001).</w:t>
      </w:r>
      <w:r>
        <w:rPr>
          <w:spacing w:val="14"/>
        </w:rPr>
        <w:t xml:space="preserve"> </w:t>
      </w:r>
      <w:r>
        <w:rPr>
          <w:spacing w:val="-1"/>
        </w:rPr>
        <w:t>Kaplan</w:t>
      </w:r>
      <w:r>
        <w:rPr>
          <w:spacing w:val="35"/>
        </w:rPr>
        <w:t xml:space="preserve"> </w:t>
      </w:r>
      <w:r>
        <w:t>Meier</w:t>
      </w:r>
      <w:r>
        <w:rPr>
          <w:spacing w:val="35"/>
        </w:rPr>
        <w:t xml:space="preserve"> </w:t>
      </w:r>
      <w:r>
        <w:rPr>
          <w:spacing w:val="-1"/>
        </w:rPr>
        <w:t>estimates</w:t>
      </w:r>
      <w:r>
        <w:rPr>
          <w:spacing w:val="36"/>
        </w:rPr>
        <w:t xml:space="preserve"> </w:t>
      </w:r>
      <w:r>
        <w:t>of</w:t>
      </w:r>
      <w:r>
        <w:rPr>
          <w:spacing w:val="35"/>
        </w:rPr>
        <w:t xml:space="preserve"> </w:t>
      </w:r>
      <w:r>
        <w:t>the</w:t>
      </w:r>
      <w:r>
        <w:rPr>
          <w:spacing w:val="89"/>
        </w:rPr>
        <w:t xml:space="preserve"> </w:t>
      </w:r>
      <w:r>
        <w:rPr>
          <w:spacing w:val="-1"/>
        </w:rPr>
        <w:t>median</w:t>
      </w:r>
      <w:r>
        <w:rPr>
          <w:spacing w:val="18"/>
        </w:rPr>
        <w:t xml:space="preserve"> </w:t>
      </w:r>
      <w:r>
        <w:rPr>
          <w:spacing w:val="-1"/>
        </w:rPr>
        <w:t>duration</w:t>
      </w:r>
      <w:r>
        <w:rPr>
          <w:spacing w:val="18"/>
        </w:rPr>
        <w:t xml:space="preserve"> </w:t>
      </w:r>
      <w:r>
        <w:t>of</w:t>
      </w:r>
      <w:r>
        <w:rPr>
          <w:spacing w:val="18"/>
        </w:rPr>
        <w:t xml:space="preserve"> </w:t>
      </w:r>
      <w:r>
        <w:rPr>
          <w:spacing w:val="-1"/>
        </w:rPr>
        <w:t>event-free</w:t>
      </w:r>
      <w:r>
        <w:rPr>
          <w:spacing w:val="18"/>
        </w:rPr>
        <w:t xml:space="preserve"> </w:t>
      </w:r>
      <w:r>
        <w:t>survival</w:t>
      </w:r>
      <w:r>
        <w:rPr>
          <w:spacing w:val="19"/>
        </w:rPr>
        <w:t xml:space="preserve"> </w:t>
      </w:r>
      <w:r>
        <w:rPr>
          <w:spacing w:val="-1"/>
        </w:rPr>
        <w:t>were</w:t>
      </w:r>
      <w:r>
        <w:rPr>
          <w:spacing w:val="17"/>
        </w:rPr>
        <w:t xml:space="preserve"> </w:t>
      </w:r>
      <w:r>
        <w:t>35</w:t>
      </w:r>
      <w:r>
        <w:rPr>
          <w:spacing w:val="21"/>
        </w:rPr>
        <w:t xml:space="preserve"> </w:t>
      </w:r>
      <w:r>
        <w:t>months</w:t>
      </w:r>
      <w:r>
        <w:rPr>
          <w:spacing w:val="19"/>
        </w:rPr>
        <w:t xml:space="preserve"> </w:t>
      </w:r>
      <w:r>
        <w:t>in</w:t>
      </w:r>
      <w:r>
        <w:rPr>
          <w:spacing w:val="19"/>
        </w:rPr>
        <w:t xml:space="preserve"> </w:t>
      </w:r>
      <w:r>
        <w:t>the</w:t>
      </w:r>
      <w:r>
        <w:rPr>
          <w:spacing w:val="16"/>
        </w:rPr>
        <w:t xml:space="preserve"> </w:t>
      </w:r>
      <w:r>
        <w:t>R-CHOP</w:t>
      </w:r>
      <w:r>
        <w:rPr>
          <w:spacing w:val="17"/>
        </w:rPr>
        <w:t xml:space="preserve"> </w:t>
      </w:r>
      <w:r>
        <w:rPr>
          <w:spacing w:val="-1"/>
        </w:rPr>
        <w:t>arm</w:t>
      </w:r>
      <w:r>
        <w:rPr>
          <w:spacing w:val="18"/>
        </w:rPr>
        <w:t xml:space="preserve"> </w:t>
      </w:r>
      <w:r>
        <w:rPr>
          <w:spacing w:val="-1"/>
        </w:rPr>
        <w:t>compared</w:t>
      </w:r>
      <w:r>
        <w:rPr>
          <w:spacing w:val="18"/>
        </w:rPr>
        <w:t xml:space="preserve"> </w:t>
      </w:r>
      <w:r>
        <w:t>to</w:t>
      </w:r>
      <w:r>
        <w:rPr>
          <w:spacing w:val="19"/>
        </w:rPr>
        <w:t xml:space="preserve"> </w:t>
      </w:r>
      <w:r>
        <w:t>13</w:t>
      </w:r>
      <w:r>
        <w:rPr>
          <w:rFonts w:eastAsiaTheme="minorEastAsia" w:hint="eastAsia"/>
          <w:lang w:eastAsia="ko-KR"/>
        </w:rPr>
        <w:t xml:space="preserve"> </w:t>
      </w:r>
      <w:r>
        <w:t>months</w:t>
      </w:r>
      <w:r>
        <w:rPr>
          <w:spacing w:val="9"/>
        </w:rPr>
        <w:t xml:space="preserve"> </w:t>
      </w:r>
      <w:r>
        <w:t>in</w:t>
      </w:r>
      <w:r>
        <w:rPr>
          <w:spacing w:val="9"/>
        </w:rPr>
        <w:t xml:space="preserve"> </w:t>
      </w:r>
      <w:r>
        <w:t>the</w:t>
      </w:r>
      <w:r>
        <w:rPr>
          <w:spacing w:val="8"/>
        </w:rPr>
        <w:t xml:space="preserve"> </w:t>
      </w:r>
      <w:r>
        <w:rPr>
          <w:spacing w:val="-1"/>
        </w:rPr>
        <w:t>CHOP</w:t>
      </w:r>
      <w:r>
        <w:rPr>
          <w:spacing w:val="12"/>
        </w:rPr>
        <w:t xml:space="preserve"> </w:t>
      </w:r>
      <w:r>
        <w:t>arm,</w:t>
      </w:r>
      <w:r>
        <w:rPr>
          <w:spacing w:val="9"/>
        </w:rPr>
        <w:t xml:space="preserve"> </w:t>
      </w:r>
      <w:r>
        <w:rPr>
          <w:spacing w:val="-1"/>
        </w:rPr>
        <w:t>representing</w:t>
      </w:r>
      <w:r>
        <w:rPr>
          <w:spacing w:val="6"/>
        </w:rPr>
        <w:t xml:space="preserve"> </w:t>
      </w:r>
      <w:r>
        <w:t>a</w:t>
      </w:r>
      <w:r>
        <w:rPr>
          <w:spacing w:val="10"/>
        </w:rPr>
        <w:t xml:space="preserve"> </w:t>
      </w:r>
      <w:r>
        <w:t>risk</w:t>
      </w:r>
      <w:r>
        <w:rPr>
          <w:spacing w:val="11"/>
        </w:rPr>
        <w:t xml:space="preserve"> </w:t>
      </w:r>
      <w:r>
        <w:rPr>
          <w:spacing w:val="-1"/>
        </w:rPr>
        <w:t>reduction</w:t>
      </w:r>
      <w:r>
        <w:rPr>
          <w:spacing w:val="9"/>
        </w:rPr>
        <w:t xml:space="preserve"> </w:t>
      </w:r>
      <w:r>
        <w:t>of</w:t>
      </w:r>
      <w:r>
        <w:rPr>
          <w:spacing w:val="8"/>
        </w:rPr>
        <w:t xml:space="preserve"> </w:t>
      </w:r>
      <w:r>
        <w:t>41%.</w:t>
      </w:r>
      <w:r>
        <w:rPr>
          <w:spacing w:val="28"/>
        </w:rPr>
        <w:t xml:space="preserve"> </w:t>
      </w:r>
      <w:r>
        <w:t>At</w:t>
      </w:r>
      <w:r>
        <w:rPr>
          <w:spacing w:val="9"/>
        </w:rPr>
        <w:t xml:space="preserve"> </w:t>
      </w:r>
      <w:r>
        <w:t>24</w:t>
      </w:r>
      <w:r>
        <w:rPr>
          <w:spacing w:val="13"/>
        </w:rPr>
        <w:t xml:space="preserve"> </w:t>
      </w:r>
      <w:r>
        <w:t>months,</w:t>
      </w:r>
      <w:r>
        <w:rPr>
          <w:spacing w:val="9"/>
        </w:rPr>
        <w:t xml:space="preserve"> </w:t>
      </w:r>
      <w:r>
        <w:rPr>
          <w:spacing w:val="-1"/>
        </w:rPr>
        <w:t>estimates</w:t>
      </w:r>
      <w:r>
        <w:rPr>
          <w:spacing w:val="9"/>
        </w:rPr>
        <w:t xml:space="preserve"> </w:t>
      </w:r>
      <w:r>
        <w:t>for</w:t>
      </w:r>
      <w:r>
        <w:rPr>
          <w:spacing w:val="61"/>
        </w:rPr>
        <w:t xml:space="preserve"> </w:t>
      </w:r>
      <w:r>
        <w:rPr>
          <w:spacing w:val="-1"/>
        </w:rPr>
        <w:t>overall</w:t>
      </w:r>
      <w:r>
        <w:rPr>
          <w:spacing w:val="24"/>
        </w:rPr>
        <w:t xml:space="preserve"> </w:t>
      </w:r>
      <w:r>
        <w:rPr>
          <w:spacing w:val="-1"/>
        </w:rPr>
        <w:t>survival</w:t>
      </w:r>
      <w:r>
        <w:rPr>
          <w:spacing w:val="24"/>
        </w:rPr>
        <w:t xml:space="preserve"> </w:t>
      </w:r>
      <w:r>
        <w:rPr>
          <w:spacing w:val="-1"/>
        </w:rPr>
        <w:t>were</w:t>
      </w:r>
      <w:r>
        <w:rPr>
          <w:spacing w:val="22"/>
        </w:rPr>
        <w:t xml:space="preserve"> </w:t>
      </w:r>
      <w:r>
        <w:t>68.2%</w:t>
      </w:r>
      <w:r>
        <w:rPr>
          <w:spacing w:val="23"/>
        </w:rPr>
        <w:t xml:space="preserve"> </w:t>
      </w:r>
      <w:r>
        <w:t>in</w:t>
      </w:r>
      <w:r>
        <w:rPr>
          <w:spacing w:val="24"/>
        </w:rPr>
        <w:t xml:space="preserve"> </w:t>
      </w:r>
      <w:r>
        <w:t>the</w:t>
      </w:r>
      <w:r>
        <w:rPr>
          <w:spacing w:val="23"/>
        </w:rPr>
        <w:t xml:space="preserve"> </w:t>
      </w:r>
      <w:r>
        <w:t>R-CHOP</w:t>
      </w:r>
      <w:r>
        <w:rPr>
          <w:spacing w:val="24"/>
        </w:rPr>
        <w:t xml:space="preserve"> </w:t>
      </w:r>
      <w:r>
        <w:rPr>
          <w:spacing w:val="-1"/>
        </w:rPr>
        <w:t>arm</w:t>
      </w:r>
      <w:r>
        <w:rPr>
          <w:spacing w:val="21"/>
        </w:rPr>
        <w:t xml:space="preserve"> </w:t>
      </w:r>
      <w:r>
        <w:rPr>
          <w:spacing w:val="-1"/>
        </w:rPr>
        <w:t>compared</w:t>
      </w:r>
      <w:r>
        <w:rPr>
          <w:spacing w:val="23"/>
        </w:rPr>
        <w:t xml:space="preserve"> </w:t>
      </w:r>
      <w:r>
        <w:t>to</w:t>
      </w:r>
      <w:r>
        <w:rPr>
          <w:spacing w:val="24"/>
        </w:rPr>
        <w:t xml:space="preserve"> </w:t>
      </w:r>
      <w:r>
        <w:t>57.4%</w:t>
      </w:r>
      <w:r>
        <w:rPr>
          <w:spacing w:val="23"/>
        </w:rPr>
        <w:t xml:space="preserve"> </w:t>
      </w:r>
      <w:r>
        <w:t>in</w:t>
      </w:r>
      <w:r>
        <w:rPr>
          <w:spacing w:val="24"/>
        </w:rPr>
        <w:t xml:space="preserve"> </w:t>
      </w:r>
      <w:r>
        <w:t>the</w:t>
      </w:r>
      <w:r>
        <w:rPr>
          <w:spacing w:val="23"/>
        </w:rPr>
        <w:t xml:space="preserve"> </w:t>
      </w:r>
      <w:r>
        <w:rPr>
          <w:spacing w:val="-1"/>
        </w:rPr>
        <w:t>CHOP</w:t>
      </w:r>
      <w:r>
        <w:rPr>
          <w:spacing w:val="24"/>
        </w:rPr>
        <w:t xml:space="preserve"> </w:t>
      </w:r>
      <w:r>
        <w:rPr>
          <w:spacing w:val="-1"/>
        </w:rPr>
        <w:t>arm.</w:t>
      </w:r>
      <w:r>
        <w:rPr>
          <w:spacing w:val="52"/>
        </w:rPr>
        <w:t xml:space="preserve"> </w:t>
      </w:r>
      <w:r>
        <w:t>A</w:t>
      </w:r>
      <w:r>
        <w:rPr>
          <w:spacing w:val="55"/>
        </w:rPr>
        <w:t xml:space="preserve"> </w:t>
      </w:r>
      <w:r>
        <w:rPr>
          <w:spacing w:val="-1"/>
        </w:rPr>
        <w:t>subsequent</w:t>
      </w:r>
      <w:r>
        <w:rPr>
          <w:spacing w:val="24"/>
        </w:rPr>
        <w:t xml:space="preserve"> </w:t>
      </w:r>
      <w:r>
        <w:rPr>
          <w:spacing w:val="-1"/>
        </w:rPr>
        <w:t>analysis</w:t>
      </w:r>
      <w:r>
        <w:rPr>
          <w:spacing w:val="24"/>
        </w:rPr>
        <w:t xml:space="preserve"> </w:t>
      </w:r>
      <w:r>
        <w:t>of</w:t>
      </w:r>
      <w:r>
        <w:rPr>
          <w:spacing w:val="23"/>
        </w:rPr>
        <w:t xml:space="preserve"> </w:t>
      </w:r>
      <w:r>
        <w:t>the</w:t>
      </w:r>
      <w:r>
        <w:rPr>
          <w:spacing w:val="23"/>
        </w:rPr>
        <w:t xml:space="preserve"> </w:t>
      </w:r>
      <w:r>
        <w:rPr>
          <w:spacing w:val="-1"/>
        </w:rPr>
        <w:t>duration</w:t>
      </w:r>
      <w:r>
        <w:rPr>
          <w:spacing w:val="23"/>
        </w:rPr>
        <w:t xml:space="preserve"> </w:t>
      </w:r>
      <w:r>
        <w:t>of</w:t>
      </w:r>
      <w:r>
        <w:rPr>
          <w:spacing w:val="23"/>
        </w:rPr>
        <w:t xml:space="preserve"> </w:t>
      </w:r>
      <w:r>
        <w:rPr>
          <w:spacing w:val="-1"/>
        </w:rPr>
        <w:t>overall</w:t>
      </w:r>
      <w:r>
        <w:rPr>
          <w:spacing w:val="24"/>
        </w:rPr>
        <w:t xml:space="preserve"> </w:t>
      </w:r>
      <w:r>
        <w:rPr>
          <w:spacing w:val="-1"/>
        </w:rPr>
        <w:t>survival,</w:t>
      </w:r>
      <w:r>
        <w:rPr>
          <w:spacing w:val="24"/>
        </w:rPr>
        <w:t xml:space="preserve"> </w:t>
      </w:r>
      <w:r>
        <w:rPr>
          <w:spacing w:val="-1"/>
        </w:rPr>
        <w:t>carried</w:t>
      </w:r>
      <w:r>
        <w:rPr>
          <w:spacing w:val="23"/>
        </w:rPr>
        <w:t xml:space="preserve"> </w:t>
      </w:r>
      <w:r>
        <w:t>out</w:t>
      </w:r>
      <w:r>
        <w:rPr>
          <w:spacing w:val="24"/>
        </w:rPr>
        <w:t xml:space="preserve"> </w:t>
      </w:r>
      <w:r>
        <w:t>with</w:t>
      </w:r>
      <w:r>
        <w:rPr>
          <w:spacing w:val="24"/>
        </w:rPr>
        <w:t xml:space="preserve"> </w:t>
      </w:r>
      <w:r>
        <w:t>a</w:t>
      </w:r>
      <w:r>
        <w:rPr>
          <w:spacing w:val="22"/>
        </w:rPr>
        <w:t xml:space="preserve"> </w:t>
      </w:r>
      <w:r>
        <w:rPr>
          <w:spacing w:val="-1"/>
        </w:rPr>
        <w:t>median</w:t>
      </w:r>
      <w:r>
        <w:rPr>
          <w:spacing w:val="23"/>
        </w:rPr>
        <w:t xml:space="preserve"> </w:t>
      </w:r>
      <w:r>
        <w:t>follow-up</w:t>
      </w:r>
      <w:r>
        <w:rPr>
          <w:spacing w:val="89"/>
        </w:rPr>
        <w:t xml:space="preserve"> </w:t>
      </w:r>
      <w:r>
        <w:rPr>
          <w:spacing w:val="-1"/>
        </w:rPr>
        <w:t>duration</w:t>
      </w:r>
      <w:r>
        <w:rPr>
          <w:spacing w:val="16"/>
        </w:rPr>
        <w:t xml:space="preserve"> </w:t>
      </w:r>
      <w:r>
        <w:t>of</w:t>
      </w:r>
      <w:r>
        <w:rPr>
          <w:spacing w:val="15"/>
        </w:rPr>
        <w:t xml:space="preserve"> </w:t>
      </w:r>
      <w:r>
        <w:t>38</w:t>
      </w:r>
      <w:r>
        <w:rPr>
          <w:spacing w:val="18"/>
        </w:rPr>
        <w:t xml:space="preserve"> </w:t>
      </w:r>
      <w:r>
        <w:t>months,</w:t>
      </w:r>
      <w:r>
        <w:rPr>
          <w:spacing w:val="16"/>
        </w:rPr>
        <w:t xml:space="preserve"> </w:t>
      </w:r>
      <w:r>
        <w:t>confirmed</w:t>
      </w:r>
      <w:r>
        <w:rPr>
          <w:spacing w:val="16"/>
        </w:rPr>
        <w:t xml:space="preserve"> </w:t>
      </w:r>
      <w:r>
        <w:t>the</w:t>
      </w:r>
      <w:r>
        <w:rPr>
          <w:spacing w:val="16"/>
        </w:rPr>
        <w:t xml:space="preserve"> </w:t>
      </w:r>
      <w:r>
        <w:t>benefit</w:t>
      </w:r>
      <w:r>
        <w:rPr>
          <w:spacing w:val="16"/>
        </w:rPr>
        <w:t xml:space="preserve"> </w:t>
      </w:r>
      <w:r>
        <w:rPr>
          <w:spacing w:val="1"/>
        </w:rPr>
        <w:t>of</w:t>
      </w:r>
      <w:r>
        <w:rPr>
          <w:spacing w:val="18"/>
        </w:rPr>
        <w:t xml:space="preserve"> </w:t>
      </w:r>
      <w:r>
        <w:t>R-CHOP</w:t>
      </w:r>
      <w:r>
        <w:rPr>
          <w:spacing w:val="17"/>
        </w:rPr>
        <w:t xml:space="preserve"> </w:t>
      </w:r>
      <w:r>
        <w:rPr>
          <w:spacing w:val="-1"/>
        </w:rPr>
        <w:t>over</w:t>
      </w:r>
      <w:r>
        <w:rPr>
          <w:spacing w:val="15"/>
        </w:rPr>
        <w:t xml:space="preserve"> </w:t>
      </w:r>
      <w:r>
        <w:rPr>
          <w:spacing w:val="-1"/>
        </w:rPr>
        <w:t>CHOP</w:t>
      </w:r>
      <w:r>
        <w:rPr>
          <w:spacing w:val="17"/>
        </w:rPr>
        <w:t xml:space="preserve"> </w:t>
      </w:r>
      <w:r>
        <w:t>treatment</w:t>
      </w:r>
      <w:r>
        <w:rPr>
          <w:spacing w:val="17"/>
        </w:rPr>
        <w:t xml:space="preserve"> </w:t>
      </w:r>
      <w:r>
        <w:rPr>
          <w:spacing w:val="-1"/>
        </w:rPr>
        <w:t>(p=0.0094),</w:t>
      </w:r>
      <w:r>
        <w:rPr>
          <w:spacing w:val="47"/>
        </w:rPr>
        <w:t xml:space="preserve"> </w:t>
      </w:r>
      <w:r>
        <w:rPr>
          <w:spacing w:val="-1"/>
        </w:rPr>
        <w:t xml:space="preserve">representing </w:t>
      </w:r>
      <w:r>
        <w:t>a</w:t>
      </w:r>
      <w:r>
        <w:rPr>
          <w:spacing w:val="-1"/>
        </w:rPr>
        <w:t xml:space="preserve"> </w:t>
      </w:r>
      <w:r>
        <w:t xml:space="preserve">risk reduction of </w:t>
      </w:r>
      <w:r>
        <w:rPr>
          <w:spacing w:val="-1"/>
        </w:rPr>
        <w:t>33%.</w:t>
      </w:r>
    </w:p>
    <w:p w14:paraId="324BEDD2" w14:textId="77777777" w:rsidR="00013398" w:rsidRDefault="00013398" w:rsidP="00013398">
      <w:pPr>
        <w:ind w:rightChars="6" w:right="13"/>
        <w:rPr>
          <w:rFonts w:ascii="Times New Roman" w:eastAsia="Times New Roman" w:hAnsi="Times New Roman" w:cs="Times New Roman"/>
          <w:sz w:val="24"/>
          <w:szCs w:val="24"/>
        </w:rPr>
      </w:pPr>
    </w:p>
    <w:p w14:paraId="25EF5853" w14:textId="77777777" w:rsidR="00013398" w:rsidRDefault="00013398" w:rsidP="00013398">
      <w:pPr>
        <w:pStyle w:val="BodyText"/>
        <w:ind w:rightChars="6" w:right="13"/>
        <w:jc w:val="both"/>
      </w:pPr>
      <w:r>
        <w:t>The</w:t>
      </w:r>
      <w:r>
        <w:rPr>
          <w:spacing w:val="22"/>
        </w:rPr>
        <w:t xml:space="preserve"> </w:t>
      </w:r>
      <w:r>
        <w:rPr>
          <w:spacing w:val="-1"/>
        </w:rPr>
        <w:t>analysis</w:t>
      </w:r>
      <w:r>
        <w:rPr>
          <w:spacing w:val="24"/>
        </w:rPr>
        <w:t xml:space="preserve"> </w:t>
      </w:r>
      <w:r>
        <w:rPr>
          <w:spacing w:val="1"/>
        </w:rPr>
        <w:t>of</w:t>
      </w:r>
      <w:r>
        <w:rPr>
          <w:spacing w:val="23"/>
        </w:rPr>
        <w:t xml:space="preserve"> </w:t>
      </w:r>
      <w:r>
        <w:rPr>
          <w:spacing w:val="-1"/>
        </w:rPr>
        <w:t>all</w:t>
      </w:r>
      <w:r>
        <w:rPr>
          <w:spacing w:val="24"/>
        </w:rPr>
        <w:t xml:space="preserve"> </w:t>
      </w:r>
      <w:r>
        <w:t>secondary</w:t>
      </w:r>
      <w:r>
        <w:rPr>
          <w:spacing w:val="18"/>
        </w:rPr>
        <w:t xml:space="preserve"> </w:t>
      </w:r>
      <w:r>
        <w:t>parameters</w:t>
      </w:r>
      <w:r>
        <w:rPr>
          <w:spacing w:val="23"/>
        </w:rPr>
        <w:t xml:space="preserve"> </w:t>
      </w:r>
      <w:r>
        <w:t>(response</w:t>
      </w:r>
      <w:r>
        <w:rPr>
          <w:spacing w:val="23"/>
        </w:rPr>
        <w:t xml:space="preserve"> </w:t>
      </w:r>
      <w:r>
        <w:t>rates,</w:t>
      </w:r>
      <w:r>
        <w:rPr>
          <w:spacing w:val="24"/>
        </w:rPr>
        <w:t xml:space="preserve"> </w:t>
      </w:r>
      <w:r>
        <w:rPr>
          <w:spacing w:val="-1"/>
        </w:rPr>
        <w:t>progression-free</w:t>
      </w:r>
      <w:r>
        <w:rPr>
          <w:spacing w:val="22"/>
        </w:rPr>
        <w:t xml:space="preserve"> </w:t>
      </w:r>
      <w:r>
        <w:t>survival,</w:t>
      </w:r>
      <w:r>
        <w:rPr>
          <w:spacing w:val="24"/>
        </w:rPr>
        <w:t xml:space="preserve"> </w:t>
      </w:r>
      <w:r>
        <w:t>disease-</w:t>
      </w:r>
      <w:r>
        <w:rPr>
          <w:spacing w:val="64"/>
        </w:rPr>
        <w:t xml:space="preserve"> </w:t>
      </w:r>
      <w:r>
        <w:rPr>
          <w:spacing w:val="-1"/>
        </w:rPr>
        <w:t>free</w:t>
      </w:r>
      <w:r>
        <w:rPr>
          <w:spacing w:val="42"/>
        </w:rPr>
        <w:t xml:space="preserve"> </w:t>
      </w:r>
      <w:r>
        <w:t>survival,</w:t>
      </w:r>
      <w:r>
        <w:rPr>
          <w:spacing w:val="43"/>
        </w:rPr>
        <w:t xml:space="preserve"> </w:t>
      </w:r>
      <w:r>
        <w:rPr>
          <w:spacing w:val="-1"/>
        </w:rPr>
        <w:t>duration</w:t>
      </w:r>
      <w:r>
        <w:rPr>
          <w:spacing w:val="42"/>
        </w:rPr>
        <w:t xml:space="preserve"> </w:t>
      </w:r>
      <w:r>
        <w:rPr>
          <w:spacing w:val="1"/>
        </w:rPr>
        <w:t>of</w:t>
      </w:r>
      <w:r>
        <w:rPr>
          <w:spacing w:val="42"/>
        </w:rPr>
        <w:t xml:space="preserve"> </w:t>
      </w:r>
      <w:r>
        <w:rPr>
          <w:spacing w:val="-1"/>
        </w:rPr>
        <w:t>response)</w:t>
      </w:r>
      <w:r>
        <w:rPr>
          <w:spacing w:val="42"/>
        </w:rPr>
        <w:t xml:space="preserve"> </w:t>
      </w:r>
      <w:r>
        <w:rPr>
          <w:spacing w:val="-1"/>
        </w:rPr>
        <w:t>verified</w:t>
      </w:r>
      <w:r>
        <w:rPr>
          <w:spacing w:val="42"/>
        </w:rPr>
        <w:t xml:space="preserve"> </w:t>
      </w:r>
      <w:r>
        <w:t>the</w:t>
      </w:r>
      <w:r>
        <w:rPr>
          <w:spacing w:val="44"/>
        </w:rPr>
        <w:t xml:space="preserve"> </w:t>
      </w:r>
      <w:r>
        <w:rPr>
          <w:spacing w:val="-1"/>
        </w:rPr>
        <w:t>treatment</w:t>
      </w:r>
      <w:r>
        <w:rPr>
          <w:spacing w:val="43"/>
        </w:rPr>
        <w:t xml:space="preserve"> </w:t>
      </w:r>
      <w:r>
        <w:rPr>
          <w:spacing w:val="-1"/>
        </w:rPr>
        <w:t>effect</w:t>
      </w:r>
      <w:r>
        <w:rPr>
          <w:spacing w:val="43"/>
        </w:rPr>
        <w:t xml:space="preserve"> </w:t>
      </w:r>
      <w:r>
        <w:rPr>
          <w:spacing w:val="1"/>
        </w:rPr>
        <w:t>of</w:t>
      </w:r>
      <w:r>
        <w:rPr>
          <w:spacing w:val="42"/>
        </w:rPr>
        <w:t xml:space="preserve"> </w:t>
      </w:r>
      <w:r>
        <w:t>R-CHOP</w:t>
      </w:r>
      <w:r>
        <w:rPr>
          <w:spacing w:val="43"/>
        </w:rPr>
        <w:t xml:space="preserve"> </w:t>
      </w:r>
      <w:r>
        <w:rPr>
          <w:spacing w:val="-1"/>
        </w:rPr>
        <w:t>compared</w:t>
      </w:r>
      <w:r>
        <w:rPr>
          <w:spacing w:val="45"/>
        </w:rPr>
        <w:t xml:space="preserve"> </w:t>
      </w:r>
      <w:r>
        <w:t>to</w:t>
      </w:r>
      <w:r>
        <w:rPr>
          <w:spacing w:val="77"/>
        </w:rPr>
        <w:t xml:space="preserve"> </w:t>
      </w:r>
      <w:r>
        <w:rPr>
          <w:spacing w:val="-1"/>
        </w:rPr>
        <w:t>CHOP.</w:t>
      </w:r>
      <w:r>
        <w:t xml:space="preserve"> The </w:t>
      </w:r>
      <w:r>
        <w:rPr>
          <w:spacing w:val="-1"/>
        </w:rPr>
        <w:t>complete</w:t>
      </w:r>
      <w:r>
        <w:t xml:space="preserve"> response </w:t>
      </w:r>
      <w:r>
        <w:rPr>
          <w:spacing w:val="-1"/>
        </w:rPr>
        <w:t>rate</w:t>
      </w:r>
      <w:r>
        <w:rPr>
          <w:spacing w:val="1"/>
        </w:rPr>
        <w:t xml:space="preserve"> </w:t>
      </w:r>
      <w:r>
        <w:rPr>
          <w:spacing w:val="-1"/>
        </w:rPr>
        <w:t>after</w:t>
      </w:r>
      <w:r>
        <w:rPr>
          <w:spacing w:val="1"/>
        </w:rPr>
        <w:t xml:space="preserve"> </w:t>
      </w:r>
      <w:r>
        <w:rPr>
          <w:spacing w:val="-1"/>
        </w:rPr>
        <w:t>cycle</w:t>
      </w:r>
      <w:r>
        <w:rPr>
          <w:spacing w:val="1"/>
        </w:rPr>
        <w:t xml:space="preserve"> </w:t>
      </w:r>
      <w:r>
        <w:t>8</w:t>
      </w:r>
      <w:r>
        <w:rPr>
          <w:spacing w:val="2"/>
        </w:rPr>
        <w:t xml:space="preserve"> </w:t>
      </w:r>
      <w:r>
        <w:rPr>
          <w:spacing w:val="-1"/>
        </w:rPr>
        <w:t>was</w:t>
      </w:r>
      <w:r>
        <w:t xml:space="preserve"> 76.2%</w:t>
      </w:r>
      <w:r>
        <w:rPr>
          <w:spacing w:val="1"/>
        </w:rPr>
        <w:t xml:space="preserve"> </w:t>
      </w:r>
      <w:r>
        <w:t>in the</w:t>
      </w:r>
      <w:r>
        <w:rPr>
          <w:spacing w:val="-1"/>
        </w:rPr>
        <w:t xml:space="preserve"> </w:t>
      </w:r>
      <w:r>
        <w:t xml:space="preserve">R-CHOP </w:t>
      </w:r>
      <w:r>
        <w:rPr>
          <w:spacing w:val="-1"/>
        </w:rPr>
        <w:t>group</w:t>
      </w:r>
      <w:r>
        <w:t xml:space="preserve"> </w:t>
      </w:r>
      <w:r>
        <w:rPr>
          <w:spacing w:val="-1"/>
        </w:rPr>
        <w:t>and</w:t>
      </w:r>
      <w:r>
        <w:rPr>
          <w:spacing w:val="2"/>
        </w:rPr>
        <w:t xml:space="preserve"> </w:t>
      </w:r>
      <w:r>
        <w:t>62.4%</w:t>
      </w:r>
      <w:r>
        <w:rPr>
          <w:spacing w:val="61"/>
        </w:rPr>
        <w:t xml:space="preserve"> </w:t>
      </w:r>
      <w:r>
        <w:t>in</w:t>
      </w:r>
      <w:r>
        <w:rPr>
          <w:spacing w:val="7"/>
        </w:rPr>
        <w:t xml:space="preserve"> </w:t>
      </w:r>
      <w:r>
        <w:t>the</w:t>
      </w:r>
      <w:r>
        <w:rPr>
          <w:spacing w:val="6"/>
        </w:rPr>
        <w:t xml:space="preserve"> </w:t>
      </w:r>
      <w:r>
        <w:rPr>
          <w:spacing w:val="-1"/>
        </w:rPr>
        <w:t>CHOP</w:t>
      </w:r>
      <w:r>
        <w:rPr>
          <w:spacing w:val="5"/>
        </w:rPr>
        <w:t xml:space="preserve"> </w:t>
      </w:r>
      <w:r>
        <w:rPr>
          <w:spacing w:val="-1"/>
        </w:rPr>
        <w:t>group</w:t>
      </w:r>
      <w:r>
        <w:rPr>
          <w:spacing w:val="6"/>
        </w:rPr>
        <w:t xml:space="preserve"> </w:t>
      </w:r>
      <w:r>
        <w:rPr>
          <w:spacing w:val="-1"/>
        </w:rPr>
        <w:t>(p=0.0028).</w:t>
      </w:r>
      <w:r>
        <w:rPr>
          <w:spacing w:val="16"/>
        </w:rPr>
        <w:t xml:space="preserve"> </w:t>
      </w:r>
      <w:r>
        <w:t>The</w:t>
      </w:r>
      <w:r>
        <w:rPr>
          <w:spacing w:val="5"/>
        </w:rPr>
        <w:t xml:space="preserve"> </w:t>
      </w:r>
      <w:r>
        <w:t>risk</w:t>
      </w:r>
      <w:r>
        <w:rPr>
          <w:spacing w:val="7"/>
        </w:rPr>
        <w:t xml:space="preserve"> </w:t>
      </w:r>
      <w:r>
        <w:t>of</w:t>
      </w:r>
      <w:r>
        <w:rPr>
          <w:spacing w:val="6"/>
        </w:rPr>
        <w:t xml:space="preserve"> </w:t>
      </w:r>
      <w:r>
        <w:rPr>
          <w:spacing w:val="-1"/>
        </w:rPr>
        <w:t>disease</w:t>
      </w:r>
      <w:r>
        <w:rPr>
          <w:spacing w:val="6"/>
        </w:rPr>
        <w:t xml:space="preserve"> </w:t>
      </w:r>
      <w:r>
        <w:rPr>
          <w:spacing w:val="-1"/>
        </w:rPr>
        <w:t>progression</w:t>
      </w:r>
      <w:r>
        <w:rPr>
          <w:spacing w:val="6"/>
        </w:rPr>
        <w:t xml:space="preserve"> </w:t>
      </w:r>
      <w:r>
        <w:rPr>
          <w:spacing w:val="-1"/>
        </w:rPr>
        <w:t>was</w:t>
      </w:r>
      <w:r>
        <w:rPr>
          <w:spacing w:val="7"/>
        </w:rPr>
        <w:t xml:space="preserve"> </w:t>
      </w:r>
      <w:r>
        <w:rPr>
          <w:spacing w:val="-1"/>
        </w:rPr>
        <w:t>reduced</w:t>
      </w:r>
      <w:r>
        <w:rPr>
          <w:spacing w:val="6"/>
        </w:rPr>
        <w:t xml:space="preserve"> </w:t>
      </w:r>
      <w:r>
        <w:rPr>
          <w:spacing w:val="1"/>
        </w:rPr>
        <w:t>by</w:t>
      </w:r>
      <w:r>
        <w:rPr>
          <w:spacing w:val="-1"/>
        </w:rPr>
        <w:t xml:space="preserve"> </w:t>
      </w:r>
      <w:r>
        <w:t>46%</w:t>
      </w:r>
      <w:r>
        <w:rPr>
          <w:spacing w:val="6"/>
        </w:rPr>
        <w:t xml:space="preserve"> </w:t>
      </w:r>
      <w:r>
        <w:rPr>
          <w:spacing w:val="-1"/>
        </w:rPr>
        <w:t>and</w:t>
      </w:r>
      <w:r>
        <w:rPr>
          <w:spacing w:val="6"/>
        </w:rPr>
        <w:t xml:space="preserve"> </w:t>
      </w:r>
      <w:r>
        <w:t>the</w:t>
      </w:r>
      <w:r>
        <w:rPr>
          <w:spacing w:val="71"/>
        </w:rPr>
        <w:t xml:space="preserve"> </w:t>
      </w:r>
      <w:r>
        <w:t>risk of</w:t>
      </w:r>
      <w:r>
        <w:rPr>
          <w:spacing w:val="-1"/>
        </w:rPr>
        <w:t xml:space="preserve"> relapse</w:t>
      </w:r>
      <w:r>
        <w:t xml:space="preserve"> </w:t>
      </w:r>
      <w:r>
        <w:rPr>
          <w:spacing w:val="2"/>
        </w:rPr>
        <w:t>by</w:t>
      </w:r>
      <w:r>
        <w:rPr>
          <w:spacing w:val="-5"/>
        </w:rPr>
        <w:t xml:space="preserve"> </w:t>
      </w:r>
      <w:r>
        <w:rPr>
          <w:spacing w:val="-1"/>
        </w:rPr>
        <w:t>51%.</w:t>
      </w:r>
    </w:p>
    <w:p w14:paraId="6A1C231E" w14:textId="77777777" w:rsidR="00013398" w:rsidRDefault="00013398" w:rsidP="00013398">
      <w:pPr>
        <w:ind w:rightChars="6" w:right="13"/>
        <w:rPr>
          <w:rFonts w:ascii="Times New Roman" w:eastAsia="Times New Roman" w:hAnsi="Times New Roman" w:cs="Times New Roman"/>
          <w:sz w:val="24"/>
          <w:szCs w:val="24"/>
        </w:rPr>
      </w:pPr>
    </w:p>
    <w:p w14:paraId="547C343A" w14:textId="77777777" w:rsidR="00013398" w:rsidRDefault="00013398" w:rsidP="00013398">
      <w:pPr>
        <w:pStyle w:val="BodyText"/>
        <w:ind w:rightChars="6" w:right="13"/>
        <w:jc w:val="both"/>
      </w:pPr>
      <w:r>
        <w:rPr>
          <w:spacing w:val="-2"/>
        </w:rPr>
        <w:t>In</w:t>
      </w:r>
      <w:r>
        <w:rPr>
          <w:spacing w:val="50"/>
        </w:rPr>
        <w:t xml:space="preserve"> </w:t>
      </w:r>
      <w:r>
        <w:rPr>
          <w:spacing w:val="-1"/>
        </w:rPr>
        <w:t>all</w:t>
      </w:r>
      <w:r>
        <w:rPr>
          <w:spacing w:val="50"/>
        </w:rPr>
        <w:t xml:space="preserve"> </w:t>
      </w:r>
      <w:r>
        <w:rPr>
          <w:spacing w:val="-1"/>
        </w:rPr>
        <w:t>patient</w:t>
      </w:r>
      <w:r>
        <w:rPr>
          <w:spacing w:val="50"/>
        </w:rPr>
        <w:t xml:space="preserve"> </w:t>
      </w:r>
      <w:r>
        <w:rPr>
          <w:spacing w:val="-1"/>
        </w:rPr>
        <w:t>subgroups</w:t>
      </w:r>
      <w:r>
        <w:rPr>
          <w:spacing w:val="51"/>
        </w:rPr>
        <w:t xml:space="preserve"> </w:t>
      </w:r>
      <w:r>
        <w:rPr>
          <w:spacing w:val="-1"/>
        </w:rPr>
        <w:t>(gender,</w:t>
      </w:r>
      <w:r>
        <w:rPr>
          <w:spacing w:val="49"/>
        </w:rPr>
        <w:t xml:space="preserve"> </w:t>
      </w:r>
      <w:r>
        <w:t>age,</w:t>
      </w:r>
      <w:r>
        <w:rPr>
          <w:spacing w:val="50"/>
        </w:rPr>
        <w:t xml:space="preserve"> </w:t>
      </w:r>
      <w:r>
        <w:t>age-adjusted</w:t>
      </w:r>
      <w:r>
        <w:rPr>
          <w:spacing w:val="52"/>
        </w:rPr>
        <w:t xml:space="preserve"> </w:t>
      </w:r>
      <w:r>
        <w:rPr>
          <w:spacing w:val="-2"/>
        </w:rPr>
        <w:t>IPI,</w:t>
      </w:r>
      <w:r>
        <w:rPr>
          <w:spacing w:val="50"/>
        </w:rPr>
        <w:t xml:space="preserve"> </w:t>
      </w:r>
      <w:r>
        <w:t>Ann</w:t>
      </w:r>
      <w:r>
        <w:rPr>
          <w:spacing w:val="49"/>
        </w:rPr>
        <w:t xml:space="preserve"> </w:t>
      </w:r>
      <w:r>
        <w:t>Arbor</w:t>
      </w:r>
      <w:r>
        <w:rPr>
          <w:spacing w:val="49"/>
        </w:rPr>
        <w:t xml:space="preserve"> </w:t>
      </w:r>
      <w:r>
        <w:rPr>
          <w:spacing w:val="-1"/>
        </w:rPr>
        <w:t>stage,</w:t>
      </w:r>
      <w:r>
        <w:rPr>
          <w:spacing w:val="50"/>
        </w:rPr>
        <w:t xml:space="preserve"> </w:t>
      </w:r>
      <w:r>
        <w:t>ECOG,</w:t>
      </w:r>
      <w:r>
        <w:rPr>
          <w:spacing w:val="52"/>
        </w:rPr>
        <w:t xml:space="preserve"> </w:t>
      </w:r>
      <w:r>
        <w:rPr>
          <w:spacing w:val="-1"/>
        </w:rPr>
        <w:t>Beta</w:t>
      </w:r>
      <w:r>
        <w:rPr>
          <w:spacing w:val="49"/>
        </w:rPr>
        <w:t xml:space="preserve"> </w:t>
      </w:r>
      <w:r>
        <w:t>2</w:t>
      </w:r>
      <w:r>
        <w:rPr>
          <w:spacing w:val="53"/>
        </w:rPr>
        <w:t xml:space="preserve"> </w:t>
      </w:r>
      <w:r>
        <w:rPr>
          <w:spacing w:val="-1"/>
        </w:rPr>
        <w:t>Microglobulin,</w:t>
      </w:r>
      <w:r>
        <w:rPr>
          <w:spacing w:val="33"/>
        </w:rPr>
        <w:t xml:space="preserve"> </w:t>
      </w:r>
      <w:r>
        <w:rPr>
          <w:spacing w:val="-1"/>
        </w:rPr>
        <w:t>LDH,</w:t>
      </w:r>
      <w:r>
        <w:rPr>
          <w:spacing w:val="30"/>
        </w:rPr>
        <w:t xml:space="preserve"> </w:t>
      </w:r>
      <w:r>
        <w:t>Albumin,</w:t>
      </w:r>
      <w:r>
        <w:rPr>
          <w:spacing w:val="30"/>
        </w:rPr>
        <w:t xml:space="preserve"> </w:t>
      </w:r>
      <w:r>
        <w:rPr>
          <w:spacing w:val="-1"/>
        </w:rPr>
        <w:t>B-symptoms,</w:t>
      </w:r>
      <w:r>
        <w:rPr>
          <w:spacing w:val="31"/>
        </w:rPr>
        <w:t xml:space="preserve"> </w:t>
      </w:r>
      <w:r>
        <w:t>Bulky</w:t>
      </w:r>
      <w:r>
        <w:rPr>
          <w:spacing w:val="26"/>
        </w:rPr>
        <w:t xml:space="preserve"> </w:t>
      </w:r>
      <w:r>
        <w:rPr>
          <w:spacing w:val="-1"/>
        </w:rPr>
        <w:t>disease,</w:t>
      </w:r>
      <w:r>
        <w:rPr>
          <w:spacing w:val="33"/>
        </w:rPr>
        <w:t xml:space="preserve"> </w:t>
      </w:r>
      <w:r>
        <w:rPr>
          <w:spacing w:val="-1"/>
        </w:rPr>
        <w:t>extranodal</w:t>
      </w:r>
      <w:r>
        <w:rPr>
          <w:spacing w:val="31"/>
        </w:rPr>
        <w:t xml:space="preserve"> </w:t>
      </w:r>
      <w:r>
        <w:rPr>
          <w:spacing w:val="-1"/>
        </w:rPr>
        <w:t>sites,</w:t>
      </w:r>
      <w:r>
        <w:rPr>
          <w:spacing w:val="31"/>
        </w:rPr>
        <w:t xml:space="preserve"> </w:t>
      </w:r>
      <w:r>
        <w:t>bone</w:t>
      </w:r>
      <w:r>
        <w:rPr>
          <w:spacing w:val="30"/>
        </w:rPr>
        <w:t xml:space="preserve"> </w:t>
      </w:r>
      <w:r>
        <w:rPr>
          <w:spacing w:val="-1"/>
        </w:rPr>
        <w:t>marrow</w:t>
      </w:r>
      <w:r>
        <w:rPr>
          <w:spacing w:val="89"/>
        </w:rPr>
        <w:t xml:space="preserve"> </w:t>
      </w:r>
      <w:r>
        <w:rPr>
          <w:spacing w:val="-1"/>
        </w:rPr>
        <w:t>involvement),</w:t>
      </w:r>
      <w:r>
        <w:rPr>
          <w:spacing w:val="13"/>
        </w:rPr>
        <w:t xml:space="preserve"> </w:t>
      </w:r>
      <w:r>
        <w:t>the</w:t>
      </w:r>
      <w:r>
        <w:rPr>
          <w:spacing w:val="13"/>
        </w:rPr>
        <w:t xml:space="preserve"> </w:t>
      </w:r>
      <w:r>
        <w:t>risk</w:t>
      </w:r>
      <w:r>
        <w:rPr>
          <w:spacing w:val="16"/>
        </w:rPr>
        <w:t xml:space="preserve"> </w:t>
      </w:r>
      <w:r>
        <w:t>ratios</w:t>
      </w:r>
      <w:r>
        <w:rPr>
          <w:spacing w:val="14"/>
        </w:rPr>
        <w:t xml:space="preserve"> </w:t>
      </w:r>
      <w:r>
        <w:t>for</w:t>
      </w:r>
      <w:r>
        <w:rPr>
          <w:spacing w:val="12"/>
        </w:rPr>
        <w:t xml:space="preserve"> </w:t>
      </w:r>
      <w:r>
        <w:t>event-free</w:t>
      </w:r>
      <w:r>
        <w:rPr>
          <w:spacing w:val="13"/>
        </w:rPr>
        <w:t xml:space="preserve"> </w:t>
      </w:r>
      <w:r>
        <w:t>survival</w:t>
      </w:r>
      <w:r>
        <w:rPr>
          <w:spacing w:val="14"/>
        </w:rPr>
        <w:t xml:space="preserve"> </w:t>
      </w:r>
      <w:r>
        <w:rPr>
          <w:spacing w:val="-1"/>
        </w:rPr>
        <w:t>and</w:t>
      </w:r>
      <w:r>
        <w:rPr>
          <w:spacing w:val="14"/>
        </w:rPr>
        <w:t xml:space="preserve"> </w:t>
      </w:r>
      <w:r>
        <w:rPr>
          <w:spacing w:val="-1"/>
        </w:rPr>
        <w:t>overall</w:t>
      </w:r>
      <w:r>
        <w:rPr>
          <w:spacing w:val="14"/>
        </w:rPr>
        <w:t xml:space="preserve"> </w:t>
      </w:r>
      <w:r>
        <w:t>survival</w:t>
      </w:r>
      <w:r>
        <w:rPr>
          <w:spacing w:val="14"/>
        </w:rPr>
        <w:t xml:space="preserve"> </w:t>
      </w:r>
      <w:r>
        <w:t>(R-CHOP</w:t>
      </w:r>
      <w:r>
        <w:rPr>
          <w:spacing w:val="14"/>
        </w:rPr>
        <w:t xml:space="preserve"> </w:t>
      </w:r>
      <w:r>
        <w:rPr>
          <w:spacing w:val="-1"/>
        </w:rPr>
        <w:t>compared</w:t>
      </w:r>
      <w:r>
        <w:rPr>
          <w:spacing w:val="60"/>
        </w:rPr>
        <w:t xml:space="preserve"> </w:t>
      </w:r>
      <w:r>
        <w:t>with</w:t>
      </w:r>
      <w:r>
        <w:rPr>
          <w:spacing w:val="31"/>
        </w:rPr>
        <w:t xml:space="preserve"> </w:t>
      </w:r>
      <w:r>
        <w:rPr>
          <w:spacing w:val="-1"/>
        </w:rPr>
        <w:t>CHOP)</w:t>
      </w:r>
      <w:r>
        <w:rPr>
          <w:spacing w:val="30"/>
        </w:rPr>
        <w:t xml:space="preserve"> </w:t>
      </w:r>
      <w:r>
        <w:rPr>
          <w:spacing w:val="-1"/>
        </w:rPr>
        <w:t>were</w:t>
      </w:r>
      <w:r>
        <w:rPr>
          <w:spacing w:val="29"/>
        </w:rPr>
        <w:t xml:space="preserve"> </w:t>
      </w:r>
      <w:r>
        <w:t>less</w:t>
      </w:r>
      <w:r>
        <w:rPr>
          <w:spacing w:val="30"/>
        </w:rPr>
        <w:t xml:space="preserve"> </w:t>
      </w:r>
      <w:r>
        <w:rPr>
          <w:spacing w:val="-1"/>
        </w:rPr>
        <w:t>than</w:t>
      </w:r>
      <w:r>
        <w:rPr>
          <w:spacing w:val="30"/>
        </w:rPr>
        <w:t xml:space="preserve"> </w:t>
      </w:r>
      <w:r>
        <w:t>0.83</w:t>
      </w:r>
      <w:r>
        <w:rPr>
          <w:spacing w:val="30"/>
        </w:rPr>
        <w:t xml:space="preserve"> </w:t>
      </w:r>
      <w:r>
        <w:rPr>
          <w:spacing w:val="-1"/>
        </w:rPr>
        <w:t>and</w:t>
      </w:r>
      <w:r>
        <w:rPr>
          <w:spacing w:val="30"/>
        </w:rPr>
        <w:t xml:space="preserve"> </w:t>
      </w:r>
      <w:r>
        <w:t>0.95</w:t>
      </w:r>
      <w:r>
        <w:rPr>
          <w:spacing w:val="34"/>
        </w:rPr>
        <w:t xml:space="preserve"> </w:t>
      </w:r>
      <w:r>
        <w:rPr>
          <w:spacing w:val="-1"/>
        </w:rPr>
        <w:t>respectively,</w:t>
      </w:r>
      <w:r>
        <w:rPr>
          <w:spacing w:val="30"/>
        </w:rPr>
        <w:t xml:space="preserve"> </w:t>
      </w:r>
      <w:r>
        <w:rPr>
          <w:spacing w:val="-1"/>
        </w:rPr>
        <w:t>although</w:t>
      </w:r>
      <w:r>
        <w:rPr>
          <w:spacing w:val="30"/>
        </w:rPr>
        <w:t xml:space="preserve"> </w:t>
      </w:r>
      <w:r>
        <w:t>the</w:t>
      </w:r>
      <w:r>
        <w:rPr>
          <w:spacing w:val="30"/>
        </w:rPr>
        <w:t xml:space="preserve"> </w:t>
      </w:r>
      <w:r>
        <w:rPr>
          <w:spacing w:val="-1"/>
        </w:rPr>
        <w:t>benefit</w:t>
      </w:r>
      <w:r>
        <w:rPr>
          <w:spacing w:val="31"/>
        </w:rPr>
        <w:t xml:space="preserve"> </w:t>
      </w:r>
      <w:r>
        <w:t>with</w:t>
      </w:r>
      <w:r>
        <w:rPr>
          <w:spacing w:val="31"/>
        </w:rPr>
        <w:t xml:space="preserve"> </w:t>
      </w:r>
      <w:r>
        <w:t>R-CHOP</w:t>
      </w:r>
      <w:r>
        <w:rPr>
          <w:spacing w:val="53"/>
        </w:rPr>
        <w:t xml:space="preserve"> </w:t>
      </w:r>
      <w:r>
        <w:rPr>
          <w:spacing w:val="-1"/>
        </w:rPr>
        <w:t>was</w:t>
      </w:r>
      <w:r>
        <w:t xml:space="preserve"> not </w:t>
      </w:r>
      <w:r>
        <w:rPr>
          <w:spacing w:val="-1"/>
        </w:rPr>
        <w:t>always</w:t>
      </w:r>
      <w:r>
        <w:t xml:space="preserve"> statistically</w:t>
      </w:r>
      <w:r>
        <w:rPr>
          <w:spacing w:val="-5"/>
        </w:rPr>
        <w:t xml:space="preserve"> </w:t>
      </w:r>
      <w:r>
        <w:rPr>
          <w:spacing w:val="-1"/>
        </w:rPr>
        <w:t>significant.</w:t>
      </w:r>
    </w:p>
    <w:p w14:paraId="3BEC785A" w14:textId="77777777" w:rsidR="00013398" w:rsidRDefault="00013398" w:rsidP="00013398">
      <w:pPr>
        <w:ind w:rightChars="6" w:right="13"/>
        <w:rPr>
          <w:rFonts w:ascii="Times New Roman" w:eastAsia="Times New Roman" w:hAnsi="Times New Roman" w:cs="Times New Roman"/>
          <w:sz w:val="24"/>
          <w:szCs w:val="24"/>
        </w:rPr>
      </w:pPr>
    </w:p>
    <w:p w14:paraId="79D1E205" w14:textId="77777777" w:rsidR="00013398" w:rsidRDefault="00013398" w:rsidP="00013398">
      <w:pPr>
        <w:pStyle w:val="BodyText"/>
        <w:ind w:rightChars="6" w:right="13"/>
        <w:jc w:val="both"/>
        <w:rPr>
          <w:spacing w:val="-1"/>
        </w:rPr>
      </w:pPr>
      <w:r>
        <w:t>A</w:t>
      </w:r>
      <w:r>
        <w:rPr>
          <w:spacing w:val="4"/>
        </w:rPr>
        <w:t xml:space="preserve"> </w:t>
      </w:r>
      <w:r>
        <w:rPr>
          <w:spacing w:val="-1"/>
        </w:rPr>
        <w:t>subsequent</w:t>
      </w:r>
      <w:r>
        <w:rPr>
          <w:spacing w:val="5"/>
        </w:rPr>
        <w:t xml:space="preserve"> </w:t>
      </w:r>
      <w:r>
        <w:rPr>
          <w:spacing w:val="-1"/>
        </w:rPr>
        <w:t>analysis</w:t>
      </w:r>
      <w:r>
        <w:rPr>
          <w:spacing w:val="5"/>
        </w:rPr>
        <w:t xml:space="preserve"> </w:t>
      </w:r>
      <w:r>
        <w:t>of</w:t>
      </w:r>
      <w:r>
        <w:rPr>
          <w:spacing w:val="6"/>
        </w:rPr>
        <w:t xml:space="preserve"> </w:t>
      </w:r>
      <w:r>
        <w:t>the</w:t>
      </w:r>
      <w:r>
        <w:rPr>
          <w:spacing w:val="4"/>
        </w:rPr>
        <w:t xml:space="preserve"> </w:t>
      </w:r>
      <w:r>
        <w:rPr>
          <w:spacing w:val="-1"/>
        </w:rPr>
        <w:t>duration</w:t>
      </w:r>
      <w:r>
        <w:rPr>
          <w:spacing w:val="4"/>
        </w:rPr>
        <w:t xml:space="preserve"> </w:t>
      </w:r>
      <w:r>
        <w:t>of</w:t>
      </w:r>
      <w:r>
        <w:rPr>
          <w:spacing w:val="3"/>
        </w:rPr>
        <w:t xml:space="preserve"> </w:t>
      </w:r>
      <w:r>
        <w:t>overall</w:t>
      </w:r>
      <w:r>
        <w:rPr>
          <w:spacing w:val="5"/>
        </w:rPr>
        <w:t xml:space="preserve"> </w:t>
      </w:r>
      <w:r>
        <w:rPr>
          <w:spacing w:val="-1"/>
        </w:rPr>
        <w:t>survival,</w:t>
      </w:r>
      <w:r>
        <w:rPr>
          <w:spacing w:val="5"/>
        </w:rPr>
        <w:t xml:space="preserve"> </w:t>
      </w:r>
      <w:r>
        <w:rPr>
          <w:spacing w:val="-1"/>
        </w:rPr>
        <w:t>carried</w:t>
      </w:r>
      <w:r>
        <w:rPr>
          <w:spacing w:val="4"/>
        </w:rPr>
        <w:t xml:space="preserve"> </w:t>
      </w:r>
      <w:r>
        <w:t>out</w:t>
      </w:r>
      <w:r>
        <w:rPr>
          <w:spacing w:val="5"/>
        </w:rPr>
        <w:t xml:space="preserve"> </w:t>
      </w:r>
      <w:r>
        <w:t>with</w:t>
      </w:r>
      <w:r>
        <w:rPr>
          <w:spacing w:val="5"/>
        </w:rPr>
        <w:t xml:space="preserve"> </w:t>
      </w:r>
      <w:r>
        <w:t>a</w:t>
      </w:r>
      <w:r>
        <w:rPr>
          <w:spacing w:val="3"/>
        </w:rPr>
        <w:t xml:space="preserve"> </w:t>
      </w:r>
      <w:r>
        <w:rPr>
          <w:spacing w:val="-1"/>
        </w:rPr>
        <w:t>median</w:t>
      </w:r>
      <w:r>
        <w:rPr>
          <w:spacing w:val="4"/>
        </w:rPr>
        <w:t xml:space="preserve"> </w:t>
      </w:r>
      <w:r>
        <w:t>follow-up</w:t>
      </w:r>
      <w:r>
        <w:rPr>
          <w:spacing w:val="92"/>
        </w:rPr>
        <w:t xml:space="preserve"> </w:t>
      </w:r>
      <w:r>
        <w:rPr>
          <w:spacing w:val="-1"/>
        </w:rPr>
        <w:t>duration</w:t>
      </w:r>
      <w:r>
        <w:rPr>
          <w:spacing w:val="16"/>
        </w:rPr>
        <w:t xml:space="preserve"> </w:t>
      </w:r>
      <w:r>
        <w:t>of</w:t>
      </w:r>
      <w:r>
        <w:rPr>
          <w:spacing w:val="16"/>
        </w:rPr>
        <w:t xml:space="preserve"> </w:t>
      </w:r>
      <w:r>
        <w:t>60</w:t>
      </w:r>
      <w:r>
        <w:rPr>
          <w:spacing w:val="19"/>
        </w:rPr>
        <w:t xml:space="preserve"> </w:t>
      </w:r>
      <w:r>
        <w:t>months,</w:t>
      </w:r>
      <w:r>
        <w:rPr>
          <w:spacing w:val="16"/>
        </w:rPr>
        <w:t xml:space="preserve"> </w:t>
      </w:r>
      <w:r>
        <w:t>confirmed</w:t>
      </w:r>
      <w:r>
        <w:rPr>
          <w:spacing w:val="16"/>
        </w:rPr>
        <w:t xml:space="preserve"> </w:t>
      </w:r>
      <w:r>
        <w:t>the</w:t>
      </w:r>
      <w:r>
        <w:rPr>
          <w:spacing w:val="16"/>
        </w:rPr>
        <w:t xml:space="preserve"> </w:t>
      </w:r>
      <w:r>
        <w:t>benefit</w:t>
      </w:r>
      <w:r>
        <w:rPr>
          <w:spacing w:val="16"/>
        </w:rPr>
        <w:t xml:space="preserve"> </w:t>
      </w:r>
      <w:r>
        <w:rPr>
          <w:spacing w:val="1"/>
        </w:rPr>
        <w:t>of</w:t>
      </w:r>
      <w:r>
        <w:rPr>
          <w:spacing w:val="18"/>
        </w:rPr>
        <w:t xml:space="preserve"> </w:t>
      </w:r>
      <w:r>
        <w:t>R-CHOP</w:t>
      </w:r>
      <w:r>
        <w:rPr>
          <w:spacing w:val="17"/>
        </w:rPr>
        <w:t xml:space="preserve"> </w:t>
      </w:r>
      <w:r>
        <w:rPr>
          <w:spacing w:val="-1"/>
        </w:rPr>
        <w:t>over</w:t>
      </w:r>
      <w:r>
        <w:rPr>
          <w:spacing w:val="15"/>
        </w:rPr>
        <w:t xml:space="preserve"> </w:t>
      </w:r>
      <w:r>
        <w:rPr>
          <w:spacing w:val="-1"/>
        </w:rPr>
        <w:t>CHOP</w:t>
      </w:r>
      <w:r>
        <w:rPr>
          <w:spacing w:val="17"/>
        </w:rPr>
        <w:t xml:space="preserve"> </w:t>
      </w:r>
      <w:r>
        <w:t>treatment</w:t>
      </w:r>
      <w:r>
        <w:rPr>
          <w:spacing w:val="17"/>
        </w:rPr>
        <w:t xml:space="preserve"> </w:t>
      </w:r>
      <w:r>
        <w:rPr>
          <w:spacing w:val="-1"/>
        </w:rPr>
        <w:t>(p=0.0071),</w:t>
      </w:r>
      <w:r>
        <w:rPr>
          <w:spacing w:val="43"/>
        </w:rPr>
        <w:t xml:space="preserve"> </w:t>
      </w:r>
      <w:r>
        <w:rPr>
          <w:spacing w:val="-1"/>
        </w:rPr>
        <w:t xml:space="preserve">representing </w:t>
      </w:r>
      <w:r>
        <w:t>a</w:t>
      </w:r>
      <w:r>
        <w:rPr>
          <w:spacing w:val="-1"/>
        </w:rPr>
        <w:t xml:space="preserve"> </w:t>
      </w:r>
      <w:r>
        <w:t>risk reduction of</w:t>
      </w:r>
      <w:r>
        <w:rPr>
          <w:spacing w:val="1"/>
        </w:rPr>
        <w:t xml:space="preserve"> </w:t>
      </w:r>
      <w:r>
        <w:rPr>
          <w:spacing w:val="-1"/>
        </w:rPr>
        <w:t>32%.</w:t>
      </w:r>
    </w:p>
    <w:p w14:paraId="7C814E8A" w14:textId="77777777" w:rsidR="000D2D45" w:rsidRDefault="000D2D45" w:rsidP="00013398">
      <w:pPr>
        <w:pStyle w:val="BodyText"/>
        <w:ind w:rightChars="6" w:right="13"/>
        <w:jc w:val="both"/>
      </w:pPr>
    </w:p>
    <w:p w14:paraId="03D8C50B" w14:textId="77777777" w:rsidR="00013398" w:rsidRPr="00401F9F" w:rsidRDefault="00013398" w:rsidP="00013398">
      <w:pPr>
        <w:pStyle w:val="Heading5"/>
        <w:spacing w:line="274" w:lineRule="exact"/>
        <w:ind w:rightChars="6" w:right="13"/>
        <w:jc w:val="both"/>
        <w:rPr>
          <w:b w:val="0"/>
          <w:bCs w:val="0"/>
          <w:i w:val="0"/>
          <w:u w:val="single"/>
        </w:rPr>
      </w:pPr>
      <w:r w:rsidRPr="00401F9F">
        <w:rPr>
          <w:u w:val="single"/>
        </w:rPr>
        <w:t xml:space="preserve">Chronic </w:t>
      </w:r>
      <w:r w:rsidRPr="00401F9F">
        <w:rPr>
          <w:spacing w:val="-1"/>
          <w:u w:val="single"/>
        </w:rPr>
        <w:t>Lymphocytic Leukaemia</w:t>
      </w:r>
      <w:r w:rsidRPr="00401F9F">
        <w:rPr>
          <w:spacing w:val="2"/>
          <w:u w:val="single"/>
        </w:rPr>
        <w:t xml:space="preserve"> </w:t>
      </w:r>
      <w:r w:rsidRPr="00401F9F">
        <w:rPr>
          <w:u w:val="single"/>
        </w:rPr>
        <w:t>(CLL)</w:t>
      </w:r>
    </w:p>
    <w:p w14:paraId="2E0BE7C7" w14:textId="1B5A9518" w:rsidR="00013398" w:rsidRDefault="00013398" w:rsidP="00013398">
      <w:pPr>
        <w:pStyle w:val="BodyText"/>
        <w:spacing w:before="2" w:line="234" w:lineRule="auto"/>
        <w:ind w:rightChars="6" w:right="13"/>
        <w:jc w:val="both"/>
        <w:rPr>
          <w:rFonts w:eastAsiaTheme="minorEastAsia"/>
          <w:lang w:eastAsia="ko-KR"/>
        </w:rPr>
      </w:pPr>
      <w:r>
        <w:rPr>
          <w:spacing w:val="-2"/>
        </w:rPr>
        <w:t>In</w:t>
      </w:r>
      <w:r>
        <w:rPr>
          <w:spacing w:val="33"/>
        </w:rPr>
        <w:t xml:space="preserve"> </w:t>
      </w:r>
      <w:r>
        <w:t>two</w:t>
      </w:r>
      <w:r>
        <w:rPr>
          <w:spacing w:val="31"/>
        </w:rPr>
        <w:t xml:space="preserve"> </w:t>
      </w:r>
      <w:r>
        <w:t>open-label</w:t>
      </w:r>
      <w:r>
        <w:rPr>
          <w:spacing w:val="31"/>
        </w:rPr>
        <w:t xml:space="preserve"> </w:t>
      </w:r>
      <w:r>
        <w:rPr>
          <w:spacing w:val="-1"/>
        </w:rPr>
        <w:t>randomised</w:t>
      </w:r>
      <w:r>
        <w:rPr>
          <w:spacing w:val="32"/>
        </w:rPr>
        <w:t xml:space="preserve"> </w:t>
      </w:r>
      <w:r>
        <w:rPr>
          <w:spacing w:val="-1"/>
        </w:rPr>
        <w:t>studies,</w:t>
      </w:r>
      <w:r>
        <w:rPr>
          <w:spacing w:val="30"/>
        </w:rPr>
        <w:t xml:space="preserve"> </w:t>
      </w:r>
      <w:r>
        <w:t>a</w:t>
      </w:r>
      <w:r>
        <w:rPr>
          <w:spacing w:val="30"/>
        </w:rPr>
        <w:t xml:space="preserve"> </w:t>
      </w:r>
      <w:r>
        <w:t>total</w:t>
      </w:r>
      <w:r>
        <w:rPr>
          <w:spacing w:val="33"/>
        </w:rPr>
        <w:t xml:space="preserve"> </w:t>
      </w:r>
      <w:r>
        <w:t>of</w:t>
      </w:r>
      <w:r>
        <w:rPr>
          <w:spacing w:val="32"/>
        </w:rPr>
        <w:t xml:space="preserve"> </w:t>
      </w:r>
      <w:r>
        <w:t>817</w:t>
      </w:r>
      <w:r>
        <w:rPr>
          <w:spacing w:val="30"/>
        </w:rPr>
        <w:t xml:space="preserve"> </w:t>
      </w:r>
      <w:r>
        <w:t>previously</w:t>
      </w:r>
      <w:r>
        <w:rPr>
          <w:spacing w:val="28"/>
        </w:rPr>
        <w:t xml:space="preserve"> </w:t>
      </w:r>
      <w:r>
        <w:t>untreated</w:t>
      </w:r>
      <w:r>
        <w:rPr>
          <w:spacing w:val="30"/>
        </w:rPr>
        <w:t xml:space="preserve"> </w:t>
      </w:r>
      <w:r>
        <w:rPr>
          <w:spacing w:val="-1"/>
        </w:rPr>
        <w:t>patients</w:t>
      </w:r>
      <w:r>
        <w:rPr>
          <w:spacing w:val="35"/>
        </w:rPr>
        <w:t xml:space="preserve"> </w:t>
      </w:r>
      <w:r>
        <w:rPr>
          <w:spacing w:val="-1"/>
        </w:rPr>
        <w:t>and</w:t>
      </w:r>
      <w:r>
        <w:rPr>
          <w:spacing w:val="33"/>
        </w:rPr>
        <w:t xml:space="preserve"> </w:t>
      </w:r>
      <w:r>
        <w:t>552</w:t>
      </w:r>
      <w:r>
        <w:rPr>
          <w:spacing w:val="55"/>
        </w:rPr>
        <w:t xml:space="preserve"> </w:t>
      </w:r>
      <w:r>
        <w:rPr>
          <w:spacing w:val="-1"/>
        </w:rPr>
        <w:t>patients</w:t>
      </w:r>
      <w:r>
        <w:rPr>
          <w:spacing w:val="58"/>
        </w:rPr>
        <w:t xml:space="preserve"> </w:t>
      </w:r>
      <w:r>
        <w:t>with</w:t>
      </w:r>
      <w:r>
        <w:rPr>
          <w:spacing w:val="58"/>
        </w:rPr>
        <w:t xml:space="preserve"> </w:t>
      </w:r>
      <w:r>
        <w:t>relapsed/refractory</w:t>
      </w:r>
      <w:r>
        <w:rPr>
          <w:spacing w:val="54"/>
        </w:rPr>
        <w:t xml:space="preserve"> </w:t>
      </w:r>
      <w:r>
        <w:t>CLL</w:t>
      </w:r>
      <w:r>
        <w:rPr>
          <w:spacing w:val="54"/>
        </w:rPr>
        <w:t xml:space="preserve"> </w:t>
      </w:r>
      <w:r>
        <w:t>were</w:t>
      </w:r>
      <w:r>
        <w:rPr>
          <w:spacing w:val="56"/>
        </w:rPr>
        <w:t xml:space="preserve"> </w:t>
      </w:r>
      <w:r>
        <w:rPr>
          <w:spacing w:val="-1"/>
        </w:rPr>
        <w:t>randomised</w:t>
      </w:r>
      <w:r>
        <w:rPr>
          <w:spacing w:val="57"/>
        </w:rPr>
        <w:t xml:space="preserve"> </w:t>
      </w:r>
      <w:r>
        <w:t>to</w:t>
      </w:r>
      <w:r>
        <w:rPr>
          <w:spacing w:val="57"/>
        </w:rPr>
        <w:t xml:space="preserve"> </w:t>
      </w:r>
      <w:r>
        <w:rPr>
          <w:spacing w:val="-1"/>
        </w:rPr>
        <w:t>receive</w:t>
      </w:r>
      <w:r>
        <w:rPr>
          <w:spacing w:val="56"/>
        </w:rPr>
        <w:t xml:space="preserve"> </w:t>
      </w:r>
      <w:r>
        <w:t>either</w:t>
      </w:r>
      <w:r>
        <w:rPr>
          <w:spacing w:val="1"/>
        </w:rPr>
        <w:t xml:space="preserve"> </w:t>
      </w:r>
      <w:r>
        <w:rPr>
          <w:spacing w:val="-1"/>
        </w:rPr>
        <w:t>fludarabine</w:t>
      </w:r>
      <w:r>
        <w:rPr>
          <w:spacing w:val="59"/>
        </w:rPr>
        <w:t xml:space="preserve"> </w:t>
      </w:r>
      <w:r>
        <w:rPr>
          <w:spacing w:val="-1"/>
        </w:rPr>
        <w:t>and</w:t>
      </w:r>
      <w:r>
        <w:rPr>
          <w:spacing w:val="69"/>
        </w:rPr>
        <w:t xml:space="preserve"> </w:t>
      </w:r>
      <w:r>
        <w:rPr>
          <w:spacing w:val="-1"/>
        </w:rPr>
        <w:t>cyclophosphamide</w:t>
      </w:r>
      <w:r>
        <w:rPr>
          <w:spacing w:val="1"/>
        </w:rPr>
        <w:t xml:space="preserve"> </w:t>
      </w:r>
      <w:r>
        <w:rPr>
          <w:spacing w:val="-1"/>
        </w:rPr>
        <w:t>(FC)</w:t>
      </w:r>
      <w:r>
        <w:rPr>
          <w:spacing w:val="1"/>
        </w:rPr>
        <w:t xml:space="preserve"> </w:t>
      </w:r>
      <w:r>
        <w:rPr>
          <w:spacing w:val="-1"/>
        </w:rPr>
        <w:t>chemotherapy</w:t>
      </w:r>
      <w:r>
        <w:rPr>
          <w:spacing w:val="-3"/>
        </w:rPr>
        <w:t xml:space="preserve"> </w:t>
      </w:r>
      <w:r>
        <w:rPr>
          <w:spacing w:val="-1"/>
        </w:rPr>
        <w:t xml:space="preserve">(fludarabine </w:t>
      </w:r>
      <w:r>
        <w:t>25 mg/m</w:t>
      </w:r>
      <w:r w:rsidRPr="00C86CFC">
        <w:rPr>
          <w:rFonts w:eastAsiaTheme="minorEastAsia" w:hint="eastAsia"/>
          <w:vertAlign w:val="superscript"/>
          <w:lang w:eastAsia="ko-KR"/>
        </w:rPr>
        <w:t>2</w:t>
      </w:r>
      <w:r>
        <w:t xml:space="preserve">, </w:t>
      </w:r>
      <w:r>
        <w:rPr>
          <w:spacing w:val="-1"/>
        </w:rPr>
        <w:t xml:space="preserve">cyclophosphamide </w:t>
      </w:r>
      <w:r>
        <w:t>250 mg/m</w:t>
      </w:r>
      <w:r w:rsidRPr="00C86CFC">
        <w:rPr>
          <w:rFonts w:eastAsiaTheme="minorEastAsia" w:hint="eastAsia"/>
          <w:vertAlign w:val="superscript"/>
          <w:lang w:eastAsia="ko-KR"/>
        </w:rPr>
        <w:t>2</w:t>
      </w:r>
      <w:r>
        <w:t>,</w:t>
      </w:r>
      <w:r>
        <w:rPr>
          <w:spacing w:val="112"/>
        </w:rPr>
        <w:t xml:space="preserve"> </w:t>
      </w:r>
      <w:r>
        <w:rPr>
          <w:spacing w:val="-1"/>
        </w:rPr>
        <w:t>days</w:t>
      </w:r>
      <w:r>
        <w:rPr>
          <w:spacing w:val="52"/>
        </w:rPr>
        <w:t xml:space="preserve"> </w:t>
      </w:r>
      <w:r>
        <w:t>1-3)</w:t>
      </w:r>
      <w:r>
        <w:rPr>
          <w:spacing w:val="51"/>
        </w:rPr>
        <w:t xml:space="preserve"> </w:t>
      </w:r>
      <w:r>
        <w:t>every</w:t>
      </w:r>
      <w:r>
        <w:rPr>
          <w:spacing w:val="45"/>
        </w:rPr>
        <w:t xml:space="preserve"> </w:t>
      </w:r>
      <w:r>
        <w:t>4</w:t>
      </w:r>
      <w:r>
        <w:rPr>
          <w:spacing w:val="52"/>
        </w:rPr>
        <w:t xml:space="preserve"> </w:t>
      </w:r>
      <w:r>
        <w:t>weeks</w:t>
      </w:r>
      <w:r>
        <w:rPr>
          <w:spacing w:val="52"/>
        </w:rPr>
        <w:t xml:space="preserve"> </w:t>
      </w:r>
      <w:r>
        <w:t>for</w:t>
      </w:r>
      <w:r>
        <w:rPr>
          <w:spacing w:val="51"/>
        </w:rPr>
        <w:t xml:space="preserve"> </w:t>
      </w:r>
      <w:r>
        <w:t>6</w:t>
      </w:r>
      <w:r>
        <w:rPr>
          <w:spacing w:val="52"/>
        </w:rPr>
        <w:t xml:space="preserve"> </w:t>
      </w:r>
      <w:r>
        <w:rPr>
          <w:spacing w:val="-1"/>
        </w:rPr>
        <w:t>cycles</w:t>
      </w:r>
      <w:r>
        <w:rPr>
          <w:spacing w:val="52"/>
        </w:rPr>
        <w:t xml:space="preserve"> </w:t>
      </w:r>
      <w:r>
        <w:t>or</w:t>
      </w:r>
      <w:r>
        <w:rPr>
          <w:spacing w:val="51"/>
        </w:rPr>
        <w:t xml:space="preserve"> </w:t>
      </w:r>
      <w:r>
        <w:rPr>
          <w:rFonts w:eastAsiaTheme="minorEastAsia" w:hint="eastAsia"/>
          <w:spacing w:val="-1"/>
          <w:lang w:eastAsia="ko-KR"/>
        </w:rPr>
        <w:t>rituximab</w:t>
      </w:r>
      <w:r>
        <w:rPr>
          <w:spacing w:val="52"/>
        </w:rPr>
        <w:t xml:space="preserve"> </w:t>
      </w:r>
      <w:r>
        <w:t>in</w:t>
      </w:r>
      <w:r>
        <w:rPr>
          <w:spacing w:val="53"/>
        </w:rPr>
        <w:t xml:space="preserve"> </w:t>
      </w:r>
      <w:r>
        <w:rPr>
          <w:spacing w:val="-1"/>
        </w:rPr>
        <w:t>combination</w:t>
      </w:r>
      <w:r>
        <w:rPr>
          <w:spacing w:val="52"/>
        </w:rPr>
        <w:t xml:space="preserve"> </w:t>
      </w:r>
      <w:r>
        <w:t>with</w:t>
      </w:r>
      <w:r>
        <w:rPr>
          <w:spacing w:val="53"/>
        </w:rPr>
        <w:t xml:space="preserve"> </w:t>
      </w:r>
      <w:r>
        <w:rPr>
          <w:spacing w:val="-1"/>
        </w:rPr>
        <w:t>FC</w:t>
      </w:r>
      <w:r>
        <w:rPr>
          <w:spacing w:val="53"/>
        </w:rPr>
        <w:t xml:space="preserve"> </w:t>
      </w:r>
      <w:r>
        <w:t>(R-FC).</w:t>
      </w:r>
      <w:r>
        <w:rPr>
          <w:spacing w:val="40"/>
        </w:rPr>
        <w:t xml:space="preserve"> </w:t>
      </w:r>
      <w:r>
        <w:rPr>
          <w:rFonts w:eastAsiaTheme="minorEastAsia" w:hint="eastAsia"/>
          <w:spacing w:val="-1"/>
          <w:lang w:eastAsia="ko-KR"/>
        </w:rPr>
        <w:t>Rituximab</w:t>
      </w:r>
      <w:r>
        <w:rPr>
          <w:spacing w:val="6"/>
        </w:rPr>
        <w:t xml:space="preserve"> </w:t>
      </w:r>
      <w:r>
        <w:rPr>
          <w:spacing w:val="-1"/>
        </w:rPr>
        <w:t>was</w:t>
      </w:r>
      <w:r>
        <w:rPr>
          <w:spacing w:val="7"/>
        </w:rPr>
        <w:t xml:space="preserve"> </w:t>
      </w:r>
      <w:r>
        <w:rPr>
          <w:spacing w:val="-1"/>
        </w:rPr>
        <w:t>administered</w:t>
      </w:r>
      <w:r>
        <w:rPr>
          <w:spacing w:val="6"/>
        </w:rPr>
        <w:t xml:space="preserve"> </w:t>
      </w:r>
      <w:r>
        <w:rPr>
          <w:spacing w:val="-1"/>
        </w:rPr>
        <w:t>at</w:t>
      </w:r>
      <w:r>
        <w:rPr>
          <w:spacing w:val="7"/>
        </w:rPr>
        <w:t xml:space="preserve"> </w:t>
      </w:r>
      <w:r>
        <w:t>a</w:t>
      </w:r>
      <w:r>
        <w:rPr>
          <w:spacing w:val="6"/>
        </w:rPr>
        <w:t xml:space="preserve"> </w:t>
      </w:r>
      <w:r>
        <w:rPr>
          <w:spacing w:val="-1"/>
        </w:rPr>
        <w:t>dosage</w:t>
      </w:r>
      <w:r>
        <w:rPr>
          <w:spacing w:val="6"/>
        </w:rPr>
        <w:t xml:space="preserve"> </w:t>
      </w:r>
      <w:r>
        <w:t>of</w:t>
      </w:r>
      <w:r>
        <w:rPr>
          <w:spacing w:val="6"/>
        </w:rPr>
        <w:t xml:space="preserve"> </w:t>
      </w:r>
      <w:r>
        <w:t>375</w:t>
      </w:r>
      <w:r>
        <w:rPr>
          <w:spacing w:val="6"/>
        </w:rPr>
        <w:t xml:space="preserve"> </w:t>
      </w:r>
      <w:r>
        <w:t>mg/m</w:t>
      </w:r>
      <w:r w:rsidRPr="00C86CFC">
        <w:rPr>
          <w:rFonts w:eastAsiaTheme="minorEastAsia" w:hint="eastAsia"/>
          <w:vertAlign w:val="superscript"/>
          <w:lang w:eastAsia="ko-KR"/>
        </w:rPr>
        <w:t>2</w:t>
      </w:r>
      <w:r>
        <w:rPr>
          <w:spacing w:val="28"/>
          <w:position w:val="9"/>
          <w:sz w:val="16"/>
        </w:rPr>
        <w:t xml:space="preserve"> </w:t>
      </w:r>
      <w:r>
        <w:t>during</w:t>
      </w:r>
      <w:r>
        <w:rPr>
          <w:spacing w:val="4"/>
        </w:rPr>
        <w:t xml:space="preserve"> </w:t>
      </w:r>
      <w:r>
        <w:t>the</w:t>
      </w:r>
      <w:r>
        <w:rPr>
          <w:spacing w:val="6"/>
        </w:rPr>
        <w:t xml:space="preserve"> </w:t>
      </w:r>
      <w:r>
        <w:rPr>
          <w:spacing w:val="-1"/>
        </w:rPr>
        <w:t>first</w:t>
      </w:r>
      <w:r>
        <w:rPr>
          <w:spacing w:val="5"/>
        </w:rPr>
        <w:t xml:space="preserve"> </w:t>
      </w:r>
      <w:r>
        <w:rPr>
          <w:spacing w:val="-1"/>
        </w:rPr>
        <w:t>cycle</w:t>
      </w:r>
      <w:r>
        <w:rPr>
          <w:spacing w:val="6"/>
        </w:rPr>
        <w:t xml:space="preserve"> </w:t>
      </w:r>
      <w:r>
        <w:t>one</w:t>
      </w:r>
      <w:r>
        <w:rPr>
          <w:spacing w:val="6"/>
        </w:rPr>
        <w:t xml:space="preserve"> </w:t>
      </w:r>
      <w:r>
        <w:rPr>
          <w:spacing w:val="1"/>
        </w:rPr>
        <w:t>day</w:t>
      </w:r>
      <w:r>
        <w:rPr>
          <w:spacing w:val="2"/>
        </w:rPr>
        <w:t xml:space="preserve"> </w:t>
      </w:r>
      <w:r>
        <w:t>prior</w:t>
      </w:r>
      <w:r>
        <w:rPr>
          <w:spacing w:val="61"/>
        </w:rPr>
        <w:t xml:space="preserve"> </w:t>
      </w:r>
      <w:r>
        <w:t>to</w:t>
      </w:r>
      <w:r>
        <w:rPr>
          <w:spacing w:val="2"/>
        </w:rPr>
        <w:t xml:space="preserve"> </w:t>
      </w:r>
      <w:r>
        <w:rPr>
          <w:spacing w:val="-1"/>
        </w:rPr>
        <w:lastRenderedPageBreak/>
        <w:t>chemotherapy</w:t>
      </w:r>
      <w:r>
        <w:rPr>
          <w:spacing w:val="-3"/>
        </w:rPr>
        <w:t xml:space="preserve"> </w:t>
      </w:r>
      <w:r>
        <w:rPr>
          <w:spacing w:val="-1"/>
        </w:rPr>
        <w:t>and</w:t>
      </w:r>
      <w:r>
        <w:rPr>
          <w:spacing w:val="4"/>
        </w:rPr>
        <w:t xml:space="preserve"> </w:t>
      </w:r>
      <w:r>
        <w:rPr>
          <w:spacing w:val="-1"/>
        </w:rPr>
        <w:t>at</w:t>
      </w:r>
      <w:r>
        <w:rPr>
          <w:spacing w:val="2"/>
        </w:rPr>
        <w:t xml:space="preserve"> </w:t>
      </w:r>
      <w:r>
        <w:t>a</w:t>
      </w:r>
      <w:r>
        <w:rPr>
          <w:spacing w:val="3"/>
        </w:rPr>
        <w:t xml:space="preserve"> </w:t>
      </w:r>
      <w:r>
        <w:rPr>
          <w:spacing w:val="-1"/>
        </w:rPr>
        <w:t>dosage</w:t>
      </w:r>
      <w:r>
        <w:rPr>
          <w:spacing w:val="1"/>
        </w:rPr>
        <w:t xml:space="preserve"> </w:t>
      </w:r>
      <w:r>
        <w:t>of</w:t>
      </w:r>
      <w:r>
        <w:rPr>
          <w:spacing w:val="1"/>
        </w:rPr>
        <w:t xml:space="preserve"> </w:t>
      </w:r>
      <w:r>
        <w:t>500</w:t>
      </w:r>
      <w:r>
        <w:rPr>
          <w:spacing w:val="2"/>
        </w:rPr>
        <w:t xml:space="preserve"> </w:t>
      </w:r>
      <w:r>
        <w:t>mg/m</w:t>
      </w:r>
      <w:r w:rsidRPr="00C86CFC">
        <w:rPr>
          <w:rFonts w:eastAsiaTheme="minorEastAsia" w:hint="eastAsia"/>
          <w:vertAlign w:val="superscript"/>
          <w:lang w:eastAsia="ko-KR"/>
        </w:rPr>
        <w:t>2</w:t>
      </w:r>
      <w:r>
        <w:rPr>
          <w:spacing w:val="23"/>
          <w:position w:val="9"/>
          <w:sz w:val="16"/>
        </w:rPr>
        <w:t xml:space="preserve"> </w:t>
      </w:r>
      <w:r>
        <w:t>on</w:t>
      </w:r>
      <w:r>
        <w:rPr>
          <w:spacing w:val="2"/>
        </w:rPr>
        <w:t xml:space="preserve"> </w:t>
      </w:r>
      <w:r>
        <w:t>day</w:t>
      </w:r>
      <w:r>
        <w:rPr>
          <w:spacing w:val="-3"/>
        </w:rPr>
        <w:t xml:space="preserve"> </w:t>
      </w:r>
      <w:r>
        <w:t>1</w:t>
      </w:r>
      <w:r>
        <w:rPr>
          <w:spacing w:val="2"/>
        </w:rPr>
        <w:t xml:space="preserve"> </w:t>
      </w:r>
      <w:r>
        <w:t>of</w:t>
      </w:r>
      <w:r>
        <w:rPr>
          <w:spacing w:val="1"/>
        </w:rPr>
        <w:t xml:space="preserve"> </w:t>
      </w:r>
      <w:r>
        <w:rPr>
          <w:spacing w:val="-1"/>
        </w:rPr>
        <w:t>cycles</w:t>
      </w:r>
      <w:r>
        <w:rPr>
          <w:spacing w:val="1"/>
        </w:rPr>
        <w:t xml:space="preserve"> </w:t>
      </w:r>
      <w:r>
        <w:t>2-6.</w:t>
      </w:r>
      <w:r>
        <w:rPr>
          <w:spacing w:val="4"/>
        </w:rPr>
        <w:t xml:space="preserve"> </w:t>
      </w:r>
      <w:r>
        <w:t>A</w:t>
      </w:r>
      <w:r>
        <w:rPr>
          <w:spacing w:val="1"/>
        </w:rPr>
        <w:t xml:space="preserve"> </w:t>
      </w:r>
      <w:r>
        <w:t>total</w:t>
      </w:r>
      <w:r>
        <w:rPr>
          <w:spacing w:val="2"/>
        </w:rPr>
        <w:t xml:space="preserve"> </w:t>
      </w:r>
      <w:r>
        <w:t>of</w:t>
      </w:r>
      <w:r>
        <w:rPr>
          <w:spacing w:val="1"/>
        </w:rPr>
        <w:t xml:space="preserve"> </w:t>
      </w:r>
      <w:r>
        <w:t>810</w:t>
      </w:r>
      <w:r>
        <w:rPr>
          <w:spacing w:val="2"/>
        </w:rPr>
        <w:t xml:space="preserve"> </w:t>
      </w:r>
      <w:r>
        <w:rPr>
          <w:spacing w:val="-1"/>
        </w:rPr>
        <w:t>patients</w:t>
      </w:r>
      <w:r>
        <w:rPr>
          <w:spacing w:val="72"/>
        </w:rPr>
        <w:t xml:space="preserve"> </w:t>
      </w:r>
      <w:r>
        <w:t>(403</w:t>
      </w:r>
      <w:r>
        <w:rPr>
          <w:spacing w:val="11"/>
        </w:rPr>
        <w:t xml:space="preserve"> </w:t>
      </w:r>
      <w:r>
        <w:rPr>
          <w:spacing w:val="-1"/>
        </w:rPr>
        <w:t>R-FC,</w:t>
      </w:r>
      <w:r>
        <w:rPr>
          <w:spacing w:val="11"/>
        </w:rPr>
        <w:t xml:space="preserve"> </w:t>
      </w:r>
      <w:r>
        <w:t>407</w:t>
      </w:r>
      <w:r>
        <w:rPr>
          <w:spacing w:val="11"/>
        </w:rPr>
        <w:t xml:space="preserve"> </w:t>
      </w:r>
      <w:r>
        <w:rPr>
          <w:spacing w:val="-1"/>
        </w:rPr>
        <w:t>FC)</w:t>
      </w:r>
      <w:r>
        <w:rPr>
          <w:spacing w:val="15"/>
        </w:rPr>
        <w:t xml:space="preserve"> </w:t>
      </w:r>
      <w:r>
        <w:t>from</w:t>
      </w:r>
      <w:r>
        <w:rPr>
          <w:spacing w:val="12"/>
        </w:rPr>
        <w:t xml:space="preserve"> </w:t>
      </w:r>
      <w:r>
        <w:t>the</w:t>
      </w:r>
      <w:r>
        <w:rPr>
          <w:spacing w:val="11"/>
        </w:rPr>
        <w:t xml:space="preserve"> </w:t>
      </w:r>
      <w:r>
        <w:rPr>
          <w:spacing w:val="-1"/>
        </w:rPr>
        <w:t>first-line</w:t>
      </w:r>
      <w:r>
        <w:rPr>
          <w:spacing w:val="10"/>
        </w:rPr>
        <w:t xml:space="preserve"> </w:t>
      </w:r>
      <w:r>
        <w:t>study</w:t>
      </w:r>
      <w:r>
        <w:rPr>
          <w:spacing w:val="6"/>
        </w:rPr>
        <w:t xml:space="preserve"> </w:t>
      </w:r>
      <w:r>
        <w:t>(Table</w:t>
      </w:r>
      <w:r>
        <w:rPr>
          <w:spacing w:val="13"/>
        </w:rPr>
        <w:t xml:space="preserve"> </w:t>
      </w:r>
      <w:r w:rsidR="00A21B8F">
        <w:rPr>
          <w:rFonts w:eastAsiaTheme="minorEastAsia"/>
          <w:lang w:eastAsia="ko-KR"/>
        </w:rPr>
        <w:t>1</w:t>
      </w:r>
      <w:r w:rsidR="006A2389">
        <w:rPr>
          <w:rFonts w:eastAsiaTheme="minorEastAsia"/>
          <w:lang w:eastAsia="ko-KR"/>
        </w:rPr>
        <w:t>6</w:t>
      </w:r>
      <w:r>
        <w:t>)</w:t>
      </w:r>
      <w:r>
        <w:rPr>
          <w:spacing w:val="11"/>
        </w:rPr>
        <w:t xml:space="preserve"> </w:t>
      </w:r>
      <w:r>
        <w:rPr>
          <w:spacing w:val="-1"/>
        </w:rPr>
        <w:t>and</w:t>
      </w:r>
      <w:r>
        <w:rPr>
          <w:spacing w:val="11"/>
        </w:rPr>
        <w:t xml:space="preserve"> </w:t>
      </w:r>
      <w:r>
        <w:t>552</w:t>
      </w:r>
      <w:r>
        <w:rPr>
          <w:spacing w:val="11"/>
        </w:rPr>
        <w:t xml:space="preserve"> </w:t>
      </w:r>
      <w:r>
        <w:rPr>
          <w:spacing w:val="-1"/>
        </w:rPr>
        <w:t>patients</w:t>
      </w:r>
      <w:r>
        <w:rPr>
          <w:spacing w:val="12"/>
        </w:rPr>
        <w:t xml:space="preserve"> </w:t>
      </w:r>
      <w:r>
        <w:t>(276</w:t>
      </w:r>
      <w:r>
        <w:rPr>
          <w:spacing w:val="11"/>
        </w:rPr>
        <w:t xml:space="preserve"> </w:t>
      </w:r>
      <w:r>
        <w:t>R-FC,</w:t>
      </w:r>
      <w:r>
        <w:rPr>
          <w:spacing w:val="11"/>
        </w:rPr>
        <w:t xml:space="preserve"> </w:t>
      </w:r>
      <w:r>
        <w:t>276</w:t>
      </w:r>
      <w:r>
        <w:rPr>
          <w:spacing w:val="11"/>
        </w:rPr>
        <w:t xml:space="preserve"> </w:t>
      </w:r>
      <w:r>
        <w:rPr>
          <w:spacing w:val="-1"/>
        </w:rPr>
        <w:t>FC)</w:t>
      </w:r>
      <w:r>
        <w:rPr>
          <w:spacing w:val="53"/>
        </w:rPr>
        <w:t xml:space="preserve"> </w:t>
      </w:r>
      <w:r>
        <w:t>for</w:t>
      </w:r>
      <w:r>
        <w:rPr>
          <w:spacing w:val="-2"/>
        </w:rPr>
        <w:t xml:space="preserve"> </w:t>
      </w:r>
      <w:r>
        <w:t xml:space="preserve">the </w:t>
      </w:r>
      <w:r>
        <w:rPr>
          <w:spacing w:val="-1"/>
        </w:rPr>
        <w:t>relapsed/refractory</w:t>
      </w:r>
      <w:r>
        <w:rPr>
          <w:spacing w:val="-3"/>
        </w:rPr>
        <w:t xml:space="preserve"> </w:t>
      </w:r>
      <w:r>
        <w:rPr>
          <w:spacing w:val="1"/>
        </w:rPr>
        <w:t>study</w:t>
      </w:r>
      <w:r>
        <w:rPr>
          <w:spacing w:val="-5"/>
        </w:rPr>
        <w:t xml:space="preserve"> </w:t>
      </w:r>
      <w:r>
        <w:t>(Table</w:t>
      </w:r>
      <w:r>
        <w:rPr>
          <w:spacing w:val="1"/>
        </w:rPr>
        <w:t xml:space="preserve"> </w:t>
      </w:r>
      <w:r w:rsidR="00A21B8F">
        <w:rPr>
          <w:rFonts w:eastAsiaTheme="minorEastAsia"/>
          <w:lang w:eastAsia="ko-KR"/>
        </w:rPr>
        <w:t>1</w:t>
      </w:r>
      <w:r w:rsidR="006A2389">
        <w:rPr>
          <w:rFonts w:eastAsiaTheme="minorEastAsia"/>
          <w:lang w:eastAsia="ko-KR"/>
        </w:rPr>
        <w:t>6</w:t>
      </w:r>
      <w:r>
        <w:t>)</w:t>
      </w:r>
      <w:r>
        <w:rPr>
          <w:spacing w:val="-1"/>
        </w:rPr>
        <w:t xml:space="preserve"> </w:t>
      </w:r>
      <w:r>
        <w:t xml:space="preserve">were </w:t>
      </w:r>
      <w:r>
        <w:rPr>
          <w:spacing w:val="-1"/>
        </w:rPr>
        <w:t>analysed</w:t>
      </w:r>
      <w:r>
        <w:rPr>
          <w:spacing w:val="2"/>
        </w:rPr>
        <w:t xml:space="preserve"> </w:t>
      </w:r>
      <w:r>
        <w:t>for</w:t>
      </w:r>
      <w:r>
        <w:rPr>
          <w:spacing w:val="-2"/>
        </w:rPr>
        <w:t xml:space="preserve"> </w:t>
      </w:r>
      <w:r>
        <w:rPr>
          <w:spacing w:val="-1"/>
        </w:rPr>
        <w:t>efficacy.</w:t>
      </w:r>
    </w:p>
    <w:p w14:paraId="19C77A4A" w14:textId="77777777" w:rsidR="00013398" w:rsidRDefault="00013398" w:rsidP="00013398">
      <w:pPr>
        <w:pStyle w:val="BodyText"/>
        <w:spacing w:before="2" w:line="234" w:lineRule="auto"/>
        <w:ind w:rightChars="6" w:right="13"/>
        <w:jc w:val="both"/>
        <w:rPr>
          <w:rFonts w:eastAsiaTheme="minorEastAsia"/>
          <w:lang w:eastAsia="ko-KR"/>
        </w:rPr>
      </w:pPr>
    </w:p>
    <w:p w14:paraId="14AB16D1" w14:textId="7D168D2F" w:rsidR="00013398" w:rsidRDefault="00013398" w:rsidP="00013398">
      <w:pPr>
        <w:pStyle w:val="BodyText"/>
        <w:spacing w:before="2" w:line="234" w:lineRule="auto"/>
        <w:ind w:rightChars="6" w:right="13"/>
        <w:jc w:val="both"/>
        <w:rPr>
          <w:spacing w:val="-1"/>
        </w:rPr>
      </w:pPr>
      <w:r>
        <w:rPr>
          <w:spacing w:val="-2"/>
        </w:rPr>
        <w:t>In</w:t>
      </w:r>
      <w:r>
        <w:rPr>
          <w:spacing w:val="18"/>
        </w:rPr>
        <w:t xml:space="preserve"> </w:t>
      </w:r>
      <w:r>
        <w:t>the</w:t>
      </w:r>
      <w:r>
        <w:rPr>
          <w:spacing w:val="18"/>
        </w:rPr>
        <w:t xml:space="preserve"> </w:t>
      </w:r>
      <w:r>
        <w:rPr>
          <w:spacing w:val="-1"/>
        </w:rPr>
        <w:t>first-line</w:t>
      </w:r>
      <w:r>
        <w:rPr>
          <w:spacing w:val="18"/>
        </w:rPr>
        <w:t xml:space="preserve"> </w:t>
      </w:r>
      <w:r>
        <w:rPr>
          <w:spacing w:val="-1"/>
        </w:rPr>
        <w:t>study,</w:t>
      </w:r>
      <w:r>
        <w:rPr>
          <w:spacing w:val="20"/>
        </w:rPr>
        <w:t xml:space="preserve"> </w:t>
      </w:r>
      <w:r>
        <w:t>after</w:t>
      </w:r>
      <w:r>
        <w:rPr>
          <w:spacing w:val="17"/>
        </w:rPr>
        <w:t xml:space="preserve"> </w:t>
      </w:r>
      <w:r>
        <w:t>a</w:t>
      </w:r>
      <w:r>
        <w:rPr>
          <w:spacing w:val="18"/>
        </w:rPr>
        <w:t xml:space="preserve"> </w:t>
      </w:r>
      <w:r>
        <w:rPr>
          <w:spacing w:val="-1"/>
        </w:rPr>
        <w:t>median</w:t>
      </w:r>
      <w:r>
        <w:rPr>
          <w:spacing w:val="18"/>
        </w:rPr>
        <w:t xml:space="preserve"> </w:t>
      </w:r>
      <w:r>
        <w:rPr>
          <w:spacing w:val="-1"/>
        </w:rPr>
        <w:t>observation</w:t>
      </w:r>
      <w:r>
        <w:rPr>
          <w:spacing w:val="18"/>
        </w:rPr>
        <w:t xml:space="preserve"> </w:t>
      </w:r>
      <w:r>
        <w:t>time</w:t>
      </w:r>
      <w:r>
        <w:rPr>
          <w:spacing w:val="18"/>
        </w:rPr>
        <w:t xml:space="preserve"> </w:t>
      </w:r>
      <w:r>
        <w:t>of</w:t>
      </w:r>
      <w:r>
        <w:rPr>
          <w:spacing w:val="18"/>
        </w:rPr>
        <w:t xml:space="preserve"> </w:t>
      </w:r>
      <w:r>
        <w:t>20.7</w:t>
      </w:r>
      <w:r>
        <w:rPr>
          <w:spacing w:val="16"/>
        </w:rPr>
        <w:t xml:space="preserve"> </w:t>
      </w:r>
      <w:r>
        <w:t>months,</w:t>
      </w:r>
      <w:r>
        <w:rPr>
          <w:spacing w:val="20"/>
        </w:rPr>
        <w:t xml:space="preserve"> </w:t>
      </w:r>
      <w:r>
        <w:rPr>
          <w:spacing w:val="-1"/>
        </w:rPr>
        <w:t>the</w:t>
      </w:r>
      <w:r>
        <w:rPr>
          <w:spacing w:val="18"/>
        </w:rPr>
        <w:t xml:space="preserve"> </w:t>
      </w:r>
      <w:r>
        <w:t>primary</w:t>
      </w:r>
      <w:r>
        <w:rPr>
          <w:spacing w:val="14"/>
        </w:rPr>
        <w:t xml:space="preserve"> </w:t>
      </w:r>
      <w:r>
        <w:t>endpoint</w:t>
      </w:r>
      <w:r>
        <w:rPr>
          <w:spacing w:val="53"/>
        </w:rPr>
        <w:t xml:space="preserve"> </w:t>
      </w:r>
      <w:r>
        <w:t>of</w:t>
      </w:r>
      <w:r>
        <w:rPr>
          <w:spacing w:val="47"/>
        </w:rPr>
        <w:t xml:space="preserve"> </w:t>
      </w:r>
      <w:r>
        <w:rPr>
          <w:spacing w:val="-1"/>
        </w:rPr>
        <w:t>progression-free</w:t>
      </w:r>
      <w:r>
        <w:rPr>
          <w:spacing w:val="46"/>
        </w:rPr>
        <w:t xml:space="preserve"> </w:t>
      </w:r>
      <w:r>
        <w:t>survival</w:t>
      </w:r>
      <w:r>
        <w:rPr>
          <w:spacing w:val="47"/>
        </w:rPr>
        <w:t xml:space="preserve"> </w:t>
      </w:r>
      <w:r>
        <w:rPr>
          <w:spacing w:val="-1"/>
        </w:rPr>
        <w:t>(PFS)</w:t>
      </w:r>
      <w:r>
        <w:rPr>
          <w:spacing w:val="47"/>
        </w:rPr>
        <w:t xml:space="preserve"> </w:t>
      </w:r>
      <w:r>
        <w:rPr>
          <w:spacing w:val="-1"/>
        </w:rPr>
        <w:t>was</w:t>
      </w:r>
      <w:r>
        <w:rPr>
          <w:spacing w:val="48"/>
        </w:rPr>
        <w:t xml:space="preserve"> </w:t>
      </w:r>
      <w:r>
        <w:t>a</w:t>
      </w:r>
      <w:r>
        <w:rPr>
          <w:spacing w:val="46"/>
        </w:rPr>
        <w:t xml:space="preserve"> </w:t>
      </w:r>
      <w:r>
        <w:rPr>
          <w:spacing w:val="-1"/>
        </w:rPr>
        <w:t>median</w:t>
      </w:r>
      <w:r>
        <w:rPr>
          <w:spacing w:val="47"/>
        </w:rPr>
        <w:t xml:space="preserve"> </w:t>
      </w:r>
      <w:r>
        <w:t>of</w:t>
      </w:r>
      <w:r>
        <w:rPr>
          <w:spacing w:val="47"/>
        </w:rPr>
        <w:t xml:space="preserve"> </w:t>
      </w:r>
      <w:r>
        <w:t>40</w:t>
      </w:r>
      <w:r>
        <w:rPr>
          <w:spacing w:val="47"/>
        </w:rPr>
        <w:t xml:space="preserve"> </w:t>
      </w:r>
      <w:r>
        <w:t>months</w:t>
      </w:r>
      <w:r>
        <w:rPr>
          <w:spacing w:val="45"/>
        </w:rPr>
        <w:t xml:space="preserve"> </w:t>
      </w:r>
      <w:r>
        <w:t>in</w:t>
      </w:r>
      <w:r>
        <w:rPr>
          <w:spacing w:val="45"/>
        </w:rPr>
        <w:t xml:space="preserve"> </w:t>
      </w:r>
      <w:r>
        <w:t>the</w:t>
      </w:r>
      <w:r>
        <w:rPr>
          <w:spacing w:val="44"/>
        </w:rPr>
        <w:t xml:space="preserve"> </w:t>
      </w:r>
      <w:r>
        <w:t>R-FC</w:t>
      </w:r>
      <w:r>
        <w:rPr>
          <w:spacing w:val="48"/>
        </w:rPr>
        <w:t xml:space="preserve"> </w:t>
      </w:r>
      <w:r>
        <w:rPr>
          <w:spacing w:val="-1"/>
        </w:rPr>
        <w:t>group</w:t>
      </w:r>
      <w:r>
        <w:rPr>
          <w:spacing w:val="47"/>
        </w:rPr>
        <w:t xml:space="preserve"> </w:t>
      </w:r>
      <w:r>
        <w:rPr>
          <w:spacing w:val="-1"/>
        </w:rPr>
        <w:t>and</w:t>
      </w:r>
      <w:r>
        <w:rPr>
          <w:spacing w:val="50"/>
        </w:rPr>
        <w:t xml:space="preserve"> </w:t>
      </w:r>
      <w:r>
        <w:t>a</w:t>
      </w:r>
      <w:r>
        <w:rPr>
          <w:spacing w:val="55"/>
        </w:rPr>
        <w:t xml:space="preserve"> </w:t>
      </w:r>
      <w:r>
        <w:rPr>
          <w:spacing w:val="-1"/>
        </w:rPr>
        <w:t>median</w:t>
      </w:r>
      <w:r>
        <w:rPr>
          <w:spacing w:val="50"/>
        </w:rPr>
        <w:t xml:space="preserve"> </w:t>
      </w:r>
      <w:r>
        <w:t>of</w:t>
      </w:r>
      <w:r>
        <w:rPr>
          <w:spacing w:val="49"/>
        </w:rPr>
        <w:t xml:space="preserve"> </w:t>
      </w:r>
      <w:r>
        <w:t>32</w:t>
      </w:r>
      <w:r>
        <w:rPr>
          <w:spacing w:val="50"/>
        </w:rPr>
        <w:t xml:space="preserve"> </w:t>
      </w:r>
      <w:r>
        <w:t>months</w:t>
      </w:r>
      <w:r>
        <w:rPr>
          <w:spacing w:val="48"/>
        </w:rPr>
        <w:t xml:space="preserve"> </w:t>
      </w:r>
      <w:r>
        <w:rPr>
          <w:spacing w:val="-1"/>
        </w:rPr>
        <w:t>in</w:t>
      </w:r>
      <w:r>
        <w:rPr>
          <w:spacing w:val="50"/>
        </w:rPr>
        <w:t xml:space="preserve"> </w:t>
      </w:r>
      <w:r>
        <w:t>the</w:t>
      </w:r>
      <w:r>
        <w:rPr>
          <w:spacing w:val="49"/>
        </w:rPr>
        <w:t xml:space="preserve"> </w:t>
      </w:r>
      <w:r>
        <w:rPr>
          <w:spacing w:val="-1"/>
        </w:rPr>
        <w:t>FC</w:t>
      </w:r>
      <w:r>
        <w:rPr>
          <w:spacing w:val="50"/>
        </w:rPr>
        <w:t xml:space="preserve"> </w:t>
      </w:r>
      <w:r>
        <w:rPr>
          <w:spacing w:val="-1"/>
        </w:rPr>
        <w:t>group</w:t>
      </w:r>
      <w:r>
        <w:rPr>
          <w:spacing w:val="49"/>
        </w:rPr>
        <w:t xml:space="preserve"> </w:t>
      </w:r>
      <w:r>
        <w:t>(p&lt;0.0001,</w:t>
      </w:r>
      <w:r>
        <w:rPr>
          <w:spacing w:val="50"/>
        </w:rPr>
        <w:t xml:space="preserve"> </w:t>
      </w:r>
      <w:r>
        <w:rPr>
          <w:spacing w:val="-1"/>
        </w:rPr>
        <w:t>log-rank</w:t>
      </w:r>
      <w:r>
        <w:rPr>
          <w:spacing w:val="50"/>
        </w:rPr>
        <w:t xml:space="preserve"> </w:t>
      </w:r>
      <w:r>
        <w:t>test).</w:t>
      </w:r>
      <w:r>
        <w:rPr>
          <w:spacing w:val="49"/>
        </w:rPr>
        <w:t xml:space="preserve"> </w:t>
      </w:r>
      <w:r>
        <w:t>The</w:t>
      </w:r>
      <w:r>
        <w:rPr>
          <w:spacing w:val="51"/>
        </w:rPr>
        <w:t xml:space="preserve"> </w:t>
      </w:r>
      <w:r>
        <w:rPr>
          <w:spacing w:val="-1"/>
        </w:rPr>
        <w:t>analysis</w:t>
      </w:r>
      <w:r>
        <w:rPr>
          <w:spacing w:val="50"/>
        </w:rPr>
        <w:t xml:space="preserve"> </w:t>
      </w:r>
      <w:r>
        <w:t>of</w:t>
      </w:r>
      <w:r>
        <w:rPr>
          <w:spacing w:val="49"/>
        </w:rPr>
        <w:t xml:space="preserve"> </w:t>
      </w:r>
      <w:r>
        <w:rPr>
          <w:spacing w:val="-1"/>
        </w:rPr>
        <w:t>overall</w:t>
      </w:r>
      <w:r>
        <w:rPr>
          <w:spacing w:val="41"/>
        </w:rPr>
        <w:t xml:space="preserve"> </w:t>
      </w:r>
      <w:r>
        <w:rPr>
          <w:spacing w:val="-1"/>
        </w:rPr>
        <w:t>survival</w:t>
      </w:r>
      <w:r>
        <w:rPr>
          <w:spacing w:val="5"/>
        </w:rPr>
        <w:t xml:space="preserve"> </w:t>
      </w:r>
      <w:r>
        <w:rPr>
          <w:spacing w:val="-1"/>
        </w:rPr>
        <w:t>demonstrated</w:t>
      </w:r>
      <w:r>
        <w:rPr>
          <w:spacing w:val="4"/>
        </w:rPr>
        <w:t xml:space="preserve"> </w:t>
      </w:r>
      <w:r>
        <w:rPr>
          <w:spacing w:val="-1"/>
        </w:rPr>
        <w:t>improved</w:t>
      </w:r>
      <w:r>
        <w:rPr>
          <w:spacing w:val="4"/>
        </w:rPr>
        <w:t xml:space="preserve"> </w:t>
      </w:r>
      <w:r>
        <w:rPr>
          <w:spacing w:val="-1"/>
        </w:rPr>
        <w:t>survival</w:t>
      </w:r>
      <w:r>
        <w:rPr>
          <w:spacing w:val="5"/>
        </w:rPr>
        <w:t xml:space="preserve"> </w:t>
      </w:r>
      <w:r>
        <w:t>in</w:t>
      </w:r>
      <w:r>
        <w:rPr>
          <w:spacing w:val="5"/>
        </w:rPr>
        <w:t xml:space="preserve"> </w:t>
      </w:r>
      <w:r>
        <w:rPr>
          <w:spacing w:val="-1"/>
        </w:rPr>
        <w:t>favour</w:t>
      </w:r>
      <w:r>
        <w:rPr>
          <w:spacing w:val="3"/>
        </w:rPr>
        <w:t xml:space="preserve"> </w:t>
      </w:r>
      <w:r>
        <w:t>of</w:t>
      </w:r>
      <w:r>
        <w:rPr>
          <w:spacing w:val="3"/>
        </w:rPr>
        <w:t xml:space="preserve"> </w:t>
      </w:r>
      <w:r>
        <w:t>the</w:t>
      </w:r>
      <w:r>
        <w:rPr>
          <w:spacing w:val="4"/>
        </w:rPr>
        <w:t xml:space="preserve"> </w:t>
      </w:r>
      <w:r>
        <w:t>R-FC</w:t>
      </w:r>
      <w:r>
        <w:rPr>
          <w:spacing w:val="5"/>
        </w:rPr>
        <w:t xml:space="preserve"> </w:t>
      </w:r>
      <w:r>
        <w:rPr>
          <w:spacing w:val="-1"/>
        </w:rPr>
        <w:t>arm</w:t>
      </w:r>
      <w:r>
        <w:rPr>
          <w:spacing w:val="4"/>
        </w:rPr>
        <w:t xml:space="preserve"> </w:t>
      </w:r>
      <w:r>
        <w:rPr>
          <w:spacing w:val="-1"/>
        </w:rPr>
        <w:t>(p=0.0427).</w:t>
      </w:r>
      <w:r>
        <w:rPr>
          <w:spacing w:val="4"/>
        </w:rPr>
        <w:t xml:space="preserve"> </w:t>
      </w:r>
      <w:r>
        <w:rPr>
          <w:spacing w:val="-1"/>
        </w:rPr>
        <w:t>These</w:t>
      </w:r>
      <w:r>
        <w:rPr>
          <w:spacing w:val="3"/>
        </w:rPr>
        <w:t xml:space="preserve"> </w:t>
      </w:r>
      <w:r>
        <w:rPr>
          <w:spacing w:val="-1"/>
        </w:rPr>
        <w:t>results</w:t>
      </w:r>
      <w:r>
        <w:rPr>
          <w:spacing w:val="107"/>
        </w:rPr>
        <w:t xml:space="preserve"> </w:t>
      </w:r>
      <w:r>
        <w:rPr>
          <w:spacing w:val="-1"/>
        </w:rPr>
        <w:t>were</w:t>
      </w:r>
      <w:r>
        <w:rPr>
          <w:spacing w:val="24"/>
        </w:rPr>
        <w:t xml:space="preserve"> </w:t>
      </w:r>
      <w:r>
        <w:rPr>
          <w:spacing w:val="-1"/>
        </w:rPr>
        <w:t>confirmed</w:t>
      </w:r>
      <w:r>
        <w:rPr>
          <w:spacing w:val="23"/>
        </w:rPr>
        <w:t xml:space="preserve"> </w:t>
      </w:r>
      <w:r>
        <w:t>with</w:t>
      </w:r>
      <w:r>
        <w:rPr>
          <w:spacing w:val="24"/>
        </w:rPr>
        <w:t xml:space="preserve"> </w:t>
      </w:r>
      <w:r>
        <w:rPr>
          <w:spacing w:val="-1"/>
        </w:rPr>
        <w:t>longer</w:t>
      </w:r>
      <w:r>
        <w:rPr>
          <w:spacing w:val="23"/>
        </w:rPr>
        <w:t xml:space="preserve"> </w:t>
      </w:r>
      <w:r>
        <w:t>follow-up:</w:t>
      </w:r>
      <w:r>
        <w:rPr>
          <w:spacing w:val="24"/>
        </w:rPr>
        <w:t xml:space="preserve"> </w:t>
      </w:r>
      <w:r>
        <w:rPr>
          <w:spacing w:val="-1"/>
        </w:rPr>
        <w:t>after</w:t>
      </w:r>
      <w:r>
        <w:rPr>
          <w:spacing w:val="23"/>
        </w:rPr>
        <w:t xml:space="preserve"> </w:t>
      </w:r>
      <w:r>
        <w:t>a</w:t>
      </w:r>
      <w:r>
        <w:rPr>
          <w:spacing w:val="22"/>
        </w:rPr>
        <w:t xml:space="preserve"> </w:t>
      </w:r>
      <w:r>
        <w:t>median</w:t>
      </w:r>
      <w:r>
        <w:rPr>
          <w:spacing w:val="23"/>
        </w:rPr>
        <w:t xml:space="preserve"> </w:t>
      </w:r>
      <w:r>
        <w:rPr>
          <w:spacing w:val="-1"/>
        </w:rPr>
        <w:t>observation</w:t>
      </w:r>
      <w:r>
        <w:rPr>
          <w:spacing w:val="23"/>
        </w:rPr>
        <w:t xml:space="preserve"> </w:t>
      </w:r>
      <w:r>
        <w:t>time</w:t>
      </w:r>
      <w:r>
        <w:rPr>
          <w:spacing w:val="23"/>
        </w:rPr>
        <w:t xml:space="preserve"> </w:t>
      </w:r>
      <w:r>
        <w:t>of</w:t>
      </w:r>
      <w:r>
        <w:rPr>
          <w:spacing w:val="23"/>
        </w:rPr>
        <w:t xml:space="preserve"> </w:t>
      </w:r>
      <w:r>
        <w:t>48.1</w:t>
      </w:r>
      <w:r>
        <w:rPr>
          <w:spacing w:val="23"/>
        </w:rPr>
        <w:t xml:space="preserve"> </w:t>
      </w:r>
      <w:r>
        <w:t>months,</w:t>
      </w:r>
      <w:r>
        <w:rPr>
          <w:spacing w:val="24"/>
        </w:rPr>
        <w:t xml:space="preserve"> </w:t>
      </w:r>
      <w:r>
        <w:t>the</w:t>
      </w:r>
      <w:r>
        <w:rPr>
          <w:spacing w:val="51"/>
        </w:rPr>
        <w:t xml:space="preserve"> </w:t>
      </w:r>
      <w:r>
        <w:rPr>
          <w:spacing w:val="-1"/>
        </w:rPr>
        <w:t>median</w:t>
      </w:r>
      <w:r>
        <w:rPr>
          <w:spacing w:val="16"/>
        </w:rPr>
        <w:t xml:space="preserve"> </w:t>
      </w:r>
      <w:r>
        <w:rPr>
          <w:spacing w:val="-1"/>
        </w:rPr>
        <w:t>PFS</w:t>
      </w:r>
      <w:r>
        <w:rPr>
          <w:spacing w:val="17"/>
        </w:rPr>
        <w:t xml:space="preserve"> </w:t>
      </w:r>
      <w:r>
        <w:rPr>
          <w:spacing w:val="-1"/>
        </w:rPr>
        <w:t>was</w:t>
      </w:r>
      <w:r>
        <w:rPr>
          <w:spacing w:val="16"/>
        </w:rPr>
        <w:t xml:space="preserve"> </w:t>
      </w:r>
      <w:r>
        <w:t>55</w:t>
      </w:r>
      <w:r>
        <w:rPr>
          <w:spacing w:val="16"/>
        </w:rPr>
        <w:t xml:space="preserve"> </w:t>
      </w:r>
      <w:r>
        <w:t>months</w:t>
      </w:r>
      <w:r>
        <w:rPr>
          <w:spacing w:val="17"/>
        </w:rPr>
        <w:t xml:space="preserve"> </w:t>
      </w:r>
      <w:r>
        <w:t>in</w:t>
      </w:r>
      <w:r>
        <w:rPr>
          <w:spacing w:val="17"/>
        </w:rPr>
        <w:t xml:space="preserve"> </w:t>
      </w:r>
      <w:r>
        <w:t>the</w:t>
      </w:r>
      <w:r>
        <w:rPr>
          <w:spacing w:val="16"/>
        </w:rPr>
        <w:t xml:space="preserve"> </w:t>
      </w:r>
      <w:r>
        <w:t>R-FC</w:t>
      </w:r>
      <w:r>
        <w:rPr>
          <w:spacing w:val="19"/>
        </w:rPr>
        <w:t xml:space="preserve"> </w:t>
      </w:r>
      <w:r>
        <w:rPr>
          <w:spacing w:val="-1"/>
        </w:rPr>
        <w:t>group</w:t>
      </w:r>
      <w:r>
        <w:rPr>
          <w:spacing w:val="15"/>
        </w:rPr>
        <w:t xml:space="preserve"> </w:t>
      </w:r>
      <w:r>
        <w:t>and</w:t>
      </w:r>
      <w:r>
        <w:rPr>
          <w:spacing w:val="16"/>
        </w:rPr>
        <w:t xml:space="preserve"> </w:t>
      </w:r>
      <w:r>
        <w:t>33</w:t>
      </w:r>
      <w:r>
        <w:rPr>
          <w:spacing w:val="16"/>
        </w:rPr>
        <w:t xml:space="preserve"> </w:t>
      </w:r>
      <w:r>
        <w:t>months</w:t>
      </w:r>
      <w:r>
        <w:rPr>
          <w:spacing w:val="16"/>
        </w:rPr>
        <w:t xml:space="preserve"> </w:t>
      </w:r>
      <w:r>
        <w:t>in</w:t>
      </w:r>
      <w:r>
        <w:rPr>
          <w:spacing w:val="17"/>
        </w:rPr>
        <w:t xml:space="preserve"> </w:t>
      </w:r>
      <w:r>
        <w:t>the</w:t>
      </w:r>
      <w:r>
        <w:rPr>
          <w:spacing w:val="16"/>
        </w:rPr>
        <w:t xml:space="preserve"> </w:t>
      </w:r>
      <w:r>
        <w:rPr>
          <w:spacing w:val="-1"/>
        </w:rPr>
        <w:t>FC</w:t>
      </w:r>
      <w:r>
        <w:rPr>
          <w:spacing w:val="19"/>
        </w:rPr>
        <w:t xml:space="preserve"> </w:t>
      </w:r>
      <w:r>
        <w:rPr>
          <w:spacing w:val="-1"/>
        </w:rPr>
        <w:t>group</w:t>
      </w:r>
      <w:r>
        <w:rPr>
          <w:spacing w:val="18"/>
        </w:rPr>
        <w:t xml:space="preserve"> </w:t>
      </w:r>
      <w:r>
        <w:t>(p</w:t>
      </w:r>
      <w:r>
        <w:rPr>
          <w:spacing w:val="15"/>
        </w:rPr>
        <w:t xml:space="preserve"> </w:t>
      </w:r>
      <w:r>
        <w:t>&lt;</w:t>
      </w:r>
      <w:r>
        <w:rPr>
          <w:spacing w:val="15"/>
        </w:rPr>
        <w:t xml:space="preserve"> </w:t>
      </w:r>
      <w:r>
        <w:t>0.0001,</w:t>
      </w:r>
      <w:r>
        <w:rPr>
          <w:spacing w:val="33"/>
        </w:rPr>
        <w:t xml:space="preserve"> </w:t>
      </w:r>
      <w:r>
        <w:rPr>
          <w:spacing w:val="-1"/>
        </w:rPr>
        <w:t>log-rank</w:t>
      </w:r>
      <w:r>
        <w:rPr>
          <w:spacing w:val="23"/>
        </w:rPr>
        <w:t xml:space="preserve"> </w:t>
      </w:r>
      <w:r>
        <w:t>test)</w:t>
      </w:r>
      <w:r>
        <w:rPr>
          <w:spacing w:val="23"/>
        </w:rPr>
        <w:t xml:space="preserve"> </w:t>
      </w:r>
      <w:r>
        <w:rPr>
          <w:spacing w:val="-1"/>
        </w:rPr>
        <w:t>and</w:t>
      </w:r>
      <w:r>
        <w:rPr>
          <w:spacing w:val="23"/>
        </w:rPr>
        <w:t xml:space="preserve"> </w:t>
      </w:r>
      <w:r>
        <w:t>overall</w:t>
      </w:r>
      <w:r>
        <w:rPr>
          <w:spacing w:val="24"/>
        </w:rPr>
        <w:t xml:space="preserve"> </w:t>
      </w:r>
      <w:r>
        <w:rPr>
          <w:spacing w:val="-1"/>
        </w:rPr>
        <w:t>survival</w:t>
      </w:r>
      <w:r>
        <w:rPr>
          <w:spacing w:val="24"/>
        </w:rPr>
        <w:t xml:space="preserve"> </w:t>
      </w:r>
      <w:r>
        <w:rPr>
          <w:spacing w:val="-1"/>
        </w:rPr>
        <w:t>analyses</w:t>
      </w:r>
      <w:r>
        <w:rPr>
          <w:spacing w:val="24"/>
        </w:rPr>
        <w:t xml:space="preserve"> </w:t>
      </w:r>
      <w:r>
        <w:rPr>
          <w:spacing w:val="-1"/>
        </w:rPr>
        <w:t>continued</w:t>
      </w:r>
      <w:r>
        <w:rPr>
          <w:spacing w:val="23"/>
        </w:rPr>
        <w:t xml:space="preserve"> </w:t>
      </w:r>
      <w:r>
        <w:t>to</w:t>
      </w:r>
      <w:r>
        <w:rPr>
          <w:spacing w:val="24"/>
        </w:rPr>
        <w:t xml:space="preserve"> </w:t>
      </w:r>
      <w:r>
        <w:t>show</w:t>
      </w:r>
      <w:r>
        <w:rPr>
          <w:spacing w:val="23"/>
        </w:rPr>
        <w:t xml:space="preserve"> </w:t>
      </w:r>
      <w:r>
        <w:t>a</w:t>
      </w:r>
      <w:r>
        <w:rPr>
          <w:spacing w:val="22"/>
        </w:rPr>
        <w:t xml:space="preserve"> </w:t>
      </w:r>
      <w:r>
        <w:rPr>
          <w:spacing w:val="-1"/>
        </w:rPr>
        <w:t>significant</w:t>
      </w:r>
      <w:r>
        <w:rPr>
          <w:spacing w:val="24"/>
        </w:rPr>
        <w:t xml:space="preserve"> </w:t>
      </w:r>
      <w:r>
        <w:rPr>
          <w:spacing w:val="-1"/>
        </w:rPr>
        <w:t>benefit</w:t>
      </w:r>
      <w:r>
        <w:rPr>
          <w:spacing w:val="24"/>
        </w:rPr>
        <w:t xml:space="preserve"> </w:t>
      </w:r>
      <w:r>
        <w:t>of</w:t>
      </w:r>
      <w:r>
        <w:rPr>
          <w:spacing w:val="23"/>
        </w:rPr>
        <w:t xml:space="preserve"> </w:t>
      </w:r>
      <w:r>
        <w:rPr>
          <w:spacing w:val="1"/>
        </w:rPr>
        <w:t>R-FC</w:t>
      </w:r>
      <w:r>
        <w:rPr>
          <w:spacing w:val="81"/>
        </w:rPr>
        <w:t xml:space="preserve"> </w:t>
      </w:r>
      <w:r>
        <w:rPr>
          <w:spacing w:val="-1"/>
        </w:rPr>
        <w:t>treatment</w:t>
      </w:r>
      <w:r>
        <w:rPr>
          <w:spacing w:val="31"/>
        </w:rPr>
        <w:t xml:space="preserve"> </w:t>
      </w:r>
      <w:r>
        <w:rPr>
          <w:spacing w:val="-1"/>
        </w:rPr>
        <w:t>over</w:t>
      </w:r>
      <w:r>
        <w:rPr>
          <w:spacing w:val="30"/>
        </w:rPr>
        <w:t xml:space="preserve"> </w:t>
      </w:r>
      <w:r>
        <w:rPr>
          <w:spacing w:val="-1"/>
        </w:rPr>
        <w:t>FC</w:t>
      </w:r>
      <w:r>
        <w:rPr>
          <w:spacing w:val="31"/>
        </w:rPr>
        <w:t xml:space="preserve"> </w:t>
      </w:r>
      <w:r>
        <w:t>chemotherapy</w:t>
      </w:r>
      <w:r>
        <w:rPr>
          <w:spacing w:val="26"/>
        </w:rPr>
        <w:t xml:space="preserve"> </w:t>
      </w:r>
      <w:r>
        <w:rPr>
          <w:spacing w:val="-1"/>
        </w:rPr>
        <w:t>alone</w:t>
      </w:r>
      <w:r>
        <w:rPr>
          <w:spacing w:val="30"/>
        </w:rPr>
        <w:t xml:space="preserve"> </w:t>
      </w:r>
      <w:r>
        <w:t>(p</w:t>
      </w:r>
      <w:r>
        <w:rPr>
          <w:spacing w:val="30"/>
        </w:rPr>
        <w:t xml:space="preserve"> </w:t>
      </w:r>
      <w:r>
        <w:t>=</w:t>
      </w:r>
      <w:r>
        <w:rPr>
          <w:spacing w:val="30"/>
        </w:rPr>
        <w:t xml:space="preserve"> </w:t>
      </w:r>
      <w:r>
        <w:t>0.0319,</w:t>
      </w:r>
      <w:r>
        <w:rPr>
          <w:spacing w:val="30"/>
        </w:rPr>
        <w:t xml:space="preserve"> </w:t>
      </w:r>
      <w:r>
        <w:rPr>
          <w:spacing w:val="-1"/>
        </w:rPr>
        <w:t>log-rank</w:t>
      </w:r>
      <w:r>
        <w:rPr>
          <w:spacing w:val="30"/>
        </w:rPr>
        <w:t xml:space="preserve"> </w:t>
      </w:r>
      <w:r>
        <w:t>test).</w:t>
      </w:r>
      <w:r>
        <w:rPr>
          <w:spacing w:val="31"/>
        </w:rPr>
        <w:t xml:space="preserve"> </w:t>
      </w:r>
      <w:r>
        <w:t>The</w:t>
      </w:r>
      <w:r>
        <w:rPr>
          <w:spacing w:val="32"/>
        </w:rPr>
        <w:t xml:space="preserve"> </w:t>
      </w:r>
      <w:r>
        <w:rPr>
          <w:spacing w:val="-1"/>
        </w:rPr>
        <w:t>benefit</w:t>
      </w:r>
      <w:r>
        <w:rPr>
          <w:spacing w:val="31"/>
        </w:rPr>
        <w:t xml:space="preserve"> </w:t>
      </w:r>
      <w:r>
        <w:t>in</w:t>
      </w:r>
      <w:r>
        <w:rPr>
          <w:spacing w:val="31"/>
        </w:rPr>
        <w:t xml:space="preserve"> </w:t>
      </w:r>
      <w:r>
        <w:rPr>
          <w:spacing w:val="-1"/>
        </w:rPr>
        <w:t>terms</w:t>
      </w:r>
      <w:r>
        <w:rPr>
          <w:spacing w:val="31"/>
        </w:rPr>
        <w:t xml:space="preserve"> </w:t>
      </w:r>
      <w:r>
        <w:t>of</w:t>
      </w:r>
      <w:r>
        <w:rPr>
          <w:spacing w:val="61"/>
        </w:rPr>
        <w:t xml:space="preserve"> </w:t>
      </w:r>
      <w:r>
        <w:rPr>
          <w:spacing w:val="-1"/>
        </w:rPr>
        <w:t>PFS</w:t>
      </w:r>
      <w:r>
        <w:t xml:space="preserve"> </w:t>
      </w:r>
      <w:r>
        <w:rPr>
          <w:spacing w:val="-1"/>
        </w:rPr>
        <w:t>was</w:t>
      </w:r>
      <w:r>
        <w:rPr>
          <w:spacing w:val="2"/>
        </w:rPr>
        <w:t xml:space="preserve"> </w:t>
      </w:r>
      <w:r>
        <w:t>consistently</w:t>
      </w:r>
      <w:r>
        <w:rPr>
          <w:spacing w:val="-5"/>
        </w:rPr>
        <w:t xml:space="preserve"> </w:t>
      </w:r>
      <w:r>
        <w:rPr>
          <w:spacing w:val="-1"/>
        </w:rPr>
        <w:t>observed</w:t>
      </w:r>
      <w:r>
        <w:t xml:space="preserve"> in</w:t>
      </w:r>
      <w:r>
        <w:rPr>
          <w:spacing w:val="2"/>
        </w:rPr>
        <w:t xml:space="preserve"> </w:t>
      </w:r>
      <w:r>
        <w:t xml:space="preserve">most </w:t>
      </w:r>
      <w:r>
        <w:rPr>
          <w:spacing w:val="-1"/>
        </w:rPr>
        <w:t>patient</w:t>
      </w:r>
      <w:r>
        <w:t xml:space="preserve"> </w:t>
      </w:r>
      <w:r>
        <w:rPr>
          <w:spacing w:val="-1"/>
        </w:rPr>
        <w:t>subgroups</w:t>
      </w:r>
      <w:r>
        <w:rPr>
          <w:spacing w:val="1"/>
        </w:rPr>
        <w:t xml:space="preserve"> </w:t>
      </w:r>
      <w:r>
        <w:rPr>
          <w:spacing w:val="-1"/>
        </w:rPr>
        <w:t>analysed</w:t>
      </w:r>
      <w:r>
        <w:t xml:space="preserve"> according</w:t>
      </w:r>
      <w:r>
        <w:rPr>
          <w:spacing w:val="-3"/>
        </w:rPr>
        <w:t xml:space="preserve"> </w:t>
      </w:r>
      <w:r>
        <w:t>to</w:t>
      </w:r>
      <w:r>
        <w:rPr>
          <w:spacing w:val="2"/>
        </w:rPr>
        <w:t xml:space="preserve"> </w:t>
      </w:r>
      <w:r>
        <w:rPr>
          <w:spacing w:val="-1"/>
        </w:rPr>
        <w:t>disease</w:t>
      </w:r>
      <w:r>
        <w:rPr>
          <w:spacing w:val="1"/>
        </w:rPr>
        <w:t xml:space="preserve"> </w:t>
      </w:r>
      <w:r>
        <w:t>risk</w:t>
      </w:r>
      <w:r>
        <w:rPr>
          <w:spacing w:val="2"/>
        </w:rPr>
        <w:t xml:space="preserve"> </w:t>
      </w:r>
      <w:r>
        <w:rPr>
          <w:spacing w:val="-1"/>
        </w:rPr>
        <w:t>at</w:t>
      </w:r>
      <w:r>
        <w:rPr>
          <w:spacing w:val="73"/>
        </w:rPr>
        <w:t xml:space="preserve"> </w:t>
      </w:r>
      <w:r>
        <w:rPr>
          <w:spacing w:val="-1"/>
        </w:rPr>
        <w:t>baseline (i.e.</w:t>
      </w:r>
      <w:r>
        <w:rPr>
          <w:spacing w:val="2"/>
        </w:rPr>
        <w:t xml:space="preserve"> </w:t>
      </w:r>
      <w:r>
        <w:rPr>
          <w:spacing w:val="-1"/>
        </w:rPr>
        <w:t>Binet</w:t>
      </w:r>
      <w:r>
        <w:t xml:space="preserve"> </w:t>
      </w:r>
      <w:r>
        <w:rPr>
          <w:spacing w:val="-1"/>
        </w:rPr>
        <w:t>stages</w:t>
      </w:r>
      <w:r>
        <w:rPr>
          <w:spacing w:val="2"/>
        </w:rPr>
        <w:t xml:space="preserve"> </w:t>
      </w:r>
      <w:r>
        <w:t xml:space="preserve">A-C) </w:t>
      </w:r>
      <w:r>
        <w:rPr>
          <w:spacing w:val="-1"/>
        </w:rPr>
        <w:t>and</w:t>
      </w:r>
      <w:r>
        <w:t xml:space="preserve"> was </w:t>
      </w:r>
      <w:r>
        <w:rPr>
          <w:spacing w:val="-1"/>
        </w:rPr>
        <w:t>confirmed</w:t>
      </w:r>
      <w:r>
        <w:rPr>
          <w:spacing w:val="1"/>
        </w:rPr>
        <w:t xml:space="preserve"> </w:t>
      </w:r>
      <w:r>
        <w:t xml:space="preserve">with </w:t>
      </w:r>
      <w:r>
        <w:rPr>
          <w:spacing w:val="-1"/>
        </w:rPr>
        <w:t>longer</w:t>
      </w:r>
      <w:r>
        <w:rPr>
          <w:spacing w:val="1"/>
        </w:rPr>
        <w:t xml:space="preserve"> </w:t>
      </w:r>
      <w:r>
        <w:t xml:space="preserve">follow-up (Table </w:t>
      </w:r>
      <w:r w:rsidR="00A21B8F">
        <w:rPr>
          <w:rFonts w:eastAsiaTheme="minorEastAsia"/>
          <w:spacing w:val="-1"/>
          <w:lang w:eastAsia="ko-KR"/>
        </w:rPr>
        <w:t>1</w:t>
      </w:r>
      <w:r w:rsidR="006A2389">
        <w:rPr>
          <w:rFonts w:eastAsiaTheme="minorEastAsia"/>
          <w:spacing w:val="-1"/>
          <w:lang w:eastAsia="ko-KR"/>
        </w:rPr>
        <w:t>5</w:t>
      </w:r>
      <w:r>
        <w:rPr>
          <w:spacing w:val="-1"/>
        </w:rPr>
        <w:t>).</w:t>
      </w:r>
    </w:p>
    <w:p w14:paraId="4EC6957B" w14:textId="77777777" w:rsidR="00BB786B" w:rsidRDefault="00BB786B" w:rsidP="00013398">
      <w:pPr>
        <w:pStyle w:val="BodyText"/>
        <w:spacing w:before="2" w:line="234" w:lineRule="auto"/>
        <w:ind w:rightChars="6" w:right="13"/>
        <w:jc w:val="both"/>
        <w:rPr>
          <w:spacing w:val="-1"/>
        </w:rPr>
      </w:pPr>
    </w:p>
    <w:p w14:paraId="78672132" w14:textId="6533519D" w:rsidR="00013398" w:rsidRDefault="00013398" w:rsidP="00013398">
      <w:pPr>
        <w:pStyle w:val="Caption"/>
        <w:spacing w:before="120"/>
        <w:ind w:left="1815" w:hanging="1673"/>
      </w:pPr>
      <w:r>
        <w:t xml:space="preserve">Table </w:t>
      </w:r>
      <w:r w:rsidR="00B0154D">
        <w:t>1</w:t>
      </w:r>
      <w:r w:rsidR="006A2389">
        <w:t>4</w:t>
      </w:r>
      <w:r>
        <w:tab/>
      </w:r>
      <w:r w:rsidRPr="001D5832">
        <w:t>First-line treatment of Chronic Lymphocytic Leukaemia - overview of efficacy results for rituximab plus FC vs. FC alone (20.7 and 48.1 months median observation time)</w:t>
      </w:r>
    </w:p>
    <w:tbl>
      <w:tblPr>
        <w:tblStyle w:val="TableGrid"/>
        <w:tblW w:w="9071" w:type="dxa"/>
        <w:tblInd w:w="138" w:type="dxa"/>
        <w:tblLook w:val="04A0" w:firstRow="1" w:lastRow="0" w:firstColumn="1" w:lastColumn="0" w:noHBand="0" w:noVBand="1"/>
      </w:tblPr>
      <w:tblGrid>
        <w:gridCol w:w="2551"/>
        <w:gridCol w:w="1134"/>
        <w:gridCol w:w="1134"/>
        <w:gridCol w:w="1275"/>
        <w:gridCol w:w="1418"/>
        <w:gridCol w:w="1559"/>
      </w:tblGrid>
      <w:tr w:rsidR="00013398" w:rsidRPr="004A7955" w14:paraId="3C39EAE5" w14:textId="77777777" w:rsidTr="00F42E0C">
        <w:trPr>
          <w:tblHeader/>
        </w:trPr>
        <w:tc>
          <w:tcPr>
            <w:tcW w:w="2551" w:type="dxa"/>
            <w:vMerge w:val="restart"/>
          </w:tcPr>
          <w:p w14:paraId="27717A65"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Efficacy</w:t>
            </w:r>
            <w:r w:rsidRPr="004A7955">
              <w:rPr>
                <w:rFonts w:cs="Times New Roman"/>
                <w:b/>
                <w:spacing w:val="-3"/>
                <w:sz w:val="20"/>
                <w:szCs w:val="20"/>
              </w:rPr>
              <w:t xml:space="preserve"> </w:t>
            </w:r>
            <w:r w:rsidRPr="004A7955">
              <w:rPr>
                <w:rFonts w:cs="Times New Roman"/>
                <w:b/>
                <w:spacing w:val="-1"/>
                <w:sz w:val="20"/>
                <w:szCs w:val="20"/>
              </w:rPr>
              <w:t>Parameter</w:t>
            </w:r>
          </w:p>
        </w:tc>
        <w:tc>
          <w:tcPr>
            <w:tcW w:w="3543" w:type="dxa"/>
            <w:gridSpan w:val="3"/>
          </w:tcPr>
          <w:p w14:paraId="47714F94" w14:textId="77777777" w:rsidR="00013398" w:rsidRPr="004A7955" w:rsidRDefault="00013398" w:rsidP="000621EA">
            <w:pPr>
              <w:pStyle w:val="TableParagraph"/>
              <w:ind w:left="14" w:rightChars="6" w:right="13"/>
              <w:jc w:val="center"/>
              <w:rPr>
                <w:rFonts w:ascii="Times New Roman" w:hAnsi="Times New Roman" w:cs="Times New Roman"/>
                <w:b/>
                <w:spacing w:val="26"/>
                <w:sz w:val="20"/>
                <w:szCs w:val="20"/>
                <w:lang w:eastAsia="ko-KR"/>
              </w:rPr>
            </w:pPr>
            <w:r w:rsidRPr="004A7955">
              <w:rPr>
                <w:rFonts w:ascii="Times New Roman" w:hAnsi="Times New Roman" w:cs="Times New Roman"/>
                <w:b/>
                <w:spacing w:val="-1"/>
                <w:sz w:val="20"/>
                <w:szCs w:val="20"/>
              </w:rPr>
              <w:t>Kaplan-Meier</w:t>
            </w:r>
            <w:r w:rsidRPr="004A7955">
              <w:rPr>
                <w:rFonts w:ascii="Times New Roman" w:hAnsi="Times New Roman" w:cs="Times New Roman"/>
                <w:b/>
                <w:sz w:val="20"/>
                <w:szCs w:val="20"/>
              </w:rPr>
              <w:t xml:space="preserve"> </w:t>
            </w:r>
            <w:r w:rsidRPr="004A7955">
              <w:rPr>
                <w:rFonts w:ascii="Times New Roman" w:hAnsi="Times New Roman" w:cs="Times New Roman"/>
                <w:b/>
                <w:spacing w:val="-1"/>
                <w:sz w:val="20"/>
                <w:szCs w:val="20"/>
              </w:rPr>
              <w:t>Estimate</w:t>
            </w:r>
            <w:r w:rsidRPr="004A7955">
              <w:rPr>
                <w:rFonts w:ascii="Times New Roman" w:hAnsi="Times New Roman" w:cs="Times New Roman"/>
                <w:b/>
                <w:sz w:val="20"/>
                <w:szCs w:val="20"/>
              </w:rPr>
              <w:t xml:space="preserve"> </w:t>
            </w:r>
            <w:r w:rsidRPr="004A7955">
              <w:rPr>
                <w:rFonts w:ascii="Times New Roman" w:hAnsi="Times New Roman" w:cs="Times New Roman"/>
                <w:b/>
                <w:spacing w:val="-1"/>
                <w:sz w:val="20"/>
                <w:szCs w:val="20"/>
              </w:rPr>
              <w:t>of</w:t>
            </w:r>
          </w:p>
          <w:p w14:paraId="6106C744"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Median</w:t>
            </w:r>
            <w:r w:rsidRPr="004A7955">
              <w:rPr>
                <w:rFonts w:cs="Times New Roman"/>
                <w:b/>
                <w:sz w:val="20"/>
                <w:szCs w:val="20"/>
              </w:rPr>
              <w:t xml:space="preserve"> </w:t>
            </w:r>
            <w:r w:rsidRPr="004A7955">
              <w:rPr>
                <w:rFonts w:cs="Times New Roman"/>
                <w:b/>
                <w:spacing w:val="-1"/>
                <w:sz w:val="20"/>
                <w:szCs w:val="20"/>
              </w:rPr>
              <w:t>Time</w:t>
            </w:r>
            <w:r w:rsidRPr="004A7955">
              <w:rPr>
                <w:rFonts w:cs="Times New Roman"/>
                <w:b/>
                <w:sz w:val="20"/>
                <w:szCs w:val="20"/>
              </w:rPr>
              <w:t xml:space="preserve"> </w:t>
            </w:r>
            <w:r w:rsidRPr="004A7955">
              <w:rPr>
                <w:rFonts w:cs="Times New Roman"/>
                <w:b/>
                <w:spacing w:val="-1"/>
                <w:sz w:val="20"/>
                <w:szCs w:val="20"/>
              </w:rPr>
              <w:t>to</w:t>
            </w:r>
            <w:r w:rsidRPr="004A7955">
              <w:rPr>
                <w:rFonts w:cs="Times New Roman"/>
                <w:b/>
                <w:spacing w:val="1"/>
                <w:sz w:val="20"/>
                <w:szCs w:val="20"/>
              </w:rPr>
              <w:t xml:space="preserve"> </w:t>
            </w:r>
            <w:r w:rsidRPr="004A7955">
              <w:rPr>
                <w:rFonts w:cs="Times New Roman"/>
                <w:b/>
                <w:spacing w:val="-1"/>
                <w:sz w:val="20"/>
                <w:szCs w:val="20"/>
              </w:rPr>
              <w:t>Event</w:t>
            </w:r>
            <w:r w:rsidRPr="004A7955">
              <w:rPr>
                <w:rFonts w:cs="Times New Roman"/>
                <w:b/>
                <w:sz w:val="20"/>
                <w:szCs w:val="20"/>
              </w:rPr>
              <w:t xml:space="preserve"> </w:t>
            </w:r>
            <w:r w:rsidRPr="004A7955">
              <w:rPr>
                <w:rFonts w:cs="Times New Roman"/>
                <w:b/>
                <w:spacing w:val="-1"/>
                <w:sz w:val="20"/>
                <w:szCs w:val="20"/>
              </w:rPr>
              <w:t>(Months)</w:t>
            </w:r>
          </w:p>
        </w:tc>
        <w:tc>
          <w:tcPr>
            <w:tcW w:w="1418" w:type="dxa"/>
            <w:vMerge w:val="restart"/>
          </w:tcPr>
          <w:p w14:paraId="5C17681F"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Median</w:t>
            </w:r>
            <w:r w:rsidRPr="004A7955">
              <w:rPr>
                <w:rFonts w:cs="Times New Roman"/>
                <w:b/>
                <w:spacing w:val="24"/>
                <w:sz w:val="20"/>
                <w:szCs w:val="20"/>
              </w:rPr>
              <w:t xml:space="preserve"> </w:t>
            </w:r>
            <w:r w:rsidRPr="004A7955">
              <w:rPr>
                <w:rFonts w:cs="Times New Roman"/>
                <w:b/>
                <w:spacing w:val="-1"/>
                <w:sz w:val="20"/>
                <w:szCs w:val="20"/>
              </w:rPr>
              <w:t>Follow-Up</w:t>
            </w:r>
            <w:r w:rsidRPr="004A7955">
              <w:rPr>
                <w:rFonts w:cs="Times New Roman"/>
                <w:b/>
                <w:spacing w:val="24"/>
                <w:sz w:val="20"/>
                <w:szCs w:val="20"/>
              </w:rPr>
              <w:t xml:space="preserve"> </w:t>
            </w:r>
            <w:r w:rsidRPr="004A7955">
              <w:rPr>
                <w:rFonts w:cs="Times New Roman"/>
                <w:b/>
                <w:spacing w:val="-1"/>
                <w:sz w:val="20"/>
                <w:szCs w:val="20"/>
              </w:rPr>
              <w:t>(Months)</w:t>
            </w:r>
          </w:p>
        </w:tc>
        <w:tc>
          <w:tcPr>
            <w:tcW w:w="1559" w:type="dxa"/>
            <w:vMerge w:val="restart"/>
          </w:tcPr>
          <w:p w14:paraId="09026719"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Hazard</w:t>
            </w:r>
            <w:r w:rsidRPr="004A7955">
              <w:rPr>
                <w:rFonts w:cs="Times New Roman"/>
                <w:b/>
                <w:sz w:val="20"/>
                <w:szCs w:val="20"/>
              </w:rPr>
              <w:t xml:space="preserve"> </w:t>
            </w:r>
            <w:r w:rsidRPr="004A7955">
              <w:rPr>
                <w:rFonts w:cs="Times New Roman"/>
                <w:b/>
                <w:spacing w:val="-1"/>
                <w:sz w:val="20"/>
                <w:szCs w:val="20"/>
              </w:rPr>
              <w:t>Ratio</w:t>
            </w:r>
            <w:r w:rsidRPr="004A7955">
              <w:rPr>
                <w:rFonts w:cs="Times New Roman"/>
                <w:b/>
                <w:spacing w:val="26"/>
                <w:sz w:val="20"/>
                <w:szCs w:val="20"/>
              </w:rPr>
              <w:t xml:space="preserve"> </w:t>
            </w:r>
            <w:r w:rsidRPr="004A7955">
              <w:rPr>
                <w:rFonts w:cs="Times New Roman"/>
                <w:b/>
                <w:sz w:val="20"/>
                <w:szCs w:val="20"/>
              </w:rPr>
              <w:t>R-FC</w:t>
            </w:r>
            <w:r w:rsidRPr="004A7955">
              <w:rPr>
                <w:rFonts w:cs="Times New Roman"/>
                <w:b/>
                <w:spacing w:val="-1"/>
                <w:sz w:val="20"/>
                <w:szCs w:val="20"/>
              </w:rPr>
              <w:t xml:space="preserve"> vs.</w:t>
            </w:r>
            <w:r w:rsidRPr="004A7955">
              <w:rPr>
                <w:rFonts w:cs="Times New Roman"/>
                <w:b/>
                <w:spacing w:val="-3"/>
                <w:sz w:val="20"/>
                <w:szCs w:val="20"/>
              </w:rPr>
              <w:t xml:space="preserve"> </w:t>
            </w:r>
            <w:r w:rsidRPr="004A7955">
              <w:rPr>
                <w:rFonts w:cs="Times New Roman"/>
                <w:b/>
                <w:spacing w:val="1"/>
                <w:sz w:val="20"/>
                <w:szCs w:val="20"/>
              </w:rPr>
              <w:t>FC</w:t>
            </w:r>
            <w:r w:rsidRPr="004A7955">
              <w:rPr>
                <w:rFonts w:cs="Times New Roman"/>
                <w:b/>
                <w:spacing w:val="22"/>
                <w:sz w:val="20"/>
                <w:szCs w:val="20"/>
              </w:rPr>
              <w:t xml:space="preserve"> </w:t>
            </w:r>
            <w:r w:rsidRPr="004A7955">
              <w:rPr>
                <w:rFonts w:cs="Times New Roman"/>
                <w:b/>
                <w:sz w:val="20"/>
                <w:szCs w:val="20"/>
              </w:rPr>
              <w:t>[95%</w:t>
            </w:r>
            <w:r w:rsidRPr="004A7955">
              <w:rPr>
                <w:rFonts w:cs="Times New Roman"/>
                <w:b/>
                <w:spacing w:val="-3"/>
                <w:sz w:val="20"/>
                <w:szCs w:val="20"/>
              </w:rPr>
              <w:t xml:space="preserve"> </w:t>
            </w:r>
            <w:r w:rsidRPr="004A7955">
              <w:rPr>
                <w:rFonts w:cs="Times New Roman"/>
                <w:b/>
                <w:spacing w:val="-1"/>
                <w:sz w:val="20"/>
                <w:szCs w:val="20"/>
              </w:rPr>
              <w:t>CI]</w:t>
            </w:r>
          </w:p>
        </w:tc>
      </w:tr>
      <w:tr w:rsidR="00013398" w:rsidRPr="004A7955" w14:paraId="0549CA96" w14:textId="77777777" w:rsidTr="00F42E0C">
        <w:trPr>
          <w:tblHeader/>
        </w:trPr>
        <w:tc>
          <w:tcPr>
            <w:tcW w:w="2551" w:type="dxa"/>
            <w:vMerge/>
          </w:tcPr>
          <w:p w14:paraId="14F5319B" w14:textId="77777777" w:rsidR="00013398" w:rsidRPr="004A7955" w:rsidRDefault="00013398" w:rsidP="000621EA">
            <w:pPr>
              <w:pStyle w:val="BodyText"/>
              <w:ind w:left="0"/>
              <w:rPr>
                <w:rFonts w:cs="Times New Roman"/>
                <w:sz w:val="20"/>
                <w:szCs w:val="20"/>
                <w:lang w:val="en-GB"/>
              </w:rPr>
            </w:pPr>
          </w:p>
        </w:tc>
        <w:tc>
          <w:tcPr>
            <w:tcW w:w="1134" w:type="dxa"/>
            <w:tcBorders>
              <w:bottom w:val="single" w:sz="4" w:space="0" w:color="auto"/>
            </w:tcBorders>
          </w:tcPr>
          <w:p w14:paraId="1D7CB5B1" w14:textId="77777777" w:rsidR="00013398" w:rsidRPr="004A7955" w:rsidRDefault="00013398" w:rsidP="000621EA">
            <w:pPr>
              <w:pStyle w:val="BodyText"/>
              <w:ind w:left="0"/>
              <w:jc w:val="center"/>
              <w:rPr>
                <w:rFonts w:cs="Times New Roman"/>
                <w:b/>
                <w:spacing w:val="1"/>
                <w:sz w:val="20"/>
                <w:szCs w:val="20"/>
              </w:rPr>
            </w:pPr>
            <w:r w:rsidRPr="004A7955">
              <w:rPr>
                <w:rFonts w:cs="Times New Roman"/>
                <w:b/>
                <w:spacing w:val="1"/>
                <w:sz w:val="20"/>
                <w:szCs w:val="20"/>
              </w:rPr>
              <w:t>FC</w:t>
            </w:r>
          </w:p>
          <w:p w14:paraId="54530B7C"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(N=407)</w:t>
            </w:r>
          </w:p>
        </w:tc>
        <w:tc>
          <w:tcPr>
            <w:tcW w:w="1134" w:type="dxa"/>
            <w:tcBorders>
              <w:bottom w:val="single" w:sz="4" w:space="0" w:color="auto"/>
            </w:tcBorders>
          </w:tcPr>
          <w:p w14:paraId="10EC7921" w14:textId="77777777" w:rsidR="00013398" w:rsidRPr="004A7955" w:rsidRDefault="00013398" w:rsidP="000621EA">
            <w:pPr>
              <w:pStyle w:val="BodyText"/>
              <w:ind w:left="0"/>
              <w:jc w:val="center"/>
              <w:rPr>
                <w:rFonts w:cs="Times New Roman"/>
                <w:b/>
                <w:spacing w:val="22"/>
                <w:sz w:val="20"/>
                <w:szCs w:val="20"/>
              </w:rPr>
            </w:pPr>
            <w:r w:rsidRPr="004A7955">
              <w:rPr>
                <w:rFonts w:cs="Times New Roman"/>
                <w:b/>
                <w:sz w:val="20"/>
                <w:szCs w:val="20"/>
              </w:rPr>
              <w:t>R-FC</w:t>
            </w:r>
          </w:p>
          <w:p w14:paraId="5AEF9BBD" w14:textId="77777777" w:rsidR="00013398" w:rsidRPr="004A7955" w:rsidRDefault="00013398" w:rsidP="000621EA">
            <w:pPr>
              <w:pStyle w:val="BodyText"/>
              <w:ind w:left="0"/>
              <w:jc w:val="center"/>
              <w:rPr>
                <w:rFonts w:cs="Times New Roman"/>
                <w:sz w:val="20"/>
                <w:szCs w:val="20"/>
                <w:lang w:val="en-GB"/>
              </w:rPr>
            </w:pPr>
            <w:r w:rsidRPr="004A7955">
              <w:rPr>
                <w:rFonts w:cs="Times New Roman"/>
                <w:b/>
                <w:spacing w:val="-1"/>
                <w:sz w:val="20"/>
                <w:szCs w:val="20"/>
              </w:rPr>
              <w:t>(N=403)</w:t>
            </w:r>
          </w:p>
        </w:tc>
        <w:tc>
          <w:tcPr>
            <w:tcW w:w="1275" w:type="dxa"/>
            <w:tcBorders>
              <w:bottom w:val="single" w:sz="4" w:space="0" w:color="auto"/>
            </w:tcBorders>
          </w:tcPr>
          <w:p w14:paraId="353676B4" w14:textId="77777777" w:rsidR="00013398" w:rsidRPr="004A7955" w:rsidRDefault="00013398" w:rsidP="000621EA">
            <w:pPr>
              <w:pStyle w:val="TableParagraph"/>
              <w:spacing w:line="241" w:lineRule="auto"/>
              <w:ind w:rightChars="6" w:right="13"/>
              <w:jc w:val="center"/>
              <w:rPr>
                <w:rFonts w:ascii="Times New Roman" w:hAnsi="Times New Roman" w:cs="Times New Roman"/>
                <w:b/>
                <w:spacing w:val="25"/>
                <w:sz w:val="20"/>
                <w:szCs w:val="20"/>
                <w:lang w:eastAsia="ko-KR"/>
              </w:rPr>
            </w:pPr>
            <w:r w:rsidRPr="004A7955">
              <w:rPr>
                <w:rFonts w:ascii="Times New Roman" w:hAnsi="Times New Roman" w:cs="Times New Roman"/>
                <w:b/>
                <w:spacing w:val="-1"/>
                <w:sz w:val="20"/>
                <w:szCs w:val="20"/>
              </w:rPr>
              <w:t>Log-Rank</w:t>
            </w:r>
          </w:p>
          <w:p w14:paraId="0574B774" w14:textId="77777777" w:rsidR="00013398" w:rsidRPr="004A7955" w:rsidRDefault="00013398" w:rsidP="000621EA">
            <w:pPr>
              <w:pStyle w:val="BodyText"/>
              <w:ind w:left="0"/>
              <w:jc w:val="center"/>
              <w:rPr>
                <w:rFonts w:cs="Times New Roman"/>
                <w:sz w:val="20"/>
                <w:szCs w:val="20"/>
                <w:lang w:val="en-GB"/>
              </w:rPr>
            </w:pPr>
            <w:r w:rsidRPr="004A7955">
              <w:rPr>
                <w:rFonts w:cs="Times New Roman"/>
                <w:b/>
                <w:sz w:val="20"/>
                <w:szCs w:val="20"/>
              </w:rPr>
              <w:t>p value</w:t>
            </w:r>
          </w:p>
        </w:tc>
        <w:tc>
          <w:tcPr>
            <w:tcW w:w="1418" w:type="dxa"/>
            <w:vMerge/>
            <w:tcBorders>
              <w:bottom w:val="single" w:sz="4" w:space="0" w:color="auto"/>
            </w:tcBorders>
            <w:vAlign w:val="center"/>
          </w:tcPr>
          <w:p w14:paraId="69AE8B5F" w14:textId="77777777" w:rsidR="00013398" w:rsidRPr="004A7955" w:rsidRDefault="00013398" w:rsidP="000621EA">
            <w:pPr>
              <w:pStyle w:val="BodyText"/>
              <w:ind w:left="0"/>
              <w:jc w:val="center"/>
              <w:rPr>
                <w:rFonts w:cs="Times New Roman"/>
                <w:sz w:val="20"/>
                <w:szCs w:val="20"/>
                <w:lang w:val="en-GB"/>
              </w:rPr>
            </w:pPr>
          </w:p>
        </w:tc>
        <w:tc>
          <w:tcPr>
            <w:tcW w:w="1559" w:type="dxa"/>
            <w:vMerge/>
            <w:tcBorders>
              <w:bottom w:val="single" w:sz="4" w:space="0" w:color="auto"/>
            </w:tcBorders>
          </w:tcPr>
          <w:p w14:paraId="6825981F" w14:textId="77777777" w:rsidR="00013398" w:rsidRPr="004A7955" w:rsidRDefault="00013398" w:rsidP="000621EA">
            <w:pPr>
              <w:pStyle w:val="BodyText"/>
              <w:ind w:left="0"/>
              <w:rPr>
                <w:rFonts w:cs="Times New Roman"/>
                <w:sz w:val="20"/>
                <w:szCs w:val="20"/>
                <w:lang w:val="en-GB"/>
              </w:rPr>
            </w:pPr>
          </w:p>
        </w:tc>
      </w:tr>
      <w:tr w:rsidR="00013398" w:rsidRPr="004A7955" w14:paraId="48AE8231" w14:textId="77777777" w:rsidTr="00F42E0C">
        <w:tc>
          <w:tcPr>
            <w:tcW w:w="2551" w:type="dxa"/>
            <w:vMerge w:val="restart"/>
          </w:tcPr>
          <w:p w14:paraId="7AED907D"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Progression-free survival</w:t>
            </w:r>
          </w:p>
        </w:tc>
        <w:tc>
          <w:tcPr>
            <w:tcW w:w="1134" w:type="dxa"/>
            <w:tcBorders>
              <w:bottom w:val="nil"/>
            </w:tcBorders>
          </w:tcPr>
          <w:p w14:paraId="06CD0DDD"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32.2</w:t>
            </w:r>
          </w:p>
        </w:tc>
        <w:tc>
          <w:tcPr>
            <w:tcW w:w="1134" w:type="dxa"/>
            <w:tcBorders>
              <w:bottom w:val="nil"/>
            </w:tcBorders>
          </w:tcPr>
          <w:p w14:paraId="039993E8"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39.8</w:t>
            </w:r>
          </w:p>
        </w:tc>
        <w:tc>
          <w:tcPr>
            <w:tcW w:w="1275" w:type="dxa"/>
            <w:tcBorders>
              <w:bottom w:val="nil"/>
            </w:tcBorders>
          </w:tcPr>
          <w:p w14:paraId="35CBDCBC"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&lt;0.0001</w:t>
            </w:r>
          </w:p>
        </w:tc>
        <w:tc>
          <w:tcPr>
            <w:tcW w:w="1418" w:type="dxa"/>
            <w:tcBorders>
              <w:bottom w:val="nil"/>
            </w:tcBorders>
          </w:tcPr>
          <w:p w14:paraId="68DFEDA3"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20.7</w:t>
            </w:r>
          </w:p>
        </w:tc>
        <w:tc>
          <w:tcPr>
            <w:tcW w:w="1559" w:type="dxa"/>
            <w:tcBorders>
              <w:bottom w:val="nil"/>
            </w:tcBorders>
          </w:tcPr>
          <w:p w14:paraId="71AC8225"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0.56</w:t>
            </w:r>
          </w:p>
          <w:p w14:paraId="0209AFEB"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[0.43, </w:t>
            </w:r>
            <w:r w:rsidRPr="004A7955">
              <w:rPr>
                <w:rFonts w:cs="Times New Roman"/>
                <w:spacing w:val="-1"/>
                <w:sz w:val="20"/>
                <w:szCs w:val="20"/>
              </w:rPr>
              <w:t>0.72]</w:t>
            </w:r>
          </w:p>
        </w:tc>
      </w:tr>
      <w:tr w:rsidR="00013398" w:rsidRPr="004A7955" w14:paraId="04568198" w14:textId="77777777" w:rsidTr="00F42E0C">
        <w:tc>
          <w:tcPr>
            <w:tcW w:w="2551" w:type="dxa"/>
            <w:vMerge/>
          </w:tcPr>
          <w:p w14:paraId="69C57801"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single" w:sz="4" w:space="0" w:color="auto"/>
            </w:tcBorders>
          </w:tcPr>
          <w:p w14:paraId="5799A5EA"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32.8</w:t>
            </w:r>
          </w:p>
        </w:tc>
        <w:tc>
          <w:tcPr>
            <w:tcW w:w="1134" w:type="dxa"/>
            <w:tcBorders>
              <w:top w:val="nil"/>
              <w:bottom w:val="single" w:sz="4" w:space="0" w:color="auto"/>
            </w:tcBorders>
          </w:tcPr>
          <w:p w14:paraId="3C7EDCE5"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55.3</w:t>
            </w:r>
          </w:p>
        </w:tc>
        <w:tc>
          <w:tcPr>
            <w:tcW w:w="1275" w:type="dxa"/>
            <w:tcBorders>
              <w:top w:val="nil"/>
              <w:bottom w:val="single" w:sz="4" w:space="0" w:color="auto"/>
            </w:tcBorders>
          </w:tcPr>
          <w:p w14:paraId="69ED23B1"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&lt;0.0001</w:t>
            </w:r>
          </w:p>
        </w:tc>
        <w:tc>
          <w:tcPr>
            <w:tcW w:w="1418" w:type="dxa"/>
            <w:tcBorders>
              <w:top w:val="nil"/>
              <w:bottom w:val="single" w:sz="4" w:space="0" w:color="auto"/>
            </w:tcBorders>
          </w:tcPr>
          <w:p w14:paraId="497F29B9"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48.1***</w:t>
            </w:r>
          </w:p>
        </w:tc>
        <w:tc>
          <w:tcPr>
            <w:tcW w:w="1559" w:type="dxa"/>
            <w:tcBorders>
              <w:top w:val="nil"/>
              <w:bottom w:val="single" w:sz="4" w:space="0" w:color="auto"/>
            </w:tcBorders>
          </w:tcPr>
          <w:p w14:paraId="2E7071AE"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0.55</w:t>
            </w:r>
          </w:p>
          <w:p w14:paraId="2AC5E107"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[0.45, </w:t>
            </w:r>
            <w:r w:rsidRPr="004A7955">
              <w:rPr>
                <w:rFonts w:cs="Times New Roman"/>
                <w:spacing w:val="-1"/>
                <w:sz w:val="20"/>
                <w:szCs w:val="20"/>
              </w:rPr>
              <w:t>0.66]</w:t>
            </w:r>
          </w:p>
        </w:tc>
      </w:tr>
      <w:tr w:rsidR="00013398" w:rsidRPr="004A7955" w14:paraId="01CB5E3E" w14:textId="77777777" w:rsidTr="00F42E0C">
        <w:tc>
          <w:tcPr>
            <w:tcW w:w="2551" w:type="dxa"/>
            <w:vMerge w:val="restart"/>
          </w:tcPr>
          <w:p w14:paraId="05B6529A"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Overall</w:t>
            </w:r>
            <w:r w:rsidRPr="004A7955">
              <w:rPr>
                <w:rFonts w:cs="Times New Roman"/>
                <w:spacing w:val="1"/>
                <w:sz w:val="20"/>
                <w:szCs w:val="20"/>
              </w:rPr>
              <w:t xml:space="preserve"> </w:t>
            </w:r>
            <w:r w:rsidRPr="004A7955">
              <w:rPr>
                <w:rFonts w:cs="Times New Roman"/>
                <w:spacing w:val="-2"/>
                <w:sz w:val="20"/>
                <w:szCs w:val="20"/>
              </w:rPr>
              <w:t>Survival</w:t>
            </w:r>
          </w:p>
        </w:tc>
        <w:tc>
          <w:tcPr>
            <w:tcW w:w="1134" w:type="dxa"/>
            <w:tcBorders>
              <w:bottom w:val="nil"/>
            </w:tcBorders>
          </w:tcPr>
          <w:p w14:paraId="3E8BA221" w14:textId="77777777" w:rsidR="00013398" w:rsidRPr="004A7955" w:rsidRDefault="00013398" w:rsidP="000621EA">
            <w:pPr>
              <w:pStyle w:val="BodyText"/>
              <w:ind w:left="0"/>
              <w:jc w:val="center"/>
              <w:rPr>
                <w:rFonts w:cs="Times New Roman"/>
                <w:sz w:val="20"/>
                <w:szCs w:val="20"/>
                <w:lang w:val="en-GB"/>
              </w:rPr>
            </w:pPr>
            <w:r w:rsidRPr="004A7955">
              <w:rPr>
                <w:rFonts w:cs="Times New Roman"/>
                <w:spacing w:val="-1"/>
                <w:sz w:val="20"/>
                <w:szCs w:val="20"/>
              </w:rPr>
              <w:t>NR</w:t>
            </w:r>
          </w:p>
        </w:tc>
        <w:tc>
          <w:tcPr>
            <w:tcW w:w="1134" w:type="dxa"/>
            <w:tcBorders>
              <w:bottom w:val="nil"/>
            </w:tcBorders>
          </w:tcPr>
          <w:p w14:paraId="0DD7B112" w14:textId="77777777" w:rsidR="00013398" w:rsidRPr="004A7955" w:rsidRDefault="00013398" w:rsidP="000621EA">
            <w:pPr>
              <w:pStyle w:val="BodyText"/>
              <w:ind w:left="0"/>
              <w:jc w:val="center"/>
              <w:rPr>
                <w:rFonts w:cs="Times New Roman"/>
                <w:sz w:val="20"/>
                <w:szCs w:val="20"/>
                <w:lang w:val="en-GB"/>
              </w:rPr>
            </w:pPr>
            <w:r w:rsidRPr="004A7955">
              <w:rPr>
                <w:rFonts w:cs="Times New Roman"/>
                <w:spacing w:val="-1"/>
                <w:sz w:val="20"/>
                <w:szCs w:val="20"/>
              </w:rPr>
              <w:t>NR</w:t>
            </w:r>
          </w:p>
        </w:tc>
        <w:tc>
          <w:tcPr>
            <w:tcW w:w="1275" w:type="dxa"/>
            <w:tcBorders>
              <w:bottom w:val="nil"/>
            </w:tcBorders>
          </w:tcPr>
          <w:p w14:paraId="26B0B44A"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0.0427</w:t>
            </w:r>
          </w:p>
        </w:tc>
        <w:tc>
          <w:tcPr>
            <w:tcW w:w="1418" w:type="dxa"/>
            <w:tcBorders>
              <w:bottom w:val="nil"/>
            </w:tcBorders>
          </w:tcPr>
          <w:p w14:paraId="64014FED"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20.7</w:t>
            </w:r>
          </w:p>
        </w:tc>
        <w:tc>
          <w:tcPr>
            <w:tcW w:w="1559" w:type="dxa"/>
            <w:tcBorders>
              <w:bottom w:val="nil"/>
            </w:tcBorders>
          </w:tcPr>
          <w:p w14:paraId="21641728"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0.64</w:t>
            </w:r>
          </w:p>
          <w:p w14:paraId="17D92E21"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[0.41, </w:t>
            </w:r>
            <w:r w:rsidRPr="004A7955">
              <w:rPr>
                <w:rFonts w:cs="Times New Roman"/>
                <w:spacing w:val="-1"/>
                <w:sz w:val="20"/>
                <w:szCs w:val="20"/>
              </w:rPr>
              <w:t>1.00]</w:t>
            </w:r>
          </w:p>
        </w:tc>
      </w:tr>
      <w:tr w:rsidR="00013398" w:rsidRPr="004A7955" w14:paraId="79F067F7" w14:textId="77777777" w:rsidTr="00F42E0C">
        <w:tc>
          <w:tcPr>
            <w:tcW w:w="2551" w:type="dxa"/>
            <w:vMerge/>
          </w:tcPr>
          <w:p w14:paraId="71EB111D"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single" w:sz="4" w:space="0" w:color="auto"/>
            </w:tcBorders>
          </w:tcPr>
          <w:p w14:paraId="61FC8643" w14:textId="77777777" w:rsidR="00013398" w:rsidRPr="004A7955" w:rsidRDefault="00013398" w:rsidP="000621EA">
            <w:pPr>
              <w:pStyle w:val="BodyText"/>
              <w:ind w:left="0"/>
              <w:jc w:val="center"/>
              <w:rPr>
                <w:rFonts w:cs="Times New Roman"/>
                <w:sz w:val="20"/>
                <w:szCs w:val="20"/>
                <w:lang w:val="en-GB"/>
              </w:rPr>
            </w:pPr>
            <w:r w:rsidRPr="004A7955">
              <w:rPr>
                <w:rFonts w:cs="Times New Roman"/>
                <w:spacing w:val="-1"/>
                <w:sz w:val="20"/>
                <w:szCs w:val="20"/>
              </w:rPr>
              <w:t>NR</w:t>
            </w:r>
          </w:p>
        </w:tc>
        <w:tc>
          <w:tcPr>
            <w:tcW w:w="1134" w:type="dxa"/>
            <w:tcBorders>
              <w:top w:val="nil"/>
              <w:bottom w:val="single" w:sz="4" w:space="0" w:color="auto"/>
            </w:tcBorders>
          </w:tcPr>
          <w:p w14:paraId="2FB7AB82" w14:textId="77777777" w:rsidR="00013398" w:rsidRPr="004A7955" w:rsidRDefault="00013398" w:rsidP="000621EA">
            <w:pPr>
              <w:pStyle w:val="BodyText"/>
              <w:ind w:left="0"/>
              <w:jc w:val="center"/>
              <w:rPr>
                <w:rFonts w:cs="Times New Roman"/>
                <w:sz w:val="20"/>
                <w:szCs w:val="20"/>
                <w:lang w:val="en-GB"/>
              </w:rPr>
            </w:pPr>
            <w:r w:rsidRPr="004A7955">
              <w:rPr>
                <w:rFonts w:cs="Times New Roman"/>
                <w:spacing w:val="-1"/>
                <w:sz w:val="20"/>
                <w:szCs w:val="20"/>
              </w:rPr>
              <w:t>NR</w:t>
            </w:r>
          </w:p>
        </w:tc>
        <w:tc>
          <w:tcPr>
            <w:tcW w:w="1275" w:type="dxa"/>
            <w:tcBorders>
              <w:top w:val="nil"/>
              <w:bottom w:val="single" w:sz="4" w:space="0" w:color="auto"/>
            </w:tcBorders>
          </w:tcPr>
          <w:p w14:paraId="343B54AC"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0.0319</w:t>
            </w:r>
          </w:p>
        </w:tc>
        <w:tc>
          <w:tcPr>
            <w:tcW w:w="1418" w:type="dxa"/>
            <w:tcBorders>
              <w:top w:val="nil"/>
              <w:bottom w:val="single" w:sz="4" w:space="0" w:color="auto"/>
            </w:tcBorders>
          </w:tcPr>
          <w:p w14:paraId="632C1809"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48.1***</w:t>
            </w:r>
          </w:p>
        </w:tc>
        <w:tc>
          <w:tcPr>
            <w:tcW w:w="1559" w:type="dxa"/>
            <w:tcBorders>
              <w:top w:val="nil"/>
              <w:bottom w:val="single" w:sz="4" w:space="0" w:color="auto"/>
            </w:tcBorders>
          </w:tcPr>
          <w:p w14:paraId="2DA2EB0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0.73</w:t>
            </w:r>
          </w:p>
          <w:p w14:paraId="5E1F82F9"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[0.54, </w:t>
            </w:r>
            <w:r w:rsidRPr="004A7955">
              <w:rPr>
                <w:rFonts w:cs="Times New Roman"/>
                <w:spacing w:val="-1"/>
                <w:sz w:val="20"/>
                <w:szCs w:val="20"/>
              </w:rPr>
              <w:t>0.97]</w:t>
            </w:r>
          </w:p>
        </w:tc>
      </w:tr>
      <w:tr w:rsidR="00013398" w:rsidRPr="004A7955" w14:paraId="37646335" w14:textId="77777777" w:rsidTr="00F42E0C">
        <w:tc>
          <w:tcPr>
            <w:tcW w:w="2551" w:type="dxa"/>
            <w:vMerge w:val="restart"/>
          </w:tcPr>
          <w:p w14:paraId="16D162F2"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Event</w:t>
            </w:r>
            <w:r w:rsidRPr="004A7955">
              <w:rPr>
                <w:rFonts w:cs="Times New Roman"/>
                <w:spacing w:val="1"/>
                <w:sz w:val="20"/>
                <w:szCs w:val="20"/>
              </w:rPr>
              <w:t xml:space="preserve"> </w:t>
            </w:r>
            <w:r w:rsidRPr="004A7955">
              <w:rPr>
                <w:rFonts w:cs="Times New Roman"/>
                <w:sz w:val="20"/>
                <w:szCs w:val="20"/>
              </w:rPr>
              <w:t xml:space="preserve">Free </w:t>
            </w:r>
            <w:r w:rsidRPr="004A7955">
              <w:rPr>
                <w:rFonts w:cs="Times New Roman"/>
                <w:spacing w:val="-2"/>
                <w:sz w:val="20"/>
                <w:szCs w:val="20"/>
              </w:rPr>
              <w:t>Survival</w:t>
            </w:r>
          </w:p>
        </w:tc>
        <w:tc>
          <w:tcPr>
            <w:tcW w:w="1134" w:type="dxa"/>
            <w:tcBorders>
              <w:bottom w:val="nil"/>
            </w:tcBorders>
          </w:tcPr>
          <w:p w14:paraId="79CDAD43"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31.1</w:t>
            </w:r>
          </w:p>
        </w:tc>
        <w:tc>
          <w:tcPr>
            <w:tcW w:w="1134" w:type="dxa"/>
            <w:tcBorders>
              <w:bottom w:val="nil"/>
            </w:tcBorders>
          </w:tcPr>
          <w:p w14:paraId="627CCAE4"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39.8</w:t>
            </w:r>
          </w:p>
        </w:tc>
        <w:tc>
          <w:tcPr>
            <w:tcW w:w="1275" w:type="dxa"/>
            <w:tcBorders>
              <w:bottom w:val="nil"/>
            </w:tcBorders>
          </w:tcPr>
          <w:p w14:paraId="688067DD"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&lt;0.0001</w:t>
            </w:r>
          </w:p>
        </w:tc>
        <w:tc>
          <w:tcPr>
            <w:tcW w:w="1418" w:type="dxa"/>
            <w:tcBorders>
              <w:bottom w:val="nil"/>
            </w:tcBorders>
          </w:tcPr>
          <w:p w14:paraId="211D7DBA"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20.7</w:t>
            </w:r>
          </w:p>
        </w:tc>
        <w:tc>
          <w:tcPr>
            <w:tcW w:w="1559" w:type="dxa"/>
            <w:tcBorders>
              <w:bottom w:val="nil"/>
            </w:tcBorders>
          </w:tcPr>
          <w:p w14:paraId="036D0664"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0.55</w:t>
            </w:r>
          </w:p>
          <w:p w14:paraId="089AD830"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[0.43, </w:t>
            </w:r>
            <w:r w:rsidRPr="004A7955">
              <w:rPr>
                <w:rFonts w:cs="Times New Roman"/>
                <w:spacing w:val="-1"/>
                <w:sz w:val="20"/>
                <w:szCs w:val="20"/>
              </w:rPr>
              <w:t>0.70]</w:t>
            </w:r>
          </w:p>
        </w:tc>
      </w:tr>
      <w:tr w:rsidR="00013398" w:rsidRPr="004A7955" w14:paraId="17B05AD0" w14:textId="77777777" w:rsidTr="00F42E0C">
        <w:tc>
          <w:tcPr>
            <w:tcW w:w="2551" w:type="dxa"/>
            <w:vMerge/>
            <w:tcBorders>
              <w:bottom w:val="single" w:sz="4" w:space="0" w:color="auto"/>
            </w:tcBorders>
          </w:tcPr>
          <w:p w14:paraId="213EC3D2"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single" w:sz="4" w:space="0" w:color="auto"/>
            </w:tcBorders>
          </w:tcPr>
          <w:p w14:paraId="7FEB016A"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31.3</w:t>
            </w:r>
          </w:p>
        </w:tc>
        <w:tc>
          <w:tcPr>
            <w:tcW w:w="1134" w:type="dxa"/>
            <w:tcBorders>
              <w:top w:val="nil"/>
              <w:bottom w:val="single" w:sz="4" w:space="0" w:color="auto"/>
            </w:tcBorders>
          </w:tcPr>
          <w:p w14:paraId="75A22D33"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51.8</w:t>
            </w:r>
          </w:p>
        </w:tc>
        <w:tc>
          <w:tcPr>
            <w:tcW w:w="1275" w:type="dxa"/>
            <w:tcBorders>
              <w:top w:val="nil"/>
              <w:bottom w:val="single" w:sz="4" w:space="0" w:color="auto"/>
            </w:tcBorders>
          </w:tcPr>
          <w:p w14:paraId="69ACFABB"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&lt;0.0001</w:t>
            </w:r>
          </w:p>
        </w:tc>
        <w:tc>
          <w:tcPr>
            <w:tcW w:w="1418" w:type="dxa"/>
            <w:tcBorders>
              <w:top w:val="nil"/>
              <w:bottom w:val="single" w:sz="4" w:space="0" w:color="auto"/>
            </w:tcBorders>
          </w:tcPr>
          <w:p w14:paraId="2C1BC5DB"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48.1***</w:t>
            </w:r>
          </w:p>
        </w:tc>
        <w:tc>
          <w:tcPr>
            <w:tcW w:w="1559" w:type="dxa"/>
            <w:tcBorders>
              <w:top w:val="nil"/>
              <w:bottom w:val="single" w:sz="4" w:space="0" w:color="auto"/>
            </w:tcBorders>
          </w:tcPr>
          <w:p w14:paraId="408227F1"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0.56</w:t>
            </w:r>
          </w:p>
          <w:p w14:paraId="5C432A08" w14:textId="77777777" w:rsidR="00013398" w:rsidRPr="004A7955" w:rsidRDefault="00013398" w:rsidP="000621EA">
            <w:pPr>
              <w:pStyle w:val="BodyText"/>
              <w:ind w:left="0"/>
              <w:jc w:val="center"/>
              <w:rPr>
                <w:rFonts w:cs="Times New Roman"/>
                <w:sz w:val="20"/>
                <w:szCs w:val="20"/>
                <w:lang w:val="en-GB"/>
              </w:rPr>
            </w:pPr>
            <w:r w:rsidRPr="004A7955">
              <w:rPr>
                <w:rFonts w:cs="Times New Roman"/>
                <w:sz w:val="20"/>
                <w:szCs w:val="20"/>
              </w:rPr>
              <w:t xml:space="preserve">[0.46, </w:t>
            </w:r>
            <w:r w:rsidRPr="004A7955">
              <w:rPr>
                <w:rFonts w:cs="Times New Roman"/>
                <w:spacing w:val="-1"/>
                <w:sz w:val="20"/>
                <w:szCs w:val="20"/>
              </w:rPr>
              <w:t>0.67]</w:t>
            </w:r>
          </w:p>
        </w:tc>
      </w:tr>
      <w:tr w:rsidR="00013398" w:rsidRPr="004A7955" w14:paraId="50A20EC9" w14:textId="77777777" w:rsidTr="00F42E0C">
        <w:tc>
          <w:tcPr>
            <w:tcW w:w="2551" w:type="dxa"/>
            <w:vMerge w:val="restart"/>
            <w:tcBorders>
              <w:bottom w:val="nil"/>
            </w:tcBorders>
          </w:tcPr>
          <w:p w14:paraId="6398923C"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Response</w:t>
            </w:r>
            <w:r w:rsidRPr="004A7955">
              <w:rPr>
                <w:rFonts w:cs="Times New Roman"/>
                <w:sz w:val="20"/>
                <w:szCs w:val="20"/>
              </w:rPr>
              <w:t xml:space="preserve"> </w:t>
            </w:r>
            <w:r w:rsidRPr="004A7955">
              <w:rPr>
                <w:rFonts w:cs="Times New Roman"/>
                <w:spacing w:val="-1"/>
                <w:sz w:val="20"/>
                <w:szCs w:val="20"/>
              </w:rPr>
              <w:t>rate</w:t>
            </w:r>
            <w:r w:rsidRPr="004A7955">
              <w:rPr>
                <w:rFonts w:cs="Times New Roman"/>
                <w:spacing w:val="-2"/>
                <w:sz w:val="20"/>
                <w:szCs w:val="20"/>
              </w:rPr>
              <w:t xml:space="preserve"> </w:t>
            </w:r>
            <w:r w:rsidRPr="004A7955">
              <w:rPr>
                <w:rFonts w:cs="Times New Roman"/>
                <w:spacing w:val="-1"/>
                <w:sz w:val="20"/>
                <w:szCs w:val="20"/>
              </w:rPr>
              <w:t>(CR, nPR,</w:t>
            </w:r>
            <w:r w:rsidRPr="004A7955">
              <w:rPr>
                <w:rFonts w:cs="Times New Roman"/>
                <w:sz w:val="20"/>
                <w:szCs w:val="20"/>
              </w:rPr>
              <w:t xml:space="preserve"> or </w:t>
            </w:r>
            <w:r w:rsidRPr="004A7955">
              <w:rPr>
                <w:rFonts w:cs="Times New Roman"/>
                <w:spacing w:val="-1"/>
                <w:sz w:val="20"/>
                <w:szCs w:val="20"/>
              </w:rPr>
              <w:t>PR)</w:t>
            </w:r>
          </w:p>
        </w:tc>
        <w:tc>
          <w:tcPr>
            <w:tcW w:w="1134" w:type="dxa"/>
            <w:tcBorders>
              <w:bottom w:val="nil"/>
            </w:tcBorders>
          </w:tcPr>
          <w:p w14:paraId="6F2EFC3C"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72.7%</w:t>
            </w:r>
          </w:p>
        </w:tc>
        <w:tc>
          <w:tcPr>
            <w:tcW w:w="1134" w:type="dxa"/>
            <w:tcBorders>
              <w:bottom w:val="nil"/>
            </w:tcBorders>
          </w:tcPr>
          <w:p w14:paraId="788F6DF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86.1%</w:t>
            </w:r>
          </w:p>
        </w:tc>
        <w:tc>
          <w:tcPr>
            <w:tcW w:w="1275" w:type="dxa"/>
            <w:tcBorders>
              <w:bottom w:val="nil"/>
            </w:tcBorders>
          </w:tcPr>
          <w:p w14:paraId="317AE41E"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bottom w:val="nil"/>
            </w:tcBorders>
          </w:tcPr>
          <w:p w14:paraId="528E13B6"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20.7</w:t>
            </w:r>
          </w:p>
        </w:tc>
        <w:tc>
          <w:tcPr>
            <w:tcW w:w="1559" w:type="dxa"/>
            <w:tcBorders>
              <w:bottom w:val="nil"/>
            </w:tcBorders>
          </w:tcPr>
          <w:p w14:paraId="2F970B87"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NA</w:t>
            </w:r>
          </w:p>
        </w:tc>
      </w:tr>
      <w:tr w:rsidR="00013398" w:rsidRPr="004A7955" w14:paraId="34D5758B" w14:textId="77777777" w:rsidTr="00F42E0C">
        <w:tc>
          <w:tcPr>
            <w:tcW w:w="2551" w:type="dxa"/>
            <w:vMerge/>
            <w:tcBorders>
              <w:top w:val="nil"/>
              <w:bottom w:val="nil"/>
            </w:tcBorders>
          </w:tcPr>
          <w:p w14:paraId="741E1F91"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nil"/>
            </w:tcBorders>
          </w:tcPr>
          <w:p w14:paraId="42ADE2C1"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72.6%</w:t>
            </w:r>
          </w:p>
        </w:tc>
        <w:tc>
          <w:tcPr>
            <w:tcW w:w="1134" w:type="dxa"/>
            <w:tcBorders>
              <w:top w:val="nil"/>
              <w:bottom w:val="nil"/>
            </w:tcBorders>
          </w:tcPr>
          <w:p w14:paraId="23E0E14E"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85.8%</w:t>
            </w:r>
          </w:p>
        </w:tc>
        <w:tc>
          <w:tcPr>
            <w:tcW w:w="1275" w:type="dxa"/>
            <w:tcBorders>
              <w:top w:val="nil"/>
              <w:bottom w:val="nil"/>
            </w:tcBorders>
          </w:tcPr>
          <w:p w14:paraId="053022FD"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top w:val="nil"/>
              <w:bottom w:val="nil"/>
            </w:tcBorders>
          </w:tcPr>
          <w:p w14:paraId="22BAF97C"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48.1***</w:t>
            </w:r>
          </w:p>
        </w:tc>
        <w:tc>
          <w:tcPr>
            <w:tcW w:w="1559" w:type="dxa"/>
            <w:tcBorders>
              <w:top w:val="nil"/>
              <w:bottom w:val="nil"/>
            </w:tcBorders>
          </w:tcPr>
          <w:p w14:paraId="7A01DF03"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NA</w:t>
            </w:r>
          </w:p>
        </w:tc>
      </w:tr>
      <w:tr w:rsidR="00013398" w:rsidRPr="004A7955" w14:paraId="2078D944" w14:textId="77777777" w:rsidTr="00F42E0C">
        <w:tc>
          <w:tcPr>
            <w:tcW w:w="2551" w:type="dxa"/>
            <w:vMerge w:val="restart"/>
            <w:tcBorders>
              <w:top w:val="nil"/>
              <w:bottom w:val="nil"/>
            </w:tcBorders>
          </w:tcPr>
          <w:p w14:paraId="7C0B2E48"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CR rates</w:t>
            </w:r>
          </w:p>
        </w:tc>
        <w:tc>
          <w:tcPr>
            <w:tcW w:w="1134" w:type="dxa"/>
            <w:tcBorders>
              <w:top w:val="nil"/>
              <w:bottom w:val="nil"/>
            </w:tcBorders>
          </w:tcPr>
          <w:p w14:paraId="53FB89B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17.2%</w:t>
            </w:r>
          </w:p>
        </w:tc>
        <w:tc>
          <w:tcPr>
            <w:tcW w:w="1134" w:type="dxa"/>
            <w:tcBorders>
              <w:top w:val="nil"/>
              <w:bottom w:val="nil"/>
            </w:tcBorders>
          </w:tcPr>
          <w:p w14:paraId="73DF6AED"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36.0%</w:t>
            </w:r>
          </w:p>
        </w:tc>
        <w:tc>
          <w:tcPr>
            <w:tcW w:w="1275" w:type="dxa"/>
            <w:tcBorders>
              <w:top w:val="nil"/>
              <w:bottom w:val="nil"/>
            </w:tcBorders>
          </w:tcPr>
          <w:p w14:paraId="5D15F571"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top w:val="nil"/>
              <w:bottom w:val="nil"/>
            </w:tcBorders>
          </w:tcPr>
          <w:p w14:paraId="2E75C6E5"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20.7</w:t>
            </w:r>
          </w:p>
        </w:tc>
        <w:tc>
          <w:tcPr>
            <w:tcW w:w="1559" w:type="dxa"/>
            <w:tcBorders>
              <w:top w:val="nil"/>
              <w:bottom w:val="nil"/>
            </w:tcBorders>
          </w:tcPr>
          <w:p w14:paraId="775C06AC"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NA</w:t>
            </w:r>
          </w:p>
        </w:tc>
      </w:tr>
      <w:tr w:rsidR="00013398" w:rsidRPr="004A7955" w14:paraId="0D566659" w14:textId="77777777" w:rsidTr="00F42E0C">
        <w:tc>
          <w:tcPr>
            <w:tcW w:w="2551" w:type="dxa"/>
            <w:vMerge/>
            <w:tcBorders>
              <w:top w:val="nil"/>
              <w:bottom w:val="nil"/>
            </w:tcBorders>
          </w:tcPr>
          <w:p w14:paraId="5733C504"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nil"/>
            </w:tcBorders>
          </w:tcPr>
          <w:p w14:paraId="781A16F2"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16.9%</w:t>
            </w:r>
          </w:p>
        </w:tc>
        <w:tc>
          <w:tcPr>
            <w:tcW w:w="1134" w:type="dxa"/>
            <w:tcBorders>
              <w:top w:val="nil"/>
              <w:bottom w:val="nil"/>
            </w:tcBorders>
          </w:tcPr>
          <w:p w14:paraId="1BEF42B8"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36.0%</w:t>
            </w:r>
          </w:p>
        </w:tc>
        <w:tc>
          <w:tcPr>
            <w:tcW w:w="1275" w:type="dxa"/>
            <w:tcBorders>
              <w:top w:val="nil"/>
              <w:bottom w:val="nil"/>
            </w:tcBorders>
          </w:tcPr>
          <w:p w14:paraId="44DF499C"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top w:val="nil"/>
              <w:bottom w:val="nil"/>
            </w:tcBorders>
          </w:tcPr>
          <w:p w14:paraId="4517CB6D"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48.1***</w:t>
            </w:r>
          </w:p>
        </w:tc>
        <w:tc>
          <w:tcPr>
            <w:tcW w:w="1559" w:type="dxa"/>
            <w:tcBorders>
              <w:top w:val="nil"/>
              <w:bottom w:val="nil"/>
            </w:tcBorders>
          </w:tcPr>
          <w:p w14:paraId="3CE3E1B3"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NA</w:t>
            </w:r>
          </w:p>
        </w:tc>
      </w:tr>
      <w:tr w:rsidR="00013398" w:rsidRPr="004A7955" w14:paraId="71D6789E" w14:textId="77777777" w:rsidTr="00F42E0C">
        <w:tc>
          <w:tcPr>
            <w:tcW w:w="2551" w:type="dxa"/>
            <w:vMerge w:val="restart"/>
            <w:tcBorders>
              <w:top w:val="nil"/>
              <w:bottom w:val="nil"/>
            </w:tcBorders>
          </w:tcPr>
          <w:p w14:paraId="46A12166"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Duration</w:t>
            </w:r>
            <w:r w:rsidRPr="004A7955">
              <w:rPr>
                <w:rFonts w:cs="Times New Roman"/>
                <w:sz w:val="20"/>
                <w:szCs w:val="20"/>
              </w:rPr>
              <w:t xml:space="preserve"> </w:t>
            </w:r>
            <w:r w:rsidRPr="004A7955">
              <w:rPr>
                <w:rFonts w:cs="Times New Roman"/>
                <w:spacing w:val="-2"/>
                <w:sz w:val="20"/>
                <w:szCs w:val="20"/>
              </w:rPr>
              <w:t xml:space="preserve">of </w:t>
            </w:r>
            <w:r w:rsidRPr="004A7955">
              <w:rPr>
                <w:rFonts w:cs="Times New Roman"/>
                <w:spacing w:val="-1"/>
                <w:sz w:val="20"/>
                <w:szCs w:val="20"/>
              </w:rPr>
              <w:t>response*</w:t>
            </w:r>
          </w:p>
        </w:tc>
        <w:tc>
          <w:tcPr>
            <w:tcW w:w="1134" w:type="dxa"/>
            <w:tcBorders>
              <w:top w:val="nil"/>
              <w:bottom w:val="nil"/>
            </w:tcBorders>
          </w:tcPr>
          <w:p w14:paraId="2E8B2152"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34.7</w:t>
            </w:r>
          </w:p>
        </w:tc>
        <w:tc>
          <w:tcPr>
            <w:tcW w:w="1134" w:type="dxa"/>
            <w:tcBorders>
              <w:top w:val="nil"/>
              <w:bottom w:val="nil"/>
            </w:tcBorders>
          </w:tcPr>
          <w:p w14:paraId="2A8A0368"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40.2</w:t>
            </w:r>
          </w:p>
        </w:tc>
        <w:tc>
          <w:tcPr>
            <w:tcW w:w="1275" w:type="dxa"/>
            <w:tcBorders>
              <w:top w:val="nil"/>
              <w:bottom w:val="nil"/>
            </w:tcBorders>
          </w:tcPr>
          <w:p w14:paraId="0BB1849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0.0040</w:t>
            </w:r>
          </w:p>
        </w:tc>
        <w:tc>
          <w:tcPr>
            <w:tcW w:w="1418" w:type="dxa"/>
            <w:tcBorders>
              <w:top w:val="nil"/>
              <w:bottom w:val="nil"/>
            </w:tcBorders>
          </w:tcPr>
          <w:p w14:paraId="3438B6ED"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20.7</w:t>
            </w:r>
          </w:p>
        </w:tc>
        <w:tc>
          <w:tcPr>
            <w:tcW w:w="1559" w:type="dxa"/>
            <w:tcBorders>
              <w:top w:val="nil"/>
              <w:bottom w:val="nil"/>
            </w:tcBorders>
          </w:tcPr>
          <w:p w14:paraId="7ECE77A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0.61</w:t>
            </w:r>
          </w:p>
          <w:p w14:paraId="51D19F3B"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[0.43, </w:t>
            </w:r>
            <w:r w:rsidRPr="004A7955">
              <w:rPr>
                <w:rFonts w:cs="Times New Roman"/>
                <w:spacing w:val="-1"/>
                <w:sz w:val="20"/>
                <w:szCs w:val="20"/>
              </w:rPr>
              <w:t>0.85]</w:t>
            </w:r>
          </w:p>
        </w:tc>
      </w:tr>
      <w:tr w:rsidR="00013398" w:rsidRPr="004A7955" w14:paraId="66B354EC" w14:textId="77777777" w:rsidTr="00F42E0C">
        <w:tc>
          <w:tcPr>
            <w:tcW w:w="2551" w:type="dxa"/>
            <w:vMerge/>
            <w:tcBorders>
              <w:top w:val="nil"/>
              <w:bottom w:val="nil"/>
            </w:tcBorders>
          </w:tcPr>
          <w:p w14:paraId="4BDE2B9A"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nil"/>
            </w:tcBorders>
          </w:tcPr>
          <w:p w14:paraId="253B837F"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36.2</w:t>
            </w:r>
          </w:p>
        </w:tc>
        <w:tc>
          <w:tcPr>
            <w:tcW w:w="1134" w:type="dxa"/>
            <w:tcBorders>
              <w:top w:val="nil"/>
              <w:bottom w:val="nil"/>
            </w:tcBorders>
          </w:tcPr>
          <w:p w14:paraId="77305CB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57.3</w:t>
            </w:r>
          </w:p>
        </w:tc>
        <w:tc>
          <w:tcPr>
            <w:tcW w:w="1275" w:type="dxa"/>
            <w:tcBorders>
              <w:top w:val="nil"/>
              <w:bottom w:val="nil"/>
            </w:tcBorders>
          </w:tcPr>
          <w:p w14:paraId="15623140"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top w:val="nil"/>
              <w:bottom w:val="nil"/>
            </w:tcBorders>
          </w:tcPr>
          <w:p w14:paraId="73082A74"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48.1***</w:t>
            </w:r>
          </w:p>
        </w:tc>
        <w:tc>
          <w:tcPr>
            <w:tcW w:w="1559" w:type="dxa"/>
            <w:tcBorders>
              <w:top w:val="nil"/>
              <w:bottom w:val="nil"/>
            </w:tcBorders>
          </w:tcPr>
          <w:p w14:paraId="1B51ABE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0.56</w:t>
            </w:r>
          </w:p>
          <w:p w14:paraId="273CE895"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[0.45, </w:t>
            </w:r>
            <w:r w:rsidRPr="004A7955">
              <w:rPr>
                <w:rFonts w:cs="Times New Roman"/>
                <w:spacing w:val="-1"/>
                <w:sz w:val="20"/>
                <w:szCs w:val="20"/>
              </w:rPr>
              <w:t>0.70]</w:t>
            </w:r>
          </w:p>
        </w:tc>
      </w:tr>
      <w:tr w:rsidR="00013398" w:rsidRPr="004A7955" w14:paraId="03A1588E" w14:textId="77777777" w:rsidTr="00F42E0C">
        <w:tc>
          <w:tcPr>
            <w:tcW w:w="2551" w:type="dxa"/>
            <w:vMerge w:val="restart"/>
            <w:tcBorders>
              <w:top w:val="nil"/>
              <w:bottom w:val="nil"/>
            </w:tcBorders>
          </w:tcPr>
          <w:p w14:paraId="08CDD5CD"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Disease</w:t>
            </w:r>
            <w:r w:rsidRPr="004A7955">
              <w:rPr>
                <w:rFonts w:cs="Times New Roman"/>
                <w:sz w:val="20"/>
                <w:szCs w:val="20"/>
              </w:rPr>
              <w:t xml:space="preserve"> </w:t>
            </w:r>
            <w:r w:rsidRPr="004A7955">
              <w:rPr>
                <w:rFonts w:cs="Times New Roman"/>
                <w:spacing w:val="-1"/>
                <w:sz w:val="20"/>
                <w:szCs w:val="20"/>
              </w:rPr>
              <w:t>free survival**</w:t>
            </w:r>
          </w:p>
        </w:tc>
        <w:tc>
          <w:tcPr>
            <w:tcW w:w="1134" w:type="dxa"/>
            <w:tcBorders>
              <w:top w:val="nil"/>
              <w:bottom w:val="nil"/>
            </w:tcBorders>
          </w:tcPr>
          <w:p w14:paraId="5B8FDACF"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NR</w:t>
            </w:r>
          </w:p>
        </w:tc>
        <w:tc>
          <w:tcPr>
            <w:tcW w:w="1134" w:type="dxa"/>
            <w:tcBorders>
              <w:top w:val="nil"/>
              <w:bottom w:val="nil"/>
            </w:tcBorders>
          </w:tcPr>
          <w:p w14:paraId="38CA2006"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NR</w:t>
            </w:r>
          </w:p>
        </w:tc>
        <w:tc>
          <w:tcPr>
            <w:tcW w:w="1275" w:type="dxa"/>
            <w:tcBorders>
              <w:top w:val="nil"/>
              <w:bottom w:val="nil"/>
            </w:tcBorders>
          </w:tcPr>
          <w:p w14:paraId="3D3B6471"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0.7882</w:t>
            </w:r>
          </w:p>
        </w:tc>
        <w:tc>
          <w:tcPr>
            <w:tcW w:w="1418" w:type="dxa"/>
            <w:tcBorders>
              <w:top w:val="nil"/>
              <w:bottom w:val="nil"/>
            </w:tcBorders>
          </w:tcPr>
          <w:p w14:paraId="2A8909DC"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20.7</w:t>
            </w:r>
          </w:p>
        </w:tc>
        <w:tc>
          <w:tcPr>
            <w:tcW w:w="1559" w:type="dxa"/>
            <w:tcBorders>
              <w:top w:val="nil"/>
              <w:bottom w:val="nil"/>
            </w:tcBorders>
          </w:tcPr>
          <w:p w14:paraId="664C095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0.93</w:t>
            </w:r>
          </w:p>
          <w:p w14:paraId="0E0F7FA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[0.44, </w:t>
            </w:r>
            <w:r w:rsidRPr="004A7955">
              <w:rPr>
                <w:rFonts w:cs="Times New Roman"/>
                <w:spacing w:val="-1"/>
                <w:sz w:val="20"/>
                <w:szCs w:val="20"/>
              </w:rPr>
              <w:t>1.96]</w:t>
            </w:r>
          </w:p>
        </w:tc>
      </w:tr>
      <w:tr w:rsidR="00013398" w:rsidRPr="004A7955" w14:paraId="0B547DCC" w14:textId="77777777" w:rsidTr="00F42E0C">
        <w:tc>
          <w:tcPr>
            <w:tcW w:w="2551" w:type="dxa"/>
            <w:vMerge/>
            <w:tcBorders>
              <w:top w:val="nil"/>
              <w:bottom w:val="nil"/>
            </w:tcBorders>
          </w:tcPr>
          <w:p w14:paraId="5FCEF11D" w14:textId="77777777" w:rsidR="00013398" w:rsidRPr="004A7955" w:rsidRDefault="00013398" w:rsidP="000621EA">
            <w:pPr>
              <w:pStyle w:val="BodyText"/>
              <w:ind w:left="0"/>
              <w:rPr>
                <w:rFonts w:cs="Times New Roman"/>
                <w:sz w:val="20"/>
                <w:szCs w:val="20"/>
                <w:lang w:val="en-GB"/>
              </w:rPr>
            </w:pPr>
          </w:p>
        </w:tc>
        <w:tc>
          <w:tcPr>
            <w:tcW w:w="1134" w:type="dxa"/>
            <w:tcBorders>
              <w:top w:val="nil"/>
              <w:bottom w:val="nil"/>
            </w:tcBorders>
          </w:tcPr>
          <w:p w14:paraId="2104C1D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48.9</w:t>
            </w:r>
          </w:p>
        </w:tc>
        <w:tc>
          <w:tcPr>
            <w:tcW w:w="1134" w:type="dxa"/>
            <w:tcBorders>
              <w:top w:val="nil"/>
              <w:bottom w:val="nil"/>
            </w:tcBorders>
          </w:tcPr>
          <w:p w14:paraId="4E8D7347"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60.3</w:t>
            </w:r>
          </w:p>
        </w:tc>
        <w:tc>
          <w:tcPr>
            <w:tcW w:w="1275" w:type="dxa"/>
            <w:tcBorders>
              <w:top w:val="nil"/>
              <w:bottom w:val="nil"/>
            </w:tcBorders>
          </w:tcPr>
          <w:p w14:paraId="238C55A5"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0.0520</w:t>
            </w:r>
          </w:p>
        </w:tc>
        <w:tc>
          <w:tcPr>
            <w:tcW w:w="1418" w:type="dxa"/>
            <w:tcBorders>
              <w:top w:val="nil"/>
              <w:bottom w:val="nil"/>
            </w:tcBorders>
          </w:tcPr>
          <w:p w14:paraId="59BE4F2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48.1***</w:t>
            </w:r>
          </w:p>
        </w:tc>
        <w:tc>
          <w:tcPr>
            <w:tcW w:w="1559" w:type="dxa"/>
            <w:tcBorders>
              <w:top w:val="nil"/>
              <w:bottom w:val="nil"/>
            </w:tcBorders>
          </w:tcPr>
          <w:p w14:paraId="74EFEF3F"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0.69</w:t>
            </w:r>
          </w:p>
          <w:p w14:paraId="33BA40CB"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[0.47, </w:t>
            </w:r>
            <w:r w:rsidRPr="004A7955">
              <w:rPr>
                <w:rFonts w:cs="Times New Roman"/>
                <w:spacing w:val="-1"/>
                <w:sz w:val="20"/>
                <w:szCs w:val="20"/>
              </w:rPr>
              <w:t>1.01]</w:t>
            </w:r>
          </w:p>
        </w:tc>
      </w:tr>
      <w:tr w:rsidR="00013398" w:rsidRPr="004A7955" w14:paraId="1451FCCA" w14:textId="77777777" w:rsidTr="00F42E0C">
        <w:tc>
          <w:tcPr>
            <w:tcW w:w="2551" w:type="dxa"/>
            <w:vMerge w:val="restart"/>
            <w:tcBorders>
              <w:top w:val="nil"/>
              <w:bottom w:val="nil"/>
            </w:tcBorders>
          </w:tcPr>
          <w:p w14:paraId="436AAA9D" w14:textId="77777777" w:rsidR="00013398" w:rsidRPr="004A7955" w:rsidRDefault="00013398" w:rsidP="000621EA">
            <w:pPr>
              <w:pStyle w:val="BodyText"/>
              <w:ind w:left="0"/>
              <w:rPr>
                <w:rFonts w:cs="Times New Roman"/>
                <w:sz w:val="20"/>
                <w:szCs w:val="20"/>
                <w:lang w:val="en-GB"/>
              </w:rPr>
            </w:pPr>
            <w:r w:rsidRPr="004A7955">
              <w:rPr>
                <w:rFonts w:cs="Times New Roman"/>
                <w:spacing w:val="-1"/>
                <w:sz w:val="20"/>
                <w:szCs w:val="20"/>
              </w:rPr>
              <w:t>Time</w:t>
            </w:r>
            <w:r w:rsidRPr="004A7955">
              <w:rPr>
                <w:rFonts w:cs="Times New Roman"/>
                <w:sz w:val="20"/>
                <w:szCs w:val="20"/>
              </w:rPr>
              <w:t xml:space="preserve"> to new </w:t>
            </w:r>
            <w:r w:rsidRPr="004A7955">
              <w:rPr>
                <w:rFonts w:cs="Times New Roman"/>
                <w:spacing w:val="-1"/>
                <w:sz w:val="20"/>
                <w:szCs w:val="20"/>
              </w:rPr>
              <w:t>CLL treatment</w:t>
            </w:r>
          </w:p>
        </w:tc>
        <w:tc>
          <w:tcPr>
            <w:tcW w:w="1134" w:type="dxa"/>
            <w:tcBorders>
              <w:top w:val="nil"/>
              <w:bottom w:val="nil"/>
            </w:tcBorders>
          </w:tcPr>
          <w:p w14:paraId="6E202904"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NR</w:t>
            </w:r>
          </w:p>
        </w:tc>
        <w:tc>
          <w:tcPr>
            <w:tcW w:w="1134" w:type="dxa"/>
            <w:tcBorders>
              <w:top w:val="nil"/>
              <w:bottom w:val="nil"/>
            </w:tcBorders>
          </w:tcPr>
          <w:p w14:paraId="62D27271" w14:textId="77777777" w:rsidR="00013398" w:rsidRPr="004A7955" w:rsidRDefault="00013398" w:rsidP="000621EA">
            <w:pPr>
              <w:pStyle w:val="BodyText"/>
              <w:ind w:left="0"/>
              <w:jc w:val="center"/>
              <w:rPr>
                <w:rFonts w:cs="Times New Roman"/>
                <w:sz w:val="20"/>
                <w:szCs w:val="20"/>
              </w:rPr>
            </w:pPr>
            <w:r w:rsidRPr="004A7955">
              <w:rPr>
                <w:rFonts w:cs="Times New Roman"/>
                <w:spacing w:val="-1"/>
                <w:sz w:val="20"/>
                <w:szCs w:val="20"/>
              </w:rPr>
              <w:t>NR</w:t>
            </w:r>
          </w:p>
        </w:tc>
        <w:tc>
          <w:tcPr>
            <w:tcW w:w="1275" w:type="dxa"/>
            <w:tcBorders>
              <w:top w:val="nil"/>
              <w:bottom w:val="nil"/>
            </w:tcBorders>
          </w:tcPr>
          <w:p w14:paraId="3E7D39C9"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0.0052</w:t>
            </w:r>
          </w:p>
        </w:tc>
        <w:tc>
          <w:tcPr>
            <w:tcW w:w="1418" w:type="dxa"/>
            <w:tcBorders>
              <w:top w:val="nil"/>
              <w:bottom w:val="nil"/>
            </w:tcBorders>
          </w:tcPr>
          <w:p w14:paraId="651E9A9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20.7</w:t>
            </w:r>
          </w:p>
        </w:tc>
        <w:tc>
          <w:tcPr>
            <w:tcW w:w="1559" w:type="dxa"/>
            <w:tcBorders>
              <w:top w:val="nil"/>
              <w:bottom w:val="nil"/>
            </w:tcBorders>
          </w:tcPr>
          <w:p w14:paraId="621DE3D4"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0.65</w:t>
            </w:r>
          </w:p>
          <w:p w14:paraId="2FBA2CB6"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[0.47, </w:t>
            </w:r>
            <w:r w:rsidRPr="004A7955">
              <w:rPr>
                <w:rFonts w:cs="Times New Roman"/>
                <w:spacing w:val="-1"/>
                <w:sz w:val="20"/>
                <w:szCs w:val="20"/>
              </w:rPr>
              <w:t>0.90]</w:t>
            </w:r>
          </w:p>
        </w:tc>
      </w:tr>
      <w:tr w:rsidR="00013398" w:rsidRPr="004A7955" w14:paraId="26097965" w14:textId="77777777" w:rsidTr="00F42E0C">
        <w:tc>
          <w:tcPr>
            <w:tcW w:w="2551" w:type="dxa"/>
            <w:vMerge/>
            <w:tcBorders>
              <w:top w:val="nil"/>
            </w:tcBorders>
          </w:tcPr>
          <w:p w14:paraId="285B8D7A" w14:textId="77777777" w:rsidR="00013398" w:rsidRPr="004A7955" w:rsidRDefault="00013398" w:rsidP="000621EA">
            <w:pPr>
              <w:pStyle w:val="BodyText"/>
              <w:ind w:left="0"/>
              <w:rPr>
                <w:rFonts w:cs="Times New Roman"/>
                <w:spacing w:val="-1"/>
                <w:sz w:val="20"/>
                <w:szCs w:val="20"/>
              </w:rPr>
            </w:pPr>
          </w:p>
        </w:tc>
        <w:tc>
          <w:tcPr>
            <w:tcW w:w="1134" w:type="dxa"/>
            <w:tcBorders>
              <w:top w:val="nil"/>
            </w:tcBorders>
          </w:tcPr>
          <w:p w14:paraId="5B4F4EB8"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47.2</w:t>
            </w:r>
          </w:p>
        </w:tc>
        <w:tc>
          <w:tcPr>
            <w:tcW w:w="1134" w:type="dxa"/>
            <w:tcBorders>
              <w:top w:val="nil"/>
            </w:tcBorders>
          </w:tcPr>
          <w:p w14:paraId="0C8BDB0A"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69.7</w:t>
            </w:r>
          </w:p>
        </w:tc>
        <w:tc>
          <w:tcPr>
            <w:tcW w:w="1275" w:type="dxa"/>
            <w:tcBorders>
              <w:top w:val="nil"/>
            </w:tcBorders>
          </w:tcPr>
          <w:p w14:paraId="6C5EBB36"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&lt;0.0001</w:t>
            </w:r>
          </w:p>
        </w:tc>
        <w:tc>
          <w:tcPr>
            <w:tcW w:w="1418" w:type="dxa"/>
            <w:tcBorders>
              <w:top w:val="nil"/>
            </w:tcBorders>
          </w:tcPr>
          <w:p w14:paraId="094109BF"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48.1***</w:t>
            </w:r>
          </w:p>
        </w:tc>
        <w:tc>
          <w:tcPr>
            <w:tcW w:w="1559" w:type="dxa"/>
            <w:tcBorders>
              <w:top w:val="nil"/>
            </w:tcBorders>
          </w:tcPr>
          <w:p w14:paraId="1F1F9312"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0.58</w:t>
            </w:r>
          </w:p>
          <w:p w14:paraId="1959D33D" w14:textId="77777777" w:rsidR="00013398" w:rsidRPr="004A7955" w:rsidRDefault="00013398" w:rsidP="000621EA">
            <w:pPr>
              <w:pStyle w:val="BodyText"/>
              <w:ind w:left="0"/>
              <w:jc w:val="center"/>
              <w:rPr>
                <w:rFonts w:cs="Times New Roman"/>
                <w:sz w:val="20"/>
                <w:szCs w:val="20"/>
              </w:rPr>
            </w:pPr>
            <w:r w:rsidRPr="004A7955">
              <w:rPr>
                <w:rFonts w:cs="Times New Roman"/>
                <w:sz w:val="20"/>
                <w:szCs w:val="20"/>
              </w:rPr>
              <w:t xml:space="preserve">[0.47, </w:t>
            </w:r>
            <w:r w:rsidRPr="004A7955">
              <w:rPr>
                <w:rFonts w:cs="Times New Roman"/>
                <w:spacing w:val="-1"/>
                <w:sz w:val="20"/>
                <w:szCs w:val="20"/>
              </w:rPr>
              <w:t>0.72]</w:t>
            </w:r>
          </w:p>
        </w:tc>
      </w:tr>
    </w:tbl>
    <w:p w14:paraId="5482CDF0" w14:textId="77777777" w:rsidR="00013398" w:rsidRPr="00C86CFC" w:rsidRDefault="00013398" w:rsidP="00013398">
      <w:pPr>
        <w:spacing w:line="201" w:lineRule="exact"/>
        <w:ind w:left="138" w:rightChars="6" w:right="13"/>
        <w:rPr>
          <w:rFonts w:ascii="Times New Roman" w:eastAsia="Times New Roman" w:hAnsi="Times New Roman" w:cs="Times New Roman"/>
          <w:sz w:val="20"/>
          <w:szCs w:val="18"/>
        </w:rPr>
      </w:pPr>
      <w:r w:rsidRPr="00C86CFC">
        <w:rPr>
          <w:rFonts w:ascii="Times New Roman"/>
          <w:sz w:val="20"/>
        </w:rPr>
        <w:t>Response</w:t>
      </w:r>
      <w:r w:rsidRPr="00C86CFC">
        <w:rPr>
          <w:rFonts w:ascii="Times New Roman"/>
          <w:spacing w:val="-1"/>
          <w:sz w:val="20"/>
        </w:rPr>
        <w:t xml:space="preserve"> rate</w:t>
      </w:r>
      <w:r w:rsidRPr="00C86CFC">
        <w:rPr>
          <w:rFonts w:ascii="Times New Roman"/>
          <w:sz w:val="20"/>
        </w:rPr>
        <w:t xml:space="preserve"> and</w:t>
      </w:r>
      <w:r w:rsidRPr="00C86CFC">
        <w:rPr>
          <w:rFonts w:ascii="Times New Roman"/>
          <w:spacing w:val="-1"/>
          <w:sz w:val="20"/>
        </w:rPr>
        <w:t xml:space="preserve"> </w:t>
      </w:r>
      <w:r w:rsidRPr="00C86CFC">
        <w:rPr>
          <w:rFonts w:ascii="Times New Roman"/>
          <w:sz w:val="20"/>
        </w:rPr>
        <w:t xml:space="preserve">CR </w:t>
      </w:r>
      <w:r w:rsidRPr="00C86CFC">
        <w:rPr>
          <w:rFonts w:ascii="Times New Roman"/>
          <w:spacing w:val="-1"/>
          <w:sz w:val="20"/>
        </w:rPr>
        <w:t>rates analysed</w:t>
      </w:r>
      <w:r w:rsidRPr="00C86CFC">
        <w:rPr>
          <w:rFonts w:ascii="Times New Roman"/>
          <w:spacing w:val="1"/>
          <w:sz w:val="20"/>
        </w:rPr>
        <w:t xml:space="preserve"> </w:t>
      </w:r>
      <w:r w:rsidRPr="00C86CFC">
        <w:rPr>
          <w:rFonts w:ascii="Times New Roman"/>
          <w:sz w:val="20"/>
        </w:rPr>
        <w:t>using</w:t>
      </w:r>
      <w:r w:rsidRPr="00C86CFC">
        <w:rPr>
          <w:rFonts w:ascii="Times New Roman"/>
          <w:spacing w:val="-1"/>
          <w:sz w:val="20"/>
        </w:rPr>
        <w:t xml:space="preserve"> </w:t>
      </w:r>
      <w:r w:rsidRPr="00C86CFC">
        <w:rPr>
          <w:rFonts w:ascii="Times New Roman"/>
          <w:sz w:val="20"/>
        </w:rPr>
        <w:t>Chi-squared</w:t>
      </w:r>
      <w:r w:rsidRPr="00C86CFC">
        <w:rPr>
          <w:rFonts w:ascii="Times New Roman"/>
          <w:spacing w:val="-1"/>
          <w:sz w:val="20"/>
        </w:rPr>
        <w:t xml:space="preserve"> Test.</w:t>
      </w:r>
    </w:p>
    <w:p w14:paraId="39235D82" w14:textId="77777777" w:rsidR="00013398" w:rsidRPr="00C86CFC" w:rsidRDefault="00013398" w:rsidP="00013398">
      <w:pPr>
        <w:spacing w:line="207" w:lineRule="exact"/>
        <w:ind w:left="138" w:rightChars="6" w:right="13"/>
        <w:rPr>
          <w:rFonts w:ascii="Times New Roman" w:eastAsia="Times New Roman" w:hAnsi="Times New Roman" w:cs="Times New Roman"/>
          <w:sz w:val="20"/>
          <w:szCs w:val="18"/>
        </w:rPr>
      </w:pPr>
      <w:r w:rsidRPr="00C86CFC">
        <w:rPr>
          <w:rFonts w:ascii="Times New Roman"/>
          <w:sz w:val="20"/>
        </w:rPr>
        <w:t>*</w:t>
      </w:r>
      <w:r w:rsidRPr="00C86CFC">
        <w:rPr>
          <w:rFonts w:ascii="Times New Roman"/>
          <w:spacing w:val="-4"/>
          <w:sz w:val="20"/>
        </w:rPr>
        <w:t xml:space="preserve"> </w:t>
      </w:r>
      <w:r w:rsidRPr="00C86CFC">
        <w:rPr>
          <w:rFonts w:ascii="Times New Roman"/>
          <w:spacing w:val="1"/>
          <w:sz w:val="20"/>
        </w:rPr>
        <w:t>only</w:t>
      </w:r>
      <w:r w:rsidRPr="00C86CFC">
        <w:rPr>
          <w:rFonts w:ascii="Times New Roman"/>
          <w:spacing w:val="-4"/>
          <w:sz w:val="20"/>
        </w:rPr>
        <w:t xml:space="preserve"> </w:t>
      </w:r>
      <w:r w:rsidRPr="00C86CFC">
        <w:rPr>
          <w:rFonts w:ascii="Times New Roman"/>
          <w:sz w:val="20"/>
        </w:rPr>
        <w:t>applicable to</w:t>
      </w:r>
      <w:r w:rsidRPr="00C86CFC">
        <w:rPr>
          <w:rFonts w:ascii="Times New Roman"/>
          <w:spacing w:val="1"/>
          <w:sz w:val="20"/>
        </w:rPr>
        <w:t xml:space="preserve"> </w:t>
      </w:r>
      <w:r w:rsidRPr="00C86CFC">
        <w:rPr>
          <w:rFonts w:ascii="Times New Roman"/>
          <w:spacing w:val="-1"/>
          <w:sz w:val="20"/>
        </w:rPr>
        <w:t>patients</w:t>
      </w:r>
      <w:r w:rsidRPr="00C86CFC">
        <w:rPr>
          <w:rFonts w:ascii="Times New Roman"/>
          <w:sz w:val="20"/>
        </w:rPr>
        <w:t xml:space="preserve"> </w:t>
      </w:r>
      <w:r w:rsidRPr="00C86CFC">
        <w:rPr>
          <w:rFonts w:ascii="Times New Roman"/>
          <w:spacing w:val="-1"/>
          <w:sz w:val="20"/>
        </w:rPr>
        <w:t>with</w:t>
      </w:r>
      <w:r w:rsidRPr="00C86CFC">
        <w:rPr>
          <w:rFonts w:ascii="Times New Roman"/>
          <w:spacing w:val="1"/>
          <w:sz w:val="20"/>
        </w:rPr>
        <w:t xml:space="preserve"> </w:t>
      </w:r>
      <w:r w:rsidRPr="00C86CFC">
        <w:rPr>
          <w:rFonts w:ascii="Times New Roman"/>
          <w:sz w:val="20"/>
        </w:rPr>
        <w:t>CR, nPR</w:t>
      </w:r>
      <w:r w:rsidRPr="00C86CFC">
        <w:rPr>
          <w:rFonts w:ascii="Times New Roman"/>
          <w:spacing w:val="-2"/>
          <w:sz w:val="20"/>
        </w:rPr>
        <w:t xml:space="preserve"> </w:t>
      </w:r>
      <w:r w:rsidRPr="00C86CFC">
        <w:rPr>
          <w:rFonts w:ascii="Times New Roman"/>
          <w:sz w:val="20"/>
        </w:rPr>
        <w:t>or</w:t>
      </w:r>
      <w:r w:rsidRPr="00C86CFC">
        <w:rPr>
          <w:rFonts w:ascii="Times New Roman"/>
          <w:spacing w:val="-2"/>
          <w:sz w:val="20"/>
        </w:rPr>
        <w:t xml:space="preserve"> </w:t>
      </w:r>
      <w:r w:rsidRPr="00C86CFC">
        <w:rPr>
          <w:rFonts w:ascii="Times New Roman"/>
          <w:spacing w:val="1"/>
          <w:sz w:val="20"/>
        </w:rPr>
        <w:t>PR</w:t>
      </w:r>
      <w:r w:rsidRPr="00C86CFC">
        <w:rPr>
          <w:rFonts w:ascii="Times New Roman"/>
          <w:spacing w:val="-3"/>
          <w:sz w:val="20"/>
        </w:rPr>
        <w:t xml:space="preserve"> </w:t>
      </w:r>
      <w:r w:rsidRPr="00C86CFC">
        <w:rPr>
          <w:rFonts w:ascii="Times New Roman"/>
          <w:spacing w:val="-1"/>
          <w:sz w:val="20"/>
        </w:rPr>
        <w:t>as</w:t>
      </w:r>
      <w:r w:rsidRPr="00C86CFC">
        <w:rPr>
          <w:rFonts w:ascii="Times New Roman"/>
          <w:sz w:val="20"/>
        </w:rPr>
        <w:t xml:space="preserve"> </w:t>
      </w:r>
      <w:r w:rsidRPr="00C86CFC">
        <w:rPr>
          <w:rFonts w:ascii="Times New Roman"/>
          <w:spacing w:val="-1"/>
          <w:sz w:val="20"/>
        </w:rPr>
        <w:t>end-of-treatment</w:t>
      </w:r>
      <w:r w:rsidRPr="00C86CFC">
        <w:rPr>
          <w:rFonts w:ascii="Times New Roman"/>
          <w:sz w:val="20"/>
        </w:rPr>
        <w:t xml:space="preserve"> </w:t>
      </w:r>
      <w:r w:rsidRPr="00C86CFC">
        <w:rPr>
          <w:rFonts w:ascii="Times New Roman"/>
          <w:spacing w:val="-1"/>
          <w:sz w:val="20"/>
        </w:rPr>
        <w:t>response</w:t>
      </w:r>
    </w:p>
    <w:p w14:paraId="1CC71E98" w14:textId="77777777" w:rsidR="00013398" w:rsidRPr="00C86CFC" w:rsidRDefault="00013398" w:rsidP="00013398">
      <w:pPr>
        <w:spacing w:before="2" w:line="207" w:lineRule="exact"/>
        <w:ind w:left="138" w:rightChars="6" w:right="13"/>
        <w:rPr>
          <w:rFonts w:ascii="Times New Roman" w:eastAsia="Times New Roman" w:hAnsi="Times New Roman" w:cs="Times New Roman"/>
          <w:sz w:val="20"/>
          <w:szCs w:val="18"/>
        </w:rPr>
      </w:pPr>
      <w:r w:rsidRPr="00C86CFC">
        <w:rPr>
          <w:rFonts w:ascii="Times New Roman"/>
          <w:spacing w:val="-1"/>
          <w:sz w:val="20"/>
        </w:rPr>
        <w:t>**</w:t>
      </w:r>
      <w:r w:rsidRPr="00C86CFC">
        <w:rPr>
          <w:rFonts w:ascii="Times New Roman"/>
          <w:spacing w:val="-4"/>
          <w:sz w:val="20"/>
        </w:rPr>
        <w:t xml:space="preserve"> </w:t>
      </w:r>
      <w:r w:rsidRPr="00C86CFC">
        <w:rPr>
          <w:rFonts w:ascii="Times New Roman"/>
          <w:spacing w:val="1"/>
          <w:sz w:val="20"/>
        </w:rPr>
        <w:t>only</w:t>
      </w:r>
      <w:r w:rsidRPr="00C86CFC">
        <w:rPr>
          <w:rFonts w:ascii="Times New Roman"/>
          <w:spacing w:val="-4"/>
          <w:sz w:val="20"/>
        </w:rPr>
        <w:t xml:space="preserve"> </w:t>
      </w:r>
      <w:r w:rsidRPr="00C86CFC">
        <w:rPr>
          <w:rFonts w:ascii="Times New Roman"/>
          <w:sz w:val="20"/>
        </w:rPr>
        <w:t>applicable to</w:t>
      </w:r>
      <w:r w:rsidRPr="00C86CFC">
        <w:rPr>
          <w:rFonts w:ascii="Times New Roman"/>
          <w:spacing w:val="-1"/>
          <w:sz w:val="20"/>
        </w:rPr>
        <w:t xml:space="preserve"> </w:t>
      </w:r>
      <w:r w:rsidRPr="00C86CFC">
        <w:rPr>
          <w:rFonts w:ascii="Times New Roman"/>
          <w:sz w:val="20"/>
        </w:rPr>
        <w:t xml:space="preserve">patients </w:t>
      </w:r>
      <w:r w:rsidRPr="00C86CFC">
        <w:rPr>
          <w:rFonts w:ascii="Times New Roman"/>
          <w:spacing w:val="-1"/>
          <w:sz w:val="20"/>
        </w:rPr>
        <w:t>with</w:t>
      </w:r>
      <w:r w:rsidRPr="00C86CFC">
        <w:rPr>
          <w:rFonts w:ascii="Times New Roman"/>
          <w:spacing w:val="1"/>
          <w:sz w:val="20"/>
        </w:rPr>
        <w:t xml:space="preserve"> </w:t>
      </w:r>
      <w:r w:rsidRPr="00C86CFC">
        <w:rPr>
          <w:rFonts w:ascii="Times New Roman"/>
          <w:sz w:val="20"/>
        </w:rPr>
        <w:t>CR as</w:t>
      </w:r>
      <w:r w:rsidRPr="00C86CFC">
        <w:rPr>
          <w:rFonts w:ascii="Times New Roman"/>
          <w:spacing w:val="-1"/>
          <w:sz w:val="20"/>
        </w:rPr>
        <w:t xml:space="preserve"> end-of-treatment</w:t>
      </w:r>
      <w:r w:rsidRPr="00C86CFC">
        <w:rPr>
          <w:rFonts w:ascii="Times New Roman"/>
          <w:sz w:val="20"/>
        </w:rPr>
        <w:t xml:space="preserve"> </w:t>
      </w:r>
      <w:r w:rsidRPr="00C86CFC">
        <w:rPr>
          <w:rFonts w:ascii="Times New Roman"/>
          <w:spacing w:val="-1"/>
          <w:sz w:val="20"/>
        </w:rPr>
        <w:t>response</w:t>
      </w:r>
    </w:p>
    <w:p w14:paraId="1DED62F2" w14:textId="77777777" w:rsidR="00013398" w:rsidRPr="00C86CFC" w:rsidRDefault="00013398" w:rsidP="00013398">
      <w:pPr>
        <w:spacing w:line="206" w:lineRule="exact"/>
        <w:ind w:left="138" w:rightChars="6" w:right="13"/>
        <w:rPr>
          <w:rFonts w:ascii="Times New Roman" w:eastAsia="Times New Roman" w:hAnsi="Times New Roman" w:cs="Times New Roman"/>
          <w:sz w:val="20"/>
          <w:szCs w:val="18"/>
        </w:rPr>
      </w:pPr>
      <w:r w:rsidRPr="00C86CFC">
        <w:rPr>
          <w:rFonts w:ascii="Times New Roman"/>
          <w:spacing w:val="-1"/>
          <w:sz w:val="20"/>
        </w:rPr>
        <w:lastRenderedPageBreak/>
        <w:t>***</w:t>
      </w:r>
      <w:r w:rsidRPr="00C86CFC">
        <w:rPr>
          <w:rFonts w:ascii="Times New Roman"/>
          <w:spacing w:val="-4"/>
          <w:sz w:val="20"/>
        </w:rPr>
        <w:t xml:space="preserve"> </w:t>
      </w:r>
      <w:r w:rsidRPr="00C86CFC">
        <w:rPr>
          <w:rFonts w:ascii="Times New Roman"/>
          <w:sz w:val="20"/>
        </w:rPr>
        <w:t>ITT</w:t>
      </w:r>
      <w:r w:rsidRPr="00C86CFC">
        <w:rPr>
          <w:rFonts w:ascii="Times New Roman"/>
          <w:spacing w:val="-2"/>
          <w:sz w:val="20"/>
        </w:rPr>
        <w:t xml:space="preserve"> </w:t>
      </w:r>
      <w:r w:rsidRPr="00C86CFC">
        <w:rPr>
          <w:rFonts w:ascii="Times New Roman"/>
          <w:sz w:val="20"/>
        </w:rPr>
        <w:t xml:space="preserve">population: </w:t>
      </w:r>
      <w:r w:rsidRPr="00C86CFC">
        <w:rPr>
          <w:rFonts w:ascii="Times New Roman"/>
          <w:spacing w:val="-1"/>
          <w:sz w:val="20"/>
        </w:rPr>
        <w:t xml:space="preserve">409 </w:t>
      </w:r>
      <w:r w:rsidRPr="00C86CFC">
        <w:rPr>
          <w:rFonts w:ascii="Times New Roman"/>
          <w:sz w:val="20"/>
        </w:rPr>
        <w:t>FC,</w:t>
      </w:r>
      <w:r w:rsidRPr="00C86CFC">
        <w:rPr>
          <w:rFonts w:ascii="Times New Roman"/>
          <w:spacing w:val="-2"/>
          <w:sz w:val="20"/>
        </w:rPr>
        <w:t xml:space="preserve"> </w:t>
      </w:r>
      <w:r w:rsidRPr="00C86CFC">
        <w:rPr>
          <w:rFonts w:ascii="Times New Roman"/>
          <w:spacing w:val="-1"/>
          <w:sz w:val="20"/>
        </w:rPr>
        <w:t xml:space="preserve">408 </w:t>
      </w:r>
      <w:r w:rsidRPr="00C86CFC">
        <w:rPr>
          <w:rFonts w:ascii="Times New Roman"/>
          <w:sz w:val="20"/>
        </w:rPr>
        <w:t>R-FC</w:t>
      </w:r>
    </w:p>
    <w:p w14:paraId="36F99A75" w14:textId="77777777" w:rsidR="00013398" w:rsidRPr="00C86CFC" w:rsidRDefault="00013398" w:rsidP="00013398">
      <w:pPr>
        <w:ind w:left="138" w:rightChars="6" w:right="13"/>
        <w:rPr>
          <w:rFonts w:ascii="Times New Roman" w:eastAsia="Times New Roman" w:hAnsi="Times New Roman" w:cs="Times New Roman"/>
          <w:sz w:val="20"/>
          <w:szCs w:val="18"/>
        </w:rPr>
      </w:pPr>
      <w:r w:rsidRPr="00C86CFC">
        <w:rPr>
          <w:rFonts w:ascii="Times New Roman"/>
          <w:spacing w:val="-1"/>
          <w:sz w:val="20"/>
        </w:rPr>
        <w:t>Abbreviations:</w:t>
      </w:r>
      <w:r w:rsidRPr="00C86CFC">
        <w:rPr>
          <w:rFonts w:ascii="Times New Roman"/>
          <w:spacing w:val="31"/>
          <w:sz w:val="20"/>
        </w:rPr>
        <w:t xml:space="preserve"> </w:t>
      </w:r>
      <w:r w:rsidRPr="00C86CFC">
        <w:rPr>
          <w:rFonts w:ascii="Times New Roman"/>
          <w:sz w:val="20"/>
        </w:rPr>
        <w:t>CR:</w:t>
      </w:r>
      <w:r w:rsidRPr="00C86CFC">
        <w:rPr>
          <w:rFonts w:ascii="Times New Roman"/>
          <w:spacing w:val="31"/>
          <w:sz w:val="20"/>
        </w:rPr>
        <w:t xml:space="preserve"> </w:t>
      </w:r>
      <w:r w:rsidRPr="00C86CFC">
        <w:rPr>
          <w:rFonts w:ascii="Times New Roman"/>
          <w:spacing w:val="-1"/>
          <w:sz w:val="20"/>
        </w:rPr>
        <w:t>complete</w:t>
      </w:r>
      <w:r w:rsidRPr="00C86CFC">
        <w:rPr>
          <w:rFonts w:ascii="Times New Roman"/>
          <w:spacing w:val="30"/>
          <w:sz w:val="20"/>
        </w:rPr>
        <w:t xml:space="preserve"> </w:t>
      </w:r>
      <w:r w:rsidRPr="00C86CFC">
        <w:rPr>
          <w:rFonts w:ascii="Times New Roman"/>
          <w:spacing w:val="-1"/>
          <w:sz w:val="20"/>
        </w:rPr>
        <w:t>response;</w:t>
      </w:r>
      <w:r w:rsidRPr="00C86CFC">
        <w:rPr>
          <w:rFonts w:ascii="Times New Roman"/>
          <w:spacing w:val="29"/>
          <w:sz w:val="20"/>
        </w:rPr>
        <w:t xml:space="preserve"> </w:t>
      </w:r>
      <w:r w:rsidRPr="00C86CFC">
        <w:rPr>
          <w:rFonts w:ascii="Times New Roman"/>
          <w:sz w:val="20"/>
        </w:rPr>
        <w:t>nPR:</w:t>
      </w:r>
      <w:r w:rsidRPr="00C86CFC">
        <w:rPr>
          <w:rFonts w:ascii="Times New Roman"/>
          <w:spacing w:val="29"/>
          <w:sz w:val="20"/>
        </w:rPr>
        <w:t xml:space="preserve"> </w:t>
      </w:r>
      <w:r w:rsidRPr="00C86CFC">
        <w:rPr>
          <w:rFonts w:ascii="Times New Roman"/>
          <w:spacing w:val="-1"/>
          <w:sz w:val="20"/>
        </w:rPr>
        <w:t>nodular</w:t>
      </w:r>
      <w:r w:rsidRPr="00C86CFC">
        <w:rPr>
          <w:rFonts w:ascii="Times New Roman"/>
          <w:spacing w:val="31"/>
          <w:sz w:val="20"/>
        </w:rPr>
        <w:t xml:space="preserve"> </w:t>
      </w:r>
      <w:r w:rsidRPr="00C86CFC">
        <w:rPr>
          <w:rFonts w:ascii="Times New Roman"/>
          <w:spacing w:val="-1"/>
          <w:sz w:val="20"/>
        </w:rPr>
        <w:t>partial</w:t>
      </w:r>
      <w:r w:rsidRPr="00C86CFC">
        <w:rPr>
          <w:rFonts w:ascii="Times New Roman"/>
          <w:spacing w:val="32"/>
          <w:sz w:val="20"/>
        </w:rPr>
        <w:t xml:space="preserve"> </w:t>
      </w:r>
      <w:r w:rsidRPr="00C86CFC">
        <w:rPr>
          <w:rFonts w:ascii="Times New Roman"/>
          <w:spacing w:val="-1"/>
          <w:sz w:val="20"/>
        </w:rPr>
        <w:t>response;</w:t>
      </w:r>
      <w:r w:rsidRPr="00C86CFC">
        <w:rPr>
          <w:rFonts w:ascii="Times New Roman"/>
          <w:spacing w:val="29"/>
          <w:sz w:val="20"/>
        </w:rPr>
        <w:t xml:space="preserve"> </w:t>
      </w:r>
      <w:r w:rsidRPr="00C86CFC">
        <w:rPr>
          <w:rFonts w:ascii="Times New Roman"/>
          <w:sz w:val="20"/>
        </w:rPr>
        <w:t>PR:</w:t>
      </w:r>
      <w:r w:rsidRPr="00C86CFC">
        <w:rPr>
          <w:rFonts w:ascii="Times New Roman"/>
          <w:spacing w:val="29"/>
          <w:sz w:val="20"/>
        </w:rPr>
        <w:t xml:space="preserve"> </w:t>
      </w:r>
      <w:r w:rsidRPr="00C86CFC">
        <w:rPr>
          <w:rFonts w:ascii="Times New Roman"/>
          <w:spacing w:val="-1"/>
          <w:sz w:val="20"/>
        </w:rPr>
        <w:t>partial</w:t>
      </w:r>
      <w:r w:rsidRPr="00C86CFC">
        <w:rPr>
          <w:rFonts w:ascii="Times New Roman"/>
          <w:spacing w:val="32"/>
          <w:sz w:val="20"/>
        </w:rPr>
        <w:t xml:space="preserve"> </w:t>
      </w:r>
      <w:r w:rsidRPr="00C86CFC">
        <w:rPr>
          <w:rFonts w:ascii="Times New Roman"/>
          <w:spacing w:val="-1"/>
          <w:sz w:val="20"/>
        </w:rPr>
        <w:t>response;</w:t>
      </w:r>
      <w:r w:rsidRPr="00C86CFC">
        <w:rPr>
          <w:rFonts w:ascii="Times New Roman"/>
          <w:spacing w:val="32"/>
          <w:sz w:val="20"/>
        </w:rPr>
        <w:t xml:space="preserve"> </w:t>
      </w:r>
      <w:r w:rsidRPr="00C86CFC">
        <w:rPr>
          <w:rFonts w:ascii="Times New Roman"/>
          <w:spacing w:val="-1"/>
          <w:sz w:val="20"/>
        </w:rPr>
        <w:t>NA:</w:t>
      </w:r>
      <w:r w:rsidRPr="00C86CFC">
        <w:rPr>
          <w:rFonts w:ascii="Times New Roman"/>
          <w:spacing w:val="39"/>
          <w:sz w:val="20"/>
        </w:rPr>
        <w:t xml:space="preserve"> </w:t>
      </w:r>
      <w:r w:rsidRPr="00C86CFC">
        <w:rPr>
          <w:rFonts w:ascii="Times New Roman"/>
          <w:spacing w:val="-1"/>
          <w:sz w:val="20"/>
        </w:rPr>
        <w:t>not</w:t>
      </w:r>
      <w:r w:rsidRPr="00C86CFC">
        <w:rPr>
          <w:rFonts w:ascii="Times New Roman"/>
          <w:spacing w:val="32"/>
          <w:sz w:val="20"/>
        </w:rPr>
        <w:t xml:space="preserve"> </w:t>
      </w:r>
      <w:r w:rsidRPr="00C86CFC">
        <w:rPr>
          <w:rFonts w:ascii="Times New Roman"/>
          <w:spacing w:val="-1"/>
          <w:sz w:val="20"/>
        </w:rPr>
        <w:t>available;</w:t>
      </w:r>
      <w:r w:rsidRPr="00C86CFC">
        <w:rPr>
          <w:rFonts w:ascii="Times New Roman"/>
          <w:spacing w:val="31"/>
          <w:sz w:val="20"/>
        </w:rPr>
        <w:t xml:space="preserve"> </w:t>
      </w:r>
      <w:r w:rsidRPr="00C86CFC">
        <w:rPr>
          <w:rFonts w:ascii="Times New Roman"/>
          <w:sz w:val="20"/>
        </w:rPr>
        <w:t>NR:</w:t>
      </w:r>
      <w:r w:rsidRPr="00C86CFC">
        <w:rPr>
          <w:rFonts w:ascii="Times New Roman"/>
          <w:spacing w:val="31"/>
          <w:sz w:val="20"/>
        </w:rPr>
        <w:t xml:space="preserve"> </w:t>
      </w:r>
      <w:r w:rsidRPr="00C86CFC">
        <w:rPr>
          <w:rFonts w:ascii="Times New Roman"/>
          <w:spacing w:val="-1"/>
          <w:sz w:val="20"/>
        </w:rPr>
        <w:t>not</w:t>
      </w:r>
      <w:r w:rsidRPr="00C86CFC">
        <w:rPr>
          <w:rFonts w:ascii="Times New Roman"/>
          <w:spacing w:val="131"/>
          <w:sz w:val="20"/>
        </w:rPr>
        <w:t xml:space="preserve"> </w:t>
      </w:r>
      <w:r w:rsidRPr="00C86CFC">
        <w:rPr>
          <w:rFonts w:ascii="Times New Roman"/>
          <w:spacing w:val="-1"/>
          <w:sz w:val="20"/>
        </w:rPr>
        <w:t>reached</w:t>
      </w:r>
    </w:p>
    <w:p w14:paraId="20A74B5B" w14:textId="0BF51DF2" w:rsidR="00013398" w:rsidRDefault="00013398" w:rsidP="00013398">
      <w:pPr>
        <w:ind w:left="138" w:rightChars="6" w:right="13"/>
        <w:rPr>
          <w:rFonts w:ascii="Times New Roman"/>
          <w:spacing w:val="-2"/>
          <w:sz w:val="20"/>
        </w:rPr>
      </w:pPr>
      <w:r w:rsidRPr="00C86CFC">
        <w:rPr>
          <w:rFonts w:ascii="Times New Roman"/>
          <w:sz w:val="20"/>
        </w:rPr>
        <w:t>Standard</w:t>
      </w:r>
      <w:r w:rsidRPr="00C86CFC">
        <w:rPr>
          <w:rFonts w:ascii="Times New Roman"/>
          <w:spacing w:val="25"/>
          <w:sz w:val="20"/>
        </w:rPr>
        <w:t xml:space="preserve"> </w:t>
      </w:r>
      <w:r w:rsidRPr="00C86CFC">
        <w:rPr>
          <w:rFonts w:ascii="Times New Roman"/>
          <w:spacing w:val="-1"/>
          <w:sz w:val="20"/>
        </w:rPr>
        <w:t>definitions</w:t>
      </w:r>
      <w:r w:rsidRPr="00C86CFC">
        <w:rPr>
          <w:rFonts w:ascii="Times New Roman"/>
          <w:spacing w:val="26"/>
          <w:sz w:val="20"/>
        </w:rPr>
        <w:t xml:space="preserve"> </w:t>
      </w:r>
      <w:r w:rsidRPr="00C86CFC">
        <w:rPr>
          <w:rFonts w:ascii="Times New Roman"/>
          <w:sz w:val="20"/>
        </w:rPr>
        <w:t>and</w:t>
      </w:r>
      <w:r w:rsidRPr="00C86CFC">
        <w:rPr>
          <w:rFonts w:ascii="Times New Roman"/>
          <w:spacing w:val="27"/>
          <w:sz w:val="20"/>
        </w:rPr>
        <w:t xml:space="preserve"> </w:t>
      </w:r>
      <w:r w:rsidRPr="00C86CFC">
        <w:rPr>
          <w:rFonts w:ascii="Times New Roman"/>
          <w:spacing w:val="-1"/>
          <w:sz w:val="20"/>
        </w:rPr>
        <w:t>assessments</w:t>
      </w:r>
      <w:r w:rsidRPr="00C86CFC">
        <w:rPr>
          <w:rFonts w:ascii="Times New Roman"/>
          <w:spacing w:val="26"/>
          <w:sz w:val="20"/>
        </w:rPr>
        <w:t xml:space="preserve"> </w:t>
      </w:r>
      <w:r w:rsidRPr="00C86CFC">
        <w:rPr>
          <w:rFonts w:ascii="Times New Roman"/>
          <w:spacing w:val="-1"/>
          <w:sz w:val="20"/>
        </w:rPr>
        <w:t>for</w:t>
      </w:r>
      <w:r w:rsidRPr="00C86CFC">
        <w:rPr>
          <w:rFonts w:ascii="Times New Roman"/>
          <w:spacing w:val="26"/>
          <w:sz w:val="20"/>
        </w:rPr>
        <w:t xml:space="preserve"> </w:t>
      </w:r>
      <w:r w:rsidRPr="00C86CFC">
        <w:rPr>
          <w:rFonts w:ascii="Times New Roman"/>
          <w:sz w:val="20"/>
        </w:rPr>
        <w:t>response</w:t>
      </w:r>
      <w:r w:rsidRPr="00C86CFC">
        <w:rPr>
          <w:rFonts w:ascii="Times New Roman"/>
          <w:spacing w:val="28"/>
          <w:sz w:val="20"/>
        </w:rPr>
        <w:t xml:space="preserve"> </w:t>
      </w:r>
      <w:r w:rsidRPr="00C86CFC">
        <w:rPr>
          <w:rFonts w:ascii="Times New Roman"/>
          <w:spacing w:val="-1"/>
          <w:sz w:val="20"/>
        </w:rPr>
        <w:t>were</w:t>
      </w:r>
      <w:r w:rsidRPr="00C86CFC">
        <w:rPr>
          <w:rFonts w:ascii="Times New Roman"/>
          <w:spacing w:val="26"/>
          <w:sz w:val="20"/>
        </w:rPr>
        <w:t xml:space="preserve"> </w:t>
      </w:r>
      <w:r w:rsidRPr="00C86CFC">
        <w:rPr>
          <w:rFonts w:ascii="Times New Roman"/>
          <w:spacing w:val="-1"/>
          <w:sz w:val="20"/>
        </w:rPr>
        <w:t>used</w:t>
      </w:r>
      <w:r w:rsidRPr="00C86CFC">
        <w:rPr>
          <w:rFonts w:ascii="Times New Roman"/>
          <w:spacing w:val="27"/>
          <w:sz w:val="20"/>
        </w:rPr>
        <w:t xml:space="preserve"> </w:t>
      </w:r>
      <w:r w:rsidRPr="00C86CFC">
        <w:rPr>
          <w:rFonts w:ascii="Times New Roman"/>
          <w:sz w:val="20"/>
        </w:rPr>
        <w:t>in</w:t>
      </w:r>
      <w:r w:rsidRPr="00C86CFC">
        <w:rPr>
          <w:rFonts w:ascii="Times New Roman"/>
          <w:spacing w:val="28"/>
          <w:sz w:val="20"/>
        </w:rPr>
        <w:t xml:space="preserve"> </w:t>
      </w:r>
      <w:r w:rsidRPr="00C86CFC">
        <w:rPr>
          <w:rFonts w:ascii="Times New Roman"/>
          <w:spacing w:val="-1"/>
          <w:sz w:val="20"/>
        </w:rPr>
        <w:t>accordance</w:t>
      </w:r>
      <w:r w:rsidRPr="00C86CFC">
        <w:rPr>
          <w:rFonts w:ascii="Times New Roman"/>
          <w:spacing w:val="28"/>
          <w:sz w:val="20"/>
        </w:rPr>
        <w:t xml:space="preserve"> </w:t>
      </w:r>
      <w:r w:rsidRPr="00C86CFC">
        <w:rPr>
          <w:rFonts w:ascii="Times New Roman"/>
          <w:spacing w:val="-1"/>
          <w:sz w:val="20"/>
        </w:rPr>
        <w:t>with</w:t>
      </w:r>
      <w:r w:rsidRPr="00C86CFC">
        <w:rPr>
          <w:rFonts w:ascii="Times New Roman"/>
          <w:spacing w:val="27"/>
          <w:sz w:val="20"/>
        </w:rPr>
        <w:t xml:space="preserve"> </w:t>
      </w:r>
      <w:r w:rsidRPr="00C86CFC">
        <w:rPr>
          <w:rFonts w:ascii="Times New Roman"/>
          <w:sz w:val="20"/>
        </w:rPr>
        <w:t>the</w:t>
      </w:r>
      <w:r w:rsidRPr="00C86CFC">
        <w:rPr>
          <w:rFonts w:ascii="Times New Roman"/>
          <w:spacing w:val="26"/>
          <w:sz w:val="20"/>
        </w:rPr>
        <w:t xml:space="preserve"> </w:t>
      </w:r>
      <w:r w:rsidRPr="00C86CFC">
        <w:rPr>
          <w:rFonts w:ascii="Times New Roman"/>
          <w:spacing w:val="-1"/>
          <w:sz w:val="20"/>
        </w:rPr>
        <w:t>National</w:t>
      </w:r>
      <w:r w:rsidRPr="00C86CFC">
        <w:rPr>
          <w:rFonts w:ascii="Times New Roman"/>
          <w:spacing w:val="27"/>
          <w:sz w:val="20"/>
        </w:rPr>
        <w:t xml:space="preserve"> </w:t>
      </w:r>
      <w:r w:rsidRPr="00C86CFC">
        <w:rPr>
          <w:rFonts w:ascii="Times New Roman"/>
          <w:spacing w:val="-1"/>
          <w:sz w:val="20"/>
        </w:rPr>
        <w:t>Cancer</w:t>
      </w:r>
      <w:r w:rsidRPr="00C86CFC">
        <w:rPr>
          <w:rFonts w:ascii="Times New Roman"/>
          <w:spacing w:val="26"/>
          <w:sz w:val="20"/>
        </w:rPr>
        <w:t xml:space="preserve"> </w:t>
      </w:r>
      <w:r w:rsidRPr="00C86CFC">
        <w:rPr>
          <w:rFonts w:ascii="Times New Roman"/>
          <w:sz w:val="20"/>
        </w:rPr>
        <w:t>Institute-sponsored</w:t>
      </w:r>
      <w:r w:rsidRPr="00C86CFC">
        <w:rPr>
          <w:rFonts w:ascii="Times New Roman"/>
          <w:spacing w:val="91"/>
          <w:sz w:val="20"/>
        </w:rPr>
        <w:t xml:space="preserve"> </w:t>
      </w:r>
      <w:r w:rsidRPr="00C86CFC">
        <w:rPr>
          <w:rFonts w:ascii="Times New Roman"/>
          <w:spacing w:val="-1"/>
          <w:sz w:val="20"/>
        </w:rPr>
        <w:t>Working</w:t>
      </w:r>
      <w:r w:rsidRPr="00C86CFC">
        <w:rPr>
          <w:rFonts w:ascii="Times New Roman"/>
          <w:spacing w:val="1"/>
          <w:sz w:val="20"/>
        </w:rPr>
        <w:t xml:space="preserve"> </w:t>
      </w:r>
      <w:r w:rsidRPr="00C86CFC">
        <w:rPr>
          <w:rFonts w:ascii="Times New Roman"/>
          <w:spacing w:val="-1"/>
          <w:sz w:val="20"/>
        </w:rPr>
        <w:t>Group</w:t>
      </w:r>
      <w:r w:rsidRPr="00C86CFC">
        <w:rPr>
          <w:rFonts w:ascii="Times New Roman"/>
          <w:spacing w:val="1"/>
          <w:sz w:val="20"/>
        </w:rPr>
        <w:t xml:space="preserve"> </w:t>
      </w:r>
      <w:r w:rsidRPr="00C86CFC">
        <w:rPr>
          <w:rFonts w:ascii="Times New Roman"/>
          <w:spacing w:val="-1"/>
          <w:sz w:val="20"/>
        </w:rPr>
        <w:t>guidelines</w:t>
      </w:r>
      <w:r w:rsidRPr="00C86CFC">
        <w:rPr>
          <w:rFonts w:ascii="Times New Roman"/>
          <w:sz w:val="20"/>
        </w:rPr>
        <w:t xml:space="preserve"> </w:t>
      </w:r>
      <w:r w:rsidRPr="00C86CFC">
        <w:rPr>
          <w:rFonts w:ascii="Times New Roman"/>
          <w:spacing w:val="-1"/>
          <w:sz w:val="20"/>
        </w:rPr>
        <w:t>for</w:t>
      </w:r>
      <w:r w:rsidRPr="00C86CFC">
        <w:rPr>
          <w:rFonts w:ascii="Times New Roman"/>
          <w:sz w:val="20"/>
        </w:rPr>
        <w:t xml:space="preserve"> </w:t>
      </w:r>
      <w:r w:rsidRPr="00C86CFC">
        <w:rPr>
          <w:rFonts w:ascii="Times New Roman"/>
          <w:spacing w:val="-2"/>
          <w:sz w:val="20"/>
        </w:rPr>
        <w:t>CLL.</w:t>
      </w:r>
    </w:p>
    <w:p w14:paraId="0AF036A1" w14:textId="77777777" w:rsidR="00D47CD8" w:rsidRDefault="00D47CD8" w:rsidP="00013398">
      <w:pPr>
        <w:ind w:left="138" w:rightChars="6" w:right="13"/>
        <w:rPr>
          <w:rFonts w:ascii="Times New Roman"/>
          <w:spacing w:val="-2"/>
          <w:sz w:val="20"/>
          <w:lang w:eastAsia="ko-KR"/>
        </w:rPr>
      </w:pPr>
    </w:p>
    <w:p w14:paraId="77211B16" w14:textId="7CCED284" w:rsidR="00013398" w:rsidRDefault="00013398" w:rsidP="00013398">
      <w:pPr>
        <w:pStyle w:val="Caption"/>
        <w:spacing w:before="120"/>
        <w:ind w:left="1815" w:hanging="1673"/>
      </w:pPr>
      <w:r>
        <w:t xml:space="preserve">Table </w:t>
      </w:r>
      <w:r w:rsidR="00B0154D">
        <w:t>1</w:t>
      </w:r>
      <w:r w:rsidR="006A2389">
        <w:t>5</w:t>
      </w:r>
      <w:r>
        <w:tab/>
      </w:r>
      <w:r w:rsidRPr="00113B8B">
        <w:t>Hazard</w:t>
      </w:r>
      <w:r w:rsidRPr="00A04B00">
        <w:t xml:space="preserve"> </w:t>
      </w:r>
      <w:r w:rsidRPr="00113B8B">
        <w:t>ratios</w:t>
      </w:r>
      <w:r w:rsidRPr="00A04B00">
        <w:t xml:space="preserve"> </w:t>
      </w:r>
      <w:r w:rsidRPr="00113B8B">
        <w:t xml:space="preserve">of </w:t>
      </w:r>
      <w:r w:rsidRPr="00A04B00">
        <w:t xml:space="preserve">PFS </w:t>
      </w:r>
      <w:r w:rsidRPr="00113B8B">
        <w:t xml:space="preserve">according </w:t>
      </w:r>
      <w:r w:rsidRPr="00A04B00">
        <w:t>to</w:t>
      </w:r>
      <w:r w:rsidRPr="00113B8B">
        <w:t xml:space="preserve"> Binet stage</w:t>
      </w:r>
      <w:r w:rsidRPr="00A04B00">
        <w:t xml:space="preserve"> </w:t>
      </w:r>
      <w:r w:rsidRPr="00113B8B">
        <w:t>(ITT)</w:t>
      </w:r>
      <w:r w:rsidRPr="00A04B00">
        <w:t xml:space="preserve"> </w:t>
      </w:r>
      <w:r w:rsidRPr="00113B8B">
        <w:t>(20.7</w:t>
      </w:r>
      <w:r w:rsidRPr="00A04B00">
        <w:t xml:space="preserve"> and</w:t>
      </w:r>
      <w:r w:rsidRPr="00113B8B">
        <w:t xml:space="preserve"> 48.1 months</w:t>
      </w:r>
      <w:r w:rsidRPr="00A04B00">
        <w:t xml:space="preserve"> </w:t>
      </w:r>
      <w:r w:rsidRPr="00113B8B">
        <w:t>median observation</w:t>
      </w:r>
      <w:r w:rsidRPr="00A04B00">
        <w:t xml:space="preserve"> </w:t>
      </w:r>
      <w:r w:rsidRPr="00113B8B">
        <w:t>time)</w:t>
      </w:r>
    </w:p>
    <w:tbl>
      <w:tblPr>
        <w:tblStyle w:val="TableNormal1"/>
        <w:tblW w:w="0" w:type="auto"/>
        <w:tblInd w:w="105" w:type="dxa"/>
        <w:tblLayout w:type="fixed"/>
        <w:tblLook w:val="01E0" w:firstRow="1" w:lastRow="1" w:firstColumn="1" w:lastColumn="1" w:noHBand="0" w:noVBand="0"/>
      </w:tblPr>
      <w:tblGrid>
        <w:gridCol w:w="1962"/>
        <w:gridCol w:w="1268"/>
        <w:gridCol w:w="1269"/>
        <w:gridCol w:w="1411"/>
        <w:gridCol w:w="1784"/>
        <w:gridCol w:w="1484"/>
      </w:tblGrid>
      <w:tr w:rsidR="00013398" w:rsidRPr="00C86CFC" w14:paraId="120A2BD0" w14:textId="77777777" w:rsidTr="00F42E0C">
        <w:trPr>
          <w:trHeight w:val="20"/>
        </w:trPr>
        <w:tc>
          <w:tcPr>
            <w:tcW w:w="1962" w:type="dxa"/>
            <w:vMerge w:val="restart"/>
            <w:tcBorders>
              <w:top w:val="single" w:sz="5" w:space="0" w:color="000000"/>
              <w:left w:val="single" w:sz="5" w:space="0" w:color="000000"/>
              <w:right w:val="single" w:sz="5" w:space="0" w:color="000000"/>
            </w:tcBorders>
          </w:tcPr>
          <w:p w14:paraId="4C1908FD" w14:textId="77777777" w:rsidR="00013398" w:rsidRPr="00C86CFC" w:rsidRDefault="00013398" w:rsidP="000621EA">
            <w:pPr>
              <w:pStyle w:val="TableParagraph"/>
              <w:spacing w:before="1" w:line="252" w:lineRule="exact"/>
              <w:ind w:left="550" w:rightChars="6" w:right="13" w:hanging="399"/>
              <w:rPr>
                <w:rFonts w:ascii="Times New Roman" w:eastAsia="Times New Roman" w:hAnsi="Times New Roman" w:cs="Times New Roman"/>
              </w:rPr>
            </w:pPr>
            <w:r w:rsidRPr="00C86CFC">
              <w:rPr>
                <w:rFonts w:ascii="Times New Roman"/>
                <w:b/>
                <w:spacing w:val="-1"/>
              </w:rPr>
              <w:t>Progression-free</w:t>
            </w:r>
            <w:r w:rsidRPr="00C86CFC">
              <w:rPr>
                <w:rFonts w:ascii="Times New Roman"/>
                <w:b/>
                <w:spacing w:val="29"/>
              </w:rPr>
              <w:t xml:space="preserve"> </w:t>
            </w:r>
            <w:r w:rsidRPr="00C86CFC">
              <w:rPr>
                <w:rFonts w:ascii="Times New Roman"/>
                <w:b/>
                <w:spacing w:val="-1"/>
              </w:rPr>
              <w:t>survival</w:t>
            </w:r>
          </w:p>
        </w:tc>
        <w:tc>
          <w:tcPr>
            <w:tcW w:w="2537" w:type="dxa"/>
            <w:gridSpan w:val="2"/>
            <w:tcBorders>
              <w:top w:val="single" w:sz="5" w:space="0" w:color="000000"/>
              <w:left w:val="single" w:sz="5" w:space="0" w:color="000000"/>
              <w:bottom w:val="single" w:sz="5" w:space="0" w:color="000000"/>
              <w:right w:val="single" w:sz="5" w:space="0" w:color="000000"/>
            </w:tcBorders>
          </w:tcPr>
          <w:p w14:paraId="777A9E42" w14:textId="77777777" w:rsidR="00013398" w:rsidRPr="00C86CFC" w:rsidRDefault="00013398" w:rsidP="000621EA">
            <w:pPr>
              <w:pStyle w:val="TableParagraph"/>
              <w:spacing w:line="250" w:lineRule="exact"/>
              <w:ind w:left="292" w:rightChars="6" w:right="13"/>
              <w:rPr>
                <w:rFonts w:ascii="Times New Roman" w:eastAsia="Times New Roman" w:hAnsi="Times New Roman" w:cs="Times New Roman"/>
              </w:rPr>
            </w:pPr>
            <w:r w:rsidRPr="00C86CFC">
              <w:rPr>
                <w:rFonts w:ascii="Times New Roman"/>
                <w:b/>
                <w:spacing w:val="-1"/>
              </w:rPr>
              <w:t>Number</w:t>
            </w:r>
            <w:r w:rsidRPr="00C86CFC">
              <w:rPr>
                <w:rFonts w:ascii="Times New Roman"/>
                <w:b/>
              </w:rPr>
              <w:t xml:space="preserve"> </w:t>
            </w:r>
            <w:r w:rsidRPr="00C86CFC">
              <w:rPr>
                <w:rFonts w:ascii="Times New Roman"/>
                <w:b/>
                <w:spacing w:val="-2"/>
              </w:rPr>
              <w:t>of</w:t>
            </w:r>
            <w:r w:rsidRPr="00C86CFC">
              <w:rPr>
                <w:rFonts w:ascii="Times New Roman"/>
                <w:b/>
              </w:rPr>
              <w:t xml:space="preserve"> </w:t>
            </w:r>
            <w:r w:rsidRPr="00C86CFC">
              <w:rPr>
                <w:rFonts w:ascii="Times New Roman"/>
                <w:b/>
                <w:spacing w:val="-1"/>
              </w:rPr>
              <w:t>patients</w:t>
            </w:r>
          </w:p>
        </w:tc>
        <w:tc>
          <w:tcPr>
            <w:tcW w:w="1411" w:type="dxa"/>
            <w:vMerge w:val="restart"/>
            <w:tcBorders>
              <w:top w:val="single" w:sz="5" w:space="0" w:color="000000"/>
              <w:left w:val="single" w:sz="5" w:space="0" w:color="000000"/>
              <w:right w:val="single" w:sz="5" w:space="0" w:color="000000"/>
            </w:tcBorders>
          </w:tcPr>
          <w:p w14:paraId="36164DB4" w14:textId="77777777" w:rsidR="00013398" w:rsidRPr="00C86CFC" w:rsidRDefault="00013398" w:rsidP="000621EA">
            <w:pPr>
              <w:pStyle w:val="TableParagraph"/>
              <w:ind w:left="169" w:rightChars="6" w:right="13" w:hanging="3"/>
              <w:jc w:val="center"/>
              <w:rPr>
                <w:rFonts w:ascii="Times New Roman" w:eastAsia="Times New Roman" w:hAnsi="Times New Roman" w:cs="Times New Roman"/>
              </w:rPr>
            </w:pPr>
            <w:r w:rsidRPr="00C86CFC">
              <w:rPr>
                <w:rFonts w:ascii="Times New Roman"/>
                <w:b/>
                <w:spacing w:val="-1"/>
              </w:rPr>
              <w:t>Median</w:t>
            </w:r>
            <w:r w:rsidRPr="00C86CFC">
              <w:rPr>
                <w:rFonts w:ascii="Times New Roman"/>
                <w:b/>
                <w:spacing w:val="24"/>
              </w:rPr>
              <w:t xml:space="preserve"> </w:t>
            </w:r>
            <w:r w:rsidRPr="00C86CFC">
              <w:rPr>
                <w:rFonts w:ascii="Times New Roman"/>
                <w:b/>
                <w:spacing w:val="-1"/>
              </w:rPr>
              <w:t>Follow-Up</w:t>
            </w:r>
            <w:r w:rsidRPr="00C86CFC">
              <w:rPr>
                <w:rFonts w:ascii="Times New Roman"/>
                <w:b/>
                <w:spacing w:val="24"/>
              </w:rPr>
              <w:t xml:space="preserve"> </w:t>
            </w:r>
            <w:r w:rsidRPr="00C86CFC">
              <w:rPr>
                <w:rFonts w:ascii="Times New Roman"/>
                <w:b/>
                <w:spacing w:val="-1"/>
              </w:rPr>
              <w:t>(Months)</w:t>
            </w:r>
          </w:p>
        </w:tc>
        <w:tc>
          <w:tcPr>
            <w:tcW w:w="1784" w:type="dxa"/>
            <w:vMerge w:val="restart"/>
            <w:tcBorders>
              <w:top w:val="single" w:sz="5" w:space="0" w:color="000000"/>
              <w:left w:val="single" w:sz="5" w:space="0" w:color="000000"/>
              <w:right w:val="single" w:sz="5" w:space="0" w:color="000000"/>
            </w:tcBorders>
          </w:tcPr>
          <w:p w14:paraId="10AFB275" w14:textId="77777777" w:rsidR="00013398" w:rsidRPr="00C86CFC" w:rsidRDefault="00013398" w:rsidP="000621EA">
            <w:pPr>
              <w:pStyle w:val="TableParagraph"/>
              <w:ind w:left="205" w:rightChars="6" w:right="13"/>
              <w:jc w:val="center"/>
              <w:rPr>
                <w:rFonts w:ascii="Times New Roman" w:eastAsia="Times New Roman" w:hAnsi="Times New Roman" w:cs="Times New Roman"/>
              </w:rPr>
            </w:pPr>
            <w:r w:rsidRPr="00C86CFC">
              <w:rPr>
                <w:rFonts w:ascii="Times New Roman"/>
                <w:b/>
                <w:spacing w:val="-1"/>
              </w:rPr>
              <w:t>Hazard</w:t>
            </w:r>
            <w:r w:rsidRPr="00C86CFC">
              <w:rPr>
                <w:rFonts w:ascii="Times New Roman"/>
                <w:b/>
              </w:rPr>
              <w:t xml:space="preserve"> </w:t>
            </w:r>
            <w:r w:rsidRPr="00C86CFC">
              <w:rPr>
                <w:rFonts w:ascii="Times New Roman"/>
                <w:b/>
                <w:spacing w:val="-1"/>
              </w:rPr>
              <w:t>Ratio</w:t>
            </w:r>
            <w:r w:rsidRPr="00C86CFC">
              <w:rPr>
                <w:rFonts w:ascii="Times New Roman"/>
                <w:b/>
                <w:spacing w:val="26"/>
              </w:rPr>
              <w:t xml:space="preserve"> </w:t>
            </w:r>
            <w:r w:rsidRPr="00C86CFC">
              <w:rPr>
                <w:rFonts w:ascii="Times New Roman"/>
                <w:b/>
              </w:rPr>
              <w:t>R-FC</w:t>
            </w:r>
            <w:r w:rsidRPr="00C86CFC">
              <w:rPr>
                <w:rFonts w:ascii="Times New Roman"/>
                <w:b/>
                <w:spacing w:val="-1"/>
              </w:rPr>
              <w:t xml:space="preserve"> vs.</w:t>
            </w:r>
            <w:r w:rsidRPr="00C86CFC">
              <w:rPr>
                <w:rFonts w:ascii="Times New Roman"/>
                <w:b/>
                <w:spacing w:val="-3"/>
              </w:rPr>
              <w:t xml:space="preserve"> </w:t>
            </w:r>
            <w:r w:rsidRPr="00C86CFC">
              <w:rPr>
                <w:rFonts w:ascii="Times New Roman"/>
                <w:b/>
                <w:spacing w:val="1"/>
              </w:rPr>
              <w:t>FC</w:t>
            </w:r>
            <w:r w:rsidRPr="00C86CFC">
              <w:rPr>
                <w:rFonts w:ascii="Times New Roman"/>
                <w:b/>
                <w:spacing w:val="22"/>
              </w:rPr>
              <w:t xml:space="preserve"> </w:t>
            </w:r>
            <w:r w:rsidRPr="00C86CFC">
              <w:rPr>
                <w:rFonts w:ascii="Times New Roman"/>
                <w:b/>
              </w:rPr>
              <w:t>(95%</w:t>
            </w:r>
            <w:r w:rsidRPr="00C86CFC">
              <w:rPr>
                <w:rFonts w:ascii="Times New Roman"/>
                <w:b/>
                <w:spacing w:val="-3"/>
              </w:rPr>
              <w:t xml:space="preserve"> </w:t>
            </w:r>
            <w:r w:rsidRPr="00C86CFC">
              <w:rPr>
                <w:rFonts w:ascii="Times New Roman"/>
                <w:b/>
                <w:spacing w:val="-1"/>
              </w:rPr>
              <w:t>CI)</w:t>
            </w:r>
          </w:p>
        </w:tc>
        <w:tc>
          <w:tcPr>
            <w:tcW w:w="1484" w:type="dxa"/>
            <w:vMerge w:val="restart"/>
            <w:tcBorders>
              <w:top w:val="single" w:sz="5" w:space="0" w:color="000000"/>
              <w:left w:val="single" w:sz="5" w:space="0" w:color="000000"/>
              <w:right w:val="single" w:sz="5" w:space="0" w:color="000000"/>
            </w:tcBorders>
          </w:tcPr>
          <w:p w14:paraId="3F5DF198" w14:textId="77777777" w:rsidR="00013398" w:rsidRPr="00C86CFC" w:rsidRDefault="00013398" w:rsidP="000621EA">
            <w:pPr>
              <w:pStyle w:val="TableParagraph"/>
              <w:spacing w:before="1" w:line="252" w:lineRule="exact"/>
              <w:ind w:left="358" w:rightChars="6" w:right="13" w:hanging="137"/>
              <w:rPr>
                <w:rFonts w:ascii="Times New Roman" w:eastAsia="Times New Roman" w:hAnsi="Times New Roman" w:cs="Times New Roman"/>
              </w:rPr>
            </w:pPr>
            <w:r w:rsidRPr="00C86CFC">
              <w:rPr>
                <w:rFonts w:ascii="Times New Roman"/>
                <w:b/>
                <w:spacing w:val="-1"/>
              </w:rPr>
              <w:t>Log-Rank</w:t>
            </w:r>
            <w:r w:rsidRPr="00C86CFC">
              <w:rPr>
                <w:rFonts w:ascii="Times New Roman"/>
                <w:b/>
                <w:spacing w:val="25"/>
              </w:rPr>
              <w:t xml:space="preserve"> </w:t>
            </w:r>
            <w:r w:rsidRPr="00C86CFC">
              <w:rPr>
                <w:rFonts w:ascii="Times New Roman"/>
                <w:b/>
              </w:rPr>
              <w:t>p value</w:t>
            </w:r>
          </w:p>
        </w:tc>
      </w:tr>
      <w:tr w:rsidR="00013398" w:rsidRPr="00C86CFC" w14:paraId="09ECBBD6" w14:textId="77777777" w:rsidTr="00F42E0C">
        <w:trPr>
          <w:trHeight w:val="20"/>
        </w:trPr>
        <w:tc>
          <w:tcPr>
            <w:tcW w:w="1962" w:type="dxa"/>
            <w:vMerge/>
            <w:tcBorders>
              <w:left w:val="single" w:sz="5" w:space="0" w:color="000000"/>
              <w:bottom w:val="single" w:sz="5" w:space="0" w:color="000000"/>
              <w:right w:val="single" w:sz="5" w:space="0" w:color="000000"/>
            </w:tcBorders>
          </w:tcPr>
          <w:p w14:paraId="2B3F8B01" w14:textId="77777777" w:rsidR="00013398" w:rsidRPr="00C86CFC" w:rsidRDefault="00013398" w:rsidP="000621EA">
            <w:pPr>
              <w:ind w:rightChars="6" w:right="13"/>
            </w:pPr>
          </w:p>
        </w:tc>
        <w:tc>
          <w:tcPr>
            <w:tcW w:w="1268" w:type="dxa"/>
            <w:tcBorders>
              <w:top w:val="single" w:sz="5" w:space="0" w:color="000000"/>
              <w:left w:val="single" w:sz="5" w:space="0" w:color="000000"/>
              <w:bottom w:val="single" w:sz="5" w:space="0" w:color="000000"/>
              <w:right w:val="single" w:sz="5" w:space="0" w:color="000000"/>
            </w:tcBorders>
          </w:tcPr>
          <w:p w14:paraId="3FC460EE" w14:textId="77777777" w:rsidR="00013398" w:rsidRPr="00C86CFC" w:rsidRDefault="00013398" w:rsidP="000621EA">
            <w:pPr>
              <w:pStyle w:val="TableParagraph"/>
              <w:spacing w:before="120"/>
              <w:ind w:left="5" w:rightChars="6" w:right="13"/>
              <w:jc w:val="center"/>
              <w:rPr>
                <w:rFonts w:ascii="Times New Roman" w:eastAsia="Times New Roman" w:hAnsi="Times New Roman" w:cs="Times New Roman"/>
              </w:rPr>
            </w:pPr>
            <w:r w:rsidRPr="00C86CFC">
              <w:rPr>
                <w:rFonts w:ascii="Times New Roman"/>
                <w:b/>
                <w:spacing w:val="1"/>
              </w:rPr>
              <w:t>FC</w:t>
            </w:r>
          </w:p>
        </w:tc>
        <w:tc>
          <w:tcPr>
            <w:tcW w:w="1269" w:type="dxa"/>
            <w:tcBorders>
              <w:top w:val="single" w:sz="5" w:space="0" w:color="000000"/>
              <w:left w:val="single" w:sz="5" w:space="0" w:color="000000"/>
              <w:bottom w:val="single" w:sz="5" w:space="0" w:color="000000"/>
              <w:right w:val="single" w:sz="5" w:space="0" w:color="000000"/>
            </w:tcBorders>
          </w:tcPr>
          <w:p w14:paraId="6BC773CF" w14:textId="77777777" w:rsidR="00013398" w:rsidRPr="00C86CFC" w:rsidRDefault="00013398" w:rsidP="000621EA">
            <w:pPr>
              <w:pStyle w:val="TableParagraph"/>
              <w:spacing w:before="120"/>
              <w:ind w:left="335" w:rightChars="6" w:right="13"/>
              <w:rPr>
                <w:rFonts w:ascii="Times New Roman" w:eastAsia="Times New Roman" w:hAnsi="Times New Roman" w:cs="Times New Roman"/>
              </w:rPr>
            </w:pPr>
            <w:r w:rsidRPr="00C86CFC">
              <w:rPr>
                <w:rFonts w:ascii="Times New Roman"/>
                <w:b/>
              </w:rPr>
              <w:t>R-FC</w:t>
            </w:r>
          </w:p>
        </w:tc>
        <w:tc>
          <w:tcPr>
            <w:tcW w:w="1411" w:type="dxa"/>
            <w:vMerge/>
            <w:tcBorders>
              <w:left w:val="single" w:sz="5" w:space="0" w:color="000000"/>
              <w:bottom w:val="single" w:sz="5" w:space="0" w:color="000000"/>
              <w:right w:val="single" w:sz="5" w:space="0" w:color="000000"/>
            </w:tcBorders>
          </w:tcPr>
          <w:p w14:paraId="5DB2B4DF" w14:textId="77777777" w:rsidR="00013398" w:rsidRPr="00C86CFC" w:rsidRDefault="00013398" w:rsidP="000621EA">
            <w:pPr>
              <w:ind w:rightChars="6" w:right="13"/>
            </w:pPr>
          </w:p>
        </w:tc>
        <w:tc>
          <w:tcPr>
            <w:tcW w:w="1784" w:type="dxa"/>
            <w:vMerge/>
            <w:tcBorders>
              <w:left w:val="single" w:sz="5" w:space="0" w:color="000000"/>
              <w:bottom w:val="single" w:sz="5" w:space="0" w:color="000000"/>
              <w:right w:val="single" w:sz="5" w:space="0" w:color="000000"/>
            </w:tcBorders>
          </w:tcPr>
          <w:p w14:paraId="2BD1C5C6" w14:textId="77777777" w:rsidR="00013398" w:rsidRPr="00C86CFC" w:rsidRDefault="00013398" w:rsidP="000621EA">
            <w:pPr>
              <w:ind w:rightChars="6" w:right="13"/>
            </w:pPr>
          </w:p>
        </w:tc>
        <w:tc>
          <w:tcPr>
            <w:tcW w:w="1484" w:type="dxa"/>
            <w:vMerge/>
            <w:tcBorders>
              <w:left w:val="single" w:sz="5" w:space="0" w:color="000000"/>
              <w:bottom w:val="single" w:sz="5" w:space="0" w:color="000000"/>
              <w:right w:val="single" w:sz="5" w:space="0" w:color="000000"/>
            </w:tcBorders>
          </w:tcPr>
          <w:p w14:paraId="299D12F3" w14:textId="77777777" w:rsidR="00013398" w:rsidRPr="00C86CFC" w:rsidRDefault="00013398" w:rsidP="000621EA">
            <w:pPr>
              <w:ind w:rightChars="6" w:right="13"/>
            </w:pPr>
          </w:p>
        </w:tc>
      </w:tr>
      <w:tr w:rsidR="00013398" w:rsidRPr="00C86CFC" w14:paraId="100786A2" w14:textId="77777777" w:rsidTr="00F42E0C">
        <w:trPr>
          <w:trHeight w:val="20"/>
        </w:trPr>
        <w:tc>
          <w:tcPr>
            <w:tcW w:w="1962" w:type="dxa"/>
            <w:vMerge w:val="restart"/>
            <w:tcBorders>
              <w:top w:val="single" w:sz="5" w:space="0" w:color="000000"/>
              <w:left w:val="single" w:sz="5" w:space="0" w:color="000000"/>
              <w:right w:val="single" w:sz="5" w:space="0" w:color="000000"/>
            </w:tcBorders>
          </w:tcPr>
          <w:p w14:paraId="59EEC620" w14:textId="77777777" w:rsidR="00013398" w:rsidRPr="00C86CFC" w:rsidRDefault="00013398" w:rsidP="000621EA">
            <w:pPr>
              <w:pStyle w:val="TableParagraph"/>
              <w:spacing w:line="246" w:lineRule="exact"/>
              <w:ind w:left="102" w:rightChars="6" w:right="13"/>
              <w:rPr>
                <w:rFonts w:ascii="Times New Roman" w:eastAsia="Times New Roman" w:hAnsi="Times New Roman" w:cs="Times New Roman"/>
              </w:rPr>
            </w:pPr>
            <w:r w:rsidRPr="00C86CFC">
              <w:rPr>
                <w:rFonts w:ascii="Times New Roman"/>
                <w:spacing w:val="-1"/>
              </w:rPr>
              <w:t>Binet</w:t>
            </w:r>
            <w:r w:rsidRPr="00C86CFC">
              <w:rPr>
                <w:rFonts w:ascii="Times New Roman"/>
                <w:spacing w:val="1"/>
              </w:rPr>
              <w:t xml:space="preserve"> </w:t>
            </w:r>
            <w:r w:rsidRPr="00C86CFC">
              <w:rPr>
                <w:rFonts w:ascii="Times New Roman"/>
                <w:spacing w:val="-1"/>
              </w:rPr>
              <w:t>Stage</w:t>
            </w:r>
            <w:r w:rsidRPr="00C86CFC">
              <w:rPr>
                <w:rFonts w:ascii="Times New Roman"/>
              </w:rPr>
              <w:t xml:space="preserve"> A</w:t>
            </w:r>
          </w:p>
        </w:tc>
        <w:tc>
          <w:tcPr>
            <w:tcW w:w="1268" w:type="dxa"/>
            <w:tcBorders>
              <w:top w:val="single" w:sz="5" w:space="0" w:color="000000"/>
              <w:left w:val="single" w:sz="5" w:space="0" w:color="000000"/>
              <w:bottom w:val="nil"/>
              <w:right w:val="single" w:sz="5" w:space="0" w:color="000000"/>
            </w:tcBorders>
          </w:tcPr>
          <w:p w14:paraId="38339B1C"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22</w:t>
            </w:r>
          </w:p>
        </w:tc>
        <w:tc>
          <w:tcPr>
            <w:tcW w:w="1269" w:type="dxa"/>
            <w:tcBorders>
              <w:top w:val="single" w:sz="5" w:space="0" w:color="000000"/>
              <w:left w:val="single" w:sz="5" w:space="0" w:color="000000"/>
              <w:bottom w:val="nil"/>
              <w:right w:val="single" w:sz="5" w:space="0" w:color="000000"/>
            </w:tcBorders>
          </w:tcPr>
          <w:p w14:paraId="2ED240B6"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18</w:t>
            </w:r>
          </w:p>
        </w:tc>
        <w:tc>
          <w:tcPr>
            <w:tcW w:w="1411" w:type="dxa"/>
            <w:tcBorders>
              <w:top w:val="single" w:sz="5" w:space="0" w:color="000000"/>
              <w:left w:val="single" w:sz="5" w:space="0" w:color="000000"/>
              <w:bottom w:val="nil"/>
              <w:right w:val="single" w:sz="5" w:space="0" w:color="000000"/>
            </w:tcBorders>
          </w:tcPr>
          <w:p w14:paraId="53096127"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20.7</w:t>
            </w:r>
          </w:p>
        </w:tc>
        <w:tc>
          <w:tcPr>
            <w:tcW w:w="1784" w:type="dxa"/>
            <w:tcBorders>
              <w:top w:val="single" w:sz="5" w:space="0" w:color="000000"/>
              <w:left w:val="single" w:sz="5" w:space="0" w:color="000000"/>
              <w:bottom w:val="nil"/>
              <w:right w:val="single" w:sz="5" w:space="0" w:color="000000"/>
            </w:tcBorders>
          </w:tcPr>
          <w:p w14:paraId="29E1099C"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0.13</w:t>
            </w:r>
          </w:p>
        </w:tc>
        <w:tc>
          <w:tcPr>
            <w:tcW w:w="1484" w:type="dxa"/>
            <w:tcBorders>
              <w:top w:val="single" w:sz="5" w:space="0" w:color="000000"/>
              <w:left w:val="single" w:sz="5" w:space="0" w:color="000000"/>
              <w:bottom w:val="nil"/>
              <w:right w:val="single" w:sz="5" w:space="0" w:color="000000"/>
            </w:tcBorders>
          </w:tcPr>
          <w:p w14:paraId="393A637D" w14:textId="77777777" w:rsidR="00013398" w:rsidRPr="00C86CFC" w:rsidRDefault="00013398" w:rsidP="000621EA">
            <w:pPr>
              <w:pStyle w:val="TableParagraph"/>
              <w:spacing w:line="246" w:lineRule="exact"/>
              <w:ind w:left="397" w:rightChars="6" w:right="13"/>
              <w:rPr>
                <w:rFonts w:ascii="Times New Roman" w:eastAsia="Times New Roman" w:hAnsi="Times New Roman" w:cs="Times New Roman"/>
              </w:rPr>
            </w:pPr>
            <w:r w:rsidRPr="00C86CFC">
              <w:rPr>
                <w:rFonts w:ascii="Times New Roman"/>
              </w:rPr>
              <w:t>0.0025</w:t>
            </w:r>
          </w:p>
        </w:tc>
      </w:tr>
      <w:tr w:rsidR="00013398" w:rsidRPr="00C86CFC" w14:paraId="6141A54B" w14:textId="77777777" w:rsidTr="00F42E0C">
        <w:trPr>
          <w:trHeight w:val="20"/>
        </w:trPr>
        <w:tc>
          <w:tcPr>
            <w:tcW w:w="1962" w:type="dxa"/>
            <w:vMerge/>
            <w:tcBorders>
              <w:left w:val="single" w:sz="5" w:space="0" w:color="000000"/>
              <w:right w:val="single" w:sz="5" w:space="0" w:color="000000"/>
            </w:tcBorders>
          </w:tcPr>
          <w:p w14:paraId="0BC4AEA0" w14:textId="77777777" w:rsidR="00013398" w:rsidRPr="00C86CFC" w:rsidRDefault="00013398" w:rsidP="000621EA">
            <w:pPr>
              <w:ind w:rightChars="6" w:right="13"/>
            </w:pPr>
          </w:p>
        </w:tc>
        <w:tc>
          <w:tcPr>
            <w:tcW w:w="1268" w:type="dxa"/>
            <w:tcBorders>
              <w:top w:val="nil"/>
              <w:left w:val="single" w:sz="5" w:space="0" w:color="000000"/>
              <w:bottom w:val="nil"/>
              <w:right w:val="single" w:sz="5" w:space="0" w:color="000000"/>
            </w:tcBorders>
          </w:tcPr>
          <w:p w14:paraId="136BE554" w14:textId="77777777" w:rsidR="00013398" w:rsidRPr="00C86CFC" w:rsidRDefault="00013398" w:rsidP="000621EA">
            <w:pPr>
              <w:ind w:rightChars="6" w:right="13"/>
            </w:pPr>
          </w:p>
        </w:tc>
        <w:tc>
          <w:tcPr>
            <w:tcW w:w="1269" w:type="dxa"/>
            <w:tcBorders>
              <w:top w:val="nil"/>
              <w:left w:val="single" w:sz="5" w:space="0" w:color="000000"/>
              <w:bottom w:val="nil"/>
              <w:right w:val="single" w:sz="5" w:space="0" w:color="000000"/>
            </w:tcBorders>
          </w:tcPr>
          <w:p w14:paraId="2D4979A5" w14:textId="77777777" w:rsidR="00013398" w:rsidRPr="00C86CFC" w:rsidRDefault="00013398" w:rsidP="000621EA">
            <w:pPr>
              <w:ind w:rightChars="6" w:right="13"/>
            </w:pPr>
          </w:p>
        </w:tc>
        <w:tc>
          <w:tcPr>
            <w:tcW w:w="1411" w:type="dxa"/>
            <w:tcBorders>
              <w:top w:val="nil"/>
              <w:left w:val="single" w:sz="5" w:space="0" w:color="000000"/>
              <w:bottom w:val="nil"/>
              <w:right w:val="single" w:sz="5" w:space="0" w:color="000000"/>
            </w:tcBorders>
          </w:tcPr>
          <w:p w14:paraId="76CC7645" w14:textId="77777777" w:rsidR="00013398" w:rsidRPr="00C86CFC" w:rsidRDefault="00013398" w:rsidP="000621EA">
            <w:pPr>
              <w:ind w:rightChars="6" w:right="13"/>
            </w:pPr>
          </w:p>
        </w:tc>
        <w:tc>
          <w:tcPr>
            <w:tcW w:w="1784" w:type="dxa"/>
            <w:tcBorders>
              <w:top w:val="nil"/>
              <w:left w:val="single" w:sz="5" w:space="0" w:color="000000"/>
              <w:bottom w:val="nil"/>
              <w:right w:val="single" w:sz="5" w:space="0" w:color="000000"/>
            </w:tcBorders>
          </w:tcPr>
          <w:p w14:paraId="1CE23246" w14:textId="77777777" w:rsidR="00013398" w:rsidRPr="00C86CFC" w:rsidRDefault="00013398" w:rsidP="000621EA">
            <w:pPr>
              <w:pStyle w:val="TableParagraph"/>
              <w:spacing w:line="242" w:lineRule="exact"/>
              <w:ind w:left="330" w:rightChars="6" w:right="13"/>
              <w:rPr>
                <w:rFonts w:ascii="Times New Roman" w:eastAsia="Times New Roman" w:hAnsi="Times New Roman" w:cs="Times New Roman"/>
              </w:rPr>
            </w:pPr>
            <w:r w:rsidRPr="00C86CFC">
              <w:rPr>
                <w:rFonts w:ascii="Times New Roman"/>
              </w:rPr>
              <w:t xml:space="preserve">[0.03, </w:t>
            </w:r>
            <w:r w:rsidRPr="00C86CFC">
              <w:rPr>
                <w:rFonts w:ascii="Times New Roman"/>
                <w:spacing w:val="-1"/>
              </w:rPr>
              <w:t>0.61]</w:t>
            </w:r>
          </w:p>
        </w:tc>
        <w:tc>
          <w:tcPr>
            <w:tcW w:w="1484" w:type="dxa"/>
            <w:tcBorders>
              <w:top w:val="nil"/>
              <w:left w:val="single" w:sz="5" w:space="0" w:color="000000"/>
              <w:bottom w:val="nil"/>
              <w:right w:val="single" w:sz="5" w:space="0" w:color="000000"/>
            </w:tcBorders>
          </w:tcPr>
          <w:p w14:paraId="2CAF6EFD" w14:textId="77777777" w:rsidR="00013398" w:rsidRPr="00C86CFC" w:rsidRDefault="00013398" w:rsidP="000621EA">
            <w:pPr>
              <w:ind w:rightChars="6" w:right="13"/>
            </w:pPr>
          </w:p>
        </w:tc>
      </w:tr>
      <w:tr w:rsidR="00013398" w:rsidRPr="00C86CFC" w14:paraId="3441522B" w14:textId="77777777" w:rsidTr="00F42E0C">
        <w:trPr>
          <w:trHeight w:val="20"/>
        </w:trPr>
        <w:tc>
          <w:tcPr>
            <w:tcW w:w="1962" w:type="dxa"/>
            <w:vMerge/>
            <w:tcBorders>
              <w:left w:val="single" w:sz="5" w:space="0" w:color="000000"/>
              <w:right w:val="single" w:sz="5" w:space="0" w:color="000000"/>
            </w:tcBorders>
          </w:tcPr>
          <w:p w14:paraId="2E6F0FBB" w14:textId="77777777" w:rsidR="00013398" w:rsidRPr="00C86CFC" w:rsidRDefault="00013398" w:rsidP="000621EA">
            <w:pPr>
              <w:ind w:rightChars="6" w:right="13"/>
            </w:pPr>
          </w:p>
        </w:tc>
        <w:tc>
          <w:tcPr>
            <w:tcW w:w="1268" w:type="dxa"/>
            <w:vMerge w:val="restart"/>
            <w:tcBorders>
              <w:top w:val="nil"/>
              <w:left w:val="single" w:sz="5" w:space="0" w:color="000000"/>
              <w:right w:val="single" w:sz="5" w:space="0" w:color="000000"/>
            </w:tcBorders>
          </w:tcPr>
          <w:p w14:paraId="75BB3878" w14:textId="77777777" w:rsidR="00013398" w:rsidRPr="00C86CFC" w:rsidRDefault="00013398" w:rsidP="000621EA">
            <w:pPr>
              <w:pStyle w:val="TableParagraph"/>
              <w:spacing w:line="241" w:lineRule="exact"/>
              <w:ind w:rightChars="6" w:right="13"/>
              <w:jc w:val="center"/>
              <w:rPr>
                <w:rFonts w:ascii="Times New Roman" w:eastAsia="Times New Roman" w:hAnsi="Times New Roman" w:cs="Times New Roman"/>
              </w:rPr>
            </w:pPr>
            <w:r w:rsidRPr="00C86CFC">
              <w:rPr>
                <w:rFonts w:ascii="Times New Roman"/>
              </w:rPr>
              <w:t>22</w:t>
            </w:r>
          </w:p>
        </w:tc>
        <w:tc>
          <w:tcPr>
            <w:tcW w:w="1269" w:type="dxa"/>
            <w:vMerge w:val="restart"/>
            <w:tcBorders>
              <w:top w:val="nil"/>
              <w:left w:val="single" w:sz="5" w:space="0" w:color="000000"/>
              <w:right w:val="single" w:sz="5" w:space="0" w:color="000000"/>
            </w:tcBorders>
          </w:tcPr>
          <w:p w14:paraId="2A7254FF" w14:textId="77777777" w:rsidR="00013398" w:rsidRPr="00C86CFC" w:rsidRDefault="00013398" w:rsidP="000621EA">
            <w:pPr>
              <w:pStyle w:val="TableParagraph"/>
              <w:spacing w:line="241" w:lineRule="exact"/>
              <w:ind w:rightChars="6" w:right="13"/>
              <w:jc w:val="center"/>
              <w:rPr>
                <w:rFonts w:ascii="Times New Roman" w:eastAsia="Times New Roman" w:hAnsi="Times New Roman" w:cs="Times New Roman"/>
              </w:rPr>
            </w:pPr>
            <w:r w:rsidRPr="00C86CFC">
              <w:rPr>
                <w:rFonts w:ascii="Times New Roman"/>
              </w:rPr>
              <w:t>18</w:t>
            </w:r>
          </w:p>
        </w:tc>
        <w:tc>
          <w:tcPr>
            <w:tcW w:w="1411" w:type="dxa"/>
            <w:vMerge w:val="restart"/>
            <w:tcBorders>
              <w:top w:val="nil"/>
              <w:left w:val="single" w:sz="5" w:space="0" w:color="000000"/>
              <w:right w:val="single" w:sz="5" w:space="0" w:color="000000"/>
            </w:tcBorders>
          </w:tcPr>
          <w:p w14:paraId="7F3388C9" w14:textId="77777777" w:rsidR="00013398" w:rsidRPr="00C86CFC" w:rsidRDefault="00013398" w:rsidP="000621EA">
            <w:pPr>
              <w:pStyle w:val="TableParagraph"/>
              <w:spacing w:line="241" w:lineRule="exact"/>
              <w:ind w:left="416" w:rightChars="6" w:right="13"/>
              <w:rPr>
                <w:rFonts w:ascii="Times New Roman" w:eastAsia="Times New Roman" w:hAnsi="Times New Roman" w:cs="Times New Roman"/>
              </w:rPr>
            </w:pPr>
            <w:r w:rsidRPr="00C86CFC">
              <w:rPr>
                <w:rFonts w:ascii="Times New Roman"/>
              </w:rPr>
              <w:t>48.1*</w:t>
            </w:r>
          </w:p>
        </w:tc>
        <w:tc>
          <w:tcPr>
            <w:tcW w:w="1784" w:type="dxa"/>
            <w:tcBorders>
              <w:top w:val="nil"/>
              <w:left w:val="single" w:sz="5" w:space="0" w:color="000000"/>
              <w:bottom w:val="nil"/>
              <w:right w:val="single" w:sz="5" w:space="0" w:color="000000"/>
            </w:tcBorders>
          </w:tcPr>
          <w:p w14:paraId="7713722A" w14:textId="77777777" w:rsidR="00013398" w:rsidRPr="00C86CFC" w:rsidRDefault="00013398" w:rsidP="000621EA">
            <w:pPr>
              <w:pStyle w:val="TableParagraph"/>
              <w:spacing w:line="241" w:lineRule="exact"/>
              <w:ind w:rightChars="6" w:right="13"/>
              <w:jc w:val="center"/>
              <w:rPr>
                <w:rFonts w:ascii="Times New Roman" w:eastAsia="Times New Roman" w:hAnsi="Times New Roman" w:cs="Times New Roman"/>
              </w:rPr>
            </w:pPr>
            <w:r w:rsidRPr="00C86CFC">
              <w:rPr>
                <w:rFonts w:ascii="Times New Roman"/>
              </w:rPr>
              <w:t>0.39</w:t>
            </w:r>
          </w:p>
        </w:tc>
        <w:tc>
          <w:tcPr>
            <w:tcW w:w="1484" w:type="dxa"/>
            <w:vMerge w:val="restart"/>
            <w:tcBorders>
              <w:top w:val="nil"/>
              <w:left w:val="single" w:sz="5" w:space="0" w:color="000000"/>
              <w:right w:val="single" w:sz="5" w:space="0" w:color="000000"/>
            </w:tcBorders>
          </w:tcPr>
          <w:p w14:paraId="400FABDF" w14:textId="77777777" w:rsidR="00013398" w:rsidRPr="00C86CFC" w:rsidRDefault="00013398" w:rsidP="000621EA">
            <w:pPr>
              <w:pStyle w:val="TableParagraph"/>
              <w:spacing w:line="241" w:lineRule="exact"/>
              <w:ind w:left="397" w:rightChars="6" w:right="13"/>
              <w:rPr>
                <w:rFonts w:ascii="Times New Roman" w:eastAsia="Times New Roman" w:hAnsi="Times New Roman" w:cs="Times New Roman"/>
              </w:rPr>
            </w:pPr>
            <w:r w:rsidRPr="00C86CFC">
              <w:rPr>
                <w:rFonts w:ascii="Times New Roman"/>
              </w:rPr>
              <w:t>0.0370</w:t>
            </w:r>
          </w:p>
        </w:tc>
      </w:tr>
      <w:tr w:rsidR="00013398" w:rsidRPr="00C86CFC" w14:paraId="63F0A453" w14:textId="77777777" w:rsidTr="00F42E0C">
        <w:trPr>
          <w:trHeight w:val="20"/>
        </w:trPr>
        <w:tc>
          <w:tcPr>
            <w:tcW w:w="1962" w:type="dxa"/>
            <w:vMerge/>
            <w:tcBorders>
              <w:left w:val="single" w:sz="5" w:space="0" w:color="000000"/>
              <w:bottom w:val="single" w:sz="5" w:space="0" w:color="000000"/>
              <w:right w:val="single" w:sz="5" w:space="0" w:color="000000"/>
            </w:tcBorders>
          </w:tcPr>
          <w:p w14:paraId="48FA1263" w14:textId="77777777" w:rsidR="00013398" w:rsidRPr="00C86CFC" w:rsidRDefault="00013398" w:rsidP="000621EA">
            <w:pPr>
              <w:ind w:rightChars="6" w:right="13"/>
            </w:pPr>
          </w:p>
        </w:tc>
        <w:tc>
          <w:tcPr>
            <w:tcW w:w="1268" w:type="dxa"/>
            <w:vMerge/>
            <w:tcBorders>
              <w:left w:val="single" w:sz="5" w:space="0" w:color="000000"/>
              <w:bottom w:val="single" w:sz="5" w:space="0" w:color="000000"/>
              <w:right w:val="single" w:sz="5" w:space="0" w:color="000000"/>
            </w:tcBorders>
          </w:tcPr>
          <w:p w14:paraId="3CA046D8" w14:textId="77777777" w:rsidR="00013398" w:rsidRPr="00C86CFC" w:rsidRDefault="00013398" w:rsidP="000621EA">
            <w:pPr>
              <w:ind w:rightChars="6" w:right="13"/>
            </w:pPr>
          </w:p>
        </w:tc>
        <w:tc>
          <w:tcPr>
            <w:tcW w:w="1269" w:type="dxa"/>
            <w:vMerge/>
            <w:tcBorders>
              <w:left w:val="single" w:sz="5" w:space="0" w:color="000000"/>
              <w:bottom w:val="single" w:sz="5" w:space="0" w:color="000000"/>
              <w:right w:val="single" w:sz="5" w:space="0" w:color="000000"/>
            </w:tcBorders>
          </w:tcPr>
          <w:p w14:paraId="6BCA8F01" w14:textId="77777777" w:rsidR="00013398" w:rsidRPr="00C86CFC" w:rsidRDefault="00013398" w:rsidP="000621EA">
            <w:pPr>
              <w:ind w:rightChars="6" w:right="13"/>
            </w:pPr>
          </w:p>
        </w:tc>
        <w:tc>
          <w:tcPr>
            <w:tcW w:w="1411" w:type="dxa"/>
            <w:vMerge/>
            <w:tcBorders>
              <w:left w:val="single" w:sz="5" w:space="0" w:color="000000"/>
              <w:bottom w:val="single" w:sz="5" w:space="0" w:color="000000"/>
              <w:right w:val="single" w:sz="5" w:space="0" w:color="000000"/>
            </w:tcBorders>
          </w:tcPr>
          <w:p w14:paraId="54DCFE97" w14:textId="77777777" w:rsidR="00013398" w:rsidRPr="00C86CFC" w:rsidRDefault="00013398" w:rsidP="000621EA">
            <w:pPr>
              <w:ind w:rightChars="6" w:right="13"/>
            </w:pPr>
          </w:p>
        </w:tc>
        <w:tc>
          <w:tcPr>
            <w:tcW w:w="1784" w:type="dxa"/>
            <w:tcBorders>
              <w:top w:val="nil"/>
              <w:left w:val="single" w:sz="5" w:space="0" w:color="000000"/>
              <w:bottom w:val="single" w:sz="5" w:space="0" w:color="000000"/>
              <w:right w:val="single" w:sz="5" w:space="0" w:color="000000"/>
            </w:tcBorders>
          </w:tcPr>
          <w:p w14:paraId="3D1FCFFB" w14:textId="77777777" w:rsidR="00013398" w:rsidRPr="00C86CFC" w:rsidRDefault="00013398" w:rsidP="000621EA">
            <w:pPr>
              <w:pStyle w:val="TableParagraph"/>
              <w:spacing w:line="241" w:lineRule="exact"/>
              <w:ind w:left="330" w:rightChars="6" w:right="13"/>
              <w:rPr>
                <w:rFonts w:ascii="Times New Roman" w:eastAsia="Times New Roman" w:hAnsi="Times New Roman" w:cs="Times New Roman"/>
              </w:rPr>
            </w:pPr>
            <w:r w:rsidRPr="00C86CFC">
              <w:rPr>
                <w:rFonts w:ascii="Times New Roman"/>
              </w:rPr>
              <w:t xml:space="preserve">[0.15, </w:t>
            </w:r>
            <w:r w:rsidRPr="00C86CFC">
              <w:rPr>
                <w:rFonts w:ascii="Times New Roman"/>
                <w:spacing w:val="-1"/>
              </w:rPr>
              <w:t>0.98)</w:t>
            </w:r>
          </w:p>
        </w:tc>
        <w:tc>
          <w:tcPr>
            <w:tcW w:w="1484" w:type="dxa"/>
            <w:vMerge/>
            <w:tcBorders>
              <w:left w:val="single" w:sz="5" w:space="0" w:color="000000"/>
              <w:bottom w:val="single" w:sz="5" w:space="0" w:color="000000"/>
              <w:right w:val="single" w:sz="5" w:space="0" w:color="000000"/>
            </w:tcBorders>
          </w:tcPr>
          <w:p w14:paraId="087AA3F5" w14:textId="77777777" w:rsidR="00013398" w:rsidRPr="00C86CFC" w:rsidRDefault="00013398" w:rsidP="000621EA">
            <w:pPr>
              <w:ind w:rightChars="6" w:right="13"/>
            </w:pPr>
          </w:p>
        </w:tc>
      </w:tr>
      <w:tr w:rsidR="00013398" w:rsidRPr="00C86CFC" w14:paraId="63560C92" w14:textId="77777777" w:rsidTr="00F42E0C">
        <w:trPr>
          <w:trHeight w:val="20"/>
        </w:trPr>
        <w:tc>
          <w:tcPr>
            <w:tcW w:w="1962" w:type="dxa"/>
            <w:vMerge w:val="restart"/>
            <w:tcBorders>
              <w:top w:val="single" w:sz="5" w:space="0" w:color="000000"/>
              <w:left w:val="single" w:sz="5" w:space="0" w:color="000000"/>
              <w:right w:val="single" w:sz="5" w:space="0" w:color="000000"/>
            </w:tcBorders>
          </w:tcPr>
          <w:p w14:paraId="21DCF871" w14:textId="77777777" w:rsidR="00013398" w:rsidRPr="00C86CFC" w:rsidRDefault="00013398" w:rsidP="000621EA">
            <w:pPr>
              <w:pStyle w:val="TableParagraph"/>
              <w:spacing w:line="246" w:lineRule="exact"/>
              <w:ind w:left="102" w:rightChars="6" w:right="13"/>
              <w:rPr>
                <w:rFonts w:ascii="Times New Roman" w:eastAsia="Times New Roman" w:hAnsi="Times New Roman" w:cs="Times New Roman"/>
              </w:rPr>
            </w:pPr>
            <w:r w:rsidRPr="00C86CFC">
              <w:rPr>
                <w:rFonts w:ascii="Times New Roman"/>
                <w:spacing w:val="-1"/>
              </w:rPr>
              <w:t>Binet</w:t>
            </w:r>
            <w:r w:rsidRPr="00C86CFC">
              <w:rPr>
                <w:rFonts w:ascii="Times New Roman"/>
                <w:spacing w:val="1"/>
              </w:rPr>
              <w:t xml:space="preserve"> </w:t>
            </w:r>
            <w:r w:rsidRPr="00C86CFC">
              <w:rPr>
                <w:rFonts w:ascii="Times New Roman"/>
                <w:spacing w:val="-1"/>
              </w:rPr>
              <w:t>Stage</w:t>
            </w:r>
            <w:r w:rsidRPr="00C86CFC">
              <w:rPr>
                <w:rFonts w:ascii="Times New Roman"/>
              </w:rPr>
              <w:t xml:space="preserve"> B</w:t>
            </w:r>
          </w:p>
        </w:tc>
        <w:tc>
          <w:tcPr>
            <w:tcW w:w="1268" w:type="dxa"/>
            <w:tcBorders>
              <w:top w:val="single" w:sz="5" w:space="0" w:color="000000"/>
              <w:left w:val="single" w:sz="5" w:space="0" w:color="000000"/>
              <w:bottom w:val="nil"/>
              <w:right w:val="single" w:sz="5" w:space="0" w:color="000000"/>
            </w:tcBorders>
          </w:tcPr>
          <w:p w14:paraId="3533DD4B"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257</w:t>
            </w:r>
          </w:p>
        </w:tc>
        <w:tc>
          <w:tcPr>
            <w:tcW w:w="1269" w:type="dxa"/>
            <w:tcBorders>
              <w:top w:val="single" w:sz="5" w:space="0" w:color="000000"/>
              <w:left w:val="single" w:sz="5" w:space="0" w:color="000000"/>
              <w:bottom w:val="nil"/>
              <w:right w:val="single" w:sz="5" w:space="0" w:color="000000"/>
            </w:tcBorders>
          </w:tcPr>
          <w:p w14:paraId="21BD62B6"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259</w:t>
            </w:r>
          </w:p>
        </w:tc>
        <w:tc>
          <w:tcPr>
            <w:tcW w:w="1411" w:type="dxa"/>
            <w:tcBorders>
              <w:top w:val="single" w:sz="5" w:space="0" w:color="000000"/>
              <w:left w:val="single" w:sz="5" w:space="0" w:color="000000"/>
              <w:bottom w:val="nil"/>
              <w:right w:val="single" w:sz="5" w:space="0" w:color="000000"/>
            </w:tcBorders>
          </w:tcPr>
          <w:p w14:paraId="79809922"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20.7</w:t>
            </w:r>
          </w:p>
        </w:tc>
        <w:tc>
          <w:tcPr>
            <w:tcW w:w="1784" w:type="dxa"/>
            <w:tcBorders>
              <w:top w:val="single" w:sz="5" w:space="0" w:color="000000"/>
              <w:left w:val="single" w:sz="5" w:space="0" w:color="000000"/>
              <w:bottom w:val="nil"/>
              <w:right w:val="single" w:sz="5" w:space="0" w:color="000000"/>
            </w:tcBorders>
          </w:tcPr>
          <w:p w14:paraId="557FB652"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0.45</w:t>
            </w:r>
          </w:p>
        </w:tc>
        <w:tc>
          <w:tcPr>
            <w:tcW w:w="1484" w:type="dxa"/>
            <w:tcBorders>
              <w:top w:val="single" w:sz="5" w:space="0" w:color="000000"/>
              <w:left w:val="single" w:sz="5" w:space="0" w:color="000000"/>
              <w:bottom w:val="nil"/>
              <w:right w:val="single" w:sz="5" w:space="0" w:color="000000"/>
            </w:tcBorders>
          </w:tcPr>
          <w:p w14:paraId="1F824321" w14:textId="77777777" w:rsidR="00013398" w:rsidRPr="00C86CFC" w:rsidRDefault="00013398" w:rsidP="000621EA">
            <w:pPr>
              <w:pStyle w:val="TableParagraph"/>
              <w:spacing w:line="246" w:lineRule="exact"/>
              <w:ind w:left="334" w:rightChars="6" w:right="13"/>
              <w:rPr>
                <w:rFonts w:ascii="Times New Roman" w:eastAsia="Times New Roman" w:hAnsi="Times New Roman" w:cs="Times New Roman"/>
              </w:rPr>
            </w:pPr>
            <w:r w:rsidRPr="00C86CFC">
              <w:rPr>
                <w:rFonts w:ascii="Times New Roman"/>
              </w:rPr>
              <w:t>&lt;0.0001</w:t>
            </w:r>
          </w:p>
        </w:tc>
      </w:tr>
      <w:tr w:rsidR="00013398" w:rsidRPr="00C86CFC" w14:paraId="5D90D6A2" w14:textId="77777777" w:rsidTr="00F42E0C">
        <w:trPr>
          <w:trHeight w:val="20"/>
        </w:trPr>
        <w:tc>
          <w:tcPr>
            <w:tcW w:w="1962" w:type="dxa"/>
            <w:vMerge/>
            <w:tcBorders>
              <w:left w:val="single" w:sz="5" w:space="0" w:color="000000"/>
              <w:right w:val="single" w:sz="5" w:space="0" w:color="000000"/>
            </w:tcBorders>
          </w:tcPr>
          <w:p w14:paraId="772D3718" w14:textId="77777777" w:rsidR="00013398" w:rsidRPr="00C86CFC" w:rsidRDefault="00013398" w:rsidP="000621EA">
            <w:pPr>
              <w:ind w:rightChars="6" w:right="13"/>
            </w:pPr>
          </w:p>
        </w:tc>
        <w:tc>
          <w:tcPr>
            <w:tcW w:w="1268" w:type="dxa"/>
            <w:tcBorders>
              <w:top w:val="nil"/>
              <w:left w:val="single" w:sz="5" w:space="0" w:color="000000"/>
              <w:bottom w:val="nil"/>
              <w:right w:val="single" w:sz="5" w:space="0" w:color="000000"/>
            </w:tcBorders>
          </w:tcPr>
          <w:p w14:paraId="1CA78FCD" w14:textId="77777777" w:rsidR="00013398" w:rsidRPr="00C86CFC" w:rsidRDefault="00013398" w:rsidP="000621EA">
            <w:pPr>
              <w:ind w:rightChars="6" w:right="13"/>
            </w:pPr>
          </w:p>
        </w:tc>
        <w:tc>
          <w:tcPr>
            <w:tcW w:w="1269" w:type="dxa"/>
            <w:tcBorders>
              <w:top w:val="nil"/>
              <w:left w:val="single" w:sz="5" w:space="0" w:color="000000"/>
              <w:bottom w:val="nil"/>
              <w:right w:val="single" w:sz="5" w:space="0" w:color="000000"/>
            </w:tcBorders>
          </w:tcPr>
          <w:p w14:paraId="63447D84" w14:textId="77777777" w:rsidR="00013398" w:rsidRPr="00C86CFC" w:rsidRDefault="00013398" w:rsidP="000621EA">
            <w:pPr>
              <w:ind w:rightChars="6" w:right="13"/>
            </w:pPr>
          </w:p>
        </w:tc>
        <w:tc>
          <w:tcPr>
            <w:tcW w:w="1411" w:type="dxa"/>
            <w:tcBorders>
              <w:top w:val="nil"/>
              <w:left w:val="single" w:sz="5" w:space="0" w:color="000000"/>
              <w:bottom w:val="nil"/>
              <w:right w:val="single" w:sz="5" w:space="0" w:color="000000"/>
            </w:tcBorders>
          </w:tcPr>
          <w:p w14:paraId="55902D2F" w14:textId="77777777" w:rsidR="00013398" w:rsidRPr="00C86CFC" w:rsidRDefault="00013398" w:rsidP="000621EA">
            <w:pPr>
              <w:ind w:rightChars="6" w:right="13"/>
            </w:pPr>
          </w:p>
        </w:tc>
        <w:tc>
          <w:tcPr>
            <w:tcW w:w="1784" w:type="dxa"/>
            <w:tcBorders>
              <w:top w:val="nil"/>
              <w:left w:val="single" w:sz="5" w:space="0" w:color="000000"/>
              <w:bottom w:val="nil"/>
              <w:right w:val="single" w:sz="5" w:space="0" w:color="000000"/>
            </w:tcBorders>
          </w:tcPr>
          <w:p w14:paraId="1722440F" w14:textId="77777777" w:rsidR="00013398" w:rsidRPr="00C86CFC" w:rsidRDefault="00013398" w:rsidP="000621EA">
            <w:pPr>
              <w:pStyle w:val="TableParagraph"/>
              <w:spacing w:line="241" w:lineRule="exact"/>
              <w:ind w:left="330" w:rightChars="6" w:right="13"/>
              <w:rPr>
                <w:rFonts w:ascii="Times New Roman" w:eastAsia="Times New Roman" w:hAnsi="Times New Roman" w:cs="Times New Roman"/>
              </w:rPr>
            </w:pPr>
            <w:r w:rsidRPr="00C86CFC">
              <w:rPr>
                <w:rFonts w:ascii="Times New Roman"/>
              </w:rPr>
              <w:t xml:space="preserve">[0.32, </w:t>
            </w:r>
            <w:r w:rsidRPr="00C86CFC">
              <w:rPr>
                <w:rFonts w:ascii="Times New Roman"/>
                <w:spacing w:val="-1"/>
              </w:rPr>
              <w:t>0.63)</w:t>
            </w:r>
          </w:p>
        </w:tc>
        <w:tc>
          <w:tcPr>
            <w:tcW w:w="1484" w:type="dxa"/>
            <w:tcBorders>
              <w:top w:val="nil"/>
              <w:left w:val="single" w:sz="5" w:space="0" w:color="000000"/>
              <w:bottom w:val="nil"/>
              <w:right w:val="single" w:sz="5" w:space="0" w:color="000000"/>
            </w:tcBorders>
          </w:tcPr>
          <w:p w14:paraId="1899C114" w14:textId="77777777" w:rsidR="00013398" w:rsidRPr="00C86CFC" w:rsidRDefault="00013398" w:rsidP="000621EA">
            <w:pPr>
              <w:ind w:rightChars="6" w:right="13"/>
            </w:pPr>
          </w:p>
        </w:tc>
      </w:tr>
      <w:tr w:rsidR="00013398" w:rsidRPr="00C86CFC" w14:paraId="7D8EFEEA" w14:textId="77777777" w:rsidTr="00F42E0C">
        <w:trPr>
          <w:trHeight w:val="20"/>
        </w:trPr>
        <w:tc>
          <w:tcPr>
            <w:tcW w:w="1962" w:type="dxa"/>
            <w:vMerge/>
            <w:tcBorders>
              <w:left w:val="single" w:sz="5" w:space="0" w:color="000000"/>
              <w:right w:val="single" w:sz="5" w:space="0" w:color="000000"/>
            </w:tcBorders>
          </w:tcPr>
          <w:p w14:paraId="1886F1CD" w14:textId="77777777" w:rsidR="00013398" w:rsidRPr="00C86CFC" w:rsidRDefault="00013398" w:rsidP="000621EA">
            <w:pPr>
              <w:ind w:rightChars="6" w:right="13"/>
            </w:pPr>
          </w:p>
        </w:tc>
        <w:tc>
          <w:tcPr>
            <w:tcW w:w="1268" w:type="dxa"/>
            <w:vMerge w:val="restart"/>
            <w:tcBorders>
              <w:top w:val="nil"/>
              <w:left w:val="single" w:sz="5" w:space="0" w:color="000000"/>
              <w:right w:val="single" w:sz="5" w:space="0" w:color="000000"/>
            </w:tcBorders>
          </w:tcPr>
          <w:p w14:paraId="0BF6FCFF"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259</w:t>
            </w:r>
          </w:p>
        </w:tc>
        <w:tc>
          <w:tcPr>
            <w:tcW w:w="1269" w:type="dxa"/>
            <w:vMerge w:val="restart"/>
            <w:tcBorders>
              <w:top w:val="nil"/>
              <w:left w:val="single" w:sz="5" w:space="0" w:color="000000"/>
              <w:right w:val="single" w:sz="5" w:space="0" w:color="000000"/>
            </w:tcBorders>
          </w:tcPr>
          <w:p w14:paraId="1D548CF8"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263</w:t>
            </w:r>
          </w:p>
        </w:tc>
        <w:tc>
          <w:tcPr>
            <w:tcW w:w="1411" w:type="dxa"/>
            <w:vMerge w:val="restart"/>
            <w:tcBorders>
              <w:top w:val="nil"/>
              <w:left w:val="single" w:sz="5" w:space="0" w:color="000000"/>
              <w:right w:val="single" w:sz="5" w:space="0" w:color="000000"/>
            </w:tcBorders>
          </w:tcPr>
          <w:p w14:paraId="4FB0C0C3" w14:textId="77777777" w:rsidR="00013398" w:rsidRPr="00C86CFC" w:rsidRDefault="00013398" w:rsidP="000621EA">
            <w:pPr>
              <w:pStyle w:val="TableParagraph"/>
              <w:spacing w:line="242" w:lineRule="exact"/>
              <w:ind w:left="416" w:rightChars="6" w:right="13"/>
              <w:rPr>
                <w:rFonts w:ascii="Times New Roman" w:eastAsia="Times New Roman" w:hAnsi="Times New Roman" w:cs="Times New Roman"/>
              </w:rPr>
            </w:pPr>
            <w:r w:rsidRPr="00C86CFC">
              <w:rPr>
                <w:rFonts w:ascii="Times New Roman"/>
              </w:rPr>
              <w:t>48.1*</w:t>
            </w:r>
          </w:p>
        </w:tc>
        <w:tc>
          <w:tcPr>
            <w:tcW w:w="1784" w:type="dxa"/>
            <w:tcBorders>
              <w:top w:val="nil"/>
              <w:left w:val="single" w:sz="5" w:space="0" w:color="000000"/>
              <w:bottom w:val="nil"/>
              <w:right w:val="single" w:sz="5" w:space="0" w:color="000000"/>
            </w:tcBorders>
          </w:tcPr>
          <w:p w14:paraId="4ADFDB4C"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0.52</w:t>
            </w:r>
          </w:p>
        </w:tc>
        <w:tc>
          <w:tcPr>
            <w:tcW w:w="1484" w:type="dxa"/>
            <w:vMerge w:val="restart"/>
            <w:tcBorders>
              <w:top w:val="nil"/>
              <w:left w:val="single" w:sz="5" w:space="0" w:color="000000"/>
              <w:right w:val="single" w:sz="5" w:space="0" w:color="000000"/>
            </w:tcBorders>
          </w:tcPr>
          <w:p w14:paraId="08ECC004" w14:textId="77777777" w:rsidR="00013398" w:rsidRPr="00C86CFC" w:rsidRDefault="00013398" w:rsidP="000621EA">
            <w:pPr>
              <w:pStyle w:val="TableParagraph"/>
              <w:spacing w:line="242" w:lineRule="exact"/>
              <w:ind w:left="334" w:rightChars="6" w:right="13"/>
              <w:rPr>
                <w:rFonts w:ascii="Times New Roman" w:eastAsia="Times New Roman" w:hAnsi="Times New Roman" w:cs="Times New Roman"/>
              </w:rPr>
            </w:pPr>
            <w:r w:rsidRPr="00C86CFC">
              <w:rPr>
                <w:rFonts w:ascii="Times New Roman"/>
              </w:rPr>
              <w:t>&lt;0.0001</w:t>
            </w:r>
          </w:p>
        </w:tc>
      </w:tr>
      <w:tr w:rsidR="00013398" w:rsidRPr="00C86CFC" w14:paraId="37CA4C84" w14:textId="77777777" w:rsidTr="00F42E0C">
        <w:trPr>
          <w:trHeight w:val="20"/>
        </w:trPr>
        <w:tc>
          <w:tcPr>
            <w:tcW w:w="1962" w:type="dxa"/>
            <w:vMerge/>
            <w:tcBorders>
              <w:left w:val="single" w:sz="5" w:space="0" w:color="000000"/>
              <w:bottom w:val="single" w:sz="5" w:space="0" w:color="000000"/>
              <w:right w:val="single" w:sz="5" w:space="0" w:color="000000"/>
            </w:tcBorders>
          </w:tcPr>
          <w:p w14:paraId="71D65050" w14:textId="77777777" w:rsidR="00013398" w:rsidRPr="00C86CFC" w:rsidRDefault="00013398" w:rsidP="000621EA">
            <w:pPr>
              <w:ind w:rightChars="6" w:right="13"/>
            </w:pPr>
          </w:p>
        </w:tc>
        <w:tc>
          <w:tcPr>
            <w:tcW w:w="1268" w:type="dxa"/>
            <w:vMerge/>
            <w:tcBorders>
              <w:left w:val="single" w:sz="5" w:space="0" w:color="000000"/>
              <w:bottom w:val="single" w:sz="5" w:space="0" w:color="000000"/>
              <w:right w:val="single" w:sz="5" w:space="0" w:color="000000"/>
            </w:tcBorders>
          </w:tcPr>
          <w:p w14:paraId="45D41043" w14:textId="77777777" w:rsidR="00013398" w:rsidRPr="00C86CFC" w:rsidRDefault="00013398" w:rsidP="000621EA">
            <w:pPr>
              <w:ind w:rightChars="6" w:right="13"/>
            </w:pPr>
          </w:p>
        </w:tc>
        <w:tc>
          <w:tcPr>
            <w:tcW w:w="1269" w:type="dxa"/>
            <w:vMerge/>
            <w:tcBorders>
              <w:left w:val="single" w:sz="5" w:space="0" w:color="000000"/>
              <w:bottom w:val="single" w:sz="5" w:space="0" w:color="000000"/>
              <w:right w:val="single" w:sz="5" w:space="0" w:color="000000"/>
            </w:tcBorders>
          </w:tcPr>
          <w:p w14:paraId="7380B646" w14:textId="77777777" w:rsidR="00013398" w:rsidRPr="00C86CFC" w:rsidRDefault="00013398" w:rsidP="000621EA">
            <w:pPr>
              <w:ind w:rightChars="6" w:right="13"/>
            </w:pPr>
          </w:p>
        </w:tc>
        <w:tc>
          <w:tcPr>
            <w:tcW w:w="1411" w:type="dxa"/>
            <w:vMerge/>
            <w:tcBorders>
              <w:left w:val="single" w:sz="5" w:space="0" w:color="000000"/>
              <w:bottom w:val="single" w:sz="5" w:space="0" w:color="000000"/>
              <w:right w:val="single" w:sz="5" w:space="0" w:color="000000"/>
            </w:tcBorders>
          </w:tcPr>
          <w:p w14:paraId="2BDD96C3" w14:textId="77777777" w:rsidR="00013398" w:rsidRPr="00C86CFC" w:rsidRDefault="00013398" w:rsidP="000621EA">
            <w:pPr>
              <w:ind w:rightChars="6" w:right="13"/>
            </w:pPr>
          </w:p>
        </w:tc>
        <w:tc>
          <w:tcPr>
            <w:tcW w:w="1784" w:type="dxa"/>
            <w:tcBorders>
              <w:top w:val="nil"/>
              <w:left w:val="single" w:sz="5" w:space="0" w:color="000000"/>
              <w:bottom w:val="single" w:sz="5" w:space="0" w:color="000000"/>
              <w:right w:val="single" w:sz="5" w:space="0" w:color="000000"/>
            </w:tcBorders>
          </w:tcPr>
          <w:p w14:paraId="6EED9014" w14:textId="77777777" w:rsidR="00013398" w:rsidRPr="00C86CFC" w:rsidRDefault="00013398" w:rsidP="000621EA">
            <w:pPr>
              <w:pStyle w:val="TableParagraph"/>
              <w:spacing w:line="241" w:lineRule="exact"/>
              <w:ind w:left="330" w:rightChars="6" w:right="13"/>
              <w:rPr>
                <w:rFonts w:ascii="Times New Roman" w:eastAsia="Times New Roman" w:hAnsi="Times New Roman" w:cs="Times New Roman"/>
              </w:rPr>
            </w:pPr>
            <w:r w:rsidRPr="00C86CFC">
              <w:rPr>
                <w:rFonts w:ascii="Times New Roman"/>
              </w:rPr>
              <w:t xml:space="preserve">[0.41, </w:t>
            </w:r>
            <w:r w:rsidRPr="00C86CFC">
              <w:rPr>
                <w:rFonts w:ascii="Times New Roman"/>
                <w:spacing w:val="-1"/>
              </w:rPr>
              <w:t>0.66)</w:t>
            </w:r>
          </w:p>
        </w:tc>
        <w:tc>
          <w:tcPr>
            <w:tcW w:w="1484" w:type="dxa"/>
            <w:vMerge/>
            <w:tcBorders>
              <w:left w:val="single" w:sz="5" w:space="0" w:color="000000"/>
              <w:bottom w:val="single" w:sz="5" w:space="0" w:color="000000"/>
              <w:right w:val="single" w:sz="5" w:space="0" w:color="000000"/>
            </w:tcBorders>
          </w:tcPr>
          <w:p w14:paraId="2ABD35EB" w14:textId="77777777" w:rsidR="00013398" w:rsidRPr="00C86CFC" w:rsidRDefault="00013398" w:rsidP="000621EA">
            <w:pPr>
              <w:ind w:rightChars="6" w:right="13"/>
            </w:pPr>
          </w:p>
        </w:tc>
      </w:tr>
      <w:tr w:rsidR="00013398" w:rsidRPr="00C86CFC" w14:paraId="55403FAE" w14:textId="77777777" w:rsidTr="00F42E0C">
        <w:trPr>
          <w:trHeight w:val="20"/>
        </w:trPr>
        <w:tc>
          <w:tcPr>
            <w:tcW w:w="1962" w:type="dxa"/>
            <w:vMerge w:val="restart"/>
            <w:tcBorders>
              <w:top w:val="single" w:sz="5" w:space="0" w:color="000000"/>
              <w:left w:val="single" w:sz="5" w:space="0" w:color="000000"/>
              <w:right w:val="single" w:sz="5" w:space="0" w:color="000000"/>
            </w:tcBorders>
          </w:tcPr>
          <w:p w14:paraId="66E63D1E" w14:textId="77777777" w:rsidR="00013398" w:rsidRPr="00C86CFC" w:rsidRDefault="00013398" w:rsidP="000621EA">
            <w:pPr>
              <w:pStyle w:val="TableParagraph"/>
              <w:spacing w:line="246" w:lineRule="exact"/>
              <w:ind w:left="102" w:rightChars="6" w:right="13"/>
              <w:rPr>
                <w:rFonts w:ascii="Times New Roman" w:eastAsia="Times New Roman" w:hAnsi="Times New Roman" w:cs="Times New Roman"/>
              </w:rPr>
            </w:pPr>
            <w:r w:rsidRPr="00C86CFC">
              <w:rPr>
                <w:rFonts w:ascii="Times New Roman"/>
                <w:spacing w:val="-1"/>
              </w:rPr>
              <w:t>Binet</w:t>
            </w:r>
            <w:r w:rsidRPr="00C86CFC">
              <w:rPr>
                <w:rFonts w:ascii="Times New Roman"/>
                <w:spacing w:val="1"/>
              </w:rPr>
              <w:t xml:space="preserve"> </w:t>
            </w:r>
            <w:r w:rsidRPr="00C86CFC">
              <w:rPr>
                <w:rFonts w:ascii="Times New Roman"/>
                <w:spacing w:val="-1"/>
              </w:rPr>
              <w:t>Stage</w:t>
            </w:r>
            <w:r w:rsidRPr="00C86CFC">
              <w:rPr>
                <w:rFonts w:ascii="Times New Roman"/>
              </w:rPr>
              <w:t xml:space="preserve"> C</w:t>
            </w:r>
          </w:p>
        </w:tc>
        <w:tc>
          <w:tcPr>
            <w:tcW w:w="1268" w:type="dxa"/>
            <w:tcBorders>
              <w:top w:val="single" w:sz="5" w:space="0" w:color="000000"/>
              <w:left w:val="single" w:sz="5" w:space="0" w:color="000000"/>
              <w:bottom w:val="nil"/>
              <w:right w:val="single" w:sz="5" w:space="0" w:color="000000"/>
            </w:tcBorders>
          </w:tcPr>
          <w:p w14:paraId="29C38795"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126</w:t>
            </w:r>
          </w:p>
        </w:tc>
        <w:tc>
          <w:tcPr>
            <w:tcW w:w="1269" w:type="dxa"/>
            <w:tcBorders>
              <w:top w:val="single" w:sz="5" w:space="0" w:color="000000"/>
              <w:left w:val="single" w:sz="5" w:space="0" w:color="000000"/>
              <w:bottom w:val="nil"/>
              <w:right w:val="single" w:sz="5" w:space="0" w:color="000000"/>
            </w:tcBorders>
          </w:tcPr>
          <w:p w14:paraId="4D35373E"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125</w:t>
            </w:r>
          </w:p>
        </w:tc>
        <w:tc>
          <w:tcPr>
            <w:tcW w:w="1411" w:type="dxa"/>
            <w:tcBorders>
              <w:top w:val="single" w:sz="5" w:space="0" w:color="000000"/>
              <w:left w:val="single" w:sz="5" w:space="0" w:color="000000"/>
              <w:bottom w:val="nil"/>
              <w:right w:val="single" w:sz="5" w:space="0" w:color="000000"/>
            </w:tcBorders>
          </w:tcPr>
          <w:p w14:paraId="0D9536BE"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20.7</w:t>
            </w:r>
          </w:p>
        </w:tc>
        <w:tc>
          <w:tcPr>
            <w:tcW w:w="1784" w:type="dxa"/>
            <w:tcBorders>
              <w:top w:val="single" w:sz="5" w:space="0" w:color="000000"/>
              <w:left w:val="single" w:sz="5" w:space="0" w:color="000000"/>
              <w:bottom w:val="nil"/>
              <w:right w:val="single" w:sz="5" w:space="0" w:color="000000"/>
            </w:tcBorders>
          </w:tcPr>
          <w:p w14:paraId="3061DC1C" w14:textId="77777777" w:rsidR="00013398" w:rsidRPr="00C86CFC" w:rsidRDefault="00013398" w:rsidP="000621EA">
            <w:pPr>
              <w:pStyle w:val="TableParagraph"/>
              <w:spacing w:line="246" w:lineRule="exact"/>
              <w:ind w:rightChars="6" w:right="13"/>
              <w:jc w:val="center"/>
              <w:rPr>
                <w:rFonts w:ascii="Times New Roman" w:eastAsia="Times New Roman" w:hAnsi="Times New Roman" w:cs="Times New Roman"/>
              </w:rPr>
            </w:pPr>
            <w:r w:rsidRPr="00C86CFC">
              <w:rPr>
                <w:rFonts w:ascii="Times New Roman"/>
              </w:rPr>
              <w:t>0.88</w:t>
            </w:r>
          </w:p>
        </w:tc>
        <w:tc>
          <w:tcPr>
            <w:tcW w:w="1484" w:type="dxa"/>
            <w:tcBorders>
              <w:top w:val="single" w:sz="5" w:space="0" w:color="000000"/>
              <w:left w:val="single" w:sz="5" w:space="0" w:color="000000"/>
              <w:bottom w:val="nil"/>
              <w:right w:val="single" w:sz="5" w:space="0" w:color="000000"/>
            </w:tcBorders>
          </w:tcPr>
          <w:p w14:paraId="3545E3C8" w14:textId="77777777" w:rsidR="00013398" w:rsidRPr="00C86CFC" w:rsidRDefault="00013398" w:rsidP="000621EA">
            <w:pPr>
              <w:pStyle w:val="TableParagraph"/>
              <w:spacing w:line="246" w:lineRule="exact"/>
              <w:ind w:left="397" w:rightChars="6" w:right="13"/>
              <w:rPr>
                <w:rFonts w:ascii="Times New Roman" w:eastAsia="Times New Roman" w:hAnsi="Times New Roman" w:cs="Times New Roman"/>
              </w:rPr>
            </w:pPr>
            <w:r w:rsidRPr="00C86CFC">
              <w:rPr>
                <w:rFonts w:ascii="Times New Roman"/>
              </w:rPr>
              <w:t>0.5341</w:t>
            </w:r>
          </w:p>
        </w:tc>
      </w:tr>
      <w:tr w:rsidR="00013398" w:rsidRPr="00C86CFC" w14:paraId="5C5EE8E5" w14:textId="77777777" w:rsidTr="00F42E0C">
        <w:trPr>
          <w:trHeight w:val="20"/>
        </w:trPr>
        <w:tc>
          <w:tcPr>
            <w:tcW w:w="1962" w:type="dxa"/>
            <w:vMerge/>
            <w:tcBorders>
              <w:left w:val="single" w:sz="5" w:space="0" w:color="000000"/>
              <w:right w:val="single" w:sz="5" w:space="0" w:color="000000"/>
            </w:tcBorders>
          </w:tcPr>
          <w:p w14:paraId="1CD7CFC1" w14:textId="77777777" w:rsidR="00013398" w:rsidRPr="00C86CFC" w:rsidRDefault="00013398" w:rsidP="000621EA">
            <w:pPr>
              <w:ind w:rightChars="6" w:right="13"/>
            </w:pPr>
          </w:p>
        </w:tc>
        <w:tc>
          <w:tcPr>
            <w:tcW w:w="1268" w:type="dxa"/>
            <w:tcBorders>
              <w:top w:val="nil"/>
              <w:left w:val="single" w:sz="5" w:space="0" w:color="000000"/>
              <w:bottom w:val="nil"/>
              <w:right w:val="single" w:sz="5" w:space="0" w:color="000000"/>
            </w:tcBorders>
          </w:tcPr>
          <w:p w14:paraId="1E49D4EA" w14:textId="77777777" w:rsidR="00013398" w:rsidRPr="00C86CFC" w:rsidRDefault="00013398" w:rsidP="000621EA">
            <w:pPr>
              <w:ind w:rightChars="6" w:right="13"/>
            </w:pPr>
          </w:p>
        </w:tc>
        <w:tc>
          <w:tcPr>
            <w:tcW w:w="1269" w:type="dxa"/>
            <w:tcBorders>
              <w:top w:val="nil"/>
              <w:left w:val="single" w:sz="5" w:space="0" w:color="000000"/>
              <w:bottom w:val="nil"/>
              <w:right w:val="single" w:sz="5" w:space="0" w:color="000000"/>
            </w:tcBorders>
          </w:tcPr>
          <w:p w14:paraId="1179D885" w14:textId="77777777" w:rsidR="00013398" w:rsidRPr="00C86CFC" w:rsidRDefault="00013398" w:rsidP="000621EA">
            <w:pPr>
              <w:ind w:rightChars="6" w:right="13"/>
            </w:pPr>
          </w:p>
        </w:tc>
        <w:tc>
          <w:tcPr>
            <w:tcW w:w="1411" w:type="dxa"/>
            <w:tcBorders>
              <w:top w:val="nil"/>
              <w:left w:val="single" w:sz="5" w:space="0" w:color="000000"/>
              <w:bottom w:val="nil"/>
              <w:right w:val="single" w:sz="5" w:space="0" w:color="000000"/>
            </w:tcBorders>
          </w:tcPr>
          <w:p w14:paraId="0A74330C" w14:textId="77777777" w:rsidR="00013398" w:rsidRPr="00C86CFC" w:rsidRDefault="00013398" w:rsidP="000621EA">
            <w:pPr>
              <w:ind w:rightChars="6" w:right="13"/>
            </w:pPr>
          </w:p>
        </w:tc>
        <w:tc>
          <w:tcPr>
            <w:tcW w:w="1784" w:type="dxa"/>
            <w:tcBorders>
              <w:top w:val="nil"/>
              <w:left w:val="single" w:sz="5" w:space="0" w:color="000000"/>
              <w:bottom w:val="nil"/>
              <w:right w:val="single" w:sz="5" w:space="0" w:color="000000"/>
            </w:tcBorders>
          </w:tcPr>
          <w:p w14:paraId="26D706D6" w14:textId="77777777" w:rsidR="00013398" w:rsidRPr="00C86CFC" w:rsidRDefault="00013398" w:rsidP="000621EA">
            <w:pPr>
              <w:pStyle w:val="TableParagraph"/>
              <w:spacing w:line="241" w:lineRule="exact"/>
              <w:ind w:left="330" w:rightChars="6" w:right="13"/>
              <w:rPr>
                <w:rFonts w:ascii="Times New Roman" w:eastAsia="Times New Roman" w:hAnsi="Times New Roman" w:cs="Times New Roman"/>
              </w:rPr>
            </w:pPr>
            <w:r w:rsidRPr="00C86CFC">
              <w:rPr>
                <w:rFonts w:ascii="Times New Roman"/>
              </w:rPr>
              <w:t xml:space="preserve">[0.58, </w:t>
            </w:r>
            <w:r w:rsidRPr="00C86CFC">
              <w:rPr>
                <w:rFonts w:ascii="Times New Roman"/>
                <w:spacing w:val="-1"/>
              </w:rPr>
              <w:t>1.33]</w:t>
            </w:r>
          </w:p>
        </w:tc>
        <w:tc>
          <w:tcPr>
            <w:tcW w:w="1484" w:type="dxa"/>
            <w:tcBorders>
              <w:top w:val="nil"/>
              <w:left w:val="single" w:sz="5" w:space="0" w:color="000000"/>
              <w:bottom w:val="nil"/>
              <w:right w:val="single" w:sz="5" w:space="0" w:color="000000"/>
            </w:tcBorders>
          </w:tcPr>
          <w:p w14:paraId="222E116B" w14:textId="77777777" w:rsidR="00013398" w:rsidRPr="00C86CFC" w:rsidRDefault="00013398" w:rsidP="000621EA">
            <w:pPr>
              <w:ind w:rightChars="6" w:right="13"/>
            </w:pPr>
          </w:p>
        </w:tc>
      </w:tr>
      <w:tr w:rsidR="00013398" w:rsidRPr="00C86CFC" w14:paraId="62DDBB2B" w14:textId="77777777" w:rsidTr="00F42E0C">
        <w:trPr>
          <w:trHeight w:val="20"/>
        </w:trPr>
        <w:tc>
          <w:tcPr>
            <w:tcW w:w="1962" w:type="dxa"/>
            <w:vMerge/>
            <w:tcBorders>
              <w:left w:val="single" w:sz="5" w:space="0" w:color="000000"/>
              <w:right w:val="single" w:sz="5" w:space="0" w:color="000000"/>
            </w:tcBorders>
          </w:tcPr>
          <w:p w14:paraId="40198DC8" w14:textId="77777777" w:rsidR="00013398" w:rsidRPr="00C86CFC" w:rsidRDefault="00013398" w:rsidP="000621EA">
            <w:pPr>
              <w:ind w:rightChars="6" w:right="13"/>
            </w:pPr>
          </w:p>
        </w:tc>
        <w:tc>
          <w:tcPr>
            <w:tcW w:w="1268" w:type="dxa"/>
            <w:vMerge w:val="restart"/>
            <w:tcBorders>
              <w:top w:val="nil"/>
              <w:left w:val="single" w:sz="5" w:space="0" w:color="000000"/>
              <w:right w:val="single" w:sz="5" w:space="0" w:color="000000"/>
            </w:tcBorders>
          </w:tcPr>
          <w:p w14:paraId="2F60FD69"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126</w:t>
            </w:r>
          </w:p>
        </w:tc>
        <w:tc>
          <w:tcPr>
            <w:tcW w:w="1269" w:type="dxa"/>
            <w:vMerge w:val="restart"/>
            <w:tcBorders>
              <w:top w:val="nil"/>
              <w:left w:val="single" w:sz="5" w:space="0" w:color="000000"/>
              <w:right w:val="single" w:sz="5" w:space="0" w:color="000000"/>
            </w:tcBorders>
          </w:tcPr>
          <w:p w14:paraId="36E6711F"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126</w:t>
            </w:r>
          </w:p>
        </w:tc>
        <w:tc>
          <w:tcPr>
            <w:tcW w:w="1411" w:type="dxa"/>
            <w:vMerge w:val="restart"/>
            <w:tcBorders>
              <w:top w:val="nil"/>
              <w:left w:val="single" w:sz="5" w:space="0" w:color="000000"/>
              <w:right w:val="single" w:sz="5" w:space="0" w:color="000000"/>
            </w:tcBorders>
          </w:tcPr>
          <w:p w14:paraId="418E9325" w14:textId="77777777" w:rsidR="00013398" w:rsidRPr="00C86CFC" w:rsidRDefault="00013398" w:rsidP="000621EA">
            <w:pPr>
              <w:pStyle w:val="TableParagraph"/>
              <w:spacing w:line="242" w:lineRule="exact"/>
              <w:ind w:left="416" w:rightChars="6" w:right="13"/>
              <w:rPr>
                <w:rFonts w:ascii="Times New Roman" w:eastAsia="Times New Roman" w:hAnsi="Times New Roman" w:cs="Times New Roman"/>
              </w:rPr>
            </w:pPr>
            <w:r w:rsidRPr="00C86CFC">
              <w:rPr>
                <w:rFonts w:ascii="Times New Roman"/>
              </w:rPr>
              <w:t>48.1*</w:t>
            </w:r>
          </w:p>
        </w:tc>
        <w:tc>
          <w:tcPr>
            <w:tcW w:w="1784" w:type="dxa"/>
            <w:tcBorders>
              <w:top w:val="nil"/>
              <w:left w:val="single" w:sz="5" w:space="0" w:color="000000"/>
              <w:bottom w:val="nil"/>
              <w:right w:val="single" w:sz="5" w:space="0" w:color="000000"/>
            </w:tcBorders>
          </w:tcPr>
          <w:p w14:paraId="15AFC6F7" w14:textId="77777777" w:rsidR="00013398" w:rsidRPr="00C86CFC" w:rsidRDefault="00013398" w:rsidP="000621EA">
            <w:pPr>
              <w:pStyle w:val="TableParagraph"/>
              <w:spacing w:line="242" w:lineRule="exact"/>
              <w:ind w:rightChars="6" w:right="13"/>
              <w:jc w:val="center"/>
              <w:rPr>
                <w:rFonts w:ascii="Times New Roman" w:eastAsia="Times New Roman" w:hAnsi="Times New Roman" w:cs="Times New Roman"/>
              </w:rPr>
            </w:pPr>
            <w:r w:rsidRPr="00C86CFC">
              <w:rPr>
                <w:rFonts w:ascii="Times New Roman"/>
              </w:rPr>
              <w:t>0.68</w:t>
            </w:r>
          </w:p>
        </w:tc>
        <w:tc>
          <w:tcPr>
            <w:tcW w:w="1484" w:type="dxa"/>
            <w:vMerge w:val="restart"/>
            <w:tcBorders>
              <w:top w:val="nil"/>
              <w:left w:val="single" w:sz="5" w:space="0" w:color="000000"/>
              <w:right w:val="single" w:sz="5" w:space="0" w:color="000000"/>
            </w:tcBorders>
          </w:tcPr>
          <w:p w14:paraId="1370A103" w14:textId="77777777" w:rsidR="00013398" w:rsidRPr="00C86CFC" w:rsidRDefault="00013398" w:rsidP="000621EA">
            <w:pPr>
              <w:pStyle w:val="TableParagraph"/>
              <w:spacing w:line="242" w:lineRule="exact"/>
              <w:ind w:left="397" w:rightChars="6" w:right="13"/>
              <w:rPr>
                <w:rFonts w:ascii="Times New Roman" w:eastAsia="Times New Roman" w:hAnsi="Times New Roman" w:cs="Times New Roman"/>
              </w:rPr>
            </w:pPr>
            <w:r w:rsidRPr="00C86CFC">
              <w:rPr>
                <w:rFonts w:ascii="Times New Roman"/>
              </w:rPr>
              <w:t>0.0215</w:t>
            </w:r>
          </w:p>
        </w:tc>
      </w:tr>
      <w:tr w:rsidR="00013398" w:rsidRPr="00C86CFC" w14:paraId="3964FDF3" w14:textId="77777777" w:rsidTr="00F42E0C">
        <w:trPr>
          <w:trHeight w:val="20"/>
        </w:trPr>
        <w:tc>
          <w:tcPr>
            <w:tcW w:w="1962" w:type="dxa"/>
            <w:vMerge/>
            <w:tcBorders>
              <w:left w:val="single" w:sz="5" w:space="0" w:color="000000"/>
              <w:bottom w:val="single" w:sz="5" w:space="0" w:color="000000"/>
              <w:right w:val="single" w:sz="5" w:space="0" w:color="000000"/>
            </w:tcBorders>
          </w:tcPr>
          <w:p w14:paraId="6F623A9B" w14:textId="77777777" w:rsidR="00013398" w:rsidRPr="00C86CFC" w:rsidRDefault="00013398" w:rsidP="000621EA">
            <w:pPr>
              <w:ind w:rightChars="6" w:right="13"/>
            </w:pPr>
          </w:p>
        </w:tc>
        <w:tc>
          <w:tcPr>
            <w:tcW w:w="1268" w:type="dxa"/>
            <w:vMerge/>
            <w:tcBorders>
              <w:left w:val="single" w:sz="5" w:space="0" w:color="000000"/>
              <w:bottom w:val="single" w:sz="5" w:space="0" w:color="000000"/>
              <w:right w:val="single" w:sz="5" w:space="0" w:color="000000"/>
            </w:tcBorders>
          </w:tcPr>
          <w:p w14:paraId="266F5248" w14:textId="77777777" w:rsidR="00013398" w:rsidRPr="00C86CFC" w:rsidRDefault="00013398" w:rsidP="000621EA">
            <w:pPr>
              <w:ind w:rightChars="6" w:right="13"/>
            </w:pPr>
          </w:p>
        </w:tc>
        <w:tc>
          <w:tcPr>
            <w:tcW w:w="1269" w:type="dxa"/>
            <w:vMerge/>
            <w:tcBorders>
              <w:left w:val="single" w:sz="5" w:space="0" w:color="000000"/>
              <w:bottom w:val="single" w:sz="5" w:space="0" w:color="000000"/>
              <w:right w:val="single" w:sz="5" w:space="0" w:color="000000"/>
            </w:tcBorders>
          </w:tcPr>
          <w:p w14:paraId="17B4654E" w14:textId="77777777" w:rsidR="00013398" w:rsidRPr="00C86CFC" w:rsidRDefault="00013398" w:rsidP="000621EA">
            <w:pPr>
              <w:ind w:rightChars="6" w:right="13"/>
            </w:pPr>
          </w:p>
        </w:tc>
        <w:tc>
          <w:tcPr>
            <w:tcW w:w="1411" w:type="dxa"/>
            <w:vMerge/>
            <w:tcBorders>
              <w:left w:val="single" w:sz="5" w:space="0" w:color="000000"/>
              <w:bottom w:val="single" w:sz="5" w:space="0" w:color="000000"/>
              <w:right w:val="single" w:sz="5" w:space="0" w:color="000000"/>
            </w:tcBorders>
          </w:tcPr>
          <w:p w14:paraId="7E9F304F" w14:textId="77777777" w:rsidR="00013398" w:rsidRPr="00C86CFC" w:rsidRDefault="00013398" w:rsidP="000621EA">
            <w:pPr>
              <w:ind w:rightChars="6" w:right="13"/>
            </w:pPr>
          </w:p>
        </w:tc>
        <w:tc>
          <w:tcPr>
            <w:tcW w:w="1784" w:type="dxa"/>
            <w:tcBorders>
              <w:top w:val="nil"/>
              <w:left w:val="single" w:sz="5" w:space="0" w:color="000000"/>
              <w:bottom w:val="single" w:sz="5" w:space="0" w:color="000000"/>
              <w:right w:val="single" w:sz="5" w:space="0" w:color="000000"/>
            </w:tcBorders>
          </w:tcPr>
          <w:p w14:paraId="3C0D31C6" w14:textId="77777777" w:rsidR="00013398" w:rsidRPr="00C86CFC" w:rsidRDefault="00013398" w:rsidP="000621EA">
            <w:pPr>
              <w:pStyle w:val="TableParagraph"/>
              <w:spacing w:line="241" w:lineRule="exact"/>
              <w:ind w:left="327" w:rightChars="6" w:right="13"/>
              <w:rPr>
                <w:rFonts w:ascii="Times New Roman" w:eastAsia="Times New Roman" w:hAnsi="Times New Roman" w:cs="Times New Roman"/>
              </w:rPr>
            </w:pPr>
            <w:r w:rsidRPr="00C86CFC">
              <w:rPr>
                <w:rFonts w:ascii="Times New Roman"/>
                <w:spacing w:val="-1"/>
              </w:rPr>
              <w:t>[0.49;</w:t>
            </w:r>
            <w:r w:rsidRPr="00C86CFC">
              <w:rPr>
                <w:rFonts w:ascii="Times New Roman"/>
                <w:spacing w:val="1"/>
              </w:rPr>
              <w:t xml:space="preserve"> </w:t>
            </w:r>
            <w:r w:rsidRPr="00C86CFC">
              <w:rPr>
                <w:rFonts w:ascii="Times New Roman"/>
                <w:spacing w:val="-1"/>
              </w:rPr>
              <w:t>0.95]</w:t>
            </w:r>
          </w:p>
        </w:tc>
        <w:tc>
          <w:tcPr>
            <w:tcW w:w="1484" w:type="dxa"/>
            <w:vMerge/>
            <w:tcBorders>
              <w:left w:val="single" w:sz="5" w:space="0" w:color="000000"/>
              <w:bottom w:val="single" w:sz="5" w:space="0" w:color="000000"/>
              <w:right w:val="single" w:sz="5" w:space="0" w:color="000000"/>
            </w:tcBorders>
          </w:tcPr>
          <w:p w14:paraId="613B4222" w14:textId="77777777" w:rsidR="00013398" w:rsidRPr="00C86CFC" w:rsidRDefault="00013398" w:rsidP="000621EA">
            <w:pPr>
              <w:ind w:rightChars="6" w:right="13"/>
            </w:pPr>
          </w:p>
        </w:tc>
      </w:tr>
    </w:tbl>
    <w:p w14:paraId="726F26D2" w14:textId="77777777" w:rsidR="00013398" w:rsidRPr="00C86CFC" w:rsidRDefault="00013398" w:rsidP="000D2D45">
      <w:pPr>
        <w:spacing w:line="201" w:lineRule="exact"/>
        <w:ind w:left="142" w:rightChars="6" w:right="13"/>
        <w:jc w:val="both"/>
        <w:rPr>
          <w:rFonts w:ascii="Times New Roman" w:eastAsia="Times New Roman" w:hAnsi="Times New Roman" w:cs="Times New Roman"/>
          <w:sz w:val="20"/>
          <w:szCs w:val="18"/>
        </w:rPr>
      </w:pPr>
      <w:r w:rsidRPr="00C86CFC">
        <w:rPr>
          <w:rFonts w:ascii="Times New Roman"/>
          <w:sz w:val="20"/>
        </w:rPr>
        <w:t>*</w:t>
      </w:r>
      <w:r w:rsidRPr="00C86CFC">
        <w:rPr>
          <w:rFonts w:ascii="Times New Roman"/>
          <w:spacing w:val="-4"/>
          <w:sz w:val="20"/>
        </w:rPr>
        <w:t xml:space="preserve"> </w:t>
      </w:r>
      <w:r w:rsidRPr="00C86CFC">
        <w:rPr>
          <w:rFonts w:ascii="Times New Roman"/>
          <w:sz w:val="20"/>
        </w:rPr>
        <w:t>ITT</w:t>
      </w:r>
      <w:r w:rsidRPr="00C86CFC">
        <w:rPr>
          <w:rFonts w:ascii="Times New Roman"/>
          <w:spacing w:val="-2"/>
          <w:sz w:val="20"/>
        </w:rPr>
        <w:t xml:space="preserve"> </w:t>
      </w:r>
      <w:r w:rsidRPr="00C86CFC">
        <w:rPr>
          <w:rFonts w:ascii="Times New Roman"/>
          <w:sz w:val="20"/>
        </w:rPr>
        <w:t xml:space="preserve">population: </w:t>
      </w:r>
      <w:r w:rsidRPr="00C86CFC">
        <w:rPr>
          <w:rFonts w:ascii="Times New Roman"/>
          <w:spacing w:val="-1"/>
          <w:sz w:val="20"/>
        </w:rPr>
        <w:t xml:space="preserve">409 </w:t>
      </w:r>
      <w:r w:rsidRPr="00C86CFC">
        <w:rPr>
          <w:rFonts w:ascii="Times New Roman"/>
          <w:sz w:val="20"/>
        </w:rPr>
        <w:t>FC,</w:t>
      </w:r>
      <w:r w:rsidRPr="00C86CFC">
        <w:rPr>
          <w:rFonts w:ascii="Times New Roman"/>
          <w:spacing w:val="-2"/>
          <w:sz w:val="20"/>
        </w:rPr>
        <w:t xml:space="preserve"> </w:t>
      </w:r>
      <w:r w:rsidRPr="00C86CFC">
        <w:rPr>
          <w:rFonts w:ascii="Times New Roman"/>
          <w:spacing w:val="-1"/>
          <w:sz w:val="20"/>
        </w:rPr>
        <w:t>408</w:t>
      </w:r>
      <w:r w:rsidRPr="00C86CFC">
        <w:rPr>
          <w:rFonts w:ascii="Times New Roman"/>
          <w:spacing w:val="1"/>
          <w:sz w:val="20"/>
        </w:rPr>
        <w:t xml:space="preserve"> </w:t>
      </w:r>
      <w:r w:rsidRPr="00C86CFC">
        <w:rPr>
          <w:rFonts w:ascii="Times New Roman"/>
          <w:sz w:val="20"/>
        </w:rPr>
        <w:t>R-FC</w:t>
      </w:r>
    </w:p>
    <w:p w14:paraId="2D31346F" w14:textId="77777777" w:rsidR="00013398" w:rsidRDefault="00013398" w:rsidP="00013398">
      <w:pPr>
        <w:spacing w:before="7"/>
        <w:ind w:rightChars="6" w:right="13"/>
        <w:rPr>
          <w:rFonts w:ascii="Times New Roman" w:eastAsia="Times New Roman" w:hAnsi="Times New Roman" w:cs="Times New Roman"/>
          <w:sz w:val="21"/>
          <w:szCs w:val="21"/>
        </w:rPr>
      </w:pPr>
    </w:p>
    <w:p w14:paraId="53B560C3" w14:textId="77777777" w:rsidR="00013398" w:rsidRDefault="00013398" w:rsidP="00692DF1">
      <w:pPr>
        <w:pStyle w:val="BodyText"/>
        <w:ind w:left="142" w:rightChars="6" w:right="13"/>
        <w:jc w:val="both"/>
      </w:pPr>
      <w:r>
        <w:rPr>
          <w:spacing w:val="-2"/>
        </w:rPr>
        <w:t>In</w:t>
      </w:r>
      <w:r>
        <w:rPr>
          <w:spacing w:val="6"/>
        </w:rPr>
        <w:t xml:space="preserve"> </w:t>
      </w:r>
      <w:r>
        <w:t>a</w:t>
      </w:r>
      <w:r>
        <w:rPr>
          <w:spacing w:val="3"/>
        </w:rPr>
        <w:t xml:space="preserve"> </w:t>
      </w:r>
      <w:r>
        <w:t>case</w:t>
      </w:r>
      <w:r>
        <w:rPr>
          <w:spacing w:val="3"/>
        </w:rPr>
        <w:t xml:space="preserve"> </w:t>
      </w:r>
      <w:r>
        <w:rPr>
          <w:spacing w:val="-1"/>
        </w:rPr>
        <w:t>series</w:t>
      </w:r>
      <w:r>
        <w:rPr>
          <w:spacing w:val="4"/>
        </w:rPr>
        <w:t xml:space="preserve"> </w:t>
      </w:r>
      <w:r>
        <w:t>of</w:t>
      </w:r>
      <w:r>
        <w:rPr>
          <w:spacing w:val="3"/>
        </w:rPr>
        <w:t xml:space="preserve"> </w:t>
      </w:r>
      <w:r>
        <w:t>30</w:t>
      </w:r>
      <w:r>
        <w:rPr>
          <w:spacing w:val="4"/>
        </w:rPr>
        <w:t xml:space="preserve"> </w:t>
      </w:r>
      <w:r>
        <w:t>previously</w:t>
      </w:r>
      <w:r>
        <w:rPr>
          <w:spacing w:val="-1"/>
        </w:rPr>
        <w:t xml:space="preserve"> untreated</w:t>
      </w:r>
      <w:r>
        <w:rPr>
          <w:spacing w:val="4"/>
        </w:rPr>
        <w:t xml:space="preserve"> </w:t>
      </w:r>
      <w:r>
        <w:t>patients</w:t>
      </w:r>
      <w:r>
        <w:rPr>
          <w:spacing w:val="4"/>
        </w:rPr>
        <w:t xml:space="preserve"> </w:t>
      </w:r>
      <w:r>
        <w:t>with</w:t>
      </w:r>
      <w:r>
        <w:rPr>
          <w:spacing w:val="5"/>
        </w:rPr>
        <w:t xml:space="preserve"> </w:t>
      </w:r>
      <w:r>
        <w:rPr>
          <w:spacing w:val="-1"/>
        </w:rPr>
        <w:t>CLL,</w:t>
      </w:r>
      <w:r>
        <w:rPr>
          <w:spacing w:val="4"/>
        </w:rPr>
        <w:t xml:space="preserve"> </w:t>
      </w:r>
      <w:r>
        <w:rPr>
          <w:spacing w:val="-1"/>
        </w:rPr>
        <w:t>an</w:t>
      </w:r>
      <w:r>
        <w:rPr>
          <w:spacing w:val="4"/>
        </w:rPr>
        <w:t xml:space="preserve"> </w:t>
      </w:r>
      <w:r>
        <w:rPr>
          <w:spacing w:val="-1"/>
        </w:rPr>
        <w:t>overall</w:t>
      </w:r>
      <w:r>
        <w:rPr>
          <w:spacing w:val="5"/>
        </w:rPr>
        <w:t xml:space="preserve"> </w:t>
      </w:r>
      <w:r>
        <w:t>response</w:t>
      </w:r>
      <w:r>
        <w:rPr>
          <w:spacing w:val="4"/>
        </w:rPr>
        <w:t xml:space="preserve"> </w:t>
      </w:r>
      <w:r>
        <w:rPr>
          <w:spacing w:val="-1"/>
        </w:rPr>
        <w:t>rate</w:t>
      </w:r>
      <w:r>
        <w:rPr>
          <w:spacing w:val="4"/>
        </w:rPr>
        <w:t xml:space="preserve"> </w:t>
      </w:r>
      <w:r>
        <w:rPr>
          <w:spacing w:val="1"/>
        </w:rPr>
        <w:t>of</w:t>
      </w:r>
      <w:r>
        <w:rPr>
          <w:spacing w:val="3"/>
        </w:rPr>
        <w:t xml:space="preserve"> </w:t>
      </w:r>
      <w:r>
        <w:t>97%</w:t>
      </w:r>
      <w:r>
        <w:rPr>
          <w:spacing w:val="65"/>
        </w:rPr>
        <w:t xml:space="preserve"> </w:t>
      </w:r>
      <w:r>
        <w:rPr>
          <w:spacing w:val="-1"/>
        </w:rPr>
        <w:t>was</w:t>
      </w:r>
      <w:r>
        <w:rPr>
          <w:spacing w:val="45"/>
        </w:rPr>
        <w:t xml:space="preserve"> </w:t>
      </w:r>
      <w:r>
        <w:rPr>
          <w:spacing w:val="-1"/>
        </w:rPr>
        <w:t>achieved</w:t>
      </w:r>
      <w:r>
        <w:rPr>
          <w:spacing w:val="47"/>
        </w:rPr>
        <w:t xml:space="preserve"> </w:t>
      </w:r>
      <w:r>
        <w:t>with</w:t>
      </w:r>
      <w:r>
        <w:rPr>
          <w:spacing w:val="47"/>
        </w:rPr>
        <w:t xml:space="preserve"> </w:t>
      </w:r>
      <w:r>
        <w:rPr>
          <w:rFonts w:eastAsiaTheme="minorEastAsia" w:hint="eastAsia"/>
          <w:spacing w:val="-1"/>
          <w:lang w:eastAsia="ko-KR"/>
        </w:rPr>
        <w:t>rituximab</w:t>
      </w:r>
      <w:r w:rsidDel="00A04B00">
        <w:rPr>
          <w:spacing w:val="-1"/>
        </w:rPr>
        <w:t xml:space="preserve"> </w:t>
      </w:r>
      <w:r>
        <w:t>in</w:t>
      </w:r>
      <w:r>
        <w:rPr>
          <w:spacing w:val="48"/>
        </w:rPr>
        <w:t xml:space="preserve"> </w:t>
      </w:r>
      <w:r>
        <w:t>combination</w:t>
      </w:r>
      <w:r>
        <w:rPr>
          <w:spacing w:val="45"/>
        </w:rPr>
        <w:t xml:space="preserve"> </w:t>
      </w:r>
      <w:r>
        <w:t>with</w:t>
      </w:r>
      <w:r>
        <w:rPr>
          <w:spacing w:val="45"/>
        </w:rPr>
        <w:t xml:space="preserve"> </w:t>
      </w:r>
      <w:r>
        <w:rPr>
          <w:spacing w:val="-1"/>
        </w:rPr>
        <w:t>fludarabine,</w:t>
      </w:r>
      <w:r>
        <w:rPr>
          <w:spacing w:val="47"/>
        </w:rPr>
        <w:t xml:space="preserve"> </w:t>
      </w:r>
      <w:r>
        <w:rPr>
          <w:spacing w:val="-1"/>
        </w:rPr>
        <w:t>cyclophosphamide</w:t>
      </w:r>
      <w:r>
        <w:rPr>
          <w:spacing w:val="44"/>
        </w:rPr>
        <w:t xml:space="preserve"> </w:t>
      </w:r>
      <w:r>
        <w:rPr>
          <w:spacing w:val="-1"/>
        </w:rPr>
        <w:t>and</w:t>
      </w:r>
      <w:r>
        <w:rPr>
          <w:spacing w:val="79"/>
        </w:rPr>
        <w:t xml:space="preserve"> </w:t>
      </w:r>
      <w:r>
        <w:rPr>
          <w:spacing w:val="-1"/>
        </w:rPr>
        <w:t>mitoxantrone</w:t>
      </w:r>
      <w:r>
        <w:rPr>
          <w:spacing w:val="53"/>
        </w:rPr>
        <w:t xml:space="preserve"> </w:t>
      </w:r>
      <w:r>
        <w:rPr>
          <w:spacing w:val="-1"/>
        </w:rPr>
        <w:t>(FCM).</w:t>
      </w:r>
      <w:r>
        <w:rPr>
          <w:spacing w:val="54"/>
        </w:rPr>
        <w:t xml:space="preserve"> </w:t>
      </w:r>
      <w:r>
        <w:t>Survival</w:t>
      </w:r>
      <w:r>
        <w:rPr>
          <w:spacing w:val="55"/>
        </w:rPr>
        <w:t xml:space="preserve"> </w:t>
      </w:r>
      <w:r>
        <w:rPr>
          <w:spacing w:val="-1"/>
        </w:rPr>
        <w:t>was</w:t>
      </w:r>
      <w:r>
        <w:rPr>
          <w:spacing w:val="55"/>
        </w:rPr>
        <w:t xml:space="preserve"> </w:t>
      </w:r>
      <w:r>
        <w:t>not</w:t>
      </w:r>
      <w:r>
        <w:rPr>
          <w:spacing w:val="55"/>
        </w:rPr>
        <w:t xml:space="preserve"> </w:t>
      </w:r>
      <w:r>
        <w:rPr>
          <w:spacing w:val="-1"/>
        </w:rPr>
        <w:t>reported.</w:t>
      </w:r>
      <w:r>
        <w:rPr>
          <w:spacing w:val="57"/>
        </w:rPr>
        <w:t xml:space="preserve"> </w:t>
      </w:r>
      <w:r>
        <w:rPr>
          <w:spacing w:val="-3"/>
        </w:rPr>
        <w:t>In</w:t>
      </w:r>
      <w:r>
        <w:rPr>
          <w:spacing w:val="57"/>
        </w:rPr>
        <w:t xml:space="preserve"> </w:t>
      </w:r>
      <w:r>
        <w:rPr>
          <w:spacing w:val="-1"/>
        </w:rPr>
        <w:t>another</w:t>
      </w:r>
      <w:r>
        <w:rPr>
          <w:spacing w:val="53"/>
        </w:rPr>
        <w:t xml:space="preserve"> </w:t>
      </w:r>
      <w:r>
        <w:t>case</w:t>
      </w:r>
      <w:r>
        <w:rPr>
          <w:spacing w:val="54"/>
        </w:rPr>
        <w:t xml:space="preserve"> </w:t>
      </w:r>
      <w:r>
        <w:t>series</w:t>
      </w:r>
      <w:r>
        <w:rPr>
          <w:spacing w:val="55"/>
        </w:rPr>
        <w:t xml:space="preserve"> </w:t>
      </w:r>
      <w:r>
        <w:t>of</w:t>
      </w:r>
      <w:r>
        <w:rPr>
          <w:spacing w:val="54"/>
        </w:rPr>
        <w:t xml:space="preserve"> </w:t>
      </w:r>
      <w:r>
        <w:t>64</w:t>
      </w:r>
      <w:r>
        <w:rPr>
          <w:spacing w:val="54"/>
        </w:rPr>
        <w:t xml:space="preserve"> </w:t>
      </w:r>
      <w:r>
        <w:t>previously</w:t>
      </w:r>
      <w:r>
        <w:rPr>
          <w:spacing w:val="61"/>
        </w:rPr>
        <w:t xml:space="preserve"> </w:t>
      </w:r>
      <w:r>
        <w:rPr>
          <w:spacing w:val="-1"/>
        </w:rPr>
        <w:t>untreated</w:t>
      </w:r>
      <w:r>
        <w:rPr>
          <w:spacing w:val="44"/>
        </w:rPr>
        <w:t xml:space="preserve"> </w:t>
      </w:r>
      <w:r>
        <w:rPr>
          <w:spacing w:val="-1"/>
        </w:rPr>
        <w:t>patients</w:t>
      </w:r>
      <w:r>
        <w:rPr>
          <w:spacing w:val="46"/>
        </w:rPr>
        <w:t xml:space="preserve"> </w:t>
      </w:r>
      <w:r>
        <w:t>with</w:t>
      </w:r>
      <w:r>
        <w:rPr>
          <w:spacing w:val="48"/>
        </w:rPr>
        <w:t xml:space="preserve"> </w:t>
      </w:r>
      <w:r>
        <w:rPr>
          <w:spacing w:val="-1"/>
        </w:rPr>
        <w:t>CLL,</w:t>
      </w:r>
      <w:r>
        <w:rPr>
          <w:spacing w:val="45"/>
        </w:rPr>
        <w:t xml:space="preserve"> </w:t>
      </w:r>
      <w:r>
        <w:rPr>
          <w:spacing w:val="-1"/>
        </w:rPr>
        <w:t>an</w:t>
      </w:r>
      <w:r>
        <w:rPr>
          <w:spacing w:val="45"/>
        </w:rPr>
        <w:t xml:space="preserve"> </w:t>
      </w:r>
      <w:r>
        <w:rPr>
          <w:spacing w:val="-1"/>
        </w:rPr>
        <w:t>overall</w:t>
      </w:r>
      <w:r>
        <w:rPr>
          <w:spacing w:val="46"/>
        </w:rPr>
        <w:t xml:space="preserve"> </w:t>
      </w:r>
      <w:r>
        <w:t>response</w:t>
      </w:r>
      <w:r>
        <w:rPr>
          <w:spacing w:val="44"/>
        </w:rPr>
        <w:t xml:space="preserve"> </w:t>
      </w:r>
      <w:r>
        <w:rPr>
          <w:spacing w:val="-1"/>
        </w:rPr>
        <w:t>rate</w:t>
      </w:r>
      <w:r>
        <w:rPr>
          <w:spacing w:val="44"/>
        </w:rPr>
        <w:t xml:space="preserve"> </w:t>
      </w:r>
      <w:r>
        <w:t>of</w:t>
      </w:r>
      <w:r>
        <w:rPr>
          <w:spacing w:val="44"/>
        </w:rPr>
        <w:t xml:space="preserve"> </w:t>
      </w:r>
      <w:r>
        <w:t>91%</w:t>
      </w:r>
      <w:r>
        <w:rPr>
          <w:spacing w:val="44"/>
        </w:rPr>
        <w:t xml:space="preserve"> </w:t>
      </w:r>
      <w:r>
        <w:rPr>
          <w:spacing w:val="-1"/>
        </w:rPr>
        <w:t>and</w:t>
      </w:r>
      <w:r>
        <w:rPr>
          <w:spacing w:val="45"/>
        </w:rPr>
        <w:t xml:space="preserve"> </w:t>
      </w:r>
      <w:r>
        <w:t>a</w:t>
      </w:r>
      <w:r>
        <w:rPr>
          <w:spacing w:val="44"/>
        </w:rPr>
        <w:t xml:space="preserve"> </w:t>
      </w:r>
      <w:r>
        <w:t>median</w:t>
      </w:r>
      <w:r>
        <w:rPr>
          <w:spacing w:val="51"/>
        </w:rPr>
        <w:t xml:space="preserve"> </w:t>
      </w:r>
      <w:r>
        <w:rPr>
          <w:spacing w:val="-1"/>
        </w:rPr>
        <w:t>PFS</w:t>
      </w:r>
      <w:r>
        <w:rPr>
          <w:spacing w:val="46"/>
        </w:rPr>
        <w:t xml:space="preserve"> </w:t>
      </w:r>
      <w:r>
        <w:t>of</w:t>
      </w:r>
      <w:r>
        <w:rPr>
          <w:spacing w:val="44"/>
        </w:rPr>
        <w:t xml:space="preserve"> </w:t>
      </w:r>
      <w:r>
        <w:t>32.6</w:t>
      </w:r>
      <w:r>
        <w:rPr>
          <w:spacing w:val="55"/>
        </w:rPr>
        <w:t xml:space="preserve"> </w:t>
      </w:r>
      <w:r>
        <w:t>months</w:t>
      </w:r>
      <w:r>
        <w:rPr>
          <w:spacing w:val="48"/>
        </w:rPr>
        <w:t xml:space="preserve"> </w:t>
      </w:r>
      <w:r>
        <w:rPr>
          <w:spacing w:val="-1"/>
        </w:rPr>
        <w:t>were</w:t>
      </w:r>
      <w:r>
        <w:rPr>
          <w:spacing w:val="48"/>
        </w:rPr>
        <w:t xml:space="preserve"> </w:t>
      </w:r>
      <w:r>
        <w:t>achieved</w:t>
      </w:r>
      <w:r>
        <w:rPr>
          <w:spacing w:val="47"/>
        </w:rPr>
        <w:t xml:space="preserve"> </w:t>
      </w:r>
      <w:r>
        <w:t>with</w:t>
      </w:r>
      <w:r>
        <w:rPr>
          <w:spacing w:val="50"/>
        </w:rPr>
        <w:t xml:space="preserve"> </w:t>
      </w:r>
      <w:r>
        <w:rPr>
          <w:rFonts w:eastAsiaTheme="minorEastAsia" w:hint="eastAsia"/>
          <w:spacing w:val="-1"/>
          <w:lang w:eastAsia="ko-KR"/>
        </w:rPr>
        <w:t>rituximab</w:t>
      </w:r>
      <w:r>
        <w:rPr>
          <w:spacing w:val="50"/>
        </w:rPr>
        <w:t xml:space="preserve"> </w:t>
      </w:r>
      <w:r>
        <w:t>in</w:t>
      </w:r>
      <w:r>
        <w:rPr>
          <w:spacing w:val="48"/>
        </w:rPr>
        <w:t xml:space="preserve"> </w:t>
      </w:r>
      <w:r>
        <w:rPr>
          <w:spacing w:val="-1"/>
        </w:rPr>
        <w:t>combination</w:t>
      </w:r>
      <w:r>
        <w:rPr>
          <w:spacing w:val="47"/>
        </w:rPr>
        <w:t xml:space="preserve"> </w:t>
      </w:r>
      <w:r>
        <w:t>with</w:t>
      </w:r>
      <w:r>
        <w:rPr>
          <w:spacing w:val="47"/>
        </w:rPr>
        <w:t xml:space="preserve"> </w:t>
      </w:r>
      <w:r>
        <w:rPr>
          <w:spacing w:val="-1"/>
        </w:rPr>
        <w:t>pentostatin</w:t>
      </w:r>
      <w:r>
        <w:rPr>
          <w:spacing w:val="47"/>
        </w:rPr>
        <w:t xml:space="preserve"> </w:t>
      </w:r>
      <w:r>
        <w:rPr>
          <w:spacing w:val="-1"/>
        </w:rPr>
        <w:t>and</w:t>
      </w:r>
      <w:r>
        <w:rPr>
          <w:spacing w:val="61"/>
        </w:rPr>
        <w:t xml:space="preserve"> </w:t>
      </w:r>
      <w:r>
        <w:rPr>
          <w:spacing w:val="-1"/>
        </w:rPr>
        <w:t xml:space="preserve">cyclophosphamide </w:t>
      </w:r>
      <w:r>
        <w:t>(PC).</w:t>
      </w:r>
    </w:p>
    <w:p w14:paraId="704DFBE4" w14:textId="77777777" w:rsidR="00013398" w:rsidRDefault="00013398" w:rsidP="00692DF1">
      <w:pPr>
        <w:ind w:left="142" w:rightChars="6" w:right="13"/>
        <w:rPr>
          <w:rFonts w:ascii="Times New Roman" w:eastAsia="Times New Roman" w:hAnsi="Times New Roman" w:cs="Times New Roman"/>
          <w:sz w:val="24"/>
          <w:szCs w:val="24"/>
        </w:rPr>
      </w:pPr>
    </w:p>
    <w:p w14:paraId="7AC55EF9" w14:textId="77777777" w:rsidR="00013398" w:rsidRDefault="00013398" w:rsidP="00692DF1">
      <w:pPr>
        <w:pStyle w:val="BodyText"/>
        <w:ind w:left="142" w:rightChars="6" w:right="13"/>
        <w:jc w:val="both"/>
        <w:rPr>
          <w:spacing w:val="-1"/>
        </w:rPr>
      </w:pPr>
      <w:r>
        <w:rPr>
          <w:spacing w:val="-2"/>
        </w:rPr>
        <w:t>In</w:t>
      </w:r>
      <w:r>
        <w:rPr>
          <w:spacing w:val="21"/>
        </w:rPr>
        <w:t xml:space="preserve"> </w:t>
      </w:r>
      <w:r>
        <w:t>the</w:t>
      </w:r>
      <w:r>
        <w:rPr>
          <w:spacing w:val="20"/>
        </w:rPr>
        <w:t xml:space="preserve"> </w:t>
      </w:r>
      <w:r>
        <w:rPr>
          <w:spacing w:val="-1"/>
        </w:rPr>
        <w:t>relapsed/refractory</w:t>
      </w:r>
      <w:r>
        <w:rPr>
          <w:spacing w:val="16"/>
        </w:rPr>
        <w:t xml:space="preserve"> </w:t>
      </w:r>
      <w:r>
        <w:t>study,</w:t>
      </w:r>
      <w:r>
        <w:rPr>
          <w:spacing w:val="21"/>
        </w:rPr>
        <w:t xml:space="preserve"> </w:t>
      </w:r>
      <w:r>
        <w:t>the</w:t>
      </w:r>
      <w:r>
        <w:rPr>
          <w:spacing w:val="20"/>
        </w:rPr>
        <w:t xml:space="preserve"> </w:t>
      </w:r>
      <w:r>
        <w:rPr>
          <w:spacing w:val="-1"/>
        </w:rPr>
        <w:t>median</w:t>
      </w:r>
      <w:r>
        <w:rPr>
          <w:spacing w:val="21"/>
        </w:rPr>
        <w:t xml:space="preserve"> </w:t>
      </w:r>
      <w:r>
        <w:rPr>
          <w:spacing w:val="-1"/>
        </w:rPr>
        <w:t>PFS</w:t>
      </w:r>
      <w:r>
        <w:rPr>
          <w:spacing w:val="22"/>
        </w:rPr>
        <w:t xml:space="preserve"> </w:t>
      </w:r>
      <w:r>
        <w:rPr>
          <w:spacing w:val="-1"/>
        </w:rPr>
        <w:t>(primary</w:t>
      </w:r>
      <w:r>
        <w:rPr>
          <w:spacing w:val="16"/>
        </w:rPr>
        <w:t xml:space="preserve"> </w:t>
      </w:r>
      <w:r>
        <w:rPr>
          <w:spacing w:val="-1"/>
        </w:rPr>
        <w:t>endpoint)</w:t>
      </w:r>
      <w:r>
        <w:rPr>
          <w:spacing w:val="20"/>
        </w:rPr>
        <w:t xml:space="preserve"> </w:t>
      </w:r>
      <w:r>
        <w:rPr>
          <w:spacing w:val="-1"/>
        </w:rPr>
        <w:t>was</w:t>
      </w:r>
      <w:r>
        <w:rPr>
          <w:spacing w:val="24"/>
        </w:rPr>
        <w:t xml:space="preserve"> </w:t>
      </w:r>
      <w:r>
        <w:t>30.6</w:t>
      </w:r>
      <w:r>
        <w:rPr>
          <w:spacing w:val="21"/>
        </w:rPr>
        <w:t xml:space="preserve"> </w:t>
      </w:r>
      <w:r>
        <w:t>months</w:t>
      </w:r>
      <w:r>
        <w:rPr>
          <w:spacing w:val="19"/>
        </w:rPr>
        <w:t xml:space="preserve"> </w:t>
      </w:r>
      <w:r>
        <w:t>in</w:t>
      </w:r>
      <w:r>
        <w:rPr>
          <w:spacing w:val="21"/>
        </w:rPr>
        <w:t xml:space="preserve"> </w:t>
      </w:r>
      <w:r>
        <w:t>the</w:t>
      </w:r>
      <w:r>
        <w:rPr>
          <w:spacing w:val="75"/>
        </w:rPr>
        <w:t xml:space="preserve"> </w:t>
      </w:r>
      <w:r>
        <w:rPr>
          <w:spacing w:val="-1"/>
        </w:rPr>
        <w:t>R-FC</w:t>
      </w:r>
      <w:r>
        <w:rPr>
          <w:spacing w:val="12"/>
        </w:rPr>
        <w:t xml:space="preserve"> </w:t>
      </w:r>
      <w:r>
        <w:rPr>
          <w:spacing w:val="-1"/>
        </w:rPr>
        <w:t>group</w:t>
      </w:r>
      <w:r>
        <w:rPr>
          <w:spacing w:val="11"/>
        </w:rPr>
        <w:t xml:space="preserve"> </w:t>
      </w:r>
      <w:r>
        <w:rPr>
          <w:spacing w:val="-1"/>
        </w:rPr>
        <w:t>and</w:t>
      </w:r>
      <w:r>
        <w:rPr>
          <w:spacing w:val="11"/>
        </w:rPr>
        <w:t xml:space="preserve"> </w:t>
      </w:r>
      <w:r>
        <w:t>20.6</w:t>
      </w:r>
      <w:r>
        <w:rPr>
          <w:spacing w:val="11"/>
        </w:rPr>
        <w:t xml:space="preserve"> </w:t>
      </w:r>
      <w:r>
        <w:t>months</w:t>
      </w:r>
      <w:r>
        <w:rPr>
          <w:spacing w:val="12"/>
        </w:rPr>
        <w:t xml:space="preserve"> </w:t>
      </w:r>
      <w:r>
        <w:t>in</w:t>
      </w:r>
      <w:r>
        <w:rPr>
          <w:spacing w:val="12"/>
        </w:rPr>
        <w:t xml:space="preserve"> </w:t>
      </w:r>
      <w:r>
        <w:t>the</w:t>
      </w:r>
      <w:r>
        <w:rPr>
          <w:spacing w:val="11"/>
        </w:rPr>
        <w:t xml:space="preserve"> </w:t>
      </w:r>
      <w:r>
        <w:rPr>
          <w:spacing w:val="-1"/>
        </w:rPr>
        <w:t>FC</w:t>
      </w:r>
      <w:r>
        <w:rPr>
          <w:spacing w:val="12"/>
        </w:rPr>
        <w:t xml:space="preserve"> </w:t>
      </w:r>
      <w:r>
        <w:rPr>
          <w:spacing w:val="-1"/>
        </w:rPr>
        <w:t>group</w:t>
      </w:r>
      <w:r>
        <w:rPr>
          <w:spacing w:val="11"/>
        </w:rPr>
        <w:t xml:space="preserve"> </w:t>
      </w:r>
      <w:r>
        <w:t>(p=0.0002,</w:t>
      </w:r>
      <w:r>
        <w:rPr>
          <w:spacing w:val="11"/>
        </w:rPr>
        <w:t xml:space="preserve"> </w:t>
      </w:r>
      <w:r>
        <w:t>log-rank</w:t>
      </w:r>
      <w:r>
        <w:rPr>
          <w:spacing w:val="11"/>
        </w:rPr>
        <w:t xml:space="preserve"> </w:t>
      </w:r>
      <w:r>
        <w:t>test).</w:t>
      </w:r>
      <w:r>
        <w:rPr>
          <w:spacing w:val="11"/>
        </w:rPr>
        <w:t xml:space="preserve"> </w:t>
      </w:r>
      <w:r>
        <w:t>The</w:t>
      </w:r>
      <w:r>
        <w:rPr>
          <w:spacing w:val="10"/>
        </w:rPr>
        <w:t xml:space="preserve"> </w:t>
      </w:r>
      <w:r>
        <w:rPr>
          <w:spacing w:val="-1"/>
        </w:rPr>
        <w:t>benefit</w:t>
      </w:r>
      <w:r>
        <w:rPr>
          <w:spacing w:val="12"/>
        </w:rPr>
        <w:t xml:space="preserve"> </w:t>
      </w:r>
      <w:r>
        <w:t>in</w:t>
      </w:r>
      <w:r>
        <w:rPr>
          <w:spacing w:val="12"/>
        </w:rPr>
        <w:t xml:space="preserve"> </w:t>
      </w:r>
      <w:r>
        <w:rPr>
          <w:spacing w:val="-1"/>
        </w:rPr>
        <w:t>terms</w:t>
      </w:r>
      <w:r>
        <w:rPr>
          <w:spacing w:val="37"/>
        </w:rPr>
        <w:t xml:space="preserve"> </w:t>
      </w:r>
      <w:r>
        <w:t>of</w:t>
      </w:r>
      <w:r>
        <w:rPr>
          <w:spacing w:val="32"/>
        </w:rPr>
        <w:t xml:space="preserve"> </w:t>
      </w:r>
      <w:r>
        <w:rPr>
          <w:spacing w:val="-1"/>
        </w:rPr>
        <w:t>PFS</w:t>
      </w:r>
      <w:r>
        <w:rPr>
          <w:spacing w:val="34"/>
        </w:rPr>
        <w:t xml:space="preserve"> </w:t>
      </w:r>
      <w:r>
        <w:t>was</w:t>
      </w:r>
      <w:r>
        <w:rPr>
          <w:spacing w:val="33"/>
        </w:rPr>
        <w:t xml:space="preserve"> </w:t>
      </w:r>
      <w:r>
        <w:rPr>
          <w:spacing w:val="-1"/>
        </w:rPr>
        <w:t>observed</w:t>
      </w:r>
      <w:r>
        <w:rPr>
          <w:spacing w:val="35"/>
        </w:rPr>
        <w:t xml:space="preserve"> </w:t>
      </w:r>
      <w:r>
        <w:t>in</w:t>
      </w:r>
      <w:r>
        <w:rPr>
          <w:spacing w:val="33"/>
        </w:rPr>
        <w:t xml:space="preserve"> </w:t>
      </w:r>
      <w:r>
        <w:rPr>
          <w:spacing w:val="-1"/>
        </w:rPr>
        <w:t>almost</w:t>
      </w:r>
      <w:r>
        <w:rPr>
          <w:spacing w:val="34"/>
        </w:rPr>
        <w:t xml:space="preserve"> </w:t>
      </w:r>
      <w:r>
        <w:rPr>
          <w:spacing w:val="-1"/>
        </w:rPr>
        <w:t>all</w:t>
      </w:r>
      <w:r>
        <w:rPr>
          <w:spacing w:val="34"/>
        </w:rPr>
        <w:t xml:space="preserve"> </w:t>
      </w:r>
      <w:r>
        <w:rPr>
          <w:spacing w:val="-1"/>
        </w:rPr>
        <w:t>patient</w:t>
      </w:r>
      <w:r>
        <w:rPr>
          <w:spacing w:val="36"/>
        </w:rPr>
        <w:t xml:space="preserve"> </w:t>
      </w:r>
      <w:r>
        <w:t>subgroups</w:t>
      </w:r>
      <w:r>
        <w:rPr>
          <w:spacing w:val="33"/>
        </w:rPr>
        <w:t xml:space="preserve"> </w:t>
      </w:r>
      <w:r>
        <w:rPr>
          <w:spacing w:val="-1"/>
        </w:rPr>
        <w:t>analysed</w:t>
      </w:r>
      <w:r>
        <w:rPr>
          <w:spacing w:val="35"/>
        </w:rPr>
        <w:t xml:space="preserve"> </w:t>
      </w:r>
      <w:r>
        <w:t>according</w:t>
      </w:r>
      <w:r>
        <w:rPr>
          <w:spacing w:val="33"/>
        </w:rPr>
        <w:t xml:space="preserve"> </w:t>
      </w:r>
      <w:r>
        <w:t>to</w:t>
      </w:r>
      <w:r>
        <w:rPr>
          <w:spacing w:val="41"/>
        </w:rPr>
        <w:t xml:space="preserve"> </w:t>
      </w:r>
      <w:r>
        <w:t>disease</w:t>
      </w:r>
      <w:r>
        <w:rPr>
          <w:spacing w:val="32"/>
        </w:rPr>
        <w:t xml:space="preserve"> </w:t>
      </w:r>
      <w:r>
        <w:t>risk</w:t>
      </w:r>
      <w:r>
        <w:rPr>
          <w:spacing w:val="35"/>
        </w:rPr>
        <w:t xml:space="preserve"> </w:t>
      </w:r>
      <w:r>
        <w:rPr>
          <w:spacing w:val="-1"/>
        </w:rPr>
        <w:t>at</w:t>
      </w:r>
      <w:r>
        <w:rPr>
          <w:spacing w:val="53"/>
        </w:rPr>
        <w:t xml:space="preserve"> </w:t>
      </w:r>
      <w:r>
        <w:rPr>
          <w:spacing w:val="-1"/>
        </w:rPr>
        <w:t>baseline.</w:t>
      </w:r>
      <w:r>
        <w:rPr>
          <w:spacing w:val="4"/>
        </w:rPr>
        <w:t xml:space="preserve"> </w:t>
      </w:r>
      <w:r>
        <w:t>A</w:t>
      </w:r>
      <w:r>
        <w:rPr>
          <w:spacing w:val="6"/>
        </w:rPr>
        <w:t xml:space="preserve"> </w:t>
      </w:r>
      <w:r>
        <w:rPr>
          <w:spacing w:val="-1"/>
        </w:rPr>
        <w:t>non-significant</w:t>
      </w:r>
      <w:r>
        <w:rPr>
          <w:spacing w:val="5"/>
        </w:rPr>
        <w:t xml:space="preserve"> </w:t>
      </w:r>
      <w:r>
        <w:rPr>
          <w:spacing w:val="-1"/>
        </w:rPr>
        <w:t>trend</w:t>
      </w:r>
      <w:r>
        <w:rPr>
          <w:spacing w:val="4"/>
        </w:rPr>
        <w:t xml:space="preserve"> </w:t>
      </w:r>
      <w:r>
        <w:t>towards</w:t>
      </w:r>
      <w:r>
        <w:rPr>
          <w:spacing w:val="4"/>
        </w:rPr>
        <w:t xml:space="preserve"> </w:t>
      </w:r>
      <w:r>
        <w:t>improvement</w:t>
      </w:r>
      <w:r>
        <w:rPr>
          <w:spacing w:val="4"/>
        </w:rPr>
        <w:t xml:space="preserve"> </w:t>
      </w:r>
      <w:r>
        <w:t>in</w:t>
      </w:r>
      <w:r>
        <w:rPr>
          <w:spacing w:val="5"/>
        </w:rPr>
        <w:t xml:space="preserve"> </w:t>
      </w:r>
      <w:r>
        <w:rPr>
          <w:spacing w:val="-1"/>
        </w:rPr>
        <w:t>overall</w:t>
      </w:r>
      <w:r>
        <w:rPr>
          <w:spacing w:val="5"/>
        </w:rPr>
        <w:t xml:space="preserve"> </w:t>
      </w:r>
      <w:r>
        <w:t>survival</w:t>
      </w:r>
      <w:r>
        <w:rPr>
          <w:spacing w:val="7"/>
        </w:rPr>
        <w:t xml:space="preserve"> </w:t>
      </w:r>
      <w:r>
        <w:rPr>
          <w:spacing w:val="-1"/>
        </w:rPr>
        <w:t>was</w:t>
      </w:r>
      <w:r>
        <w:rPr>
          <w:spacing w:val="4"/>
        </w:rPr>
        <w:t xml:space="preserve"> </w:t>
      </w:r>
      <w:r>
        <w:rPr>
          <w:spacing w:val="-1"/>
        </w:rPr>
        <w:t>reported</w:t>
      </w:r>
      <w:r>
        <w:rPr>
          <w:spacing w:val="4"/>
        </w:rPr>
        <w:t xml:space="preserve"> </w:t>
      </w:r>
      <w:r>
        <w:t>in</w:t>
      </w:r>
      <w:r>
        <w:rPr>
          <w:spacing w:val="5"/>
        </w:rPr>
        <w:t xml:space="preserve"> </w:t>
      </w:r>
      <w:r>
        <w:t>the</w:t>
      </w:r>
      <w:r>
        <w:rPr>
          <w:spacing w:val="73"/>
        </w:rPr>
        <w:t xml:space="preserve"> </w:t>
      </w:r>
      <w:r>
        <w:rPr>
          <w:spacing w:val="-1"/>
        </w:rPr>
        <w:t>R-FC</w:t>
      </w:r>
      <w:r>
        <w:t xml:space="preserve"> </w:t>
      </w:r>
      <w:r>
        <w:rPr>
          <w:spacing w:val="-1"/>
        </w:rPr>
        <w:t>arm</w:t>
      </w:r>
      <w:r>
        <w:t xml:space="preserve"> </w:t>
      </w:r>
      <w:r>
        <w:rPr>
          <w:spacing w:val="-1"/>
        </w:rPr>
        <w:t>compared</w:t>
      </w:r>
      <w:r>
        <w:t xml:space="preserve"> to </w:t>
      </w:r>
      <w:r>
        <w:rPr>
          <w:spacing w:val="1"/>
        </w:rPr>
        <w:t>the</w:t>
      </w:r>
      <w:r>
        <w:rPr>
          <w:spacing w:val="-1"/>
        </w:rPr>
        <w:t xml:space="preserve"> FC</w:t>
      </w:r>
      <w:r>
        <w:t xml:space="preserve"> </w:t>
      </w:r>
      <w:r>
        <w:rPr>
          <w:spacing w:val="-1"/>
        </w:rPr>
        <w:t>arm.</w:t>
      </w:r>
    </w:p>
    <w:p w14:paraId="00D96E1F" w14:textId="77777777" w:rsidR="00013398" w:rsidRDefault="00013398" w:rsidP="00692DF1">
      <w:pPr>
        <w:pStyle w:val="BodyText"/>
        <w:ind w:left="142" w:rightChars="6" w:right="13"/>
        <w:jc w:val="both"/>
        <w:rPr>
          <w:spacing w:val="-1"/>
        </w:rPr>
      </w:pPr>
    </w:p>
    <w:p w14:paraId="2DD9ABDC" w14:textId="256F1408" w:rsidR="00013398" w:rsidRDefault="00013398" w:rsidP="00013398">
      <w:pPr>
        <w:pStyle w:val="Caption"/>
        <w:spacing w:before="120"/>
        <w:ind w:left="1815" w:hanging="1673"/>
      </w:pPr>
      <w:r>
        <w:t xml:space="preserve">Table </w:t>
      </w:r>
      <w:r w:rsidR="00B0154D">
        <w:t>1</w:t>
      </w:r>
      <w:r w:rsidR="006A2389">
        <w:t>6</w:t>
      </w:r>
      <w:r>
        <w:tab/>
      </w:r>
      <w:r w:rsidRPr="00113B8B">
        <w:t>Treatment of relapsed/refractory Chronic Lymphocytic Leukaemia – overview of efficacy results for rituximab plus FC vs. FC alone (25.3 months median observation time)</w:t>
      </w:r>
    </w:p>
    <w:tbl>
      <w:tblPr>
        <w:tblStyle w:val="TableNormal1"/>
        <w:tblW w:w="0" w:type="auto"/>
        <w:tblInd w:w="213" w:type="dxa"/>
        <w:tblLayout w:type="fixed"/>
        <w:tblLook w:val="01E0" w:firstRow="1" w:lastRow="1" w:firstColumn="1" w:lastColumn="1" w:noHBand="0" w:noVBand="0"/>
      </w:tblPr>
      <w:tblGrid>
        <w:gridCol w:w="3283"/>
        <w:gridCol w:w="1460"/>
        <w:gridCol w:w="1511"/>
        <w:gridCol w:w="1347"/>
        <w:gridCol w:w="1498"/>
      </w:tblGrid>
      <w:tr w:rsidR="00013398" w:rsidRPr="00D32B4E" w14:paraId="50F92AB6" w14:textId="77777777" w:rsidTr="00F42E0C">
        <w:trPr>
          <w:trHeight w:val="20"/>
          <w:tblHeader/>
        </w:trPr>
        <w:tc>
          <w:tcPr>
            <w:tcW w:w="3283" w:type="dxa"/>
            <w:vMerge w:val="restart"/>
            <w:tcBorders>
              <w:top w:val="single" w:sz="7" w:space="0" w:color="000000"/>
              <w:left w:val="single" w:sz="5" w:space="0" w:color="000000"/>
              <w:right w:val="single" w:sz="7" w:space="0" w:color="000000"/>
            </w:tcBorders>
          </w:tcPr>
          <w:p w14:paraId="12A2EE37" w14:textId="77777777" w:rsidR="00013398" w:rsidRPr="00D32B4E" w:rsidRDefault="00013398" w:rsidP="000621EA">
            <w:pPr>
              <w:pStyle w:val="TableParagraph"/>
              <w:ind w:left="642" w:rightChars="6" w:right="13"/>
              <w:rPr>
                <w:rFonts w:ascii="Times New Roman" w:eastAsia="Times New Roman" w:hAnsi="Times New Roman" w:cs="Times New Roman"/>
              </w:rPr>
            </w:pPr>
            <w:r w:rsidRPr="00401F9F">
              <w:rPr>
                <w:rFonts w:ascii="Times New Roman" w:hAnsi="Times New Roman" w:cs="Times New Roman"/>
                <w:b/>
                <w:spacing w:val="-1"/>
              </w:rPr>
              <w:t>Efficacy</w:t>
            </w:r>
            <w:r w:rsidRPr="00401F9F">
              <w:rPr>
                <w:rFonts w:ascii="Times New Roman" w:hAnsi="Times New Roman" w:cs="Times New Roman"/>
                <w:b/>
                <w:spacing w:val="-3"/>
              </w:rPr>
              <w:t xml:space="preserve"> </w:t>
            </w:r>
            <w:r w:rsidRPr="00401F9F">
              <w:rPr>
                <w:rFonts w:ascii="Times New Roman" w:hAnsi="Times New Roman" w:cs="Times New Roman"/>
                <w:b/>
                <w:spacing w:val="-1"/>
              </w:rPr>
              <w:t>Parameter</w:t>
            </w:r>
          </w:p>
        </w:tc>
        <w:tc>
          <w:tcPr>
            <w:tcW w:w="4318" w:type="dxa"/>
            <w:gridSpan w:val="3"/>
            <w:tcBorders>
              <w:top w:val="single" w:sz="7" w:space="0" w:color="000000"/>
              <w:left w:val="single" w:sz="7" w:space="0" w:color="000000"/>
              <w:bottom w:val="single" w:sz="7" w:space="0" w:color="000000"/>
              <w:right w:val="single" w:sz="7" w:space="0" w:color="000000"/>
            </w:tcBorders>
          </w:tcPr>
          <w:p w14:paraId="0F997EE9" w14:textId="77777777" w:rsidR="00013398" w:rsidRDefault="00013398" w:rsidP="000621EA">
            <w:pPr>
              <w:pStyle w:val="TableParagraph"/>
              <w:ind w:rightChars="6" w:right="13"/>
              <w:jc w:val="center"/>
              <w:rPr>
                <w:rFonts w:ascii="Times New Roman" w:hAnsi="Times New Roman" w:cs="Times New Roman"/>
                <w:b/>
                <w:spacing w:val="27"/>
                <w:lang w:eastAsia="ko-KR"/>
              </w:rPr>
            </w:pPr>
            <w:r w:rsidRPr="00401F9F">
              <w:rPr>
                <w:rFonts w:ascii="Times New Roman" w:hAnsi="Times New Roman" w:cs="Times New Roman"/>
                <w:b/>
                <w:spacing w:val="-1"/>
              </w:rPr>
              <w:t>Kaplan-Meier</w:t>
            </w:r>
            <w:r w:rsidRPr="00401F9F">
              <w:rPr>
                <w:rFonts w:ascii="Times New Roman" w:hAnsi="Times New Roman" w:cs="Times New Roman"/>
                <w:b/>
              </w:rPr>
              <w:t xml:space="preserve"> </w:t>
            </w:r>
            <w:r w:rsidRPr="00401F9F">
              <w:rPr>
                <w:rFonts w:ascii="Times New Roman" w:hAnsi="Times New Roman" w:cs="Times New Roman"/>
                <w:b/>
                <w:spacing w:val="-1"/>
              </w:rPr>
              <w:t>Estimate</w:t>
            </w:r>
            <w:r w:rsidRPr="00401F9F">
              <w:rPr>
                <w:rFonts w:ascii="Times New Roman" w:hAnsi="Times New Roman" w:cs="Times New Roman"/>
                <w:b/>
              </w:rPr>
              <w:t xml:space="preserve"> </w:t>
            </w:r>
            <w:r w:rsidRPr="00401F9F">
              <w:rPr>
                <w:rFonts w:ascii="Times New Roman" w:hAnsi="Times New Roman" w:cs="Times New Roman"/>
                <w:b/>
                <w:spacing w:val="-1"/>
              </w:rPr>
              <w:t>of</w:t>
            </w:r>
          </w:p>
          <w:p w14:paraId="0EA67CB3" w14:textId="77777777" w:rsidR="00013398" w:rsidRPr="00D32B4E" w:rsidRDefault="00013398" w:rsidP="000621EA">
            <w:pPr>
              <w:pStyle w:val="TableParagraph"/>
              <w:ind w:rightChars="6" w:right="13"/>
              <w:jc w:val="center"/>
              <w:rPr>
                <w:rFonts w:ascii="Times New Roman" w:eastAsia="Times New Roman" w:hAnsi="Times New Roman" w:cs="Times New Roman"/>
              </w:rPr>
            </w:pPr>
            <w:r w:rsidRPr="00401F9F">
              <w:rPr>
                <w:rFonts w:ascii="Times New Roman" w:hAnsi="Times New Roman" w:cs="Times New Roman"/>
                <w:b/>
                <w:spacing w:val="-1"/>
              </w:rPr>
              <w:t>Median</w:t>
            </w:r>
            <w:r w:rsidRPr="00401F9F">
              <w:rPr>
                <w:rFonts w:ascii="Times New Roman" w:hAnsi="Times New Roman" w:cs="Times New Roman"/>
                <w:b/>
              </w:rPr>
              <w:t xml:space="preserve"> </w:t>
            </w:r>
            <w:r w:rsidRPr="00401F9F">
              <w:rPr>
                <w:rFonts w:ascii="Times New Roman" w:hAnsi="Times New Roman" w:cs="Times New Roman"/>
                <w:b/>
                <w:spacing w:val="-1"/>
              </w:rPr>
              <w:t>Time</w:t>
            </w:r>
            <w:r w:rsidRPr="00401F9F">
              <w:rPr>
                <w:rFonts w:ascii="Times New Roman" w:hAnsi="Times New Roman" w:cs="Times New Roman"/>
                <w:b/>
              </w:rPr>
              <w:t xml:space="preserve"> </w:t>
            </w:r>
            <w:r w:rsidRPr="00401F9F">
              <w:rPr>
                <w:rFonts w:ascii="Times New Roman" w:hAnsi="Times New Roman" w:cs="Times New Roman"/>
                <w:b/>
                <w:spacing w:val="-1"/>
              </w:rPr>
              <w:t>to</w:t>
            </w:r>
            <w:r w:rsidRPr="00401F9F">
              <w:rPr>
                <w:rFonts w:ascii="Times New Roman" w:hAnsi="Times New Roman" w:cs="Times New Roman"/>
                <w:b/>
              </w:rPr>
              <w:t xml:space="preserve"> </w:t>
            </w:r>
            <w:r w:rsidRPr="00401F9F">
              <w:rPr>
                <w:rFonts w:ascii="Times New Roman" w:hAnsi="Times New Roman" w:cs="Times New Roman"/>
                <w:b/>
                <w:spacing w:val="-1"/>
              </w:rPr>
              <w:t>Event</w:t>
            </w:r>
            <w:r w:rsidRPr="00401F9F">
              <w:rPr>
                <w:rFonts w:ascii="Times New Roman" w:hAnsi="Times New Roman" w:cs="Times New Roman"/>
                <w:b/>
              </w:rPr>
              <w:t xml:space="preserve"> </w:t>
            </w:r>
            <w:r w:rsidRPr="00401F9F">
              <w:rPr>
                <w:rFonts w:ascii="Times New Roman" w:hAnsi="Times New Roman" w:cs="Times New Roman"/>
                <w:b/>
                <w:spacing w:val="-1"/>
              </w:rPr>
              <w:t>(Months)</w:t>
            </w:r>
          </w:p>
        </w:tc>
        <w:tc>
          <w:tcPr>
            <w:tcW w:w="1498" w:type="dxa"/>
            <w:vMerge w:val="restart"/>
            <w:tcBorders>
              <w:top w:val="single" w:sz="7" w:space="0" w:color="000000"/>
              <w:left w:val="single" w:sz="7" w:space="0" w:color="000000"/>
              <w:right w:val="single" w:sz="7" w:space="0" w:color="000000"/>
            </w:tcBorders>
          </w:tcPr>
          <w:p w14:paraId="240AA084" w14:textId="77777777" w:rsidR="00013398" w:rsidRPr="00D32B4E" w:rsidRDefault="00013398" w:rsidP="000621EA">
            <w:pPr>
              <w:pStyle w:val="TableParagraph"/>
              <w:ind w:rightChars="6" w:right="13"/>
              <w:jc w:val="center"/>
              <w:rPr>
                <w:rFonts w:ascii="Times New Roman" w:eastAsia="Times New Roman" w:hAnsi="Times New Roman" w:cs="Times New Roman"/>
              </w:rPr>
            </w:pPr>
            <w:r w:rsidRPr="00401F9F">
              <w:rPr>
                <w:rFonts w:ascii="Times New Roman" w:hAnsi="Times New Roman" w:cs="Times New Roman"/>
                <w:b/>
                <w:spacing w:val="-1"/>
              </w:rPr>
              <w:t>Hazard</w:t>
            </w:r>
            <w:r w:rsidRPr="00401F9F">
              <w:rPr>
                <w:rFonts w:ascii="Times New Roman" w:hAnsi="Times New Roman" w:cs="Times New Roman"/>
                <w:b/>
                <w:spacing w:val="24"/>
              </w:rPr>
              <w:t xml:space="preserve"> </w:t>
            </w:r>
            <w:r w:rsidRPr="00401F9F">
              <w:rPr>
                <w:rFonts w:ascii="Times New Roman" w:hAnsi="Times New Roman" w:cs="Times New Roman"/>
                <w:b/>
                <w:spacing w:val="-1"/>
              </w:rPr>
              <w:t>Ratio</w:t>
            </w:r>
          </w:p>
          <w:p w14:paraId="46BCB85A" w14:textId="77777777" w:rsidR="00013398" w:rsidRPr="00D32B4E" w:rsidRDefault="00013398" w:rsidP="000621EA">
            <w:pPr>
              <w:pStyle w:val="TableParagraph"/>
              <w:ind w:rightChars="6" w:right="13"/>
              <w:jc w:val="center"/>
              <w:rPr>
                <w:rFonts w:ascii="Times New Roman" w:eastAsia="Times New Roman" w:hAnsi="Times New Roman" w:cs="Times New Roman"/>
              </w:rPr>
            </w:pPr>
            <w:r w:rsidRPr="00401F9F">
              <w:rPr>
                <w:rFonts w:ascii="Times New Roman" w:hAnsi="Times New Roman" w:cs="Times New Roman"/>
                <w:b/>
              </w:rPr>
              <w:t>R-FC</w:t>
            </w:r>
            <w:r w:rsidRPr="00401F9F">
              <w:rPr>
                <w:rFonts w:ascii="Times New Roman" w:hAnsi="Times New Roman" w:cs="Times New Roman"/>
                <w:b/>
                <w:spacing w:val="-1"/>
              </w:rPr>
              <w:t xml:space="preserve"> vs.</w:t>
            </w:r>
            <w:r w:rsidRPr="00401F9F">
              <w:rPr>
                <w:rFonts w:ascii="Times New Roman" w:hAnsi="Times New Roman" w:cs="Times New Roman"/>
                <w:b/>
                <w:spacing w:val="-3"/>
              </w:rPr>
              <w:t xml:space="preserve"> </w:t>
            </w:r>
            <w:r w:rsidRPr="00401F9F">
              <w:rPr>
                <w:rFonts w:ascii="Times New Roman" w:hAnsi="Times New Roman" w:cs="Times New Roman"/>
                <w:b/>
                <w:spacing w:val="1"/>
              </w:rPr>
              <w:t>FC</w:t>
            </w:r>
            <w:r w:rsidRPr="00401F9F">
              <w:rPr>
                <w:rFonts w:ascii="Times New Roman" w:hAnsi="Times New Roman" w:cs="Times New Roman"/>
                <w:b/>
                <w:spacing w:val="21"/>
              </w:rPr>
              <w:t xml:space="preserve"> </w:t>
            </w:r>
            <w:r w:rsidRPr="00401F9F">
              <w:rPr>
                <w:rFonts w:ascii="Times New Roman" w:hAnsi="Times New Roman" w:cs="Times New Roman"/>
                <w:b/>
              </w:rPr>
              <w:t>[95%</w:t>
            </w:r>
            <w:r w:rsidRPr="00401F9F">
              <w:rPr>
                <w:rFonts w:ascii="Times New Roman" w:hAnsi="Times New Roman" w:cs="Times New Roman"/>
                <w:b/>
                <w:spacing w:val="-3"/>
              </w:rPr>
              <w:t xml:space="preserve"> </w:t>
            </w:r>
            <w:r w:rsidRPr="00401F9F">
              <w:rPr>
                <w:rFonts w:ascii="Times New Roman" w:hAnsi="Times New Roman" w:cs="Times New Roman"/>
                <w:b/>
                <w:spacing w:val="-1"/>
              </w:rPr>
              <w:t>CI]</w:t>
            </w:r>
          </w:p>
        </w:tc>
      </w:tr>
      <w:tr w:rsidR="00013398" w:rsidRPr="00D32B4E" w14:paraId="1C73982F" w14:textId="77777777" w:rsidTr="00F42E0C">
        <w:trPr>
          <w:trHeight w:val="20"/>
          <w:tblHeader/>
        </w:trPr>
        <w:tc>
          <w:tcPr>
            <w:tcW w:w="3283" w:type="dxa"/>
            <w:vMerge/>
            <w:tcBorders>
              <w:left w:val="single" w:sz="5" w:space="0" w:color="000000"/>
              <w:bottom w:val="single" w:sz="7" w:space="0" w:color="000000"/>
              <w:right w:val="single" w:sz="7" w:space="0" w:color="000000"/>
            </w:tcBorders>
          </w:tcPr>
          <w:p w14:paraId="01E8760B" w14:textId="77777777" w:rsidR="00013398" w:rsidRPr="00401F9F" w:rsidRDefault="00013398" w:rsidP="000621EA">
            <w:pPr>
              <w:ind w:rightChars="6" w:right="13"/>
              <w:rPr>
                <w:rFonts w:ascii="Times New Roman" w:hAnsi="Times New Roman" w:cs="Times New Roman"/>
              </w:rPr>
            </w:pPr>
          </w:p>
        </w:tc>
        <w:tc>
          <w:tcPr>
            <w:tcW w:w="1460" w:type="dxa"/>
            <w:tcBorders>
              <w:top w:val="single" w:sz="7" w:space="0" w:color="000000"/>
              <w:left w:val="single" w:sz="7" w:space="0" w:color="000000"/>
              <w:bottom w:val="single" w:sz="7" w:space="0" w:color="000000"/>
              <w:right w:val="single" w:sz="7" w:space="0" w:color="000000"/>
            </w:tcBorders>
            <w:vAlign w:val="center"/>
          </w:tcPr>
          <w:p w14:paraId="4E052304" w14:textId="77777777" w:rsidR="00013398" w:rsidRPr="00D32B4E" w:rsidRDefault="00013398" w:rsidP="000621EA">
            <w:pPr>
              <w:pStyle w:val="TableParagraph"/>
              <w:spacing w:before="1" w:line="252" w:lineRule="exact"/>
              <w:ind w:left="42" w:rightChars="6" w:right="13"/>
              <w:jc w:val="center"/>
              <w:rPr>
                <w:rFonts w:ascii="Times New Roman" w:eastAsia="Times New Roman" w:hAnsi="Times New Roman" w:cs="Times New Roman"/>
              </w:rPr>
            </w:pPr>
            <w:r w:rsidRPr="00401F9F">
              <w:rPr>
                <w:rFonts w:ascii="Times New Roman" w:hAnsi="Times New Roman" w:cs="Times New Roman"/>
                <w:b/>
                <w:spacing w:val="1"/>
              </w:rPr>
              <w:t xml:space="preserve">FC </w:t>
            </w:r>
            <w:r w:rsidRPr="00401F9F">
              <w:rPr>
                <w:rFonts w:ascii="Times New Roman" w:hAnsi="Times New Roman" w:cs="Times New Roman"/>
                <w:b/>
                <w:spacing w:val="-1"/>
              </w:rPr>
              <w:t>(N=276)</w:t>
            </w:r>
          </w:p>
        </w:tc>
        <w:tc>
          <w:tcPr>
            <w:tcW w:w="1511" w:type="dxa"/>
            <w:tcBorders>
              <w:top w:val="single" w:sz="7" w:space="0" w:color="000000"/>
              <w:left w:val="single" w:sz="7" w:space="0" w:color="000000"/>
              <w:bottom w:val="single" w:sz="7" w:space="0" w:color="000000"/>
              <w:right w:val="single" w:sz="7" w:space="0" w:color="000000"/>
            </w:tcBorders>
            <w:vAlign w:val="center"/>
          </w:tcPr>
          <w:p w14:paraId="361D31F0" w14:textId="77777777" w:rsidR="00013398" w:rsidRPr="00D32B4E" w:rsidRDefault="00013398" w:rsidP="000621EA">
            <w:pPr>
              <w:pStyle w:val="TableParagraph"/>
              <w:spacing w:before="1" w:line="252" w:lineRule="exact"/>
              <w:ind w:rightChars="6" w:right="13"/>
              <w:jc w:val="center"/>
              <w:rPr>
                <w:rFonts w:ascii="Times New Roman" w:eastAsia="Times New Roman" w:hAnsi="Times New Roman" w:cs="Times New Roman"/>
              </w:rPr>
            </w:pPr>
            <w:r w:rsidRPr="00401F9F">
              <w:rPr>
                <w:rFonts w:ascii="Times New Roman" w:hAnsi="Times New Roman" w:cs="Times New Roman"/>
                <w:b/>
              </w:rPr>
              <w:t>R-FC</w:t>
            </w:r>
            <w:r w:rsidRPr="00401F9F">
              <w:rPr>
                <w:rFonts w:ascii="Times New Roman" w:hAnsi="Times New Roman" w:cs="Times New Roman"/>
                <w:b/>
                <w:spacing w:val="22"/>
              </w:rPr>
              <w:t xml:space="preserve"> </w:t>
            </w:r>
            <w:r w:rsidRPr="00401F9F">
              <w:rPr>
                <w:rFonts w:ascii="Times New Roman" w:hAnsi="Times New Roman" w:cs="Times New Roman"/>
                <w:b/>
                <w:spacing w:val="-1"/>
              </w:rPr>
              <w:t>(N=276)</w:t>
            </w:r>
          </w:p>
        </w:tc>
        <w:tc>
          <w:tcPr>
            <w:tcW w:w="1347" w:type="dxa"/>
            <w:tcBorders>
              <w:top w:val="single" w:sz="7" w:space="0" w:color="000000"/>
              <w:left w:val="single" w:sz="7" w:space="0" w:color="000000"/>
              <w:bottom w:val="single" w:sz="7" w:space="0" w:color="000000"/>
              <w:right w:val="single" w:sz="7" w:space="0" w:color="000000"/>
            </w:tcBorders>
            <w:vAlign w:val="center"/>
          </w:tcPr>
          <w:p w14:paraId="19119ABB" w14:textId="77777777" w:rsidR="00013398" w:rsidRPr="00D32B4E" w:rsidRDefault="00013398" w:rsidP="000621EA">
            <w:pPr>
              <w:pStyle w:val="TableParagraph"/>
              <w:spacing w:before="1" w:line="252" w:lineRule="exact"/>
              <w:ind w:left="48" w:rightChars="6" w:right="13"/>
              <w:jc w:val="center"/>
              <w:rPr>
                <w:rFonts w:ascii="Times New Roman" w:eastAsia="Times New Roman" w:hAnsi="Times New Roman" w:cs="Times New Roman"/>
              </w:rPr>
            </w:pPr>
            <w:r w:rsidRPr="00401F9F">
              <w:rPr>
                <w:rFonts w:ascii="Times New Roman" w:hAnsi="Times New Roman" w:cs="Times New Roman"/>
                <w:b/>
                <w:spacing w:val="-1"/>
              </w:rPr>
              <w:t>Log-Rank</w:t>
            </w:r>
            <w:r w:rsidRPr="00401F9F">
              <w:rPr>
                <w:rFonts w:ascii="Times New Roman" w:hAnsi="Times New Roman" w:cs="Times New Roman"/>
                <w:b/>
                <w:spacing w:val="25"/>
              </w:rPr>
              <w:t xml:space="preserve"> </w:t>
            </w:r>
            <w:r w:rsidRPr="00401F9F">
              <w:rPr>
                <w:rFonts w:ascii="Times New Roman" w:hAnsi="Times New Roman" w:cs="Times New Roman"/>
                <w:b/>
              </w:rPr>
              <w:t>p value</w:t>
            </w:r>
          </w:p>
        </w:tc>
        <w:tc>
          <w:tcPr>
            <w:tcW w:w="1498" w:type="dxa"/>
            <w:vMerge/>
            <w:tcBorders>
              <w:left w:val="single" w:sz="7" w:space="0" w:color="000000"/>
              <w:bottom w:val="single" w:sz="7" w:space="0" w:color="000000"/>
              <w:right w:val="single" w:sz="7" w:space="0" w:color="000000"/>
            </w:tcBorders>
          </w:tcPr>
          <w:p w14:paraId="5369C9E7" w14:textId="77777777" w:rsidR="00013398" w:rsidRPr="00401F9F" w:rsidRDefault="00013398" w:rsidP="000621EA">
            <w:pPr>
              <w:ind w:rightChars="6" w:right="13"/>
              <w:rPr>
                <w:rFonts w:ascii="Times New Roman" w:hAnsi="Times New Roman" w:cs="Times New Roman"/>
              </w:rPr>
            </w:pPr>
          </w:p>
        </w:tc>
      </w:tr>
      <w:tr w:rsidR="00013398" w:rsidRPr="00D32B4E" w14:paraId="1CF0E153" w14:textId="77777777" w:rsidTr="00F42E0C">
        <w:trPr>
          <w:trHeight w:val="20"/>
        </w:trPr>
        <w:tc>
          <w:tcPr>
            <w:tcW w:w="3283" w:type="dxa"/>
            <w:tcBorders>
              <w:top w:val="single" w:sz="7" w:space="0" w:color="000000"/>
              <w:left w:val="single" w:sz="5" w:space="0" w:color="000000"/>
              <w:bottom w:val="single" w:sz="5" w:space="0" w:color="000000"/>
              <w:right w:val="single" w:sz="7" w:space="0" w:color="000000"/>
            </w:tcBorders>
          </w:tcPr>
          <w:p w14:paraId="19A200D1" w14:textId="77777777" w:rsidR="00013398" w:rsidRPr="00D32B4E" w:rsidRDefault="00013398" w:rsidP="000621EA">
            <w:pPr>
              <w:pStyle w:val="TableParagraph"/>
              <w:ind w:leftChars="29" w:left="64"/>
              <w:rPr>
                <w:rFonts w:ascii="Times New Roman" w:eastAsia="Times New Roman" w:hAnsi="Times New Roman" w:cs="Times New Roman"/>
              </w:rPr>
            </w:pPr>
            <w:r w:rsidRPr="00401F9F">
              <w:rPr>
                <w:rFonts w:ascii="Times New Roman" w:hAnsi="Times New Roman" w:cs="Times New Roman"/>
                <w:spacing w:val="-1"/>
              </w:rPr>
              <w:t>Progression-free</w:t>
            </w:r>
            <w:r w:rsidRPr="00401F9F">
              <w:rPr>
                <w:rFonts w:ascii="Times New Roman" w:hAnsi="Times New Roman" w:cs="Times New Roman"/>
                <w:spacing w:val="-2"/>
              </w:rPr>
              <w:t xml:space="preserve"> </w:t>
            </w:r>
            <w:r w:rsidRPr="00401F9F">
              <w:rPr>
                <w:rFonts w:ascii="Times New Roman" w:hAnsi="Times New Roman" w:cs="Times New Roman"/>
                <w:spacing w:val="-1"/>
              </w:rPr>
              <w:t>survival</w:t>
            </w:r>
          </w:p>
        </w:tc>
        <w:tc>
          <w:tcPr>
            <w:tcW w:w="1460" w:type="dxa"/>
            <w:tcBorders>
              <w:top w:val="single" w:sz="7" w:space="0" w:color="000000"/>
              <w:left w:val="single" w:sz="7" w:space="0" w:color="000000"/>
              <w:bottom w:val="single" w:sz="5" w:space="0" w:color="000000"/>
              <w:right w:val="single" w:sz="7" w:space="0" w:color="000000"/>
            </w:tcBorders>
          </w:tcPr>
          <w:p w14:paraId="77061F2C"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20.6</w:t>
            </w:r>
          </w:p>
        </w:tc>
        <w:tc>
          <w:tcPr>
            <w:tcW w:w="1511" w:type="dxa"/>
            <w:tcBorders>
              <w:top w:val="single" w:sz="7" w:space="0" w:color="000000"/>
              <w:left w:val="single" w:sz="7" w:space="0" w:color="000000"/>
              <w:bottom w:val="single" w:sz="5" w:space="0" w:color="000000"/>
              <w:right w:val="single" w:sz="7" w:space="0" w:color="000000"/>
            </w:tcBorders>
          </w:tcPr>
          <w:p w14:paraId="40E6E59A"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30.6</w:t>
            </w:r>
          </w:p>
        </w:tc>
        <w:tc>
          <w:tcPr>
            <w:tcW w:w="1347" w:type="dxa"/>
            <w:tcBorders>
              <w:top w:val="single" w:sz="7" w:space="0" w:color="000000"/>
              <w:left w:val="single" w:sz="7" w:space="0" w:color="000000"/>
              <w:bottom w:val="single" w:sz="5" w:space="0" w:color="000000"/>
              <w:right w:val="single" w:sz="7" w:space="0" w:color="000000"/>
            </w:tcBorders>
          </w:tcPr>
          <w:p w14:paraId="75032048" w14:textId="77777777" w:rsidR="00013398" w:rsidRPr="00D32B4E" w:rsidRDefault="00013398" w:rsidP="000621EA">
            <w:pPr>
              <w:pStyle w:val="TableParagraph"/>
              <w:spacing w:line="246" w:lineRule="exact"/>
              <w:ind w:left="327" w:rightChars="6" w:right="13"/>
              <w:rPr>
                <w:rFonts w:ascii="Times New Roman" w:eastAsia="Times New Roman" w:hAnsi="Times New Roman" w:cs="Times New Roman"/>
              </w:rPr>
            </w:pPr>
            <w:r w:rsidRPr="00401F9F">
              <w:rPr>
                <w:rFonts w:ascii="Times New Roman" w:hAnsi="Times New Roman" w:cs="Times New Roman"/>
              </w:rPr>
              <w:t>0.0002</w:t>
            </w:r>
          </w:p>
        </w:tc>
        <w:tc>
          <w:tcPr>
            <w:tcW w:w="1498" w:type="dxa"/>
            <w:tcBorders>
              <w:top w:val="single" w:sz="7" w:space="0" w:color="000000"/>
              <w:left w:val="single" w:sz="7" w:space="0" w:color="000000"/>
              <w:bottom w:val="single" w:sz="5" w:space="0" w:color="000000"/>
              <w:right w:val="single" w:sz="7" w:space="0" w:color="000000"/>
            </w:tcBorders>
          </w:tcPr>
          <w:p w14:paraId="13FA541C"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0.65</w:t>
            </w:r>
          </w:p>
          <w:p w14:paraId="057963A8" w14:textId="77777777" w:rsidR="00013398" w:rsidRPr="00D32B4E" w:rsidRDefault="00013398" w:rsidP="000621EA">
            <w:pPr>
              <w:pStyle w:val="TableParagraph"/>
              <w:spacing w:before="8"/>
              <w:ind w:rightChars="6" w:right="13"/>
              <w:jc w:val="center"/>
              <w:rPr>
                <w:rFonts w:ascii="Times New Roman" w:eastAsia="Times New Roman" w:hAnsi="Times New Roman" w:cs="Times New Roman"/>
              </w:rPr>
            </w:pPr>
            <w:r w:rsidRPr="00401F9F">
              <w:rPr>
                <w:rFonts w:ascii="Times New Roman" w:hAnsi="Times New Roman" w:cs="Times New Roman"/>
              </w:rPr>
              <w:t xml:space="preserve">[0.51, </w:t>
            </w:r>
            <w:r w:rsidRPr="00401F9F">
              <w:rPr>
                <w:rFonts w:ascii="Times New Roman" w:hAnsi="Times New Roman" w:cs="Times New Roman"/>
                <w:spacing w:val="-1"/>
              </w:rPr>
              <w:t>0.82]</w:t>
            </w:r>
          </w:p>
        </w:tc>
      </w:tr>
      <w:tr w:rsidR="00013398" w:rsidRPr="00D32B4E" w14:paraId="64C829A6" w14:textId="77777777" w:rsidTr="00F42E0C">
        <w:trPr>
          <w:trHeight w:val="20"/>
        </w:trPr>
        <w:tc>
          <w:tcPr>
            <w:tcW w:w="3283" w:type="dxa"/>
            <w:tcBorders>
              <w:top w:val="single" w:sz="5" w:space="0" w:color="000000"/>
              <w:left w:val="single" w:sz="5" w:space="0" w:color="000000"/>
              <w:bottom w:val="single" w:sz="5" w:space="0" w:color="000000"/>
              <w:right w:val="single" w:sz="7" w:space="0" w:color="000000"/>
            </w:tcBorders>
          </w:tcPr>
          <w:p w14:paraId="6000F6F5" w14:textId="77777777" w:rsidR="00013398" w:rsidRPr="00D32B4E" w:rsidRDefault="00013398" w:rsidP="000621EA">
            <w:pPr>
              <w:pStyle w:val="TableParagraph"/>
              <w:ind w:leftChars="29" w:left="64" w:rightChars="6" w:right="13"/>
              <w:rPr>
                <w:rFonts w:ascii="Times New Roman" w:eastAsia="Times New Roman" w:hAnsi="Times New Roman" w:cs="Times New Roman"/>
              </w:rPr>
            </w:pPr>
            <w:r w:rsidRPr="00401F9F">
              <w:rPr>
                <w:rFonts w:ascii="Times New Roman" w:hAnsi="Times New Roman" w:cs="Times New Roman"/>
                <w:spacing w:val="-1"/>
              </w:rPr>
              <w:t>Overall</w:t>
            </w:r>
            <w:r w:rsidRPr="00401F9F">
              <w:rPr>
                <w:rFonts w:ascii="Times New Roman" w:hAnsi="Times New Roman" w:cs="Times New Roman"/>
                <w:spacing w:val="1"/>
              </w:rPr>
              <w:t xml:space="preserve"> </w:t>
            </w:r>
            <w:r w:rsidRPr="00401F9F">
              <w:rPr>
                <w:rFonts w:ascii="Times New Roman" w:hAnsi="Times New Roman" w:cs="Times New Roman"/>
                <w:spacing w:val="-2"/>
              </w:rPr>
              <w:t>Survival</w:t>
            </w:r>
          </w:p>
        </w:tc>
        <w:tc>
          <w:tcPr>
            <w:tcW w:w="1460" w:type="dxa"/>
            <w:tcBorders>
              <w:top w:val="single" w:sz="5" w:space="0" w:color="000000"/>
              <w:left w:val="single" w:sz="7" w:space="0" w:color="000000"/>
              <w:bottom w:val="single" w:sz="5" w:space="0" w:color="000000"/>
              <w:right w:val="single" w:sz="7" w:space="0" w:color="000000"/>
            </w:tcBorders>
          </w:tcPr>
          <w:p w14:paraId="200EEBA0"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51.9</w:t>
            </w:r>
          </w:p>
        </w:tc>
        <w:tc>
          <w:tcPr>
            <w:tcW w:w="1511" w:type="dxa"/>
            <w:tcBorders>
              <w:top w:val="single" w:sz="5" w:space="0" w:color="000000"/>
              <w:left w:val="single" w:sz="7" w:space="0" w:color="000000"/>
              <w:bottom w:val="single" w:sz="5" w:space="0" w:color="000000"/>
              <w:right w:val="single" w:sz="7" w:space="0" w:color="000000"/>
            </w:tcBorders>
          </w:tcPr>
          <w:p w14:paraId="77720BB3"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spacing w:val="-1"/>
              </w:rPr>
              <w:t>NR</w:t>
            </w:r>
          </w:p>
        </w:tc>
        <w:tc>
          <w:tcPr>
            <w:tcW w:w="1347" w:type="dxa"/>
            <w:tcBorders>
              <w:top w:val="single" w:sz="5" w:space="0" w:color="000000"/>
              <w:left w:val="single" w:sz="7" w:space="0" w:color="000000"/>
              <w:bottom w:val="single" w:sz="5" w:space="0" w:color="000000"/>
              <w:right w:val="single" w:sz="7" w:space="0" w:color="000000"/>
            </w:tcBorders>
          </w:tcPr>
          <w:p w14:paraId="6D37C32B" w14:textId="77777777" w:rsidR="00013398" w:rsidRPr="00D32B4E" w:rsidRDefault="00013398" w:rsidP="000621EA">
            <w:pPr>
              <w:pStyle w:val="TableParagraph"/>
              <w:spacing w:line="246" w:lineRule="exact"/>
              <w:ind w:left="327" w:rightChars="6" w:right="13"/>
              <w:rPr>
                <w:rFonts w:ascii="Times New Roman" w:eastAsia="Times New Roman" w:hAnsi="Times New Roman" w:cs="Times New Roman"/>
              </w:rPr>
            </w:pPr>
            <w:r w:rsidRPr="00401F9F">
              <w:rPr>
                <w:rFonts w:ascii="Times New Roman" w:hAnsi="Times New Roman" w:cs="Times New Roman"/>
              </w:rPr>
              <w:t>0.2874</w:t>
            </w:r>
          </w:p>
        </w:tc>
        <w:tc>
          <w:tcPr>
            <w:tcW w:w="1498" w:type="dxa"/>
            <w:tcBorders>
              <w:top w:val="single" w:sz="5" w:space="0" w:color="000000"/>
              <w:left w:val="single" w:sz="7" w:space="0" w:color="000000"/>
              <w:bottom w:val="single" w:sz="5" w:space="0" w:color="000000"/>
              <w:right w:val="single" w:sz="7" w:space="0" w:color="000000"/>
            </w:tcBorders>
          </w:tcPr>
          <w:p w14:paraId="0F472D41"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0.83</w:t>
            </w:r>
          </w:p>
          <w:p w14:paraId="389FC7FE" w14:textId="77777777" w:rsidR="00013398" w:rsidRPr="00D32B4E" w:rsidRDefault="00013398" w:rsidP="000621EA">
            <w:pPr>
              <w:pStyle w:val="TableParagraph"/>
              <w:spacing w:before="2"/>
              <w:ind w:rightChars="6" w:right="13"/>
              <w:jc w:val="center"/>
              <w:rPr>
                <w:rFonts w:ascii="Times New Roman" w:eastAsia="Times New Roman" w:hAnsi="Times New Roman" w:cs="Times New Roman"/>
              </w:rPr>
            </w:pPr>
            <w:r w:rsidRPr="00401F9F">
              <w:rPr>
                <w:rFonts w:ascii="Times New Roman" w:hAnsi="Times New Roman" w:cs="Times New Roman"/>
              </w:rPr>
              <w:t xml:space="preserve">[0.59, </w:t>
            </w:r>
            <w:r w:rsidRPr="00401F9F">
              <w:rPr>
                <w:rFonts w:ascii="Times New Roman" w:hAnsi="Times New Roman" w:cs="Times New Roman"/>
                <w:spacing w:val="-1"/>
              </w:rPr>
              <w:t>1.17]</w:t>
            </w:r>
          </w:p>
        </w:tc>
      </w:tr>
      <w:tr w:rsidR="00013398" w:rsidRPr="00D32B4E" w14:paraId="13685456" w14:textId="77777777" w:rsidTr="00F42E0C">
        <w:trPr>
          <w:trHeight w:val="20"/>
        </w:trPr>
        <w:tc>
          <w:tcPr>
            <w:tcW w:w="3283" w:type="dxa"/>
            <w:tcBorders>
              <w:top w:val="single" w:sz="5" w:space="0" w:color="000000"/>
              <w:left w:val="single" w:sz="5" w:space="0" w:color="000000"/>
              <w:bottom w:val="single" w:sz="7" w:space="0" w:color="000000"/>
              <w:right w:val="single" w:sz="7" w:space="0" w:color="000000"/>
            </w:tcBorders>
          </w:tcPr>
          <w:p w14:paraId="6DF29EFE" w14:textId="77777777" w:rsidR="00013398" w:rsidRDefault="00013398" w:rsidP="000621EA">
            <w:pPr>
              <w:pStyle w:val="TableParagraph"/>
              <w:ind w:leftChars="29" w:left="64"/>
              <w:rPr>
                <w:rFonts w:ascii="Times New Roman" w:hAnsi="Times New Roman" w:cs="Times New Roman"/>
                <w:spacing w:val="29"/>
              </w:rPr>
            </w:pPr>
            <w:r w:rsidRPr="00401F9F">
              <w:rPr>
                <w:rFonts w:ascii="Times New Roman" w:hAnsi="Times New Roman" w:cs="Times New Roman"/>
                <w:spacing w:val="-1"/>
              </w:rPr>
              <w:lastRenderedPageBreak/>
              <w:t>Response</w:t>
            </w:r>
            <w:r w:rsidRPr="00401F9F">
              <w:rPr>
                <w:rFonts w:ascii="Times New Roman" w:hAnsi="Times New Roman" w:cs="Times New Roman"/>
              </w:rPr>
              <w:t xml:space="preserve"> </w:t>
            </w:r>
            <w:r w:rsidRPr="00401F9F">
              <w:rPr>
                <w:rFonts w:ascii="Times New Roman" w:hAnsi="Times New Roman" w:cs="Times New Roman"/>
                <w:spacing w:val="-1"/>
              </w:rPr>
              <w:t>rate</w:t>
            </w:r>
            <w:r w:rsidRPr="00401F9F">
              <w:rPr>
                <w:rFonts w:ascii="Times New Roman" w:hAnsi="Times New Roman" w:cs="Times New Roman"/>
                <w:spacing w:val="-2"/>
              </w:rPr>
              <w:t xml:space="preserve"> </w:t>
            </w:r>
            <w:r w:rsidRPr="00401F9F">
              <w:rPr>
                <w:rFonts w:ascii="Times New Roman" w:hAnsi="Times New Roman" w:cs="Times New Roman"/>
                <w:spacing w:val="-1"/>
              </w:rPr>
              <w:t>(CR,</w:t>
            </w:r>
            <w:r w:rsidRPr="00401F9F">
              <w:rPr>
                <w:rFonts w:ascii="Times New Roman" w:hAnsi="Times New Roman" w:cs="Times New Roman"/>
              </w:rPr>
              <w:t xml:space="preserve"> </w:t>
            </w:r>
            <w:r w:rsidRPr="00401F9F">
              <w:rPr>
                <w:rFonts w:ascii="Times New Roman" w:hAnsi="Times New Roman" w:cs="Times New Roman"/>
                <w:spacing w:val="-1"/>
              </w:rPr>
              <w:t>nPR,</w:t>
            </w:r>
            <w:r w:rsidRPr="00401F9F">
              <w:rPr>
                <w:rFonts w:ascii="Times New Roman" w:hAnsi="Times New Roman" w:cs="Times New Roman"/>
              </w:rPr>
              <w:t xml:space="preserve"> </w:t>
            </w:r>
            <w:r w:rsidRPr="00401F9F">
              <w:rPr>
                <w:rFonts w:ascii="Times New Roman" w:hAnsi="Times New Roman" w:cs="Times New Roman"/>
                <w:spacing w:val="-2"/>
              </w:rPr>
              <w:t xml:space="preserve">or </w:t>
            </w:r>
            <w:r w:rsidRPr="00401F9F">
              <w:rPr>
                <w:rFonts w:ascii="Times New Roman" w:hAnsi="Times New Roman" w:cs="Times New Roman"/>
                <w:spacing w:val="-1"/>
              </w:rPr>
              <w:t>PR)</w:t>
            </w:r>
          </w:p>
          <w:p w14:paraId="0FCA6060" w14:textId="77777777" w:rsidR="00013398" w:rsidRDefault="00013398" w:rsidP="000621EA">
            <w:pPr>
              <w:pStyle w:val="TableParagraph"/>
              <w:ind w:leftChars="29" w:left="64"/>
              <w:rPr>
                <w:rFonts w:ascii="Times New Roman" w:hAnsi="Times New Roman" w:cs="Times New Roman"/>
                <w:spacing w:val="29"/>
              </w:rPr>
            </w:pPr>
          </w:p>
          <w:p w14:paraId="61DFFE24" w14:textId="77777777" w:rsidR="00013398" w:rsidRPr="00D32B4E" w:rsidRDefault="00013398" w:rsidP="000621EA">
            <w:pPr>
              <w:pStyle w:val="TableParagraph"/>
              <w:ind w:leftChars="29" w:left="64"/>
              <w:rPr>
                <w:rFonts w:ascii="Times New Roman" w:eastAsia="Times New Roman" w:hAnsi="Times New Roman" w:cs="Times New Roman"/>
              </w:rPr>
            </w:pPr>
            <w:r w:rsidRPr="00401F9F">
              <w:rPr>
                <w:rFonts w:ascii="Times New Roman" w:hAnsi="Times New Roman" w:cs="Times New Roman"/>
                <w:spacing w:val="-1"/>
              </w:rPr>
              <w:t>CR rates</w:t>
            </w:r>
          </w:p>
        </w:tc>
        <w:tc>
          <w:tcPr>
            <w:tcW w:w="1460" w:type="dxa"/>
            <w:tcBorders>
              <w:top w:val="single" w:sz="5" w:space="0" w:color="000000"/>
              <w:left w:val="single" w:sz="7" w:space="0" w:color="000000"/>
              <w:bottom w:val="single" w:sz="7" w:space="0" w:color="000000"/>
              <w:right w:val="single" w:sz="7" w:space="0" w:color="000000"/>
            </w:tcBorders>
          </w:tcPr>
          <w:p w14:paraId="69259EEA" w14:textId="77777777" w:rsidR="00013398" w:rsidRPr="00D32B4E" w:rsidRDefault="00013398" w:rsidP="000621EA">
            <w:pPr>
              <w:pStyle w:val="TableParagraph"/>
              <w:spacing w:line="246" w:lineRule="exact"/>
              <w:ind w:left="431" w:rightChars="6" w:right="13"/>
              <w:rPr>
                <w:rFonts w:ascii="Times New Roman" w:eastAsia="Times New Roman" w:hAnsi="Times New Roman" w:cs="Times New Roman"/>
              </w:rPr>
            </w:pPr>
            <w:r w:rsidRPr="00401F9F">
              <w:rPr>
                <w:rFonts w:ascii="Times New Roman" w:hAnsi="Times New Roman" w:cs="Times New Roman"/>
              </w:rPr>
              <w:t>58.0%</w:t>
            </w:r>
          </w:p>
          <w:p w14:paraId="634E702A" w14:textId="77777777" w:rsidR="00013398" w:rsidRPr="00401F9F" w:rsidRDefault="00013398" w:rsidP="000621EA">
            <w:pPr>
              <w:pStyle w:val="TableParagraph"/>
              <w:spacing w:before="10"/>
              <w:ind w:rightChars="6" w:right="13"/>
              <w:rPr>
                <w:rFonts w:ascii="Times New Roman" w:eastAsia="Times New Roman" w:hAnsi="Times New Roman" w:cs="Times New Roman"/>
                <w:b/>
                <w:bCs/>
              </w:rPr>
            </w:pPr>
          </w:p>
          <w:p w14:paraId="5331F072" w14:textId="77777777" w:rsidR="00013398" w:rsidRPr="00D32B4E" w:rsidRDefault="00013398" w:rsidP="000621EA">
            <w:pPr>
              <w:pStyle w:val="TableParagraph"/>
              <w:ind w:left="431" w:rightChars="6" w:right="13"/>
              <w:rPr>
                <w:rFonts w:ascii="Times New Roman" w:eastAsia="Times New Roman" w:hAnsi="Times New Roman" w:cs="Times New Roman"/>
              </w:rPr>
            </w:pPr>
            <w:r w:rsidRPr="00401F9F">
              <w:rPr>
                <w:rFonts w:ascii="Times New Roman" w:hAnsi="Times New Roman" w:cs="Times New Roman"/>
              </w:rPr>
              <w:t>13.0%</w:t>
            </w:r>
          </w:p>
        </w:tc>
        <w:tc>
          <w:tcPr>
            <w:tcW w:w="1511" w:type="dxa"/>
            <w:tcBorders>
              <w:top w:val="single" w:sz="5" w:space="0" w:color="000000"/>
              <w:left w:val="single" w:sz="7" w:space="0" w:color="000000"/>
              <w:bottom w:val="single" w:sz="7" w:space="0" w:color="000000"/>
              <w:right w:val="single" w:sz="7" w:space="0" w:color="000000"/>
            </w:tcBorders>
          </w:tcPr>
          <w:p w14:paraId="3DE2228D" w14:textId="77777777" w:rsidR="00013398" w:rsidRPr="00D32B4E" w:rsidRDefault="00013398" w:rsidP="000621EA">
            <w:pPr>
              <w:pStyle w:val="TableParagraph"/>
              <w:spacing w:line="246" w:lineRule="exact"/>
              <w:ind w:rightChars="6" w:right="13"/>
              <w:jc w:val="center"/>
              <w:rPr>
                <w:rFonts w:ascii="Times New Roman" w:eastAsia="Times New Roman" w:hAnsi="Times New Roman" w:cs="Times New Roman"/>
              </w:rPr>
            </w:pPr>
            <w:r w:rsidRPr="00401F9F">
              <w:rPr>
                <w:rFonts w:ascii="Times New Roman" w:hAnsi="Times New Roman" w:cs="Times New Roman"/>
              </w:rPr>
              <w:t>69.9%</w:t>
            </w:r>
          </w:p>
          <w:p w14:paraId="27544C99" w14:textId="77777777" w:rsidR="00013398" w:rsidRPr="00401F9F" w:rsidRDefault="00013398" w:rsidP="000621EA">
            <w:pPr>
              <w:pStyle w:val="TableParagraph"/>
              <w:spacing w:before="10"/>
              <w:ind w:rightChars="6" w:right="13"/>
              <w:jc w:val="center"/>
              <w:rPr>
                <w:rFonts w:ascii="Times New Roman" w:eastAsia="Times New Roman" w:hAnsi="Times New Roman" w:cs="Times New Roman"/>
                <w:b/>
                <w:bCs/>
              </w:rPr>
            </w:pPr>
          </w:p>
          <w:p w14:paraId="680B4719" w14:textId="77777777" w:rsidR="00013398" w:rsidRPr="00D32B4E" w:rsidRDefault="00013398" w:rsidP="000621EA">
            <w:pPr>
              <w:pStyle w:val="TableParagraph"/>
              <w:ind w:rightChars="6" w:right="13"/>
              <w:jc w:val="center"/>
              <w:rPr>
                <w:rFonts w:ascii="Times New Roman" w:eastAsia="Times New Roman" w:hAnsi="Times New Roman" w:cs="Times New Roman"/>
              </w:rPr>
            </w:pPr>
            <w:r w:rsidRPr="00401F9F">
              <w:rPr>
                <w:rFonts w:ascii="Times New Roman" w:hAnsi="Times New Roman" w:cs="Times New Roman"/>
              </w:rPr>
              <w:t>24.3%</w:t>
            </w:r>
          </w:p>
        </w:tc>
        <w:tc>
          <w:tcPr>
            <w:tcW w:w="1347" w:type="dxa"/>
            <w:tcBorders>
              <w:top w:val="single" w:sz="5" w:space="0" w:color="000000"/>
              <w:left w:val="single" w:sz="7" w:space="0" w:color="000000"/>
              <w:bottom w:val="single" w:sz="7" w:space="0" w:color="000000"/>
              <w:right w:val="single" w:sz="7" w:space="0" w:color="000000"/>
            </w:tcBorders>
          </w:tcPr>
          <w:p w14:paraId="13B368CB" w14:textId="77777777" w:rsidR="00013398" w:rsidRPr="00D32B4E" w:rsidRDefault="00013398" w:rsidP="000621EA">
            <w:pPr>
              <w:pStyle w:val="TableParagraph"/>
              <w:spacing w:line="246" w:lineRule="exact"/>
              <w:ind w:left="327" w:rightChars="6" w:right="13"/>
              <w:rPr>
                <w:rFonts w:ascii="Times New Roman" w:eastAsia="Times New Roman" w:hAnsi="Times New Roman" w:cs="Times New Roman"/>
              </w:rPr>
            </w:pPr>
            <w:r w:rsidRPr="00401F9F">
              <w:rPr>
                <w:rFonts w:ascii="Times New Roman" w:hAnsi="Times New Roman" w:cs="Times New Roman"/>
              </w:rPr>
              <w:t>0.0034</w:t>
            </w:r>
          </w:p>
          <w:p w14:paraId="64C7FE00" w14:textId="77777777" w:rsidR="00013398" w:rsidRPr="00401F9F" w:rsidRDefault="00013398" w:rsidP="000621EA">
            <w:pPr>
              <w:pStyle w:val="TableParagraph"/>
              <w:spacing w:before="10"/>
              <w:ind w:rightChars="6" w:right="13"/>
              <w:rPr>
                <w:rFonts w:ascii="Times New Roman" w:eastAsia="Times New Roman" w:hAnsi="Times New Roman" w:cs="Times New Roman"/>
                <w:b/>
                <w:bCs/>
              </w:rPr>
            </w:pPr>
          </w:p>
          <w:p w14:paraId="67682010" w14:textId="77777777" w:rsidR="00013398" w:rsidRPr="00D32B4E" w:rsidRDefault="00013398" w:rsidP="000621EA">
            <w:pPr>
              <w:pStyle w:val="TableParagraph"/>
              <w:ind w:left="327" w:rightChars="6" w:right="13"/>
              <w:rPr>
                <w:rFonts w:ascii="Times New Roman" w:eastAsia="Times New Roman" w:hAnsi="Times New Roman" w:cs="Times New Roman"/>
              </w:rPr>
            </w:pPr>
            <w:r w:rsidRPr="00401F9F">
              <w:rPr>
                <w:rFonts w:ascii="Times New Roman" w:hAnsi="Times New Roman" w:cs="Times New Roman"/>
              </w:rPr>
              <w:t>0.0007</w:t>
            </w:r>
          </w:p>
        </w:tc>
        <w:tc>
          <w:tcPr>
            <w:tcW w:w="1498" w:type="dxa"/>
            <w:tcBorders>
              <w:top w:val="single" w:sz="5" w:space="0" w:color="000000"/>
              <w:left w:val="single" w:sz="7" w:space="0" w:color="000000"/>
              <w:bottom w:val="single" w:sz="7" w:space="0" w:color="000000"/>
              <w:right w:val="single" w:sz="7" w:space="0" w:color="000000"/>
            </w:tcBorders>
          </w:tcPr>
          <w:p w14:paraId="20A2EC64" w14:textId="77777777" w:rsidR="00013398" w:rsidRDefault="00013398" w:rsidP="000621EA">
            <w:pPr>
              <w:pStyle w:val="TableParagraph"/>
              <w:spacing w:line="246" w:lineRule="exact"/>
              <w:ind w:left="-11" w:rightChars="6" w:right="13"/>
              <w:jc w:val="center"/>
              <w:rPr>
                <w:rFonts w:ascii="Times New Roman" w:hAnsi="Times New Roman" w:cs="Times New Roman"/>
                <w:lang w:eastAsia="ko-KR"/>
              </w:rPr>
            </w:pPr>
            <w:r w:rsidRPr="00401F9F">
              <w:rPr>
                <w:rFonts w:ascii="Times New Roman" w:eastAsia="Times New Roman" w:hAnsi="Times New Roman" w:cs="Times New Roman"/>
              </w:rPr>
              <w:t>NA</w:t>
            </w:r>
          </w:p>
          <w:p w14:paraId="2553855B" w14:textId="77777777" w:rsidR="00013398" w:rsidRPr="006179D9" w:rsidRDefault="00013398" w:rsidP="000621EA">
            <w:pPr>
              <w:pStyle w:val="TableParagraph"/>
              <w:spacing w:line="246" w:lineRule="exact"/>
              <w:ind w:left="-11" w:rightChars="6" w:right="13"/>
              <w:jc w:val="center"/>
              <w:rPr>
                <w:rFonts w:ascii="Times New Roman" w:hAnsi="Times New Roman" w:cs="Times New Roman"/>
                <w:lang w:eastAsia="ko-KR"/>
              </w:rPr>
            </w:pPr>
          </w:p>
          <w:p w14:paraId="102FC369" w14:textId="77777777" w:rsidR="00013398" w:rsidRPr="00D32B4E" w:rsidRDefault="00013398" w:rsidP="000621EA">
            <w:pPr>
              <w:pStyle w:val="TableParagraph"/>
              <w:spacing w:line="246" w:lineRule="exact"/>
              <w:ind w:left="-11" w:rightChars="6" w:right="13"/>
              <w:jc w:val="center"/>
              <w:rPr>
                <w:rFonts w:ascii="Times New Roman" w:eastAsia="Times New Roman" w:hAnsi="Times New Roman" w:cs="Times New Roman"/>
              </w:rPr>
            </w:pPr>
            <w:r w:rsidRPr="00401F9F">
              <w:rPr>
                <w:rFonts w:ascii="Times New Roman" w:eastAsia="Times New Roman" w:hAnsi="Times New Roman" w:cs="Times New Roman"/>
              </w:rPr>
              <w:t>NA</w:t>
            </w:r>
          </w:p>
        </w:tc>
      </w:tr>
    </w:tbl>
    <w:p w14:paraId="24781BC5" w14:textId="77777777" w:rsidR="00013398" w:rsidRPr="00401F9F" w:rsidRDefault="00013398" w:rsidP="00013398">
      <w:pPr>
        <w:spacing w:line="201" w:lineRule="exact"/>
        <w:ind w:left="218" w:rightChars="6" w:right="13"/>
        <w:rPr>
          <w:rFonts w:ascii="Times New Roman" w:eastAsia="Times New Roman" w:hAnsi="Times New Roman" w:cs="Times New Roman"/>
          <w:sz w:val="20"/>
          <w:szCs w:val="20"/>
        </w:rPr>
      </w:pPr>
      <w:r w:rsidRPr="00401F9F">
        <w:rPr>
          <w:rFonts w:ascii="Times New Roman"/>
          <w:sz w:val="20"/>
          <w:szCs w:val="20"/>
        </w:rPr>
        <w:t>Response</w:t>
      </w:r>
      <w:r w:rsidRPr="00401F9F">
        <w:rPr>
          <w:rFonts w:ascii="Times New Roman"/>
          <w:spacing w:val="-1"/>
          <w:sz w:val="20"/>
          <w:szCs w:val="20"/>
        </w:rPr>
        <w:t xml:space="preserve"> rate</w:t>
      </w:r>
      <w:r w:rsidRPr="00401F9F">
        <w:rPr>
          <w:rFonts w:ascii="Times New Roman"/>
          <w:sz w:val="20"/>
          <w:szCs w:val="20"/>
        </w:rPr>
        <w:t xml:space="preserve"> and</w:t>
      </w:r>
      <w:r w:rsidRPr="00401F9F">
        <w:rPr>
          <w:rFonts w:ascii="Times New Roman"/>
          <w:spacing w:val="-1"/>
          <w:sz w:val="20"/>
          <w:szCs w:val="20"/>
        </w:rPr>
        <w:t xml:space="preserve"> </w:t>
      </w:r>
      <w:r w:rsidRPr="00401F9F">
        <w:rPr>
          <w:rFonts w:ascii="Times New Roman"/>
          <w:sz w:val="20"/>
          <w:szCs w:val="20"/>
        </w:rPr>
        <w:t xml:space="preserve">CR </w:t>
      </w:r>
      <w:r w:rsidRPr="00401F9F">
        <w:rPr>
          <w:rFonts w:ascii="Times New Roman"/>
          <w:spacing w:val="-1"/>
          <w:sz w:val="20"/>
          <w:szCs w:val="20"/>
        </w:rPr>
        <w:t>rates analysed</w:t>
      </w:r>
      <w:r w:rsidRPr="00401F9F">
        <w:rPr>
          <w:rFonts w:ascii="Times New Roman"/>
          <w:spacing w:val="3"/>
          <w:sz w:val="20"/>
          <w:szCs w:val="20"/>
        </w:rPr>
        <w:t xml:space="preserve"> </w:t>
      </w:r>
      <w:r w:rsidRPr="00401F9F">
        <w:rPr>
          <w:rFonts w:ascii="Times New Roman"/>
          <w:sz w:val="20"/>
          <w:szCs w:val="20"/>
        </w:rPr>
        <w:t>using</w:t>
      </w:r>
      <w:r w:rsidRPr="00401F9F">
        <w:rPr>
          <w:rFonts w:ascii="Times New Roman"/>
          <w:spacing w:val="-1"/>
          <w:sz w:val="20"/>
          <w:szCs w:val="20"/>
        </w:rPr>
        <w:t xml:space="preserve"> Chi-squared Test.</w:t>
      </w:r>
    </w:p>
    <w:p w14:paraId="2ECE14B5" w14:textId="77777777" w:rsidR="00013398" w:rsidRPr="00401F9F" w:rsidRDefault="00013398" w:rsidP="00013398">
      <w:pPr>
        <w:ind w:left="218" w:rightChars="6" w:right="13"/>
        <w:rPr>
          <w:rFonts w:ascii="Times New Roman" w:eastAsia="Times New Roman" w:hAnsi="Times New Roman" w:cs="Times New Roman"/>
          <w:sz w:val="20"/>
          <w:szCs w:val="20"/>
        </w:rPr>
      </w:pPr>
      <w:r w:rsidRPr="00401F9F">
        <w:rPr>
          <w:rFonts w:ascii="Times New Roman"/>
          <w:spacing w:val="-1"/>
          <w:sz w:val="20"/>
          <w:szCs w:val="20"/>
        </w:rPr>
        <w:t>Abbreviations:</w:t>
      </w:r>
      <w:r w:rsidRPr="00401F9F">
        <w:rPr>
          <w:rFonts w:ascii="Times New Roman"/>
          <w:spacing w:val="31"/>
          <w:sz w:val="20"/>
          <w:szCs w:val="20"/>
        </w:rPr>
        <w:t xml:space="preserve"> </w:t>
      </w:r>
      <w:r w:rsidRPr="00401F9F">
        <w:rPr>
          <w:rFonts w:ascii="Times New Roman"/>
          <w:sz w:val="20"/>
          <w:szCs w:val="20"/>
        </w:rPr>
        <w:t>CR:</w:t>
      </w:r>
      <w:r w:rsidRPr="00401F9F">
        <w:rPr>
          <w:rFonts w:ascii="Times New Roman"/>
          <w:spacing w:val="31"/>
          <w:sz w:val="20"/>
          <w:szCs w:val="20"/>
        </w:rPr>
        <w:t xml:space="preserve"> </w:t>
      </w:r>
      <w:r w:rsidRPr="00401F9F">
        <w:rPr>
          <w:rFonts w:ascii="Times New Roman"/>
          <w:spacing w:val="-1"/>
          <w:sz w:val="20"/>
          <w:szCs w:val="20"/>
        </w:rPr>
        <w:t>complete</w:t>
      </w:r>
      <w:r w:rsidRPr="00401F9F">
        <w:rPr>
          <w:rFonts w:ascii="Times New Roman"/>
          <w:spacing w:val="30"/>
          <w:sz w:val="20"/>
          <w:szCs w:val="20"/>
        </w:rPr>
        <w:t xml:space="preserve"> </w:t>
      </w:r>
      <w:r w:rsidRPr="00401F9F">
        <w:rPr>
          <w:rFonts w:ascii="Times New Roman"/>
          <w:spacing w:val="-1"/>
          <w:sz w:val="20"/>
          <w:szCs w:val="20"/>
        </w:rPr>
        <w:t>response;</w:t>
      </w:r>
      <w:r w:rsidRPr="00401F9F">
        <w:rPr>
          <w:rFonts w:ascii="Times New Roman"/>
          <w:spacing w:val="29"/>
          <w:sz w:val="20"/>
          <w:szCs w:val="20"/>
        </w:rPr>
        <w:t xml:space="preserve"> </w:t>
      </w:r>
      <w:r w:rsidRPr="00401F9F">
        <w:rPr>
          <w:rFonts w:ascii="Times New Roman"/>
          <w:sz w:val="20"/>
          <w:szCs w:val="20"/>
        </w:rPr>
        <w:t>nPR:</w:t>
      </w:r>
      <w:r w:rsidRPr="00401F9F">
        <w:rPr>
          <w:rFonts w:ascii="Times New Roman"/>
          <w:spacing w:val="29"/>
          <w:sz w:val="20"/>
          <w:szCs w:val="20"/>
        </w:rPr>
        <w:t xml:space="preserve"> </w:t>
      </w:r>
      <w:r w:rsidRPr="00401F9F">
        <w:rPr>
          <w:rFonts w:ascii="Times New Roman"/>
          <w:spacing w:val="-1"/>
          <w:sz w:val="20"/>
          <w:szCs w:val="20"/>
        </w:rPr>
        <w:t>nodular</w:t>
      </w:r>
      <w:r w:rsidRPr="00401F9F">
        <w:rPr>
          <w:rFonts w:ascii="Times New Roman"/>
          <w:spacing w:val="31"/>
          <w:sz w:val="20"/>
          <w:szCs w:val="20"/>
        </w:rPr>
        <w:t xml:space="preserve"> </w:t>
      </w:r>
      <w:r w:rsidRPr="00401F9F">
        <w:rPr>
          <w:rFonts w:ascii="Times New Roman"/>
          <w:spacing w:val="-1"/>
          <w:sz w:val="20"/>
          <w:szCs w:val="20"/>
        </w:rPr>
        <w:t>partial</w:t>
      </w:r>
      <w:r w:rsidRPr="00401F9F">
        <w:rPr>
          <w:rFonts w:ascii="Times New Roman"/>
          <w:spacing w:val="32"/>
          <w:sz w:val="20"/>
          <w:szCs w:val="20"/>
        </w:rPr>
        <w:t xml:space="preserve"> </w:t>
      </w:r>
      <w:r w:rsidRPr="00401F9F">
        <w:rPr>
          <w:rFonts w:ascii="Times New Roman"/>
          <w:spacing w:val="-1"/>
          <w:sz w:val="20"/>
          <w:szCs w:val="20"/>
        </w:rPr>
        <w:t>response;</w:t>
      </w:r>
      <w:r w:rsidRPr="00401F9F">
        <w:rPr>
          <w:rFonts w:ascii="Times New Roman"/>
          <w:spacing w:val="29"/>
          <w:sz w:val="20"/>
          <w:szCs w:val="20"/>
        </w:rPr>
        <w:t xml:space="preserve"> </w:t>
      </w:r>
      <w:r w:rsidRPr="00401F9F">
        <w:rPr>
          <w:rFonts w:ascii="Times New Roman"/>
          <w:sz w:val="20"/>
          <w:szCs w:val="20"/>
        </w:rPr>
        <w:t>PR:</w:t>
      </w:r>
      <w:r w:rsidRPr="00401F9F">
        <w:rPr>
          <w:rFonts w:ascii="Times New Roman"/>
          <w:spacing w:val="29"/>
          <w:sz w:val="20"/>
          <w:szCs w:val="20"/>
        </w:rPr>
        <w:t xml:space="preserve"> </w:t>
      </w:r>
      <w:r w:rsidRPr="00401F9F">
        <w:rPr>
          <w:rFonts w:ascii="Times New Roman"/>
          <w:spacing w:val="-1"/>
          <w:sz w:val="20"/>
          <w:szCs w:val="20"/>
        </w:rPr>
        <w:t>partial</w:t>
      </w:r>
      <w:r w:rsidRPr="00401F9F">
        <w:rPr>
          <w:rFonts w:ascii="Times New Roman"/>
          <w:spacing w:val="32"/>
          <w:sz w:val="20"/>
          <w:szCs w:val="20"/>
        </w:rPr>
        <w:t xml:space="preserve"> </w:t>
      </w:r>
      <w:r w:rsidRPr="00401F9F">
        <w:rPr>
          <w:rFonts w:ascii="Times New Roman"/>
          <w:spacing w:val="-1"/>
          <w:sz w:val="20"/>
          <w:szCs w:val="20"/>
        </w:rPr>
        <w:t>response;</w:t>
      </w:r>
      <w:r w:rsidRPr="00401F9F">
        <w:rPr>
          <w:rFonts w:ascii="Times New Roman"/>
          <w:spacing w:val="32"/>
          <w:sz w:val="20"/>
          <w:szCs w:val="20"/>
        </w:rPr>
        <w:t xml:space="preserve"> </w:t>
      </w:r>
      <w:r w:rsidRPr="00401F9F">
        <w:rPr>
          <w:rFonts w:ascii="Times New Roman"/>
          <w:spacing w:val="-1"/>
          <w:sz w:val="20"/>
          <w:szCs w:val="20"/>
        </w:rPr>
        <w:t>NA:</w:t>
      </w:r>
      <w:r w:rsidRPr="00401F9F">
        <w:rPr>
          <w:rFonts w:ascii="Times New Roman"/>
          <w:spacing w:val="32"/>
          <w:sz w:val="20"/>
          <w:szCs w:val="20"/>
        </w:rPr>
        <w:t xml:space="preserve"> </w:t>
      </w:r>
      <w:r w:rsidRPr="00401F9F">
        <w:rPr>
          <w:rFonts w:ascii="Times New Roman"/>
          <w:spacing w:val="-1"/>
          <w:sz w:val="20"/>
          <w:szCs w:val="20"/>
        </w:rPr>
        <w:t>not</w:t>
      </w:r>
      <w:r w:rsidRPr="00401F9F">
        <w:rPr>
          <w:rFonts w:ascii="Times New Roman"/>
          <w:spacing w:val="32"/>
          <w:sz w:val="20"/>
          <w:szCs w:val="20"/>
        </w:rPr>
        <w:t xml:space="preserve"> </w:t>
      </w:r>
      <w:r w:rsidRPr="00401F9F">
        <w:rPr>
          <w:rFonts w:ascii="Times New Roman"/>
          <w:spacing w:val="-1"/>
          <w:sz w:val="20"/>
          <w:szCs w:val="20"/>
        </w:rPr>
        <w:t>available;</w:t>
      </w:r>
      <w:r w:rsidRPr="00401F9F">
        <w:rPr>
          <w:rFonts w:ascii="Times New Roman"/>
          <w:spacing w:val="31"/>
          <w:sz w:val="20"/>
          <w:szCs w:val="20"/>
        </w:rPr>
        <w:t xml:space="preserve"> </w:t>
      </w:r>
      <w:r w:rsidRPr="00401F9F">
        <w:rPr>
          <w:rFonts w:ascii="Times New Roman"/>
          <w:sz w:val="20"/>
          <w:szCs w:val="20"/>
        </w:rPr>
        <w:t>NR:</w:t>
      </w:r>
      <w:r w:rsidRPr="00401F9F">
        <w:rPr>
          <w:rFonts w:ascii="Times New Roman"/>
          <w:spacing w:val="31"/>
          <w:sz w:val="20"/>
          <w:szCs w:val="20"/>
        </w:rPr>
        <w:t xml:space="preserve"> </w:t>
      </w:r>
      <w:r w:rsidRPr="00401F9F">
        <w:rPr>
          <w:rFonts w:ascii="Times New Roman"/>
          <w:spacing w:val="-1"/>
          <w:sz w:val="20"/>
          <w:szCs w:val="20"/>
        </w:rPr>
        <w:t>not</w:t>
      </w:r>
      <w:r>
        <w:rPr>
          <w:rFonts w:ascii="Times New Roman" w:hint="eastAsia"/>
          <w:spacing w:val="131"/>
          <w:sz w:val="20"/>
          <w:szCs w:val="20"/>
          <w:lang w:eastAsia="ko-KR"/>
        </w:rPr>
        <w:t xml:space="preserve"> </w:t>
      </w:r>
      <w:r w:rsidRPr="00401F9F">
        <w:rPr>
          <w:rFonts w:ascii="Times New Roman"/>
          <w:spacing w:val="-1"/>
          <w:sz w:val="20"/>
          <w:szCs w:val="20"/>
        </w:rPr>
        <w:t>reached</w:t>
      </w:r>
    </w:p>
    <w:p w14:paraId="32FD29D0" w14:textId="77777777" w:rsidR="00013398" w:rsidRDefault="00013398" w:rsidP="00013398">
      <w:pPr>
        <w:ind w:left="218" w:rightChars="6" w:right="13"/>
        <w:rPr>
          <w:rFonts w:ascii="Times New Roman"/>
          <w:spacing w:val="-2"/>
          <w:sz w:val="20"/>
          <w:szCs w:val="20"/>
          <w:lang w:eastAsia="ko-KR"/>
        </w:rPr>
      </w:pPr>
      <w:r w:rsidRPr="00401F9F">
        <w:rPr>
          <w:rFonts w:ascii="Times New Roman"/>
          <w:sz w:val="20"/>
          <w:szCs w:val="20"/>
        </w:rPr>
        <w:t>Standard</w:t>
      </w:r>
      <w:r w:rsidRPr="00401F9F">
        <w:rPr>
          <w:rFonts w:ascii="Times New Roman"/>
          <w:spacing w:val="25"/>
          <w:sz w:val="20"/>
          <w:szCs w:val="20"/>
        </w:rPr>
        <w:t xml:space="preserve"> </w:t>
      </w:r>
      <w:r w:rsidRPr="00401F9F">
        <w:rPr>
          <w:rFonts w:ascii="Times New Roman"/>
          <w:spacing w:val="-1"/>
          <w:sz w:val="20"/>
          <w:szCs w:val="20"/>
        </w:rPr>
        <w:t>definitions</w:t>
      </w:r>
      <w:r w:rsidRPr="00401F9F">
        <w:rPr>
          <w:rFonts w:ascii="Times New Roman"/>
          <w:spacing w:val="26"/>
          <w:sz w:val="20"/>
          <w:szCs w:val="20"/>
        </w:rPr>
        <w:t xml:space="preserve"> </w:t>
      </w:r>
      <w:r w:rsidRPr="00401F9F">
        <w:rPr>
          <w:rFonts w:ascii="Times New Roman"/>
          <w:sz w:val="20"/>
          <w:szCs w:val="20"/>
        </w:rPr>
        <w:t>and</w:t>
      </w:r>
      <w:r w:rsidRPr="00401F9F">
        <w:rPr>
          <w:rFonts w:ascii="Times New Roman"/>
          <w:spacing w:val="27"/>
          <w:sz w:val="20"/>
          <w:szCs w:val="20"/>
        </w:rPr>
        <w:t xml:space="preserve"> </w:t>
      </w:r>
      <w:r w:rsidRPr="00401F9F">
        <w:rPr>
          <w:rFonts w:ascii="Times New Roman"/>
          <w:spacing w:val="-1"/>
          <w:sz w:val="20"/>
          <w:szCs w:val="20"/>
        </w:rPr>
        <w:t>assessments</w:t>
      </w:r>
      <w:r w:rsidRPr="00401F9F">
        <w:rPr>
          <w:rFonts w:ascii="Times New Roman"/>
          <w:spacing w:val="26"/>
          <w:sz w:val="20"/>
          <w:szCs w:val="20"/>
        </w:rPr>
        <w:t xml:space="preserve"> </w:t>
      </w:r>
      <w:r w:rsidRPr="00401F9F">
        <w:rPr>
          <w:rFonts w:ascii="Times New Roman"/>
          <w:spacing w:val="-1"/>
          <w:sz w:val="20"/>
          <w:szCs w:val="20"/>
        </w:rPr>
        <w:t>for</w:t>
      </w:r>
      <w:r w:rsidRPr="00401F9F">
        <w:rPr>
          <w:rFonts w:ascii="Times New Roman"/>
          <w:spacing w:val="26"/>
          <w:sz w:val="20"/>
          <w:szCs w:val="20"/>
        </w:rPr>
        <w:t xml:space="preserve"> </w:t>
      </w:r>
      <w:r w:rsidRPr="00401F9F">
        <w:rPr>
          <w:rFonts w:ascii="Times New Roman"/>
          <w:sz w:val="20"/>
          <w:szCs w:val="20"/>
        </w:rPr>
        <w:t>response</w:t>
      </w:r>
      <w:r w:rsidRPr="00401F9F">
        <w:rPr>
          <w:rFonts w:ascii="Times New Roman"/>
          <w:spacing w:val="28"/>
          <w:sz w:val="20"/>
          <w:szCs w:val="20"/>
        </w:rPr>
        <w:t xml:space="preserve"> </w:t>
      </w:r>
      <w:r w:rsidRPr="00401F9F">
        <w:rPr>
          <w:rFonts w:ascii="Times New Roman"/>
          <w:spacing w:val="-1"/>
          <w:sz w:val="20"/>
          <w:szCs w:val="20"/>
        </w:rPr>
        <w:t>were</w:t>
      </w:r>
      <w:r w:rsidRPr="00401F9F">
        <w:rPr>
          <w:rFonts w:ascii="Times New Roman"/>
          <w:spacing w:val="26"/>
          <w:sz w:val="20"/>
          <w:szCs w:val="20"/>
        </w:rPr>
        <w:t xml:space="preserve"> </w:t>
      </w:r>
      <w:r w:rsidRPr="00401F9F">
        <w:rPr>
          <w:rFonts w:ascii="Times New Roman"/>
          <w:spacing w:val="-1"/>
          <w:sz w:val="20"/>
          <w:szCs w:val="20"/>
        </w:rPr>
        <w:t>used</w:t>
      </w:r>
      <w:r w:rsidRPr="00401F9F">
        <w:rPr>
          <w:rFonts w:ascii="Times New Roman"/>
          <w:spacing w:val="27"/>
          <w:sz w:val="20"/>
          <w:szCs w:val="20"/>
        </w:rPr>
        <w:t xml:space="preserve"> </w:t>
      </w:r>
      <w:r w:rsidRPr="00401F9F">
        <w:rPr>
          <w:rFonts w:ascii="Times New Roman"/>
          <w:sz w:val="20"/>
          <w:szCs w:val="20"/>
        </w:rPr>
        <w:t>in</w:t>
      </w:r>
      <w:r w:rsidRPr="00401F9F">
        <w:rPr>
          <w:rFonts w:ascii="Times New Roman"/>
          <w:spacing w:val="28"/>
          <w:sz w:val="20"/>
          <w:szCs w:val="20"/>
        </w:rPr>
        <w:t xml:space="preserve"> </w:t>
      </w:r>
      <w:r w:rsidRPr="00401F9F">
        <w:rPr>
          <w:rFonts w:ascii="Times New Roman"/>
          <w:spacing w:val="-1"/>
          <w:sz w:val="20"/>
          <w:szCs w:val="20"/>
        </w:rPr>
        <w:t>accordance</w:t>
      </w:r>
      <w:r w:rsidRPr="00401F9F">
        <w:rPr>
          <w:rFonts w:ascii="Times New Roman"/>
          <w:spacing w:val="28"/>
          <w:sz w:val="20"/>
          <w:szCs w:val="20"/>
        </w:rPr>
        <w:t xml:space="preserve"> </w:t>
      </w:r>
      <w:r w:rsidRPr="00401F9F">
        <w:rPr>
          <w:rFonts w:ascii="Times New Roman"/>
          <w:spacing w:val="-1"/>
          <w:sz w:val="20"/>
          <w:szCs w:val="20"/>
        </w:rPr>
        <w:t>with</w:t>
      </w:r>
      <w:r w:rsidRPr="00401F9F">
        <w:rPr>
          <w:rFonts w:ascii="Times New Roman"/>
          <w:spacing w:val="27"/>
          <w:sz w:val="20"/>
          <w:szCs w:val="20"/>
        </w:rPr>
        <w:t xml:space="preserve"> </w:t>
      </w:r>
      <w:r w:rsidRPr="00401F9F">
        <w:rPr>
          <w:rFonts w:ascii="Times New Roman"/>
          <w:sz w:val="20"/>
          <w:szCs w:val="20"/>
        </w:rPr>
        <w:t>the</w:t>
      </w:r>
      <w:r w:rsidRPr="00401F9F">
        <w:rPr>
          <w:rFonts w:ascii="Times New Roman"/>
          <w:spacing w:val="26"/>
          <w:sz w:val="20"/>
          <w:szCs w:val="20"/>
        </w:rPr>
        <w:t xml:space="preserve"> </w:t>
      </w:r>
      <w:r w:rsidRPr="00401F9F">
        <w:rPr>
          <w:rFonts w:ascii="Times New Roman"/>
          <w:spacing w:val="-1"/>
          <w:sz w:val="20"/>
          <w:szCs w:val="20"/>
        </w:rPr>
        <w:t>National</w:t>
      </w:r>
      <w:r w:rsidRPr="00401F9F">
        <w:rPr>
          <w:rFonts w:ascii="Times New Roman"/>
          <w:spacing w:val="27"/>
          <w:sz w:val="20"/>
          <w:szCs w:val="20"/>
        </w:rPr>
        <w:t xml:space="preserve"> </w:t>
      </w:r>
      <w:r w:rsidRPr="00401F9F">
        <w:rPr>
          <w:rFonts w:ascii="Times New Roman"/>
          <w:spacing w:val="-1"/>
          <w:sz w:val="20"/>
          <w:szCs w:val="20"/>
        </w:rPr>
        <w:t>Cancer</w:t>
      </w:r>
      <w:r w:rsidRPr="00401F9F">
        <w:rPr>
          <w:rFonts w:ascii="Times New Roman"/>
          <w:spacing w:val="26"/>
          <w:sz w:val="20"/>
          <w:szCs w:val="20"/>
        </w:rPr>
        <w:t xml:space="preserve"> </w:t>
      </w:r>
      <w:r w:rsidRPr="00401F9F">
        <w:rPr>
          <w:rFonts w:ascii="Times New Roman"/>
          <w:sz w:val="20"/>
          <w:szCs w:val="20"/>
        </w:rPr>
        <w:t>Institute-sponsored</w:t>
      </w:r>
      <w:r w:rsidRPr="00401F9F">
        <w:rPr>
          <w:rFonts w:ascii="Times New Roman"/>
          <w:spacing w:val="89"/>
          <w:sz w:val="20"/>
          <w:szCs w:val="20"/>
        </w:rPr>
        <w:t xml:space="preserve"> </w:t>
      </w:r>
      <w:r w:rsidRPr="00401F9F">
        <w:rPr>
          <w:rFonts w:ascii="Times New Roman"/>
          <w:spacing w:val="-1"/>
          <w:sz w:val="20"/>
          <w:szCs w:val="20"/>
        </w:rPr>
        <w:t>Working</w:t>
      </w:r>
      <w:r w:rsidRPr="00401F9F">
        <w:rPr>
          <w:rFonts w:ascii="Times New Roman"/>
          <w:spacing w:val="1"/>
          <w:sz w:val="20"/>
          <w:szCs w:val="20"/>
        </w:rPr>
        <w:t xml:space="preserve"> </w:t>
      </w:r>
      <w:r w:rsidRPr="00401F9F">
        <w:rPr>
          <w:rFonts w:ascii="Times New Roman"/>
          <w:spacing w:val="-1"/>
          <w:sz w:val="20"/>
          <w:szCs w:val="20"/>
        </w:rPr>
        <w:t>Group</w:t>
      </w:r>
      <w:r w:rsidRPr="00401F9F">
        <w:rPr>
          <w:rFonts w:ascii="Times New Roman"/>
          <w:spacing w:val="1"/>
          <w:sz w:val="20"/>
          <w:szCs w:val="20"/>
        </w:rPr>
        <w:t xml:space="preserve"> </w:t>
      </w:r>
      <w:r w:rsidRPr="00401F9F">
        <w:rPr>
          <w:rFonts w:ascii="Times New Roman"/>
          <w:spacing w:val="-1"/>
          <w:sz w:val="20"/>
          <w:szCs w:val="20"/>
        </w:rPr>
        <w:t>guidelines</w:t>
      </w:r>
      <w:r w:rsidRPr="00401F9F">
        <w:rPr>
          <w:rFonts w:ascii="Times New Roman"/>
          <w:sz w:val="20"/>
          <w:szCs w:val="20"/>
        </w:rPr>
        <w:t xml:space="preserve"> </w:t>
      </w:r>
      <w:r w:rsidRPr="00401F9F">
        <w:rPr>
          <w:rFonts w:ascii="Times New Roman"/>
          <w:spacing w:val="-1"/>
          <w:sz w:val="20"/>
          <w:szCs w:val="20"/>
        </w:rPr>
        <w:t>for</w:t>
      </w:r>
      <w:r w:rsidRPr="00401F9F">
        <w:rPr>
          <w:rFonts w:ascii="Times New Roman"/>
          <w:spacing w:val="2"/>
          <w:sz w:val="20"/>
          <w:szCs w:val="20"/>
        </w:rPr>
        <w:t xml:space="preserve"> </w:t>
      </w:r>
      <w:r w:rsidRPr="00401F9F">
        <w:rPr>
          <w:rFonts w:ascii="Times New Roman"/>
          <w:spacing w:val="-2"/>
          <w:sz w:val="20"/>
          <w:szCs w:val="20"/>
        </w:rPr>
        <w:t>CLL.</w:t>
      </w:r>
    </w:p>
    <w:p w14:paraId="3539E409" w14:textId="77777777" w:rsidR="00013398" w:rsidRDefault="00013398" w:rsidP="00013398">
      <w:pPr>
        <w:ind w:left="218" w:rightChars="6" w:right="13"/>
        <w:rPr>
          <w:rFonts w:ascii="Times New Roman" w:hAnsi="Times New Roman" w:cs="Times New Roman"/>
          <w:sz w:val="20"/>
          <w:szCs w:val="20"/>
          <w:lang w:eastAsia="ko-KR"/>
        </w:rPr>
      </w:pPr>
    </w:p>
    <w:p w14:paraId="6D7890F0" w14:textId="77777777" w:rsidR="00BB786B" w:rsidRPr="00BB786B" w:rsidRDefault="00BB786B" w:rsidP="00013398">
      <w:pPr>
        <w:ind w:left="218" w:rightChars="6" w:right="13"/>
        <w:rPr>
          <w:rFonts w:ascii="Times New Roman" w:hAnsi="Times New Roman" w:cs="Times New Roman"/>
          <w:sz w:val="20"/>
          <w:szCs w:val="20"/>
          <w:lang w:eastAsia="ko-KR"/>
        </w:rPr>
      </w:pPr>
    </w:p>
    <w:p w14:paraId="08EDEE16" w14:textId="77777777" w:rsidR="00013398" w:rsidRPr="00F42E0C" w:rsidRDefault="00013398" w:rsidP="00F42E0C">
      <w:pPr>
        <w:pStyle w:val="BodyText"/>
        <w:ind w:left="142" w:rightChars="6" w:right="13"/>
        <w:jc w:val="both"/>
        <w:rPr>
          <w:spacing w:val="-2"/>
        </w:rPr>
      </w:pPr>
      <w:r w:rsidRPr="00F42E0C">
        <w:rPr>
          <w:spacing w:val="-2"/>
        </w:rPr>
        <w:t>I</w:t>
      </w:r>
      <w:r>
        <w:rPr>
          <w:spacing w:val="-2"/>
        </w:rPr>
        <w:t>n</w:t>
      </w:r>
      <w:r w:rsidRPr="00F42E0C">
        <w:rPr>
          <w:spacing w:val="-2"/>
        </w:rPr>
        <w:t xml:space="preserve"> relapsed/refractory CLL patients, response rates of 70% or greater have been reported in small studies of the following chemotherapy regimens with rituximab: FCM (fludarabine, cyclophosphamide, mitoxantrone), PC (pentostatin, cyclophosphamide), PCM (pentostatin, cyclophosphamide, mitoxantrone), CHOP (cyclophosphamide, doxorubicin, vincristine, prednisolone), bendamustine and cladribine.</w:t>
      </w:r>
    </w:p>
    <w:p w14:paraId="2AD37A0A" w14:textId="77777777" w:rsidR="00013398" w:rsidRPr="00F42E0C" w:rsidRDefault="00013398" w:rsidP="00F42E0C">
      <w:pPr>
        <w:pStyle w:val="BodyText"/>
        <w:ind w:left="142" w:rightChars="6" w:right="13"/>
        <w:jc w:val="both"/>
        <w:rPr>
          <w:spacing w:val="-2"/>
        </w:rPr>
      </w:pPr>
    </w:p>
    <w:p w14:paraId="0DFDA661" w14:textId="77777777" w:rsidR="00013398" w:rsidRPr="00BB786B" w:rsidRDefault="00013398" w:rsidP="00F42E0C">
      <w:pPr>
        <w:pStyle w:val="BodyText"/>
        <w:ind w:left="142" w:rightChars="6" w:right="13"/>
        <w:jc w:val="both"/>
        <w:rPr>
          <w:b/>
          <w:bCs/>
          <w:i/>
          <w:iCs/>
          <w:spacing w:val="-2"/>
          <w:u w:val="single"/>
        </w:rPr>
      </w:pPr>
      <w:r w:rsidRPr="00BB786B">
        <w:rPr>
          <w:b/>
          <w:bCs/>
          <w:i/>
          <w:iCs/>
          <w:spacing w:val="-2"/>
          <w:u w:val="single"/>
        </w:rPr>
        <w:t>Rheumatoid Arthritis</w:t>
      </w:r>
    </w:p>
    <w:p w14:paraId="56E49B6C" w14:textId="170F3A7F" w:rsidR="00013398" w:rsidRPr="00F42E0C" w:rsidRDefault="00013398" w:rsidP="00F42E0C">
      <w:pPr>
        <w:pStyle w:val="BodyText"/>
        <w:ind w:left="142" w:rightChars="6" w:right="13"/>
        <w:jc w:val="both"/>
        <w:rPr>
          <w:spacing w:val="-2"/>
        </w:rPr>
      </w:pPr>
      <w:r w:rsidRPr="00F42E0C">
        <w:rPr>
          <w:spacing w:val="-2"/>
        </w:rPr>
        <w:t>The efficacy and safety of rituximab</w:t>
      </w:r>
      <w:r w:rsidR="00BB786B">
        <w:rPr>
          <w:spacing w:val="-2"/>
        </w:rPr>
        <w:t xml:space="preserve"> </w:t>
      </w:r>
      <w:r w:rsidRPr="00F42E0C">
        <w:rPr>
          <w:spacing w:val="-2"/>
        </w:rPr>
        <w:t>in alleviating the symptoms and signs of RA was demonstrated in three randomised, controlled, double-blind, multicentre studies.</w:t>
      </w:r>
    </w:p>
    <w:p w14:paraId="1B2B6351" w14:textId="77777777" w:rsidR="00013398" w:rsidRPr="00F42E0C" w:rsidRDefault="00013398" w:rsidP="00F42E0C">
      <w:pPr>
        <w:pStyle w:val="BodyText"/>
        <w:ind w:left="142" w:rightChars="6" w:right="13"/>
        <w:jc w:val="both"/>
        <w:rPr>
          <w:spacing w:val="-2"/>
        </w:rPr>
      </w:pPr>
    </w:p>
    <w:p w14:paraId="6A8DCF2C" w14:textId="17304544" w:rsidR="00013398" w:rsidRPr="00F42E0C" w:rsidRDefault="00013398" w:rsidP="00F42E0C">
      <w:pPr>
        <w:pStyle w:val="BodyText"/>
        <w:ind w:left="142" w:rightChars="6" w:right="13"/>
        <w:jc w:val="both"/>
        <w:rPr>
          <w:spacing w:val="-2"/>
        </w:rPr>
      </w:pPr>
      <w:r w:rsidRPr="00F42E0C">
        <w:rPr>
          <w:spacing w:val="-2"/>
        </w:rPr>
        <w:t xml:space="preserve">Study 1, WA17042 (REFLEX), was a double blind comparative study which included 517 patients that had experienced an inadequate response or intolerance to one or more TNF inhibitor therapies. Eligible patients had severe active RA, diagnosed according to the criteria of the American College of Rheumatology (ACR). The study population was comprised of adult patients </w:t>
      </w:r>
      <w:r>
        <w:rPr>
          <w:spacing w:val="-2"/>
        </w:rPr>
        <w:t>aged</w:t>
      </w:r>
      <w:r w:rsidRPr="00F42E0C">
        <w:rPr>
          <w:spacing w:val="-2"/>
        </w:rPr>
        <w:t xml:space="preserve"> </w:t>
      </w:r>
      <w:r w:rsidRPr="00F42E0C">
        <w:rPr>
          <w:rFonts w:hint="eastAsia"/>
          <w:spacing w:val="-2"/>
        </w:rPr>
        <w:t>≥</w:t>
      </w:r>
      <w:r w:rsidRPr="00F42E0C">
        <w:rPr>
          <w:spacing w:val="-2"/>
        </w:rPr>
        <w:t xml:space="preserve"> 18 years with RA for at least 6 months who </w:t>
      </w:r>
      <w:r>
        <w:rPr>
          <w:spacing w:val="-2"/>
        </w:rPr>
        <w:t>had</w:t>
      </w:r>
      <w:r w:rsidRPr="00F42E0C">
        <w:rPr>
          <w:spacing w:val="-2"/>
        </w:rPr>
        <w:t xml:space="preserve"> experienced an inadequate response to previous treatment with an anti-TNF therapy. The primary endpoint was the percent of patients who achieved an ACR20 response at week 24. Patients received 2 x 1000 mg </w:t>
      </w:r>
      <w:r>
        <w:rPr>
          <w:spacing w:val="-2"/>
        </w:rPr>
        <w:t>IV</w:t>
      </w:r>
      <w:r w:rsidRPr="00F42E0C">
        <w:rPr>
          <w:spacing w:val="-2"/>
        </w:rPr>
        <w:t xml:space="preserve"> infusions of rituximab, each following an </w:t>
      </w:r>
      <w:r>
        <w:rPr>
          <w:spacing w:val="-2"/>
        </w:rPr>
        <w:t>IV</w:t>
      </w:r>
      <w:r w:rsidRPr="00F42E0C">
        <w:rPr>
          <w:spacing w:val="-2"/>
        </w:rPr>
        <w:t xml:space="preserve"> infusion of 100 mg methylprednisone and separated by an interval of 15 days. All patients received concomitant oral methotrexate (MTX) (10-25 mg/week) and 60 mg oral prednisone on days 2-7 and 30 mg on days 8-14 following the first infusion. Patients were followed beyond week 24 for long term endpoints, including radiographic assessment at 56 weeks. During this time patients could receive further courses of rituximab under an open label extension study protocol (see </w:t>
      </w:r>
      <w:r w:rsidRPr="003033C7">
        <w:rPr>
          <w:i/>
          <w:iCs/>
          <w:spacing w:val="-2"/>
        </w:rPr>
        <w:t>Radiographic Response</w:t>
      </w:r>
      <w:r w:rsidR="000D6485">
        <w:rPr>
          <w:i/>
          <w:iCs/>
          <w:spacing w:val="-2"/>
        </w:rPr>
        <w:t xml:space="preserve"> </w:t>
      </w:r>
      <w:r w:rsidR="000D6485" w:rsidRPr="003033C7">
        <w:rPr>
          <w:spacing w:val="-2"/>
        </w:rPr>
        <w:t>below</w:t>
      </w:r>
      <w:r w:rsidRPr="00F42E0C">
        <w:rPr>
          <w:spacing w:val="-2"/>
        </w:rPr>
        <w:t>).</w:t>
      </w:r>
    </w:p>
    <w:p w14:paraId="5D51C664" w14:textId="77777777" w:rsidR="00013398" w:rsidRPr="00F42E0C" w:rsidRDefault="00013398" w:rsidP="00F42E0C">
      <w:pPr>
        <w:pStyle w:val="BodyText"/>
        <w:ind w:left="142" w:rightChars="6" w:right="13"/>
        <w:jc w:val="both"/>
        <w:rPr>
          <w:spacing w:val="-2"/>
        </w:rPr>
      </w:pPr>
    </w:p>
    <w:p w14:paraId="2534CA63" w14:textId="77777777" w:rsidR="00013398" w:rsidRPr="00F42E0C" w:rsidRDefault="00013398" w:rsidP="00F42E0C">
      <w:pPr>
        <w:pStyle w:val="BodyText"/>
        <w:ind w:left="142" w:rightChars="6" w:right="13"/>
        <w:jc w:val="both"/>
        <w:rPr>
          <w:spacing w:val="-2"/>
        </w:rPr>
      </w:pPr>
      <w:r w:rsidRPr="00F42E0C">
        <w:rPr>
          <w:spacing w:val="-2"/>
        </w:rPr>
        <w:t xml:space="preserve">Study 2, WA17043 (DANCER), was a randomised, double-blind, double-dummy, controlled, 3 x 3 multifactorial study which compared two different dose levels of rituximab (2 x 1000 mg or 2 x 500 mg) given with or without one of two corticosteroid infusion regimens in combination with weekly MTX. All patients received concomitant oral methotrexate. The primary endpoint was the proportion of RF (Rheumatoid Factor) positive patients with an ACR20 response at week 24. The study population was comprised of adult patients aged </w:t>
      </w:r>
      <w:r w:rsidRPr="00F42E0C">
        <w:rPr>
          <w:rFonts w:hint="eastAsia"/>
          <w:spacing w:val="-2"/>
        </w:rPr>
        <w:t>≥</w:t>
      </w:r>
      <w:r w:rsidRPr="00F42E0C">
        <w:rPr>
          <w:spacing w:val="-2"/>
        </w:rPr>
        <w:t xml:space="preserve"> 18 years with RA who had previously failed 1-5 DMARDs and who currently had an inadequate response to MTX.</w:t>
      </w:r>
    </w:p>
    <w:p w14:paraId="75450C8E" w14:textId="77777777" w:rsidR="00013398" w:rsidRPr="00F42E0C" w:rsidRDefault="00013398" w:rsidP="00F42E0C">
      <w:pPr>
        <w:pStyle w:val="BodyText"/>
        <w:ind w:left="142" w:rightChars="6" w:right="13"/>
        <w:jc w:val="both"/>
        <w:rPr>
          <w:spacing w:val="-2"/>
        </w:rPr>
      </w:pPr>
    </w:p>
    <w:p w14:paraId="74FFA68F" w14:textId="77777777" w:rsidR="00013398" w:rsidRPr="00F42E0C" w:rsidRDefault="00013398" w:rsidP="00F42E0C">
      <w:pPr>
        <w:pStyle w:val="BodyText"/>
        <w:ind w:left="142" w:rightChars="6" w:right="13"/>
        <w:jc w:val="both"/>
        <w:rPr>
          <w:spacing w:val="-2"/>
        </w:rPr>
      </w:pPr>
      <w:r w:rsidRPr="00F42E0C">
        <w:rPr>
          <w:spacing w:val="-2"/>
        </w:rPr>
        <w:t xml:space="preserve">Study 3 was a double-blind, double-dummy, controlled study evaluating rituximab monotherapy, and rituximab in combination with either cyclophosphamide or MTX in patients with active RA who had not responded to one or more prior DMARDs. The primary endpoint was the proportion </w:t>
      </w:r>
      <w:r w:rsidRPr="00F42E0C">
        <w:rPr>
          <w:spacing w:val="-2"/>
        </w:rPr>
        <w:lastRenderedPageBreak/>
        <w:t xml:space="preserve">of patients with an ACR50 response at week 24. The study population was comprised of adult patients aged </w:t>
      </w:r>
      <w:r w:rsidRPr="00F42E0C">
        <w:rPr>
          <w:rFonts w:hint="eastAsia"/>
          <w:spacing w:val="-2"/>
        </w:rPr>
        <w:t>≥</w:t>
      </w:r>
      <w:r w:rsidRPr="00F42E0C">
        <w:rPr>
          <w:spacing w:val="-2"/>
        </w:rPr>
        <w:t xml:space="preserve"> 21 years with RA who had failed 1-5 DMARDs, were RF seropositive at screening, and who currently had a partial clinical response to MTX monotherapy.</w:t>
      </w:r>
    </w:p>
    <w:p w14:paraId="0EA5A946" w14:textId="77777777" w:rsidR="00013398" w:rsidRPr="00F42E0C" w:rsidRDefault="00013398" w:rsidP="00F42E0C">
      <w:pPr>
        <w:pStyle w:val="BodyText"/>
        <w:ind w:left="142" w:rightChars="6" w:right="13"/>
        <w:jc w:val="both"/>
        <w:rPr>
          <w:spacing w:val="-2"/>
        </w:rPr>
      </w:pPr>
    </w:p>
    <w:p w14:paraId="045B9682" w14:textId="77777777" w:rsidR="00013398" w:rsidRPr="00F42E0C" w:rsidRDefault="00013398" w:rsidP="00F42E0C">
      <w:pPr>
        <w:pStyle w:val="BodyText"/>
        <w:ind w:left="142" w:rightChars="6" w:right="13"/>
        <w:jc w:val="both"/>
        <w:rPr>
          <w:spacing w:val="-2"/>
        </w:rPr>
      </w:pPr>
      <w:r w:rsidRPr="00F42E0C">
        <w:rPr>
          <w:spacing w:val="-2"/>
        </w:rPr>
        <w:t>An ACR20 response was defined as at least a 20% improvement, compared to baseline, in both swollen and tender joint counts (SJC and TJC), as well as in 3 out of 5 additional parameters: physician’s global assessment of disease activity, patient’s global assessment of disease activity, patient’s assessment of pain, Health Assessment Questionnaire Disability Index (HAQ-DI) and C-reactive protein (CRP).</w:t>
      </w:r>
    </w:p>
    <w:p w14:paraId="48A9B5EB" w14:textId="77777777" w:rsidR="00013398" w:rsidRPr="00F42E0C" w:rsidRDefault="00013398" w:rsidP="00F42E0C">
      <w:pPr>
        <w:pStyle w:val="BodyText"/>
        <w:ind w:left="142" w:rightChars="6" w:right="13"/>
        <w:jc w:val="both"/>
        <w:rPr>
          <w:spacing w:val="-2"/>
        </w:rPr>
      </w:pPr>
    </w:p>
    <w:p w14:paraId="31B4D728" w14:textId="77777777" w:rsidR="00013398" w:rsidRPr="00F42E0C" w:rsidRDefault="00013398" w:rsidP="00F42E0C">
      <w:pPr>
        <w:pStyle w:val="BodyText"/>
        <w:ind w:left="142" w:rightChars="6" w:right="13"/>
        <w:jc w:val="both"/>
        <w:rPr>
          <w:spacing w:val="-2"/>
        </w:rPr>
      </w:pPr>
      <w:r w:rsidRPr="00F42E0C">
        <w:rPr>
          <w:spacing w:val="-2"/>
        </w:rPr>
        <w:t>The</w:t>
      </w:r>
      <w:r>
        <w:rPr>
          <w:spacing w:val="-2"/>
        </w:rPr>
        <w:t xml:space="preserve"> </w:t>
      </w:r>
      <w:r w:rsidRPr="00F42E0C">
        <w:rPr>
          <w:spacing w:val="-2"/>
        </w:rPr>
        <w:t>comparator drug</w:t>
      </w:r>
      <w:r>
        <w:rPr>
          <w:spacing w:val="-2"/>
        </w:rPr>
        <w:t xml:space="preserve"> </w:t>
      </w:r>
      <w:r w:rsidRPr="00F42E0C">
        <w:rPr>
          <w:spacing w:val="-2"/>
        </w:rPr>
        <w:t>in all three studies was weekly MTX (10-25 mg weekly).</w:t>
      </w:r>
    </w:p>
    <w:p w14:paraId="78094BED" w14:textId="77777777" w:rsidR="00606A86" w:rsidRPr="00F42E0C" w:rsidRDefault="00606A86" w:rsidP="00F42E0C">
      <w:pPr>
        <w:pStyle w:val="BodyText"/>
        <w:ind w:left="142" w:rightChars="6" w:right="13"/>
        <w:jc w:val="both"/>
        <w:rPr>
          <w:spacing w:val="-2"/>
        </w:rPr>
      </w:pPr>
    </w:p>
    <w:p w14:paraId="2E70C40F" w14:textId="77777777" w:rsidR="00013398" w:rsidRPr="00BB786B" w:rsidRDefault="00013398" w:rsidP="00F42E0C">
      <w:pPr>
        <w:pStyle w:val="BodyText"/>
        <w:ind w:left="142" w:rightChars="6" w:right="13"/>
        <w:jc w:val="both"/>
        <w:rPr>
          <w:b/>
          <w:bCs/>
          <w:i/>
          <w:iCs/>
          <w:spacing w:val="-2"/>
        </w:rPr>
      </w:pPr>
      <w:r w:rsidRPr="00BB786B">
        <w:rPr>
          <w:b/>
          <w:bCs/>
          <w:i/>
          <w:iCs/>
          <w:spacing w:val="-2"/>
        </w:rPr>
        <w:t>Disease Activity Outcomes</w:t>
      </w:r>
    </w:p>
    <w:p w14:paraId="371E340A" w14:textId="316036F9" w:rsidR="00013398" w:rsidRPr="00F42E0C" w:rsidRDefault="00013398" w:rsidP="00F42E0C">
      <w:pPr>
        <w:pStyle w:val="BodyText"/>
        <w:ind w:left="142" w:rightChars="6" w:right="13"/>
        <w:jc w:val="both"/>
        <w:rPr>
          <w:spacing w:val="-2"/>
        </w:rPr>
      </w:pPr>
      <w:r>
        <w:rPr>
          <w:spacing w:val="-2"/>
        </w:rPr>
        <w:t>In</w:t>
      </w:r>
      <w:r w:rsidRPr="00F42E0C">
        <w:rPr>
          <w:spacing w:val="-2"/>
        </w:rPr>
        <w:t xml:space="preserve"> all three studies, rituximab 2 x 1000 mg + MTX significantly increased the proportion of patients achieving at least a 20% improvement in ACR score compared with patients treated with MTX alone (Table 1</w:t>
      </w:r>
      <w:r w:rsidR="006A2389" w:rsidRPr="00F42E0C">
        <w:rPr>
          <w:spacing w:val="-2"/>
        </w:rPr>
        <w:t>7</w:t>
      </w:r>
      <w:r w:rsidRPr="00F42E0C">
        <w:rPr>
          <w:spacing w:val="-2"/>
        </w:rPr>
        <w:t>). The treatment effect was similar in patients independent of age, gender, body surface area, race, number of</w:t>
      </w:r>
      <w:r>
        <w:rPr>
          <w:spacing w:val="-2"/>
        </w:rPr>
        <w:t xml:space="preserve"> </w:t>
      </w:r>
      <w:r w:rsidRPr="00F42E0C">
        <w:rPr>
          <w:spacing w:val="-2"/>
        </w:rPr>
        <w:t>prior treatments or disease status.</w:t>
      </w:r>
    </w:p>
    <w:p w14:paraId="1CBF4425" w14:textId="77777777" w:rsidR="00013398" w:rsidRPr="00F42E0C" w:rsidRDefault="00013398" w:rsidP="00F42E0C">
      <w:pPr>
        <w:pStyle w:val="BodyText"/>
        <w:ind w:left="142" w:rightChars="6" w:right="13"/>
        <w:jc w:val="both"/>
        <w:rPr>
          <w:spacing w:val="-2"/>
        </w:rPr>
      </w:pPr>
    </w:p>
    <w:p w14:paraId="70A5F11E" w14:textId="77777777" w:rsidR="00013398" w:rsidRPr="00F42E0C" w:rsidRDefault="00013398" w:rsidP="00F42E0C">
      <w:pPr>
        <w:pStyle w:val="BodyText"/>
        <w:ind w:left="142" w:rightChars="6" w:right="13"/>
        <w:jc w:val="both"/>
        <w:rPr>
          <w:spacing w:val="-2"/>
        </w:rPr>
      </w:pPr>
      <w:r w:rsidRPr="00F42E0C">
        <w:rPr>
          <w:spacing w:val="-2"/>
        </w:rPr>
        <w:t>Clinically and statistically significant improvement was also noted on all individual components of the ACR response (tender and swollen joint counts, patient and physician global assessment, disability index scores (HAQ), pain assessment and CRP (mg/dL).</w:t>
      </w:r>
    </w:p>
    <w:p w14:paraId="291FF626" w14:textId="77777777" w:rsidR="00013398" w:rsidRDefault="00013398" w:rsidP="00013398">
      <w:pPr>
        <w:spacing w:before="6"/>
        <w:ind w:rightChars="6" w:right="13"/>
        <w:rPr>
          <w:rFonts w:ascii="Times New Roman" w:eastAsia="Times New Roman" w:hAnsi="Times New Roman" w:cs="Times New Roman"/>
        </w:rPr>
      </w:pPr>
    </w:p>
    <w:p w14:paraId="4A32D929" w14:textId="6D122BA0" w:rsidR="00013398" w:rsidRDefault="00013398" w:rsidP="00013398">
      <w:pPr>
        <w:pStyle w:val="Caption"/>
        <w:spacing w:before="120"/>
        <w:ind w:left="1815" w:hanging="1673"/>
      </w:pPr>
      <w:r>
        <w:t>Table</w:t>
      </w:r>
      <w:r w:rsidR="00606A86">
        <w:t xml:space="preserve"> 17</w:t>
      </w:r>
      <w:r>
        <w:tab/>
      </w:r>
      <w:r w:rsidRPr="00113B8B">
        <w:t>Cross-study</w:t>
      </w:r>
      <w:r w:rsidRPr="00A04B00">
        <w:t xml:space="preserve"> </w:t>
      </w:r>
      <w:r w:rsidRPr="00113B8B">
        <w:t>comparison</w:t>
      </w:r>
      <w:r w:rsidRPr="00A04B00">
        <w:t xml:space="preserve"> </w:t>
      </w:r>
      <w:r w:rsidRPr="00113B8B">
        <w:t>of</w:t>
      </w:r>
      <w:r w:rsidRPr="00A04B00">
        <w:t xml:space="preserve"> </w:t>
      </w:r>
      <w:r w:rsidRPr="00113B8B">
        <w:t>ACR responses</w:t>
      </w:r>
      <w:r w:rsidRPr="00A04B00">
        <w:t xml:space="preserve"> at</w:t>
      </w:r>
      <w:r w:rsidRPr="00113B8B">
        <w:t xml:space="preserve"> </w:t>
      </w:r>
      <w:r w:rsidRPr="00A04B00">
        <w:t>Week</w:t>
      </w:r>
      <w:r w:rsidRPr="00113B8B">
        <w:t xml:space="preserve"> </w:t>
      </w:r>
      <w:r w:rsidRPr="00A04B00">
        <w:t xml:space="preserve">24 </w:t>
      </w:r>
      <w:r w:rsidRPr="00113B8B">
        <w:t>(ITT Population)</w:t>
      </w:r>
    </w:p>
    <w:tbl>
      <w:tblPr>
        <w:tblStyle w:val="TableNormal10"/>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176"/>
        <w:gridCol w:w="2563"/>
        <w:gridCol w:w="2740"/>
      </w:tblGrid>
      <w:tr w:rsidR="00013398" w:rsidRPr="006C3F81" w14:paraId="6D57EF57" w14:textId="77777777" w:rsidTr="00F42E0C">
        <w:trPr>
          <w:trHeight w:val="19"/>
          <w:tblHeader/>
        </w:trPr>
        <w:tc>
          <w:tcPr>
            <w:tcW w:w="1699" w:type="dxa"/>
          </w:tcPr>
          <w:p w14:paraId="1BC1CD11" w14:textId="77777777" w:rsidR="00013398" w:rsidRPr="006C3F81" w:rsidRDefault="00013398" w:rsidP="000621EA">
            <w:pPr>
              <w:ind w:leftChars="64" w:left="141" w:rightChars="6" w:right="13"/>
              <w:rPr>
                <w:rFonts w:ascii="Times New Roman" w:hAnsi="Times New Roman" w:cs="Times New Roman"/>
              </w:rPr>
            </w:pPr>
          </w:p>
        </w:tc>
        <w:tc>
          <w:tcPr>
            <w:tcW w:w="2176" w:type="dxa"/>
          </w:tcPr>
          <w:p w14:paraId="74E4D07A" w14:textId="77777777" w:rsidR="00013398" w:rsidRPr="006C3F81" w:rsidRDefault="00013398" w:rsidP="000621EA">
            <w:pPr>
              <w:pStyle w:val="TableParagraph"/>
              <w:spacing w:line="252" w:lineRule="exact"/>
              <w:ind w:leftChars="64" w:left="141" w:rightChars="6" w:right="13"/>
              <w:rPr>
                <w:rFonts w:ascii="Times New Roman" w:hAnsi="Times New Roman" w:cs="Times New Roman"/>
                <w:b/>
              </w:rPr>
            </w:pPr>
            <w:r w:rsidRPr="006C3F81">
              <w:rPr>
                <w:rFonts w:ascii="Times New Roman" w:hAnsi="Times New Roman" w:cs="Times New Roman"/>
                <w:b/>
              </w:rPr>
              <w:t>ACR Response</w:t>
            </w:r>
          </w:p>
        </w:tc>
        <w:tc>
          <w:tcPr>
            <w:tcW w:w="2563" w:type="dxa"/>
          </w:tcPr>
          <w:p w14:paraId="091EC738" w14:textId="77777777" w:rsidR="00013398" w:rsidRPr="006C3F81" w:rsidRDefault="00013398" w:rsidP="000621EA">
            <w:pPr>
              <w:pStyle w:val="TableParagraph"/>
              <w:spacing w:line="252" w:lineRule="exact"/>
              <w:ind w:leftChars="64" w:left="141" w:rightChars="6" w:right="13"/>
              <w:rPr>
                <w:rFonts w:ascii="Times New Roman" w:hAnsi="Times New Roman" w:cs="Times New Roman"/>
                <w:b/>
              </w:rPr>
            </w:pPr>
            <w:r w:rsidRPr="006C3F81">
              <w:rPr>
                <w:rFonts w:ascii="Times New Roman" w:hAnsi="Times New Roman" w:cs="Times New Roman"/>
                <w:b/>
              </w:rPr>
              <w:t>Placebo+MTX</w:t>
            </w:r>
          </w:p>
        </w:tc>
        <w:tc>
          <w:tcPr>
            <w:tcW w:w="2740" w:type="dxa"/>
          </w:tcPr>
          <w:p w14:paraId="7CCD5C39" w14:textId="77777777" w:rsidR="00013398" w:rsidRPr="006C3F81" w:rsidRDefault="00013398" w:rsidP="000621EA">
            <w:pPr>
              <w:pStyle w:val="TableParagraph"/>
              <w:spacing w:line="252" w:lineRule="exact"/>
              <w:ind w:leftChars="64" w:left="141" w:rightChars="6" w:right="13"/>
              <w:rPr>
                <w:rFonts w:ascii="Times New Roman" w:hAnsi="Times New Roman" w:cs="Times New Roman"/>
                <w:b/>
              </w:rPr>
            </w:pPr>
            <w:r>
              <w:rPr>
                <w:rFonts w:ascii="Times New Roman" w:hAnsi="Times New Roman" w:cs="Times New Roman" w:hint="eastAsia"/>
                <w:b/>
                <w:lang w:eastAsia="ko-KR"/>
              </w:rPr>
              <w:t>Rituximab</w:t>
            </w:r>
            <w:r w:rsidRPr="006C3F81">
              <w:rPr>
                <w:rFonts w:ascii="Times New Roman" w:hAnsi="Times New Roman" w:cs="Times New Roman"/>
                <w:b/>
              </w:rPr>
              <w:t>+MTX</w:t>
            </w:r>
          </w:p>
        </w:tc>
      </w:tr>
      <w:tr w:rsidR="00013398" w:rsidRPr="006C3F81" w14:paraId="2CB2401A" w14:textId="77777777" w:rsidTr="00F42E0C">
        <w:trPr>
          <w:trHeight w:val="19"/>
        </w:trPr>
        <w:tc>
          <w:tcPr>
            <w:tcW w:w="1699" w:type="dxa"/>
          </w:tcPr>
          <w:p w14:paraId="6185C787" w14:textId="77777777" w:rsidR="00013398" w:rsidRPr="006C3F81" w:rsidRDefault="00013398" w:rsidP="000621EA">
            <w:pPr>
              <w:pStyle w:val="TableParagraph"/>
              <w:ind w:leftChars="64" w:left="141" w:rightChars="6" w:right="13"/>
              <w:rPr>
                <w:rFonts w:ascii="Times New Roman" w:hAnsi="Times New Roman" w:cs="Times New Roman"/>
                <w:b/>
              </w:rPr>
            </w:pPr>
            <w:r w:rsidRPr="006C3F81">
              <w:rPr>
                <w:rFonts w:ascii="Times New Roman" w:hAnsi="Times New Roman" w:cs="Times New Roman"/>
                <w:b/>
              </w:rPr>
              <w:t>Study 1 REFLEX</w:t>
            </w:r>
          </w:p>
        </w:tc>
        <w:tc>
          <w:tcPr>
            <w:tcW w:w="2176" w:type="dxa"/>
          </w:tcPr>
          <w:p w14:paraId="644467AC" w14:textId="77777777" w:rsidR="00013398" w:rsidRPr="006C3F81" w:rsidRDefault="00013398" w:rsidP="000621EA">
            <w:pPr>
              <w:ind w:leftChars="64" w:left="141" w:rightChars="6" w:right="13"/>
              <w:rPr>
                <w:rFonts w:ascii="Times New Roman" w:hAnsi="Times New Roman" w:cs="Times New Roman"/>
              </w:rPr>
            </w:pPr>
          </w:p>
        </w:tc>
        <w:tc>
          <w:tcPr>
            <w:tcW w:w="2563" w:type="dxa"/>
          </w:tcPr>
          <w:p w14:paraId="2F4A2553"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(N=201)</w:t>
            </w:r>
          </w:p>
        </w:tc>
        <w:tc>
          <w:tcPr>
            <w:tcW w:w="2740" w:type="dxa"/>
          </w:tcPr>
          <w:p w14:paraId="4A86B3F3"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(N=298)</w:t>
            </w:r>
          </w:p>
        </w:tc>
      </w:tr>
      <w:tr w:rsidR="00013398" w:rsidRPr="006C3F81" w14:paraId="47411C88" w14:textId="77777777" w:rsidTr="00F42E0C">
        <w:trPr>
          <w:trHeight w:val="19"/>
        </w:trPr>
        <w:tc>
          <w:tcPr>
            <w:tcW w:w="1699" w:type="dxa"/>
            <w:vMerge w:val="restart"/>
          </w:tcPr>
          <w:p w14:paraId="4D520295" w14:textId="77777777" w:rsidR="00013398" w:rsidRPr="006C3F81" w:rsidRDefault="00013398" w:rsidP="000621EA">
            <w:pPr>
              <w:ind w:leftChars="64" w:left="141" w:rightChars="6" w:right="13"/>
              <w:rPr>
                <w:rFonts w:ascii="Times New Roman" w:hAnsi="Times New Roman" w:cs="Times New Roman"/>
              </w:rPr>
            </w:pPr>
          </w:p>
        </w:tc>
        <w:tc>
          <w:tcPr>
            <w:tcW w:w="2176" w:type="dxa"/>
            <w:tcBorders>
              <w:bottom w:val="nil"/>
            </w:tcBorders>
          </w:tcPr>
          <w:p w14:paraId="5E39DF80"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ACR20</w:t>
            </w:r>
          </w:p>
        </w:tc>
        <w:tc>
          <w:tcPr>
            <w:tcW w:w="2563" w:type="dxa"/>
            <w:tcBorders>
              <w:bottom w:val="nil"/>
            </w:tcBorders>
          </w:tcPr>
          <w:p w14:paraId="6D401561"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36 (18%)</w:t>
            </w:r>
          </w:p>
        </w:tc>
        <w:tc>
          <w:tcPr>
            <w:tcW w:w="2740" w:type="dxa"/>
            <w:tcBorders>
              <w:bottom w:val="nil"/>
            </w:tcBorders>
          </w:tcPr>
          <w:p w14:paraId="4E8108F2"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153 (51%)</w:t>
            </w:r>
            <w:r w:rsidRPr="00022644">
              <w:rPr>
                <w:rFonts w:ascii="Times New Roman" w:hAnsi="Times New Roman" w:cs="Times New Roman" w:hint="eastAsia"/>
                <w:sz w:val="20"/>
                <w:szCs w:val="20"/>
                <w:vertAlign w:val="superscript"/>
                <w:lang w:eastAsia="ko-KR"/>
              </w:rPr>
              <w:t>1</w:t>
            </w:r>
          </w:p>
        </w:tc>
      </w:tr>
      <w:tr w:rsidR="00013398" w:rsidRPr="006C3F81" w14:paraId="7865783C" w14:textId="77777777" w:rsidTr="00F42E0C">
        <w:trPr>
          <w:trHeight w:val="19"/>
        </w:trPr>
        <w:tc>
          <w:tcPr>
            <w:tcW w:w="1699" w:type="dxa"/>
            <w:vMerge/>
          </w:tcPr>
          <w:p w14:paraId="27F06779"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bottom w:val="nil"/>
            </w:tcBorders>
          </w:tcPr>
          <w:p w14:paraId="4CBE4D2C"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ACR50</w:t>
            </w:r>
          </w:p>
        </w:tc>
        <w:tc>
          <w:tcPr>
            <w:tcW w:w="2563" w:type="dxa"/>
            <w:tcBorders>
              <w:top w:val="nil"/>
              <w:bottom w:val="nil"/>
            </w:tcBorders>
          </w:tcPr>
          <w:p w14:paraId="3BA35E03"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11 (5%)</w:t>
            </w:r>
          </w:p>
        </w:tc>
        <w:tc>
          <w:tcPr>
            <w:tcW w:w="2740" w:type="dxa"/>
            <w:tcBorders>
              <w:top w:val="nil"/>
              <w:bottom w:val="nil"/>
            </w:tcBorders>
          </w:tcPr>
          <w:p w14:paraId="055A6871"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80 (27%)</w:t>
            </w:r>
            <w:r w:rsidRPr="00022644">
              <w:rPr>
                <w:rFonts w:ascii="Times New Roman" w:hAnsi="Times New Roman" w:cs="Times New Roman" w:hint="eastAsia"/>
                <w:sz w:val="20"/>
                <w:szCs w:val="20"/>
                <w:vertAlign w:val="superscript"/>
                <w:lang w:eastAsia="ko-KR"/>
              </w:rPr>
              <w:t>1</w:t>
            </w:r>
          </w:p>
        </w:tc>
      </w:tr>
      <w:tr w:rsidR="00013398" w:rsidRPr="006C3F81" w14:paraId="40A2DC11" w14:textId="77777777" w:rsidTr="00F42E0C">
        <w:trPr>
          <w:trHeight w:val="19"/>
        </w:trPr>
        <w:tc>
          <w:tcPr>
            <w:tcW w:w="1699" w:type="dxa"/>
            <w:vMerge/>
          </w:tcPr>
          <w:p w14:paraId="67C2970C"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tcBorders>
          </w:tcPr>
          <w:p w14:paraId="2F298DF0"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ACR70</w:t>
            </w:r>
          </w:p>
        </w:tc>
        <w:tc>
          <w:tcPr>
            <w:tcW w:w="2563" w:type="dxa"/>
            <w:tcBorders>
              <w:top w:val="nil"/>
            </w:tcBorders>
          </w:tcPr>
          <w:p w14:paraId="6836FD36"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3 (1%)</w:t>
            </w:r>
          </w:p>
        </w:tc>
        <w:tc>
          <w:tcPr>
            <w:tcW w:w="2740" w:type="dxa"/>
            <w:tcBorders>
              <w:top w:val="nil"/>
            </w:tcBorders>
          </w:tcPr>
          <w:p w14:paraId="209CF655"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37 (12%)</w:t>
            </w:r>
            <w:r w:rsidRPr="00022644">
              <w:rPr>
                <w:rFonts w:ascii="Times New Roman" w:hAnsi="Times New Roman" w:cs="Times New Roman" w:hint="eastAsia"/>
                <w:sz w:val="20"/>
                <w:szCs w:val="20"/>
                <w:vertAlign w:val="superscript"/>
                <w:lang w:eastAsia="ko-KR"/>
              </w:rPr>
              <w:t>1</w:t>
            </w:r>
          </w:p>
        </w:tc>
      </w:tr>
      <w:tr w:rsidR="00013398" w:rsidRPr="006C3F81" w14:paraId="6193A747" w14:textId="77777777" w:rsidTr="00F42E0C">
        <w:trPr>
          <w:trHeight w:val="19"/>
        </w:trPr>
        <w:tc>
          <w:tcPr>
            <w:tcW w:w="1699" w:type="dxa"/>
          </w:tcPr>
          <w:p w14:paraId="42E15310" w14:textId="77777777" w:rsidR="00013398" w:rsidRPr="006C3F81" w:rsidRDefault="00013398" w:rsidP="000621EA">
            <w:pPr>
              <w:pStyle w:val="TableParagraph"/>
              <w:ind w:leftChars="64" w:left="141" w:rightChars="6" w:right="13"/>
              <w:rPr>
                <w:rFonts w:ascii="Times New Roman" w:hAnsi="Times New Roman" w:cs="Times New Roman"/>
                <w:b/>
              </w:rPr>
            </w:pPr>
            <w:r w:rsidRPr="006C3F81">
              <w:rPr>
                <w:rFonts w:ascii="Times New Roman" w:hAnsi="Times New Roman" w:cs="Times New Roman"/>
                <w:b/>
              </w:rPr>
              <w:t>Study 2 DANCER</w:t>
            </w:r>
          </w:p>
        </w:tc>
        <w:tc>
          <w:tcPr>
            <w:tcW w:w="2176" w:type="dxa"/>
          </w:tcPr>
          <w:p w14:paraId="593C7350" w14:textId="77777777" w:rsidR="00013398" w:rsidRPr="006C3F81" w:rsidRDefault="00013398" w:rsidP="000621EA">
            <w:pPr>
              <w:ind w:leftChars="64" w:left="141" w:rightChars="6" w:right="13"/>
              <w:rPr>
                <w:rFonts w:ascii="Times New Roman" w:hAnsi="Times New Roman" w:cs="Times New Roman"/>
              </w:rPr>
            </w:pPr>
          </w:p>
        </w:tc>
        <w:tc>
          <w:tcPr>
            <w:tcW w:w="2563" w:type="dxa"/>
          </w:tcPr>
          <w:p w14:paraId="7F20B07B"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(N=143 )</w:t>
            </w:r>
          </w:p>
        </w:tc>
        <w:tc>
          <w:tcPr>
            <w:tcW w:w="2740" w:type="dxa"/>
          </w:tcPr>
          <w:p w14:paraId="241F5885"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(N=185)</w:t>
            </w:r>
          </w:p>
        </w:tc>
      </w:tr>
      <w:tr w:rsidR="00013398" w:rsidRPr="006C3F81" w14:paraId="0119DEFE" w14:textId="77777777" w:rsidTr="00F42E0C">
        <w:trPr>
          <w:trHeight w:val="19"/>
        </w:trPr>
        <w:tc>
          <w:tcPr>
            <w:tcW w:w="1699" w:type="dxa"/>
            <w:vMerge w:val="restart"/>
          </w:tcPr>
          <w:p w14:paraId="78853B23" w14:textId="77777777" w:rsidR="00013398" w:rsidRPr="006C3F81" w:rsidRDefault="00013398" w:rsidP="000621EA">
            <w:pPr>
              <w:ind w:leftChars="64" w:left="141" w:rightChars="6" w:right="13"/>
              <w:rPr>
                <w:rFonts w:ascii="Times New Roman" w:hAnsi="Times New Roman" w:cs="Times New Roman"/>
              </w:rPr>
            </w:pPr>
          </w:p>
        </w:tc>
        <w:tc>
          <w:tcPr>
            <w:tcW w:w="2176" w:type="dxa"/>
            <w:tcBorders>
              <w:bottom w:val="nil"/>
            </w:tcBorders>
          </w:tcPr>
          <w:p w14:paraId="2A3AA095"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ACR20</w:t>
            </w:r>
          </w:p>
        </w:tc>
        <w:tc>
          <w:tcPr>
            <w:tcW w:w="2563" w:type="dxa"/>
            <w:tcBorders>
              <w:bottom w:val="nil"/>
            </w:tcBorders>
          </w:tcPr>
          <w:p w14:paraId="262F3924"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45 (31%)</w:t>
            </w:r>
          </w:p>
        </w:tc>
        <w:tc>
          <w:tcPr>
            <w:tcW w:w="2740" w:type="dxa"/>
            <w:tcBorders>
              <w:bottom w:val="nil"/>
            </w:tcBorders>
          </w:tcPr>
          <w:p w14:paraId="7CAFD8B7"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96 (52%)</w:t>
            </w:r>
            <w:r>
              <w:rPr>
                <w:rFonts w:ascii="Times New Roman" w:hAnsi="Times New Roman" w:cs="Times New Roman" w:hint="eastAsia"/>
                <w:sz w:val="20"/>
                <w:szCs w:val="20"/>
                <w:vertAlign w:val="superscript"/>
                <w:lang w:eastAsia="ko-KR"/>
              </w:rPr>
              <w:t>2</w:t>
            </w:r>
          </w:p>
        </w:tc>
      </w:tr>
      <w:tr w:rsidR="00013398" w:rsidRPr="006C3F81" w14:paraId="349172C5" w14:textId="77777777" w:rsidTr="00F42E0C">
        <w:trPr>
          <w:trHeight w:val="19"/>
        </w:trPr>
        <w:tc>
          <w:tcPr>
            <w:tcW w:w="1699" w:type="dxa"/>
            <w:vMerge/>
          </w:tcPr>
          <w:p w14:paraId="588C6926"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bottom w:val="nil"/>
            </w:tcBorders>
          </w:tcPr>
          <w:p w14:paraId="1DAABD76"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ACR50</w:t>
            </w:r>
          </w:p>
        </w:tc>
        <w:tc>
          <w:tcPr>
            <w:tcW w:w="2563" w:type="dxa"/>
            <w:tcBorders>
              <w:top w:val="nil"/>
              <w:bottom w:val="nil"/>
            </w:tcBorders>
          </w:tcPr>
          <w:p w14:paraId="3A3310F7"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19 (13%)</w:t>
            </w:r>
          </w:p>
        </w:tc>
        <w:tc>
          <w:tcPr>
            <w:tcW w:w="2740" w:type="dxa"/>
            <w:tcBorders>
              <w:top w:val="nil"/>
              <w:bottom w:val="nil"/>
            </w:tcBorders>
          </w:tcPr>
          <w:p w14:paraId="541E96F1"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61 (33%)</w:t>
            </w:r>
            <w:r>
              <w:rPr>
                <w:rFonts w:ascii="Times New Roman" w:hAnsi="Times New Roman" w:cs="Times New Roman" w:hint="eastAsia"/>
                <w:sz w:val="20"/>
                <w:szCs w:val="20"/>
                <w:vertAlign w:val="superscript"/>
                <w:lang w:eastAsia="ko-KR"/>
              </w:rPr>
              <w:t>2</w:t>
            </w:r>
          </w:p>
        </w:tc>
      </w:tr>
      <w:tr w:rsidR="00013398" w:rsidRPr="006C3F81" w14:paraId="223ACCCE" w14:textId="77777777" w:rsidTr="00F42E0C">
        <w:trPr>
          <w:trHeight w:val="19"/>
        </w:trPr>
        <w:tc>
          <w:tcPr>
            <w:tcW w:w="1699" w:type="dxa"/>
            <w:vMerge/>
          </w:tcPr>
          <w:p w14:paraId="4AECB387"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tcBorders>
          </w:tcPr>
          <w:p w14:paraId="75B01237"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ACR70</w:t>
            </w:r>
          </w:p>
        </w:tc>
        <w:tc>
          <w:tcPr>
            <w:tcW w:w="2563" w:type="dxa"/>
            <w:tcBorders>
              <w:top w:val="nil"/>
            </w:tcBorders>
          </w:tcPr>
          <w:p w14:paraId="7EB7AF74"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6 (4%)</w:t>
            </w:r>
          </w:p>
        </w:tc>
        <w:tc>
          <w:tcPr>
            <w:tcW w:w="2740" w:type="dxa"/>
            <w:tcBorders>
              <w:top w:val="nil"/>
            </w:tcBorders>
          </w:tcPr>
          <w:p w14:paraId="67D2EF7F"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28 (15%)</w:t>
            </w:r>
            <w:r>
              <w:rPr>
                <w:rFonts w:ascii="Times New Roman" w:hAnsi="Times New Roman" w:cs="Times New Roman" w:hint="eastAsia"/>
                <w:sz w:val="20"/>
                <w:szCs w:val="20"/>
                <w:vertAlign w:val="superscript"/>
                <w:lang w:eastAsia="ko-KR"/>
              </w:rPr>
              <w:t>2</w:t>
            </w:r>
          </w:p>
        </w:tc>
      </w:tr>
      <w:tr w:rsidR="00013398" w:rsidRPr="006C3F81" w14:paraId="1595F471" w14:textId="77777777" w:rsidTr="00F42E0C">
        <w:trPr>
          <w:trHeight w:val="19"/>
        </w:trPr>
        <w:tc>
          <w:tcPr>
            <w:tcW w:w="1699" w:type="dxa"/>
          </w:tcPr>
          <w:p w14:paraId="44CFC35E" w14:textId="77777777" w:rsidR="00013398" w:rsidRPr="006C3F81" w:rsidRDefault="00013398" w:rsidP="000621EA">
            <w:pPr>
              <w:pStyle w:val="TableParagraph"/>
              <w:spacing w:line="252" w:lineRule="exact"/>
              <w:ind w:leftChars="64" w:left="141" w:rightChars="6" w:right="13"/>
              <w:rPr>
                <w:rFonts w:ascii="Times New Roman" w:hAnsi="Times New Roman" w:cs="Times New Roman"/>
                <w:b/>
              </w:rPr>
            </w:pPr>
            <w:r w:rsidRPr="006C3F81">
              <w:rPr>
                <w:rFonts w:ascii="Times New Roman" w:hAnsi="Times New Roman" w:cs="Times New Roman"/>
                <w:b/>
              </w:rPr>
              <w:t>Study 3</w:t>
            </w:r>
          </w:p>
        </w:tc>
        <w:tc>
          <w:tcPr>
            <w:tcW w:w="2176" w:type="dxa"/>
          </w:tcPr>
          <w:p w14:paraId="7186C064" w14:textId="77777777" w:rsidR="00013398" w:rsidRPr="006C3F81" w:rsidRDefault="00013398" w:rsidP="000621EA">
            <w:pPr>
              <w:ind w:leftChars="64" w:left="141" w:rightChars="6" w:right="13"/>
              <w:rPr>
                <w:rFonts w:ascii="Times New Roman" w:hAnsi="Times New Roman" w:cs="Times New Roman"/>
              </w:rPr>
            </w:pPr>
          </w:p>
        </w:tc>
        <w:tc>
          <w:tcPr>
            <w:tcW w:w="2563" w:type="dxa"/>
          </w:tcPr>
          <w:p w14:paraId="598FB4F6"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 40 )</w:t>
            </w:r>
          </w:p>
        </w:tc>
        <w:tc>
          <w:tcPr>
            <w:tcW w:w="2740" w:type="dxa"/>
          </w:tcPr>
          <w:p w14:paraId="791E2C49"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(N= 40)</w:t>
            </w:r>
          </w:p>
        </w:tc>
      </w:tr>
      <w:tr w:rsidR="00013398" w:rsidRPr="006C3F81" w14:paraId="00249261" w14:textId="77777777" w:rsidTr="00F42E0C">
        <w:trPr>
          <w:trHeight w:val="19"/>
        </w:trPr>
        <w:tc>
          <w:tcPr>
            <w:tcW w:w="1699" w:type="dxa"/>
            <w:vMerge w:val="restart"/>
          </w:tcPr>
          <w:p w14:paraId="34CF59B6" w14:textId="77777777" w:rsidR="00013398" w:rsidRPr="006C3F81" w:rsidRDefault="00013398" w:rsidP="000621EA">
            <w:pPr>
              <w:ind w:leftChars="64" w:left="141" w:rightChars="6" w:right="13"/>
              <w:rPr>
                <w:rFonts w:ascii="Times New Roman" w:hAnsi="Times New Roman" w:cs="Times New Roman"/>
              </w:rPr>
            </w:pPr>
          </w:p>
        </w:tc>
        <w:tc>
          <w:tcPr>
            <w:tcW w:w="2176" w:type="dxa"/>
            <w:tcBorders>
              <w:bottom w:val="nil"/>
            </w:tcBorders>
          </w:tcPr>
          <w:p w14:paraId="11B1599C"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ACR20</w:t>
            </w:r>
          </w:p>
        </w:tc>
        <w:tc>
          <w:tcPr>
            <w:tcW w:w="2563" w:type="dxa"/>
            <w:tcBorders>
              <w:bottom w:val="nil"/>
            </w:tcBorders>
          </w:tcPr>
          <w:p w14:paraId="5BC77BE1" w14:textId="77777777" w:rsidR="00013398" w:rsidRPr="006C3F81" w:rsidRDefault="00013398" w:rsidP="000621EA">
            <w:pPr>
              <w:pStyle w:val="TableParagraph"/>
              <w:spacing w:line="247" w:lineRule="exact"/>
              <w:ind w:leftChars="64" w:left="141" w:rightChars="6" w:right="13"/>
              <w:rPr>
                <w:rFonts w:ascii="Times New Roman" w:hAnsi="Times New Roman" w:cs="Times New Roman"/>
              </w:rPr>
            </w:pPr>
            <w:r w:rsidRPr="006C3F81">
              <w:rPr>
                <w:rFonts w:ascii="Times New Roman" w:hAnsi="Times New Roman" w:cs="Times New Roman"/>
              </w:rPr>
              <w:t>15 (38%)</w:t>
            </w:r>
          </w:p>
        </w:tc>
        <w:tc>
          <w:tcPr>
            <w:tcW w:w="2740" w:type="dxa"/>
            <w:tcBorders>
              <w:bottom w:val="nil"/>
            </w:tcBorders>
          </w:tcPr>
          <w:p w14:paraId="0EE84826" w14:textId="77777777" w:rsidR="00013398" w:rsidRPr="006C3F81" w:rsidRDefault="00013398" w:rsidP="000621EA">
            <w:pPr>
              <w:pStyle w:val="TableParagraph"/>
              <w:spacing w:line="247" w:lineRule="exact"/>
              <w:ind w:leftChars="64" w:left="141" w:rightChars="6" w:right="13"/>
              <w:rPr>
                <w:rFonts w:ascii="Times New Roman" w:hAnsi="Times New Roman" w:cs="Times New Roman"/>
                <w:lang w:eastAsia="ko-KR"/>
              </w:rPr>
            </w:pPr>
            <w:r w:rsidRPr="006C3F81">
              <w:rPr>
                <w:rFonts w:ascii="Times New Roman" w:hAnsi="Times New Roman" w:cs="Times New Roman"/>
              </w:rPr>
              <w:t>28 (70%)</w:t>
            </w:r>
            <w:r>
              <w:rPr>
                <w:rFonts w:ascii="Times New Roman" w:hAnsi="Times New Roman" w:cs="Times New Roman" w:hint="eastAsia"/>
                <w:sz w:val="20"/>
                <w:szCs w:val="20"/>
                <w:vertAlign w:val="superscript"/>
                <w:lang w:eastAsia="ko-KR"/>
              </w:rPr>
              <w:t>3</w:t>
            </w:r>
          </w:p>
        </w:tc>
      </w:tr>
      <w:tr w:rsidR="00013398" w:rsidRPr="006C3F81" w14:paraId="7A4B36D5" w14:textId="77777777" w:rsidTr="00F42E0C">
        <w:trPr>
          <w:trHeight w:val="19"/>
        </w:trPr>
        <w:tc>
          <w:tcPr>
            <w:tcW w:w="1699" w:type="dxa"/>
            <w:vMerge/>
          </w:tcPr>
          <w:p w14:paraId="16104C09"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bottom w:val="nil"/>
            </w:tcBorders>
          </w:tcPr>
          <w:p w14:paraId="0A41C2FA"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ACR50</w:t>
            </w:r>
          </w:p>
        </w:tc>
        <w:tc>
          <w:tcPr>
            <w:tcW w:w="2563" w:type="dxa"/>
            <w:tcBorders>
              <w:top w:val="nil"/>
              <w:bottom w:val="nil"/>
            </w:tcBorders>
          </w:tcPr>
          <w:p w14:paraId="17E19A2A"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5 (13%)</w:t>
            </w:r>
          </w:p>
        </w:tc>
        <w:tc>
          <w:tcPr>
            <w:tcW w:w="2740" w:type="dxa"/>
            <w:tcBorders>
              <w:top w:val="nil"/>
              <w:bottom w:val="nil"/>
            </w:tcBorders>
          </w:tcPr>
          <w:p w14:paraId="44E402C6" w14:textId="77777777" w:rsidR="00013398" w:rsidRPr="006C3F81" w:rsidRDefault="00013398" w:rsidP="000621EA">
            <w:pPr>
              <w:pStyle w:val="TableParagraph"/>
              <w:spacing w:line="248" w:lineRule="exact"/>
              <w:ind w:leftChars="64" w:left="141" w:rightChars="6" w:right="13"/>
              <w:rPr>
                <w:rFonts w:ascii="Times New Roman" w:hAnsi="Times New Roman" w:cs="Times New Roman"/>
              </w:rPr>
            </w:pPr>
            <w:r w:rsidRPr="006C3F81">
              <w:rPr>
                <w:rFonts w:ascii="Times New Roman" w:hAnsi="Times New Roman" w:cs="Times New Roman"/>
              </w:rPr>
              <w:t>17 (43%)</w:t>
            </w:r>
            <w:r>
              <w:rPr>
                <w:rFonts w:ascii="Times New Roman" w:hAnsi="Times New Roman" w:cs="Times New Roman" w:hint="eastAsia"/>
                <w:sz w:val="20"/>
                <w:szCs w:val="20"/>
                <w:vertAlign w:val="superscript"/>
                <w:lang w:eastAsia="ko-KR"/>
              </w:rPr>
              <w:t>3</w:t>
            </w:r>
          </w:p>
        </w:tc>
      </w:tr>
      <w:tr w:rsidR="00013398" w:rsidRPr="006C3F81" w14:paraId="7CCBF55F" w14:textId="77777777" w:rsidTr="00F42E0C">
        <w:trPr>
          <w:trHeight w:val="19"/>
        </w:trPr>
        <w:tc>
          <w:tcPr>
            <w:tcW w:w="1699" w:type="dxa"/>
            <w:vMerge/>
          </w:tcPr>
          <w:p w14:paraId="328371AE" w14:textId="77777777" w:rsidR="00013398" w:rsidRPr="006C3F81" w:rsidRDefault="00013398" w:rsidP="000621EA">
            <w:pPr>
              <w:ind w:leftChars="64" w:left="141" w:rightChars="6" w:right="13"/>
              <w:rPr>
                <w:rFonts w:ascii="Times New Roman" w:hAnsi="Times New Roman" w:cs="Times New Roman"/>
              </w:rPr>
            </w:pPr>
          </w:p>
        </w:tc>
        <w:tc>
          <w:tcPr>
            <w:tcW w:w="2176" w:type="dxa"/>
            <w:tcBorders>
              <w:top w:val="nil"/>
            </w:tcBorders>
          </w:tcPr>
          <w:p w14:paraId="77ACF40D"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ACR70</w:t>
            </w:r>
          </w:p>
        </w:tc>
        <w:tc>
          <w:tcPr>
            <w:tcW w:w="2563" w:type="dxa"/>
            <w:tcBorders>
              <w:top w:val="nil"/>
            </w:tcBorders>
          </w:tcPr>
          <w:p w14:paraId="411BA0BE"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2 (5%)</w:t>
            </w:r>
          </w:p>
        </w:tc>
        <w:tc>
          <w:tcPr>
            <w:tcW w:w="2740" w:type="dxa"/>
            <w:tcBorders>
              <w:top w:val="nil"/>
            </w:tcBorders>
          </w:tcPr>
          <w:p w14:paraId="5BF262FA" w14:textId="77777777" w:rsidR="00013398" w:rsidRPr="006C3F81" w:rsidRDefault="00013398" w:rsidP="000621EA">
            <w:pPr>
              <w:pStyle w:val="TableParagraph"/>
              <w:spacing w:line="249" w:lineRule="exact"/>
              <w:ind w:leftChars="64" w:left="141" w:rightChars="6" w:right="13"/>
              <w:rPr>
                <w:rFonts w:ascii="Times New Roman" w:hAnsi="Times New Roman" w:cs="Times New Roman"/>
              </w:rPr>
            </w:pPr>
            <w:r w:rsidRPr="006C3F81">
              <w:rPr>
                <w:rFonts w:ascii="Times New Roman" w:hAnsi="Times New Roman" w:cs="Times New Roman"/>
              </w:rPr>
              <w:t>9 (23%)</w:t>
            </w:r>
            <w:r>
              <w:rPr>
                <w:rFonts w:ascii="Times New Roman" w:hAnsi="Times New Roman" w:cs="Times New Roman" w:hint="eastAsia"/>
                <w:sz w:val="20"/>
                <w:szCs w:val="20"/>
                <w:vertAlign w:val="superscript"/>
                <w:lang w:eastAsia="ko-KR"/>
              </w:rPr>
              <w:t>3</w:t>
            </w:r>
          </w:p>
        </w:tc>
      </w:tr>
    </w:tbl>
    <w:p w14:paraId="37913493" w14:textId="77777777" w:rsidR="00013398" w:rsidRPr="00022644" w:rsidRDefault="00013398" w:rsidP="00013398">
      <w:pPr>
        <w:spacing w:line="216" w:lineRule="exact"/>
        <w:ind w:rightChars="6" w:right="13" w:firstLineChars="100" w:firstLine="200"/>
        <w:jc w:val="both"/>
        <w:rPr>
          <w:rFonts w:ascii="Times New Roman" w:eastAsia="Times New Roman" w:hAnsi="Times New Roman" w:cs="Times New Roman"/>
          <w:sz w:val="20"/>
          <w:szCs w:val="20"/>
        </w:rPr>
      </w:pPr>
      <w:r w:rsidRPr="00022644">
        <w:rPr>
          <w:rFonts w:ascii="Times New Roman" w:hAnsi="Times New Roman" w:cs="Times New Roman" w:hint="eastAsia"/>
          <w:sz w:val="20"/>
          <w:szCs w:val="20"/>
          <w:vertAlign w:val="superscript"/>
          <w:lang w:eastAsia="ko-KR"/>
        </w:rPr>
        <w:t>1</w:t>
      </w:r>
      <w:r w:rsidRPr="00022644">
        <w:rPr>
          <w:rFonts w:ascii="Times New Roman" w:hAnsi="Times New Roman" w:cs="Times New Roman" w:hint="eastAsia"/>
          <w:sz w:val="20"/>
          <w:szCs w:val="20"/>
          <w:lang w:eastAsia="ko-KR"/>
        </w:rPr>
        <w:t>p</w:t>
      </w:r>
      <w:r w:rsidRPr="00022644">
        <w:rPr>
          <w:rFonts w:ascii="Times New Roman" w:eastAsia="Times New Roman" w:hAnsi="Times New Roman" w:cs="Times New Roman"/>
          <w:spacing w:val="1"/>
          <w:sz w:val="20"/>
          <w:szCs w:val="20"/>
        </w:rPr>
        <w:t xml:space="preserve"> </w:t>
      </w:r>
      <w:r w:rsidRPr="00022644">
        <w:rPr>
          <w:rFonts w:ascii="Symbol" w:eastAsia="Symbol" w:hAnsi="Symbol" w:cs="Symbol"/>
          <w:sz w:val="20"/>
          <w:szCs w:val="20"/>
        </w:rPr>
        <w:t></w:t>
      </w:r>
      <w:r w:rsidRPr="00022644">
        <w:rPr>
          <w:rFonts w:ascii="Symbol" w:eastAsia="Symbol" w:hAnsi="Symbol" w:cs="Symbol"/>
          <w:spacing w:val="-3"/>
          <w:sz w:val="20"/>
          <w:szCs w:val="20"/>
        </w:rPr>
        <w:t></w:t>
      </w:r>
      <w:r w:rsidRPr="00022644">
        <w:rPr>
          <w:rFonts w:ascii="Times New Roman" w:eastAsia="Times New Roman" w:hAnsi="Times New Roman" w:cs="Times New Roman"/>
          <w:spacing w:val="-1"/>
          <w:sz w:val="20"/>
          <w:szCs w:val="20"/>
        </w:rPr>
        <w:t>0.0001;</w:t>
      </w:r>
      <w:r w:rsidRPr="00022644">
        <w:rPr>
          <w:rFonts w:ascii="Times New Roman" w:eastAsia="Times New Roman" w:hAnsi="Times New Roman" w:cs="Times New Roman"/>
          <w:spacing w:val="1"/>
          <w:sz w:val="20"/>
          <w:szCs w:val="20"/>
        </w:rPr>
        <w:t xml:space="preserve"> </w:t>
      </w:r>
      <w:r>
        <w:rPr>
          <w:rFonts w:ascii="Times New Roman" w:hAnsi="Times New Roman" w:cs="Times New Roman" w:hint="eastAsia"/>
          <w:sz w:val="20"/>
          <w:szCs w:val="20"/>
          <w:vertAlign w:val="superscript"/>
          <w:lang w:eastAsia="ko-KR"/>
        </w:rPr>
        <w:t>2</w:t>
      </w:r>
      <w:r w:rsidRPr="00022644">
        <w:rPr>
          <w:rFonts w:ascii="Times New Roman" w:eastAsia="Times New Roman" w:hAnsi="Times New Roman" w:cs="Times New Roman"/>
          <w:spacing w:val="-2"/>
          <w:position w:val="6"/>
          <w:sz w:val="20"/>
          <w:szCs w:val="20"/>
        </w:rPr>
        <w:t xml:space="preserve"> </w:t>
      </w:r>
      <w:r w:rsidRPr="00022644">
        <w:rPr>
          <w:rFonts w:ascii="Times New Roman" w:eastAsia="Times New Roman" w:hAnsi="Times New Roman" w:cs="Times New Roman"/>
          <w:sz w:val="20"/>
          <w:szCs w:val="20"/>
        </w:rPr>
        <w:t>p</w:t>
      </w:r>
      <w:r w:rsidRPr="00022644">
        <w:rPr>
          <w:rFonts w:ascii="Times New Roman" w:eastAsia="Times New Roman" w:hAnsi="Times New Roman" w:cs="Times New Roman"/>
          <w:spacing w:val="1"/>
          <w:sz w:val="20"/>
          <w:szCs w:val="20"/>
        </w:rPr>
        <w:t xml:space="preserve"> </w:t>
      </w:r>
      <w:r w:rsidRPr="00022644">
        <w:rPr>
          <w:rFonts w:ascii="Symbol" w:eastAsia="Symbol" w:hAnsi="Symbol" w:cs="Symbol"/>
          <w:sz w:val="20"/>
          <w:szCs w:val="20"/>
        </w:rPr>
        <w:t></w:t>
      </w:r>
      <w:r w:rsidRPr="00022644">
        <w:rPr>
          <w:rFonts w:ascii="Symbol" w:eastAsia="Symbol" w:hAnsi="Symbol" w:cs="Symbol"/>
          <w:spacing w:val="-3"/>
          <w:sz w:val="20"/>
          <w:szCs w:val="20"/>
        </w:rPr>
        <w:t></w:t>
      </w:r>
      <w:r w:rsidRPr="00022644">
        <w:rPr>
          <w:rFonts w:ascii="Times New Roman" w:eastAsia="Times New Roman" w:hAnsi="Times New Roman" w:cs="Times New Roman"/>
          <w:spacing w:val="-1"/>
          <w:sz w:val="20"/>
          <w:szCs w:val="20"/>
        </w:rPr>
        <w:t>0.001;</w:t>
      </w:r>
      <w:r w:rsidRPr="00022644">
        <w:rPr>
          <w:rFonts w:ascii="Times New Roman" w:eastAsia="Times New Roman" w:hAnsi="Times New Roman" w:cs="Times New Roman"/>
          <w:spacing w:val="1"/>
          <w:sz w:val="20"/>
          <w:szCs w:val="20"/>
        </w:rPr>
        <w:t xml:space="preserve"> </w:t>
      </w:r>
      <w:r>
        <w:rPr>
          <w:rFonts w:ascii="Times New Roman" w:hAnsi="Times New Roman" w:cs="Times New Roman" w:hint="eastAsia"/>
          <w:sz w:val="20"/>
          <w:szCs w:val="20"/>
          <w:vertAlign w:val="superscript"/>
          <w:lang w:eastAsia="ko-KR"/>
        </w:rPr>
        <w:t>3</w:t>
      </w:r>
      <w:r w:rsidRPr="00022644">
        <w:rPr>
          <w:rFonts w:ascii="Times New Roman" w:eastAsia="Times New Roman" w:hAnsi="Times New Roman" w:cs="Times New Roman"/>
          <w:spacing w:val="13"/>
          <w:position w:val="6"/>
          <w:sz w:val="20"/>
          <w:szCs w:val="20"/>
        </w:rPr>
        <w:t xml:space="preserve"> </w:t>
      </w:r>
      <w:r w:rsidRPr="00022644">
        <w:rPr>
          <w:rFonts w:ascii="Times New Roman" w:eastAsia="Times New Roman" w:hAnsi="Times New Roman" w:cs="Times New Roman"/>
          <w:sz w:val="20"/>
          <w:szCs w:val="20"/>
        </w:rPr>
        <w:t>p</w:t>
      </w:r>
      <w:r w:rsidRPr="00022644">
        <w:rPr>
          <w:rFonts w:ascii="Times New Roman" w:eastAsia="Times New Roman" w:hAnsi="Times New Roman" w:cs="Times New Roman"/>
          <w:spacing w:val="1"/>
          <w:sz w:val="20"/>
          <w:szCs w:val="20"/>
        </w:rPr>
        <w:t xml:space="preserve"> </w:t>
      </w:r>
      <w:r w:rsidRPr="00022644">
        <w:rPr>
          <w:rFonts w:ascii="Times New Roman" w:eastAsia="Times New Roman" w:hAnsi="Times New Roman" w:cs="Times New Roman"/>
          <w:spacing w:val="-1"/>
          <w:sz w:val="20"/>
          <w:szCs w:val="20"/>
        </w:rPr>
        <w:t>&lt;0.05</w:t>
      </w:r>
    </w:p>
    <w:p w14:paraId="589AB701" w14:textId="77777777" w:rsidR="00013398" w:rsidRDefault="00013398" w:rsidP="00013398">
      <w:pPr>
        <w:spacing w:before="10"/>
        <w:ind w:rightChars="6" w:right="13"/>
        <w:rPr>
          <w:rFonts w:ascii="Times New Roman" w:eastAsia="Times New Roman" w:hAnsi="Times New Roman" w:cs="Times New Roman"/>
          <w:sz w:val="23"/>
          <w:szCs w:val="23"/>
        </w:rPr>
      </w:pPr>
    </w:p>
    <w:p w14:paraId="426B85C4" w14:textId="00F3AB74" w:rsidR="00013398" w:rsidRDefault="00013398" w:rsidP="00013398">
      <w:pPr>
        <w:pStyle w:val="BodyText"/>
        <w:ind w:left="178" w:rightChars="6" w:right="13"/>
        <w:jc w:val="both"/>
        <w:rPr>
          <w:spacing w:val="-1"/>
        </w:rPr>
      </w:pPr>
      <w:r>
        <w:rPr>
          <w:rFonts w:eastAsiaTheme="minorEastAsia" w:hint="eastAsia"/>
          <w:spacing w:val="-1"/>
          <w:lang w:eastAsia="ko-KR"/>
        </w:rPr>
        <w:t xml:space="preserve">Rituximab </w:t>
      </w:r>
      <w:r>
        <w:t>+</w:t>
      </w:r>
      <w:r>
        <w:rPr>
          <w:spacing w:val="8"/>
        </w:rPr>
        <w:t xml:space="preserve"> </w:t>
      </w:r>
      <w:r>
        <w:t>MTX</w:t>
      </w:r>
      <w:r>
        <w:rPr>
          <w:spacing w:val="9"/>
        </w:rPr>
        <w:t xml:space="preserve"> </w:t>
      </w:r>
      <w:r>
        <w:rPr>
          <w:spacing w:val="-1"/>
        </w:rPr>
        <w:t>treated</w:t>
      </w:r>
      <w:r>
        <w:rPr>
          <w:spacing w:val="8"/>
        </w:rPr>
        <w:t xml:space="preserve"> </w:t>
      </w:r>
      <w:r>
        <w:rPr>
          <w:spacing w:val="-1"/>
        </w:rPr>
        <w:t>patients</w:t>
      </w:r>
      <w:r>
        <w:rPr>
          <w:spacing w:val="10"/>
        </w:rPr>
        <w:t xml:space="preserve"> </w:t>
      </w:r>
      <w:r>
        <w:rPr>
          <w:spacing w:val="-1"/>
        </w:rPr>
        <w:t>had</w:t>
      </w:r>
      <w:r>
        <w:rPr>
          <w:spacing w:val="9"/>
        </w:rPr>
        <w:t xml:space="preserve"> </w:t>
      </w:r>
      <w:r>
        <w:t>a</w:t>
      </w:r>
      <w:r>
        <w:rPr>
          <w:spacing w:val="8"/>
        </w:rPr>
        <w:t xml:space="preserve"> </w:t>
      </w:r>
      <w:r>
        <w:t>significantly</w:t>
      </w:r>
      <w:r>
        <w:rPr>
          <w:spacing w:val="6"/>
        </w:rPr>
        <w:t xml:space="preserve"> </w:t>
      </w:r>
      <w:r>
        <w:rPr>
          <w:spacing w:val="-1"/>
        </w:rPr>
        <w:t>greater</w:t>
      </w:r>
      <w:r>
        <w:rPr>
          <w:spacing w:val="8"/>
        </w:rPr>
        <w:t xml:space="preserve"> </w:t>
      </w:r>
      <w:r>
        <w:rPr>
          <w:spacing w:val="-1"/>
        </w:rPr>
        <w:t>reduction</w:t>
      </w:r>
      <w:r>
        <w:rPr>
          <w:spacing w:val="9"/>
        </w:rPr>
        <w:t xml:space="preserve"> </w:t>
      </w:r>
      <w:r>
        <w:t>in</w:t>
      </w:r>
      <w:r>
        <w:rPr>
          <w:spacing w:val="9"/>
        </w:rPr>
        <w:t xml:space="preserve"> </w:t>
      </w:r>
      <w:r>
        <w:rPr>
          <w:spacing w:val="-1"/>
        </w:rPr>
        <w:t>disease</w:t>
      </w:r>
      <w:r>
        <w:rPr>
          <w:spacing w:val="8"/>
        </w:rPr>
        <w:t xml:space="preserve"> </w:t>
      </w:r>
      <w:r>
        <w:t>activity</w:t>
      </w:r>
      <w:r>
        <w:rPr>
          <w:spacing w:val="83"/>
        </w:rPr>
        <w:t xml:space="preserve"> </w:t>
      </w:r>
      <w:r>
        <w:rPr>
          <w:spacing w:val="-1"/>
        </w:rPr>
        <w:t>score</w:t>
      </w:r>
      <w:r>
        <w:rPr>
          <w:spacing w:val="7"/>
        </w:rPr>
        <w:t xml:space="preserve"> </w:t>
      </w:r>
      <w:r>
        <w:rPr>
          <w:spacing w:val="-1"/>
        </w:rPr>
        <w:t>(DAS28)</w:t>
      </w:r>
      <w:r>
        <w:rPr>
          <w:spacing w:val="9"/>
        </w:rPr>
        <w:t xml:space="preserve"> </w:t>
      </w:r>
      <w:r>
        <w:t>than</w:t>
      </w:r>
      <w:r>
        <w:rPr>
          <w:spacing w:val="8"/>
        </w:rPr>
        <w:t xml:space="preserve"> </w:t>
      </w:r>
      <w:r>
        <w:t>patients</w:t>
      </w:r>
      <w:r>
        <w:rPr>
          <w:spacing w:val="10"/>
        </w:rPr>
        <w:t xml:space="preserve"> </w:t>
      </w:r>
      <w:r>
        <w:rPr>
          <w:spacing w:val="-1"/>
        </w:rPr>
        <w:t>treated</w:t>
      </w:r>
      <w:r>
        <w:rPr>
          <w:spacing w:val="8"/>
        </w:rPr>
        <w:t xml:space="preserve"> </w:t>
      </w:r>
      <w:r>
        <w:t>with</w:t>
      </w:r>
      <w:r>
        <w:rPr>
          <w:spacing w:val="12"/>
        </w:rPr>
        <w:t xml:space="preserve"> </w:t>
      </w:r>
      <w:r>
        <w:t>MTX</w:t>
      </w:r>
      <w:r>
        <w:rPr>
          <w:spacing w:val="9"/>
        </w:rPr>
        <w:t xml:space="preserve"> </w:t>
      </w:r>
      <w:r>
        <w:rPr>
          <w:spacing w:val="-1"/>
        </w:rPr>
        <w:t>alone.</w:t>
      </w:r>
      <w:r>
        <w:rPr>
          <w:spacing w:val="18"/>
        </w:rPr>
        <w:t xml:space="preserve"> </w:t>
      </w:r>
      <w:r>
        <w:t>A</w:t>
      </w:r>
      <w:r>
        <w:rPr>
          <w:spacing w:val="8"/>
        </w:rPr>
        <w:t xml:space="preserve"> </w:t>
      </w:r>
      <w:r>
        <w:rPr>
          <w:spacing w:val="-1"/>
        </w:rPr>
        <w:t>good</w:t>
      </w:r>
      <w:r>
        <w:rPr>
          <w:spacing w:val="9"/>
        </w:rPr>
        <w:t xml:space="preserve"> </w:t>
      </w:r>
      <w:r>
        <w:t>to</w:t>
      </w:r>
      <w:r>
        <w:rPr>
          <w:spacing w:val="9"/>
        </w:rPr>
        <w:t xml:space="preserve"> </w:t>
      </w:r>
      <w:r>
        <w:rPr>
          <w:spacing w:val="-1"/>
        </w:rPr>
        <w:t>moderate</w:t>
      </w:r>
      <w:r>
        <w:rPr>
          <w:spacing w:val="8"/>
        </w:rPr>
        <w:t xml:space="preserve"> </w:t>
      </w:r>
      <w:r>
        <w:rPr>
          <w:spacing w:val="-1"/>
        </w:rPr>
        <w:t>EULAR</w:t>
      </w:r>
      <w:r>
        <w:rPr>
          <w:spacing w:val="9"/>
        </w:rPr>
        <w:t xml:space="preserve"> </w:t>
      </w:r>
      <w:r>
        <w:rPr>
          <w:spacing w:val="-1"/>
        </w:rPr>
        <w:t>response</w:t>
      </w:r>
      <w:r>
        <w:rPr>
          <w:spacing w:val="69"/>
        </w:rPr>
        <w:t xml:space="preserve"> </w:t>
      </w:r>
      <w:r>
        <w:rPr>
          <w:spacing w:val="-1"/>
        </w:rPr>
        <w:t>was</w:t>
      </w:r>
      <w:r>
        <w:rPr>
          <w:spacing w:val="4"/>
        </w:rPr>
        <w:t xml:space="preserve"> </w:t>
      </w:r>
      <w:r>
        <w:rPr>
          <w:spacing w:val="-1"/>
        </w:rPr>
        <w:t>achieved</w:t>
      </w:r>
      <w:r>
        <w:rPr>
          <w:spacing w:val="4"/>
        </w:rPr>
        <w:t xml:space="preserve"> </w:t>
      </w:r>
      <w:r>
        <w:rPr>
          <w:spacing w:val="1"/>
        </w:rPr>
        <w:t>by</w:t>
      </w:r>
      <w:r>
        <w:t xml:space="preserve"> significantly</w:t>
      </w:r>
      <w:r>
        <w:rPr>
          <w:spacing w:val="59"/>
        </w:rPr>
        <w:t xml:space="preserve"> </w:t>
      </w:r>
      <w:r>
        <w:t>more</w:t>
      </w:r>
      <w:r>
        <w:rPr>
          <w:spacing w:val="3"/>
        </w:rPr>
        <w:t xml:space="preserve"> </w:t>
      </w:r>
      <w:r>
        <w:rPr>
          <w:rFonts w:eastAsiaTheme="minorEastAsia" w:hint="eastAsia"/>
          <w:spacing w:val="-1"/>
          <w:lang w:eastAsia="ko-KR"/>
        </w:rPr>
        <w:t>rituximab</w:t>
      </w:r>
      <w:r>
        <w:rPr>
          <w:spacing w:val="7"/>
        </w:rPr>
        <w:t xml:space="preserve"> </w:t>
      </w:r>
      <w:r>
        <w:t>+</w:t>
      </w:r>
      <w:r>
        <w:rPr>
          <w:spacing w:val="3"/>
        </w:rPr>
        <w:t xml:space="preserve"> </w:t>
      </w:r>
      <w:r>
        <w:t>MTX</w:t>
      </w:r>
      <w:r>
        <w:rPr>
          <w:spacing w:val="4"/>
        </w:rPr>
        <w:t xml:space="preserve"> </w:t>
      </w:r>
      <w:r>
        <w:rPr>
          <w:spacing w:val="-1"/>
        </w:rPr>
        <w:t>treated</w:t>
      </w:r>
      <w:r>
        <w:rPr>
          <w:spacing w:val="4"/>
        </w:rPr>
        <w:t xml:space="preserve"> </w:t>
      </w:r>
      <w:r>
        <w:t>patients</w:t>
      </w:r>
      <w:r>
        <w:rPr>
          <w:spacing w:val="4"/>
        </w:rPr>
        <w:t xml:space="preserve"> </w:t>
      </w:r>
      <w:r>
        <w:rPr>
          <w:spacing w:val="-1"/>
        </w:rPr>
        <w:t>compared</w:t>
      </w:r>
      <w:r>
        <w:rPr>
          <w:spacing w:val="4"/>
        </w:rPr>
        <w:t xml:space="preserve"> </w:t>
      </w:r>
      <w:r>
        <w:t>to</w:t>
      </w:r>
      <w:r>
        <w:rPr>
          <w:spacing w:val="51"/>
        </w:rPr>
        <w:t xml:space="preserve"> </w:t>
      </w:r>
      <w:r>
        <w:rPr>
          <w:spacing w:val="-1"/>
        </w:rPr>
        <w:t>patients</w:t>
      </w:r>
      <w:r>
        <w:t xml:space="preserve"> </w:t>
      </w:r>
      <w:r>
        <w:rPr>
          <w:spacing w:val="-1"/>
        </w:rPr>
        <w:t>treated</w:t>
      </w:r>
      <w:r>
        <w:t xml:space="preserve"> </w:t>
      </w:r>
      <w:r>
        <w:rPr>
          <w:spacing w:val="-1"/>
        </w:rPr>
        <w:t>with</w:t>
      </w:r>
      <w:r>
        <w:rPr>
          <w:spacing w:val="1"/>
        </w:rPr>
        <w:t xml:space="preserve"> </w:t>
      </w:r>
      <w:r>
        <w:t>MTX</w:t>
      </w:r>
      <w:r>
        <w:rPr>
          <w:spacing w:val="-1"/>
        </w:rPr>
        <w:t xml:space="preserve"> alone</w:t>
      </w:r>
      <w:r>
        <w:t xml:space="preserve"> </w:t>
      </w:r>
      <w:r>
        <w:rPr>
          <w:spacing w:val="-1"/>
        </w:rPr>
        <w:t>(Table 1</w:t>
      </w:r>
      <w:r w:rsidR="006A2389">
        <w:rPr>
          <w:rFonts w:eastAsiaTheme="minorEastAsia"/>
          <w:spacing w:val="-1"/>
          <w:lang w:eastAsia="ko-KR"/>
        </w:rPr>
        <w:t>8</w:t>
      </w:r>
      <w:r>
        <w:rPr>
          <w:spacing w:val="-1"/>
        </w:rPr>
        <w:t>).</w:t>
      </w:r>
    </w:p>
    <w:p w14:paraId="62571638" w14:textId="77777777" w:rsidR="00F42E0C" w:rsidRDefault="00F42E0C" w:rsidP="00013398">
      <w:pPr>
        <w:pStyle w:val="BodyText"/>
        <w:ind w:left="178" w:rightChars="6" w:right="13"/>
        <w:jc w:val="both"/>
      </w:pPr>
    </w:p>
    <w:p w14:paraId="02C1FF4A" w14:textId="17F17DBC" w:rsidR="00013398" w:rsidRDefault="00013398" w:rsidP="00013398">
      <w:pPr>
        <w:pStyle w:val="Caption"/>
        <w:spacing w:before="120"/>
        <w:ind w:left="1815" w:hanging="1673"/>
      </w:pPr>
      <w:r>
        <w:lastRenderedPageBreak/>
        <w:t xml:space="preserve">Table </w:t>
      </w:r>
      <w:r w:rsidR="00606A86">
        <w:t>18</w:t>
      </w:r>
      <w:r>
        <w:tab/>
      </w:r>
      <w:r w:rsidRPr="00113B8B">
        <w:t>Cross-Study Comparison of DAS and EULAR Responses at Week 24 (ITT Population)</w:t>
      </w:r>
    </w:p>
    <w:tbl>
      <w:tblPr>
        <w:tblStyle w:val="TableNormal1"/>
        <w:tblW w:w="9292" w:type="dxa"/>
        <w:tblInd w:w="101" w:type="dxa"/>
        <w:tblLayout w:type="fixed"/>
        <w:tblLook w:val="01E0" w:firstRow="1" w:lastRow="1" w:firstColumn="1" w:lastColumn="1" w:noHBand="0" w:noVBand="0"/>
      </w:tblPr>
      <w:tblGrid>
        <w:gridCol w:w="4143"/>
        <w:gridCol w:w="2439"/>
        <w:gridCol w:w="2710"/>
      </w:tblGrid>
      <w:tr w:rsidR="00013398" w14:paraId="3C509E66" w14:textId="77777777" w:rsidTr="00F42E0C">
        <w:trPr>
          <w:trHeight w:val="19"/>
          <w:tblHeader/>
        </w:trPr>
        <w:tc>
          <w:tcPr>
            <w:tcW w:w="4143" w:type="dxa"/>
            <w:tcBorders>
              <w:top w:val="single" w:sz="7" w:space="0" w:color="000000"/>
              <w:left w:val="single" w:sz="7" w:space="0" w:color="000000"/>
              <w:bottom w:val="single" w:sz="7" w:space="0" w:color="000000"/>
              <w:right w:val="single" w:sz="7" w:space="0" w:color="000000"/>
            </w:tcBorders>
          </w:tcPr>
          <w:p w14:paraId="676B7034" w14:textId="77777777" w:rsidR="00013398" w:rsidRDefault="00013398" w:rsidP="000621EA">
            <w:pPr>
              <w:ind w:rightChars="6" w:right="13"/>
            </w:pPr>
          </w:p>
        </w:tc>
        <w:tc>
          <w:tcPr>
            <w:tcW w:w="2439" w:type="dxa"/>
            <w:tcBorders>
              <w:top w:val="single" w:sz="7" w:space="0" w:color="000000"/>
              <w:left w:val="single" w:sz="7" w:space="0" w:color="000000"/>
              <w:bottom w:val="single" w:sz="7" w:space="0" w:color="000000"/>
              <w:right w:val="single" w:sz="7" w:space="0" w:color="000000"/>
            </w:tcBorders>
          </w:tcPr>
          <w:p w14:paraId="1FBC6F2F" w14:textId="77777777" w:rsidR="00013398" w:rsidRDefault="00013398" w:rsidP="000621EA">
            <w:pPr>
              <w:pStyle w:val="TableParagraph"/>
              <w:spacing w:line="251" w:lineRule="exact"/>
              <w:ind w:left="99" w:rightChars="6" w:right="13"/>
              <w:rPr>
                <w:rFonts w:ascii="Times New Roman" w:eastAsia="Times New Roman" w:hAnsi="Times New Roman" w:cs="Times New Roman"/>
              </w:rPr>
            </w:pPr>
            <w:r>
              <w:rPr>
                <w:rFonts w:ascii="Times New Roman"/>
                <w:b/>
                <w:spacing w:val="-1"/>
              </w:rPr>
              <w:t>Placebo+MTX</w:t>
            </w:r>
          </w:p>
        </w:tc>
        <w:tc>
          <w:tcPr>
            <w:tcW w:w="2710" w:type="dxa"/>
            <w:tcBorders>
              <w:top w:val="single" w:sz="7" w:space="0" w:color="000000"/>
              <w:left w:val="single" w:sz="7" w:space="0" w:color="000000"/>
              <w:bottom w:val="single" w:sz="7" w:space="0" w:color="000000"/>
              <w:right w:val="single" w:sz="7" w:space="0" w:color="000000"/>
            </w:tcBorders>
          </w:tcPr>
          <w:p w14:paraId="1B0224F5" w14:textId="77777777" w:rsidR="00013398" w:rsidRDefault="00013398" w:rsidP="000621EA">
            <w:pPr>
              <w:pStyle w:val="TableParagraph"/>
              <w:spacing w:line="241" w:lineRule="auto"/>
              <w:ind w:left="99" w:rightChars="6" w:right="13"/>
              <w:rPr>
                <w:rFonts w:ascii="Times New Roman" w:eastAsia="Times New Roman" w:hAnsi="Times New Roman" w:cs="Times New Roman"/>
              </w:rPr>
            </w:pPr>
            <w:r>
              <w:rPr>
                <w:rFonts w:ascii="Times New Roman" w:hAnsi="Times New Roman" w:cs="Times New Roman" w:hint="eastAsia"/>
                <w:b/>
                <w:bCs/>
                <w:spacing w:val="-1"/>
                <w:lang w:eastAsia="ko-KR"/>
              </w:rPr>
              <w:t xml:space="preserve">Rituximab </w:t>
            </w:r>
            <w:r>
              <w:rPr>
                <w:rFonts w:ascii="Times New Roman" w:eastAsia="Times New Roman" w:hAnsi="Times New Roman" w:cs="Times New Roman"/>
                <w:b/>
                <w:bCs/>
                <w:spacing w:val="-1"/>
              </w:rPr>
              <w:t>+MTX</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 ×</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1g</w:t>
            </w:r>
          </w:p>
        </w:tc>
      </w:tr>
      <w:tr w:rsidR="00013398" w14:paraId="5D78512D" w14:textId="77777777" w:rsidTr="00F42E0C">
        <w:trPr>
          <w:trHeight w:val="19"/>
        </w:trPr>
        <w:tc>
          <w:tcPr>
            <w:tcW w:w="4143" w:type="dxa"/>
            <w:tcBorders>
              <w:top w:val="single" w:sz="7" w:space="0" w:color="000000"/>
              <w:left w:val="single" w:sz="7" w:space="0" w:color="000000"/>
              <w:bottom w:val="single" w:sz="7" w:space="0" w:color="000000"/>
              <w:right w:val="single" w:sz="7" w:space="0" w:color="000000"/>
            </w:tcBorders>
          </w:tcPr>
          <w:p w14:paraId="7BD98F42" w14:textId="77777777" w:rsidR="00013398" w:rsidRDefault="00013398" w:rsidP="000621EA">
            <w:pPr>
              <w:pStyle w:val="TableParagraph"/>
              <w:spacing w:line="250" w:lineRule="exact"/>
              <w:ind w:left="99" w:rightChars="6" w:right="13"/>
              <w:rPr>
                <w:rFonts w:ascii="Times New Roman" w:eastAsia="Times New Roman" w:hAnsi="Times New Roman" w:cs="Times New Roman"/>
              </w:rPr>
            </w:pPr>
            <w:r>
              <w:rPr>
                <w:rFonts w:ascii="Times New Roman"/>
                <w:b/>
              </w:rPr>
              <w:t>Study 1</w:t>
            </w:r>
          </w:p>
        </w:tc>
        <w:tc>
          <w:tcPr>
            <w:tcW w:w="2439" w:type="dxa"/>
            <w:tcBorders>
              <w:top w:val="single" w:sz="7" w:space="0" w:color="000000"/>
              <w:left w:val="single" w:sz="7" w:space="0" w:color="000000"/>
              <w:bottom w:val="single" w:sz="7" w:space="0" w:color="000000"/>
              <w:right w:val="single" w:sz="7" w:space="0" w:color="000000"/>
            </w:tcBorders>
          </w:tcPr>
          <w:p w14:paraId="6459DFDE"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spacing w:val="-1"/>
              </w:rPr>
              <w:t>(N=201)</w:t>
            </w:r>
          </w:p>
        </w:tc>
        <w:tc>
          <w:tcPr>
            <w:tcW w:w="2710" w:type="dxa"/>
            <w:tcBorders>
              <w:top w:val="single" w:sz="7" w:space="0" w:color="000000"/>
              <w:left w:val="single" w:sz="7" w:space="0" w:color="000000"/>
              <w:bottom w:val="single" w:sz="7" w:space="0" w:color="000000"/>
              <w:right w:val="single" w:sz="7" w:space="0" w:color="000000"/>
            </w:tcBorders>
          </w:tcPr>
          <w:p w14:paraId="66EE4274"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spacing w:val="-1"/>
              </w:rPr>
              <w:t>(N=298)</w:t>
            </w:r>
          </w:p>
        </w:tc>
      </w:tr>
      <w:tr w:rsidR="00013398" w14:paraId="7821C08F" w14:textId="77777777" w:rsidTr="00F42E0C">
        <w:trPr>
          <w:trHeight w:val="19"/>
        </w:trPr>
        <w:tc>
          <w:tcPr>
            <w:tcW w:w="4143" w:type="dxa"/>
            <w:tcBorders>
              <w:top w:val="single" w:sz="7" w:space="0" w:color="000000"/>
              <w:left w:val="single" w:sz="7" w:space="0" w:color="000000"/>
              <w:bottom w:val="nil"/>
              <w:right w:val="single" w:sz="7" w:space="0" w:color="000000"/>
            </w:tcBorders>
          </w:tcPr>
          <w:p w14:paraId="6BCF20E8"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spacing w:val="-1"/>
              </w:rPr>
              <w:t>Change</w:t>
            </w:r>
            <w:r>
              <w:rPr>
                <w:rFonts w:ascii="Times New Roman"/>
              </w:rPr>
              <w:t xml:space="preserve"> in </w:t>
            </w:r>
            <w:r>
              <w:rPr>
                <w:rFonts w:ascii="Times New Roman"/>
                <w:spacing w:val="-1"/>
              </w:rPr>
              <w:t>DAS28</w:t>
            </w:r>
            <w:r>
              <w:rPr>
                <w:rFonts w:ascii="Times New Roman"/>
              </w:rPr>
              <w:t xml:space="preserve"> </w:t>
            </w:r>
            <w:r>
              <w:rPr>
                <w:rFonts w:ascii="Times New Roman"/>
                <w:spacing w:val="-1"/>
              </w:rPr>
              <w:t>[Mean</w:t>
            </w:r>
            <w:r>
              <w:rPr>
                <w:rFonts w:ascii="Times New Roman"/>
              </w:rPr>
              <w:t xml:space="preserve"> </w:t>
            </w:r>
            <w:r>
              <w:rPr>
                <w:rFonts w:ascii="Times New Roman"/>
                <w:spacing w:val="-1"/>
              </w:rPr>
              <w:t>(SD)]</w:t>
            </w:r>
          </w:p>
        </w:tc>
        <w:tc>
          <w:tcPr>
            <w:tcW w:w="2439" w:type="dxa"/>
            <w:tcBorders>
              <w:top w:val="single" w:sz="7" w:space="0" w:color="000000"/>
              <w:left w:val="single" w:sz="7" w:space="0" w:color="000000"/>
              <w:bottom w:val="nil"/>
              <w:right w:val="single" w:sz="7" w:space="0" w:color="000000"/>
            </w:tcBorders>
          </w:tcPr>
          <w:p w14:paraId="042E6443"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spacing w:val="-1"/>
              </w:rPr>
              <w:t>-0.4</w:t>
            </w:r>
            <w:r>
              <w:rPr>
                <w:rFonts w:ascii="Times New Roman"/>
              </w:rPr>
              <w:t xml:space="preserve"> (1.2)</w:t>
            </w:r>
          </w:p>
        </w:tc>
        <w:tc>
          <w:tcPr>
            <w:tcW w:w="2710" w:type="dxa"/>
            <w:tcBorders>
              <w:top w:val="single" w:sz="7" w:space="0" w:color="000000"/>
              <w:left w:val="single" w:sz="7" w:space="0" w:color="000000"/>
              <w:bottom w:val="nil"/>
              <w:right w:val="single" w:sz="7" w:space="0" w:color="000000"/>
            </w:tcBorders>
          </w:tcPr>
          <w:p w14:paraId="02C91B1C"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spacing w:val="-1"/>
              </w:rPr>
              <w:t>-1.9</w:t>
            </w:r>
            <w:r>
              <w:rPr>
                <w:rFonts w:ascii="Times New Roman"/>
              </w:rPr>
              <w:t xml:space="preserve"> (1.6)*</w:t>
            </w:r>
          </w:p>
        </w:tc>
      </w:tr>
      <w:tr w:rsidR="00013398" w14:paraId="7B671612" w14:textId="77777777" w:rsidTr="00F42E0C">
        <w:trPr>
          <w:trHeight w:val="19"/>
        </w:trPr>
        <w:tc>
          <w:tcPr>
            <w:tcW w:w="4143" w:type="dxa"/>
            <w:tcBorders>
              <w:top w:val="nil"/>
              <w:left w:val="single" w:sz="7" w:space="0" w:color="000000"/>
              <w:bottom w:val="single" w:sz="7" w:space="0" w:color="000000"/>
              <w:right w:val="single" w:sz="7" w:space="0" w:color="000000"/>
            </w:tcBorders>
          </w:tcPr>
          <w:p w14:paraId="41E5216B" w14:textId="77777777" w:rsidR="00013398" w:rsidRDefault="00013398" w:rsidP="000621EA">
            <w:pPr>
              <w:pStyle w:val="TableParagraph"/>
              <w:spacing w:line="239" w:lineRule="auto"/>
              <w:ind w:left="99" w:rightChars="6" w:right="13"/>
              <w:rPr>
                <w:rFonts w:ascii="Times New Roman"/>
                <w:spacing w:val="30"/>
                <w:lang w:eastAsia="ko-KR"/>
              </w:rPr>
            </w:pPr>
            <w:r>
              <w:rPr>
                <w:rFonts w:ascii="Times New Roman"/>
                <w:spacing w:val="-1"/>
              </w:rPr>
              <w:t>EULAR Response</w:t>
            </w:r>
            <w:r>
              <w:rPr>
                <w:rFonts w:ascii="Times New Roman"/>
                <w:spacing w:val="-2"/>
              </w:rPr>
              <w:t xml:space="preserve"> </w:t>
            </w:r>
            <w:r>
              <w:rPr>
                <w:rFonts w:ascii="Times New Roman"/>
                <w:spacing w:val="-1"/>
              </w:rPr>
              <w:t>(%)</w:t>
            </w:r>
            <w:r>
              <w:rPr>
                <w:rFonts w:ascii="Times New Roman"/>
                <w:spacing w:val="30"/>
              </w:rPr>
              <w:t xml:space="preserve"> </w:t>
            </w:r>
          </w:p>
          <w:p w14:paraId="0E3FCCD5" w14:textId="77777777" w:rsidR="00013398" w:rsidRDefault="00013398" w:rsidP="000621EA">
            <w:pPr>
              <w:pStyle w:val="TableParagraph"/>
              <w:spacing w:line="239" w:lineRule="auto"/>
              <w:ind w:left="99" w:rightChars="6" w:right="13"/>
              <w:rPr>
                <w:rFonts w:ascii="Times New Roman" w:eastAsia="Times New Roman" w:hAnsi="Times New Roman" w:cs="Times New Roman"/>
              </w:rPr>
            </w:pPr>
            <w:r>
              <w:rPr>
                <w:rFonts w:ascii="Times New Roman"/>
                <w:spacing w:val="-1"/>
              </w:rPr>
              <w:t>None</w:t>
            </w:r>
          </w:p>
          <w:p w14:paraId="40A1BB61" w14:textId="77777777" w:rsidR="00013398" w:rsidRDefault="00013398" w:rsidP="000621EA">
            <w:pPr>
              <w:pStyle w:val="TableParagraph"/>
              <w:spacing w:before="1"/>
              <w:ind w:left="99" w:rightChars="6" w:right="13"/>
              <w:rPr>
                <w:rFonts w:ascii="Times New Roman"/>
                <w:spacing w:val="24"/>
                <w:lang w:eastAsia="ko-KR"/>
              </w:rPr>
            </w:pPr>
            <w:r>
              <w:rPr>
                <w:rFonts w:ascii="Times New Roman"/>
                <w:spacing w:val="-1"/>
              </w:rPr>
              <w:t>Moderate</w:t>
            </w:r>
            <w:r>
              <w:rPr>
                <w:rFonts w:ascii="Times New Roman"/>
                <w:spacing w:val="24"/>
              </w:rPr>
              <w:t xml:space="preserve"> </w:t>
            </w:r>
          </w:p>
          <w:p w14:paraId="179E5454" w14:textId="77777777" w:rsidR="00013398" w:rsidRDefault="00013398" w:rsidP="000621EA">
            <w:pPr>
              <w:pStyle w:val="TableParagraph"/>
              <w:spacing w:before="1"/>
              <w:ind w:left="99" w:rightChars="6" w:right="13"/>
              <w:rPr>
                <w:rFonts w:ascii="Times New Roman" w:eastAsia="Times New Roman" w:hAnsi="Times New Roman" w:cs="Times New Roman"/>
              </w:rPr>
            </w:pPr>
            <w:r>
              <w:rPr>
                <w:rFonts w:ascii="Times New Roman"/>
                <w:spacing w:val="-1"/>
              </w:rPr>
              <w:t>Good</w:t>
            </w:r>
          </w:p>
        </w:tc>
        <w:tc>
          <w:tcPr>
            <w:tcW w:w="2439" w:type="dxa"/>
            <w:tcBorders>
              <w:top w:val="nil"/>
              <w:left w:val="single" w:sz="7" w:space="0" w:color="000000"/>
              <w:bottom w:val="single" w:sz="7" w:space="0" w:color="000000"/>
              <w:right w:val="single" w:sz="7" w:space="0" w:color="000000"/>
            </w:tcBorders>
          </w:tcPr>
          <w:p w14:paraId="3015D70F" w14:textId="77777777" w:rsidR="00013398" w:rsidRDefault="00013398" w:rsidP="000621EA">
            <w:pPr>
              <w:pStyle w:val="TableParagraph"/>
              <w:ind w:rightChars="6" w:right="13"/>
              <w:rPr>
                <w:rFonts w:ascii="Times New Roman" w:eastAsia="Times New Roman" w:hAnsi="Times New Roman" w:cs="Times New Roman"/>
                <w:b/>
                <w:bCs/>
                <w:sz w:val="21"/>
                <w:szCs w:val="21"/>
              </w:rPr>
            </w:pPr>
          </w:p>
          <w:p w14:paraId="50E82B4C" w14:textId="77777777" w:rsidR="00013398" w:rsidRDefault="00013398" w:rsidP="000621EA">
            <w:pPr>
              <w:pStyle w:val="TableParagraph"/>
              <w:ind w:left="99" w:rightChars="6" w:right="13"/>
              <w:rPr>
                <w:rFonts w:ascii="Times New Roman" w:eastAsia="Times New Roman" w:hAnsi="Times New Roman" w:cs="Times New Roman"/>
              </w:rPr>
            </w:pPr>
            <w:r>
              <w:rPr>
                <w:rFonts w:ascii="Times New Roman"/>
              </w:rPr>
              <w:t>78%</w:t>
            </w:r>
          </w:p>
          <w:p w14:paraId="75D1DC12" w14:textId="77777777" w:rsidR="00013398" w:rsidRDefault="00013398" w:rsidP="000621EA">
            <w:pPr>
              <w:pStyle w:val="TableParagraph"/>
              <w:spacing w:before="1" w:line="252" w:lineRule="exact"/>
              <w:ind w:left="99" w:rightChars="6" w:right="13"/>
              <w:rPr>
                <w:rFonts w:ascii="Times New Roman" w:eastAsia="Times New Roman" w:hAnsi="Times New Roman" w:cs="Times New Roman"/>
              </w:rPr>
            </w:pPr>
            <w:r>
              <w:rPr>
                <w:rFonts w:ascii="Times New Roman"/>
              </w:rPr>
              <w:t>20%</w:t>
            </w:r>
          </w:p>
          <w:p w14:paraId="0EF49A19"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rPr>
              <w:t>2%</w:t>
            </w:r>
          </w:p>
        </w:tc>
        <w:tc>
          <w:tcPr>
            <w:tcW w:w="2710" w:type="dxa"/>
            <w:tcBorders>
              <w:top w:val="nil"/>
              <w:left w:val="single" w:sz="7" w:space="0" w:color="000000"/>
              <w:bottom w:val="single" w:sz="7" w:space="0" w:color="000000"/>
              <w:right w:val="single" w:sz="7" w:space="0" w:color="000000"/>
            </w:tcBorders>
          </w:tcPr>
          <w:p w14:paraId="58C878CA" w14:textId="77777777" w:rsidR="00013398" w:rsidRDefault="00013398" w:rsidP="000621EA">
            <w:pPr>
              <w:pStyle w:val="TableParagraph"/>
              <w:ind w:rightChars="6" w:right="13"/>
              <w:rPr>
                <w:rFonts w:ascii="Times New Roman" w:eastAsia="Times New Roman" w:hAnsi="Times New Roman" w:cs="Times New Roman"/>
                <w:b/>
                <w:bCs/>
                <w:sz w:val="21"/>
                <w:szCs w:val="21"/>
              </w:rPr>
            </w:pPr>
          </w:p>
          <w:p w14:paraId="1DCEB0B5" w14:textId="77777777" w:rsidR="00013398" w:rsidRDefault="00013398" w:rsidP="000621EA">
            <w:pPr>
              <w:pStyle w:val="TableParagraph"/>
              <w:ind w:left="99" w:rightChars="6" w:right="13"/>
              <w:rPr>
                <w:rFonts w:ascii="Times New Roman" w:eastAsia="Times New Roman" w:hAnsi="Times New Roman" w:cs="Times New Roman"/>
              </w:rPr>
            </w:pPr>
            <w:r>
              <w:rPr>
                <w:rFonts w:ascii="Times New Roman"/>
              </w:rPr>
              <w:t>35%</w:t>
            </w:r>
          </w:p>
          <w:p w14:paraId="1D5DC2A2" w14:textId="77777777" w:rsidR="00013398" w:rsidRDefault="00013398" w:rsidP="000621EA">
            <w:pPr>
              <w:pStyle w:val="TableParagraph"/>
              <w:spacing w:before="1" w:line="252" w:lineRule="exact"/>
              <w:ind w:left="99" w:rightChars="6" w:right="13"/>
              <w:rPr>
                <w:rFonts w:ascii="Times New Roman" w:eastAsia="Times New Roman" w:hAnsi="Times New Roman" w:cs="Times New Roman"/>
              </w:rPr>
            </w:pPr>
            <w:r>
              <w:rPr>
                <w:rFonts w:ascii="Times New Roman"/>
              </w:rPr>
              <w:t>50%*</w:t>
            </w:r>
          </w:p>
          <w:p w14:paraId="31008124"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rPr>
              <w:t>15%</w:t>
            </w:r>
          </w:p>
        </w:tc>
      </w:tr>
      <w:tr w:rsidR="00013398" w14:paraId="519C07C5" w14:textId="77777777" w:rsidTr="00F42E0C">
        <w:trPr>
          <w:trHeight w:val="19"/>
        </w:trPr>
        <w:tc>
          <w:tcPr>
            <w:tcW w:w="4143" w:type="dxa"/>
            <w:tcBorders>
              <w:top w:val="single" w:sz="7" w:space="0" w:color="000000"/>
              <w:left w:val="single" w:sz="7" w:space="0" w:color="000000"/>
              <w:bottom w:val="single" w:sz="7" w:space="0" w:color="000000"/>
              <w:right w:val="single" w:sz="7" w:space="0" w:color="000000"/>
            </w:tcBorders>
          </w:tcPr>
          <w:p w14:paraId="3CC6A222"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b/>
              </w:rPr>
              <w:t>Study 2</w:t>
            </w:r>
          </w:p>
        </w:tc>
        <w:tc>
          <w:tcPr>
            <w:tcW w:w="2439" w:type="dxa"/>
            <w:tcBorders>
              <w:top w:val="single" w:sz="7" w:space="0" w:color="000000"/>
              <w:left w:val="single" w:sz="7" w:space="0" w:color="000000"/>
              <w:bottom w:val="single" w:sz="7" w:space="0" w:color="000000"/>
              <w:right w:val="single" w:sz="7" w:space="0" w:color="000000"/>
            </w:tcBorders>
          </w:tcPr>
          <w:p w14:paraId="2B46B3EA" w14:textId="77777777" w:rsidR="00013398" w:rsidRDefault="00013398" w:rsidP="000621EA">
            <w:pPr>
              <w:pStyle w:val="TableParagraph"/>
              <w:spacing w:line="248" w:lineRule="exact"/>
              <w:ind w:left="99" w:rightChars="6" w:right="13"/>
              <w:rPr>
                <w:rFonts w:ascii="Times New Roman" w:eastAsia="Times New Roman" w:hAnsi="Times New Roman" w:cs="Times New Roman"/>
              </w:rPr>
            </w:pPr>
            <w:r>
              <w:rPr>
                <w:rFonts w:ascii="Times New Roman"/>
                <w:spacing w:val="-1"/>
              </w:rPr>
              <w:t>(N=</w:t>
            </w:r>
            <w:r>
              <w:rPr>
                <w:rFonts w:ascii="Times New Roman"/>
              </w:rPr>
              <w:t xml:space="preserve"> </w:t>
            </w:r>
            <w:r>
              <w:rPr>
                <w:rFonts w:ascii="Times New Roman"/>
                <w:spacing w:val="-1"/>
              </w:rPr>
              <w:t>143)</w:t>
            </w:r>
          </w:p>
        </w:tc>
        <w:tc>
          <w:tcPr>
            <w:tcW w:w="2710" w:type="dxa"/>
            <w:tcBorders>
              <w:top w:val="single" w:sz="7" w:space="0" w:color="000000"/>
              <w:left w:val="single" w:sz="7" w:space="0" w:color="000000"/>
              <w:bottom w:val="single" w:sz="7" w:space="0" w:color="000000"/>
              <w:right w:val="single" w:sz="7" w:space="0" w:color="000000"/>
            </w:tcBorders>
          </w:tcPr>
          <w:p w14:paraId="5270EF60" w14:textId="77777777" w:rsidR="00013398" w:rsidRDefault="00013398" w:rsidP="000621EA">
            <w:pPr>
              <w:pStyle w:val="TableParagraph"/>
              <w:spacing w:line="248" w:lineRule="exact"/>
              <w:ind w:left="99" w:rightChars="6" w:right="13"/>
              <w:rPr>
                <w:rFonts w:ascii="Times New Roman" w:eastAsia="Times New Roman" w:hAnsi="Times New Roman" w:cs="Times New Roman"/>
              </w:rPr>
            </w:pPr>
            <w:r>
              <w:rPr>
                <w:rFonts w:ascii="Times New Roman"/>
                <w:spacing w:val="-1"/>
              </w:rPr>
              <w:t>(N=185)</w:t>
            </w:r>
          </w:p>
        </w:tc>
      </w:tr>
      <w:tr w:rsidR="00013398" w14:paraId="46D696FD" w14:textId="77777777" w:rsidTr="00F42E0C">
        <w:trPr>
          <w:trHeight w:val="19"/>
        </w:trPr>
        <w:tc>
          <w:tcPr>
            <w:tcW w:w="4143" w:type="dxa"/>
            <w:tcBorders>
              <w:top w:val="single" w:sz="7" w:space="0" w:color="000000"/>
              <w:left w:val="single" w:sz="7" w:space="0" w:color="000000"/>
              <w:bottom w:val="nil"/>
              <w:right w:val="single" w:sz="7" w:space="0" w:color="000000"/>
            </w:tcBorders>
          </w:tcPr>
          <w:p w14:paraId="69E2FEDC"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rPr>
              <w:t>Mean</w:t>
            </w:r>
            <w:r>
              <w:rPr>
                <w:rFonts w:ascii="Times New Roman"/>
                <w:spacing w:val="-2"/>
              </w:rPr>
              <w:t xml:space="preserve"> </w:t>
            </w:r>
            <w:r>
              <w:rPr>
                <w:rFonts w:ascii="Times New Roman"/>
                <w:spacing w:val="-1"/>
              </w:rPr>
              <w:t>change</w:t>
            </w:r>
            <w:r>
              <w:rPr>
                <w:rFonts w:ascii="Times New Roman"/>
              </w:rPr>
              <w:t xml:space="preserve"> </w:t>
            </w:r>
            <w:r>
              <w:rPr>
                <w:rFonts w:ascii="Times New Roman"/>
                <w:spacing w:val="-1"/>
              </w:rPr>
              <w:t>in</w:t>
            </w:r>
            <w:r>
              <w:rPr>
                <w:rFonts w:ascii="Times New Roman"/>
              </w:rPr>
              <w:t xml:space="preserve"> </w:t>
            </w:r>
            <w:r>
              <w:rPr>
                <w:rFonts w:ascii="Times New Roman"/>
                <w:spacing w:val="-1"/>
              </w:rPr>
              <w:t>DAS28</w:t>
            </w:r>
            <w:r>
              <w:rPr>
                <w:rFonts w:ascii="Times New Roman"/>
                <w:spacing w:val="1"/>
              </w:rPr>
              <w:t xml:space="preserve"> </w:t>
            </w:r>
            <w:r>
              <w:rPr>
                <w:rFonts w:ascii="Times New Roman"/>
                <w:spacing w:val="-2"/>
              </w:rPr>
              <w:t>(SD)</w:t>
            </w:r>
          </w:p>
        </w:tc>
        <w:tc>
          <w:tcPr>
            <w:tcW w:w="2439" w:type="dxa"/>
            <w:tcBorders>
              <w:top w:val="single" w:sz="7" w:space="0" w:color="000000"/>
              <w:left w:val="single" w:sz="7" w:space="0" w:color="000000"/>
              <w:bottom w:val="nil"/>
              <w:right w:val="single" w:sz="7" w:space="0" w:color="000000"/>
            </w:tcBorders>
          </w:tcPr>
          <w:p w14:paraId="44582626"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eastAsia="Times New Roman" w:hAnsi="Times New Roman" w:cs="Times New Roman"/>
              </w:rPr>
              <w:t xml:space="preserve">–0.8 </w:t>
            </w:r>
            <w:r>
              <w:rPr>
                <w:rFonts w:ascii="Times New Roman" w:eastAsia="Times New Roman" w:hAnsi="Times New Roman" w:cs="Times New Roman"/>
                <w:spacing w:val="-1"/>
              </w:rPr>
              <w:t>(1.4)</w:t>
            </w:r>
          </w:p>
        </w:tc>
        <w:tc>
          <w:tcPr>
            <w:tcW w:w="2710" w:type="dxa"/>
            <w:tcBorders>
              <w:top w:val="single" w:sz="7" w:space="0" w:color="000000"/>
              <w:left w:val="single" w:sz="7" w:space="0" w:color="000000"/>
              <w:bottom w:val="nil"/>
              <w:right w:val="single" w:sz="7" w:space="0" w:color="000000"/>
            </w:tcBorders>
          </w:tcPr>
          <w:p w14:paraId="04BC4CAF" w14:textId="77777777" w:rsidR="00013398" w:rsidRDefault="00013398" w:rsidP="000621EA">
            <w:pPr>
              <w:pStyle w:val="TableParagraph"/>
              <w:spacing w:line="246" w:lineRule="exact"/>
              <w:ind w:left="99" w:rightChars="6" w:right="13"/>
              <w:rPr>
                <w:rFonts w:ascii="Times New Roman" w:eastAsia="Times New Roman" w:hAnsi="Times New Roman" w:cs="Times New Roman"/>
              </w:rPr>
            </w:pPr>
            <w:r>
              <w:rPr>
                <w:rFonts w:ascii="Times New Roman" w:eastAsia="Times New Roman" w:hAnsi="Times New Roman" w:cs="Times New Roman"/>
              </w:rPr>
              <w:t xml:space="preserve">–2.0 </w:t>
            </w:r>
            <w:r>
              <w:rPr>
                <w:rFonts w:ascii="Times New Roman" w:eastAsia="Times New Roman" w:hAnsi="Times New Roman" w:cs="Times New Roman"/>
                <w:spacing w:val="-1"/>
              </w:rPr>
              <w:t>(1.6)</w:t>
            </w:r>
          </w:p>
        </w:tc>
      </w:tr>
      <w:tr w:rsidR="00013398" w14:paraId="41C6E1E5" w14:textId="77777777" w:rsidTr="00F42E0C">
        <w:trPr>
          <w:trHeight w:val="19"/>
        </w:trPr>
        <w:tc>
          <w:tcPr>
            <w:tcW w:w="4143" w:type="dxa"/>
            <w:tcBorders>
              <w:top w:val="nil"/>
              <w:left w:val="single" w:sz="7" w:space="0" w:color="000000"/>
              <w:bottom w:val="single" w:sz="7" w:space="0" w:color="000000"/>
              <w:right w:val="single" w:sz="7" w:space="0" w:color="000000"/>
            </w:tcBorders>
          </w:tcPr>
          <w:p w14:paraId="316B3157" w14:textId="77777777" w:rsidR="00013398" w:rsidRDefault="00013398" w:rsidP="000621EA">
            <w:pPr>
              <w:pStyle w:val="TableParagraph"/>
              <w:spacing w:line="239" w:lineRule="auto"/>
              <w:ind w:left="99" w:rightChars="6" w:right="13"/>
              <w:rPr>
                <w:rFonts w:ascii="Times New Roman"/>
                <w:spacing w:val="28"/>
                <w:lang w:eastAsia="ko-KR"/>
              </w:rPr>
            </w:pPr>
            <w:r>
              <w:rPr>
                <w:rFonts w:ascii="Times New Roman"/>
                <w:spacing w:val="-1"/>
              </w:rPr>
              <w:t>EULAR response</w:t>
            </w:r>
            <w:r>
              <w:rPr>
                <w:rFonts w:ascii="Times New Roman"/>
                <w:spacing w:val="28"/>
              </w:rPr>
              <w:t xml:space="preserve"> </w:t>
            </w:r>
          </w:p>
          <w:p w14:paraId="7850B0BE" w14:textId="77777777" w:rsidR="00013398" w:rsidRDefault="00013398" w:rsidP="000621EA">
            <w:pPr>
              <w:pStyle w:val="TableParagraph"/>
              <w:spacing w:line="239" w:lineRule="auto"/>
              <w:ind w:left="99" w:rightChars="6" w:right="13"/>
              <w:rPr>
                <w:rFonts w:ascii="Times New Roman" w:eastAsia="Times New Roman" w:hAnsi="Times New Roman" w:cs="Times New Roman"/>
              </w:rPr>
            </w:pPr>
            <w:r>
              <w:rPr>
                <w:rFonts w:ascii="Times New Roman"/>
                <w:spacing w:val="-1"/>
              </w:rPr>
              <w:t>None</w:t>
            </w:r>
          </w:p>
          <w:p w14:paraId="4A995691" w14:textId="77777777" w:rsidR="00013398" w:rsidRDefault="00013398" w:rsidP="000621EA">
            <w:pPr>
              <w:pStyle w:val="TableParagraph"/>
              <w:spacing w:before="1"/>
              <w:ind w:left="99" w:rightChars="6" w:right="13"/>
              <w:rPr>
                <w:rFonts w:ascii="Times New Roman"/>
                <w:spacing w:val="24"/>
                <w:lang w:eastAsia="ko-KR"/>
              </w:rPr>
            </w:pPr>
            <w:r>
              <w:rPr>
                <w:rFonts w:ascii="Times New Roman"/>
                <w:spacing w:val="-1"/>
              </w:rPr>
              <w:t>Moderate</w:t>
            </w:r>
            <w:r>
              <w:rPr>
                <w:rFonts w:ascii="Times New Roman"/>
                <w:spacing w:val="24"/>
              </w:rPr>
              <w:t xml:space="preserve"> </w:t>
            </w:r>
          </w:p>
          <w:p w14:paraId="779AE817" w14:textId="77777777" w:rsidR="00013398" w:rsidRDefault="00013398" w:rsidP="000621EA">
            <w:pPr>
              <w:pStyle w:val="TableParagraph"/>
              <w:spacing w:before="1"/>
              <w:ind w:left="99" w:rightChars="6" w:right="13"/>
              <w:rPr>
                <w:rFonts w:ascii="Times New Roman" w:eastAsia="Times New Roman" w:hAnsi="Times New Roman" w:cs="Times New Roman"/>
              </w:rPr>
            </w:pPr>
            <w:r>
              <w:rPr>
                <w:rFonts w:ascii="Times New Roman"/>
                <w:spacing w:val="-1"/>
              </w:rPr>
              <w:t>Good</w:t>
            </w:r>
          </w:p>
        </w:tc>
        <w:tc>
          <w:tcPr>
            <w:tcW w:w="2439" w:type="dxa"/>
            <w:tcBorders>
              <w:top w:val="nil"/>
              <w:left w:val="single" w:sz="7" w:space="0" w:color="000000"/>
              <w:bottom w:val="single" w:sz="7" w:space="0" w:color="000000"/>
              <w:right w:val="single" w:sz="7" w:space="0" w:color="000000"/>
            </w:tcBorders>
          </w:tcPr>
          <w:p w14:paraId="0CC6BE62" w14:textId="77777777" w:rsidR="00013398" w:rsidRDefault="00013398" w:rsidP="000621EA">
            <w:pPr>
              <w:pStyle w:val="TableParagraph"/>
              <w:spacing w:before="11"/>
              <w:ind w:rightChars="6" w:right="13"/>
              <w:rPr>
                <w:rFonts w:ascii="Times New Roman" w:eastAsia="Times New Roman" w:hAnsi="Times New Roman" w:cs="Times New Roman"/>
                <w:b/>
                <w:bCs/>
                <w:sz w:val="20"/>
                <w:szCs w:val="20"/>
              </w:rPr>
            </w:pPr>
          </w:p>
          <w:p w14:paraId="3F826B2D" w14:textId="77777777" w:rsidR="00013398" w:rsidRDefault="00013398" w:rsidP="000621EA">
            <w:pPr>
              <w:pStyle w:val="TableParagraph"/>
              <w:ind w:left="99" w:rightChars="6" w:right="13"/>
              <w:rPr>
                <w:rFonts w:ascii="Times New Roman" w:eastAsia="Times New Roman" w:hAnsi="Times New Roman" w:cs="Times New Roman"/>
              </w:rPr>
            </w:pPr>
            <w:r>
              <w:rPr>
                <w:rFonts w:ascii="Times New Roman"/>
              </w:rPr>
              <w:t>61%</w:t>
            </w:r>
          </w:p>
          <w:p w14:paraId="09567252" w14:textId="77777777" w:rsidR="00013398" w:rsidRDefault="00013398" w:rsidP="000621EA">
            <w:pPr>
              <w:pStyle w:val="TableParagraph"/>
              <w:spacing w:before="1" w:line="252" w:lineRule="exact"/>
              <w:ind w:left="99" w:rightChars="6" w:right="13"/>
              <w:rPr>
                <w:rFonts w:ascii="Times New Roman" w:eastAsia="Times New Roman" w:hAnsi="Times New Roman" w:cs="Times New Roman"/>
              </w:rPr>
            </w:pPr>
            <w:r>
              <w:rPr>
                <w:rFonts w:ascii="Times New Roman"/>
              </w:rPr>
              <w:t>35%</w:t>
            </w:r>
          </w:p>
          <w:p w14:paraId="546C6684"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rPr>
              <w:t>4%</w:t>
            </w:r>
          </w:p>
        </w:tc>
        <w:tc>
          <w:tcPr>
            <w:tcW w:w="2710" w:type="dxa"/>
            <w:tcBorders>
              <w:top w:val="nil"/>
              <w:left w:val="single" w:sz="7" w:space="0" w:color="000000"/>
              <w:bottom w:val="single" w:sz="7" w:space="0" w:color="000000"/>
              <w:right w:val="single" w:sz="7" w:space="0" w:color="000000"/>
            </w:tcBorders>
          </w:tcPr>
          <w:p w14:paraId="5DA5AEAB" w14:textId="77777777" w:rsidR="00013398" w:rsidRDefault="00013398" w:rsidP="000621EA">
            <w:pPr>
              <w:pStyle w:val="TableParagraph"/>
              <w:spacing w:before="11"/>
              <w:ind w:rightChars="6" w:right="13"/>
              <w:rPr>
                <w:rFonts w:ascii="Times New Roman" w:eastAsia="Times New Roman" w:hAnsi="Times New Roman" w:cs="Times New Roman"/>
                <w:b/>
                <w:bCs/>
                <w:sz w:val="20"/>
                <w:szCs w:val="20"/>
              </w:rPr>
            </w:pPr>
          </w:p>
          <w:p w14:paraId="382AB25C" w14:textId="77777777" w:rsidR="00013398" w:rsidRDefault="00013398" w:rsidP="000621EA">
            <w:pPr>
              <w:pStyle w:val="TableParagraph"/>
              <w:ind w:left="99" w:rightChars="6" w:right="13"/>
              <w:rPr>
                <w:rFonts w:ascii="Times New Roman" w:eastAsia="Times New Roman" w:hAnsi="Times New Roman" w:cs="Times New Roman"/>
              </w:rPr>
            </w:pPr>
            <w:r>
              <w:rPr>
                <w:rFonts w:ascii="Times New Roman"/>
              </w:rPr>
              <w:t>37%</w:t>
            </w:r>
          </w:p>
          <w:p w14:paraId="59093DE6" w14:textId="77777777" w:rsidR="00013398" w:rsidRDefault="00013398" w:rsidP="000621EA">
            <w:pPr>
              <w:pStyle w:val="TableParagraph"/>
              <w:spacing w:before="1" w:line="252" w:lineRule="exact"/>
              <w:ind w:left="99" w:rightChars="6" w:right="13"/>
              <w:rPr>
                <w:rFonts w:ascii="Times New Roman" w:eastAsia="Times New Roman" w:hAnsi="Times New Roman" w:cs="Times New Roman"/>
              </w:rPr>
            </w:pPr>
            <w:r>
              <w:rPr>
                <w:rFonts w:ascii="Times New Roman"/>
              </w:rPr>
              <w:t>40%</w:t>
            </w:r>
          </w:p>
          <w:p w14:paraId="52988F86"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rPr>
              <w:t>23%</w:t>
            </w:r>
          </w:p>
        </w:tc>
      </w:tr>
      <w:tr w:rsidR="00013398" w14:paraId="64B3241F" w14:textId="77777777" w:rsidTr="00F42E0C">
        <w:trPr>
          <w:trHeight w:val="19"/>
        </w:trPr>
        <w:tc>
          <w:tcPr>
            <w:tcW w:w="4143" w:type="dxa"/>
            <w:tcBorders>
              <w:top w:val="single" w:sz="7" w:space="0" w:color="000000"/>
              <w:left w:val="single" w:sz="7" w:space="0" w:color="000000"/>
              <w:bottom w:val="single" w:sz="7" w:space="0" w:color="000000"/>
              <w:right w:val="single" w:sz="7" w:space="0" w:color="000000"/>
            </w:tcBorders>
          </w:tcPr>
          <w:p w14:paraId="05D4DC58" w14:textId="77777777" w:rsidR="00013398" w:rsidRDefault="00013398" w:rsidP="000621EA">
            <w:pPr>
              <w:pStyle w:val="TableParagraph"/>
              <w:spacing w:line="252" w:lineRule="exact"/>
              <w:ind w:left="99" w:rightChars="6" w:right="13"/>
              <w:rPr>
                <w:rFonts w:ascii="Times New Roman" w:eastAsia="Times New Roman" w:hAnsi="Times New Roman" w:cs="Times New Roman"/>
              </w:rPr>
            </w:pPr>
            <w:r>
              <w:rPr>
                <w:rFonts w:ascii="Times New Roman"/>
                <w:b/>
              </w:rPr>
              <w:t>Study 3</w:t>
            </w:r>
          </w:p>
        </w:tc>
        <w:tc>
          <w:tcPr>
            <w:tcW w:w="2439" w:type="dxa"/>
            <w:tcBorders>
              <w:top w:val="single" w:sz="7" w:space="0" w:color="000000"/>
              <w:left w:val="single" w:sz="7" w:space="0" w:color="000000"/>
              <w:bottom w:val="single" w:sz="7" w:space="0" w:color="000000"/>
              <w:right w:val="single" w:sz="7" w:space="0" w:color="000000"/>
            </w:tcBorders>
          </w:tcPr>
          <w:p w14:paraId="5215E0C1" w14:textId="77777777" w:rsidR="00013398" w:rsidRDefault="00013398" w:rsidP="000621EA">
            <w:pPr>
              <w:pStyle w:val="TableParagraph"/>
              <w:spacing w:line="248" w:lineRule="exact"/>
              <w:ind w:left="99" w:rightChars="6" w:right="13"/>
              <w:rPr>
                <w:rFonts w:ascii="Times New Roman" w:eastAsia="Times New Roman" w:hAnsi="Times New Roman" w:cs="Times New Roman"/>
              </w:rPr>
            </w:pPr>
            <w:r>
              <w:rPr>
                <w:rFonts w:ascii="Times New Roman"/>
                <w:spacing w:val="-1"/>
              </w:rPr>
              <w:t>(N=40)</w:t>
            </w:r>
          </w:p>
        </w:tc>
        <w:tc>
          <w:tcPr>
            <w:tcW w:w="2710" w:type="dxa"/>
            <w:tcBorders>
              <w:top w:val="single" w:sz="7" w:space="0" w:color="000000"/>
              <w:left w:val="single" w:sz="7" w:space="0" w:color="000000"/>
              <w:bottom w:val="single" w:sz="7" w:space="0" w:color="000000"/>
              <w:right w:val="single" w:sz="7" w:space="0" w:color="000000"/>
            </w:tcBorders>
          </w:tcPr>
          <w:p w14:paraId="2C5C1C37" w14:textId="77777777" w:rsidR="00013398" w:rsidRDefault="00013398" w:rsidP="000621EA">
            <w:pPr>
              <w:pStyle w:val="TableParagraph"/>
              <w:spacing w:line="248" w:lineRule="exact"/>
              <w:ind w:left="99" w:rightChars="6" w:right="13"/>
              <w:rPr>
                <w:rFonts w:ascii="Times New Roman" w:eastAsia="Times New Roman" w:hAnsi="Times New Roman" w:cs="Times New Roman"/>
              </w:rPr>
            </w:pPr>
            <w:r>
              <w:rPr>
                <w:rFonts w:ascii="Times New Roman"/>
                <w:spacing w:val="-1"/>
              </w:rPr>
              <w:t>(N=40)</w:t>
            </w:r>
          </w:p>
        </w:tc>
      </w:tr>
      <w:tr w:rsidR="00013398" w14:paraId="1408EFEB" w14:textId="77777777" w:rsidTr="00F42E0C">
        <w:trPr>
          <w:trHeight w:val="19"/>
        </w:trPr>
        <w:tc>
          <w:tcPr>
            <w:tcW w:w="4143" w:type="dxa"/>
            <w:tcBorders>
              <w:top w:val="single" w:sz="7" w:space="0" w:color="000000"/>
              <w:left w:val="single" w:sz="7" w:space="0" w:color="000000"/>
              <w:bottom w:val="single" w:sz="7" w:space="0" w:color="000000"/>
              <w:right w:val="single" w:sz="7" w:space="0" w:color="000000"/>
            </w:tcBorders>
          </w:tcPr>
          <w:p w14:paraId="477DB7AA" w14:textId="77777777" w:rsidR="00013398" w:rsidRPr="00A04B00" w:rsidRDefault="00013398" w:rsidP="000621EA">
            <w:pPr>
              <w:pStyle w:val="TableParagraph"/>
              <w:spacing w:line="246" w:lineRule="exact"/>
              <w:ind w:left="99" w:rightChars="6" w:right="13"/>
              <w:rPr>
                <w:rFonts w:ascii="Times New Roman" w:hAnsi="Times New Roman" w:cs="Times New Roman"/>
                <w:spacing w:val="-1"/>
                <w:lang w:eastAsia="ko-KR"/>
              </w:rPr>
            </w:pPr>
            <w:r w:rsidRPr="00A04B00">
              <w:rPr>
                <w:rFonts w:ascii="Times New Roman" w:hAnsi="Times New Roman" w:cs="Times New Roman"/>
                <w:spacing w:val="-1"/>
              </w:rPr>
              <w:t>Change</w:t>
            </w:r>
            <w:r w:rsidRPr="00A04B00">
              <w:rPr>
                <w:rFonts w:ascii="Times New Roman" w:hAnsi="Times New Roman" w:cs="Times New Roman"/>
              </w:rPr>
              <w:t xml:space="preserve"> in </w:t>
            </w:r>
            <w:r w:rsidRPr="00A04B00">
              <w:rPr>
                <w:rFonts w:ascii="Times New Roman" w:hAnsi="Times New Roman" w:cs="Times New Roman"/>
                <w:spacing w:val="-2"/>
              </w:rPr>
              <w:t>DAS</w:t>
            </w:r>
            <w:r w:rsidRPr="00A04B00">
              <w:rPr>
                <w:rFonts w:ascii="Times New Roman" w:hAnsi="Times New Roman" w:cs="Times New Roman"/>
              </w:rPr>
              <w:t xml:space="preserve"> </w:t>
            </w:r>
            <w:r w:rsidRPr="00A04B00">
              <w:rPr>
                <w:rFonts w:ascii="Times New Roman" w:hAnsi="Times New Roman" w:cs="Times New Roman"/>
                <w:spacing w:val="-1"/>
              </w:rPr>
              <w:t>[Mean</w:t>
            </w:r>
            <w:r w:rsidRPr="00A04B00">
              <w:rPr>
                <w:rFonts w:ascii="Times New Roman" w:hAnsi="Times New Roman" w:cs="Times New Roman"/>
                <w:spacing w:val="-3"/>
              </w:rPr>
              <w:t xml:space="preserve"> </w:t>
            </w:r>
            <w:r w:rsidRPr="00A04B00">
              <w:rPr>
                <w:rFonts w:ascii="Times New Roman" w:hAnsi="Times New Roman" w:cs="Times New Roman"/>
                <w:spacing w:val="-1"/>
              </w:rPr>
              <w:t>(SD)]</w:t>
            </w:r>
          </w:p>
          <w:p w14:paraId="3CFBDF02" w14:textId="77777777" w:rsidR="00013398" w:rsidRPr="00A04B00" w:rsidRDefault="00013398" w:rsidP="000621EA">
            <w:pPr>
              <w:pStyle w:val="TableParagraph"/>
              <w:spacing w:line="246" w:lineRule="exact"/>
              <w:ind w:left="99" w:rightChars="6" w:right="13"/>
              <w:rPr>
                <w:rFonts w:ascii="Times New Roman" w:hAnsi="Times New Roman" w:cs="Times New Roman"/>
                <w:spacing w:val="-1"/>
                <w:lang w:eastAsia="ko-KR"/>
              </w:rPr>
            </w:pPr>
            <w:r w:rsidRPr="00A04B00">
              <w:rPr>
                <w:rFonts w:ascii="Times New Roman" w:hAnsi="Times New Roman" w:cs="Times New Roman"/>
                <w:spacing w:val="-1"/>
                <w:lang w:eastAsia="ko-KR"/>
              </w:rPr>
              <w:t xml:space="preserve">EULAR Response </w:t>
            </w:r>
          </w:p>
          <w:p w14:paraId="25A718EF" w14:textId="77777777" w:rsidR="00013398" w:rsidRPr="00A04B00" w:rsidRDefault="00013398" w:rsidP="000621EA">
            <w:pPr>
              <w:pStyle w:val="TableParagraph"/>
              <w:spacing w:line="239" w:lineRule="auto"/>
              <w:ind w:left="99" w:rightChars="6" w:right="13"/>
              <w:rPr>
                <w:rFonts w:ascii="Times New Roman" w:eastAsia="Times New Roman" w:hAnsi="Times New Roman" w:cs="Times New Roman"/>
              </w:rPr>
            </w:pPr>
            <w:r w:rsidRPr="00A04B00">
              <w:rPr>
                <w:rFonts w:ascii="Times New Roman" w:hAnsi="Times New Roman" w:cs="Times New Roman"/>
                <w:spacing w:val="-1"/>
              </w:rPr>
              <w:t>None</w:t>
            </w:r>
          </w:p>
          <w:p w14:paraId="16744E10" w14:textId="77777777" w:rsidR="00013398" w:rsidRPr="00A04B00" w:rsidRDefault="00013398" w:rsidP="000621EA">
            <w:pPr>
              <w:pStyle w:val="TableParagraph"/>
              <w:spacing w:line="246" w:lineRule="exact"/>
              <w:ind w:left="99" w:rightChars="6" w:right="13"/>
              <w:rPr>
                <w:rFonts w:ascii="Times New Roman" w:hAnsi="Times New Roman" w:cs="Times New Roman"/>
                <w:spacing w:val="24"/>
                <w:lang w:eastAsia="ko-KR"/>
              </w:rPr>
            </w:pPr>
            <w:r w:rsidRPr="00A04B00">
              <w:rPr>
                <w:rFonts w:ascii="Times New Roman" w:hAnsi="Times New Roman" w:cs="Times New Roman"/>
                <w:spacing w:val="-1"/>
              </w:rPr>
              <w:t>Moderate</w:t>
            </w:r>
            <w:r w:rsidRPr="00A04B00">
              <w:rPr>
                <w:rFonts w:ascii="Times New Roman" w:hAnsi="Times New Roman" w:cs="Times New Roman"/>
                <w:spacing w:val="24"/>
              </w:rPr>
              <w:t xml:space="preserve"> </w:t>
            </w:r>
          </w:p>
          <w:p w14:paraId="06E36900" w14:textId="77777777" w:rsidR="00013398" w:rsidRPr="00A04B00" w:rsidRDefault="00013398" w:rsidP="000621EA">
            <w:pPr>
              <w:pStyle w:val="TableParagraph"/>
              <w:spacing w:line="246" w:lineRule="exact"/>
              <w:ind w:left="99" w:rightChars="6" w:right="13"/>
              <w:rPr>
                <w:rFonts w:ascii="Times New Roman" w:eastAsia="Times New Roman" w:hAnsi="Times New Roman" w:cs="Times New Roman"/>
                <w:lang w:eastAsia="ko-KR"/>
              </w:rPr>
            </w:pPr>
            <w:r w:rsidRPr="00A04B00">
              <w:rPr>
                <w:rFonts w:ascii="Times New Roman" w:hAnsi="Times New Roman" w:cs="Times New Roman"/>
                <w:spacing w:val="-1"/>
              </w:rPr>
              <w:t>Good</w:t>
            </w:r>
          </w:p>
        </w:tc>
        <w:tc>
          <w:tcPr>
            <w:tcW w:w="2439" w:type="dxa"/>
            <w:tcBorders>
              <w:top w:val="single" w:sz="7" w:space="0" w:color="000000"/>
              <w:left w:val="single" w:sz="7" w:space="0" w:color="000000"/>
              <w:bottom w:val="single" w:sz="7" w:space="0" w:color="000000"/>
              <w:right w:val="single" w:sz="7" w:space="0" w:color="000000"/>
            </w:tcBorders>
          </w:tcPr>
          <w:p w14:paraId="5D3FC66B" w14:textId="77777777" w:rsidR="00013398" w:rsidRPr="00A04B00" w:rsidRDefault="00013398" w:rsidP="000621EA">
            <w:pPr>
              <w:pStyle w:val="TableParagraph"/>
              <w:spacing w:line="246" w:lineRule="exact"/>
              <w:ind w:left="99" w:rightChars="6" w:right="13"/>
              <w:rPr>
                <w:rFonts w:ascii="Times New Roman" w:hAnsi="Times New Roman" w:cs="Times New Roman"/>
                <w:lang w:eastAsia="ko-KR"/>
              </w:rPr>
            </w:pPr>
            <w:r w:rsidRPr="00A04B00">
              <w:rPr>
                <w:rFonts w:ascii="Times New Roman" w:hAnsi="Times New Roman" w:cs="Times New Roman"/>
                <w:spacing w:val="-1"/>
              </w:rPr>
              <w:t>-1.3</w:t>
            </w:r>
            <w:r w:rsidRPr="00A04B00">
              <w:rPr>
                <w:rFonts w:ascii="Times New Roman" w:hAnsi="Times New Roman" w:cs="Times New Roman"/>
              </w:rPr>
              <w:t xml:space="preserve"> (1.2)</w:t>
            </w:r>
          </w:p>
          <w:p w14:paraId="72ABD128" w14:textId="77777777" w:rsidR="00013398" w:rsidRPr="00A04B00" w:rsidRDefault="00013398" w:rsidP="000621EA">
            <w:pPr>
              <w:pStyle w:val="TableParagraph"/>
              <w:spacing w:line="246" w:lineRule="exact"/>
              <w:ind w:left="99" w:rightChars="6" w:right="13"/>
              <w:rPr>
                <w:rFonts w:ascii="Times New Roman" w:hAnsi="Times New Roman" w:cs="Times New Roman"/>
                <w:lang w:eastAsia="ko-KR"/>
              </w:rPr>
            </w:pPr>
          </w:p>
          <w:p w14:paraId="4483E703" w14:textId="77777777" w:rsidR="00013398" w:rsidRPr="00A04B00" w:rsidRDefault="00013398" w:rsidP="000621EA">
            <w:pPr>
              <w:pStyle w:val="TableParagraph"/>
              <w:spacing w:line="252" w:lineRule="exact"/>
              <w:ind w:leftChars="64" w:left="141" w:rightChars="6" w:right="13"/>
              <w:rPr>
                <w:rFonts w:ascii="Times New Roman" w:hAnsi="Times New Roman" w:cs="Times New Roman"/>
              </w:rPr>
            </w:pPr>
            <w:r w:rsidRPr="00A04B00">
              <w:rPr>
                <w:rFonts w:ascii="Times New Roman" w:hAnsi="Times New Roman" w:cs="Times New Roman"/>
              </w:rPr>
              <w:t>50%</w:t>
            </w:r>
          </w:p>
          <w:p w14:paraId="1342451F" w14:textId="77777777" w:rsidR="00013398" w:rsidRPr="00A04B00" w:rsidRDefault="00013398" w:rsidP="000621EA">
            <w:pPr>
              <w:pStyle w:val="TableParagraph"/>
              <w:spacing w:line="252" w:lineRule="exact"/>
              <w:ind w:leftChars="64" w:left="141" w:rightChars="6" w:right="13"/>
              <w:rPr>
                <w:rFonts w:ascii="Times New Roman" w:hAnsi="Times New Roman" w:cs="Times New Roman"/>
              </w:rPr>
            </w:pPr>
            <w:r w:rsidRPr="00A04B00">
              <w:rPr>
                <w:rFonts w:ascii="Times New Roman" w:hAnsi="Times New Roman" w:cs="Times New Roman"/>
              </w:rPr>
              <w:t>45%</w:t>
            </w:r>
          </w:p>
          <w:p w14:paraId="7062605E" w14:textId="77777777" w:rsidR="00013398" w:rsidRPr="00A04B00" w:rsidRDefault="00013398" w:rsidP="000621EA">
            <w:pPr>
              <w:pStyle w:val="TableParagraph"/>
              <w:spacing w:line="246" w:lineRule="exact"/>
              <w:ind w:left="99" w:rightChars="6" w:right="13"/>
              <w:rPr>
                <w:rFonts w:ascii="Times New Roman" w:eastAsia="Times New Roman" w:hAnsi="Times New Roman" w:cs="Times New Roman"/>
                <w:lang w:eastAsia="ko-KR"/>
              </w:rPr>
            </w:pPr>
            <w:r w:rsidRPr="00A04B00">
              <w:rPr>
                <w:rFonts w:ascii="Times New Roman" w:hAnsi="Times New Roman" w:cs="Times New Roman"/>
              </w:rPr>
              <w:t>5%</w:t>
            </w:r>
          </w:p>
        </w:tc>
        <w:tc>
          <w:tcPr>
            <w:tcW w:w="2710" w:type="dxa"/>
            <w:tcBorders>
              <w:top w:val="single" w:sz="7" w:space="0" w:color="000000"/>
              <w:left w:val="single" w:sz="7" w:space="0" w:color="000000"/>
              <w:bottom w:val="single" w:sz="7" w:space="0" w:color="000000"/>
              <w:right w:val="single" w:sz="7" w:space="0" w:color="000000"/>
            </w:tcBorders>
          </w:tcPr>
          <w:p w14:paraId="0917F980" w14:textId="77777777" w:rsidR="00013398" w:rsidRPr="00A04B00" w:rsidRDefault="00013398" w:rsidP="000621EA">
            <w:pPr>
              <w:pStyle w:val="TableParagraph"/>
              <w:spacing w:line="246" w:lineRule="exact"/>
              <w:ind w:left="99" w:rightChars="6" w:right="13"/>
              <w:rPr>
                <w:rFonts w:ascii="Times New Roman" w:hAnsi="Times New Roman" w:cs="Times New Roman"/>
                <w:lang w:eastAsia="ko-KR"/>
              </w:rPr>
            </w:pPr>
            <w:r w:rsidRPr="00A04B00">
              <w:rPr>
                <w:rFonts w:ascii="Times New Roman" w:hAnsi="Times New Roman" w:cs="Times New Roman"/>
                <w:spacing w:val="-1"/>
              </w:rPr>
              <w:t>-2.6</w:t>
            </w:r>
            <w:r w:rsidRPr="00A04B00">
              <w:rPr>
                <w:rFonts w:ascii="Times New Roman" w:hAnsi="Times New Roman" w:cs="Times New Roman"/>
              </w:rPr>
              <w:t xml:space="preserve"> (1.3)</w:t>
            </w:r>
          </w:p>
          <w:p w14:paraId="77CB6702" w14:textId="77777777" w:rsidR="00013398" w:rsidRPr="00A04B00" w:rsidRDefault="00013398" w:rsidP="000621EA">
            <w:pPr>
              <w:pStyle w:val="TableParagraph"/>
              <w:spacing w:line="246" w:lineRule="exact"/>
              <w:ind w:left="99" w:rightChars="6" w:right="13"/>
              <w:rPr>
                <w:rFonts w:ascii="Times New Roman" w:hAnsi="Times New Roman" w:cs="Times New Roman"/>
                <w:lang w:eastAsia="ko-KR"/>
              </w:rPr>
            </w:pPr>
          </w:p>
          <w:p w14:paraId="513BAAD1" w14:textId="77777777" w:rsidR="00013398" w:rsidRPr="00A04B00" w:rsidRDefault="00013398" w:rsidP="000621EA">
            <w:pPr>
              <w:pStyle w:val="TableParagraph"/>
              <w:spacing w:line="252" w:lineRule="exact"/>
              <w:ind w:leftChars="64" w:left="141" w:rightChars="6" w:right="13"/>
              <w:rPr>
                <w:rFonts w:ascii="Times New Roman" w:hAnsi="Times New Roman" w:cs="Times New Roman"/>
              </w:rPr>
            </w:pPr>
            <w:r w:rsidRPr="00A04B00">
              <w:rPr>
                <w:rFonts w:ascii="Times New Roman" w:hAnsi="Times New Roman" w:cs="Times New Roman"/>
              </w:rPr>
              <w:t>18%</w:t>
            </w:r>
          </w:p>
          <w:p w14:paraId="7914EDC3" w14:textId="77777777" w:rsidR="00013398" w:rsidRPr="00A04B00" w:rsidRDefault="00013398" w:rsidP="000621EA">
            <w:pPr>
              <w:pStyle w:val="TableParagraph"/>
              <w:spacing w:line="252" w:lineRule="exact"/>
              <w:ind w:leftChars="64" w:left="141" w:rightChars="6" w:right="13"/>
              <w:rPr>
                <w:rFonts w:ascii="Times New Roman" w:hAnsi="Times New Roman" w:cs="Times New Roman"/>
              </w:rPr>
            </w:pPr>
            <w:r w:rsidRPr="00A04B00">
              <w:rPr>
                <w:rFonts w:ascii="Times New Roman" w:hAnsi="Times New Roman" w:cs="Times New Roman"/>
              </w:rPr>
              <w:t>63%</w:t>
            </w:r>
          </w:p>
          <w:p w14:paraId="32F249E0" w14:textId="77777777" w:rsidR="00013398" w:rsidRPr="00A04B00" w:rsidRDefault="00013398" w:rsidP="000621EA">
            <w:pPr>
              <w:pStyle w:val="TableParagraph"/>
              <w:spacing w:line="246" w:lineRule="exact"/>
              <w:ind w:left="99" w:rightChars="6" w:right="13"/>
              <w:rPr>
                <w:rFonts w:ascii="Times New Roman" w:eastAsia="Times New Roman" w:hAnsi="Times New Roman" w:cs="Times New Roman"/>
                <w:lang w:eastAsia="ko-KR"/>
              </w:rPr>
            </w:pPr>
            <w:r w:rsidRPr="00A04B00">
              <w:rPr>
                <w:rFonts w:ascii="Times New Roman" w:hAnsi="Times New Roman" w:cs="Times New Roman"/>
              </w:rPr>
              <w:t>20%</w:t>
            </w:r>
          </w:p>
        </w:tc>
      </w:tr>
    </w:tbl>
    <w:p w14:paraId="35E8C02C" w14:textId="77777777" w:rsidR="00013398" w:rsidRPr="00401F9F" w:rsidRDefault="00013398" w:rsidP="000D2D45">
      <w:pPr>
        <w:spacing w:line="193" w:lineRule="exact"/>
        <w:ind w:left="142" w:rightChars="6" w:right="13"/>
        <w:jc w:val="both"/>
        <w:rPr>
          <w:rFonts w:ascii="Times New Roman" w:eastAsia="Times New Roman" w:hAnsi="Times New Roman" w:cs="Times New Roman"/>
          <w:sz w:val="20"/>
          <w:szCs w:val="18"/>
        </w:rPr>
      </w:pPr>
      <w:r w:rsidRPr="00401F9F">
        <w:rPr>
          <w:rFonts w:ascii="Times New Roman"/>
          <w:b/>
          <w:sz w:val="20"/>
        </w:rPr>
        <w:t>*</w:t>
      </w:r>
      <w:r w:rsidRPr="00401F9F">
        <w:rPr>
          <w:rFonts w:ascii="Times New Roman"/>
          <w:sz w:val="20"/>
        </w:rPr>
        <w:t>p</w:t>
      </w:r>
      <w:r w:rsidRPr="00401F9F">
        <w:rPr>
          <w:rFonts w:ascii="Times New Roman"/>
          <w:spacing w:val="1"/>
          <w:sz w:val="20"/>
        </w:rPr>
        <w:t xml:space="preserve"> </w:t>
      </w:r>
      <w:r w:rsidRPr="00401F9F">
        <w:rPr>
          <w:rFonts w:ascii="Times New Roman"/>
          <w:spacing w:val="-1"/>
          <w:sz w:val="20"/>
        </w:rPr>
        <w:t>value &lt;0.0001.</w:t>
      </w:r>
      <w:r w:rsidRPr="00401F9F">
        <w:rPr>
          <w:rFonts w:ascii="Times New Roman"/>
          <w:spacing w:val="-2"/>
          <w:sz w:val="20"/>
        </w:rPr>
        <w:t xml:space="preserve"> </w:t>
      </w:r>
      <w:r w:rsidRPr="00401F9F">
        <w:rPr>
          <w:rFonts w:ascii="Times New Roman"/>
          <w:sz w:val="20"/>
        </w:rPr>
        <w:t>p</w:t>
      </w:r>
      <w:r w:rsidRPr="00401F9F">
        <w:rPr>
          <w:rFonts w:ascii="Times New Roman"/>
          <w:spacing w:val="1"/>
          <w:sz w:val="20"/>
        </w:rPr>
        <w:t xml:space="preserve"> </w:t>
      </w:r>
      <w:r w:rsidRPr="00401F9F">
        <w:rPr>
          <w:rFonts w:ascii="Times New Roman"/>
          <w:spacing w:val="-1"/>
          <w:sz w:val="20"/>
        </w:rPr>
        <w:t>values</w:t>
      </w:r>
      <w:r w:rsidRPr="00401F9F">
        <w:rPr>
          <w:rFonts w:ascii="Times New Roman"/>
          <w:sz w:val="20"/>
        </w:rPr>
        <w:t xml:space="preserve"> </w:t>
      </w:r>
      <w:r w:rsidRPr="00401F9F">
        <w:rPr>
          <w:rFonts w:ascii="Times New Roman"/>
          <w:spacing w:val="-1"/>
          <w:sz w:val="20"/>
        </w:rPr>
        <w:t>not</w:t>
      </w:r>
      <w:r w:rsidRPr="00401F9F">
        <w:rPr>
          <w:rFonts w:ascii="Times New Roman"/>
          <w:sz w:val="20"/>
        </w:rPr>
        <w:t xml:space="preserve"> </w:t>
      </w:r>
      <w:r w:rsidRPr="00401F9F">
        <w:rPr>
          <w:rFonts w:ascii="Times New Roman"/>
          <w:spacing w:val="-1"/>
          <w:sz w:val="20"/>
        </w:rPr>
        <w:t>calculated</w:t>
      </w:r>
      <w:r w:rsidRPr="00401F9F">
        <w:rPr>
          <w:rFonts w:ascii="Times New Roman"/>
          <w:spacing w:val="1"/>
          <w:sz w:val="20"/>
        </w:rPr>
        <w:t xml:space="preserve"> </w:t>
      </w:r>
      <w:r w:rsidRPr="00401F9F">
        <w:rPr>
          <w:rFonts w:ascii="Times New Roman"/>
          <w:spacing w:val="-1"/>
          <w:sz w:val="20"/>
        </w:rPr>
        <w:t>for</w:t>
      </w:r>
      <w:r w:rsidRPr="00401F9F">
        <w:rPr>
          <w:rFonts w:ascii="Times New Roman"/>
          <w:sz w:val="20"/>
        </w:rPr>
        <w:t xml:space="preserve"> studies</w:t>
      </w:r>
      <w:r w:rsidRPr="00401F9F">
        <w:rPr>
          <w:rFonts w:ascii="Times New Roman"/>
          <w:spacing w:val="-3"/>
          <w:sz w:val="20"/>
        </w:rPr>
        <w:t xml:space="preserve"> </w:t>
      </w:r>
      <w:r w:rsidRPr="00401F9F">
        <w:rPr>
          <w:rFonts w:ascii="Times New Roman"/>
          <w:sz w:val="20"/>
        </w:rPr>
        <w:t>2</w:t>
      </w:r>
      <w:r w:rsidRPr="00401F9F">
        <w:rPr>
          <w:rFonts w:ascii="Times New Roman"/>
          <w:spacing w:val="1"/>
          <w:sz w:val="20"/>
        </w:rPr>
        <w:t xml:space="preserve"> </w:t>
      </w:r>
      <w:r w:rsidRPr="00401F9F">
        <w:rPr>
          <w:rFonts w:ascii="Times New Roman"/>
          <w:spacing w:val="-1"/>
          <w:sz w:val="20"/>
        </w:rPr>
        <w:t>and</w:t>
      </w:r>
      <w:r w:rsidRPr="00401F9F">
        <w:rPr>
          <w:rFonts w:ascii="Times New Roman"/>
          <w:spacing w:val="1"/>
          <w:sz w:val="20"/>
        </w:rPr>
        <w:t xml:space="preserve"> </w:t>
      </w:r>
      <w:r w:rsidRPr="00401F9F">
        <w:rPr>
          <w:rFonts w:ascii="Times New Roman"/>
          <w:spacing w:val="-1"/>
          <w:sz w:val="20"/>
        </w:rPr>
        <w:t>3.</w:t>
      </w:r>
    </w:p>
    <w:p w14:paraId="3D211B7F" w14:textId="77777777" w:rsidR="00013398" w:rsidRPr="00A04B00" w:rsidRDefault="00013398" w:rsidP="00013398">
      <w:pPr>
        <w:spacing w:before="3"/>
        <w:ind w:rightChars="6" w:right="13"/>
        <w:rPr>
          <w:rFonts w:ascii="Times New Roman" w:hAnsi="Times New Roman" w:cs="Times New Roman"/>
          <w:sz w:val="24"/>
          <w:szCs w:val="24"/>
          <w:lang w:eastAsia="ko-KR"/>
        </w:rPr>
      </w:pPr>
    </w:p>
    <w:p w14:paraId="3A28A3DD" w14:textId="77777777" w:rsidR="00013398" w:rsidRPr="00401F9F" w:rsidRDefault="00013398" w:rsidP="00692DF1">
      <w:pPr>
        <w:pStyle w:val="Heading4"/>
        <w:spacing w:line="274" w:lineRule="exact"/>
        <w:ind w:left="142" w:rightChars="6" w:right="13"/>
        <w:jc w:val="both"/>
        <w:rPr>
          <w:b w:val="0"/>
          <w:bCs w:val="0"/>
          <w:i/>
        </w:rPr>
      </w:pPr>
      <w:r w:rsidRPr="00401F9F">
        <w:rPr>
          <w:i/>
          <w:spacing w:val="-1"/>
        </w:rPr>
        <w:t>Radiographic</w:t>
      </w:r>
      <w:r w:rsidRPr="00401F9F">
        <w:rPr>
          <w:i/>
        </w:rPr>
        <w:t xml:space="preserve"> </w:t>
      </w:r>
      <w:r w:rsidRPr="00401F9F">
        <w:rPr>
          <w:i/>
          <w:spacing w:val="-1"/>
        </w:rPr>
        <w:t>Response</w:t>
      </w:r>
    </w:p>
    <w:p w14:paraId="44232F20" w14:textId="70947126" w:rsidR="00013398" w:rsidRDefault="00013398" w:rsidP="00692DF1">
      <w:pPr>
        <w:pStyle w:val="BodyText"/>
        <w:ind w:left="142" w:rightChars="6" w:right="13"/>
        <w:jc w:val="both"/>
      </w:pPr>
      <w:r>
        <w:rPr>
          <w:spacing w:val="-2"/>
        </w:rPr>
        <w:t>In</w:t>
      </w:r>
      <w:r>
        <w:rPr>
          <w:spacing w:val="38"/>
        </w:rPr>
        <w:t xml:space="preserve"> </w:t>
      </w:r>
      <w:r>
        <w:rPr>
          <w:spacing w:val="1"/>
        </w:rPr>
        <w:t>Study</w:t>
      </w:r>
      <w:r>
        <w:rPr>
          <w:spacing w:val="33"/>
        </w:rPr>
        <w:t xml:space="preserve"> </w:t>
      </w:r>
      <w:r>
        <w:t>WA17042</w:t>
      </w:r>
      <w:r>
        <w:rPr>
          <w:spacing w:val="37"/>
        </w:rPr>
        <w:t xml:space="preserve"> </w:t>
      </w:r>
      <w:r>
        <w:rPr>
          <w:spacing w:val="-1"/>
        </w:rPr>
        <w:t>(REFLEX),</w:t>
      </w:r>
      <w:r>
        <w:rPr>
          <w:spacing w:val="40"/>
        </w:rPr>
        <w:t xml:space="preserve"> </w:t>
      </w:r>
      <w:r>
        <w:rPr>
          <w:spacing w:val="-1"/>
        </w:rPr>
        <w:t>structural</w:t>
      </w:r>
      <w:r>
        <w:rPr>
          <w:spacing w:val="38"/>
        </w:rPr>
        <w:t xml:space="preserve"> </w:t>
      </w:r>
      <w:r>
        <w:t>joint</w:t>
      </w:r>
      <w:r>
        <w:rPr>
          <w:spacing w:val="41"/>
        </w:rPr>
        <w:t xml:space="preserve"> </w:t>
      </w:r>
      <w:r>
        <w:rPr>
          <w:spacing w:val="-1"/>
        </w:rPr>
        <w:t>damage</w:t>
      </w:r>
      <w:r>
        <w:rPr>
          <w:spacing w:val="37"/>
        </w:rPr>
        <w:t xml:space="preserve"> </w:t>
      </w:r>
      <w:r>
        <w:t>was</w:t>
      </w:r>
      <w:r>
        <w:rPr>
          <w:spacing w:val="38"/>
        </w:rPr>
        <w:t xml:space="preserve"> </w:t>
      </w:r>
      <w:r>
        <w:t>assessed</w:t>
      </w:r>
      <w:r>
        <w:rPr>
          <w:spacing w:val="38"/>
        </w:rPr>
        <w:t xml:space="preserve"> </w:t>
      </w:r>
      <w:r>
        <w:t>radiographically</w:t>
      </w:r>
      <w:r>
        <w:rPr>
          <w:spacing w:val="33"/>
        </w:rPr>
        <w:t xml:space="preserve"> </w:t>
      </w:r>
      <w:r>
        <w:rPr>
          <w:spacing w:val="-1"/>
        </w:rPr>
        <w:t>and</w:t>
      </w:r>
      <w:r>
        <w:rPr>
          <w:spacing w:val="45"/>
        </w:rPr>
        <w:t xml:space="preserve"> </w:t>
      </w:r>
      <w:r>
        <w:rPr>
          <w:spacing w:val="-1"/>
        </w:rPr>
        <w:t>expressed</w:t>
      </w:r>
      <w:r>
        <w:rPr>
          <w:spacing w:val="28"/>
        </w:rPr>
        <w:t xml:space="preserve"> </w:t>
      </w:r>
      <w:r>
        <w:rPr>
          <w:spacing w:val="-1"/>
        </w:rPr>
        <w:t>as</w:t>
      </w:r>
      <w:r>
        <w:rPr>
          <w:spacing w:val="28"/>
        </w:rPr>
        <w:t xml:space="preserve"> </w:t>
      </w:r>
      <w:r>
        <w:rPr>
          <w:spacing w:val="-1"/>
        </w:rPr>
        <w:t>changes</w:t>
      </w:r>
      <w:r>
        <w:rPr>
          <w:spacing w:val="28"/>
        </w:rPr>
        <w:t xml:space="preserve"> </w:t>
      </w:r>
      <w:r>
        <w:t>in</w:t>
      </w:r>
      <w:r>
        <w:rPr>
          <w:spacing w:val="29"/>
        </w:rPr>
        <w:t xml:space="preserve"> </w:t>
      </w:r>
      <w:r>
        <w:rPr>
          <w:spacing w:val="-1"/>
        </w:rPr>
        <w:t>Genant-modified</w:t>
      </w:r>
      <w:r>
        <w:rPr>
          <w:spacing w:val="28"/>
        </w:rPr>
        <w:t xml:space="preserve"> </w:t>
      </w:r>
      <w:r>
        <w:rPr>
          <w:spacing w:val="-1"/>
        </w:rPr>
        <w:t>Total</w:t>
      </w:r>
      <w:r>
        <w:rPr>
          <w:spacing w:val="29"/>
        </w:rPr>
        <w:t xml:space="preserve"> </w:t>
      </w:r>
      <w:r>
        <w:rPr>
          <w:spacing w:val="-1"/>
        </w:rPr>
        <w:t>Sharp</w:t>
      </w:r>
      <w:r>
        <w:rPr>
          <w:spacing w:val="27"/>
        </w:rPr>
        <w:t xml:space="preserve"> </w:t>
      </w:r>
      <w:r>
        <w:rPr>
          <w:spacing w:val="-1"/>
        </w:rPr>
        <w:t>Score</w:t>
      </w:r>
      <w:r>
        <w:rPr>
          <w:spacing w:val="26"/>
        </w:rPr>
        <w:t xml:space="preserve"> </w:t>
      </w:r>
      <w:r>
        <w:rPr>
          <w:spacing w:val="-1"/>
        </w:rPr>
        <w:t>(TSS)</w:t>
      </w:r>
      <w:r>
        <w:rPr>
          <w:spacing w:val="27"/>
        </w:rPr>
        <w:t xml:space="preserve"> </w:t>
      </w:r>
      <w:r>
        <w:rPr>
          <w:spacing w:val="-1"/>
        </w:rPr>
        <w:t>and</w:t>
      </w:r>
      <w:r>
        <w:rPr>
          <w:spacing w:val="28"/>
        </w:rPr>
        <w:t xml:space="preserve"> </w:t>
      </w:r>
      <w:r>
        <w:rPr>
          <w:spacing w:val="-1"/>
        </w:rPr>
        <w:t>its</w:t>
      </w:r>
      <w:r>
        <w:rPr>
          <w:spacing w:val="29"/>
        </w:rPr>
        <w:t xml:space="preserve"> </w:t>
      </w:r>
      <w:r>
        <w:rPr>
          <w:spacing w:val="-1"/>
        </w:rPr>
        <w:t>components,</w:t>
      </w:r>
      <w:r>
        <w:rPr>
          <w:spacing w:val="28"/>
        </w:rPr>
        <w:t xml:space="preserve"> </w:t>
      </w:r>
      <w:r>
        <w:t>the</w:t>
      </w:r>
      <w:r>
        <w:rPr>
          <w:spacing w:val="105"/>
        </w:rPr>
        <w:t xml:space="preserve"> </w:t>
      </w:r>
      <w:r>
        <w:rPr>
          <w:spacing w:val="-1"/>
        </w:rPr>
        <w:t>erosion</w:t>
      </w:r>
      <w:r>
        <w:rPr>
          <w:spacing w:val="16"/>
        </w:rPr>
        <w:t xml:space="preserve"> </w:t>
      </w:r>
      <w:r>
        <w:rPr>
          <w:spacing w:val="-1"/>
        </w:rPr>
        <w:t>score</w:t>
      </w:r>
      <w:r>
        <w:rPr>
          <w:spacing w:val="17"/>
        </w:rPr>
        <w:t xml:space="preserve"> </w:t>
      </w:r>
      <w:r>
        <w:rPr>
          <w:spacing w:val="-1"/>
        </w:rPr>
        <w:t>(ES)</w:t>
      </w:r>
      <w:r>
        <w:rPr>
          <w:spacing w:val="15"/>
        </w:rPr>
        <w:t xml:space="preserve"> </w:t>
      </w:r>
      <w:r>
        <w:rPr>
          <w:spacing w:val="-1"/>
        </w:rPr>
        <w:t>and</w:t>
      </w:r>
      <w:r>
        <w:rPr>
          <w:spacing w:val="16"/>
        </w:rPr>
        <w:t xml:space="preserve"> </w:t>
      </w:r>
      <w:r>
        <w:t>the</w:t>
      </w:r>
      <w:r>
        <w:rPr>
          <w:spacing w:val="15"/>
        </w:rPr>
        <w:t xml:space="preserve"> </w:t>
      </w:r>
      <w:r>
        <w:t>joint</w:t>
      </w:r>
      <w:r>
        <w:rPr>
          <w:spacing w:val="17"/>
        </w:rPr>
        <w:t xml:space="preserve"> </w:t>
      </w:r>
      <w:r>
        <w:rPr>
          <w:spacing w:val="-1"/>
        </w:rPr>
        <w:t>space</w:t>
      </w:r>
      <w:r>
        <w:rPr>
          <w:spacing w:val="15"/>
        </w:rPr>
        <w:t xml:space="preserve"> </w:t>
      </w:r>
      <w:r>
        <w:t>narrowing</w:t>
      </w:r>
      <w:r>
        <w:rPr>
          <w:spacing w:val="16"/>
        </w:rPr>
        <w:t xml:space="preserve"> </w:t>
      </w:r>
      <w:r>
        <w:t>(JSN)</w:t>
      </w:r>
      <w:r>
        <w:rPr>
          <w:spacing w:val="15"/>
        </w:rPr>
        <w:t xml:space="preserve"> </w:t>
      </w:r>
      <w:r>
        <w:rPr>
          <w:spacing w:val="-1"/>
        </w:rPr>
        <w:t>score.</w:t>
      </w:r>
      <w:r>
        <w:rPr>
          <w:spacing w:val="16"/>
        </w:rPr>
        <w:t xml:space="preserve"> </w:t>
      </w:r>
      <w:r>
        <w:rPr>
          <w:rFonts w:eastAsiaTheme="minorEastAsia" w:hint="eastAsia"/>
          <w:lang w:eastAsia="ko-KR"/>
        </w:rPr>
        <w:t>Rituximab</w:t>
      </w:r>
      <w:r>
        <w:t>+</w:t>
      </w:r>
      <w:r>
        <w:rPr>
          <w:spacing w:val="15"/>
        </w:rPr>
        <w:t xml:space="preserve"> </w:t>
      </w:r>
      <w:r>
        <w:t>MTX</w:t>
      </w:r>
      <w:r>
        <w:rPr>
          <w:spacing w:val="16"/>
        </w:rPr>
        <w:t xml:space="preserve"> </w:t>
      </w:r>
      <w:r>
        <w:rPr>
          <w:spacing w:val="-1"/>
        </w:rPr>
        <w:t>slowed</w:t>
      </w:r>
      <w:r>
        <w:rPr>
          <w:spacing w:val="59"/>
        </w:rPr>
        <w:t xml:space="preserve"> </w:t>
      </w:r>
      <w:r>
        <w:t>the</w:t>
      </w:r>
      <w:r>
        <w:rPr>
          <w:spacing w:val="30"/>
        </w:rPr>
        <w:t xml:space="preserve"> </w:t>
      </w:r>
      <w:r>
        <w:rPr>
          <w:spacing w:val="-1"/>
        </w:rPr>
        <w:t>progression</w:t>
      </w:r>
      <w:r>
        <w:rPr>
          <w:spacing w:val="30"/>
        </w:rPr>
        <w:t xml:space="preserve"> </w:t>
      </w:r>
      <w:r>
        <w:t>of</w:t>
      </w:r>
      <w:r>
        <w:rPr>
          <w:spacing w:val="30"/>
        </w:rPr>
        <w:t xml:space="preserve"> </w:t>
      </w:r>
      <w:r>
        <w:t>structural</w:t>
      </w:r>
      <w:r>
        <w:rPr>
          <w:spacing w:val="31"/>
        </w:rPr>
        <w:t xml:space="preserve"> </w:t>
      </w:r>
      <w:r>
        <w:t>damage</w:t>
      </w:r>
      <w:r>
        <w:rPr>
          <w:spacing w:val="30"/>
        </w:rPr>
        <w:t xml:space="preserve"> </w:t>
      </w:r>
      <w:r>
        <w:rPr>
          <w:spacing w:val="-1"/>
        </w:rPr>
        <w:t>compared</w:t>
      </w:r>
      <w:r>
        <w:rPr>
          <w:spacing w:val="30"/>
        </w:rPr>
        <w:t xml:space="preserve"> </w:t>
      </w:r>
      <w:r>
        <w:rPr>
          <w:spacing w:val="1"/>
        </w:rPr>
        <w:t>to</w:t>
      </w:r>
      <w:r>
        <w:rPr>
          <w:spacing w:val="30"/>
        </w:rPr>
        <w:t xml:space="preserve"> </w:t>
      </w:r>
      <w:r>
        <w:rPr>
          <w:spacing w:val="-1"/>
        </w:rPr>
        <w:t>placebo</w:t>
      </w:r>
      <w:r>
        <w:rPr>
          <w:spacing w:val="33"/>
        </w:rPr>
        <w:t xml:space="preserve"> </w:t>
      </w:r>
      <w:r>
        <w:t>+</w:t>
      </w:r>
      <w:r>
        <w:rPr>
          <w:spacing w:val="30"/>
        </w:rPr>
        <w:t xml:space="preserve"> </w:t>
      </w:r>
      <w:r>
        <w:t>MTX</w:t>
      </w:r>
      <w:r>
        <w:rPr>
          <w:spacing w:val="30"/>
        </w:rPr>
        <w:t xml:space="preserve"> </w:t>
      </w:r>
      <w:r>
        <w:rPr>
          <w:spacing w:val="-1"/>
        </w:rPr>
        <w:t>after</w:t>
      </w:r>
      <w:r>
        <w:rPr>
          <w:spacing w:val="36"/>
        </w:rPr>
        <w:t xml:space="preserve"> </w:t>
      </w:r>
      <w:r>
        <w:t>1</w:t>
      </w:r>
      <w:r>
        <w:rPr>
          <w:spacing w:val="33"/>
        </w:rPr>
        <w:t xml:space="preserve"> </w:t>
      </w:r>
      <w:r>
        <w:rPr>
          <w:spacing w:val="-2"/>
        </w:rPr>
        <w:t>year</w:t>
      </w:r>
      <w:r>
        <w:rPr>
          <w:spacing w:val="33"/>
        </w:rPr>
        <w:t xml:space="preserve"> </w:t>
      </w:r>
      <w:r>
        <w:rPr>
          <w:spacing w:val="-1"/>
        </w:rPr>
        <w:t>(Table</w:t>
      </w:r>
      <w:r>
        <w:rPr>
          <w:spacing w:val="31"/>
        </w:rPr>
        <w:t xml:space="preserve"> </w:t>
      </w:r>
      <w:r w:rsidR="006E55EC">
        <w:t>22</w:t>
      </w:r>
      <w:r>
        <w:t>).</w:t>
      </w:r>
      <w:r>
        <w:rPr>
          <w:spacing w:val="63"/>
        </w:rPr>
        <w:t xml:space="preserve"> </w:t>
      </w:r>
      <w:r>
        <w:t>70%</w:t>
      </w:r>
      <w:r>
        <w:rPr>
          <w:spacing w:val="25"/>
        </w:rPr>
        <w:t xml:space="preserve"> </w:t>
      </w:r>
      <w:r>
        <w:t>of</w:t>
      </w:r>
      <w:r>
        <w:rPr>
          <w:spacing w:val="27"/>
        </w:rPr>
        <w:t xml:space="preserve"> </w:t>
      </w:r>
      <w:r>
        <w:rPr>
          <w:spacing w:val="-1"/>
        </w:rPr>
        <w:t>patients</w:t>
      </w:r>
      <w:r>
        <w:rPr>
          <w:spacing w:val="26"/>
        </w:rPr>
        <w:t xml:space="preserve"> </w:t>
      </w:r>
      <w:r>
        <w:t>initially</w:t>
      </w:r>
      <w:r>
        <w:rPr>
          <w:spacing w:val="23"/>
        </w:rPr>
        <w:t xml:space="preserve"> </w:t>
      </w:r>
      <w:r>
        <w:rPr>
          <w:spacing w:val="-1"/>
        </w:rPr>
        <w:t>randomised</w:t>
      </w:r>
      <w:r>
        <w:rPr>
          <w:spacing w:val="26"/>
        </w:rPr>
        <w:t xml:space="preserve"> </w:t>
      </w:r>
      <w:r>
        <w:t>to</w:t>
      </w:r>
      <w:r>
        <w:rPr>
          <w:spacing w:val="28"/>
        </w:rPr>
        <w:t xml:space="preserve"> </w:t>
      </w:r>
      <w:r>
        <w:rPr>
          <w:rFonts w:eastAsiaTheme="minorEastAsia" w:hint="eastAsia"/>
          <w:lang w:eastAsia="ko-KR"/>
        </w:rPr>
        <w:t>rituximab</w:t>
      </w:r>
      <w:r>
        <w:rPr>
          <w:spacing w:val="26"/>
        </w:rPr>
        <w:t xml:space="preserve"> </w:t>
      </w:r>
      <w:r>
        <w:t>+</w:t>
      </w:r>
      <w:r>
        <w:rPr>
          <w:spacing w:val="25"/>
        </w:rPr>
        <w:t xml:space="preserve"> </w:t>
      </w:r>
      <w:r>
        <w:t>MTX</w:t>
      </w:r>
      <w:r>
        <w:rPr>
          <w:spacing w:val="25"/>
        </w:rPr>
        <w:t xml:space="preserve"> </w:t>
      </w:r>
      <w:r>
        <w:rPr>
          <w:spacing w:val="-1"/>
        </w:rPr>
        <w:t>and</w:t>
      </w:r>
      <w:r>
        <w:rPr>
          <w:spacing w:val="28"/>
        </w:rPr>
        <w:t xml:space="preserve"> </w:t>
      </w:r>
      <w:r>
        <w:t>72%</w:t>
      </w:r>
      <w:r>
        <w:rPr>
          <w:spacing w:val="30"/>
        </w:rPr>
        <w:t xml:space="preserve"> </w:t>
      </w:r>
      <w:r>
        <w:t>of</w:t>
      </w:r>
      <w:r>
        <w:rPr>
          <w:spacing w:val="25"/>
        </w:rPr>
        <w:t xml:space="preserve"> </w:t>
      </w:r>
      <w:r>
        <w:rPr>
          <w:spacing w:val="-1"/>
        </w:rPr>
        <w:t>patients</w:t>
      </w:r>
      <w:r>
        <w:rPr>
          <w:spacing w:val="26"/>
        </w:rPr>
        <w:t xml:space="preserve"> </w:t>
      </w:r>
      <w:r>
        <w:t>initially</w:t>
      </w:r>
      <w:r>
        <w:rPr>
          <w:spacing w:val="54"/>
        </w:rPr>
        <w:t xml:space="preserve"> </w:t>
      </w:r>
      <w:r>
        <w:rPr>
          <w:spacing w:val="-1"/>
        </w:rPr>
        <w:t>randomised</w:t>
      </w:r>
      <w:r>
        <w:rPr>
          <w:spacing w:val="47"/>
        </w:rPr>
        <w:t xml:space="preserve"> </w:t>
      </w:r>
      <w:r>
        <w:t>to</w:t>
      </w:r>
      <w:r>
        <w:rPr>
          <w:spacing w:val="48"/>
        </w:rPr>
        <w:t xml:space="preserve"> </w:t>
      </w:r>
      <w:r>
        <w:rPr>
          <w:spacing w:val="-1"/>
        </w:rPr>
        <w:t>placebo</w:t>
      </w:r>
      <w:r>
        <w:rPr>
          <w:spacing w:val="50"/>
        </w:rPr>
        <w:t xml:space="preserve"> </w:t>
      </w:r>
      <w:r>
        <w:t>+</w:t>
      </w:r>
      <w:r>
        <w:rPr>
          <w:spacing w:val="46"/>
        </w:rPr>
        <w:t xml:space="preserve"> </w:t>
      </w:r>
      <w:r>
        <w:t>MTX</w:t>
      </w:r>
      <w:r>
        <w:rPr>
          <w:spacing w:val="47"/>
        </w:rPr>
        <w:t xml:space="preserve"> </w:t>
      </w:r>
      <w:r>
        <w:rPr>
          <w:spacing w:val="-1"/>
        </w:rPr>
        <w:t>were</w:t>
      </w:r>
      <w:r>
        <w:rPr>
          <w:spacing w:val="46"/>
        </w:rPr>
        <w:t xml:space="preserve"> </w:t>
      </w:r>
      <w:r>
        <w:rPr>
          <w:spacing w:val="-1"/>
        </w:rPr>
        <w:t>evaluated</w:t>
      </w:r>
      <w:r>
        <w:rPr>
          <w:spacing w:val="49"/>
        </w:rPr>
        <w:t xml:space="preserve"> </w:t>
      </w:r>
      <w:r>
        <w:rPr>
          <w:spacing w:val="-1"/>
        </w:rPr>
        <w:t>radiographically</w:t>
      </w:r>
      <w:r>
        <w:rPr>
          <w:spacing w:val="42"/>
        </w:rPr>
        <w:t xml:space="preserve"> </w:t>
      </w:r>
      <w:r>
        <w:rPr>
          <w:spacing w:val="-1"/>
        </w:rPr>
        <w:t>at</w:t>
      </w:r>
      <w:r>
        <w:rPr>
          <w:spacing w:val="53"/>
        </w:rPr>
        <w:t xml:space="preserve"> </w:t>
      </w:r>
      <w:r>
        <w:rPr>
          <w:spacing w:val="-1"/>
        </w:rPr>
        <w:t>year</w:t>
      </w:r>
      <w:r>
        <w:rPr>
          <w:spacing w:val="47"/>
        </w:rPr>
        <w:t xml:space="preserve"> </w:t>
      </w:r>
      <w:r>
        <w:t>2.</w:t>
      </w:r>
      <w:r>
        <w:rPr>
          <w:spacing w:val="47"/>
        </w:rPr>
        <w:t xml:space="preserve"> </w:t>
      </w:r>
      <w:r>
        <w:rPr>
          <w:spacing w:val="-1"/>
        </w:rPr>
        <w:t>Progression</w:t>
      </w:r>
      <w:r>
        <w:rPr>
          <w:spacing w:val="47"/>
        </w:rPr>
        <w:t xml:space="preserve"> </w:t>
      </w:r>
      <w:r>
        <w:t>of</w:t>
      </w:r>
      <w:r>
        <w:rPr>
          <w:spacing w:val="93"/>
        </w:rPr>
        <w:t xml:space="preserve"> </w:t>
      </w:r>
      <w:r>
        <w:rPr>
          <w:spacing w:val="-1"/>
        </w:rPr>
        <w:t>structural</w:t>
      </w:r>
      <w:r>
        <w:rPr>
          <w:spacing w:val="7"/>
        </w:rPr>
        <w:t xml:space="preserve"> </w:t>
      </w:r>
      <w:r>
        <w:rPr>
          <w:spacing w:val="-1"/>
        </w:rPr>
        <w:t>damage</w:t>
      </w:r>
      <w:r>
        <w:rPr>
          <w:spacing w:val="6"/>
        </w:rPr>
        <w:t xml:space="preserve"> </w:t>
      </w:r>
      <w:r>
        <w:t>in</w:t>
      </w:r>
      <w:r>
        <w:rPr>
          <w:spacing w:val="7"/>
        </w:rPr>
        <w:t xml:space="preserve"> </w:t>
      </w:r>
      <w:r>
        <w:rPr>
          <w:rFonts w:eastAsiaTheme="minorEastAsia" w:hint="eastAsia"/>
          <w:spacing w:val="-1"/>
          <w:lang w:eastAsia="ko-KR"/>
        </w:rPr>
        <w:t>rituximab</w:t>
      </w:r>
      <w:r>
        <w:t>+</w:t>
      </w:r>
      <w:r>
        <w:rPr>
          <w:spacing w:val="6"/>
        </w:rPr>
        <w:t xml:space="preserve"> </w:t>
      </w:r>
      <w:r>
        <w:t>MTX</w:t>
      </w:r>
      <w:r>
        <w:rPr>
          <w:spacing w:val="6"/>
        </w:rPr>
        <w:t xml:space="preserve"> </w:t>
      </w:r>
      <w:r>
        <w:t>patients</w:t>
      </w:r>
      <w:r>
        <w:rPr>
          <w:spacing w:val="7"/>
        </w:rPr>
        <w:t xml:space="preserve"> </w:t>
      </w:r>
      <w:r>
        <w:rPr>
          <w:spacing w:val="-1"/>
        </w:rPr>
        <w:t>was</w:t>
      </w:r>
      <w:r>
        <w:rPr>
          <w:spacing w:val="7"/>
        </w:rPr>
        <w:t xml:space="preserve"> </w:t>
      </w:r>
      <w:r>
        <w:rPr>
          <w:spacing w:val="-1"/>
        </w:rPr>
        <w:t>further</w:t>
      </w:r>
      <w:r>
        <w:rPr>
          <w:spacing w:val="5"/>
        </w:rPr>
        <w:t xml:space="preserve"> </w:t>
      </w:r>
      <w:r>
        <w:rPr>
          <w:spacing w:val="-1"/>
        </w:rPr>
        <w:t>reduced</w:t>
      </w:r>
      <w:r>
        <w:rPr>
          <w:spacing w:val="6"/>
        </w:rPr>
        <w:t xml:space="preserve"> </w:t>
      </w:r>
      <w:r>
        <w:t>in</w:t>
      </w:r>
      <w:r>
        <w:rPr>
          <w:spacing w:val="9"/>
        </w:rPr>
        <w:t xml:space="preserve"> </w:t>
      </w:r>
      <w:r>
        <w:t>the</w:t>
      </w:r>
      <w:r>
        <w:rPr>
          <w:spacing w:val="6"/>
        </w:rPr>
        <w:t xml:space="preserve"> </w:t>
      </w:r>
      <w:r>
        <w:rPr>
          <w:spacing w:val="-1"/>
        </w:rPr>
        <w:t>second</w:t>
      </w:r>
      <w:r>
        <w:rPr>
          <w:spacing w:val="9"/>
        </w:rPr>
        <w:t xml:space="preserve"> </w:t>
      </w:r>
      <w:r>
        <w:rPr>
          <w:spacing w:val="-2"/>
        </w:rPr>
        <w:t>year</w:t>
      </w:r>
      <w:r>
        <w:rPr>
          <w:spacing w:val="6"/>
        </w:rPr>
        <w:t xml:space="preserve"> </w:t>
      </w:r>
      <w:r>
        <w:t>of</w:t>
      </w:r>
      <w:r>
        <w:rPr>
          <w:spacing w:val="63"/>
        </w:rPr>
        <w:t xml:space="preserve"> </w:t>
      </w:r>
      <w:r>
        <w:rPr>
          <w:spacing w:val="-1"/>
        </w:rPr>
        <w:t>treatment</w:t>
      </w:r>
      <w:r>
        <w:t xml:space="preserve"> (Table</w:t>
      </w:r>
      <w:r>
        <w:rPr>
          <w:spacing w:val="-1"/>
        </w:rPr>
        <w:t xml:space="preserve"> </w:t>
      </w:r>
      <w:r w:rsidR="006A2389">
        <w:rPr>
          <w:spacing w:val="-1"/>
        </w:rPr>
        <w:t>19</w:t>
      </w:r>
      <w:r>
        <w:rPr>
          <w:spacing w:val="-1"/>
        </w:rPr>
        <w:t>).</w:t>
      </w:r>
    </w:p>
    <w:p w14:paraId="14D3B04D" w14:textId="77777777" w:rsidR="00013398" w:rsidRDefault="00013398" w:rsidP="00013398">
      <w:pPr>
        <w:spacing w:before="7"/>
        <w:ind w:rightChars="6" w:right="13"/>
        <w:rPr>
          <w:rFonts w:ascii="Times New Roman" w:eastAsia="Times New Roman" w:hAnsi="Times New Roman" w:cs="Times New Roman"/>
          <w:sz w:val="24"/>
          <w:szCs w:val="24"/>
        </w:rPr>
      </w:pPr>
    </w:p>
    <w:p w14:paraId="181F2D00" w14:textId="09C5BE7C" w:rsidR="00013398" w:rsidRDefault="00013398" w:rsidP="00013398">
      <w:pPr>
        <w:pStyle w:val="Caption"/>
        <w:spacing w:before="120"/>
        <w:ind w:left="1815" w:hanging="1673"/>
      </w:pPr>
      <w:r>
        <w:t xml:space="preserve">Table </w:t>
      </w:r>
      <w:r w:rsidR="006A2389">
        <w:t>19</w:t>
      </w:r>
      <w:r>
        <w:tab/>
      </w:r>
      <w:r w:rsidRPr="00A04B00">
        <w:t>Mean</w:t>
      </w:r>
      <w:r w:rsidRPr="00113B8B">
        <w:t xml:space="preserve"> radiographic change from</w:t>
      </w:r>
      <w:r w:rsidRPr="00A04B00">
        <w:t xml:space="preserve"> </w:t>
      </w:r>
      <w:r w:rsidRPr="00113B8B">
        <w:t xml:space="preserve">baseline </w:t>
      </w:r>
      <w:r w:rsidRPr="00A04B00">
        <w:t>to 104</w:t>
      </w:r>
      <w:r w:rsidRPr="00113B8B">
        <w:t xml:space="preserve"> weeks</w:t>
      </w:r>
    </w:p>
    <w:tbl>
      <w:tblPr>
        <w:tblStyle w:val="TableNormal1"/>
        <w:tblW w:w="9270" w:type="dxa"/>
        <w:tblInd w:w="105" w:type="dxa"/>
        <w:tblLayout w:type="fixed"/>
        <w:tblLook w:val="01E0" w:firstRow="1" w:lastRow="1" w:firstColumn="1" w:lastColumn="1" w:noHBand="0" w:noVBand="0"/>
      </w:tblPr>
      <w:tblGrid>
        <w:gridCol w:w="2900"/>
        <w:gridCol w:w="1647"/>
        <w:gridCol w:w="1311"/>
        <w:gridCol w:w="1885"/>
        <w:gridCol w:w="1527"/>
      </w:tblGrid>
      <w:tr w:rsidR="00013398" w:rsidRPr="00022644" w14:paraId="5D03A7D2" w14:textId="77777777" w:rsidTr="00BB786B">
        <w:trPr>
          <w:trHeight w:val="19"/>
          <w:tblHeader/>
        </w:trPr>
        <w:tc>
          <w:tcPr>
            <w:tcW w:w="9270" w:type="dxa"/>
            <w:gridSpan w:val="5"/>
            <w:tcBorders>
              <w:top w:val="single" w:sz="5" w:space="0" w:color="000000"/>
              <w:left w:val="single" w:sz="5" w:space="0" w:color="000000"/>
              <w:bottom w:val="single" w:sz="5" w:space="0" w:color="000000"/>
              <w:right w:val="single" w:sz="5" w:space="0" w:color="000000"/>
            </w:tcBorders>
          </w:tcPr>
          <w:p w14:paraId="7F0E2739" w14:textId="77777777" w:rsidR="00013398" w:rsidRPr="00022644" w:rsidRDefault="00013398" w:rsidP="000621EA">
            <w:pPr>
              <w:pStyle w:val="TableParagraph"/>
              <w:spacing w:line="251" w:lineRule="exact"/>
              <w:ind w:left="2418" w:rightChars="6" w:right="13"/>
              <w:rPr>
                <w:rFonts w:ascii="Times New Roman" w:eastAsia="Times New Roman" w:hAnsi="Times New Roman" w:cs="Times New Roman"/>
              </w:rPr>
            </w:pPr>
            <w:r w:rsidRPr="00022644">
              <w:rPr>
                <w:rFonts w:ascii="Times New Roman"/>
                <w:b/>
                <w:spacing w:val="-1"/>
              </w:rPr>
              <w:t>Inadequate</w:t>
            </w:r>
            <w:r w:rsidRPr="00022644">
              <w:rPr>
                <w:rFonts w:ascii="Times New Roman"/>
                <w:b/>
              </w:rPr>
              <w:t xml:space="preserve"> </w:t>
            </w:r>
            <w:r w:rsidRPr="00022644">
              <w:rPr>
                <w:rFonts w:ascii="Times New Roman"/>
                <w:b/>
                <w:spacing w:val="-1"/>
              </w:rPr>
              <w:t>Response</w:t>
            </w:r>
            <w:r w:rsidRPr="00022644">
              <w:rPr>
                <w:rFonts w:ascii="Times New Roman"/>
                <w:b/>
                <w:spacing w:val="-2"/>
              </w:rPr>
              <w:t xml:space="preserve"> </w:t>
            </w:r>
            <w:r w:rsidRPr="00022644">
              <w:rPr>
                <w:rFonts w:ascii="Times New Roman"/>
                <w:b/>
              </w:rPr>
              <w:t xml:space="preserve">to </w:t>
            </w:r>
            <w:r w:rsidRPr="00022644">
              <w:rPr>
                <w:rFonts w:ascii="Times New Roman"/>
                <w:b/>
                <w:spacing w:val="-2"/>
              </w:rPr>
              <w:t>TNF</w:t>
            </w:r>
            <w:r w:rsidRPr="00022644">
              <w:rPr>
                <w:rFonts w:ascii="Times New Roman"/>
                <w:b/>
                <w:spacing w:val="1"/>
              </w:rPr>
              <w:t xml:space="preserve"> </w:t>
            </w:r>
            <w:r w:rsidRPr="00022644">
              <w:rPr>
                <w:rFonts w:ascii="Times New Roman"/>
                <w:b/>
                <w:spacing w:val="-1"/>
              </w:rPr>
              <w:t>Antagonists</w:t>
            </w:r>
          </w:p>
        </w:tc>
      </w:tr>
      <w:tr w:rsidR="00013398" w:rsidRPr="00022644" w14:paraId="26CFBC2D" w14:textId="77777777" w:rsidTr="00BB786B">
        <w:trPr>
          <w:trHeight w:val="19"/>
          <w:tblHeader/>
        </w:trPr>
        <w:tc>
          <w:tcPr>
            <w:tcW w:w="2900" w:type="dxa"/>
            <w:tcBorders>
              <w:top w:val="single" w:sz="5" w:space="0" w:color="000000"/>
              <w:left w:val="single" w:sz="5" w:space="0" w:color="000000"/>
              <w:bottom w:val="single" w:sz="5" w:space="0" w:color="000000"/>
              <w:right w:val="single" w:sz="5" w:space="0" w:color="000000"/>
            </w:tcBorders>
            <w:vAlign w:val="center"/>
          </w:tcPr>
          <w:p w14:paraId="704A15B4" w14:textId="77777777" w:rsidR="00013398" w:rsidRPr="00022644" w:rsidRDefault="00013398" w:rsidP="000621EA">
            <w:pPr>
              <w:pStyle w:val="TableParagraph"/>
              <w:ind w:left="31" w:rightChars="6" w:right="13"/>
              <w:jc w:val="center"/>
              <w:rPr>
                <w:rFonts w:ascii="Times New Roman" w:eastAsia="Times New Roman" w:hAnsi="Times New Roman" w:cs="Times New Roman"/>
              </w:rPr>
            </w:pPr>
            <w:r w:rsidRPr="00022644">
              <w:rPr>
                <w:rFonts w:ascii="Times New Roman"/>
                <w:b/>
                <w:spacing w:val="-1"/>
              </w:rPr>
              <w:t>Parameter</w:t>
            </w:r>
          </w:p>
        </w:tc>
        <w:tc>
          <w:tcPr>
            <w:tcW w:w="1647" w:type="dxa"/>
            <w:tcBorders>
              <w:top w:val="single" w:sz="5" w:space="0" w:color="000000"/>
              <w:left w:val="single" w:sz="5" w:space="0" w:color="000000"/>
              <w:bottom w:val="single" w:sz="5" w:space="0" w:color="000000"/>
              <w:right w:val="single" w:sz="5" w:space="0" w:color="000000"/>
            </w:tcBorders>
            <w:vAlign w:val="center"/>
          </w:tcPr>
          <w:p w14:paraId="652F823D" w14:textId="77777777" w:rsidR="00013398" w:rsidRPr="00022644" w:rsidRDefault="00013398" w:rsidP="000621EA">
            <w:pPr>
              <w:pStyle w:val="TableParagraph"/>
              <w:spacing w:before="122" w:line="251" w:lineRule="exact"/>
              <w:ind w:rightChars="6" w:right="13"/>
              <w:jc w:val="center"/>
              <w:rPr>
                <w:rFonts w:ascii="Times New Roman" w:eastAsia="Times New Roman" w:hAnsi="Times New Roman" w:cs="Times New Roman"/>
                <w:lang w:eastAsia="ko-KR"/>
              </w:rPr>
            </w:pPr>
            <w:r w:rsidRPr="00022644">
              <w:rPr>
                <w:rFonts w:ascii="Times New Roman" w:hint="eastAsia"/>
                <w:b/>
                <w:spacing w:val="-1"/>
                <w:lang w:eastAsia="ko-KR"/>
              </w:rPr>
              <w:t>Rituximab</w:t>
            </w:r>
          </w:p>
          <w:p w14:paraId="6AA45512" w14:textId="77777777" w:rsidR="00013398" w:rsidRPr="00401F9F" w:rsidRDefault="00013398" w:rsidP="000621EA">
            <w:pPr>
              <w:pStyle w:val="TableParagraph"/>
              <w:spacing w:line="253" w:lineRule="exact"/>
              <w:ind w:rightChars="6" w:right="13"/>
              <w:jc w:val="center"/>
              <w:rPr>
                <w:rFonts w:ascii="Times New Roman" w:eastAsia="Times New Roman" w:hAnsi="Times New Roman" w:cs="Times New Roman"/>
              </w:rPr>
            </w:pPr>
            <w:r w:rsidRPr="00022644">
              <w:rPr>
                <w:rFonts w:ascii="Times New Roman"/>
                <w:b/>
              </w:rPr>
              <w:t>+</w:t>
            </w:r>
            <w:r w:rsidRPr="00022644">
              <w:rPr>
                <w:rFonts w:ascii="Times New Roman"/>
                <w:b/>
                <w:spacing w:val="-2"/>
              </w:rPr>
              <w:t xml:space="preserve"> </w:t>
            </w:r>
            <w:r w:rsidRPr="00022644">
              <w:rPr>
                <w:rFonts w:ascii="Times New Roman"/>
                <w:b/>
                <w:spacing w:val="-1"/>
              </w:rPr>
              <w:t>MTX</w:t>
            </w:r>
            <w:r w:rsidRPr="004772F6">
              <w:rPr>
                <w:rFonts w:ascii="Times New Roman"/>
                <w:b/>
                <w:spacing w:val="-1"/>
                <w:vertAlign w:val="superscript"/>
              </w:rPr>
              <w:t>b</w:t>
            </w:r>
          </w:p>
          <w:p w14:paraId="3D60777E" w14:textId="77777777" w:rsidR="00013398" w:rsidRPr="00022644" w:rsidRDefault="00013398" w:rsidP="000621EA">
            <w:pPr>
              <w:pStyle w:val="TableParagraph"/>
              <w:spacing w:line="250" w:lineRule="exact"/>
              <w:ind w:rightChars="6" w:right="13"/>
              <w:jc w:val="center"/>
              <w:rPr>
                <w:rFonts w:ascii="Times New Roman" w:eastAsia="Times New Roman" w:hAnsi="Times New Roman" w:cs="Times New Roman"/>
              </w:rPr>
            </w:pPr>
            <w:r w:rsidRPr="00022644">
              <w:rPr>
                <w:rFonts w:ascii="Times New Roman"/>
              </w:rPr>
              <w:t xml:space="preserve">(2 x </w:t>
            </w:r>
            <w:r w:rsidRPr="00022644">
              <w:rPr>
                <w:rFonts w:ascii="Times New Roman"/>
                <w:spacing w:val="-1"/>
              </w:rPr>
              <w:t>1000</w:t>
            </w:r>
            <w:r w:rsidRPr="00022644">
              <w:rPr>
                <w:rFonts w:ascii="Times New Roman"/>
              </w:rPr>
              <w:t xml:space="preserve"> </w:t>
            </w:r>
            <w:r w:rsidRPr="00022644">
              <w:rPr>
                <w:rFonts w:ascii="Times New Roman"/>
                <w:spacing w:val="-3"/>
              </w:rPr>
              <w:t>mg)</w:t>
            </w:r>
          </w:p>
        </w:tc>
        <w:tc>
          <w:tcPr>
            <w:tcW w:w="1311" w:type="dxa"/>
            <w:tcBorders>
              <w:top w:val="single" w:sz="5" w:space="0" w:color="000000"/>
              <w:left w:val="single" w:sz="5" w:space="0" w:color="000000"/>
              <w:bottom w:val="single" w:sz="5" w:space="0" w:color="000000"/>
              <w:right w:val="single" w:sz="5" w:space="0" w:color="000000"/>
            </w:tcBorders>
            <w:vAlign w:val="center"/>
          </w:tcPr>
          <w:p w14:paraId="38D50274" w14:textId="77777777" w:rsidR="00013398" w:rsidRPr="00022644" w:rsidRDefault="00013398" w:rsidP="000621EA">
            <w:pPr>
              <w:pStyle w:val="TableParagraph"/>
              <w:spacing w:line="251" w:lineRule="exact"/>
              <w:ind w:rightChars="6" w:right="13"/>
              <w:jc w:val="center"/>
              <w:rPr>
                <w:rFonts w:ascii="Times New Roman" w:eastAsia="Times New Roman" w:hAnsi="Times New Roman" w:cs="Times New Roman"/>
              </w:rPr>
            </w:pPr>
            <w:r w:rsidRPr="00022644">
              <w:rPr>
                <w:rFonts w:ascii="Times New Roman"/>
                <w:b/>
              </w:rPr>
              <w:t>Placebo</w:t>
            </w:r>
          </w:p>
          <w:p w14:paraId="5ECBE246" w14:textId="77777777" w:rsidR="00013398" w:rsidRPr="00401F9F" w:rsidRDefault="00013398" w:rsidP="000621EA">
            <w:pPr>
              <w:pStyle w:val="TableParagraph"/>
              <w:spacing w:line="256" w:lineRule="exact"/>
              <w:ind w:left="44" w:rightChars="6" w:right="13"/>
              <w:jc w:val="center"/>
              <w:rPr>
                <w:rFonts w:ascii="Times New Roman" w:eastAsia="Times New Roman" w:hAnsi="Times New Roman" w:cs="Times New Roman"/>
              </w:rPr>
            </w:pPr>
            <w:r w:rsidRPr="00022644">
              <w:rPr>
                <w:rFonts w:ascii="Times New Roman"/>
                <w:b/>
              </w:rPr>
              <w:t>+</w:t>
            </w:r>
            <w:r w:rsidRPr="00022644">
              <w:rPr>
                <w:rFonts w:ascii="Times New Roman"/>
                <w:b/>
                <w:spacing w:val="-2"/>
              </w:rPr>
              <w:t xml:space="preserve"> </w:t>
            </w:r>
            <w:r w:rsidRPr="00022644">
              <w:rPr>
                <w:rFonts w:ascii="Times New Roman"/>
                <w:b/>
                <w:spacing w:val="-1"/>
              </w:rPr>
              <w:t>MTX</w:t>
            </w:r>
            <w:r w:rsidRPr="004772F6">
              <w:rPr>
                <w:rFonts w:ascii="Times New Roman"/>
                <w:b/>
                <w:spacing w:val="-1"/>
                <w:vertAlign w:val="superscript"/>
              </w:rPr>
              <w:t>c</w:t>
            </w:r>
          </w:p>
        </w:tc>
        <w:tc>
          <w:tcPr>
            <w:tcW w:w="1885" w:type="dxa"/>
            <w:tcBorders>
              <w:top w:val="single" w:sz="5" w:space="0" w:color="000000"/>
              <w:left w:val="single" w:sz="5" w:space="0" w:color="000000"/>
              <w:bottom w:val="single" w:sz="5" w:space="0" w:color="000000"/>
              <w:right w:val="single" w:sz="5" w:space="0" w:color="000000"/>
            </w:tcBorders>
            <w:vAlign w:val="center"/>
          </w:tcPr>
          <w:p w14:paraId="4EB471DE" w14:textId="77777777" w:rsidR="00013398" w:rsidRPr="00022644" w:rsidRDefault="00013398" w:rsidP="000621EA">
            <w:pPr>
              <w:pStyle w:val="TableParagraph"/>
              <w:spacing w:line="239" w:lineRule="auto"/>
              <w:ind w:leftChars="28" w:left="65" w:rightChars="60" w:right="132" w:hanging="3"/>
              <w:jc w:val="center"/>
              <w:rPr>
                <w:rFonts w:ascii="Times New Roman" w:eastAsia="Times New Roman" w:hAnsi="Times New Roman" w:cs="Times New Roman"/>
              </w:rPr>
            </w:pPr>
            <w:r w:rsidRPr="00022644">
              <w:rPr>
                <w:rFonts w:ascii="Times New Roman" w:eastAsia="Times New Roman" w:hAnsi="Times New Roman" w:cs="Times New Roman"/>
                <w:b/>
                <w:bCs/>
                <w:spacing w:val="-1"/>
              </w:rPr>
              <w:t>Treatment</w:t>
            </w:r>
            <w:r w:rsidRPr="00022644">
              <w:rPr>
                <w:rFonts w:ascii="Times New Roman" w:eastAsia="Times New Roman" w:hAnsi="Times New Roman" w:cs="Times New Roman"/>
                <w:b/>
                <w:bCs/>
                <w:spacing w:val="24"/>
              </w:rPr>
              <w:t xml:space="preserve"> </w:t>
            </w:r>
            <w:r w:rsidRPr="00022644">
              <w:rPr>
                <w:rFonts w:ascii="Times New Roman" w:eastAsia="Times New Roman" w:hAnsi="Times New Roman" w:cs="Times New Roman"/>
                <w:b/>
                <w:bCs/>
                <w:spacing w:val="-1"/>
              </w:rPr>
              <w:t>Difference</w:t>
            </w:r>
            <w:r w:rsidRPr="00022644">
              <w:rPr>
                <w:rFonts w:ascii="Times New Roman" w:eastAsia="Times New Roman" w:hAnsi="Times New Roman" w:cs="Times New Roman"/>
                <w:b/>
                <w:bCs/>
                <w:spacing w:val="25"/>
              </w:rPr>
              <w:t xml:space="preserve"> </w:t>
            </w:r>
            <w:r w:rsidRPr="00022644">
              <w:rPr>
                <w:rFonts w:ascii="Times New Roman" w:eastAsia="Times New Roman" w:hAnsi="Times New Roman" w:cs="Times New Roman"/>
                <w:b/>
                <w:bCs/>
                <w:spacing w:val="-1"/>
              </w:rPr>
              <w:t>(Placebo</w:t>
            </w:r>
            <w:r w:rsidRPr="00022644">
              <w:rPr>
                <w:rFonts w:ascii="Times New Roman" w:eastAsia="Times New Roman" w:hAnsi="Times New Roman" w:cs="Times New Roman"/>
                <w:b/>
                <w:bCs/>
                <w:spacing w:val="1"/>
              </w:rPr>
              <w:t xml:space="preserve"> </w:t>
            </w:r>
            <w:r w:rsidRPr="00022644">
              <w:rPr>
                <w:rFonts w:ascii="Times New Roman" w:eastAsia="Times New Roman" w:hAnsi="Times New Roman" w:cs="Times New Roman"/>
                <w:b/>
                <w:bCs/>
              </w:rPr>
              <w:t>–</w:t>
            </w:r>
            <w:r w:rsidRPr="00022644">
              <w:rPr>
                <w:rFonts w:ascii="Times New Roman" w:eastAsia="Times New Roman" w:hAnsi="Times New Roman" w:cs="Times New Roman"/>
                <w:b/>
                <w:bCs/>
                <w:spacing w:val="26"/>
              </w:rPr>
              <w:t xml:space="preserve"> </w:t>
            </w:r>
            <w:r w:rsidRPr="00022644">
              <w:rPr>
                <w:rFonts w:ascii="Times New Roman" w:hAnsi="Times New Roman" w:cs="Times New Roman" w:hint="eastAsia"/>
                <w:b/>
                <w:bCs/>
                <w:spacing w:val="-1"/>
                <w:lang w:eastAsia="ko-KR"/>
              </w:rPr>
              <w:t>Rituximab</w:t>
            </w:r>
            <w:r w:rsidRPr="00022644">
              <w:rPr>
                <w:rFonts w:ascii="Times New Roman" w:eastAsia="Times New Roman" w:hAnsi="Times New Roman" w:cs="Times New Roman"/>
                <w:b/>
                <w:bCs/>
                <w:spacing w:val="-1"/>
              </w:rPr>
              <w:t>)</w:t>
            </w:r>
          </w:p>
        </w:tc>
        <w:tc>
          <w:tcPr>
            <w:tcW w:w="1526" w:type="dxa"/>
            <w:tcBorders>
              <w:top w:val="single" w:sz="5" w:space="0" w:color="000000"/>
              <w:left w:val="single" w:sz="5" w:space="0" w:color="000000"/>
              <w:bottom w:val="single" w:sz="5" w:space="0" w:color="000000"/>
              <w:right w:val="single" w:sz="5" w:space="0" w:color="000000"/>
            </w:tcBorders>
            <w:vAlign w:val="center"/>
          </w:tcPr>
          <w:p w14:paraId="7B8134B3" w14:textId="77777777" w:rsidR="00013398" w:rsidRPr="00022644" w:rsidRDefault="00013398" w:rsidP="000621EA">
            <w:pPr>
              <w:pStyle w:val="TableParagraph"/>
              <w:ind w:left="8" w:rightChars="6" w:right="13"/>
              <w:jc w:val="center"/>
              <w:rPr>
                <w:rFonts w:ascii="Times New Roman" w:eastAsia="Times New Roman" w:hAnsi="Times New Roman" w:cs="Times New Roman"/>
              </w:rPr>
            </w:pPr>
            <w:r w:rsidRPr="00022644">
              <w:rPr>
                <w:rFonts w:ascii="Times New Roman"/>
                <w:b/>
              </w:rPr>
              <w:t>95%</w:t>
            </w:r>
            <w:r w:rsidRPr="00022644">
              <w:rPr>
                <w:rFonts w:ascii="Times New Roman"/>
                <w:b/>
                <w:spacing w:val="-3"/>
              </w:rPr>
              <w:t xml:space="preserve"> </w:t>
            </w:r>
            <w:r w:rsidRPr="00022644">
              <w:rPr>
                <w:rFonts w:ascii="Times New Roman"/>
                <w:b/>
                <w:spacing w:val="-1"/>
              </w:rPr>
              <w:t>CI</w:t>
            </w:r>
          </w:p>
        </w:tc>
      </w:tr>
      <w:tr w:rsidR="00013398" w:rsidRPr="00022644" w14:paraId="274C3604" w14:textId="77777777" w:rsidTr="00F42E0C">
        <w:trPr>
          <w:trHeight w:val="19"/>
        </w:trPr>
        <w:tc>
          <w:tcPr>
            <w:tcW w:w="2900" w:type="dxa"/>
            <w:tcBorders>
              <w:top w:val="single" w:sz="5" w:space="0" w:color="000000"/>
              <w:left w:val="single" w:sz="5" w:space="0" w:color="000000"/>
              <w:bottom w:val="single" w:sz="5" w:space="0" w:color="000000"/>
              <w:right w:val="single" w:sz="5" w:space="0" w:color="000000"/>
            </w:tcBorders>
          </w:tcPr>
          <w:p w14:paraId="0A72DBA6" w14:textId="77777777" w:rsidR="00013398" w:rsidRPr="00022644" w:rsidRDefault="00013398" w:rsidP="000621EA">
            <w:pPr>
              <w:pStyle w:val="TableParagraph"/>
              <w:spacing w:line="248" w:lineRule="exact"/>
              <w:ind w:leftChars="14" w:left="31" w:rightChars="6" w:right="13"/>
              <w:rPr>
                <w:rFonts w:ascii="Times New Roman" w:eastAsia="Times New Roman" w:hAnsi="Times New Roman" w:cs="Times New Roman"/>
              </w:rPr>
            </w:pPr>
            <w:r w:rsidRPr="00022644">
              <w:rPr>
                <w:rFonts w:ascii="Times New Roman"/>
                <w:spacing w:val="-1"/>
                <w:u w:val="single" w:color="000000"/>
              </w:rPr>
              <w:t>Change</w:t>
            </w:r>
            <w:r w:rsidRPr="00022644">
              <w:rPr>
                <w:rFonts w:ascii="Times New Roman"/>
                <w:u w:val="single" w:color="000000"/>
              </w:rPr>
              <w:t xml:space="preserve"> </w:t>
            </w:r>
            <w:r w:rsidRPr="00022644">
              <w:rPr>
                <w:rFonts w:ascii="Times New Roman"/>
                <w:spacing w:val="-1"/>
                <w:u w:val="single" w:color="000000"/>
              </w:rPr>
              <w:t>during</w:t>
            </w:r>
            <w:r w:rsidRPr="00022644">
              <w:rPr>
                <w:rFonts w:ascii="Times New Roman"/>
                <w:spacing w:val="-3"/>
                <w:u w:val="single" w:color="000000"/>
              </w:rPr>
              <w:t xml:space="preserve"> </w:t>
            </w:r>
            <w:r w:rsidRPr="00022644">
              <w:rPr>
                <w:rFonts w:ascii="Times New Roman"/>
                <w:spacing w:val="-1"/>
                <w:u w:val="single" w:color="000000"/>
              </w:rPr>
              <w:t>first</w:t>
            </w:r>
            <w:r w:rsidRPr="00022644">
              <w:rPr>
                <w:rFonts w:ascii="Times New Roman"/>
                <w:spacing w:val="1"/>
                <w:u w:val="single" w:color="000000"/>
              </w:rPr>
              <w:t xml:space="preserve"> </w:t>
            </w:r>
            <w:r w:rsidRPr="00022644">
              <w:rPr>
                <w:rFonts w:ascii="Times New Roman"/>
                <w:spacing w:val="-1"/>
                <w:u w:val="single" w:color="000000"/>
              </w:rPr>
              <w:t>year</w:t>
            </w:r>
          </w:p>
          <w:p w14:paraId="736125DA" w14:textId="77777777" w:rsidR="00013398" w:rsidRPr="00401F9F" w:rsidRDefault="00013398" w:rsidP="000621EA">
            <w:pPr>
              <w:pStyle w:val="TableParagraph"/>
              <w:spacing w:before="10"/>
              <w:ind w:leftChars="14" w:left="31" w:rightChars="6" w:right="13"/>
              <w:rPr>
                <w:rFonts w:ascii="Times New Roman" w:eastAsia="Times New Roman" w:hAnsi="Times New Roman" w:cs="Times New Roman"/>
                <w:b/>
                <w:bCs/>
              </w:rPr>
            </w:pPr>
          </w:p>
          <w:p w14:paraId="70F5FF06" w14:textId="77777777" w:rsidR="00013398" w:rsidRDefault="00013398" w:rsidP="000621EA">
            <w:pPr>
              <w:pStyle w:val="TableParagraph"/>
              <w:ind w:leftChars="14" w:left="31" w:rightChars="6" w:right="13"/>
              <w:rPr>
                <w:rFonts w:ascii="Times New Roman"/>
                <w:spacing w:val="21"/>
                <w:lang w:eastAsia="ko-KR"/>
              </w:rPr>
            </w:pPr>
            <w:r w:rsidRPr="00022644">
              <w:rPr>
                <w:rFonts w:ascii="Times New Roman"/>
              </w:rPr>
              <w:t>TSS</w:t>
            </w:r>
            <w:r w:rsidRPr="00022644">
              <w:rPr>
                <w:rFonts w:ascii="Times New Roman"/>
                <w:spacing w:val="21"/>
              </w:rPr>
              <w:t xml:space="preserve"> </w:t>
            </w:r>
          </w:p>
          <w:p w14:paraId="28457980" w14:textId="77777777" w:rsidR="00013398" w:rsidRPr="00022644" w:rsidRDefault="00013398" w:rsidP="000621EA">
            <w:pPr>
              <w:pStyle w:val="TableParagraph"/>
              <w:ind w:leftChars="14" w:left="31" w:rightChars="6" w:right="13"/>
              <w:rPr>
                <w:rFonts w:ascii="Times New Roman" w:eastAsia="Times New Roman" w:hAnsi="Times New Roman" w:cs="Times New Roman"/>
              </w:rPr>
            </w:pPr>
            <w:r w:rsidRPr="00022644">
              <w:rPr>
                <w:rFonts w:ascii="Times New Roman"/>
                <w:spacing w:val="-1"/>
              </w:rPr>
              <w:t>ES</w:t>
            </w:r>
          </w:p>
          <w:p w14:paraId="0C52E1C5" w14:textId="77777777" w:rsidR="00013398" w:rsidRPr="00022644" w:rsidRDefault="00013398" w:rsidP="000621EA">
            <w:pPr>
              <w:pStyle w:val="TableParagraph"/>
              <w:spacing w:line="252" w:lineRule="exact"/>
              <w:ind w:leftChars="14" w:left="31" w:rightChars="6" w:right="13"/>
              <w:rPr>
                <w:rFonts w:ascii="Times New Roman" w:eastAsia="Times New Roman" w:hAnsi="Times New Roman" w:cs="Times New Roman"/>
              </w:rPr>
            </w:pPr>
            <w:r w:rsidRPr="00022644">
              <w:rPr>
                <w:rFonts w:ascii="Times New Roman"/>
              </w:rPr>
              <w:t>JSN</w:t>
            </w:r>
            <w:r w:rsidRPr="00022644">
              <w:rPr>
                <w:rFonts w:ascii="Times New Roman"/>
                <w:spacing w:val="-4"/>
              </w:rPr>
              <w:t xml:space="preserve"> </w:t>
            </w:r>
            <w:r w:rsidRPr="00022644">
              <w:rPr>
                <w:rFonts w:ascii="Times New Roman"/>
                <w:spacing w:val="-1"/>
              </w:rPr>
              <w:t>score</w:t>
            </w:r>
          </w:p>
        </w:tc>
        <w:tc>
          <w:tcPr>
            <w:tcW w:w="1647" w:type="dxa"/>
            <w:tcBorders>
              <w:top w:val="single" w:sz="5" w:space="0" w:color="000000"/>
              <w:left w:val="single" w:sz="5" w:space="0" w:color="000000"/>
              <w:bottom w:val="single" w:sz="5" w:space="0" w:color="000000"/>
              <w:right w:val="single" w:sz="5" w:space="0" w:color="000000"/>
            </w:tcBorders>
          </w:tcPr>
          <w:p w14:paraId="62ABF3DE" w14:textId="77777777" w:rsidR="00013398" w:rsidRPr="00022644" w:rsidRDefault="00013398" w:rsidP="000621EA">
            <w:pPr>
              <w:pStyle w:val="TableParagraph"/>
              <w:ind w:rightChars="6" w:right="13"/>
              <w:rPr>
                <w:rFonts w:ascii="Times New Roman" w:eastAsia="Times New Roman" w:hAnsi="Times New Roman" w:cs="Times New Roman"/>
                <w:b/>
                <w:bCs/>
              </w:rPr>
            </w:pPr>
          </w:p>
          <w:p w14:paraId="79B7796A" w14:textId="77777777" w:rsidR="00013398" w:rsidRPr="00401F9F" w:rsidRDefault="00013398" w:rsidP="000621EA">
            <w:pPr>
              <w:pStyle w:val="TableParagraph"/>
              <w:spacing w:before="5"/>
              <w:ind w:rightChars="6" w:right="13"/>
              <w:rPr>
                <w:rFonts w:ascii="Times New Roman" w:eastAsia="Times New Roman" w:hAnsi="Times New Roman" w:cs="Times New Roman"/>
                <w:b/>
                <w:bCs/>
              </w:rPr>
            </w:pPr>
          </w:p>
          <w:p w14:paraId="0EB9DBAF" w14:textId="77777777" w:rsidR="00013398" w:rsidRPr="00022644" w:rsidRDefault="00013398" w:rsidP="000621EA">
            <w:pPr>
              <w:pStyle w:val="TableParagraph"/>
              <w:ind w:rightChars="6" w:right="13"/>
              <w:jc w:val="center"/>
              <w:rPr>
                <w:rFonts w:ascii="Times New Roman" w:eastAsia="Times New Roman" w:hAnsi="Times New Roman" w:cs="Times New Roman"/>
              </w:rPr>
            </w:pPr>
            <w:r w:rsidRPr="00022644">
              <w:rPr>
                <w:rFonts w:ascii="Times New Roman"/>
              </w:rPr>
              <w:t>0.66</w:t>
            </w:r>
          </w:p>
          <w:p w14:paraId="0B2D8BF0" w14:textId="77777777" w:rsidR="00013398" w:rsidRPr="00022644" w:rsidRDefault="00013398" w:rsidP="000621EA">
            <w:pPr>
              <w:pStyle w:val="TableParagraph"/>
              <w:spacing w:before="2" w:line="252" w:lineRule="exact"/>
              <w:ind w:rightChars="6" w:right="13"/>
              <w:jc w:val="center"/>
              <w:rPr>
                <w:rFonts w:ascii="Times New Roman" w:eastAsia="Times New Roman" w:hAnsi="Times New Roman" w:cs="Times New Roman"/>
              </w:rPr>
            </w:pPr>
            <w:r w:rsidRPr="00022644">
              <w:rPr>
                <w:rFonts w:ascii="Times New Roman"/>
              </w:rPr>
              <w:t>0.44</w:t>
            </w:r>
          </w:p>
          <w:p w14:paraId="6D5E34FA"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0.22</w:t>
            </w:r>
          </w:p>
        </w:tc>
        <w:tc>
          <w:tcPr>
            <w:tcW w:w="1311" w:type="dxa"/>
            <w:tcBorders>
              <w:top w:val="single" w:sz="5" w:space="0" w:color="000000"/>
              <w:left w:val="single" w:sz="5" w:space="0" w:color="000000"/>
              <w:bottom w:val="single" w:sz="5" w:space="0" w:color="000000"/>
              <w:right w:val="single" w:sz="5" w:space="0" w:color="000000"/>
            </w:tcBorders>
            <w:vAlign w:val="center"/>
          </w:tcPr>
          <w:p w14:paraId="52233CE7" w14:textId="77777777" w:rsidR="00013398" w:rsidRPr="00022644" w:rsidRDefault="00013398" w:rsidP="000621EA">
            <w:pPr>
              <w:pStyle w:val="TableParagraph"/>
              <w:ind w:rightChars="6" w:right="13"/>
              <w:jc w:val="center"/>
              <w:rPr>
                <w:rFonts w:ascii="Times New Roman" w:eastAsia="Times New Roman" w:hAnsi="Times New Roman" w:cs="Times New Roman"/>
                <w:b/>
                <w:bCs/>
              </w:rPr>
            </w:pPr>
          </w:p>
          <w:p w14:paraId="2CE43AEB" w14:textId="77777777" w:rsidR="00013398" w:rsidRPr="00401F9F" w:rsidRDefault="00013398" w:rsidP="000621EA">
            <w:pPr>
              <w:pStyle w:val="TableParagraph"/>
              <w:spacing w:before="5"/>
              <w:ind w:rightChars="6" w:right="13"/>
              <w:jc w:val="center"/>
              <w:rPr>
                <w:rFonts w:ascii="Times New Roman" w:eastAsia="Times New Roman" w:hAnsi="Times New Roman" w:cs="Times New Roman"/>
                <w:b/>
                <w:bCs/>
              </w:rPr>
            </w:pPr>
          </w:p>
          <w:p w14:paraId="4AB50A69" w14:textId="77777777" w:rsidR="00013398" w:rsidRPr="00022644" w:rsidRDefault="00013398" w:rsidP="000621EA">
            <w:pPr>
              <w:pStyle w:val="TableParagraph"/>
              <w:ind w:rightChars="6" w:right="13"/>
              <w:jc w:val="center"/>
              <w:rPr>
                <w:rFonts w:ascii="Times New Roman" w:eastAsia="Times New Roman" w:hAnsi="Times New Roman" w:cs="Times New Roman"/>
              </w:rPr>
            </w:pPr>
            <w:r w:rsidRPr="00022644">
              <w:rPr>
                <w:rFonts w:ascii="Times New Roman"/>
              </w:rPr>
              <w:t>1.78</w:t>
            </w:r>
          </w:p>
          <w:p w14:paraId="1E5D2B19" w14:textId="77777777" w:rsidR="00013398" w:rsidRPr="00022644" w:rsidRDefault="00013398" w:rsidP="000621EA">
            <w:pPr>
              <w:pStyle w:val="TableParagraph"/>
              <w:spacing w:before="2" w:line="252" w:lineRule="exact"/>
              <w:ind w:rightChars="6" w:right="13"/>
              <w:jc w:val="center"/>
              <w:rPr>
                <w:rFonts w:ascii="Times New Roman" w:eastAsia="Times New Roman" w:hAnsi="Times New Roman" w:cs="Times New Roman"/>
              </w:rPr>
            </w:pPr>
            <w:r w:rsidRPr="00022644">
              <w:rPr>
                <w:rFonts w:ascii="Times New Roman"/>
              </w:rPr>
              <w:t>1.19</w:t>
            </w:r>
          </w:p>
          <w:p w14:paraId="774B2676"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0.59</w:t>
            </w:r>
          </w:p>
        </w:tc>
        <w:tc>
          <w:tcPr>
            <w:tcW w:w="1885" w:type="dxa"/>
            <w:tcBorders>
              <w:top w:val="single" w:sz="5" w:space="0" w:color="000000"/>
              <w:left w:val="single" w:sz="5" w:space="0" w:color="000000"/>
              <w:bottom w:val="single" w:sz="5" w:space="0" w:color="000000"/>
              <w:right w:val="single" w:sz="5" w:space="0" w:color="000000"/>
            </w:tcBorders>
            <w:vAlign w:val="center"/>
          </w:tcPr>
          <w:p w14:paraId="190F688B" w14:textId="77777777" w:rsidR="00013398" w:rsidRPr="00022644" w:rsidRDefault="00013398" w:rsidP="000621EA">
            <w:pPr>
              <w:pStyle w:val="TableParagraph"/>
              <w:ind w:rightChars="6" w:right="13"/>
              <w:jc w:val="center"/>
              <w:rPr>
                <w:rFonts w:ascii="Times New Roman" w:eastAsia="Times New Roman" w:hAnsi="Times New Roman" w:cs="Times New Roman"/>
                <w:b/>
                <w:bCs/>
              </w:rPr>
            </w:pPr>
          </w:p>
          <w:p w14:paraId="7F2A50B8" w14:textId="77777777" w:rsidR="00013398" w:rsidRPr="00401F9F" w:rsidRDefault="00013398" w:rsidP="000621EA">
            <w:pPr>
              <w:pStyle w:val="TableParagraph"/>
              <w:spacing w:before="5"/>
              <w:ind w:rightChars="6" w:right="13"/>
              <w:jc w:val="center"/>
              <w:rPr>
                <w:rFonts w:ascii="Times New Roman" w:eastAsia="Times New Roman" w:hAnsi="Times New Roman" w:cs="Times New Roman"/>
                <w:b/>
                <w:bCs/>
              </w:rPr>
            </w:pPr>
          </w:p>
          <w:p w14:paraId="156793D7" w14:textId="77777777" w:rsidR="00013398" w:rsidRPr="00022644" w:rsidRDefault="00013398" w:rsidP="000621EA">
            <w:pPr>
              <w:pStyle w:val="TableParagraph"/>
              <w:ind w:rightChars="6" w:right="13"/>
              <w:jc w:val="center"/>
              <w:rPr>
                <w:rFonts w:ascii="Times New Roman" w:eastAsia="Times New Roman" w:hAnsi="Times New Roman" w:cs="Times New Roman"/>
              </w:rPr>
            </w:pPr>
            <w:r w:rsidRPr="00022644">
              <w:rPr>
                <w:rFonts w:ascii="Times New Roman"/>
              </w:rPr>
              <w:t>1.12</w:t>
            </w:r>
          </w:p>
          <w:p w14:paraId="419F4F49" w14:textId="77777777" w:rsidR="00013398" w:rsidRPr="00022644" w:rsidRDefault="00013398" w:rsidP="000621EA">
            <w:pPr>
              <w:pStyle w:val="TableParagraph"/>
              <w:spacing w:before="2" w:line="252" w:lineRule="exact"/>
              <w:ind w:rightChars="6" w:right="13"/>
              <w:jc w:val="center"/>
              <w:rPr>
                <w:rFonts w:ascii="Times New Roman" w:eastAsia="Times New Roman" w:hAnsi="Times New Roman" w:cs="Times New Roman"/>
              </w:rPr>
            </w:pPr>
            <w:r w:rsidRPr="00022644">
              <w:rPr>
                <w:rFonts w:ascii="Times New Roman"/>
              </w:rPr>
              <w:t>0.75</w:t>
            </w:r>
          </w:p>
          <w:p w14:paraId="17B1757E"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0.37</w:t>
            </w:r>
          </w:p>
        </w:tc>
        <w:tc>
          <w:tcPr>
            <w:tcW w:w="1526" w:type="dxa"/>
            <w:tcBorders>
              <w:top w:val="single" w:sz="5" w:space="0" w:color="000000"/>
              <w:left w:val="single" w:sz="5" w:space="0" w:color="000000"/>
              <w:bottom w:val="single" w:sz="5" w:space="0" w:color="000000"/>
              <w:right w:val="single" w:sz="5" w:space="0" w:color="000000"/>
            </w:tcBorders>
          </w:tcPr>
          <w:p w14:paraId="0DF531AD" w14:textId="77777777" w:rsidR="00013398" w:rsidRPr="00022644" w:rsidRDefault="00013398" w:rsidP="000621EA">
            <w:pPr>
              <w:pStyle w:val="TableParagraph"/>
              <w:ind w:rightChars="6" w:right="13"/>
              <w:rPr>
                <w:rFonts w:ascii="Times New Roman" w:eastAsia="Times New Roman" w:hAnsi="Times New Roman" w:cs="Times New Roman"/>
                <w:b/>
                <w:bCs/>
              </w:rPr>
            </w:pPr>
          </w:p>
          <w:p w14:paraId="127F7797" w14:textId="77777777" w:rsidR="00013398" w:rsidRPr="00401F9F" w:rsidRDefault="00013398" w:rsidP="000621EA">
            <w:pPr>
              <w:pStyle w:val="TableParagraph"/>
              <w:spacing w:before="5"/>
              <w:ind w:rightChars="6" w:right="13"/>
              <w:rPr>
                <w:rFonts w:ascii="Times New Roman" w:eastAsia="Times New Roman" w:hAnsi="Times New Roman" w:cs="Times New Roman"/>
                <w:b/>
                <w:bCs/>
              </w:rPr>
            </w:pPr>
          </w:p>
          <w:p w14:paraId="3F1BA91B" w14:textId="77777777" w:rsidR="00013398" w:rsidRPr="00022644" w:rsidRDefault="00013398" w:rsidP="000621EA">
            <w:pPr>
              <w:pStyle w:val="TableParagraph"/>
              <w:ind w:left="200" w:rightChars="6" w:right="13"/>
              <w:rPr>
                <w:rFonts w:ascii="Times New Roman" w:eastAsia="Times New Roman" w:hAnsi="Times New Roman" w:cs="Times New Roman"/>
              </w:rPr>
            </w:pPr>
            <w:r w:rsidRPr="00022644">
              <w:rPr>
                <w:rFonts w:ascii="Times New Roman"/>
              </w:rPr>
              <w:t xml:space="preserve">(0.48, </w:t>
            </w:r>
            <w:r w:rsidRPr="00022644">
              <w:rPr>
                <w:rFonts w:ascii="Times New Roman"/>
                <w:spacing w:val="-1"/>
              </w:rPr>
              <w:t>1.76)</w:t>
            </w:r>
          </w:p>
          <w:p w14:paraId="23335511" w14:textId="77777777" w:rsidR="00013398" w:rsidRPr="00022644" w:rsidRDefault="00013398" w:rsidP="000621EA">
            <w:pPr>
              <w:pStyle w:val="TableParagraph"/>
              <w:spacing w:before="2" w:line="252" w:lineRule="exact"/>
              <w:ind w:left="200" w:rightChars="6" w:right="13"/>
              <w:rPr>
                <w:rFonts w:ascii="Times New Roman" w:eastAsia="Times New Roman" w:hAnsi="Times New Roman" w:cs="Times New Roman"/>
              </w:rPr>
            </w:pPr>
            <w:r w:rsidRPr="00022644">
              <w:rPr>
                <w:rFonts w:ascii="Times New Roman"/>
              </w:rPr>
              <w:t xml:space="preserve">(0.32, </w:t>
            </w:r>
            <w:r w:rsidRPr="00022644">
              <w:rPr>
                <w:rFonts w:ascii="Times New Roman"/>
                <w:spacing w:val="-1"/>
              </w:rPr>
              <w:t>1.18)</w:t>
            </w:r>
          </w:p>
          <w:p w14:paraId="03532201" w14:textId="77777777" w:rsidR="00013398" w:rsidRPr="00022644" w:rsidRDefault="00013398" w:rsidP="000621EA">
            <w:pPr>
              <w:pStyle w:val="TableParagraph"/>
              <w:spacing w:line="252" w:lineRule="exact"/>
              <w:ind w:left="200" w:rightChars="6" w:right="13"/>
              <w:rPr>
                <w:rFonts w:ascii="Times New Roman" w:eastAsia="Times New Roman" w:hAnsi="Times New Roman" w:cs="Times New Roman"/>
              </w:rPr>
            </w:pPr>
            <w:r w:rsidRPr="00022644">
              <w:rPr>
                <w:rFonts w:ascii="Times New Roman"/>
              </w:rPr>
              <w:t xml:space="preserve">(0.11, </w:t>
            </w:r>
            <w:r w:rsidRPr="00022644">
              <w:rPr>
                <w:rFonts w:ascii="Times New Roman"/>
                <w:spacing w:val="-1"/>
              </w:rPr>
              <w:t>0.63)</w:t>
            </w:r>
          </w:p>
        </w:tc>
      </w:tr>
      <w:tr w:rsidR="00013398" w:rsidRPr="00022644" w14:paraId="4EC3B254" w14:textId="77777777" w:rsidTr="00F42E0C">
        <w:trPr>
          <w:trHeight w:val="19"/>
        </w:trPr>
        <w:tc>
          <w:tcPr>
            <w:tcW w:w="2900" w:type="dxa"/>
            <w:tcBorders>
              <w:top w:val="single" w:sz="5" w:space="0" w:color="000000"/>
              <w:left w:val="single" w:sz="5" w:space="0" w:color="000000"/>
              <w:bottom w:val="single" w:sz="5" w:space="0" w:color="000000"/>
              <w:right w:val="single" w:sz="5" w:space="0" w:color="000000"/>
            </w:tcBorders>
          </w:tcPr>
          <w:p w14:paraId="31C0ED08" w14:textId="77777777" w:rsidR="00013398" w:rsidRPr="00401F9F" w:rsidRDefault="00013398" w:rsidP="000621EA">
            <w:pPr>
              <w:pStyle w:val="TableParagraph"/>
              <w:spacing w:line="246" w:lineRule="exact"/>
              <w:ind w:leftChars="14" w:left="31" w:rightChars="6" w:right="13"/>
              <w:rPr>
                <w:rFonts w:ascii="Times New Roman" w:eastAsia="Times New Roman" w:hAnsi="Times New Roman" w:cs="Times New Roman"/>
              </w:rPr>
            </w:pPr>
            <w:r w:rsidRPr="00022644">
              <w:rPr>
                <w:rFonts w:ascii="Times New Roman"/>
                <w:spacing w:val="-1"/>
              </w:rPr>
              <w:t>Change during</w:t>
            </w:r>
            <w:r w:rsidRPr="00022644">
              <w:rPr>
                <w:rFonts w:ascii="Times New Roman"/>
                <w:spacing w:val="-3"/>
              </w:rPr>
              <w:t xml:space="preserve"> </w:t>
            </w:r>
            <w:r w:rsidRPr="00022644">
              <w:rPr>
                <w:rFonts w:ascii="Times New Roman"/>
              </w:rPr>
              <w:t xml:space="preserve">second </w:t>
            </w:r>
            <w:r w:rsidRPr="00022644">
              <w:rPr>
                <w:rFonts w:ascii="Times New Roman"/>
                <w:spacing w:val="-1"/>
              </w:rPr>
              <w:t>year</w:t>
            </w:r>
            <w:r w:rsidRPr="004772F6">
              <w:rPr>
                <w:rFonts w:ascii="Times New Roman"/>
                <w:spacing w:val="-1"/>
                <w:vertAlign w:val="superscript"/>
              </w:rPr>
              <w:t>a</w:t>
            </w:r>
          </w:p>
          <w:p w14:paraId="51521184" w14:textId="77777777" w:rsidR="00013398" w:rsidRPr="00022644" w:rsidRDefault="00013398" w:rsidP="000621EA">
            <w:pPr>
              <w:pStyle w:val="TableParagraph"/>
              <w:ind w:leftChars="14" w:left="31" w:rightChars="6" w:right="13"/>
              <w:rPr>
                <w:rFonts w:ascii="Times New Roman" w:eastAsia="Times New Roman" w:hAnsi="Times New Roman" w:cs="Times New Roman"/>
                <w:b/>
                <w:bCs/>
              </w:rPr>
            </w:pPr>
          </w:p>
          <w:p w14:paraId="5476C4FA" w14:textId="77777777" w:rsidR="00013398" w:rsidRDefault="00013398" w:rsidP="000621EA">
            <w:pPr>
              <w:pStyle w:val="TableParagraph"/>
              <w:ind w:leftChars="14" w:left="31" w:rightChars="6" w:right="13"/>
              <w:rPr>
                <w:rFonts w:ascii="Times New Roman"/>
                <w:spacing w:val="21"/>
                <w:lang w:eastAsia="ko-KR"/>
              </w:rPr>
            </w:pPr>
            <w:r w:rsidRPr="00022644">
              <w:rPr>
                <w:rFonts w:ascii="Times New Roman"/>
              </w:rPr>
              <w:t>TSS</w:t>
            </w:r>
            <w:r w:rsidRPr="00022644">
              <w:rPr>
                <w:rFonts w:ascii="Times New Roman"/>
                <w:spacing w:val="21"/>
              </w:rPr>
              <w:t xml:space="preserve"> </w:t>
            </w:r>
          </w:p>
          <w:p w14:paraId="6B6F845B" w14:textId="77777777" w:rsidR="00013398" w:rsidRPr="00022644" w:rsidRDefault="00013398" w:rsidP="000621EA">
            <w:pPr>
              <w:pStyle w:val="TableParagraph"/>
              <w:ind w:leftChars="14" w:left="31" w:rightChars="6" w:right="13"/>
              <w:rPr>
                <w:rFonts w:ascii="Times New Roman" w:eastAsia="Times New Roman" w:hAnsi="Times New Roman" w:cs="Times New Roman"/>
              </w:rPr>
            </w:pPr>
            <w:r w:rsidRPr="00022644">
              <w:rPr>
                <w:rFonts w:ascii="Times New Roman"/>
                <w:spacing w:val="-1"/>
              </w:rPr>
              <w:t>ES</w:t>
            </w:r>
          </w:p>
          <w:p w14:paraId="30359996" w14:textId="77777777" w:rsidR="00013398" w:rsidRPr="00022644" w:rsidRDefault="00013398" w:rsidP="000621EA">
            <w:pPr>
              <w:pStyle w:val="TableParagraph"/>
              <w:spacing w:line="252" w:lineRule="exact"/>
              <w:ind w:leftChars="14" w:left="31" w:rightChars="6" w:right="13"/>
              <w:rPr>
                <w:rFonts w:ascii="Times New Roman" w:eastAsia="Times New Roman" w:hAnsi="Times New Roman" w:cs="Times New Roman"/>
              </w:rPr>
            </w:pPr>
            <w:r w:rsidRPr="00022644">
              <w:rPr>
                <w:rFonts w:ascii="Times New Roman"/>
              </w:rPr>
              <w:t>JSN</w:t>
            </w:r>
            <w:r w:rsidRPr="00022644">
              <w:rPr>
                <w:rFonts w:ascii="Times New Roman"/>
                <w:spacing w:val="-4"/>
              </w:rPr>
              <w:t xml:space="preserve"> </w:t>
            </w:r>
            <w:r w:rsidRPr="00022644">
              <w:rPr>
                <w:rFonts w:ascii="Times New Roman"/>
                <w:spacing w:val="-1"/>
              </w:rPr>
              <w:t>score</w:t>
            </w:r>
          </w:p>
        </w:tc>
        <w:tc>
          <w:tcPr>
            <w:tcW w:w="1647" w:type="dxa"/>
            <w:tcBorders>
              <w:top w:val="single" w:sz="5" w:space="0" w:color="000000"/>
              <w:left w:val="single" w:sz="5" w:space="0" w:color="000000"/>
              <w:bottom w:val="single" w:sz="5" w:space="0" w:color="000000"/>
              <w:right w:val="single" w:sz="5" w:space="0" w:color="000000"/>
            </w:tcBorders>
          </w:tcPr>
          <w:p w14:paraId="1351D328" w14:textId="77777777" w:rsidR="00013398" w:rsidRPr="00022644" w:rsidRDefault="00013398" w:rsidP="000621EA">
            <w:pPr>
              <w:pStyle w:val="TableParagraph"/>
              <w:ind w:rightChars="6" w:right="13"/>
              <w:rPr>
                <w:rFonts w:ascii="Times New Roman" w:eastAsia="Times New Roman" w:hAnsi="Times New Roman" w:cs="Times New Roman"/>
                <w:b/>
                <w:bCs/>
              </w:rPr>
            </w:pPr>
          </w:p>
          <w:p w14:paraId="451E59D5" w14:textId="77777777" w:rsidR="00013398" w:rsidRPr="00401F9F" w:rsidRDefault="00013398" w:rsidP="000621EA">
            <w:pPr>
              <w:pStyle w:val="TableParagraph"/>
              <w:spacing w:before="5"/>
              <w:ind w:rightChars="6" w:right="13"/>
              <w:rPr>
                <w:rFonts w:ascii="Times New Roman" w:eastAsia="Times New Roman" w:hAnsi="Times New Roman" w:cs="Times New Roman"/>
                <w:b/>
                <w:bCs/>
              </w:rPr>
            </w:pPr>
          </w:p>
          <w:p w14:paraId="386911FA"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0.48</w:t>
            </w:r>
          </w:p>
          <w:p w14:paraId="31E3763E"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0.28</w:t>
            </w:r>
          </w:p>
          <w:p w14:paraId="7E3BFADE"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lastRenderedPageBreak/>
              <w:t>0.20</w:t>
            </w:r>
          </w:p>
        </w:tc>
        <w:tc>
          <w:tcPr>
            <w:tcW w:w="1311" w:type="dxa"/>
            <w:tcBorders>
              <w:top w:val="single" w:sz="5" w:space="0" w:color="000000"/>
              <w:left w:val="single" w:sz="5" w:space="0" w:color="000000"/>
              <w:bottom w:val="single" w:sz="5" w:space="0" w:color="000000"/>
              <w:right w:val="single" w:sz="5" w:space="0" w:color="000000"/>
            </w:tcBorders>
            <w:vAlign w:val="center"/>
          </w:tcPr>
          <w:p w14:paraId="5E140863" w14:textId="77777777" w:rsidR="00013398" w:rsidRPr="00022644" w:rsidRDefault="00013398" w:rsidP="000621EA">
            <w:pPr>
              <w:pStyle w:val="TableParagraph"/>
              <w:ind w:rightChars="6" w:right="13"/>
              <w:jc w:val="center"/>
              <w:rPr>
                <w:rFonts w:ascii="Times New Roman" w:eastAsia="Times New Roman" w:hAnsi="Times New Roman" w:cs="Times New Roman"/>
                <w:b/>
                <w:bCs/>
              </w:rPr>
            </w:pPr>
          </w:p>
          <w:p w14:paraId="4192B3FA" w14:textId="77777777" w:rsidR="00013398" w:rsidRPr="00401F9F" w:rsidRDefault="00013398" w:rsidP="000621EA">
            <w:pPr>
              <w:pStyle w:val="TableParagraph"/>
              <w:spacing w:before="5"/>
              <w:ind w:rightChars="6" w:right="13"/>
              <w:jc w:val="center"/>
              <w:rPr>
                <w:rFonts w:ascii="Times New Roman" w:eastAsia="Times New Roman" w:hAnsi="Times New Roman" w:cs="Times New Roman"/>
                <w:b/>
                <w:bCs/>
              </w:rPr>
            </w:pPr>
          </w:p>
          <w:p w14:paraId="340F5AE2"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1.04</w:t>
            </w:r>
          </w:p>
          <w:p w14:paraId="4C1E5A81"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0.62</w:t>
            </w:r>
          </w:p>
          <w:p w14:paraId="4382EEDD"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lastRenderedPageBreak/>
              <w:t>0.42</w:t>
            </w:r>
          </w:p>
        </w:tc>
        <w:tc>
          <w:tcPr>
            <w:tcW w:w="1885" w:type="dxa"/>
            <w:tcBorders>
              <w:top w:val="single" w:sz="5" w:space="0" w:color="000000"/>
              <w:left w:val="single" w:sz="5" w:space="0" w:color="000000"/>
              <w:bottom w:val="single" w:sz="5" w:space="0" w:color="000000"/>
              <w:right w:val="single" w:sz="5" w:space="0" w:color="000000"/>
            </w:tcBorders>
            <w:vAlign w:val="center"/>
          </w:tcPr>
          <w:p w14:paraId="111272A0" w14:textId="77777777" w:rsidR="00013398" w:rsidRPr="00022644" w:rsidRDefault="00013398" w:rsidP="000621EA">
            <w:pPr>
              <w:pStyle w:val="TableParagraph"/>
              <w:ind w:rightChars="6" w:right="13"/>
              <w:jc w:val="center"/>
              <w:rPr>
                <w:rFonts w:ascii="Times New Roman" w:eastAsia="Times New Roman" w:hAnsi="Times New Roman" w:cs="Times New Roman"/>
                <w:b/>
                <w:bCs/>
              </w:rPr>
            </w:pPr>
          </w:p>
          <w:p w14:paraId="0BC40B8A" w14:textId="77777777" w:rsidR="00013398" w:rsidRPr="00401F9F" w:rsidRDefault="00013398" w:rsidP="000621EA">
            <w:pPr>
              <w:pStyle w:val="TableParagraph"/>
              <w:spacing w:before="5"/>
              <w:ind w:rightChars="6" w:right="13"/>
              <w:jc w:val="center"/>
              <w:rPr>
                <w:rFonts w:ascii="Times New Roman" w:eastAsia="Times New Roman" w:hAnsi="Times New Roman" w:cs="Times New Roman"/>
                <w:b/>
                <w:bCs/>
              </w:rPr>
            </w:pPr>
          </w:p>
          <w:p w14:paraId="7AFB756F"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w:t>
            </w:r>
          </w:p>
          <w:p w14:paraId="1BD52E65"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w:t>
            </w:r>
          </w:p>
          <w:p w14:paraId="5C6190F6"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lastRenderedPageBreak/>
              <w:t>-</w:t>
            </w:r>
          </w:p>
        </w:tc>
        <w:tc>
          <w:tcPr>
            <w:tcW w:w="1526" w:type="dxa"/>
            <w:tcBorders>
              <w:top w:val="single" w:sz="5" w:space="0" w:color="000000"/>
              <w:left w:val="single" w:sz="5" w:space="0" w:color="000000"/>
              <w:bottom w:val="single" w:sz="5" w:space="0" w:color="000000"/>
              <w:right w:val="single" w:sz="5" w:space="0" w:color="000000"/>
            </w:tcBorders>
          </w:tcPr>
          <w:p w14:paraId="26031705" w14:textId="77777777" w:rsidR="00013398" w:rsidRPr="00022644" w:rsidRDefault="00013398" w:rsidP="000621EA">
            <w:pPr>
              <w:pStyle w:val="TableParagraph"/>
              <w:ind w:rightChars="6" w:right="13"/>
              <w:rPr>
                <w:rFonts w:ascii="Times New Roman" w:eastAsia="Times New Roman" w:hAnsi="Times New Roman" w:cs="Times New Roman"/>
                <w:b/>
                <w:bCs/>
              </w:rPr>
            </w:pPr>
          </w:p>
          <w:p w14:paraId="5F96D2A3" w14:textId="77777777" w:rsidR="00013398" w:rsidRPr="00401F9F" w:rsidRDefault="00013398" w:rsidP="000621EA">
            <w:pPr>
              <w:pStyle w:val="TableParagraph"/>
              <w:spacing w:before="5"/>
              <w:ind w:rightChars="6" w:right="13"/>
              <w:rPr>
                <w:rFonts w:ascii="Times New Roman" w:eastAsia="Times New Roman" w:hAnsi="Times New Roman" w:cs="Times New Roman"/>
                <w:b/>
                <w:bCs/>
              </w:rPr>
            </w:pPr>
          </w:p>
          <w:p w14:paraId="381B9D6B"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w:t>
            </w:r>
          </w:p>
          <w:p w14:paraId="1672E26C"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t>-</w:t>
            </w:r>
          </w:p>
          <w:p w14:paraId="506506D3" w14:textId="77777777" w:rsidR="00013398" w:rsidRPr="00022644" w:rsidRDefault="00013398" w:rsidP="000621EA">
            <w:pPr>
              <w:pStyle w:val="TableParagraph"/>
              <w:spacing w:line="252" w:lineRule="exact"/>
              <w:ind w:rightChars="6" w:right="13"/>
              <w:jc w:val="center"/>
              <w:rPr>
                <w:rFonts w:ascii="Times New Roman" w:eastAsia="Times New Roman" w:hAnsi="Times New Roman" w:cs="Times New Roman"/>
              </w:rPr>
            </w:pPr>
            <w:r w:rsidRPr="00022644">
              <w:rPr>
                <w:rFonts w:ascii="Times New Roman"/>
              </w:rPr>
              <w:lastRenderedPageBreak/>
              <w:t>-</w:t>
            </w:r>
          </w:p>
        </w:tc>
      </w:tr>
    </w:tbl>
    <w:p w14:paraId="449D2D03" w14:textId="77777777" w:rsidR="00013398" w:rsidRPr="00401F9F" w:rsidRDefault="00013398" w:rsidP="00013398">
      <w:pPr>
        <w:spacing w:line="237" w:lineRule="exact"/>
        <w:ind w:left="142" w:rightChars="6" w:right="13"/>
        <w:jc w:val="both"/>
        <w:rPr>
          <w:rFonts w:ascii="Times New Roman" w:eastAsia="Times New Roman" w:hAnsi="Times New Roman" w:cs="Times New Roman"/>
          <w:sz w:val="20"/>
          <w:szCs w:val="20"/>
        </w:rPr>
      </w:pPr>
      <w:r>
        <w:rPr>
          <w:rFonts w:eastAsiaTheme="minorHAnsi"/>
          <w:noProof/>
          <w:lang w:val="en-AU" w:eastAsia="en-AU"/>
        </w:rPr>
        <w:lastRenderedPageBreak/>
        <mc:AlternateContent>
          <mc:Choice Requires="wpg">
            <w:drawing>
              <wp:anchor distT="0" distB="0" distL="114300" distR="114300" simplePos="0" relativeHeight="503218360" behindDoc="1" locked="0" layoutInCell="1" allowOverlap="1" wp14:anchorId="230692B7" wp14:editId="4E37435B">
                <wp:simplePos x="0" y="0"/>
                <wp:positionH relativeFrom="page">
                  <wp:posOffset>901065</wp:posOffset>
                </wp:positionH>
                <wp:positionV relativeFrom="paragraph">
                  <wp:posOffset>-665480</wp:posOffset>
                </wp:positionV>
                <wp:extent cx="1564005" cy="1270"/>
                <wp:effectExtent l="5715" t="8255" r="11430" b="9525"/>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1270"/>
                          <a:chOff x="1419" y="-1048"/>
                          <a:chExt cx="2463" cy="2"/>
                        </a:xfrm>
                      </wpg:grpSpPr>
                      <wps:wsp>
                        <wps:cNvPr id="20" name="Freeform 14"/>
                        <wps:cNvSpPr>
                          <a:spLocks/>
                        </wps:cNvSpPr>
                        <wps:spPr bwMode="auto">
                          <a:xfrm>
                            <a:off x="1419" y="-1048"/>
                            <a:ext cx="2463" cy="2"/>
                          </a:xfrm>
                          <a:custGeom>
                            <a:avLst/>
                            <a:gdLst>
                              <a:gd name="T0" fmla="+- 0 1419 1419"/>
                              <a:gd name="T1" fmla="*/ T0 w 2463"/>
                              <a:gd name="T2" fmla="+- 0 3882 1419"/>
                              <a:gd name="T3" fmla="*/ T2 w 2463"/>
                            </a:gdLst>
                            <a:ahLst/>
                            <a:cxnLst>
                              <a:cxn ang="0">
                                <a:pos x="T1" y="0"/>
                              </a:cxn>
                              <a:cxn ang="0">
                                <a:pos x="T3" y="0"/>
                              </a:cxn>
                            </a:cxnLst>
                            <a:rect l="0" t="0" r="r" b="b"/>
                            <a:pathLst>
                              <a:path w="2463">
                                <a:moveTo>
                                  <a:pt x="0" y="0"/>
                                </a:moveTo>
                                <a:lnTo>
                                  <a:pt x="24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EDE8CE" id="Group 13" o:spid="_x0000_s1026" style="position:absolute;margin-left:70.95pt;margin-top:-52.4pt;width:123.15pt;height:.1pt;z-index:-98120;mso-position-horizontal-relative:page" coordorigin="1419,-1048" coordsize="2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">
                <v:shape id="Freeform 14" o:spid="_x0000_s1027" style="position:absolute;left:1419;top:-1048;width:2463;height:2;visibility:visible;mso-wrap-style:square;v-text-anchor:top" coordsize="2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" path="m,l2463,e" filled="f" strokeweight=".58pt">
                  <v:path arrowok="t" o:connecttype="custom" o:connectlocs="0,0;2463,0" o:connectangles="0,0"/>
                </v:shape>
                <w10:wrap anchorx="page"/>
              </v:group>
            </w:pict>
          </mc:Fallback>
        </mc:AlternateContent>
      </w:r>
      <w:r w:rsidRPr="00022644">
        <w:rPr>
          <w:rFonts w:ascii="Times New Roman" w:hint="eastAsia"/>
          <w:spacing w:val="-1"/>
          <w:sz w:val="20"/>
          <w:szCs w:val="20"/>
          <w:vertAlign w:val="superscript"/>
          <w:lang w:eastAsia="ko-KR"/>
        </w:rPr>
        <w:t>a</w:t>
      </w:r>
      <w:r>
        <w:rPr>
          <w:rFonts w:ascii="Times New Roman" w:hint="eastAsia"/>
          <w:spacing w:val="-1"/>
          <w:sz w:val="20"/>
          <w:szCs w:val="20"/>
          <w:vertAlign w:val="superscript"/>
          <w:lang w:eastAsia="ko-KR"/>
        </w:rPr>
        <w:t xml:space="preserve"> </w:t>
      </w:r>
      <w:r>
        <w:rPr>
          <w:rFonts w:ascii="Times New Roman" w:hint="eastAsia"/>
          <w:spacing w:val="-1"/>
          <w:sz w:val="20"/>
          <w:szCs w:val="20"/>
          <w:lang w:eastAsia="ko-KR"/>
        </w:rPr>
        <w:t>B</w:t>
      </w:r>
      <w:r w:rsidRPr="00401F9F">
        <w:rPr>
          <w:rFonts w:ascii="Times New Roman"/>
          <w:spacing w:val="-1"/>
          <w:sz w:val="20"/>
          <w:szCs w:val="20"/>
        </w:rPr>
        <w:t>ased</w:t>
      </w:r>
      <w:r w:rsidRPr="00401F9F">
        <w:rPr>
          <w:rFonts w:ascii="Times New Roman"/>
          <w:spacing w:val="1"/>
          <w:sz w:val="20"/>
          <w:szCs w:val="20"/>
        </w:rPr>
        <w:t xml:space="preserve"> </w:t>
      </w:r>
      <w:r w:rsidRPr="00401F9F">
        <w:rPr>
          <w:rFonts w:ascii="Times New Roman"/>
          <w:sz w:val="20"/>
          <w:szCs w:val="20"/>
        </w:rPr>
        <w:t>on</w:t>
      </w:r>
      <w:r w:rsidRPr="00401F9F">
        <w:rPr>
          <w:rFonts w:ascii="Times New Roman"/>
          <w:spacing w:val="-1"/>
          <w:sz w:val="20"/>
          <w:szCs w:val="20"/>
        </w:rPr>
        <w:t xml:space="preserve"> radiographic</w:t>
      </w:r>
      <w:r w:rsidRPr="00401F9F">
        <w:rPr>
          <w:rFonts w:ascii="Times New Roman"/>
          <w:sz w:val="20"/>
          <w:szCs w:val="20"/>
        </w:rPr>
        <w:t xml:space="preserve"> scoring</w:t>
      </w:r>
      <w:r w:rsidRPr="00401F9F">
        <w:rPr>
          <w:rFonts w:ascii="Times New Roman"/>
          <w:spacing w:val="-1"/>
          <w:sz w:val="20"/>
          <w:szCs w:val="20"/>
        </w:rPr>
        <w:t xml:space="preserve"> following 104</w:t>
      </w:r>
      <w:r w:rsidRPr="00401F9F">
        <w:rPr>
          <w:rFonts w:ascii="Times New Roman"/>
          <w:spacing w:val="1"/>
          <w:sz w:val="20"/>
          <w:szCs w:val="20"/>
        </w:rPr>
        <w:t xml:space="preserve"> </w:t>
      </w:r>
      <w:r w:rsidRPr="00401F9F">
        <w:rPr>
          <w:rFonts w:ascii="Times New Roman"/>
          <w:spacing w:val="-2"/>
          <w:sz w:val="20"/>
          <w:szCs w:val="20"/>
        </w:rPr>
        <w:t>weeks</w:t>
      </w:r>
      <w:r w:rsidRPr="00401F9F">
        <w:rPr>
          <w:rFonts w:ascii="Times New Roman"/>
          <w:sz w:val="20"/>
          <w:szCs w:val="20"/>
        </w:rPr>
        <w:t xml:space="preserve"> of</w:t>
      </w:r>
      <w:r w:rsidRPr="00401F9F">
        <w:rPr>
          <w:rFonts w:ascii="Times New Roman"/>
          <w:spacing w:val="-2"/>
          <w:sz w:val="20"/>
          <w:szCs w:val="20"/>
        </w:rPr>
        <w:t xml:space="preserve"> </w:t>
      </w:r>
      <w:r w:rsidRPr="00401F9F">
        <w:rPr>
          <w:rFonts w:ascii="Times New Roman"/>
          <w:sz w:val="20"/>
          <w:szCs w:val="20"/>
        </w:rPr>
        <w:t>observation</w:t>
      </w:r>
    </w:p>
    <w:p w14:paraId="5CD4A687" w14:textId="77777777" w:rsidR="00013398" w:rsidRPr="00401F9F" w:rsidRDefault="00013398" w:rsidP="00013398">
      <w:pPr>
        <w:spacing w:before="2"/>
        <w:ind w:left="142" w:rightChars="6" w:right="13"/>
        <w:jc w:val="both"/>
        <w:rPr>
          <w:rFonts w:ascii="Times New Roman" w:eastAsia="Times New Roman" w:hAnsi="Times New Roman" w:cs="Times New Roman"/>
          <w:sz w:val="20"/>
          <w:szCs w:val="20"/>
        </w:rPr>
      </w:pPr>
      <w:r>
        <w:rPr>
          <w:rFonts w:ascii="Times New Roman" w:hint="eastAsia"/>
          <w:spacing w:val="-1"/>
          <w:sz w:val="20"/>
          <w:szCs w:val="20"/>
          <w:vertAlign w:val="superscript"/>
          <w:lang w:eastAsia="ko-KR"/>
        </w:rPr>
        <w:t xml:space="preserve">b </w:t>
      </w:r>
      <w:r w:rsidRPr="00401F9F">
        <w:rPr>
          <w:rFonts w:ascii="Times New Roman"/>
          <w:spacing w:val="-1"/>
          <w:sz w:val="20"/>
          <w:szCs w:val="20"/>
        </w:rPr>
        <w:t>Patients</w:t>
      </w:r>
      <w:r w:rsidRPr="00401F9F">
        <w:rPr>
          <w:rFonts w:ascii="Times New Roman"/>
          <w:sz w:val="20"/>
          <w:szCs w:val="20"/>
        </w:rPr>
        <w:t xml:space="preserve"> </w:t>
      </w:r>
      <w:r w:rsidRPr="00401F9F">
        <w:rPr>
          <w:rFonts w:ascii="Times New Roman"/>
          <w:spacing w:val="-1"/>
          <w:sz w:val="20"/>
          <w:szCs w:val="20"/>
        </w:rPr>
        <w:t>received</w:t>
      </w:r>
      <w:r w:rsidRPr="00401F9F">
        <w:rPr>
          <w:rFonts w:ascii="Times New Roman"/>
          <w:spacing w:val="1"/>
          <w:sz w:val="20"/>
          <w:szCs w:val="20"/>
        </w:rPr>
        <w:t xml:space="preserve"> </w:t>
      </w:r>
      <w:r w:rsidRPr="00401F9F">
        <w:rPr>
          <w:rFonts w:ascii="Times New Roman"/>
          <w:sz w:val="20"/>
          <w:szCs w:val="20"/>
        </w:rPr>
        <w:t>up</w:t>
      </w:r>
      <w:r w:rsidRPr="00401F9F">
        <w:rPr>
          <w:rFonts w:ascii="Times New Roman"/>
          <w:spacing w:val="1"/>
          <w:sz w:val="20"/>
          <w:szCs w:val="20"/>
        </w:rPr>
        <w:t xml:space="preserve"> </w:t>
      </w:r>
      <w:r w:rsidRPr="00401F9F">
        <w:rPr>
          <w:rFonts w:ascii="Times New Roman"/>
          <w:spacing w:val="-1"/>
          <w:sz w:val="20"/>
          <w:szCs w:val="20"/>
        </w:rPr>
        <w:t xml:space="preserve">to </w:t>
      </w:r>
      <w:r w:rsidRPr="00401F9F">
        <w:rPr>
          <w:rFonts w:ascii="Times New Roman"/>
          <w:sz w:val="20"/>
          <w:szCs w:val="20"/>
        </w:rPr>
        <w:t>2</w:t>
      </w:r>
      <w:r w:rsidRPr="00401F9F">
        <w:rPr>
          <w:rFonts w:ascii="Times New Roman"/>
          <w:spacing w:val="1"/>
          <w:sz w:val="20"/>
          <w:szCs w:val="20"/>
        </w:rPr>
        <w:t xml:space="preserve"> </w:t>
      </w:r>
      <w:r w:rsidRPr="00401F9F">
        <w:rPr>
          <w:rFonts w:ascii="Times New Roman"/>
          <w:spacing w:val="-2"/>
          <w:sz w:val="20"/>
          <w:szCs w:val="20"/>
        </w:rPr>
        <w:t>years</w:t>
      </w:r>
      <w:r w:rsidRPr="00401F9F">
        <w:rPr>
          <w:rFonts w:ascii="Times New Roman"/>
          <w:sz w:val="20"/>
          <w:szCs w:val="20"/>
        </w:rPr>
        <w:t xml:space="preserve"> </w:t>
      </w:r>
      <w:r w:rsidRPr="00401F9F">
        <w:rPr>
          <w:rFonts w:ascii="Times New Roman"/>
          <w:spacing w:val="1"/>
          <w:sz w:val="20"/>
          <w:szCs w:val="20"/>
        </w:rPr>
        <w:t>of</w:t>
      </w:r>
      <w:r w:rsidRPr="00401F9F">
        <w:rPr>
          <w:rFonts w:ascii="Times New Roman"/>
          <w:spacing w:val="-2"/>
          <w:sz w:val="20"/>
          <w:szCs w:val="20"/>
        </w:rPr>
        <w:t xml:space="preserve"> </w:t>
      </w:r>
      <w:r w:rsidRPr="00401F9F">
        <w:rPr>
          <w:rFonts w:ascii="Times New Roman"/>
          <w:spacing w:val="-1"/>
          <w:sz w:val="20"/>
          <w:szCs w:val="20"/>
        </w:rPr>
        <w:t>treatment</w:t>
      </w:r>
      <w:r w:rsidRPr="00401F9F">
        <w:rPr>
          <w:rFonts w:ascii="Times New Roman"/>
          <w:sz w:val="20"/>
          <w:szCs w:val="20"/>
        </w:rPr>
        <w:t xml:space="preserve"> </w:t>
      </w:r>
      <w:r w:rsidRPr="00401F9F">
        <w:rPr>
          <w:rFonts w:ascii="Times New Roman"/>
          <w:spacing w:val="-1"/>
          <w:sz w:val="20"/>
          <w:szCs w:val="20"/>
        </w:rPr>
        <w:t>with</w:t>
      </w:r>
      <w:r w:rsidRPr="00401F9F">
        <w:rPr>
          <w:rFonts w:ascii="Times New Roman"/>
          <w:spacing w:val="1"/>
          <w:sz w:val="20"/>
          <w:szCs w:val="20"/>
        </w:rPr>
        <w:t xml:space="preserve"> </w:t>
      </w:r>
      <w:r>
        <w:rPr>
          <w:rFonts w:ascii="Times New Roman" w:hint="eastAsia"/>
          <w:spacing w:val="-1"/>
          <w:sz w:val="20"/>
          <w:szCs w:val="20"/>
          <w:lang w:eastAsia="ko-KR"/>
        </w:rPr>
        <w:t>rituximab</w:t>
      </w:r>
      <w:r w:rsidRPr="00401F9F">
        <w:rPr>
          <w:rFonts w:ascii="Times New Roman"/>
          <w:spacing w:val="-3"/>
          <w:sz w:val="20"/>
          <w:szCs w:val="20"/>
        </w:rPr>
        <w:t xml:space="preserve"> </w:t>
      </w:r>
      <w:r w:rsidRPr="00401F9F">
        <w:rPr>
          <w:rFonts w:ascii="Times New Roman"/>
          <w:sz w:val="20"/>
          <w:szCs w:val="20"/>
        </w:rPr>
        <w:t>+</w:t>
      </w:r>
      <w:r w:rsidRPr="00401F9F">
        <w:rPr>
          <w:rFonts w:ascii="Times New Roman"/>
          <w:spacing w:val="-1"/>
          <w:sz w:val="20"/>
          <w:szCs w:val="20"/>
        </w:rPr>
        <w:t xml:space="preserve"> MTX</w:t>
      </w:r>
    </w:p>
    <w:p w14:paraId="65056C19" w14:textId="77777777" w:rsidR="00013398" w:rsidRPr="00401F9F" w:rsidRDefault="00013398" w:rsidP="00013398">
      <w:pPr>
        <w:spacing w:before="4"/>
        <w:ind w:left="142" w:rightChars="6" w:right="13"/>
        <w:jc w:val="both"/>
        <w:rPr>
          <w:rFonts w:ascii="Times New Roman" w:eastAsia="Times New Roman" w:hAnsi="Times New Roman" w:cs="Times New Roman"/>
          <w:sz w:val="20"/>
          <w:szCs w:val="20"/>
        </w:rPr>
      </w:pPr>
      <w:r>
        <w:rPr>
          <w:rFonts w:ascii="Times New Roman" w:hint="eastAsia"/>
          <w:spacing w:val="-1"/>
          <w:sz w:val="20"/>
          <w:szCs w:val="20"/>
          <w:vertAlign w:val="superscript"/>
          <w:lang w:eastAsia="ko-KR"/>
        </w:rPr>
        <w:t xml:space="preserve">c </w:t>
      </w:r>
      <w:r>
        <w:rPr>
          <w:rFonts w:ascii="Times New Roman" w:hint="eastAsia"/>
          <w:sz w:val="20"/>
          <w:szCs w:val="20"/>
          <w:lang w:eastAsia="ko-KR"/>
        </w:rPr>
        <w:t>Pa</w:t>
      </w:r>
      <w:r w:rsidRPr="00401F9F">
        <w:rPr>
          <w:rFonts w:ascii="Times New Roman"/>
          <w:sz w:val="20"/>
          <w:szCs w:val="20"/>
        </w:rPr>
        <w:t xml:space="preserve">tients </w:t>
      </w:r>
      <w:r w:rsidRPr="00401F9F">
        <w:rPr>
          <w:rFonts w:ascii="Times New Roman"/>
          <w:spacing w:val="-1"/>
          <w:sz w:val="20"/>
          <w:szCs w:val="20"/>
        </w:rPr>
        <w:t>receiving placebo</w:t>
      </w:r>
      <w:r w:rsidRPr="00401F9F">
        <w:rPr>
          <w:rFonts w:ascii="Times New Roman"/>
          <w:spacing w:val="1"/>
          <w:sz w:val="20"/>
          <w:szCs w:val="20"/>
        </w:rPr>
        <w:t xml:space="preserve"> </w:t>
      </w:r>
      <w:r w:rsidRPr="00401F9F">
        <w:rPr>
          <w:rFonts w:ascii="Times New Roman"/>
          <w:sz w:val="20"/>
          <w:szCs w:val="20"/>
        </w:rPr>
        <w:t>+</w:t>
      </w:r>
      <w:r w:rsidRPr="00401F9F">
        <w:rPr>
          <w:rFonts w:ascii="Times New Roman"/>
          <w:spacing w:val="-3"/>
          <w:sz w:val="20"/>
          <w:szCs w:val="20"/>
        </w:rPr>
        <w:t xml:space="preserve"> </w:t>
      </w:r>
      <w:r w:rsidRPr="00401F9F">
        <w:rPr>
          <w:rFonts w:ascii="Times New Roman"/>
          <w:spacing w:val="-2"/>
          <w:sz w:val="20"/>
          <w:szCs w:val="20"/>
        </w:rPr>
        <w:t>MTX</w:t>
      </w:r>
      <w:r w:rsidRPr="00401F9F">
        <w:rPr>
          <w:rFonts w:ascii="Times New Roman"/>
          <w:spacing w:val="2"/>
          <w:sz w:val="20"/>
          <w:szCs w:val="20"/>
        </w:rPr>
        <w:t xml:space="preserve"> </w:t>
      </w:r>
      <w:r w:rsidRPr="00401F9F">
        <w:rPr>
          <w:rFonts w:ascii="Times New Roman"/>
          <w:spacing w:val="-1"/>
          <w:sz w:val="20"/>
          <w:szCs w:val="20"/>
        </w:rPr>
        <w:t>could</w:t>
      </w:r>
      <w:r w:rsidRPr="00401F9F">
        <w:rPr>
          <w:rFonts w:ascii="Times New Roman"/>
          <w:spacing w:val="1"/>
          <w:sz w:val="20"/>
          <w:szCs w:val="20"/>
        </w:rPr>
        <w:t xml:space="preserve"> </w:t>
      </w:r>
      <w:r w:rsidRPr="00401F9F">
        <w:rPr>
          <w:rFonts w:ascii="Times New Roman"/>
          <w:spacing w:val="-1"/>
          <w:sz w:val="20"/>
          <w:szCs w:val="20"/>
        </w:rPr>
        <w:t>receive retreatment</w:t>
      </w:r>
      <w:r w:rsidRPr="00401F9F">
        <w:rPr>
          <w:rFonts w:ascii="Times New Roman"/>
          <w:sz w:val="20"/>
          <w:szCs w:val="20"/>
        </w:rPr>
        <w:t xml:space="preserve"> </w:t>
      </w:r>
      <w:r w:rsidRPr="00401F9F">
        <w:rPr>
          <w:rFonts w:ascii="Times New Roman"/>
          <w:spacing w:val="-1"/>
          <w:sz w:val="20"/>
          <w:szCs w:val="20"/>
        </w:rPr>
        <w:t>with</w:t>
      </w:r>
      <w:r w:rsidRPr="00401F9F">
        <w:rPr>
          <w:rFonts w:ascii="Times New Roman"/>
          <w:spacing w:val="1"/>
          <w:sz w:val="20"/>
          <w:szCs w:val="20"/>
        </w:rPr>
        <w:t xml:space="preserve"> </w:t>
      </w:r>
      <w:r>
        <w:rPr>
          <w:rFonts w:ascii="Times New Roman" w:hint="eastAsia"/>
          <w:spacing w:val="-1"/>
          <w:sz w:val="20"/>
          <w:szCs w:val="20"/>
          <w:lang w:eastAsia="ko-KR"/>
        </w:rPr>
        <w:t>rituximab</w:t>
      </w:r>
      <w:r w:rsidRPr="00401F9F">
        <w:rPr>
          <w:rFonts w:ascii="Times New Roman"/>
          <w:spacing w:val="-3"/>
          <w:sz w:val="20"/>
          <w:szCs w:val="20"/>
        </w:rPr>
        <w:t xml:space="preserve"> </w:t>
      </w:r>
      <w:r w:rsidRPr="00401F9F">
        <w:rPr>
          <w:rFonts w:ascii="Times New Roman"/>
          <w:sz w:val="20"/>
          <w:szCs w:val="20"/>
        </w:rPr>
        <w:t>+</w:t>
      </w:r>
      <w:r w:rsidRPr="00401F9F">
        <w:rPr>
          <w:rFonts w:ascii="Times New Roman"/>
          <w:spacing w:val="-1"/>
          <w:sz w:val="20"/>
          <w:szCs w:val="20"/>
        </w:rPr>
        <w:t xml:space="preserve"> MTX</w:t>
      </w:r>
      <w:r w:rsidRPr="00401F9F">
        <w:rPr>
          <w:rFonts w:ascii="Times New Roman"/>
          <w:spacing w:val="2"/>
          <w:sz w:val="20"/>
          <w:szCs w:val="20"/>
        </w:rPr>
        <w:t xml:space="preserve"> </w:t>
      </w:r>
      <w:r w:rsidRPr="00401F9F">
        <w:rPr>
          <w:rFonts w:ascii="Times New Roman"/>
          <w:sz w:val="20"/>
          <w:szCs w:val="20"/>
        </w:rPr>
        <w:t>from</w:t>
      </w:r>
      <w:r w:rsidRPr="00401F9F">
        <w:rPr>
          <w:rFonts w:ascii="Times New Roman"/>
          <w:spacing w:val="-1"/>
          <w:sz w:val="20"/>
          <w:szCs w:val="20"/>
        </w:rPr>
        <w:t xml:space="preserve"> week </w:t>
      </w:r>
      <w:r w:rsidRPr="00401F9F">
        <w:rPr>
          <w:rFonts w:ascii="Times New Roman"/>
          <w:sz w:val="20"/>
          <w:szCs w:val="20"/>
        </w:rPr>
        <w:t>16</w:t>
      </w:r>
      <w:r w:rsidRPr="00401F9F">
        <w:rPr>
          <w:rFonts w:ascii="Times New Roman"/>
          <w:spacing w:val="1"/>
          <w:sz w:val="20"/>
          <w:szCs w:val="20"/>
        </w:rPr>
        <w:t xml:space="preserve"> </w:t>
      </w:r>
      <w:r w:rsidRPr="00401F9F">
        <w:rPr>
          <w:rFonts w:ascii="Times New Roman"/>
          <w:spacing w:val="-1"/>
          <w:sz w:val="20"/>
          <w:szCs w:val="20"/>
        </w:rPr>
        <w:t>onwards</w:t>
      </w:r>
    </w:p>
    <w:p w14:paraId="1C10D9DE" w14:textId="77777777" w:rsidR="00013398" w:rsidRDefault="00013398" w:rsidP="00013398">
      <w:pPr>
        <w:spacing w:before="6"/>
        <w:ind w:rightChars="6" w:right="13"/>
        <w:rPr>
          <w:rFonts w:ascii="Times New Roman" w:eastAsia="Times New Roman" w:hAnsi="Times New Roman" w:cs="Times New Roman"/>
          <w:sz w:val="24"/>
          <w:szCs w:val="24"/>
        </w:rPr>
      </w:pPr>
    </w:p>
    <w:p w14:paraId="4D82EADF" w14:textId="77777777" w:rsidR="00013398" w:rsidRDefault="00013398" w:rsidP="00692DF1">
      <w:pPr>
        <w:pStyle w:val="BodyText"/>
        <w:ind w:left="142" w:rightChars="6" w:right="13"/>
        <w:jc w:val="both"/>
      </w:pPr>
      <w:r>
        <w:rPr>
          <w:spacing w:val="-1"/>
        </w:rPr>
        <w:t>Following</w:t>
      </w:r>
      <w:r>
        <w:rPr>
          <w:spacing w:val="21"/>
        </w:rPr>
        <w:t xml:space="preserve"> </w:t>
      </w:r>
      <w:r>
        <w:t>2</w:t>
      </w:r>
      <w:r>
        <w:rPr>
          <w:spacing w:val="30"/>
        </w:rPr>
        <w:t xml:space="preserve"> </w:t>
      </w:r>
      <w:r>
        <w:rPr>
          <w:spacing w:val="-1"/>
        </w:rPr>
        <w:t>years</w:t>
      </w:r>
      <w:r>
        <w:rPr>
          <w:spacing w:val="23"/>
        </w:rPr>
        <w:t xml:space="preserve"> </w:t>
      </w:r>
      <w:r>
        <w:t>of</w:t>
      </w:r>
      <w:r>
        <w:rPr>
          <w:spacing w:val="25"/>
        </w:rPr>
        <w:t xml:space="preserve"> </w:t>
      </w:r>
      <w:r>
        <w:rPr>
          <w:spacing w:val="-1"/>
        </w:rPr>
        <w:t>treatment</w:t>
      </w:r>
      <w:r>
        <w:rPr>
          <w:spacing w:val="24"/>
        </w:rPr>
        <w:t xml:space="preserve"> </w:t>
      </w:r>
      <w:r>
        <w:t>with</w:t>
      </w:r>
      <w:r>
        <w:rPr>
          <w:spacing w:val="24"/>
        </w:rPr>
        <w:t xml:space="preserve"> </w:t>
      </w:r>
      <w:r>
        <w:rPr>
          <w:rFonts w:eastAsiaTheme="minorEastAsia" w:hint="eastAsia"/>
          <w:spacing w:val="-1"/>
          <w:lang w:eastAsia="ko-KR"/>
        </w:rPr>
        <w:t>rituximab</w:t>
      </w:r>
      <w:r>
        <w:rPr>
          <w:spacing w:val="23"/>
        </w:rPr>
        <w:t xml:space="preserve"> </w:t>
      </w:r>
      <w:r>
        <w:t>+</w:t>
      </w:r>
      <w:r>
        <w:rPr>
          <w:spacing w:val="22"/>
        </w:rPr>
        <w:t xml:space="preserve"> </w:t>
      </w:r>
      <w:r>
        <w:t>MTX,</w:t>
      </w:r>
      <w:r>
        <w:rPr>
          <w:spacing w:val="23"/>
        </w:rPr>
        <w:t xml:space="preserve"> </w:t>
      </w:r>
      <w:r>
        <w:t>57%</w:t>
      </w:r>
      <w:r>
        <w:rPr>
          <w:spacing w:val="25"/>
        </w:rPr>
        <w:t xml:space="preserve"> </w:t>
      </w:r>
      <w:r>
        <w:t>of</w:t>
      </w:r>
      <w:r>
        <w:rPr>
          <w:spacing w:val="23"/>
        </w:rPr>
        <w:t xml:space="preserve"> </w:t>
      </w:r>
      <w:r>
        <w:rPr>
          <w:spacing w:val="-1"/>
        </w:rPr>
        <w:t>patients</w:t>
      </w:r>
      <w:r>
        <w:rPr>
          <w:spacing w:val="24"/>
        </w:rPr>
        <w:t xml:space="preserve"> </w:t>
      </w:r>
      <w:r>
        <w:rPr>
          <w:spacing w:val="-1"/>
        </w:rPr>
        <w:t>had</w:t>
      </w:r>
      <w:r>
        <w:rPr>
          <w:spacing w:val="23"/>
        </w:rPr>
        <w:t xml:space="preserve"> </w:t>
      </w:r>
      <w:r>
        <w:t>no</w:t>
      </w:r>
      <w:r>
        <w:rPr>
          <w:spacing w:val="59"/>
        </w:rPr>
        <w:t xml:space="preserve"> </w:t>
      </w:r>
      <w:r>
        <w:rPr>
          <w:spacing w:val="-1"/>
        </w:rPr>
        <w:t>progression</w:t>
      </w:r>
      <w:r>
        <w:rPr>
          <w:spacing w:val="9"/>
        </w:rPr>
        <w:t xml:space="preserve"> </w:t>
      </w:r>
      <w:r>
        <w:t>of</w:t>
      </w:r>
      <w:r>
        <w:rPr>
          <w:spacing w:val="8"/>
        </w:rPr>
        <w:t xml:space="preserve"> </w:t>
      </w:r>
      <w:r>
        <w:rPr>
          <w:spacing w:val="-1"/>
        </w:rPr>
        <w:t>structural</w:t>
      </w:r>
      <w:r>
        <w:rPr>
          <w:spacing w:val="12"/>
        </w:rPr>
        <w:t xml:space="preserve"> </w:t>
      </w:r>
      <w:r>
        <w:rPr>
          <w:spacing w:val="-1"/>
        </w:rPr>
        <w:t>damage.</w:t>
      </w:r>
      <w:r>
        <w:rPr>
          <w:spacing w:val="9"/>
        </w:rPr>
        <w:t xml:space="preserve"> </w:t>
      </w:r>
      <w:r>
        <w:t>During</w:t>
      </w:r>
      <w:r>
        <w:rPr>
          <w:spacing w:val="6"/>
        </w:rPr>
        <w:t xml:space="preserve"> </w:t>
      </w:r>
      <w:r>
        <w:t>the</w:t>
      </w:r>
      <w:r>
        <w:rPr>
          <w:spacing w:val="8"/>
        </w:rPr>
        <w:t xml:space="preserve"> </w:t>
      </w:r>
      <w:r>
        <w:rPr>
          <w:spacing w:val="-1"/>
        </w:rPr>
        <w:t>first</w:t>
      </w:r>
      <w:r>
        <w:rPr>
          <w:spacing w:val="12"/>
        </w:rPr>
        <w:t xml:space="preserve"> </w:t>
      </w:r>
      <w:r>
        <w:rPr>
          <w:spacing w:val="-1"/>
        </w:rPr>
        <w:t>year,</w:t>
      </w:r>
      <w:r>
        <w:rPr>
          <w:spacing w:val="8"/>
        </w:rPr>
        <w:t xml:space="preserve"> </w:t>
      </w:r>
      <w:r>
        <w:t>60%</w:t>
      </w:r>
      <w:r>
        <w:rPr>
          <w:spacing w:val="8"/>
        </w:rPr>
        <w:t xml:space="preserve"> </w:t>
      </w:r>
      <w:r>
        <w:t>of</w:t>
      </w:r>
      <w:r>
        <w:rPr>
          <w:spacing w:val="8"/>
        </w:rPr>
        <w:t xml:space="preserve"> </w:t>
      </w:r>
      <w:r>
        <w:rPr>
          <w:rFonts w:eastAsiaTheme="minorEastAsia" w:hint="eastAsia"/>
          <w:spacing w:val="-1"/>
          <w:lang w:eastAsia="ko-KR"/>
        </w:rPr>
        <w:t>rituximab</w:t>
      </w:r>
      <w:r>
        <w:rPr>
          <w:spacing w:val="8"/>
        </w:rPr>
        <w:t xml:space="preserve"> </w:t>
      </w:r>
      <w:r>
        <w:t>+</w:t>
      </w:r>
      <w:r>
        <w:rPr>
          <w:spacing w:val="8"/>
        </w:rPr>
        <w:t xml:space="preserve"> </w:t>
      </w:r>
      <w:r>
        <w:t>MTX</w:t>
      </w:r>
      <w:r>
        <w:rPr>
          <w:spacing w:val="8"/>
        </w:rPr>
        <w:t xml:space="preserve"> </w:t>
      </w:r>
      <w:r>
        <w:rPr>
          <w:spacing w:val="-1"/>
        </w:rPr>
        <w:t>treated</w:t>
      </w:r>
      <w:r>
        <w:rPr>
          <w:spacing w:val="71"/>
        </w:rPr>
        <w:t xml:space="preserve"> </w:t>
      </w:r>
      <w:r>
        <w:rPr>
          <w:spacing w:val="-1"/>
        </w:rPr>
        <w:t>patients</w:t>
      </w:r>
      <w:r>
        <w:rPr>
          <w:spacing w:val="10"/>
        </w:rPr>
        <w:t xml:space="preserve"> </w:t>
      </w:r>
      <w:r>
        <w:rPr>
          <w:spacing w:val="-1"/>
        </w:rPr>
        <w:t>had</w:t>
      </w:r>
      <w:r>
        <w:rPr>
          <w:spacing w:val="9"/>
        </w:rPr>
        <w:t xml:space="preserve"> </w:t>
      </w:r>
      <w:r>
        <w:t>no</w:t>
      </w:r>
      <w:r>
        <w:rPr>
          <w:spacing w:val="9"/>
        </w:rPr>
        <w:t xml:space="preserve"> </w:t>
      </w:r>
      <w:r>
        <w:rPr>
          <w:spacing w:val="-1"/>
        </w:rPr>
        <w:t>progression,</w:t>
      </w:r>
      <w:r>
        <w:rPr>
          <w:spacing w:val="9"/>
        </w:rPr>
        <w:t xml:space="preserve"> </w:t>
      </w:r>
      <w:r>
        <w:rPr>
          <w:spacing w:val="-1"/>
        </w:rPr>
        <w:t>defined</w:t>
      </w:r>
      <w:r>
        <w:rPr>
          <w:spacing w:val="9"/>
        </w:rPr>
        <w:t xml:space="preserve"> </w:t>
      </w:r>
      <w:r>
        <w:rPr>
          <w:spacing w:val="-1"/>
        </w:rPr>
        <w:t>as</w:t>
      </w:r>
      <w:r>
        <w:rPr>
          <w:spacing w:val="9"/>
        </w:rPr>
        <w:t xml:space="preserve"> </w:t>
      </w:r>
      <w:r>
        <w:t>a</w:t>
      </w:r>
      <w:r>
        <w:rPr>
          <w:spacing w:val="8"/>
        </w:rPr>
        <w:t xml:space="preserve"> </w:t>
      </w:r>
      <w:r>
        <w:rPr>
          <w:spacing w:val="-1"/>
        </w:rPr>
        <w:t>change</w:t>
      </w:r>
      <w:r>
        <w:rPr>
          <w:spacing w:val="8"/>
        </w:rPr>
        <w:t xml:space="preserve"> </w:t>
      </w:r>
      <w:r>
        <w:rPr>
          <w:spacing w:val="1"/>
        </w:rPr>
        <w:t>in</w:t>
      </w:r>
      <w:r>
        <w:rPr>
          <w:spacing w:val="9"/>
        </w:rPr>
        <w:t xml:space="preserve"> </w:t>
      </w:r>
      <w:r>
        <w:t>TSS</w:t>
      </w:r>
      <w:r>
        <w:rPr>
          <w:spacing w:val="10"/>
        </w:rPr>
        <w:t xml:space="preserve"> </w:t>
      </w:r>
      <w:r>
        <w:t>of</w:t>
      </w:r>
      <w:r>
        <w:rPr>
          <w:spacing w:val="6"/>
        </w:rPr>
        <w:t xml:space="preserve"> </w:t>
      </w:r>
      <w:r>
        <w:t>zero</w:t>
      </w:r>
      <w:r>
        <w:rPr>
          <w:spacing w:val="8"/>
        </w:rPr>
        <w:t xml:space="preserve"> </w:t>
      </w:r>
      <w:r>
        <w:t>or</w:t>
      </w:r>
      <w:r>
        <w:rPr>
          <w:spacing w:val="8"/>
        </w:rPr>
        <w:t xml:space="preserve"> </w:t>
      </w:r>
      <w:r>
        <w:t>less</w:t>
      </w:r>
      <w:r>
        <w:rPr>
          <w:spacing w:val="9"/>
        </w:rPr>
        <w:t xml:space="preserve"> </w:t>
      </w:r>
      <w:r>
        <w:rPr>
          <w:spacing w:val="-1"/>
        </w:rPr>
        <w:t>compared</w:t>
      </w:r>
      <w:r>
        <w:rPr>
          <w:spacing w:val="9"/>
        </w:rPr>
        <w:t xml:space="preserve"> </w:t>
      </w:r>
      <w:r>
        <w:t>to</w:t>
      </w:r>
      <w:r>
        <w:rPr>
          <w:spacing w:val="9"/>
        </w:rPr>
        <w:t xml:space="preserve"> </w:t>
      </w:r>
      <w:r>
        <w:rPr>
          <w:spacing w:val="-1"/>
        </w:rPr>
        <w:t>baseline,</w:t>
      </w:r>
      <w:r>
        <w:rPr>
          <w:spacing w:val="65"/>
        </w:rPr>
        <w:t xml:space="preserve"> </w:t>
      </w:r>
      <w:r>
        <w:rPr>
          <w:spacing w:val="-1"/>
        </w:rPr>
        <w:t>compared</w:t>
      </w:r>
      <w:r>
        <w:rPr>
          <w:spacing w:val="18"/>
        </w:rPr>
        <w:t xml:space="preserve"> </w:t>
      </w:r>
      <w:r>
        <w:t>to</w:t>
      </w:r>
      <w:r>
        <w:rPr>
          <w:spacing w:val="19"/>
        </w:rPr>
        <w:t xml:space="preserve"> </w:t>
      </w:r>
      <w:r>
        <w:t>46%</w:t>
      </w:r>
      <w:r>
        <w:rPr>
          <w:spacing w:val="18"/>
        </w:rPr>
        <w:t xml:space="preserve"> </w:t>
      </w:r>
      <w:r>
        <w:t>of</w:t>
      </w:r>
      <w:r>
        <w:rPr>
          <w:spacing w:val="18"/>
        </w:rPr>
        <w:t xml:space="preserve"> </w:t>
      </w:r>
      <w:r>
        <w:rPr>
          <w:spacing w:val="-1"/>
        </w:rPr>
        <w:t>placebo</w:t>
      </w:r>
      <w:r>
        <w:rPr>
          <w:spacing w:val="18"/>
        </w:rPr>
        <w:t xml:space="preserve"> </w:t>
      </w:r>
      <w:r>
        <w:t>+</w:t>
      </w:r>
      <w:r>
        <w:rPr>
          <w:spacing w:val="19"/>
        </w:rPr>
        <w:t xml:space="preserve"> </w:t>
      </w:r>
      <w:r>
        <w:t>MTX</w:t>
      </w:r>
      <w:r>
        <w:rPr>
          <w:spacing w:val="18"/>
        </w:rPr>
        <w:t xml:space="preserve"> </w:t>
      </w:r>
      <w:r>
        <w:rPr>
          <w:spacing w:val="-1"/>
        </w:rPr>
        <w:t>treated</w:t>
      </w:r>
      <w:r>
        <w:rPr>
          <w:spacing w:val="18"/>
        </w:rPr>
        <w:t xml:space="preserve"> </w:t>
      </w:r>
      <w:r>
        <w:t>patients.</w:t>
      </w:r>
      <w:r>
        <w:rPr>
          <w:spacing w:val="22"/>
        </w:rPr>
        <w:t xml:space="preserve"> </w:t>
      </w:r>
      <w:r>
        <w:rPr>
          <w:spacing w:val="-3"/>
        </w:rPr>
        <w:t>In</w:t>
      </w:r>
      <w:r>
        <w:rPr>
          <w:spacing w:val="18"/>
        </w:rPr>
        <w:t xml:space="preserve"> </w:t>
      </w:r>
      <w:r>
        <w:t>their</w:t>
      </w:r>
      <w:r>
        <w:rPr>
          <w:spacing w:val="18"/>
        </w:rPr>
        <w:t xml:space="preserve"> </w:t>
      </w:r>
      <w:r>
        <w:rPr>
          <w:spacing w:val="-1"/>
        </w:rPr>
        <w:t>second</w:t>
      </w:r>
      <w:r>
        <w:rPr>
          <w:spacing w:val="23"/>
        </w:rPr>
        <w:t xml:space="preserve"> </w:t>
      </w:r>
      <w:r>
        <w:rPr>
          <w:spacing w:val="-2"/>
        </w:rPr>
        <w:t>year</w:t>
      </w:r>
      <w:r>
        <w:rPr>
          <w:spacing w:val="18"/>
        </w:rPr>
        <w:t xml:space="preserve"> </w:t>
      </w:r>
      <w:r>
        <w:t>of</w:t>
      </w:r>
      <w:r>
        <w:rPr>
          <w:spacing w:val="18"/>
        </w:rPr>
        <w:t xml:space="preserve"> </w:t>
      </w:r>
      <w:r>
        <w:rPr>
          <w:spacing w:val="-1"/>
        </w:rPr>
        <w:t>treatment</w:t>
      </w:r>
      <w:r>
        <w:rPr>
          <w:spacing w:val="19"/>
        </w:rPr>
        <w:t xml:space="preserve"> </w:t>
      </w:r>
      <w:r>
        <w:t>with</w:t>
      </w:r>
      <w:r>
        <w:rPr>
          <w:spacing w:val="51"/>
        </w:rPr>
        <w:t xml:space="preserve"> </w:t>
      </w:r>
      <w:r>
        <w:rPr>
          <w:rFonts w:eastAsiaTheme="minorEastAsia" w:hint="eastAsia"/>
          <w:spacing w:val="-1"/>
          <w:lang w:eastAsia="ko-KR"/>
        </w:rPr>
        <w:t>rituximab</w:t>
      </w:r>
      <w:r>
        <w:rPr>
          <w:spacing w:val="6"/>
        </w:rPr>
        <w:t xml:space="preserve"> </w:t>
      </w:r>
      <w:r>
        <w:t>+</w:t>
      </w:r>
      <w:r>
        <w:rPr>
          <w:spacing w:val="3"/>
        </w:rPr>
        <w:t xml:space="preserve"> </w:t>
      </w:r>
      <w:r>
        <w:t>MTX,</w:t>
      </w:r>
      <w:r>
        <w:rPr>
          <w:spacing w:val="9"/>
        </w:rPr>
        <w:t xml:space="preserve"> </w:t>
      </w:r>
      <w:r>
        <w:t>more</w:t>
      </w:r>
      <w:r>
        <w:rPr>
          <w:spacing w:val="3"/>
        </w:rPr>
        <w:t xml:space="preserve"> </w:t>
      </w:r>
      <w:r>
        <w:rPr>
          <w:spacing w:val="-1"/>
        </w:rPr>
        <w:t>patients</w:t>
      </w:r>
      <w:r>
        <w:rPr>
          <w:spacing w:val="5"/>
        </w:rPr>
        <w:t xml:space="preserve"> </w:t>
      </w:r>
      <w:r>
        <w:t>had</w:t>
      </w:r>
      <w:r>
        <w:rPr>
          <w:spacing w:val="4"/>
        </w:rPr>
        <w:t xml:space="preserve"> </w:t>
      </w:r>
      <w:r>
        <w:t>no</w:t>
      </w:r>
      <w:r>
        <w:rPr>
          <w:spacing w:val="4"/>
        </w:rPr>
        <w:t xml:space="preserve"> </w:t>
      </w:r>
      <w:r>
        <w:t>progression</w:t>
      </w:r>
      <w:r>
        <w:rPr>
          <w:spacing w:val="4"/>
        </w:rPr>
        <w:t xml:space="preserve"> </w:t>
      </w:r>
      <w:r>
        <w:t>than</w:t>
      </w:r>
      <w:r>
        <w:rPr>
          <w:spacing w:val="4"/>
        </w:rPr>
        <w:t xml:space="preserve"> </w:t>
      </w:r>
      <w:r>
        <w:t>in</w:t>
      </w:r>
      <w:r>
        <w:rPr>
          <w:spacing w:val="5"/>
        </w:rPr>
        <w:t xml:space="preserve"> </w:t>
      </w:r>
      <w:r>
        <w:t>the</w:t>
      </w:r>
      <w:r>
        <w:rPr>
          <w:spacing w:val="6"/>
        </w:rPr>
        <w:t xml:space="preserve"> </w:t>
      </w:r>
      <w:r>
        <w:rPr>
          <w:spacing w:val="-1"/>
        </w:rPr>
        <w:t>first</w:t>
      </w:r>
      <w:r>
        <w:rPr>
          <w:spacing w:val="7"/>
        </w:rPr>
        <w:t xml:space="preserve"> </w:t>
      </w:r>
      <w:r>
        <w:rPr>
          <w:spacing w:val="-1"/>
        </w:rPr>
        <w:t>year</w:t>
      </w:r>
      <w:r>
        <w:rPr>
          <w:spacing w:val="6"/>
        </w:rPr>
        <w:t xml:space="preserve"> </w:t>
      </w:r>
      <w:r>
        <w:t>(68%</w:t>
      </w:r>
      <w:r>
        <w:rPr>
          <w:spacing w:val="3"/>
        </w:rPr>
        <w:t xml:space="preserve"> </w:t>
      </w:r>
      <w:r>
        <w:t>vs.</w:t>
      </w:r>
      <w:r>
        <w:rPr>
          <w:spacing w:val="6"/>
        </w:rPr>
        <w:t xml:space="preserve"> </w:t>
      </w:r>
      <w:r>
        <w:rPr>
          <w:spacing w:val="-1"/>
        </w:rPr>
        <w:t>60%),</w:t>
      </w:r>
      <w:r>
        <w:rPr>
          <w:spacing w:val="43"/>
        </w:rPr>
        <w:t xml:space="preserve"> </w:t>
      </w:r>
      <w:r>
        <w:rPr>
          <w:spacing w:val="-1"/>
        </w:rPr>
        <w:t>and</w:t>
      </w:r>
      <w:r>
        <w:t xml:space="preserve"> 87%</w:t>
      </w:r>
      <w:r>
        <w:rPr>
          <w:spacing w:val="1"/>
        </w:rPr>
        <w:t xml:space="preserve"> </w:t>
      </w:r>
      <w:r>
        <w:t>of the</w:t>
      </w:r>
      <w:r>
        <w:rPr>
          <w:spacing w:val="-1"/>
        </w:rPr>
        <w:t xml:space="preserve"> </w:t>
      </w:r>
      <w:r>
        <w:rPr>
          <w:rFonts w:eastAsiaTheme="minorEastAsia" w:hint="eastAsia"/>
          <w:spacing w:val="-1"/>
          <w:lang w:eastAsia="ko-KR"/>
        </w:rPr>
        <w:t>rituximab</w:t>
      </w:r>
      <w:r>
        <w:t xml:space="preserve"> +</w:t>
      </w:r>
      <w:r>
        <w:rPr>
          <w:spacing w:val="-1"/>
        </w:rPr>
        <w:t xml:space="preserve"> </w:t>
      </w:r>
      <w:r>
        <w:t xml:space="preserve">MTX </w:t>
      </w:r>
      <w:r>
        <w:rPr>
          <w:spacing w:val="-1"/>
        </w:rPr>
        <w:t>treated</w:t>
      </w:r>
      <w:r>
        <w:rPr>
          <w:spacing w:val="1"/>
        </w:rPr>
        <w:t xml:space="preserve"> </w:t>
      </w:r>
      <w:r>
        <w:rPr>
          <w:spacing w:val="-1"/>
        </w:rPr>
        <w:t>patients</w:t>
      </w:r>
      <w:r>
        <w:t xml:space="preserve"> who had no</w:t>
      </w:r>
      <w:r>
        <w:rPr>
          <w:spacing w:val="2"/>
        </w:rPr>
        <w:t xml:space="preserve"> </w:t>
      </w:r>
      <w:r>
        <w:rPr>
          <w:spacing w:val="-1"/>
        </w:rPr>
        <w:t>progression</w:t>
      </w:r>
      <w:r>
        <w:t xml:space="preserve"> in the</w:t>
      </w:r>
      <w:r>
        <w:rPr>
          <w:spacing w:val="-1"/>
        </w:rPr>
        <w:t xml:space="preserve"> </w:t>
      </w:r>
      <w:r>
        <w:rPr>
          <w:spacing w:val="1"/>
        </w:rPr>
        <w:t>first</w:t>
      </w:r>
      <w:r>
        <w:rPr>
          <w:spacing w:val="4"/>
        </w:rPr>
        <w:t xml:space="preserve"> </w:t>
      </w:r>
      <w:r>
        <w:rPr>
          <w:spacing w:val="-1"/>
        </w:rPr>
        <w:t>year</w:t>
      </w:r>
      <w:r>
        <w:rPr>
          <w:spacing w:val="60"/>
        </w:rPr>
        <w:t xml:space="preserve"> </w:t>
      </w:r>
      <w:r>
        <w:rPr>
          <w:spacing w:val="-1"/>
        </w:rPr>
        <w:t>also</w:t>
      </w:r>
      <w:r>
        <w:t xml:space="preserve"> had no </w:t>
      </w:r>
      <w:r>
        <w:rPr>
          <w:spacing w:val="-1"/>
        </w:rPr>
        <w:t>progression</w:t>
      </w:r>
      <w:r>
        <w:t xml:space="preserve"> in the</w:t>
      </w:r>
      <w:r>
        <w:rPr>
          <w:spacing w:val="-1"/>
        </w:rPr>
        <w:t xml:space="preserve"> second</w:t>
      </w:r>
      <w:r>
        <w:rPr>
          <w:spacing w:val="4"/>
        </w:rPr>
        <w:t xml:space="preserve"> </w:t>
      </w:r>
      <w:r>
        <w:rPr>
          <w:spacing w:val="-1"/>
        </w:rPr>
        <w:t>year.</w:t>
      </w:r>
    </w:p>
    <w:p w14:paraId="327942F5" w14:textId="77777777" w:rsidR="00013398" w:rsidRDefault="00013398" w:rsidP="00692DF1">
      <w:pPr>
        <w:spacing w:before="5"/>
        <w:ind w:left="142" w:rightChars="6" w:right="13"/>
        <w:rPr>
          <w:rFonts w:ascii="Times New Roman" w:eastAsia="Times New Roman" w:hAnsi="Times New Roman" w:cs="Times New Roman"/>
          <w:sz w:val="24"/>
          <w:szCs w:val="24"/>
        </w:rPr>
      </w:pPr>
    </w:p>
    <w:p w14:paraId="710A7197" w14:textId="77777777" w:rsidR="00013398" w:rsidRPr="00401F9F" w:rsidRDefault="00013398" w:rsidP="00692DF1">
      <w:pPr>
        <w:pStyle w:val="Heading4"/>
        <w:spacing w:line="274" w:lineRule="exact"/>
        <w:ind w:left="142" w:rightChars="6" w:right="13"/>
        <w:jc w:val="both"/>
        <w:rPr>
          <w:b w:val="0"/>
          <w:bCs w:val="0"/>
          <w:i/>
        </w:rPr>
      </w:pPr>
      <w:r w:rsidRPr="00401F9F">
        <w:rPr>
          <w:i/>
        </w:rPr>
        <w:t>Quality of</w:t>
      </w:r>
      <w:r w:rsidRPr="00401F9F">
        <w:rPr>
          <w:i/>
          <w:spacing w:val="-2"/>
        </w:rPr>
        <w:t xml:space="preserve"> </w:t>
      </w:r>
      <w:r w:rsidRPr="00401F9F">
        <w:rPr>
          <w:i/>
          <w:spacing w:val="-1"/>
        </w:rPr>
        <w:t>life outcomes</w:t>
      </w:r>
    </w:p>
    <w:p w14:paraId="38B49DB9" w14:textId="08AD1A37" w:rsidR="00013398" w:rsidRDefault="00013398" w:rsidP="00692DF1">
      <w:pPr>
        <w:pStyle w:val="BodyText"/>
        <w:spacing w:before="1" w:line="276" w:lineRule="exact"/>
        <w:ind w:left="142" w:rightChars="6" w:right="13"/>
        <w:jc w:val="both"/>
      </w:pPr>
      <w:r>
        <w:rPr>
          <w:rFonts w:eastAsiaTheme="minorEastAsia" w:hint="eastAsia"/>
          <w:spacing w:val="-1"/>
          <w:lang w:eastAsia="ko-KR"/>
        </w:rPr>
        <w:t>Rituximab</w:t>
      </w:r>
      <w:r>
        <w:rPr>
          <w:spacing w:val="21"/>
        </w:rPr>
        <w:t xml:space="preserve"> </w:t>
      </w:r>
      <w:r>
        <w:t>+</w:t>
      </w:r>
      <w:r>
        <w:rPr>
          <w:spacing w:val="18"/>
        </w:rPr>
        <w:t xml:space="preserve"> </w:t>
      </w:r>
      <w:r>
        <w:t>MTX</w:t>
      </w:r>
      <w:r>
        <w:rPr>
          <w:spacing w:val="21"/>
        </w:rPr>
        <w:t xml:space="preserve"> </w:t>
      </w:r>
      <w:r>
        <w:rPr>
          <w:spacing w:val="-1"/>
        </w:rPr>
        <w:t>treated</w:t>
      </w:r>
      <w:r>
        <w:rPr>
          <w:spacing w:val="18"/>
        </w:rPr>
        <w:t xml:space="preserve"> </w:t>
      </w:r>
      <w:r>
        <w:rPr>
          <w:spacing w:val="-1"/>
        </w:rPr>
        <w:t>patients</w:t>
      </w:r>
      <w:r>
        <w:rPr>
          <w:spacing w:val="19"/>
        </w:rPr>
        <w:t xml:space="preserve"> </w:t>
      </w:r>
      <w:r>
        <w:t>reported</w:t>
      </w:r>
      <w:r>
        <w:rPr>
          <w:spacing w:val="18"/>
        </w:rPr>
        <w:t xml:space="preserve"> </w:t>
      </w:r>
      <w:r>
        <w:rPr>
          <w:spacing w:val="-1"/>
        </w:rPr>
        <w:t>an</w:t>
      </w:r>
      <w:r>
        <w:rPr>
          <w:spacing w:val="18"/>
        </w:rPr>
        <w:t xml:space="preserve"> </w:t>
      </w:r>
      <w:r>
        <w:rPr>
          <w:spacing w:val="-1"/>
        </w:rPr>
        <w:t>improvement</w:t>
      </w:r>
      <w:r>
        <w:rPr>
          <w:spacing w:val="18"/>
        </w:rPr>
        <w:t xml:space="preserve"> </w:t>
      </w:r>
      <w:r>
        <w:t>in</w:t>
      </w:r>
      <w:r>
        <w:rPr>
          <w:spacing w:val="22"/>
        </w:rPr>
        <w:t xml:space="preserve"> </w:t>
      </w:r>
      <w:r>
        <w:rPr>
          <w:spacing w:val="-1"/>
        </w:rPr>
        <w:t>all</w:t>
      </w:r>
      <w:r>
        <w:rPr>
          <w:spacing w:val="19"/>
        </w:rPr>
        <w:t xml:space="preserve"> </w:t>
      </w:r>
      <w:r>
        <w:rPr>
          <w:spacing w:val="-1"/>
        </w:rPr>
        <w:t>patient-reported</w:t>
      </w:r>
      <w:r>
        <w:rPr>
          <w:spacing w:val="79"/>
        </w:rPr>
        <w:t xml:space="preserve"> </w:t>
      </w:r>
      <w:r>
        <w:rPr>
          <w:spacing w:val="-1"/>
        </w:rPr>
        <w:t>outcomes</w:t>
      </w:r>
      <w:r>
        <w:rPr>
          <w:spacing w:val="28"/>
        </w:rPr>
        <w:t xml:space="preserve"> </w:t>
      </w:r>
      <w:r>
        <w:rPr>
          <w:spacing w:val="-1"/>
        </w:rPr>
        <w:t>such</w:t>
      </w:r>
      <w:r>
        <w:rPr>
          <w:spacing w:val="28"/>
        </w:rPr>
        <w:t xml:space="preserve"> </w:t>
      </w:r>
      <w:r>
        <w:rPr>
          <w:spacing w:val="-1"/>
        </w:rPr>
        <w:t>as</w:t>
      </w:r>
      <w:r>
        <w:rPr>
          <w:spacing w:val="28"/>
        </w:rPr>
        <w:t xml:space="preserve"> </w:t>
      </w:r>
      <w:r>
        <w:t>Health</w:t>
      </w:r>
      <w:r>
        <w:rPr>
          <w:spacing w:val="28"/>
        </w:rPr>
        <w:t xml:space="preserve"> </w:t>
      </w:r>
      <w:r>
        <w:rPr>
          <w:spacing w:val="-1"/>
        </w:rPr>
        <w:t>Assessment</w:t>
      </w:r>
      <w:r>
        <w:rPr>
          <w:spacing w:val="29"/>
        </w:rPr>
        <w:t xml:space="preserve"> </w:t>
      </w:r>
      <w:r>
        <w:rPr>
          <w:spacing w:val="-1"/>
        </w:rPr>
        <w:t>Questionnaire</w:t>
      </w:r>
      <w:r>
        <w:rPr>
          <w:spacing w:val="27"/>
        </w:rPr>
        <w:t xml:space="preserve"> </w:t>
      </w:r>
      <w:r>
        <w:t>Disability</w:t>
      </w:r>
      <w:r>
        <w:rPr>
          <w:spacing w:val="28"/>
        </w:rPr>
        <w:t xml:space="preserve"> </w:t>
      </w:r>
      <w:r>
        <w:rPr>
          <w:spacing w:val="-1"/>
        </w:rPr>
        <w:t>Index</w:t>
      </w:r>
      <w:r>
        <w:rPr>
          <w:spacing w:val="30"/>
        </w:rPr>
        <w:t xml:space="preserve"> </w:t>
      </w:r>
      <w:r>
        <w:t>(HAQ-DI),</w:t>
      </w:r>
      <w:r>
        <w:rPr>
          <w:spacing w:val="28"/>
        </w:rPr>
        <w:t xml:space="preserve"> </w:t>
      </w:r>
      <w:r>
        <w:rPr>
          <w:spacing w:val="-1"/>
        </w:rPr>
        <w:t>Functional</w:t>
      </w:r>
      <w:r>
        <w:rPr>
          <w:spacing w:val="85"/>
        </w:rPr>
        <w:t xml:space="preserve"> </w:t>
      </w:r>
      <w:r>
        <w:rPr>
          <w:spacing w:val="-1"/>
        </w:rPr>
        <w:t>Assessment</w:t>
      </w:r>
      <w:r>
        <w:rPr>
          <w:spacing w:val="15"/>
        </w:rPr>
        <w:t xml:space="preserve"> </w:t>
      </w:r>
      <w:r>
        <w:t>of</w:t>
      </w:r>
      <w:r>
        <w:rPr>
          <w:spacing w:val="13"/>
        </w:rPr>
        <w:t xml:space="preserve"> </w:t>
      </w:r>
      <w:r>
        <w:t>Chronic</w:t>
      </w:r>
      <w:r>
        <w:rPr>
          <w:spacing w:val="17"/>
        </w:rPr>
        <w:t xml:space="preserve"> </w:t>
      </w:r>
      <w:r>
        <w:rPr>
          <w:spacing w:val="-1"/>
        </w:rPr>
        <w:t>Illness</w:t>
      </w:r>
      <w:r>
        <w:rPr>
          <w:spacing w:val="14"/>
        </w:rPr>
        <w:t xml:space="preserve"> </w:t>
      </w:r>
      <w:r>
        <w:t>Therapy-Fatigue</w:t>
      </w:r>
      <w:r>
        <w:rPr>
          <w:spacing w:val="13"/>
        </w:rPr>
        <w:t xml:space="preserve"> </w:t>
      </w:r>
      <w:r>
        <w:rPr>
          <w:spacing w:val="-1"/>
        </w:rPr>
        <w:t>(FACIT-F)</w:t>
      </w:r>
      <w:r>
        <w:rPr>
          <w:spacing w:val="16"/>
        </w:rPr>
        <w:t xml:space="preserve"> </w:t>
      </w:r>
      <w:r>
        <w:rPr>
          <w:spacing w:val="-1"/>
        </w:rPr>
        <w:t>and</w:t>
      </w:r>
      <w:r>
        <w:rPr>
          <w:spacing w:val="17"/>
        </w:rPr>
        <w:t xml:space="preserve"> </w:t>
      </w:r>
      <w:r>
        <w:t>Short</w:t>
      </w:r>
      <w:r>
        <w:rPr>
          <w:spacing w:val="13"/>
        </w:rPr>
        <w:t xml:space="preserve"> </w:t>
      </w:r>
      <w:r>
        <w:rPr>
          <w:spacing w:val="-1"/>
        </w:rPr>
        <w:t>Form-36</w:t>
      </w:r>
      <w:r>
        <w:rPr>
          <w:spacing w:val="16"/>
        </w:rPr>
        <w:t xml:space="preserve"> </w:t>
      </w:r>
      <w:r>
        <w:t>(SF-36)</w:t>
      </w:r>
      <w:r>
        <w:rPr>
          <w:spacing w:val="49"/>
        </w:rPr>
        <w:t xml:space="preserve"> </w:t>
      </w:r>
      <w:r>
        <w:rPr>
          <w:spacing w:val="-1"/>
        </w:rPr>
        <w:t>questionnaires.</w:t>
      </w:r>
      <w:r>
        <w:t xml:space="preserve"> </w:t>
      </w:r>
      <w:r>
        <w:rPr>
          <w:spacing w:val="24"/>
        </w:rPr>
        <w:t xml:space="preserve"> </w:t>
      </w:r>
      <w:r>
        <w:rPr>
          <w:spacing w:val="-1"/>
        </w:rPr>
        <w:t>Significant</w:t>
      </w:r>
      <w:r>
        <w:t xml:space="preserve"> </w:t>
      </w:r>
      <w:r>
        <w:rPr>
          <w:spacing w:val="-1"/>
        </w:rPr>
        <w:t>reductions</w:t>
      </w:r>
      <w:r>
        <w:t xml:space="preserve"> in disability index (HAQ-DI), </w:t>
      </w:r>
      <w:r>
        <w:rPr>
          <w:spacing w:val="-1"/>
        </w:rPr>
        <w:t>fatigue</w:t>
      </w:r>
      <w:r>
        <w:t xml:space="preserve"> </w:t>
      </w:r>
      <w:r>
        <w:rPr>
          <w:spacing w:val="-1"/>
        </w:rPr>
        <w:t>(FACIT-F)</w:t>
      </w:r>
      <w:r>
        <w:rPr>
          <w:rFonts w:eastAsiaTheme="minorEastAsia" w:hint="eastAsia"/>
          <w:lang w:eastAsia="ko-KR"/>
        </w:rPr>
        <w:t xml:space="preserve"> </w:t>
      </w:r>
      <w:r>
        <w:rPr>
          <w:rFonts w:eastAsiaTheme="minorEastAsia" w:hint="eastAsia"/>
          <w:spacing w:val="-1"/>
          <w:lang w:eastAsia="ko-KR"/>
        </w:rPr>
        <w:t>(</w:t>
      </w:r>
      <w:r>
        <w:rPr>
          <w:spacing w:val="-1"/>
        </w:rPr>
        <w:t>Table</w:t>
      </w:r>
      <w:r>
        <w:rPr>
          <w:spacing w:val="6"/>
        </w:rPr>
        <w:t xml:space="preserve"> </w:t>
      </w:r>
      <w:r w:rsidR="00B0154D">
        <w:rPr>
          <w:spacing w:val="-1"/>
        </w:rPr>
        <w:t>2</w:t>
      </w:r>
      <w:r w:rsidR="006A2389">
        <w:rPr>
          <w:spacing w:val="-1"/>
        </w:rPr>
        <w:t>0</w:t>
      </w:r>
      <w:r>
        <w:rPr>
          <w:spacing w:val="-1"/>
        </w:rPr>
        <w:t>),</w:t>
      </w:r>
      <w:r>
        <w:rPr>
          <w:spacing w:val="9"/>
        </w:rPr>
        <w:t xml:space="preserve"> </w:t>
      </w:r>
      <w:r>
        <w:rPr>
          <w:spacing w:val="-1"/>
        </w:rPr>
        <w:t>and</w:t>
      </w:r>
      <w:r>
        <w:rPr>
          <w:spacing w:val="6"/>
        </w:rPr>
        <w:t xml:space="preserve"> </w:t>
      </w:r>
      <w:r>
        <w:t>improvement</w:t>
      </w:r>
      <w:r>
        <w:rPr>
          <w:spacing w:val="6"/>
        </w:rPr>
        <w:t xml:space="preserve"> </w:t>
      </w:r>
      <w:r>
        <w:t>in</w:t>
      </w:r>
      <w:r>
        <w:rPr>
          <w:spacing w:val="7"/>
        </w:rPr>
        <w:t xml:space="preserve"> </w:t>
      </w:r>
      <w:r>
        <w:t>both</w:t>
      </w:r>
      <w:r>
        <w:rPr>
          <w:spacing w:val="7"/>
        </w:rPr>
        <w:t xml:space="preserve"> </w:t>
      </w:r>
      <w:r>
        <w:t>the</w:t>
      </w:r>
      <w:r>
        <w:rPr>
          <w:spacing w:val="6"/>
        </w:rPr>
        <w:t xml:space="preserve"> </w:t>
      </w:r>
      <w:r>
        <w:rPr>
          <w:spacing w:val="-1"/>
        </w:rPr>
        <w:t>physical</w:t>
      </w:r>
      <w:r>
        <w:rPr>
          <w:spacing w:val="11"/>
        </w:rPr>
        <w:t xml:space="preserve"> </w:t>
      </w:r>
      <w:r>
        <w:rPr>
          <w:spacing w:val="-1"/>
        </w:rPr>
        <w:t>health</w:t>
      </w:r>
      <w:r>
        <w:rPr>
          <w:spacing w:val="6"/>
        </w:rPr>
        <w:t xml:space="preserve"> </w:t>
      </w:r>
      <w:r>
        <w:t>score</w:t>
      </w:r>
      <w:r>
        <w:rPr>
          <w:spacing w:val="6"/>
        </w:rPr>
        <w:t xml:space="preserve"> </w:t>
      </w:r>
      <w:r>
        <w:t>(PHS)</w:t>
      </w:r>
      <w:r>
        <w:rPr>
          <w:spacing w:val="8"/>
        </w:rPr>
        <w:t xml:space="preserve"> </w:t>
      </w:r>
      <w:r>
        <w:rPr>
          <w:spacing w:val="-1"/>
        </w:rPr>
        <w:t>and</w:t>
      </w:r>
      <w:r>
        <w:rPr>
          <w:spacing w:val="11"/>
        </w:rPr>
        <w:t xml:space="preserve"> </w:t>
      </w:r>
      <w:r>
        <w:rPr>
          <w:spacing w:val="-1"/>
        </w:rPr>
        <w:t>mental</w:t>
      </w:r>
      <w:r>
        <w:rPr>
          <w:spacing w:val="7"/>
        </w:rPr>
        <w:t xml:space="preserve"> </w:t>
      </w:r>
      <w:r>
        <w:rPr>
          <w:spacing w:val="-1"/>
        </w:rPr>
        <w:t>health</w:t>
      </w:r>
      <w:r>
        <w:rPr>
          <w:spacing w:val="8"/>
        </w:rPr>
        <w:t xml:space="preserve"> </w:t>
      </w:r>
      <w:r>
        <w:t>score</w:t>
      </w:r>
      <w:r>
        <w:rPr>
          <w:spacing w:val="67"/>
        </w:rPr>
        <w:t xml:space="preserve"> </w:t>
      </w:r>
      <w:r>
        <w:rPr>
          <w:spacing w:val="-1"/>
        </w:rPr>
        <w:t>(MHS)</w:t>
      </w:r>
      <w:r>
        <w:rPr>
          <w:spacing w:val="16"/>
        </w:rPr>
        <w:t xml:space="preserve"> </w:t>
      </w:r>
      <w:r>
        <w:t>of</w:t>
      </w:r>
      <w:r>
        <w:rPr>
          <w:spacing w:val="15"/>
        </w:rPr>
        <w:t xml:space="preserve"> </w:t>
      </w:r>
      <w:r>
        <w:t>the</w:t>
      </w:r>
      <w:r>
        <w:rPr>
          <w:spacing w:val="16"/>
        </w:rPr>
        <w:t xml:space="preserve"> </w:t>
      </w:r>
      <w:r>
        <w:t>SF-36</w:t>
      </w:r>
      <w:r>
        <w:rPr>
          <w:spacing w:val="16"/>
        </w:rPr>
        <w:t xml:space="preserve"> </w:t>
      </w:r>
      <w:r>
        <w:t>were</w:t>
      </w:r>
      <w:r>
        <w:rPr>
          <w:spacing w:val="15"/>
        </w:rPr>
        <w:t xml:space="preserve"> </w:t>
      </w:r>
      <w:r>
        <w:rPr>
          <w:spacing w:val="-1"/>
        </w:rPr>
        <w:t>observed</w:t>
      </w:r>
      <w:r>
        <w:rPr>
          <w:spacing w:val="16"/>
        </w:rPr>
        <w:t xml:space="preserve"> </w:t>
      </w:r>
      <w:r>
        <w:t>in</w:t>
      </w:r>
      <w:r>
        <w:rPr>
          <w:spacing w:val="17"/>
        </w:rPr>
        <w:t xml:space="preserve"> </w:t>
      </w:r>
      <w:r>
        <w:rPr>
          <w:spacing w:val="-1"/>
        </w:rPr>
        <w:t>patients</w:t>
      </w:r>
      <w:r>
        <w:rPr>
          <w:spacing w:val="17"/>
        </w:rPr>
        <w:t xml:space="preserve"> </w:t>
      </w:r>
      <w:r>
        <w:rPr>
          <w:spacing w:val="-1"/>
        </w:rPr>
        <w:t>treated</w:t>
      </w:r>
      <w:r>
        <w:rPr>
          <w:spacing w:val="16"/>
        </w:rPr>
        <w:t xml:space="preserve"> </w:t>
      </w:r>
      <w:r>
        <w:t>with</w:t>
      </w:r>
      <w:r>
        <w:rPr>
          <w:spacing w:val="17"/>
        </w:rPr>
        <w:t xml:space="preserve"> </w:t>
      </w:r>
      <w:r>
        <w:rPr>
          <w:rFonts w:eastAsiaTheme="minorEastAsia" w:hint="eastAsia"/>
          <w:spacing w:val="-1"/>
          <w:lang w:eastAsia="ko-KR"/>
        </w:rPr>
        <w:t>rituximab</w:t>
      </w:r>
      <w:r>
        <w:rPr>
          <w:spacing w:val="23"/>
        </w:rPr>
        <w:t xml:space="preserve"> </w:t>
      </w:r>
      <w:r>
        <w:t>+</w:t>
      </w:r>
      <w:r>
        <w:rPr>
          <w:spacing w:val="15"/>
        </w:rPr>
        <w:t xml:space="preserve"> </w:t>
      </w:r>
      <w:r>
        <w:t>MTX</w:t>
      </w:r>
      <w:r>
        <w:rPr>
          <w:spacing w:val="18"/>
        </w:rPr>
        <w:t xml:space="preserve"> </w:t>
      </w:r>
      <w:r>
        <w:rPr>
          <w:spacing w:val="-1"/>
        </w:rPr>
        <w:t>compared</w:t>
      </w:r>
      <w:r>
        <w:rPr>
          <w:spacing w:val="75"/>
        </w:rPr>
        <w:t xml:space="preserve"> </w:t>
      </w:r>
      <w:r>
        <w:t xml:space="preserve">to patients </w:t>
      </w:r>
      <w:r>
        <w:rPr>
          <w:spacing w:val="-1"/>
        </w:rPr>
        <w:t>treated</w:t>
      </w:r>
      <w:r>
        <w:t xml:space="preserve"> </w:t>
      </w:r>
      <w:r>
        <w:rPr>
          <w:spacing w:val="-1"/>
        </w:rPr>
        <w:t>with</w:t>
      </w:r>
      <w:r>
        <w:rPr>
          <w:spacing w:val="3"/>
        </w:rPr>
        <w:t xml:space="preserve"> </w:t>
      </w:r>
      <w:r>
        <w:t>MTX</w:t>
      </w:r>
      <w:r>
        <w:rPr>
          <w:spacing w:val="-1"/>
        </w:rPr>
        <w:t xml:space="preserve"> alone.</w:t>
      </w:r>
    </w:p>
    <w:p w14:paraId="006FFD5D" w14:textId="73D35538" w:rsidR="00013398" w:rsidRDefault="00013398" w:rsidP="00013398">
      <w:pPr>
        <w:pStyle w:val="Caption"/>
        <w:spacing w:before="120"/>
        <w:ind w:left="1815" w:hanging="1673"/>
      </w:pPr>
      <w:r>
        <w:t xml:space="preserve">Table </w:t>
      </w:r>
      <w:r w:rsidR="00B0154D">
        <w:t>2</w:t>
      </w:r>
      <w:r w:rsidR="006A2389">
        <w:t>0</w:t>
      </w:r>
      <w:r>
        <w:tab/>
      </w:r>
      <w:r w:rsidRPr="00113B8B">
        <w:t>Physical Function</w:t>
      </w:r>
      <w:r w:rsidRPr="00A04B00">
        <w:t xml:space="preserve"> </w:t>
      </w:r>
      <w:r w:rsidRPr="00113B8B">
        <w:t>and Quality</w:t>
      </w:r>
      <w:r w:rsidRPr="00A04B00">
        <w:t xml:space="preserve"> </w:t>
      </w:r>
      <w:r w:rsidRPr="00113B8B">
        <w:t>of</w:t>
      </w:r>
      <w:r w:rsidRPr="00A04B00">
        <w:t xml:space="preserve"> </w:t>
      </w:r>
      <w:r w:rsidRPr="00113B8B">
        <w:t xml:space="preserve">Life Outcomes at </w:t>
      </w:r>
      <w:r w:rsidRPr="00A04B00">
        <w:t>Week 24</w:t>
      </w:r>
      <w:r w:rsidRPr="00113B8B">
        <w:t xml:space="preserve"> </w:t>
      </w:r>
      <w:r w:rsidRPr="00A04B00">
        <w:t xml:space="preserve">in </w:t>
      </w:r>
      <w:r w:rsidRPr="00113B8B">
        <w:t>Study</w:t>
      </w:r>
      <w:r w:rsidRPr="00A04B00">
        <w:t xml:space="preserve"> 1</w:t>
      </w:r>
    </w:p>
    <w:tbl>
      <w:tblPr>
        <w:tblStyle w:val="TableGrid"/>
        <w:tblW w:w="9271" w:type="dxa"/>
        <w:tblInd w:w="138" w:type="dxa"/>
        <w:tblLook w:val="04A0" w:firstRow="1" w:lastRow="0" w:firstColumn="1" w:lastColumn="0" w:noHBand="0" w:noVBand="1"/>
      </w:tblPr>
      <w:tblGrid>
        <w:gridCol w:w="1417"/>
        <w:gridCol w:w="3120"/>
        <w:gridCol w:w="2269"/>
        <w:gridCol w:w="2465"/>
      </w:tblGrid>
      <w:tr w:rsidR="00013398" w14:paraId="634FCFE0" w14:textId="77777777" w:rsidTr="00F42E0C">
        <w:trPr>
          <w:trHeight w:val="524"/>
        </w:trPr>
        <w:tc>
          <w:tcPr>
            <w:tcW w:w="1417" w:type="dxa"/>
            <w:vAlign w:val="center"/>
          </w:tcPr>
          <w:p w14:paraId="63577794" w14:textId="77777777" w:rsidR="00013398" w:rsidRPr="00CB78FA" w:rsidRDefault="00013398" w:rsidP="000621EA">
            <w:pPr>
              <w:pStyle w:val="BodyText"/>
              <w:ind w:left="0"/>
              <w:jc w:val="center"/>
              <w:rPr>
                <w:rFonts w:cs="Times New Roman"/>
                <w:b/>
                <w:spacing w:val="-1"/>
              </w:rPr>
            </w:pPr>
          </w:p>
        </w:tc>
        <w:tc>
          <w:tcPr>
            <w:tcW w:w="3120" w:type="dxa"/>
            <w:vAlign w:val="center"/>
          </w:tcPr>
          <w:p w14:paraId="2D935BB5" w14:textId="77777777" w:rsidR="00013398" w:rsidRDefault="00013398" w:rsidP="000621EA">
            <w:pPr>
              <w:pStyle w:val="BodyText"/>
              <w:ind w:left="0"/>
              <w:jc w:val="center"/>
              <w:rPr>
                <w:lang w:val="en-GB"/>
              </w:rPr>
            </w:pPr>
            <w:r w:rsidRPr="00113B8B">
              <w:rPr>
                <w:rFonts w:cs="Times New Roman"/>
                <w:b/>
                <w:spacing w:val="-1"/>
              </w:rPr>
              <w:t>Outcome</w:t>
            </w:r>
          </w:p>
        </w:tc>
        <w:tc>
          <w:tcPr>
            <w:tcW w:w="2269" w:type="dxa"/>
            <w:vAlign w:val="center"/>
          </w:tcPr>
          <w:p w14:paraId="09320620" w14:textId="77777777" w:rsidR="00013398" w:rsidRDefault="00013398" w:rsidP="000621EA">
            <w:pPr>
              <w:pStyle w:val="BodyText"/>
              <w:ind w:left="0"/>
              <w:jc w:val="center"/>
              <w:rPr>
                <w:lang w:val="en-GB"/>
              </w:rPr>
            </w:pPr>
            <w:r w:rsidRPr="00113B8B">
              <w:rPr>
                <w:rFonts w:cs="Times New Roman"/>
                <w:b/>
                <w:spacing w:val="-1"/>
              </w:rPr>
              <w:t>Placebo</w:t>
            </w:r>
            <w:r w:rsidRPr="00113B8B">
              <w:rPr>
                <w:rFonts w:cs="Times New Roman"/>
                <w:b/>
                <w:spacing w:val="-1"/>
                <w:lang w:eastAsia="ko-KR"/>
              </w:rPr>
              <w:t xml:space="preserve"> </w:t>
            </w:r>
            <w:r w:rsidRPr="00113B8B">
              <w:rPr>
                <w:rFonts w:cs="Times New Roman"/>
                <w:b/>
              </w:rPr>
              <w:t xml:space="preserve">+ </w:t>
            </w:r>
            <w:r w:rsidRPr="00113B8B">
              <w:rPr>
                <w:rFonts w:cs="Times New Roman"/>
                <w:b/>
                <w:spacing w:val="-1"/>
              </w:rPr>
              <w:t>MTX</w:t>
            </w:r>
          </w:p>
        </w:tc>
        <w:tc>
          <w:tcPr>
            <w:tcW w:w="2465" w:type="dxa"/>
            <w:vAlign w:val="center"/>
          </w:tcPr>
          <w:p w14:paraId="5F21A528" w14:textId="77777777" w:rsidR="00013398" w:rsidRPr="00113B8B" w:rsidRDefault="00013398" w:rsidP="000621EA">
            <w:pPr>
              <w:pStyle w:val="TableParagraph"/>
              <w:ind w:rightChars="6" w:right="13"/>
              <w:jc w:val="center"/>
              <w:rPr>
                <w:rFonts w:ascii="Times New Roman" w:eastAsia="Times New Roman" w:hAnsi="Times New Roman" w:cs="Times New Roman"/>
                <w:sz w:val="24"/>
                <w:szCs w:val="24"/>
              </w:rPr>
            </w:pPr>
            <w:r w:rsidRPr="00113B8B">
              <w:rPr>
                <w:rFonts w:ascii="Times New Roman" w:hAnsi="Times New Roman" w:cs="Times New Roman"/>
                <w:b/>
                <w:spacing w:val="-1"/>
                <w:sz w:val="24"/>
                <w:szCs w:val="24"/>
                <w:lang w:eastAsia="ko-KR"/>
              </w:rPr>
              <w:t>Rituximab</w:t>
            </w:r>
            <w:r w:rsidRPr="00113B8B">
              <w:rPr>
                <w:rFonts w:ascii="Times New Roman" w:hAnsi="Times New Roman" w:cs="Times New Roman"/>
                <w:b/>
                <w:spacing w:val="-1"/>
                <w:sz w:val="24"/>
                <w:szCs w:val="24"/>
              </w:rPr>
              <w:t xml:space="preserve"> </w:t>
            </w:r>
            <w:r w:rsidRPr="00113B8B">
              <w:rPr>
                <w:rFonts w:ascii="Times New Roman" w:hAnsi="Times New Roman" w:cs="Times New Roman"/>
                <w:b/>
                <w:sz w:val="24"/>
                <w:szCs w:val="24"/>
              </w:rPr>
              <w:t>+</w:t>
            </w:r>
            <w:r w:rsidRPr="00113B8B">
              <w:rPr>
                <w:rFonts w:ascii="Times New Roman" w:hAnsi="Times New Roman" w:cs="Times New Roman"/>
                <w:b/>
                <w:spacing w:val="27"/>
                <w:sz w:val="24"/>
                <w:szCs w:val="24"/>
              </w:rPr>
              <w:t xml:space="preserve"> </w:t>
            </w:r>
            <w:r w:rsidRPr="00113B8B">
              <w:rPr>
                <w:rFonts w:ascii="Times New Roman" w:hAnsi="Times New Roman" w:cs="Times New Roman"/>
                <w:b/>
                <w:spacing w:val="-1"/>
                <w:sz w:val="24"/>
                <w:szCs w:val="24"/>
              </w:rPr>
              <w:t>MTX</w:t>
            </w:r>
          </w:p>
          <w:p w14:paraId="28C9DDD4" w14:textId="77777777" w:rsidR="00013398" w:rsidRDefault="00013398" w:rsidP="000621EA">
            <w:pPr>
              <w:pStyle w:val="BodyText"/>
              <w:ind w:left="0"/>
              <w:jc w:val="center"/>
              <w:rPr>
                <w:lang w:val="en-GB"/>
              </w:rPr>
            </w:pPr>
            <w:r w:rsidRPr="00113B8B">
              <w:rPr>
                <w:rFonts w:cs="Times New Roman"/>
              </w:rPr>
              <w:t>(2 x</w:t>
            </w:r>
            <w:r w:rsidRPr="00113B8B">
              <w:rPr>
                <w:rFonts w:cs="Times New Roman"/>
                <w:spacing w:val="1"/>
              </w:rPr>
              <w:t xml:space="preserve"> </w:t>
            </w:r>
            <w:r w:rsidRPr="00113B8B">
              <w:rPr>
                <w:rFonts w:cs="Times New Roman"/>
              </w:rPr>
              <w:t xml:space="preserve">1000 </w:t>
            </w:r>
            <w:r w:rsidRPr="00113B8B">
              <w:rPr>
                <w:rFonts w:cs="Times New Roman"/>
                <w:spacing w:val="-1"/>
              </w:rPr>
              <w:t>mg)</w:t>
            </w:r>
          </w:p>
        </w:tc>
      </w:tr>
      <w:tr w:rsidR="00013398" w14:paraId="391EE9D0" w14:textId="77777777" w:rsidTr="00F42E0C">
        <w:trPr>
          <w:trHeight w:val="267"/>
        </w:trPr>
        <w:tc>
          <w:tcPr>
            <w:tcW w:w="9271" w:type="dxa"/>
            <w:gridSpan w:val="4"/>
            <w:tcBorders>
              <w:bottom w:val="single" w:sz="4" w:space="0" w:color="auto"/>
            </w:tcBorders>
            <w:vAlign w:val="center"/>
          </w:tcPr>
          <w:p w14:paraId="07E6B79E" w14:textId="77777777" w:rsidR="00013398" w:rsidRDefault="00013398" w:rsidP="000621EA">
            <w:pPr>
              <w:pStyle w:val="BodyText"/>
              <w:ind w:left="0"/>
              <w:jc w:val="both"/>
              <w:rPr>
                <w:lang w:val="en-GB"/>
              </w:rPr>
            </w:pPr>
            <w:r w:rsidRPr="00113B8B">
              <w:rPr>
                <w:rFonts w:cs="Times New Roman"/>
                <w:b/>
              </w:rPr>
              <w:t>WA17042</w:t>
            </w:r>
            <w:r w:rsidRPr="00113B8B">
              <w:rPr>
                <w:rFonts w:cs="Times New Roman"/>
                <w:b/>
                <w:spacing w:val="-1"/>
              </w:rPr>
              <w:t xml:space="preserve"> (REFLEX;</w:t>
            </w:r>
            <w:r w:rsidRPr="00113B8B">
              <w:rPr>
                <w:rFonts w:cs="Times New Roman"/>
                <w:b/>
                <w:spacing w:val="-2"/>
              </w:rPr>
              <w:t xml:space="preserve"> </w:t>
            </w:r>
            <w:r w:rsidRPr="00113B8B">
              <w:rPr>
                <w:rFonts w:cs="Times New Roman"/>
                <w:b/>
                <w:spacing w:val="-1"/>
              </w:rPr>
              <w:t>TNF-IR)</w:t>
            </w:r>
          </w:p>
        </w:tc>
      </w:tr>
      <w:tr w:rsidR="00013398" w14:paraId="433920DF" w14:textId="77777777" w:rsidTr="00F42E0C">
        <w:trPr>
          <w:trHeight w:val="314"/>
        </w:trPr>
        <w:tc>
          <w:tcPr>
            <w:tcW w:w="1417" w:type="dxa"/>
            <w:tcBorders>
              <w:bottom w:val="nil"/>
            </w:tcBorders>
            <w:vAlign w:val="center"/>
          </w:tcPr>
          <w:p w14:paraId="71FC99FD" w14:textId="77777777" w:rsidR="00013398" w:rsidRDefault="00013398" w:rsidP="000621EA">
            <w:pPr>
              <w:pStyle w:val="BodyText"/>
              <w:ind w:left="0"/>
              <w:jc w:val="center"/>
              <w:rPr>
                <w:lang w:val="en-GB"/>
              </w:rPr>
            </w:pPr>
          </w:p>
        </w:tc>
        <w:tc>
          <w:tcPr>
            <w:tcW w:w="3120" w:type="dxa"/>
            <w:tcBorders>
              <w:bottom w:val="nil"/>
            </w:tcBorders>
            <w:vAlign w:val="center"/>
          </w:tcPr>
          <w:p w14:paraId="02AC7F6B" w14:textId="77777777" w:rsidR="00013398" w:rsidRDefault="00013398" w:rsidP="000621EA">
            <w:pPr>
              <w:pStyle w:val="BodyText"/>
              <w:ind w:left="0"/>
              <w:jc w:val="center"/>
              <w:rPr>
                <w:lang w:val="en-GB"/>
              </w:rPr>
            </w:pPr>
          </w:p>
        </w:tc>
        <w:tc>
          <w:tcPr>
            <w:tcW w:w="2269" w:type="dxa"/>
            <w:tcBorders>
              <w:bottom w:val="nil"/>
            </w:tcBorders>
            <w:vAlign w:val="center"/>
          </w:tcPr>
          <w:p w14:paraId="2EA0CCC4" w14:textId="77777777" w:rsidR="00013398" w:rsidRDefault="00013398" w:rsidP="000621EA">
            <w:pPr>
              <w:pStyle w:val="TableParagraph"/>
              <w:spacing w:before="53"/>
              <w:ind w:rightChars="6" w:right="13"/>
              <w:jc w:val="center"/>
              <w:rPr>
                <w:lang w:val="en-GB"/>
              </w:rPr>
            </w:pPr>
            <w:r w:rsidRPr="00113B8B">
              <w:rPr>
                <w:rFonts w:ascii="Times New Roman" w:hAnsi="Times New Roman" w:cs="Times New Roman"/>
                <w:spacing w:val="-1"/>
                <w:sz w:val="24"/>
                <w:szCs w:val="24"/>
              </w:rPr>
              <w:t>n=201</w:t>
            </w:r>
          </w:p>
        </w:tc>
        <w:tc>
          <w:tcPr>
            <w:tcW w:w="2465" w:type="dxa"/>
            <w:tcBorders>
              <w:bottom w:val="nil"/>
            </w:tcBorders>
            <w:vAlign w:val="center"/>
          </w:tcPr>
          <w:p w14:paraId="69DC4B14" w14:textId="77777777" w:rsidR="00013398" w:rsidRDefault="00013398" w:rsidP="000621EA">
            <w:pPr>
              <w:pStyle w:val="TableParagraph"/>
              <w:spacing w:before="53"/>
              <w:ind w:rightChars="6" w:right="13"/>
              <w:jc w:val="center"/>
              <w:rPr>
                <w:lang w:val="en-GB"/>
              </w:rPr>
            </w:pPr>
            <w:r w:rsidRPr="00113B8B">
              <w:rPr>
                <w:rFonts w:ascii="Times New Roman" w:hAnsi="Times New Roman" w:cs="Times New Roman"/>
                <w:spacing w:val="-1"/>
                <w:sz w:val="24"/>
                <w:szCs w:val="24"/>
              </w:rPr>
              <w:t>n=298</w:t>
            </w:r>
          </w:p>
        </w:tc>
      </w:tr>
      <w:tr w:rsidR="00013398" w14:paraId="5E74265A" w14:textId="77777777" w:rsidTr="00F42E0C">
        <w:trPr>
          <w:trHeight w:val="343"/>
        </w:trPr>
        <w:tc>
          <w:tcPr>
            <w:tcW w:w="1417" w:type="dxa"/>
            <w:tcBorders>
              <w:top w:val="nil"/>
              <w:bottom w:val="nil"/>
            </w:tcBorders>
            <w:vAlign w:val="center"/>
          </w:tcPr>
          <w:p w14:paraId="01AEE65A" w14:textId="77777777" w:rsidR="00013398" w:rsidRPr="00CB78FA" w:rsidRDefault="00013398" w:rsidP="000621EA">
            <w:pPr>
              <w:pStyle w:val="BodyText"/>
              <w:ind w:left="0"/>
              <w:jc w:val="center"/>
              <w:rPr>
                <w:rFonts w:cs="Times New Roman"/>
                <w:spacing w:val="-1"/>
              </w:rPr>
            </w:pPr>
          </w:p>
        </w:tc>
        <w:tc>
          <w:tcPr>
            <w:tcW w:w="3120" w:type="dxa"/>
            <w:tcBorders>
              <w:top w:val="nil"/>
              <w:bottom w:val="nil"/>
            </w:tcBorders>
            <w:vAlign w:val="center"/>
          </w:tcPr>
          <w:p w14:paraId="2DC7CE48" w14:textId="77777777" w:rsidR="00013398" w:rsidRDefault="00013398" w:rsidP="000621EA">
            <w:pPr>
              <w:pStyle w:val="BodyText"/>
              <w:ind w:left="0"/>
              <w:jc w:val="both"/>
              <w:rPr>
                <w:lang w:val="en-GB"/>
              </w:rPr>
            </w:pPr>
            <w:r w:rsidRPr="00113B8B">
              <w:rPr>
                <w:rFonts w:cs="Times New Roman"/>
                <w:spacing w:val="-1"/>
              </w:rPr>
              <w:t>Mean</w:t>
            </w:r>
            <w:r w:rsidRPr="00113B8B">
              <w:rPr>
                <w:rFonts w:cs="Times New Roman"/>
              </w:rPr>
              <w:t xml:space="preserve"> change</w:t>
            </w:r>
            <w:r w:rsidRPr="00113B8B">
              <w:rPr>
                <w:rFonts w:cs="Times New Roman"/>
                <w:spacing w:val="-1"/>
              </w:rPr>
              <w:t xml:space="preserve"> </w:t>
            </w:r>
            <w:r w:rsidRPr="00113B8B">
              <w:rPr>
                <w:rFonts w:cs="Times New Roman"/>
              </w:rPr>
              <w:t>in HAQ-DI</w:t>
            </w:r>
          </w:p>
        </w:tc>
        <w:tc>
          <w:tcPr>
            <w:tcW w:w="2269" w:type="dxa"/>
            <w:tcBorders>
              <w:top w:val="nil"/>
              <w:bottom w:val="nil"/>
            </w:tcBorders>
            <w:vAlign w:val="center"/>
          </w:tcPr>
          <w:p w14:paraId="654173DA" w14:textId="77777777" w:rsidR="00013398" w:rsidRDefault="00013398" w:rsidP="000621EA">
            <w:pPr>
              <w:pStyle w:val="BodyText"/>
              <w:ind w:left="0"/>
              <w:jc w:val="center"/>
              <w:rPr>
                <w:lang w:val="en-GB"/>
              </w:rPr>
            </w:pPr>
            <w:r w:rsidRPr="00113B8B">
              <w:rPr>
                <w:rFonts w:cs="Times New Roman"/>
                <w:spacing w:val="-1"/>
              </w:rPr>
              <w:t>-0.1</w:t>
            </w:r>
          </w:p>
        </w:tc>
        <w:tc>
          <w:tcPr>
            <w:tcW w:w="2465" w:type="dxa"/>
            <w:tcBorders>
              <w:top w:val="nil"/>
              <w:bottom w:val="nil"/>
            </w:tcBorders>
            <w:vAlign w:val="center"/>
          </w:tcPr>
          <w:p w14:paraId="1B065EEB" w14:textId="77777777" w:rsidR="00013398" w:rsidRDefault="00013398" w:rsidP="000621EA">
            <w:pPr>
              <w:pStyle w:val="BodyText"/>
              <w:ind w:left="0"/>
              <w:jc w:val="center"/>
              <w:rPr>
                <w:lang w:val="en-GB"/>
              </w:rPr>
            </w:pPr>
            <w:r w:rsidRPr="00113B8B">
              <w:rPr>
                <w:rFonts w:cs="Times New Roman"/>
                <w:spacing w:val="-1"/>
              </w:rPr>
              <w:t>-0.4</w:t>
            </w:r>
            <w:r w:rsidRPr="00113B8B">
              <w:rPr>
                <w:rFonts w:cs="Times New Roman"/>
                <w:spacing w:val="-1"/>
                <w:position w:val="9"/>
              </w:rPr>
              <w:t>***</w:t>
            </w:r>
          </w:p>
        </w:tc>
      </w:tr>
      <w:tr w:rsidR="00013398" w14:paraId="4251EC0C" w14:textId="77777777" w:rsidTr="00F42E0C">
        <w:trPr>
          <w:trHeight w:val="267"/>
        </w:trPr>
        <w:tc>
          <w:tcPr>
            <w:tcW w:w="1417" w:type="dxa"/>
            <w:tcBorders>
              <w:top w:val="nil"/>
              <w:bottom w:val="nil"/>
            </w:tcBorders>
            <w:vAlign w:val="center"/>
          </w:tcPr>
          <w:p w14:paraId="28F02164" w14:textId="77777777" w:rsidR="00013398" w:rsidRPr="00CB78FA" w:rsidRDefault="00013398" w:rsidP="000621EA">
            <w:pPr>
              <w:pStyle w:val="BodyText"/>
              <w:ind w:left="0"/>
              <w:jc w:val="center"/>
              <w:rPr>
                <w:rFonts w:cs="Times New Roman"/>
              </w:rPr>
            </w:pPr>
          </w:p>
        </w:tc>
        <w:tc>
          <w:tcPr>
            <w:tcW w:w="3120" w:type="dxa"/>
            <w:tcBorders>
              <w:top w:val="nil"/>
              <w:bottom w:val="nil"/>
            </w:tcBorders>
            <w:vAlign w:val="center"/>
          </w:tcPr>
          <w:p w14:paraId="1F3DB2E0" w14:textId="77777777" w:rsidR="00013398" w:rsidRDefault="00013398" w:rsidP="000621EA">
            <w:pPr>
              <w:pStyle w:val="BodyText"/>
              <w:ind w:left="0"/>
              <w:jc w:val="both"/>
              <w:rPr>
                <w:lang w:val="en-GB"/>
              </w:rPr>
            </w:pPr>
            <w:r w:rsidRPr="00113B8B">
              <w:rPr>
                <w:rFonts w:cs="Times New Roman"/>
              </w:rPr>
              <w:t>%</w:t>
            </w:r>
            <w:r w:rsidRPr="00113B8B">
              <w:rPr>
                <w:rFonts w:cs="Times New Roman"/>
                <w:spacing w:val="-1"/>
              </w:rPr>
              <w:t xml:space="preserve"> </w:t>
            </w:r>
            <w:r w:rsidRPr="00113B8B">
              <w:rPr>
                <w:rFonts w:cs="Times New Roman"/>
              </w:rPr>
              <w:t>HAQ-DI</w:t>
            </w:r>
            <w:r w:rsidRPr="00113B8B">
              <w:rPr>
                <w:rFonts w:cs="Times New Roman"/>
                <w:spacing w:val="-4"/>
              </w:rPr>
              <w:t xml:space="preserve"> </w:t>
            </w:r>
            <w:r w:rsidRPr="00113B8B">
              <w:rPr>
                <w:rFonts w:cs="Times New Roman"/>
                <w:spacing w:val="-1"/>
              </w:rPr>
              <w:t>MCID</w:t>
            </w:r>
          </w:p>
        </w:tc>
        <w:tc>
          <w:tcPr>
            <w:tcW w:w="2269" w:type="dxa"/>
            <w:tcBorders>
              <w:top w:val="nil"/>
              <w:bottom w:val="nil"/>
            </w:tcBorders>
            <w:vAlign w:val="center"/>
          </w:tcPr>
          <w:p w14:paraId="1D040209" w14:textId="77777777" w:rsidR="00013398" w:rsidRDefault="00013398" w:rsidP="000621EA">
            <w:pPr>
              <w:pStyle w:val="BodyText"/>
              <w:ind w:left="0"/>
              <w:jc w:val="center"/>
              <w:rPr>
                <w:lang w:val="en-GB"/>
              </w:rPr>
            </w:pPr>
            <w:r w:rsidRPr="00113B8B">
              <w:rPr>
                <w:rFonts w:cs="Times New Roman"/>
              </w:rPr>
              <w:t>20%</w:t>
            </w:r>
          </w:p>
        </w:tc>
        <w:tc>
          <w:tcPr>
            <w:tcW w:w="2465" w:type="dxa"/>
            <w:tcBorders>
              <w:top w:val="nil"/>
              <w:bottom w:val="nil"/>
            </w:tcBorders>
            <w:vAlign w:val="center"/>
          </w:tcPr>
          <w:p w14:paraId="3DCED1C3" w14:textId="77777777" w:rsidR="00013398" w:rsidRDefault="00013398" w:rsidP="000621EA">
            <w:pPr>
              <w:pStyle w:val="BodyText"/>
              <w:ind w:left="0"/>
              <w:jc w:val="center"/>
              <w:rPr>
                <w:lang w:val="en-GB"/>
              </w:rPr>
            </w:pPr>
            <w:r w:rsidRPr="00113B8B">
              <w:rPr>
                <w:rFonts w:cs="Times New Roman"/>
              </w:rPr>
              <w:t>51%</w:t>
            </w:r>
          </w:p>
        </w:tc>
      </w:tr>
      <w:tr w:rsidR="00013398" w14:paraId="58A4F79A" w14:textId="77777777" w:rsidTr="00F42E0C">
        <w:trPr>
          <w:trHeight w:val="343"/>
        </w:trPr>
        <w:tc>
          <w:tcPr>
            <w:tcW w:w="1417" w:type="dxa"/>
            <w:tcBorders>
              <w:top w:val="nil"/>
              <w:bottom w:val="nil"/>
            </w:tcBorders>
            <w:vAlign w:val="center"/>
          </w:tcPr>
          <w:p w14:paraId="5BD969C4" w14:textId="77777777" w:rsidR="00013398" w:rsidRPr="00CB78FA" w:rsidRDefault="00013398" w:rsidP="000621EA">
            <w:pPr>
              <w:pStyle w:val="BodyText"/>
              <w:ind w:left="0"/>
              <w:jc w:val="center"/>
              <w:rPr>
                <w:rFonts w:cs="Times New Roman"/>
                <w:spacing w:val="-1"/>
              </w:rPr>
            </w:pPr>
          </w:p>
        </w:tc>
        <w:tc>
          <w:tcPr>
            <w:tcW w:w="3120" w:type="dxa"/>
            <w:tcBorders>
              <w:top w:val="nil"/>
              <w:bottom w:val="nil"/>
            </w:tcBorders>
            <w:vAlign w:val="center"/>
          </w:tcPr>
          <w:p w14:paraId="3EBB6323" w14:textId="77777777" w:rsidR="00013398" w:rsidRDefault="00013398" w:rsidP="000621EA">
            <w:pPr>
              <w:pStyle w:val="BodyText"/>
              <w:ind w:left="0"/>
              <w:jc w:val="both"/>
              <w:rPr>
                <w:lang w:val="en-GB"/>
              </w:rPr>
            </w:pPr>
            <w:r w:rsidRPr="00113B8B">
              <w:rPr>
                <w:rFonts w:cs="Times New Roman"/>
                <w:spacing w:val="-1"/>
              </w:rPr>
              <w:t>Mean</w:t>
            </w:r>
            <w:r w:rsidRPr="00113B8B">
              <w:rPr>
                <w:rFonts w:cs="Times New Roman"/>
              </w:rPr>
              <w:t xml:space="preserve"> change</w:t>
            </w:r>
            <w:r w:rsidRPr="00113B8B">
              <w:rPr>
                <w:rFonts w:cs="Times New Roman"/>
                <w:spacing w:val="-1"/>
              </w:rPr>
              <w:t xml:space="preserve"> </w:t>
            </w:r>
            <w:r w:rsidRPr="00113B8B">
              <w:rPr>
                <w:rFonts w:cs="Times New Roman"/>
              </w:rPr>
              <w:t>in FACIT-F</w:t>
            </w:r>
          </w:p>
        </w:tc>
        <w:tc>
          <w:tcPr>
            <w:tcW w:w="2269" w:type="dxa"/>
            <w:tcBorders>
              <w:top w:val="nil"/>
              <w:bottom w:val="nil"/>
            </w:tcBorders>
            <w:vAlign w:val="center"/>
          </w:tcPr>
          <w:p w14:paraId="35D714E0" w14:textId="77777777" w:rsidR="00013398" w:rsidRDefault="00013398" w:rsidP="000621EA">
            <w:pPr>
              <w:pStyle w:val="BodyText"/>
              <w:ind w:left="0"/>
              <w:jc w:val="center"/>
              <w:rPr>
                <w:lang w:val="en-GB"/>
              </w:rPr>
            </w:pPr>
            <w:r w:rsidRPr="00113B8B">
              <w:rPr>
                <w:rFonts w:cs="Times New Roman"/>
                <w:spacing w:val="-1"/>
              </w:rPr>
              <w:t>-0.5</w:t>
            </w:r>
          </w:p>
        </w:tc>
        <w:tc>
          <w:tcPr>
            <w:tcW w:w="2465" w:type="dxa"/>
            <w:tcBorders>
              <w:top w:val="nil"/>
              <w:bottom w:val="nil"/>
            </w:tcBorders>
            <w:vAlign w:val="center"/>
          </w:tcPr>
          <w:p w14:paraId="1748A314" w14:textId="77777777" w:rsidR="00013398" w:rsidRDefault="00013398" w:rsidP="000621EA">
            <w:pPr>
              <w:pStyle w:val="BodyText"/>
              <w:ind w:left="0"/>
              <w:jc w:val="center"/>
              <w:rPr>
                <w:lang w:val="en-GB"/>
              </w:rPr>
            </w:pPr>
            <w:r w:rsidRPr="00113B8B">
              <w:rPr>
                <w:rFonts w:cs="Times New Roman"/>
                <w:spacing w:val="-1"/>
              </w:rPr>
              <w:t>-9.1</w:t>
            </w:r>
            <w:r w:rsidRPr="00113B8B">
              <w:rPr>
                <w:rFonts w:cs="Times New Roman"/>
                <w:spacing w:val="-1"/>
                <w:position w:val="9"/>
              </w:rPr>
              <w:t>***</w:t>
            </w:r>
          </w:p>
        </w:tc>
      </w:tr>
      <w:tr w:rsidR="00013398" w14:paraId="78BD1B76" w14:textId="77777777" w:rsidTr="00F42E0C">
        <w:trPr>
          <w:trHeight w:val="286"/>
        </w:trPr>
        <w:tc>
          <w:tcPr>
            <w:tcW w:w="1417" w:type="dxa"/>
            <w:tcBorders>
              <w:top w:val="nil"/>
              <w:bottom w:val="nil"/>
            </w:tcBorders>
            <w:vAlign w:val="center"/>
          </w:tcPr>
          <w:p w14:paraId="4BBBB7C5" w14:textId="77777777" w:rsidR="00013398" w:rsidRDefault="00013398" w:rsidP="000621EA">
            <w:pPr>
              <w:pStyle w:val="BodyText"/>
              <w:ind w:left="0"/>
              <w:jc w:val="center"/>
              <w:rPr>
                <w:lang w:val="en-GB"/>
              </w:rPr>
            </w:pPr>
          </w:p>
        </w:tc>
        <w:tc>
          <w:tcPr>
            <w:tcW w:w="3120" w:type="dxa"/>
            <w:tcBorders>
              <w:top w:val="nil"/>
              <w:bottom w:val="nil"/>
            </w:tcBorders>
            <w:vAlign w:val="center"/>
          </w:tcPr>
          <w:p w14:paraId="7B85DED3" w14:textId="77777777" w:rsidR="00013398" w:rsidRDefault="00013398" w:rsidP="000621EA">
            <w:pPr>
              <w:pStyle w:val="BodyText"/>
              <w:ind w:left="0"/>
              <w:jc w:val="both"/>
              <w:rPr>
                <w:lang w:val="en-GB"/>
              </w:rPr>
            </w:pPr>
          </w:p>
        </w:tc>
        <w:tc>
          <w:tcPr>
            <w:tcW w:w="2269" w:type="dxa"/>
            <w:tcBorders>
              <w:top w:val="nil"/>
              <w:bottom w:val="nil"/>
            </w:tcBorders>
            <w:vAlign w:val="center"/>
          </w:tcPr>
          <w:p w14:paraId="59C231D2" w14:textId="77777777" w:rsidR="00013398" w:rsidRDefault="00013398" w:rsidP="000621EA">
            <w:pPr>
              <w:pStyle w:val="TableParagraph"/>
              <w:spacing w:before="17"/>
              <w:ind w:rightChars="6" w:right="13"/>
              <w:jc w:val="center"/>
              <w:rPr>
                <w:lang w:val="en-GB"/>
              </w:rPr>
            </w:pPr>
            <w:r w:rsidRPr="00113B8B">
              <w:rPr>
                <w:rFonts w:ascii="Times New Roman" w:hAnsi="Times New Roman" w:cs="Times New Roman"/>
                <w:spacing w:val="-1"/>
                <w:sz w:val="24"/>
                <w:szCs w:val="24"/>
              </w:rPr>
              <w:t>n=197</w:t>
            </w:r>
          </w:p>
        </w:tc>
        <w:tc>
          <w:tcPr>
            <w:tcW w:w="2465" w:type="dxa"/>
            <w:tcBorders>
              <w:top w:val="nil"/>
              <w:bottom w:val="nil"/>
            </w:tcBorders>
            <w:vAlign w:val="center"/>
          </w:tcPr>
          <w:p w14:paraId="09FE3828" w14:textId="77777777" w:rsidR="00013398" w:rsidRDefault="00013398" w:rsidP="000621EA">
            <w:pPr>
              <w:pStyle w:val="TableParagraph"/>
              <w:spacing w:before="17"/>
              <w:ind w:rightChars="6" w:right="13"/>
              <w:jc w:val="center"/>
              <w:rPr>
                <w:lang w:val="en-GB"/>
              </w:rPr>
            </w:pPr>
            <w:r w:rsidRPr="00113B8B">
              <w:rPr>
                <w:rFonts w:ascii="Times New Roman" w:hAnsi="Times New Roman" w:cs="Times New Roman"/>
                <w:spacing w:val="-1"/>
                <w:sz w:val="24"/>
                <w:szCs w:val="24"/>
              </w:rPr>
              <w:t>n=294</w:t>
            </w:r>
          </w:p>
        </w:tc>
      </w:tr>
      <w:tr w:rsidR="00013398" w14:paraId="2F72E643" w14:textId="77777777" w:rsidTr="00F42E0C">
        <w:trPr>
          <w:trHeight w:val="333"/>
        </w:trPr>
        <w:tc>
          <w:tcPr>
            <w:tcW w:w="1417" w:type="dxa"/>
            <w:tcBorders>
              <w:top w:val="nil"/>
              <w:bottom w:val="nil"/>
            </w:tcBorders>
            <w:vAlign w:val="center"/>
          </w:tcPr>
          <w:p w14:paraId="09D38245" w14:textId="77777777" w:rsidR="00013398" w:rsidRPr="00CB78FA" w:rsidRDefault="00013398" w:rsidP="000621EA">
            <w:pPr>
              <w:pStyle w:val="BodyText"/>
              <w:ind w:left="0"/>
              <w:jc w:val="center"/>
              <w:rPr>
                <w:rFonts w:cs="Times New Roman"/>
                <w:spacing w:val="-1"/>
              </w:rPr>
            </w:pPr>
          </w:p>
        </w:tc>
        <w:tc>
          <w:tcPr>
            <w:tcW w:w="3120" w:type="dxa"/>
            <w:tcBorders>
              <w:top w:val="nil"/>
              <w:bottom w:val="nil"/>
            </w:tcBorders>
            <w:vAlign w:val="center"/>
          </w:tcPr>
          <w:p w14:paraId="1239430C" w14:textId="77777777" w:rsidR="00013398" w:rsidRDefault="00013398" w:rsidP="000621EA">
            <w:pPr>
              <w:pStyle w:val="BodyText"/>
              <w:ind w:left="0"/>
              <w:jc w:val="both"/>
              <w:rPr>
                <w:lang w:val="en-GB"/>
              </w:rPr>
            </w:pPr>
            <w:r w:rsidRPr="00113B8B">
              <w:rPr>
                <w:rFonts w:cs="Times New Roman"/>
                <w:spacing w:val="-1"/>
              </w:rPr>
              <w:t>Mean</w:t>
            </w:r>
            <w:r w:rsidRPr="00113B8B">
              <w:rPr>
                <w:rFonts w:cs="Times New Roman"/>
              </w:rPr>
              <w:t xml:space="preserve"> </w:t>
            </w:r>
            <w:r w:rsidRPr="00113B8B">
              <w:rPr>
                <w:rFonts w:cs="Times New Roman"/>
                <w:spacing w:val="-1"/>
              </w:rPr>
              <w:t xml:space="preserve">Change </w:t>
            </w:r>
            <w:r w:rsidRPr="00113B8B">
              <w:rPr>
                <w:rFonts w:cs="Times New Roman"/>
              </w:rPr>
              <w:t>in SF-36 PHS</w:t>
            </w:r>
          </w:p>
        </w:tc>
        <w:tc>
          <w:tcPr>
            <w:tcW w:w="2269" w:type="dxa"/>
            <w:tcBorders>
              <w:top w:val="nil"/>
              <w:bottom w:val="nil"/>
            </w:tcBorders>
            <w:vAlign w:val="center"/>
          </w:tcPr>
          <w:p w14:paraId="39CDDCC1" w14:textId="77777777" w:rsidR="00013398" w:rsidRDefault="00013398" w:rsidP="000621EA">
            <w:pPr>
              <w:pStyle w:val="BodyText"/>
              <w:ind w:left="0"/>
              <w:jc w:val="center"/>
              <w:rPr>
                <w:lang w:val="en-GB"/>
              </w:rPr>
            </w:pPr>
            <w:r w:rsidRPr="00113B8B">
              <w:rPr>
                <w:rFonts w:cs="Times New Roman"/>
              </w:rPr>
              <w:t>0.9</w:t>
            </w:r>
          </w:p>
        </w:tc>
        <w:tc>
          <w:tcPr>
            <w:tcW w:w="2465" w:type="dxa"/>
            <w:tcBorders>
              <w:top w:val="nil"/>
              <w:bottom w:val="nil"/>
            </w:tcBorders>
            <w:vAlign w:val="center"/>
          </w:tcPr>
          <w:p w14:paraId="299AB733" w14:textId="77777777" w:rsidR="00013398" w:rsidRDefault="00013398" w:rsidP="000621EA">
            <w:pPr>
              <w:pStyle w:val="BodyText"/>
              <w:ind w:left="0"/>
              <w:jc w:val="center"/>
              <w:rPr>
                <w:lang w:val="en-GB"/>
              </w:rPr>
            </w:pPr>
            <w:r w:rsidRPr="00113B8B">
              <w:rPr>
                <w:rFonts w:cs="Times New Roman"/>
                <w:spacing w:val="-1"/>
                <w:position w:val="-8"/>
              </w:rPr>
              <w:t>5.8</w:t>
            </w:r>
            <w:r w:rsidRPr="00113B8B">
              <w:rPr>
                <w:rFonts w:cs="Times New Roman"/>
                <w:spacing w:val="-1"/>
              </w:rPr>
              <w:t>***</w:t>
            </w:r>
          </w:p>
        </w:tc>
      </w:tr>
      <w:tr w:rsidR="00013398" w14:paraId="77F533E2" w14:textId="77777777" w:rsidTr="00F42E0C">
        <w:trPr>
          <w:trHeight w:val="343"/>
        </w:trPr>
        <w:tc>
          <w:tcPr>
            <w:tcW w:w="1417" w:type="dxa"/>
            <w:tcBorders>
              <w:top w:val="nil"/>
              <w:bottom w:val="nil"/>
            </w:tcBorders>
            <w:vAlign w:val="center"/>
          </w:tcPr>
          <w:p w14:paraId="65F85DCC" w14:textId="77777777" w:rsidR="00013398" w:rsidRPr="00CB78FA" w:rsidRDefault="00013398" w:rsidP="000621EA">
            <w:pPr>
              <w:pStyle w:val="BodyText"/>
              <w:ind w:left="0"/>
              <w:jc w:val="center"/>
              <w:rPr>
                <w:rFonts w:cs="Times New Roman"/>
              </w:rPr>
            </w:pPr>
          </w:p>
        </w:tc>
        <w:tc>
          <w:tcPr>
            <w:tcW w:w="3120" w:type="dxa"/>
            <w:tcBorders>
              <w:top w:val="nil"/>
              <w:bottom w:val="nil"/>
            </w:tcBorders>
            <w:vAlign w:val="center"/>
          </w:tcPr>
          <w:p w14:paraId="04334390" w14:textId="77777777" w:rsidR="00013398" w:rsidRDefault="00013398" w:rsidP="000621EA">
            <w:pPr>
              <w:pStyle w:val="BodyText"/>
              <w:ind w:left="0"/>
              <w:jc w:val="both"/>
              <w:rPr>
                <w:lang w:val="en-GB"/>
              </w:rPr>
            </w:pPr>
            <w:r w:rsidRPr="00113B8B">
              <w:rPr>
                <w:rFonts w:cs="Times New Roman"/>
              </w:rPr>
              <w:t>%</w:t>
            </w:r>
            <w:r w:rsidRPr="00113B8B">
              <w:rPr>
                <w:rFonts w:cs="Times New Roman"/>
                <w:spacing w:val="-1"/>
              </w:rPr>
              <w:t xml:space="preserve"> SF-36</w:t>
            </w:r>
            <w:r w:rsidRPr="00113B8B">
              <w:rPr>
                <w:rFonts w:cs="Times New Roman"/>
              </w:rPr>
              <w:t xml:space="preserve"> PHS </w:t>
            </w:r>
            <w:r w:rsidRPr="00113B8B">
              <w:rPr>
                <w:rFonts w:cs="Times New Roman"/>
                <w:spacing w:val="-1"/>
              </w:rPr>
              <w:t>MCID</w:t>
            </w:r>
          </w:p>
        </w:tc>
        <w:tc>
          <w:tcPr>
            <w:tcW w:w="2269" w:type="dxa"/>
            <w:tcBorders>
              <w:top w:val="nil"/>
              <w:bottom w:val="nil"/>
            </w:tcBorders>
            <w:vAlign w:val="center"/>
          </w:tcPr>
          <w:p w14:paraId="3DB3A6BB" w14:textId="77777777" w:rsidR="00013398" w:rsidRDefault="00013398" w:rsidP="000621EA">
            <w:pPr>
              <w:pStyle w:val="BodyText"/>
              <w:ind w:left="0"/>
              <w:jc w:val="center"/>
              <w:rPr>
                <w:lang w:val="en-GB"/>
              </w:rPr>
            </w:pPr>
            <w:r w:rsidRPr="00113B8B">
              <w:rPr>
                <w:rFonts w:cs="Times New Roman"/>
              </w:rPr>
              <w:t>13%</w:t>
            </w:r>
          </w:p>
        </w:tc>
        <w:tc>
          <w:tcPr>
            <w:tcW w:w="2465" w:type="dxa"/>
            <w:tcBorders>
              <w:top w:val="nil"/>
              <w:bottom w:val="nil"/>
            </w:tcBorders>
            <w:vAlign w:val="center"/>
          </w:tcPr>
          <w:p w14:paraId="30102F59" w14:textId="77777777" w:rsidR="00013398" w:rsidRDefault="00013398" w:rsidP="000621EA">
            <w:pPr>
              <w:pStyle w:val="BodyText"/>
              <w:ind w:left="0"/>
              <w:jc w:val="center"/>
              <w:rPr>
                <w:lang w:val="en-GB"/>
              </w:rPr>
            </w:pPr>
            <w:r w:rsidRPr="00113B8B">
              <w:rPr>
                <w:rFonts w:cs="Times New Roman"/>
                <w:spacing w:val="-2"/>
                <w:position w:val="-8"/>
              </w:rPr>
              <w:t>48%</w:t>
            </w:r>
            <w:r w:rsidRPr="00113B8B">
              <w:rPr>
                <w:rFonts w:cs="Times New Roman"/>
                <w:spacing w:val="-2"/>
              </w:rPr>
              <w:t>***</w:t>
            </w:r>
          </w:p>
        </w:tc>
      </w:tr>
      <w:tr w:rsidR="00013398" w14:paraId="31C2C43B" w14:textId="77777777" w:rsidTr="00F42E0C">
        <w:trPr>
          <w:trHeight w:val="353"/>
        </w:trPr>
        <w:tc>
          <w:tcPr>
            <w:tcW w:w="1417" w:type="dxa"/>
            <w:tcBorders>
              <w:top w:val="nil"/>
              <w:bottom w:val="nil"/>
            </w:tcBorders>
            <w:vAlign w:val="center"/>
          </w:tcPr>
          <w:p w14:paraId="14D45B0B" w14:textId="77777777" w:rsidR="00013398" w:rsidRPr="00CB78FA" w:rsidRDefault="00013398" w:rsidP="000621EA">
            <w:pPr>
              <w:pStyle w:val="BodyText"/>
              <w:ind w:left="0"/>
              <w:jc w:val="center"/>
              <w:rPr>
                <w:rFonts w:cs="Times New Roman"/>
                <w:spacing w:val="-1"/>
              </w:rPr>
            </w:pPr>
          </w:p>
        </w:tc>
        <w:tc>
          <w:tcPr>
            <w:tcW w:w="3120" w:type="dxa"/>
            <w:tcBorders>
              <w:top w:val="nil"/>
              <w:bottom w:val="nil"/>
            </w:tcBorders>
            <w:vAlign w:val="center"/>
          </w:tcPr>
          <w:p w14:paraId="31B564E0" w14:textId="77777777" w:rsidR="00013398" w:rsidRDefault="00013398" w:rsidP="000621EA">
            <w:pPr>
              <w:pStyle w:val="BodyText"/>
              <w:ind w:left="0"/>
              <w:jc w:val="both"/>
              <w:rPr>
                <w:lang w:val="en-GB"/>
              </w:rPr>
            </w:pPr>
            <w:r w:rsidRPr="00113B8B">
              <w:rPr>
                <w:rFonts w:cs="Times New Roman"/>
                <w:spacing w:val="-1"/>
              </w:rPr>
              <w:t>Mean</w:t>
            </w:r>
            <w:r w:rsidRPr="00113B8B">
              <w:rPr>
                <w:rFonts w:cs="Times New Roman"/>
              </w:rPr>
              <w:t xml:space="preserve"> </w:t>
            </w:r>
            <w:r w:rsidRPr="00113B8B">
              <w:rPr>
                <w:rFonts w:cs="Times New Roman"/>
                <w:spacing w:val="-1"/>
              </w:rPr>
              <w:t xml:space="preserve">Change </w:t>
            </w:r>
            <w:r w:rsidRPr="00113B8B">
              <w:rPr>
                <w:rFonts w:cs="Times New Roman"/>
              </w:rPr>
              <w:t>in SF-36</w:t>
            </w:r>
            <w:r w:rsidRPr="00113B8B">
              <w:rPr>
                <w:rFonts w:cs="Times New Roman"/>
                <w:spacing w:val="2"/>
              </w:rPr>
              <w:t xml:space="preserve"> </w:t>
            </w:r>
            <w:r w:rsidRPr="00113B8B">
              <w:rPr>
                <w:rFonts w:cs="Times New Roman"/>
              </w:rPr>
              <w:t>MHS</w:t>
            </w:r>
          </w:p>
        </w:tc>
        <w:tc>
          <w:tcPr>
            <w:tcW w:w="2269" w:type="dxa"/>
            <w:tcBorders>
              <w:top w:val="nil"/>
              <w:bottom w:val="nil"/>
            </w:tcBorders>
            <w:vAlign w:val="center"/>
          </w:tcPr>
          <w:p w14:paraId="16EBC1D7" w14:textId="77777777" w:rsidR="00013398" w:rsidRDefault="00013398" w:rsidP="000621EA">
            <w:pPr>
              <w:pStyle w:val="BodyText"/>
              <w:ind w:left="0"/>
              <w:jc w:val="center"/>
              <w:rPr>
                <w:lang w:val="en-GB"/>
              </w:rPr>
            </w:pPr>
            <w:r w:rsidRPr="00113B8B">
              <w:rPr>
                <w:rFonts w:cs="Times New Roman"/>
              </w:rPr>
              <w:t>1.3</w:t>
            </w:r>
          </w:p>
        </w:tc>
        <w:tc>
          <w:tcPr>
            <w:tcW w:w="2465" w:type="dxa"/>
            <w:tcBorders>
              <w:top w:val="nil"/>
              <w:bottom w:val="nil"/>
            </w:tcBorders>
            <w:vAlign w:val="center"/>
          </w:tcPr>
          <w:p w14:paraId="6D780E20" w14:textId="77777777" w:rsidR="00013398" w:rsidRDefault="00013398" w:rsidP="000621EA">
            <w:pPr>
              <w:pStyle w:val="BodyText"/>
              <w:ind w:left="0"/>
              <w:jc w:val="center"/>
              <w:rPr>
                <w:lang w:val="en-GB"/>
              </w:rPr>
            </w:pPr>
            <w:r w:rsidRPr="00113B8B">
              <w:rPr>
                <w:rFonts w:cs="Times New Roman"/>
                <w:spacing w:val="-1"/>
              </w:rPr>
              <w:t>4.7</w:t>
            </w:r>
            <w:r w:rsidRPr="00113B8B">
              <w:rPr>
                <w:rFonts w:cs="Times New Roman"/>
                <w:spacing w:val="-1"/>
                <w:position w:val="9"/>
              </w:rPr>
              <w:t>**</w:t>
            </w:r>
          </w:p>
        </w:tc>
      </w:tr>
      <w:tr w:rsidR="00013398" w14:paraId="28ED7A3A" w14:textId="77777777" w:rsidTr="00F42E0C">
        <w:trPr>
          <w:trHeight w:val="343"/>
        </w:trPr>
        <w:tc>
          <w:tcPr>
            <w:tcW w:w="1417" w:type="dxa"/>
            <w:tcBorders>
              <w:top w:val="nil"/>
            </w:tcBorders>
            <w:vAlign w:val="center"/>
          </w:tcPr>
          <w:p w14:paraId="17EEE6C6" w14:textId="77777777" w:rsidR="00013398" w:rsidRPr="00CB78FA" w:rsidRDefault="00013398" w:rsidP="000621EA">
            <w:pPr>
              <w:pStyle w:val="TableParagraph"/>
              <w:spacing w:line="275" w:lineRule="exact"/>
              <w:ind w:leftChars="14" w:left="31" w:rightChars="6" w:right="13" w:firstLine="1"/>
              <w:jc w:val="center"/>
              <w:rPr>
                <w:rFonts w:ascii="Times New Roman" w:hAnsi="Times New Roman" w:cs="Times New Roman"/>
                <w:sz w:val="24"/>
                <w:szCs w:val="24"/>
              </w:rPr>
            </w:pPr>
          </w:p>
        </w:tc>
        <w:tc>
          <w:tcPr>
            <w:tcW w:w="3120" w:type="dxa"/>
            <w:tcBorders>
              <w:top w:val="nil"/>
            </w:tcBorders>
            <w:vAlign w:val="center"/>
          </w:tcPr>
          <w:p w14:paraId="4317FD84" w14:textId="77777777" w:rsidR="00013398" w:rsidRDefault="00013398" w:rsidP="000621EA">
            <w:pPr>
              <w:pStyle w:val="TableParagraph"/>
              <w:spacing w:line="275" w:lineRule="exact"/>
              <w:ind w:leftChars="14" w:left="31" w:rightChars="6" w:right="13" w:firstLine="1"/>
              <w:jc w:val="both"/>
              <w:rPr>
                <w:lang w:val="en-GB"/>
              </w:rPr>
            </w:pPr>
            <w:r w:rsidRPr="00113B8B">
              <w:rPr>
                <w:rFonts w:ascii="Times New Roman" w:hAnsi="Times New Roman" w:cs="Times New Roman"/>
                <w:sz w:val="24"/>
                <w:szCs w:val="24"/>
              </w:rPr>
              <w:t>%</w:t>
            </w:r>
            <w:r w:rsidRPr="00113B8B">
              <w:rPr>
                <w:rFonts w:ascii="Times New Roman" w:hAnsi="Times New Roman" w:cs="Times New Roman"/>
                <w:spacing w:val="-1"/>
                <w:sz w:val="24"/>
                <w:szCs w:val="24"/>
              </w:rPr>
              <w:t xml:space="preserve"> SF-36</w:t>
            </w:r>
            <w:r w:rsidRPr="00113B8B">
              <w:rPr>
                <w:rFonts w:ascii="Times New Roman" w:hAnsi="Times New Roman" w:cs="Times New Roman"/>
                <w:sz w:val="24"/>
                <w:szCs w:val="24"/>
              </w:rPr>
              <w:t xml:space="preserve"> MHS </w:t>
            </w:r>
            <w:r w:rsidRPr="00113B8B">
              <w:rPr>
                <w:rFonts w:ascii="Times New Roman" w:hAnsi="Times New Roman" w:cs="Times New Roman"/>
                <w:spacing w:val="-1"/>
                <w:sz w:val="24"/>
                <w:szCs w:val="24"/>
              </w:rPr>
              <w:t>MCID</w:t>
            </w:r>
          </w:p>
        </w:tc>
        <w:tc>
          <w:tcPr>
            <w:tcW w:w="2269" w:type="dxa"/>
            <w:tcBorders>
              <w:top w:val="nil"/>
            </w:tcBorders>
            <w:vAlign w:val="center"/>
          </w:tcPr>
          <w:p w14:paraId="0A6584A7" w14:textId="77777777" w:rsidR="00013398" w:rsidRDefault="00013398" w:rsidP="000621EA">
            <w:pPr>
              <w:pStyle w:val="BodyText"/>
              <w:ind w:left="0"/>
              <w:jc w:val="center"/>
              <w:rPr>
                <w:lang w:val="en-GB"/>
              </w:rPr>
            </w:pPr>
            <w:r w:rsidRPr="00113B8B">
              <w:rPr>
                <w:rFonts w:cs="Times New Roman"/>
              </w:rPr>
              <w:t>20%</w:t>
            </w:r>
          </w:p>
        </w:tc>
        <w:tc>
          <w:tcPr>
            <w:tcW w:w="2465" w:type="dxa"/>
            <w:tcBorders>
              <w:top w:val="nil"/>
            </w:tcBorders>
            <w:vAlign w:val="center"/>
          </w:tcPr>
          <w:p w14:paraId="739EAA05" w14:textId="77777777" w:rsidR="00013398" w:rsidRDefault="00013398" w:rsidP="000621EA">
            <w:pPr>
              <w:pStyle w:val="BodyText"/>
              <w:ind w:left="0"/>
              <w:jc w:val="center"/>
              <w:rPr>
                <w:lang w:val="en-GB"/>
              </w:rPr>
            </w:pPr>
            <w:r w:rsidRPr="00113B8B">
              <w:rPr>
                <w:rFonts w:cs="Times New Roman"/>
                <w:spacing w:val="-1"/>
              </w:rPr>
              <w:t>38%</w:t>
            </w:r>
            <w:r w:rsidRPr="00113B8B">
              <w:rPr>
                <w:rFonts w:cs="Times New Roman"/>
                <w:spacing w:val="-1"/>
                <w:position w:val="9"/>
              </w:rPr>
              <w:t>**</w:t>
            </w:r>
          </w:p>
        </w:tc>
      </w:tr>
    </w:tbl>
    <w:p w14:paraId="3976D904" w14:textId="77777777" w:rsidR="00013398" w:rsidRPr="00401F9F" w:rsidRDefault="00013398" w:rsidP="00013398">
      <w:pPr>
        <w:spacing w:line="200" w:lineRule="exact"/>
        <w:ind w:left="138" w:rightChars="6" w:right="13"/>
        <w:jc w:val="both"/>
        <w:rPr>
          <w:rFonts w:ascii="Times New Roman" w:eastAsia="Times New Roman" w:hAnsi="Times New Roman" w:cs="Times New Roman"/>
          <w:sz w:val="20"/>
          <w:szCs w:val="18"/>
        </w:rPr>
      </w:pPr>
      <w:r w:rsidRPr="00401F9F">
        <w:rPr>
          <w:rFonts w:ascii="Times New Roman" w:eastAsia="Times New Roman" w:hAnsi="Times New Roman" w:cs="Times New Roman"/>
          <w:spacing w:val="-1"/>
          <w:sz w:val="20"/>
          <w:szCs w:val="18"/>
        </w:rPr>
        <w:t>Significant</w:t>
      </w:r>
      <w:r w:rsidRPr="00401F9F">
        <w:rPr>
          <w:rFonts w:ascii="Times New Roman" w:eastAsia="Times New Roman" w:hAnsi="Times New Roman" w:cs="Times New Roman"/>
          <w:sz w:val="20"/>
          <w:szCs w:val="18"/>
        </w:rPr>
        <w:t xml:space="preserve"> </w:t>
      </w:r>
      <w:r w:rsidRPr="00401F9F">
        <w:rPr>
          <w:rFonts w:ascii="Times New Roman" w:eastAsia="Times New Roman" w:hAnsi="Times New Roman" w:cs="Times New Roman"/>
          <w:spacing w:val="-1"/>
          <w:sz w:val="20"/>
          <w:szCs w:val="18"/>
        </w:rPr>
        <w:t>difference</w:t>
      </w:r>
      <w:r w:rsidRPr="00401F9F">
        <w:rPr>
          <w:rFonts w:ascii="Times New Roman" w:eastAsia="Times New Roman" w:hAnsi="Times New Roman" w:cs="Times New Roman"/>
          <w:spacing w:val="2"/>
          <w:sz w:val="20"/>
          <w:szCs w:val="18"/>
        </w:rPr>
        <w:t xml:space="preserve"> </w:t>
      </w:r>
      <w:r w:rsidRPr="00401F9F">
        <w:rPr>
          <w:rFonts w:ascii="Times New Roman" w:eastAsia="Times New Roman" w:hAnsi="Times New Roman" w:cs="Times New Roman"/>
          <w:spacing w:val="-1"/>
          <w:sz w:val="20"/>
          <w:szCs w:val="18"/>
        </w:rPr>
        <w:t>from</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z w:val="20"/>
          <w:szCs w:val="18"/>
        </w:rPr>
        <w:t>placebo</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1"/>
          <w:sz w:val="20"/>
          <w:szCs w:val="18"/>
        </w:rPr>
        <w:t>at</w:t>
      </w:r>
      <w:r w:rsidRPr="00401F9F">
        <w:rPr>
          <w:rFonts w:ascii="Times New Roman" w:eastAsia="Times New Roman" w:hAnsi="Times New Roman" w:cs="Times New Roman"/>
          <w:spacing w:val="-2"/>
          <w:sz w:val="20"/>
          <w:szCs w:val="18"/>
        </w:rPr>
        <w:t xml:space="preserve"> </w:t>
      </w:r>
      <w:r w:rsidRPr="00401F9F">
        <w:rPr>
          <w:rFonts w:ascii="Times New Roman" w:eastAsia="Times New Roman" w:hAnsi="Times New Roman" w:cs="Times New Roman"/>
          <w:sz w:val="20"/>
          <w:szCs w:val="18"/>
        </w:rPr>
        <w:t>the</w:t>
      </w:r>
      <w:r w:rsidRPr="00401F9F">
        <w:rPr>
          <w:rFonts w:ascii="Times New Roman" w:eastAsia="Times New Roman" w:hAnsi="Times New Roman" w:cs="Times New Roman"/>
          <w:spacing w:val="-1"/>
          <w:sz w:val="20"/>
          <w:szCs w:val="18"/>
        </w:rPr>
        <w:t xml:space="preserve"> primary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z w:val="20"/>
          <w:szCs w:val="18"/>
        </w:rPr>
        <w:t>time</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point:</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pacing w:val="-3"/>
          <w:sz w:val="20"/>
          <w:szCs w:val="18"/>
        </w:rPr>
        <w:t>**p</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hint="eastAsia"/>
          <w:sz w:val="20"/>
          <w:szCs w:val="18"/>
        </w:rPr>
        <w:t>≤</w:t>
      </w:r>
      <w:r w:rsidRPr="00401F9F">
        <w:rPr>
          <w:rFonts w:ascii="Times New Roman" w:eastAsia="Times New Roman" w:hAnsi="Times New Roman" w:cs="Times New Roman"/>
          <w:sz w:val="20"/>
          <w:szCs w:val="18"/>
        </w:rPr>
        <w:t xml:space="preserve"> 0.001</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pacing w:val="-3"/>
          <w:sz w:val="20"/>
          <w:szCs w:val="18"/>
        </w:rPr>
        <w:t>***p</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hint="eastAsia"/>
          <w:sz w:val="20"/>
          <w:szCs w:val="18"/>
        </w:rPr>
        <w:t>≤</w:t>
      </w:r>
      <w:r w:rsidRPr="00401F9F">
        <w:rPr>
          <w:rFonts w:ascii="Times New Roman" w:eastAsia="Times New Roman" w:hAnsi="Times New Roman" w:cs="Times New Roman"/>
          <w:sz w:val="20"/>
          <w:szCs w:val="18"/>
        </w:rPr>
        <w:t xml:space="preserve"> 0.0001</w:t>
      </w:r>
    </w:p>
    <w:p w14:paraId="1F702F0B" w14:textId="77777777" w:rsidR="00013398" w:rsidRPr="00401F9F" w:rsidRDefault="00013398" w:rsidP="00013398">
      <w:pPr>
        <w:spacing w:line="207" w:lineRule="exact"/>
        <w:ind w:left="138" w:rightChars="6" w:right="13"/>
        <w:jc w:val="both"/>
        <w:rPr>
          <w:rFonts w:ascii="Times New Roman" w:eastAsia="Times New Roman" w:hAnsi="Times New Roman" w:cs="Times New Roman"/>
          <w:sz w:val="20"/>
          <w:szCs w:val="18"/>
        </w:rPr>
      </w:pPr>
      <w:r w:rsidRPr="00401F9F">
        <w:rPr>
          <w:rFonts w:ascii="Times New Roman" w:eastAsia="Times New Roman" w:hAnsi="Times New Roman" w:cs="Times New Roman"/>
          <w:sz w:val="20"/>
          <w:szCs w:val="18"/>
        </w:rPr>
        <w:t xml:space="preserve">MCID </w:t>
      </w:r>
      <w:r w:rsidRPr="00401F9F">
        <w:rPr>
          <w:rFonts w:ascii="Times New Roman" w:eastAsia="Times New Roman" w:hAnsi="Times New Roman" w:cs="Times New Roman"/>
          <w:spacing w:val="-1"/>
          <w:sz w:val="20"/>
          <w:szCs w:val="18"/>
        </w:rPr>
        <w:t>(minimum</w:t>
      </w:r>
      <w:r w:rsidRPr="00401F9F">
        <w:rPr>
          <w:rFonts w:ascii="Times New Roman" w:eastAsia="Times New Roman" w:hAnsi="Times New Roman" w:cs="Times New Roman"/>
          <w:spacing w:val="-3"/>
          <w:sz w:val="20"/>
          <w:szCs w:val="18"/>
        </w:rPr>
        <w:t xml:space="preserve"> </w:t>
      </w:r>
      <w:r w:rsidRPr="00401F9F">
        <w:rPr>
          <w:rFonts w:ascii="Times New Roman" w:eastAsia="Times New Roman" w:hAnsi="Times New Roman" w:cs="Times New Roman"/>
          <w:sz w:val="20"/>
          <w:szCs w:val="18"/>
        </w:rPr>
        <w:t>clinically</w:t>
      </w:r>
      <w:r w:rsidRPr="00401F9F">
        <w:rPr>
          <w:rFonts w:ascii="Times New Roman" w:eastAsia="Times New Roman" w:hAnsi="Times New Roman" w:cs="Times New Roman"/>
          <w:spacing w:val="-4"/>
          <w:sz w:val="20"/>
          <w:szCs w:val="18"/>
        </w:rPr>
        <w:t xml:space="preserve"> </w:t>
      </w:r>
      <w:r w:rsidRPr="00401F9F">
        <w:rPr>
          <w:rFonts w:ascii="Times New Roman" w:eastAsia="Times New Roman" w:hAnsi="Times New Roman" w:cs="Times New Roman"/>
          <w:sz w:val="20"/>
          <w:szCs w:val="18"/>
        </w:rPr>
        <w:t xml:space="preserve">important </w:t>
      </w:r>
      <w:r w:rsidRPr="00401F9F">
        <w:rPr>
          <w:rFonts w:ascii="Times New Roman" w:eastAsia="Times New Roman" w:hAnsi="Times New Roman" w:cs="Times New Roman"/>
          <w:spacing w:val="-1"/>
          <w:sz w:val="20"/>
          <w:szCs w:val="18"/>
        </w:rPr>
        <w:t>difference):</w:t>
      </w:r>
      <w:r w:rsidRPr="00401F9F">
        <w:rPr>
          <w:rFonts w:ascii="Times New Roman" w:eastAsia="Times New Roman" w:hAnsi="Times New Roman" w:cs="Times New Roman"/>
          <w:sz w:val="20"/>
          <w:szCs w:val="18"/>
        </w:rPr>
        <w:t xml:space="preserve"> HAQ-DI </w:t>
      </w:r>
      <w:r w:rsidRPr="00401F9F">
        <w:rPr>
          <w:rFonts w:ascii="Times New Roman" w:eastAsia="Times New Roman" w:hAnsi="Times New Roman" w:cs="Times New Roman" w:hint="eastAsia"/>
          <w:sz w:val="20"/>
          <w:szCs w:val="18"/>
        </w:rPr>
        <w:t>≥</w:t>
      </w:r>
      <w:r w:rsidRPr="00401F9F">
        <w:rPr>
          <w:rFonts w:ascii="Times New Roman" w:eastAsia="Times New Roman" w:hAnsi="Times New Roman" w:cs="Times New Roman"/>
          <w:sz w:val="20"/>
          <w:szCs w:val="18"/>
        </w:rPr>
        <w:t>0.22,</w:t>
      </w:r>
      <w:r w:rsidRPr="00401F9F">
        <w:rPr>
          <w:rFonts w:ascii="Times New Roman" w:eastAsia="Times New Roman" w:hAnsi="Times New Roman" w:cs="Times New Roman"/>
          <w:spacing w:val="-2"/>
          <w:sz w:val="20"/>
          <w:szCs w:val="18"/>
        </w:rPr>
        <w:t xml:space="preserve"> </w:t>
      </w:r>
      <w:r w:rsidRPr="00401F9F">
        <w:rPr>
          <w:rFonts w:ascii="Times New Roman" w:eastAsia="Times New Roman" w:hAnsi="Times New Roman" w:cs="Times New Roman"/>
          <w:spacing w:val="-1"/>
          <w:sz w:val="20"/>
          <w:szCs w:val="18"/>
        </w:rPr>
        <w:t xml:space="preserve">SF-36 </w:t>
      </w:r>
      <w:r w:rsidRPr="00401F9F">
        <w:rPr>
          <w:rFonts w:ascii="Times New Roman" w:eastAsia="Times New Roman" w:hAnsi="Times New Roman" w:cs="Times New Roman"/>
          <w:sz w:val="20"/>
          <w:szCs w:val="18"/>
        </w:rPr>
        <w:t>PHS</w:t>
      </w:r>
      <w:r w:rsidRPr="00401F9F">
        <w:rPr>
          <w:rFonts w:ascii="Times New Roman" w:eastAsia="Times New Roman" w:hAnsi="Times New Roman" w:cs="Times New Roman"/>
          <w:spacing w:val="43"/>
          <w:sz w:val="20"/>
          <w:szCs w:val="18"/>
        </w:rPr>
        <w:t xml:space="preserve"> </w:t>
      </w:r>
      <w:r w:rsidRPr="00401F9F">
        <w:rPr>
          <w:rFonts w:ascii="Times New Roman" w:eastAsia="Times New Roman" w:hAnsi="Times New Roman" w:cs="Times New Roman"/>
          <w:sz w:val="20"/>
          <w:szCs w:val="18"/>
        </w:rPr>
        <w:t>&gt;5.42,</w:t>
      </w:r>
      <w:r w:rsidRPr="00401F9F">
        <w:rPr>
          <w:rFonts w:ascii="Times New Roman" w:eastAsia="Times New Roman" w:hAnsi="Times New Roman" w:cs="Times New Roman"/>
          <w:spacing w:val="-2"/>
          <w:sz w:val="20"/>
          <w:szCs w:val="18"/>
        </w:rPr>
        <w:t xml:space="preserve"> </w:t>
      </w:r>
      <w:r w:rsidRPr="00401F9F">
        <w:rPr>
          <w:rFonts w:ascii="Times New Roman" w:eastAsia="Times New Roman" w:hAnsi="Times New Roman" w:cs="Times New Roman"/>
          <w:sz w:val="20"/>
          <w:szCs w:val="18"/>
        </w:rPr>
        <w:t>SF-36</w:t>
      </w:r>
      <w:r w:rsidRPr="00401F9F">
        <w:rPr>
          <w:rFonts w:ascii="Times New Roman" w:eastAsia="Times New Roman" w:hAnsi="Times New Roman" w:cs="Times New Roman"/>
          <w:spacing w:val="-1"/>
          <w:sz w:val="20"/>
          <w:szCs w:val="18"/>
        </w:rPr>
        <w:t xml:space="preserve"> </w:t>
      </w:r>
      <w:r w:rsidRPr="00401F9F">
        <w:rPr>
          <w:rFonts w:ascii="Times New Roman" w:eastAsia="Times New Roman" w:hAnsi="Times New Roman" w:cs="Times New Roman"/>
          <w:sz w:val="20"/>
          <w:szCs w:val="18"/>
        </w:rPr>
        <w:t>MHS</w:t>
      </w:r>
      <w:r w:rsidRPr="00401F9F">
        <w:rPr>
          <w:rFonts w:ascii="Times New Roman" w:eastAsia="Times New Roman" w:hAnsi="Times New Roman" w:cs="Times New Roman"/>
          <w:spacing w:val="43"/>
          <w:sz w:val="20"/>
          <w:szCs w:val="18"/>
        </w:rPr>
        <w:t xml:space="preserve"> </w:t>
      </w:r>
      <w:r w:rsidRPr="00401F9F">
        <w:rPr>
          <w:rFonts w:ascii="Times New Roman" w:eastAsia="Times New Roman" w:hAnsi="Times New Roman" w:cs="Times New Roman"/>
          <w:sz w:val="20"/>
          <w:szCs w:val="18"/>
        </w:rPr>
        <w:t>&gt;6.33</w:t>
      </w:r>
    </w:p>
    <w:p w14:paraId="2DC98281" w14:textId="77777777" w:rsidR="00013398" w:rsidRDefault="00013398" w:rsidP="00013398">
      <w:pPr>
        <w:spacing w:before="8"/>
        <w:ind w:rightChars="6" w:right="13"/>
        <w:rPr>
          <w:rFonts w:ascii="Times New Roman" w:eastAsia="Times New Roman" w:hAnsi="Times New Roman" w:cs="Times New Roman"/>
          <w:sz w:val="23"/>
          <w:szCs w:val="23"/>
        </w:rPr>
      </w:pPr>
    </w:p>
    <w:p w14:paraId="26A0499C" w14:textId="77777777" w:rsidR="00013398" w:rsidRDefault="00013398" w:rsidP="00013398">
      <w:pPr>
        <w:pStyle w:val="BodyText"/>
        <w:ind w:rightChars="6" w:right="13"/>
        <w:jc w:val="both"/>
      </w:pPr>
      <w:r>
        <w:t>At</w:t>
      </w:r>
      <w:r>
        <w:rPr>
          <w:spacing w:val="45"/>
        </w:rPr>
        <w:t xml:space="preserve"> </w:t>
      </w:r>
      <w:r>
        <w:rPr>
          <w:spacing w:val="-1"/>
        </w:rPr>
        <w:t>week</w:t>
      </w:r>
      <w:r>
        <w:rPr>
          <w:spacing w:val="45"/>
        </w:rPr>
        <w:t xml:space="preserve"> </w:t>
      </w:r>
      <w:r>
        <w:t>24,</w:t>
      </w:r>
      <w:r>
        <w:rPr>
          <w:spacing w:val="45"/>
        </w:rPr>
        <w:t xml:space="preserve"> </w:t>
      </w:r>
      <w:r>
        <w:t>in</w:t>
      </w:r>
      <w:r>
        <w:rPr>
          <w:spacing w:val="45"/>
        </w:rPr>
        <w:t xml:space="preserve"> </w:t>
      </w:r>
      <w:r>
        <w:rPr>
          <w:spacing w:val="-1"/>
        </w:rPr>
        <w:t>all</w:t>
      </w:r>
      <w:r>
        <w:rPr>
          <w:spacing w:val="46"/>
        </w:rPr>
        <w:t xml:space="preserve"> </w:t>
      </w:r>
      <w:r>
        <w:rPr>
          <w:spacing w:val="-1"/>
        </w:rPr>
        <w:t>three</w:t>
      </w:r>
      <w:r>
        <w:rPr>
          <w:spacing w:val="44"/>
        </w:rPr>
        <w:t xml:space="preserve"> </w:t>
      </w:r>
      <w:r>
        <w:rPr>
          <w:spacing w:val="-1"/>
        </w:rPr>
        <w:t>studies,</w:t>
      </w:r>
      <w:r>
        <w:rPr>
          <w:spacing w:val="45"/>
        </w:rPr>
        <w:t xml:space="preserve"> </w:t>
      </w:r>
      <w:r>
        <w:t>the</w:t>
      </w:r>
      <w:r>
        <w:rPr>
          <w:spacing w:val="44"/>
        </w:rPr>
        <w:t xml:space="preserve"> </w:t>
      </w:r>
      <w:r>
        <w:rPr>
          <w:spacing w:val="-1"/>
        </w:rPr>
        <w:t>proportion</w:t>
      </w:r>
      <w:r>
        <w:rPr>
          <w:spacing w:val="45"/>
        </w:rPr>
        <w:t xml:space="preserve"> </w:t>
      </w:r>
      <w:r>
        <w:t>of</w:t>
      </w:r>
      <w:r>
        <w:rPr>
          <w:spacing w:val="44"/>
        </w:rPr>
        <w:t xml:space="preserve"> </w:t>
      </w:r>
      <w:r>
        <w:rPr>
          <w:rFonts w:eastAsiaTheme="minorEastAsia" w:hint="eastAsia"/>
          <w:spacing w:val="-1"/>
          <w:lang w:eastAsia="ko-KR"/>
        </w:rPr>
        <w:t>rituximab</w:t>
      </w:r>
      <w:r>
        <w:rPr>
          <w:spacing w:val="50"/>
        </w:rPr>
        <w:t xml:space="preserve"> </w:t>
      </w:r>
      <w:r>
        <w:t>+</w:t>
      </w:r>
      <w:r>
        <w:rPr>
          <w:spacing w:val="44"/>
        </w:rPr>
        <w:t xml:space="preserve"> </w:t>
      </w:r>
      <w:r>
        <w:t>MTX</w:t>
      </w:r>
      <w:r>
        <w:rPr>
          <w:spacing w:val="45"/>
        </w:rPr>
        <w:t xml:space="preserve"> </w:t>
      </w:r>
      <w:r>
        <w:rPr>
          <w:spacing w:val="-1"/>
        </w:rPr>
        <w:t>treated</w:t>
      </w:r>
      <w:r>
        <w:rPr>
          <w:spacing w:val="44"/>
        </w:rPr>
        <w:t xml:space="preserve"> </w:t>
      </w:r>
      <w:r>
        <w:rPr>
          <w:spacing w:val="-1"/>
        </w:rPr>
        <w:t>patients</w:t>
      </w:r>
      <w:r>
        <w:rPr>
          <w:spacing w:val="79"/>
        </w:rPr>
        <w:t xml:space="preserve"> </w:t>
      </w:r>
      <w:r>
        <w:t>showing</w:t>
      </w:r>
      <w:r>
        <w:rPr>
          <w:spacing w:val="24"/>
        </w:rPr>
        <w:t xml:space="preserve"> </w:t>
      </w:r>
      <w:r>
        <w:t>a</w:t>
      </w:r>
      <w:r>
        <w:rPr>
          <w:spacing w:val="27"/>
        </w:rPr>
        <w:t xml:space="preserve"> </w:t>
      </w:r>
      <w:r>
        <w:t>clinically</w:t>
      </w:r>
      <w:r>
        <w:rPr>
          <w:spacing w:val="21"/>
        </w:rPr>
        <w:t xml:space="preserve"> </w:t>
      </w:r>
      <w:r>
        <w:t>relevant</w:t>
      </w:r>
      <w:r>
        <w:rPr>
          <w:spacing w:val="26"/>
        </w:rPr>
        <w:t xml:space="preserve"> </w:t>
      </w:r>
      <w:r>
        <w:rPr>
          <w:spacing w:val="-1"/>
        </w:rPr>
        <w:t>improvement</w:t>
      </w:r>
      <w:r>
        <w:rPr>
          <w:spacing w:val="26"/>
        </w:rPr>
        <w:t xml:space="preserve"> </w:t>
      </w:r>
      <w:r>
        <w:t>in</w:t>
      </w:r>
      <w:r>
        <w:rPr>
          <w:spacing w:val="26"/>
        </w:rPr>
        <w:t xml:space="preserve"> </w:t>
      </w:r>
      <w:r>
        <w:t>HAQ-DI</w:t>
      </w:r>
      <w:r>
        <w:rPr>
          <w:spacing w:val="23"/>
        </w:rPr>
        <w:t xml:space="preserve"> </w:t>
      </w:r>
      <w:r>
        <w:rPr>
          <w:spacing w:val="-1"/>
        </w:rPr>
        <w:t>(defined</w:t>
      </w:r>
      <w:r>
        <w:rPr>
          <w:spacing w:val="28"/>
        </w:rPr>
        <w:t xml:space="preserve"> </w:t>
      </w:r>
      <w:r>
        <w:rPr>
          <w:spacing w:val="-1"/>
        </w:rPr>
        <w:t>as</w:t>
      </w:r>
      <w:r>
        <w:rPr>
          <w:spacing w:val="26"/>
        </w:rPr>
        <w:t xml:space="preserve"> </w:t>
      </w:r>
      <w:r>
        <w:rPr>
          <w:spacing w:val="-1"/>
        </w:rPr>
        <w:t>an</w:t>
      </w:r>
      <w:r>
        <w:rPr>
          <w:spacing w:val="26"/>
        </w:rPr>
        <w:t xml:space="preserve"> </w:t>
      </w:r>
      <w:r>
        <w:t>individual</w:t>
      </w:r>
      <w:r>
        <w:rPr>
          <w:spacing w:val="26"/>
        </w:rPr>
        <w:t xml:space="preserve"> </w:t>
      </w:r>
      <w:r>
        <w:rPr>
          <w:spacing w:val="-1"/>
        </w:rPr>
        <w:t>total</w:t>
      </w:r>
      <w:r>
        <w:rPr>
          <w:spacing w:val="26"/>
        </w:rPr>
        <w:t xml:space="preserve"> </w:t>
      </w:r>
      <w:r>
        <w:rPr>
          <w:spacing w:val="-1"/>
        </w:rPr>
        <w:t>score</w:t>
      </w:r>
      <w:r>
        <w:rPr>
          <w:spacing w:val="57"/>
        </w:rPr>
        <w:t xml:space="preserve"> </w:t>
      </w:r>
      <w:r>
        <w:rPr>
          <w:spacing w:val="-1"/>
        </w:rPr>
        <w:t xml:space="preserve">decrease </w:t>
      </w:r>
      <w:r>
        <w:t>of</w:t>
      </w:r>
      <w:r>
        <w:rPr>
          <w:spacing w:val="1"/>
        </w:rPr>
        <w:t xml:space="preserve"> </w:t>
      </w:r>
      <w:r>
        <w:t>&gt;</w:t>
      </w:r>
      <w:r>
        <w:rPr>
          <w:spacing w:val="-1"/>
        </w:rPr>
        <w:t xml:space="preserve"> </w:t>
      </w:r>
      <w:r>
        <w:t>0.25)</w:t>
      </w:r>
      <w:r>
        <w:rPr>
          <w:spacing w:val="-1"/>
        </w:rPr>
        <w:t xml:space="preserve"> </w:t>
      </w:r>
      <w:r>
        <w:t xml:space="preserve">was </w:t>
      </w:r>
      <w:r>
        <w:rPr>
          <w:spacing w:val="-1"/>
        </w:rPr>
        <w:t>higher</w:t>
      </w:r>
      <w:r>
        <w:t xml:space="preserve"> than among</w:t>
      </w:r>
      <w:r>
        <w:rPr>
          <w:spacing w:val="-3"/>
        </w:rPr>
        <w:t xml:space="preserve"> </w:t>
      </w:r>
      <w:r>
        <w:t xml:space="preserve">patients </w:t>
      </w:r>
      <w:r>
        <w:rPr>
          <w:spacing w:val="-1"/>
        </w:rPr>
        <w:t>receiving</w:t>
      </w:r>
      <w:r>
        <w:t xml:space="preserve"> MTX</w:t>
      </w:r>
      <w:r>
        <w:rPr>
          <w:spacing w:val="2"/>
        </w:rPr>
        <w:t xml:space="preserve"> </w:t>
      </w:r>
      <w:r>
        <w:rPr>
          <w:spacing w:val="-1"/>
        </w:rPr>
        <w:t>alone.</w:t>
      </w:r>
    </w:p>
    <w:p w14:paraId="6E34A8BB" w14:textId="77777777" w:rsidR="00013398" w:rsidRDefault="00013398" w:rsidP="00013398">
      <w:pPr>
        <w:spacing w:before="5"/>
        <w:ind w:rightChars="6" w:right="13"/>
        <w:rPr>
          <w:rFonts w:ascii="Times New Roman" w:eastAsia="Times New Roman" w:hAnsi="Times New Roman" w:cs="Times New Roman"/>
          <w:sz w:val="24"/>
          <w:szCs w:val="24"/>
        </w:rPr>
      </w:pPr>
    </w:p>
    <w:p w14:paraId="7539FD93" w14:textId="77777777" w:rsidR="00013398" w:rsidRPr="00401F9F" w:rsidRDefault="00013398" w:rsidP="00013398">
      <w:pPr>
        <w:pStyle w:val="Heading4"/>
        <w:spacing w:line="274" w:lineRule="exact"/>
        <w:ind w:rightChars="6" w:right="13"/>
        <w:jc w:val="both"/>
        <w:rPr>
          <w:bCs w:val="0"/>
          <w:i/>
          <w:u w:val="single"/>
        </w:rPr>
      </w:pPr>
      <w:r w:rsidRPr="00401F9F">
        <w:rPr>
          <w:i/>
          <w:spacing w:val="-1"/>
          <w:u w:val="single"/>
        </w:rPr>
        <w:t>Laboratory</w:t>
      </w:r>
      <w:r w:rsidRPr="00401F9F">
        <w:rPr>
          <w:i/>
          <w:u w:val="single"/>
        </w:rPr>
        <w:t xml:space="preserve"> evaluations</w:t>
      </w:r>
    </w:p>
    <w:p w14:paraId="4CC1E31E" w14:textId="77777777" w:rsidR="00013398" w:rsidRDefault="00013398" w:rsidP="00013398">
      <w:pPr>
        <w:pStyle w:val="BodyText"/>
        <w:ind w:rightChars="6" w:right="13"/>
        <w:jc w:val="both"/>
      </w:pPr>
      <w:r>
        <w:t>Approximately</w:t>
      </w:r>
      <w:r>
        <w:rPr>
          <w:spacing w:val="26"/>
        </w:rPr>
        <w:t xml:space="preserve"> </w:t>
      </w:r>
      <w:r>
        <w:t>10%</w:t>
      </w:r>
      <w:r>
        <w:rPr>
          <w:spacing w:val="30"/>
        </w:rPr>
        <w:t xml:space="preserve"> </w:t>
      </w:r>
      <w:r>
        <w:t>of</w:t>
      </w:r>
      <w:r>
        <w:rPr>
          <w:spacing w:val="32"/>
        </w:rPr>
        <w:t xml:space="preserve"> </w:t>
      </w:r>
      <w:r>
        <w:rPr>
          <w:spacing w:val="-1"/>
        </w:rPr>
        <w:t>patients</w:t>
      </w:r>
      <w:r>
        <w:rPr>
          <w:spacing w:val="31"/>
        </w:rPr>
        <w:t xml:space="preserve"> </w:t>
      </w:r>
      <w:r>
        <w:t>with</w:t>
      </w:r>
      <w:r>
        <w:rPr>
          <w:spacing w:val="34"/>
        </w:rPr>
        <w:t xml:space="preserve"> </w:t>
      </w:r>
      <w:r>
        <w:t>RA</w:t>
      </w:r>
      <w:r>
        <w:rPr>
          <w:spacing w:val="31"/>
        </w:rPr>
        <w:t xml:space="preserve"> </w:t>
      </w:r>
      <w:r>
        <w:rPr>
          <w:spacing w:val="-1"/>
        </w:rPr>
        <w:t>tested</w:t>
      </w:r>
      <w:r>
        <w:rPr>
          <w:spacing w:val="30"/>
        </w:rPr>
        <w:t xml:space="preserve"> </w:t>
      </w:r>
      <w:r>
        <w:t>positive</w:t>
      </w:r>
      <w:r>
        <w:rPr>
          <w:spacing w:val="30"/>
        </w:rPr>
        <w:t xml:space="preserve"> </w:t>
      </w:r>
      <w:r>
        <w:t>for</w:t>
      </w:r>
      <w:r>
        <w:rPr>
          <w:spacing w:val="29"/>
        </w:rPr>
        <w:t xml:space="preserve"> </w:t>
      </w:r>
      <w:r>
        <w:rPr>
          <w:spacing w:val="-1"/>
        </w:rPr>
        <w:t>HACA</w:t>
      </w:r>
      <w:r>
        <w:rPr>
          <w:spacing w:val="30"/>
        </w:rPr>
        <w:t xml:space="preserve"> </w:t>
      </w:r>
      <w:r>
        <w:t>(Human</w:t>
      </w:r>
      <w:r>
        <w:rPr>
          <w:spacing w:val="30"/>
        </w:rPr>
        <w:t xml:space="preserve"> </w:t>
      </w:r>
      <w:r>
        <w:t>Anti-Chimeric</w:t>
      </w:r>
      <w:r>
        <w:rPr>
          <w:spacing w:val="34"/>
        </w:rPr>
        <w:t xml:space="preserve"> </w:t>
      </w:r>
      <w:r>
        <w:rPr>
          <w:spacing w:val="-1"/>
        </w:rPr>
        <w:t>Antibody)</w:t>
      </w:r>
      <w:r>
        <w:rPr>
          <w:spacing w:val="54"/>
        </w:rPr>
        <w:t xml:space="preserve"> </w:t>
      </w:r>
      <w:r>
        <w:t>in</w:t>
      </w:r>
      <w:r>
        <w:rPr>
          <w:spacing w:val="55"/>
        </w:rPr>
        <w:t xml:space="preserve"> </w:t>
      </w:r>
      <w:r>
        <w:rPr>
          <w:spacing w:val="-1"/>
        </w:rPr>
        <w:t>clinical</w:t>
      </w:r>
      <w:r>
        <w:rPr>
          <w:spacing w:val="55"/>
        </w:rPr>
        <w:t xml:space="preserve"> </w:t>
      </w:r>
      <w:r>
        <w:rPr>
          <w:spacing w:val="-1"/>
        </w:rPr>
        <w:t>studies.</w:t>
      </w:r>
      <w:r>
        <w:rPr>
          <w:spacing w:val="57"/>
        </w:rPr>
        <w:t xml:space="preserve"> </w:t>
      </w:r>
      <w:r>
        <w:t>The</w:t>
      </w:r>
      <w:r>
        <w:rPr>
          <w:spacing w:val="53"/>
        </w:rPr>
        <w:t xml:space="preserve"> </w:t>
      </w:r>
      <w:r>
        <w:rPr>
          <w:spacing w:val="-1"/>
        </w:rPr>
        <w:t>emergence</w:t>
      </w:r>
      <w:r>
        <w:rPr>
          <w:spacing w:val="54"/>
        </w:rPr>
        <w:t xml:space="preserve"> </w:t>
      </w:r>
      <w:r>
        <w:rPr>
          <w:spacing w:val="1"/>
        </w:rPr>
        <w:t>of</w:t>
      </w:r>
      <w:r>
        <w:rPr>
          <w:spacing w:val="54"/>
        </w:rPr>
        <w:t xml:space="preserve"> </w:t>
      </w:r>
      <w:r>
        <w:rPr>
          <w:spacing w:val="-1"/>
        </w:rPr>
        <w:t>HACA</w:t>
      </w:r>
      <w:r>
        <w:rPr>
          <w:spacing w:val="54"/>
        </w:rPr>
        <w:t xml:space="preserve"> </w:t>
      </w:r>
      <w:r>
        <w:rPr>
          <w:spacing w:val="-1"/>
        </w:rPr>
        <w:t>was</w:t>
      </w:r>
      <w:r>
        <w:rPr>
          <w:spacing w:val="55"/>
        </w:rPr>
        <w:t xml:space="preserve"> </w:t>
      </w:r>
      <w:r>
        <w:t>not</w:t>
      </w:r>
      <w:r>
        <w:rPr>
          <w:spacing w:val="55"/>
        </w:rPr>
        <w:t xml:space="preserve"> </w:t>
      </w:r>
      <w:r>
        <w:rPr>
          <w:spacing w:val="-1"/>
        </w:rPr>
        <w:t>associated</w:t>
      </w:r>
      <w:r>
        <w:rPr>
          <w:spacing w:val="54"/>
        </w:rPr>
        <w:t xml:space="preserve"> </w:t>
      </w:r>
      <w:r>
        <w:t>with</w:t>
      </w:r>
      <w:r>
        <w:rPr>
          <w:spacing w:val="55"/>
        </w:rPr>
        <w:t xml:space="preserve"> </w:t>
      </w:r>
      <w:r>
        <w:rPr>
          <w:spacing w:val="-1"/>
        </w:rPr>
        <w:t>clinical</w:t>
      </w:r>
      <w:r>
        <w:rPr>
          <w:spacing w:val="81"/>
        </w:rPr>
        <w:t xml:space="preserve"> </w:t>
      </w:r>
      <w:r>
        <w:rPr>
          <w:spacing w:val="-1"/>
        </w:rPr>
        <w:t>deterioration</w:t>
      </w:r>
      <w:r>
        <w:rPr>
          <w:spacing w:val="14"/>
        </w:rPr>
        <w:t xml:space="preserve"> </w:t>
      </w:r>
      <w:r>
        <w:t>or</w:t>
      </w:r>
      <w:r>
        <w:rPr>
          <w:spacing w:val="13"/>
        </w:rPr>
        <w:t xml:space="preserve"> </w:t>
      </w:r>
      <w:r>
        <w:t>with</w:t>
      </w:r>
      <w:r>
        <w:rPr>
          <w:spacing w:val="14"/>
        </w:rPr>
        <w:t xml:space="preserve"> </w:t>
      </w:r>
      <w:r>
        <w:rPr>
          <w:spacing w:val="-1"/>
        </w:rPr>
        <w:t>an</w:t>
      </w:r>
      <w:r>
        <w:rPr>
          <w:spacing w:val="14"/>
        </w:rPr>
        <w:t xml:space="preserve"> </w:t>
      </w:r>
      <w:r>
        <w:rPr>
          <w:spacing w:val="-1"/>
        </w:rPr>
        <w:t>increased</w:t>
      </w:r>
      <w:r>
        <w:rPr>
          <w:spacing w:val="14"/>
        </w:rPr>
        <w:t xml:space="preserve"> </w:t>
      </w:r>
      <w:r>
        <w:t>risk</w:t>
      </w:r>
      <w:r>
        <w:rPr>
          <w:spacing w:val="14"/>
        </w:rPr>
        <w:t xml:space="preserve"> </w:t>
      </w:r>
      <w:r>
        <w:t>of</w:t>
      </w:r>
      <w:r>
        <w:rPr>
          <w:spacing w:val="13"/>
        </w:rPr>
        <w:t xml:space="preserve"> </w:t>
      </w:r>
      <w:r>
        <w:rPr>
          <w:spacing w:val="-1"/>
        </w:rPr>
        <w:t>reactions</w:t>
      </w:r>
      <w:r>
        <w:rPr>
          <w:spacing w:val="14"/>
        </w:rPr>
        <w:t xml:space="preserve"> </w:t>
      </w:r>
      <w:r>
        <w:t>to</w:t>
      </w:r>
      <w:r>
        <w:rPr>
          <w:spacing w:val="14"/>
        </w:rPr>
        <w:t xml:space="preserve"> </w:t>
      </w:r>
      <w:r>
        <w:rPr>
          <w:spacing w:val="-1"/>
        </w:rPr>
        <w:t>subsequent</w:t>
      </w:r>
      <w:r>
        <w:rPr>
          <w:spacing w:val="14"/>
        </w:rPr>
        <w:t xml:space="preserve"> </w:t>
      </w:r>
      <w:r>
        <w:t>infusions</w:t>
      </w:r>
      <w:r>
        <w:rPr>
          <w:spacing w:val="12"/>
        </w:rPr>
        <w:t xml:space="preserve"> </w:t>
      </w:r>
      <w:r>
        <w:t>in</w:t>
      </w:r>
      <w:r>
        <w:rPr>
          <w:spacing w:val="14"/>
        </w:rPr>
        <w:t xml:space="preserve"> </w:t>
      </w:r>
      <w:r>
        <w:t>the</w:t>
      </w:r>
      <w:r>
        <w:rPr>
          <w:spacing w:val="14"/>
        </w:rPr>
        <w:t xml:space="preserve"> </w:t>
      </w:r>
      <w:r>
        <w:t>majority</w:t>
      </w:r>
      <w:r>
        <w:rPr>
          <w:spacing w:val="6"/>
        </w:rPr>
        <w:t xml:space="preserve"> </w:t>
      </w:r>
      <w:r>
        <w:rPr>
          <w:spacing w:val="1"/>
        </w:rPr>
        <w:t>of</w:t>
      </w:r>
      <w:r>
        <w:rPr>
          <w:spacing w:val="73"/>
        </w:rPr>
        <w:t xml:space="preserve"> </w:t>
      </w:r>
      <w:r>
        <w:rPr>
          <w:spacing w:val="-1"/>
        </w:rPr>
        <w:t>patients.</w:t>
      </w:r>
      <w:r>
        <w:rPr>
          <w:spacing w:val="34"/>
        </w:rPr>
        <w:t xml:space="preserve"> </w:t>
      </w:r>
      <w:r>
        <w:t>The</w:t>
      </w:r>
      <w:r>
        <w:rPr>
          <w:spacing w:val="32"/>
        </w:rPr>
        <w:t xml:space="preserve"> </w:t>
      </w:r>
      <w:r>
        <w:rPr>
          <w:spacing w:val="-1"/>
        </w:rPr>
        <w:t>presence</w:t>
      </w:r>
      <w:r>
        <w:rPr>
          <w:spacing w:val="32"/>
        </w:rPr>
        <w:t xml:space="preserve"> </w:t>
      </w:r>
      <w:r>
        <w:rPr>
          <w:spacing w:val="1"/>
        </w:rPr>
        <w:t>of</w:t>
      </w:r>
      <w:r>
        <w:rPr>
          <w:spacing w:val="32"/>
        </w:rPr>
        <w:t xml:space="preserve"> </w:t>
      </w:r>
      <w:r>
        <w:rPr>
          <w:spacing w:val="-1"/>
        </w:rPr>
        <w:t>HACA</w:t>
      </w:r>
      <w:r>
        <w:rPr>
          <w:spacing w:val="32"/>
        </w:rPr>
        <w:t xml:space="preserve"> </w:t>
      </w:r>
      <w:r>
        <w:rPr>
          <w:spacing w:val="1"/>
        </w:rPr>
        <w:t>may</w:t>
      </w:r>
      <w:r>
        <w:rPr>
          <w:spacing w:val="28"/>
        </w:rPr>
        <w:t xml:space="preserve"> </w:t>
      </w:r>
      <w:r>
        <w:t>be</w:t>
      </w:r>
      <w:r>
        <w:rPr>
          <w:spacing w:val="32"/>
        </w:rPr>
        <w:t xml:space="preserve"> </w:t>
      </w:r>
      <w:r>
        <w:t>associated</w:t>
      </w:r>
      <w:r>
        <w:rPr>
          <w:spacing w:val="32"/>
        </w:rPr>
        <w:t xml:space="preserve"> </w:t>
      </w:r>
      <w:r>
        <w:t>with</w:t>
      </w:r>
      <w:r>
        <w:rPr>
          <w:spacing w:val="33"/>
        </w:rPr>
        <w:t xml:space="preserve"> </w:t>
      </w:r>
      <w:r>
        <w:rPr>
          <w:spacing w:val="-1"/>
        </w:rPr>
        <w:t>worsening</w:t>
      </w:r>
      <w:r>
        <w:rPr>
          <w:spacing w:val="30"/>
        </w:rPr>
        <w:t xml:space="preserve"> </w:t>
      </w:r>
      <w:r>
        <w:t>of</w:t>
      </w:r>
      <w:r>
        <w:rPr>
          <w:spacing w:val="35"/>
        </w:rPr>
        <w:t xml:space="preserve"> </w:t>
      </w:r>
      <w:r>
        <w:t>infusion</w:t>
      </w:r>
      <w:r>
        <w:rPr>
          <w:spacing w:val="33"/>
        </w:rPr>
        <w:t xml:space="preserve"> </w:t>
      </w:r>
      <w:r>
        <w:t>or</w:t>
      </w:r>
      <w:r>
        <w:rPr>
          <w:spacing w:val="32"/>
        </w:rPr>
        <w:t xml:space="preserve"> </w:t>
      </w:r>
      <w:r>
        <w:rPr>
          <w:spacing w:val="-1"/>
        </w:rPr>
        <w:t>allergic</w:t>
      </w:r>
      <w:r>
        <w:rPr>
          <w:spacing w:val="59"/>
        </w:rPr>
        <w:t xml:space="preserve"> </w:t>
      </w:r>
      <w:r>
        <w:rPr>
          <w:spacing w:val="-1"/>
        </w:rPr>
        <w:t>reactions</w:t>
      </w:r>
      <w:r>
        <w:rPr>
          <w:spacing w:val="19"/>
        </w:rPr>
        <w:t xml:space="preserve"> </w:t>
      </w:r>
      <w:r>
        <w:rPr>
          <w:spacing w:val="-1"/>
        </w:rPr>
        <w:t>after</w:t>
      </w:r>
      <w:r>
        <w:rPr>
          <w:spacing w:val="15"/>
        </w:rPr>
        <w:t xml:space="preserve"> </w:t>
      </w:r>
      <w:r>
        <w:t>the</w:t>
      </w:r>
      <w:r>
        <w:rPr>
          <w:spacing w:val="15"/>
        </w:rPr>
        <w:t xml:space="preserve"> </w:t>
      </w:r>
      <w:r>
        <w:t>second</w:t>
      </w:r>
      <w:r>
        <w:rPr>
          <w:spacing w:val="16"/>
        </w:rPr>
        <w:t xml:space="preserve"> </w:t>
      </w:r>
      <w:r>
        <w:t>infusion</w:t>
      </w:r>
      <w:r>
        <w:rPr>
          <w:spacing w:val="17"/>
        </w:rPr>
        <w:t xml:space="preserve"> </w:t>
      </w:r>
      <w:r>
        <w:t>of</w:t>
      </w:r>
      <w:r>
        <w:rPr>
          <w:spacing w:val="15"/>
        </w:rPr>
        <w:t xml:space="preserve"> </w:t>
      </w:r>
      <w:r>
        <w:rPr>
          <w:spacing w:val="-1"/>
        </w:rPr>
        <w:t>subsequent</w:t>
      </w:r>
      <w:r>
        <w:rPr>
          <w:spacing w:val="19"/>
        </w:rPr>
        <w:t xml:space="preserve"> </w:t>
      </w:r>
      <w:r>
        <w:rPr>
          <w:spacing w:val="-1"/>
        </w:rPr>
        <w:t>courses,</w:t>
      </w:r>
      <w:r>
        <w:rPr>
          <w:spacing w:val="19"/>
        </w:rPr>
        <w:t xml:space="preserve"> </w:t>
      </w:r>
      <w:r>
        <w:rPr>
          <w:spacing w:val="-1"/>
        </w:rPr>
        <w:t>and</w:t>
      </w:r>
      <w:r>
        <w:rPr>
          <w:spacing w:val="16"/>
        </w:rPr>
        <w:t xml:space="preserve"> </w:t>
      </w:r>
      <w:r>
        <w:t>failure</w:t>
      </w:r>
      <w:r>
        <w:rPr>
          <w:spacing w:val="14"/>
        </w:rPr>
        <w:t xml:space="preserve"> </w:t>
      </w:r>
      <w:r>
        <w:t>to</w:t>
      </w:r>
      <w:r>
        <w:rPr>
          <w:spacing w:val="17"/>
        </w:rPr>
        <w:t xml:space="preserve"> </w:t>
      </w:r>
      <w:r>
        <w:t>deplete</w:t>
      </w:r>
      <w:r>
        <w:rPr>
          <w:spacing w:val="18"/>
        </w:rPr>
        <w:t xml:space="preserve"> </w:t>
      </w:r>
      <w:r>
        <w:t>B</w:t>
      </w:r>
      <w:r>
        <w:rPr>
          <w:spacing w:val="14"/>
        </w:rPr>
        <w:t xml:space="preserve"> </w:t>
      </w:r>
      <w:r>
        <w:t>cells</w:t>
      </w:r>
      <w:r>
        <w:rPr>
          <w:spacing w:val="16"/>
        </w:rPr>
        <w:t xml:space="preserve"> </w:t>
      </w:r>
      <w:r>
        <w:rPr>
          <w:spacing w:val="-1"/>
        </w:rPr>
        <w:t>after</w:t>
      </w:r>
      <w:r>
        <w:rPr>
          <w:spacing w:val="59"/>
        </w:rPr>
        <w:t xml:space="preserve"> </w:t>
      </w:r>
      <w:r>
        <w:rPr>
          <w:spacing w:val="-1"/>
        </w:rPr>
        <w:t>receipt</w:t>
      </w:r>
      <w:r>
        <w:t xml:space="preserve"> of</w:t>
      </w:r>
      <w:r>
        <w:rPr>
          <w:spacing w:val="1"/>
        </w:rPr>
        <w:t xml:space="preserve"> </w:t>
      </w:r>
      <w:r>
        <w:rPr>
          <w:spacing w:val="-1"/>
        </w:rPr>
        <w:t xml:space="preserve">further </w:t>
      </w:r>
      <w:r>
        <w:t xml:space="preserve">treatment </w:t>
      </w:r>
      <w:r>
        <w:rPr>
          <w:spacing w:val="-1"/>
        </w:rPr>
        <w:t>courses</w:t>
      </w:r>
      <w:r>
        <w:t xml:space="preserve"> </w:t>
      </w:r>
      <w:r>
        <w:rPr>
          <w:spacing w:val="-1"/>
        </w:rPr>
        <w:t>has</w:t>
      </w:r>
      <w:r>
        <w:t xml:space="preserve"> been observed </w:t>
      </w:r>
      <w:r>
        <w:rPr>
          <w:spacing w:val="-1"/>
        </w:rPr>
        <w:t>rarely.</w:t>
      </w:r>
    </w:p>
    <w:p w14:paraId="4532D356" w14:textId="77777777" w:rsidR="00013398" w:rsidRDefault="00013398" w:rsidP="00013398">
      <w:pPr>
        <w:ind w:rightChars="6" w:right="13"/>
        <w:rPr>
          <w:rFonts w:ascii="Times New Roman" w:eastAsia="Times New Roman" w:hAnsi="Times New Roman" w:cs="Times New Roman"/>
          <w:sz w:val="24"/>
          <w:szCs w:val="24"/>
        </w:rPr>
      </w:pPr>
    </w:p>
    <w:p w14:paraId="49E25120" w14:textId="77777777" w:rsidR="00013398" w:rsidRDefault="00013398" w:rsidP="00013398">
      <w:pPr>
        <w:pStyle w:val="BodyText"/>
        <w:ind w:rightChars="6" w:right="13"/>
        <w:jc w:val="both"/>
      </w:pPr>
      <w:r>
        <w:rPr>
          <w:spacing w:val="-2"/>
        </w:rPr>
        <w:t>In</w:t>
      </w:r>
      <w:r>
        <w:rPr>
          <w:spacing w:val="21"/>
        </w:rPr>
        <w:t xml:space="preserve"> </w:t>
      </w:r>
      <w:r>
        <w:rPr>
          <w:spacing w:val="1"/>
        </w:rPr>
        <w:t>Study</w:t>
      </w:r>
      <w:r>
        <w:rPr>
          <w:spacing w:val="16"/>
        </w:rPr>
        <w:t xml:space="preserve"> </w:t>
      </w:r>
      <w:r>
        <w:t>1</w:t>
      </w:r>
      <w:r>
        <w:rPr>
          <w:spacing w:val="22"/>
        </w:rPr>
        <w:t xml:space="preserve"> </w:t>
      </w:r>
      <w:r>
        <w:t>WA17042</w:t>
      </w:r>
      <w:r>
        <w:rPr>
          <w:spacing w:val="21"/>
        </w:rPr>
        <w:t xml:space="preserve"> </w:t>
      </w:r>
      <w:r>
        <w:rPr>
          <w:spacing w:val="-1"/>
        </w:rPr>
        <w:t>(REFLEX),</w:t>
      </w:r>
      <w:r>
        <w:rPr>
          <w:spacing w:val="20"/>
        </w:rPr>
        <w:t xml:space="preserve"> </w:t>
      </w:r>
      <w:r>
        <w:t>15/308</w:t>
      </w:r>
      <w:r>
        <w:rPr>
          <w:spacing w:val="21"/>
        </w:rPr>
        <w:t xml:space="preserve"> </w:t>
      </w:r>
      <w:r>
        <w:t>(4.8%)</w:t>
      </w:r>
      <w:r>
        <w:rPr>
          <w:spacing w:val="24"/>
        </w:rPr>
        <w:t xml:space="preserve"> </w:t>
      </w:r>
      <w:r>
        <w:rPr>
          <w:rFonts w:eastAsiaTheme="minorEastAsia" w:hint="eastAsia"/>
          <w:spacing w:val="-1"/>
          <w:lang w:eastAsia="ko-KR"/>
        </w:rPr>
        <w:t>rituximab</w:t>
      </w:r>
      <w:r>
        <w:rPr>
          <w:spacing w:val="22"/>
        </w:rPr>
        <w:t xml:space="preserve"> </w:t>
      </w:r>
      <w:r>
        <w:t>+</w:t>
      </w:r>
      <w:r>
        <w:rPr>
          <w:spacing w:val="20"/>
        </w:rPr>
        <w:t xml:space="preserve"> </w:t>
      </w:r>
      <w:r>
        <w:t>MTX</w:t>
      </w:r>
      <w:r>
        <w:rPr>
          <w:spacing w:val="21"/>
        </w:rPr>
        <w:t xml:space="preserve"> </w:t>
      </w:r>
      <w:r>
        <w:rPr>
          <w:spacing w:val="-1"/>
        </w:rPr>
        <w:t>treated</w:t>
      </w:r>
      <w:r>
        <w:rPr>
          <w:spacing w:val="20"/>
        </w:rPr>
        <w:t xml:space="preserve"> </w:t>
      </w:r>
      <w:r>
        <w:t>patients</w:t>
      </w:r>
      <w:r>
        <w:rPr>
          <w:spacing w:val="22"/>
        </w:rPr>
        <w:t xml:space="preserve"> </w:t>
      </w:r>
      <w:r>
        <w:rPr>
          <w:spacing w:val="-1"/>
        </w:rPr>
        <w:t>and</w:t>
      </w:r>
      <w:r>
        <w:rPr>
          <w:spacing w:val="39"/>
        </w:rPr>
        <w:t xml:space="preserve"> </w:t>
      </w:r>
      <w:r>
        <w:t>8/209</w:t>
      </w:r>
      <w:r>
        <w:rPr>
          <w:spacing w:val="12"/>
        </w:rPr>
        <w:t xml:space="preserve"> </w:t>
      </w:r>
      <w:r>
        <w:rPr>
          <w:spacing w:val="-1"/>
        </w:rPr>
        <w:t>(3.8%)</w:t>
      </w:r>
      <w:r>
        <w:rPr>
          <w:spacing w:val="11"/>
        </w:rPr>
        <w:t xml:space="preserve"> </w:t>
      </w:r>
      <w:r>
        <w:rPr>
          <w:spacing w:val="-1"/>
        </w:rPr>
        <w:t>patients</w:t>
      </w:r>
      <w:r>
        <w:rPr>
          <w:spacing w:val="12"/>
        </w:rPr>
        <w:t xml:space="preserve"> </w:t>
      </w:r>
      <w:r>
        <w:t>treated</w:t>
      </w:r>
      <w:r>
        <w:rPr>
          <w:spacing w:val="11"/>
        </w:rPr>
        <w:t xml:space="preserve"> </w:t>
      </w:r>
      <w:r>
        <w:t>with</w:t>
      </w:r>
      <w:r>
        <w:rPr>
          <w:spacing w:val="14"/>
        </w:rPr>
        <w:t xml:space="preserve"> </w:t>
      </w:r>
      <w:r>
        <w:t>MTX</w:t>
      </w:r>
      <w:r>
        <w:rPr>
          <w:spacing w:val="11"/>
        </w:rPr>
        <w:t xml:space="preserve"> </w:t>
      </w:r>
      <w:r>
        <w:t>alone</w:t>
      </w:r>
      <w:r>
        <w:rPr>
          <w:spacing w:val="10"/>
        </w:rPr>
        <w:t xml:space="preserve"> </w:t>
      </w:r>
      <w:r>
        <w:t>were</w:t>
      </w:r>
      <w:r>
        <w:rPr>
          <w:spacing w:val="10"/>
        </w:rPr>
        <w:t xml:space="preserve"> </w:t>
      </w:r>
      <w:r>
        <w:rPr>
          <w:spacing w:val="-1"/>
        </w:rPr>
        <w:t>anti-nuclear</w:t>
      </w:r>
      <w:r>
        <w:rPr>
          <w:spacing w:val="13"/>
        </w:rPr>
        <w:t xml:space="preserve"> </w:t>
      </w:r>
      <w:r>
        <w:t>antibody</w:t>
      </w:r>
      <w:r>
        <w:rPr>
          <w:spacing w:val="11"/>
        </w:rPr>
        <w:t xml:space="preserve"> </w:t>
      </w:r>
      <w:r>
        <w:rPr>
          <w:spacing w:val="-1"/>
        </w:rPr>
        <w:t>(ANA)</w:t>
      </w:r>
      <w:r>
        <w:rPr>
          <w:spacing w:val="11"/>
        </w:rPr>
        <w:t xml:space="preserve"> </w:t>
      </w:r>
      <w:r>
        <w:rPr>
          <w:spacing w:val="-1"/>
        </w:rPr>
        <w:t>negative</w:t>
      </w:r>
      <w:r>
        <w:rPr>
          <w:spacing w:val="13"/>
        </w:rPr>
        <w:t xml:space="preserve"> </w:t>
      </w:r>
      <w:r>
        <w:rPr>
          <w:spacing w:val="-1"/>
        </w:rPr>
        <w:t>at</w:t>
      </w:r>
      <w:r>
        <w:rPr>
          <w:spacing w:val="69"/>
        </w:rPr>
        <w:t xml:space="preserve"> </w:t>
      </w:r>
      <w:r>
        <w:t>day</w:t>
      </w:r>
      <w:r>
        <w:rPr>
          <w:spacing w:val="26"/>
        </w:rPr>
        <w:t xml:space="preserve"> </w:t>
      </w:r>
      <w:r>
        <w:t>1</w:t>
      </w:r>
      <w:r>
        <w:rPr>
          <w:spacing w:val="33"/>
        </w:rPr>
        <w:t xml:space="preserve"> </w:t>
      </w:r>
      <w:r>
        <w:rPr>
          <w:spacing w:val="-1"/>
        </w:rPr>
        <w:t>and</w:t>
      </w:r>
      <w:r>
        <w:rPr>
          <w:spacing w:val="30"/>
        </w:rPr>
        <w:t xml:space="preserve"> </w:t>
      </w:r>
      <w:r>
        <w:rPr>
          <w:spacing w:val="-1"/>
        </w:rPr>
        <w:t>became</w:t>
      </w:r>
      <w:r>
        <w:rPr>
          <w:spacing w:val="30"/>
        </w:rPr>
        <w:t xml:space="preserve"> </w:t>
      </w:r>
      <w:r>
        <w:rPr>
          <w:spacing w:val="-1"/>
        </w:rPr>
        <w:t>ANA</w:t>
      </w:r>
      <w:r>
        <w:rPr>
          <w:spacing w:val="32"/>
        </w:rPr>
        <w:t xml:space="preserve"> </w:t>
      </w:r>
      <w:r>
        <w:t>positive</w:t>
      </w:r>
      <w:r>
        <w:rPr>
          <w:spacing w:val="30"/>
        </w:rPr>
        <w:t xml:space="preserve"> </w:t>
      </w:r>
      <w:r>
        <w:rPr>
          <w:spacing w:val="-1"/>
        </w:rPr>
        <w:t>at</w:t>
      </w:r>
      <w:r>
        <w:rPr>
          <w:spacing w:val="31"/>
        </w:rPr>
        <w:t xml:space="preserve"> </w:t>
      </w:r>
      <w:r>
        <w:rPr>
          <w:spacing w:val="-1"/>
        </w:rPr>
        <w:t>week</w:t>
      </w:r>
      <w:r>
        <w:rPr>
          <w:spacing w:val="30"/>
        </w:rPr>
        <w:t xml:space="preserve"> </w:t>
      </w:r>
      <w:r>
        <w:t>16</w:t>
      </w:r>
      <w:r>
        <w:rPr>
          <w:spacing w:val="30"/>
        </w:rPr>
        <w:t xml:space="preserve"> </w:t>
      </w:r>
      <w:r>
        <w:t>and/or</w:t>
      </w:r>
      <w:r>
        <w:rPr>
          <w:spacing w:val="30"/>
        </w:rPr>
        <w:t xml:space="preserve"> </w:t>
      </w:r>
      <w:r>
        <w:rPr>
          <w:spacing w:val="-1"/>
        </w:rPr>
        <w:t>week</w:t>
      </w:r>
      <w:r>
        <w:rPr>
          <w:spacing w:val="30"/>
        </w:rPr>
        <w:t xml:space="preserve"> </w:t>
      </w:r>
      <w:r>
        <w:t>24.</w:t>
      </w:r>
      <w:r>
        <w:rPr>
          <w:spacing w:val="30"/>
        </w:rPr>
        <w:t xml:space="preserve"> </w:t>
      </w:r>
      <w:r>
        <w:t>The</w:t>
      </w:r>
      <w:r>
        <w:rPr>
          <w:spacing w:val="29"/>
        </w:rPr>
        <w:t xml:space="preserve"> </w:t>
      </w:r>
      <w:r>
        <w:t>adverse</w:t>
      </w:r>
      <w:r>
        <w:rPr>
          <w:spacing w:val="36"/>
        </w:rPr>
        <w:t xml:space="preserve"> </w:t>
      </w:r>
      <w:r>
        <w:rPr>
          <w:spacing w:val="-1"/>
        </w:rPr>
        <w:t>event</w:t>
      </w:r>
      <w:r>
        <w:rPr>
          <w:spacing w:val="31"/>
        </w:rPr>
        <w:t xml:space="preserve"> </w:t>
      </w:r>
      <w:r>
        <w:t>profile</w:t>
      </w:r>
      <w:r>
        <w:rPr>
          <w:spacing w:val="30"/>
        </w:rPr>
        <w:t xml:space="preserve"> </w:t>
      </w:r>
      <w:r>
        <w:t>in</w:t>
      </w:r>
      <w:r>
        <w:rPr>
          <w:spacing w:val="41"/>
        </w:rPr>
        <w:t xml:space="preserve"> </w:t>
      </w:r>
      <w:r>
        <w:t>these</w:t>
      </w:r>
      <w:r>
        <w:rPr>
          <w:spacing w:val="-2"/>
        </w:rPr>
        <w:t xml:space="preserve"> </w:t>
      </w:r>
      <w:r>
        <w:rPr>
          <w:spacing w:val="-1"/>
        </w:rPr>
        <w:t>patients</w:t>
      </w:r>
      <w:r>
        <w:t xml:space="preserve"> did not provide</w:t>
      </w:r>
      <w:r>
        <w:rPr>
          <w:spacing w:val="-1"/>
        </w:rPr>
        <w:t xml:space="preserve"> </w:t>
      </w:r>
      <w:r>
        <w:rPr>
          <w:spacing w:val="1"/>
        </w:rPr>
        <w:t>any</w:t>
      </w:r>
      <w:r>
        <w:rPr>
          <w:spacing w:val="-5"/>
        </w:rPr>
        <w:t xml:space="preserve"> </w:t>
      </w:r>
      <w:r>
        <w:rPr>
          <w:spacing w:val="-1"/>
        </w:rPr>
        <w:t xml:space="preserve">evidence </w:t>
      </w:r>
      <w:r>
        <w:t>of new</w:t>
      </w:r>
      <w:r>
        <w:rPr>
          <w:spacing w:val="1"/>
        </w:rPr>
        <w:t xml:space="preserve"> </w:t>
      </w:r>
      <w:r>
        <w:rPr>
          <w:spacing w:val="-1"/>
        </w:rPr>
        <w:t>onset</w:t>
      </w:r>
      <w:r>
        <w:t xml:space="preserve"> autoimmune </w:t>
      </w:r>
      <w:r>
        <w:rPr>
          <w:spacing w:val="-1"/>
        </w:rPr>
        <w:t>disease.</w:t>
      </w:r>
    </w:p>
    <w:p w14:paraId="0A4F0C06" w14:textId="77777777" w:rsidR="00013398" w:rsidRDefault="00013398" w:rsidP="00013398">
      <w:pPr>
        <w:ind w:rightChars="6" w:right="13"/>
        <w:rPr>
          <w:rFonts w:ascii="Times New Roman" w:eastAsia="Times New Roman" w:hAnsi="Times New Roman" w:cs="Times New Roman"/>
          <w:sz w:val="24"/>
          <w:szCs w:val="24"/>
        </w:rPr>
      </w:pPr>
    </w:p>
    <w:p w14:paraId="158CFC07" w14:textId="77777777" w:rsidR="00013398" w:rsidRDefault="00013398" w:rsidP="00013398">
      <w:pPr>
        <w:pStyle w:val="BodyText"/>
        <w:ind w:rightChars="6" w:right="13"/>
        <w:jc w:val="both"/>
      </w:pPr>
      <w:r>
        <w:rPr>
          <w:spacing w:val="-2"/>
        </w:rPr>
        <w:t>In</w:t>
      </w:r>
      <w:r>
        <w:rPr>
          <w:spacing w:val="52"/>
        </w:rPr>
        <w:t xml:space="preserve"> </w:t>
      </w:r>
      <w:r>
        <w:t>RF</w:t>
      </w:r>
      <w:r>
        <w:rPr>
          <w:spacing w:val="50"/>
        </w:rPr>
        <w:t xml:space="preserve"> </w:t>
      </w:r>
      <w:r>
        <w:t>positive</w:t>
      </w:r>
      <w:r>
        <w:rPr>
          <w:spacing w:val="49"/>
        </w:rPr>
        <w:t xml:space="preserve"> </w:t>
      </w:r>
      <w:r>
        <w:rPr>
          <w:spacing w:val="-1"/>
        </w:rPr>
        <w:t>patients,</w:t>
      </w:r>
      <w:r>
        <w:rPr>
          <w:spacing w:val="53"/>
        </w:rPr>
        <w:t xml:space="preserve"> </w:t>
      </w:r>
      <w:r>
        <w:rPr>
          <w:spacing w:val="-1"/>
        </w:rPr>
        <w:t>marked</w:t>
      </w:r>
      <w:r>
        <w:rPr>
          <w:spacing w:val="52"/>
        </w:rPr>
        <w:t xml:space="preserve"> </w:t>
      </w:r>
      <w:r>
        <w:rPr>
          <w:spacing w:val="-1"/>
        </w:rPr>
        <w:t>decreases</w:t>
      </w:r>
      <w:r>
        <w:rPr>
          <w:spacing w:val="52"/>
        </w:rPr>
        <w:t xml:space="preserve"> </w:t>
      </w:r>
      <w:r>
        <w:rPr>
          <w:spacing w:val="-1"/>
        </w:rPr>
        <w:t>were</w:t>
      </w:r>
      <w:r>
        <w:rPr>
          <w:spacing w:val="51"/>
        </w:rPr>
        <w:t xml:space="preserve"> </w:t>
      </w:r>
      <w:r>
        <w:rPr>
          <w:spacing w:val="-1"/>
        </w:rPr>
        <w:t>observed</w:t>
      </w:r>
      <w:r>
        <w:rPr>
          <w:spacing w:val="52"/>
        </w:rPr>
        <w:t xml:space="preserve"> </w:t>
      </w:r>
      <w:r>
        <w:t>in</w:t>
      </w:r>
      <w:r>
        <w:rPr>
          <w:spacing w:val="56"/>
        </w:rPr>
        <w:t xml:space="preserve"> </w:t>
      </w:r>
      <w:r>
        <w:rPr>
          <w:spacing w:val="1"/>
        </w:rPr>
        <w:t>RF</w:t>
      </w:r>
      <w:r>
        <w:rPr>
          <w:spacing w:val="49"/>
        </w:rPr>
        <w:t xml:space="preserve"> </w:t>
      </w:r>
      <w:r>
        <w:rPr>
          <w:spacing w:val="-1"/>
        </w:rPr>
        <w:t>concentrations</w:t>
      </w:r>
      <w:r>
        <w:rPr>
          <w:spacing w:val="50"/>
        </w:rPr>
        <w:t xml:space="preserve"> </w:t>
      </w:r>
      <w:r>
        <w:t>following</w:t>
      </w:r>
      <w:r>
        <w:rPr>
          <w:spacing w:val="77"/>
        </w:rPr>
        <w:t xml:space="preserve"> </w:t>
      </w:r>
      <w:r>
        <w:rPr>
          <w:spacing w:val="-1"/>
        </w:rPr>
        <w:t>treatment</w:t>
      </w:r>
      <w:r>
        <w:t xml:space="preserve"> with </w:t>
      </w:r>
      <w:r>
        <w:rPr>
          <w:rFonts w:eastAsiaTheme="minorEastAsia" w:hint="eastAsia"/>
          <w:lang w:eastAsia="ko-KR"/>
        </w:rPr>
        <w:t>rituximab</w:t>
      </w:r>
      <w:r>
        <w:t xml:space="preserve"> in all </w:t>
      </w:r>
      <w:r>
        <w:rPr>
          <w:spacing w:val="-1"/>
        </w:rPr>
        <w:t>three studies</w:t>
      </w:r>
      <w:r>
        <w:t xml:space="preserve"> </w:t>
      </w:r>
      <w:r>
        <w:rPr>
          <w:spacing w:val="-1"/>
        </w:rPr>
        <w:t xml:space="preserve">(range </w:t>
      </w:r>
      <w:r>
        <w:t>45-64%).</w:t>
      </w:r>
    </w:p>
    <w:p w14:paraId="5CAD54B5" w14:textId="77777777" w:rsidR="00013398" w:rsidRDefault="00013398" w:rsidP="00013398">
      <w:pPr>
        <w:ind w:rightChars="6" w:right="13"/>
        <w:rPr>
          <w:rFonts w:ascii="Times New Roman" w:eastAsia="Times New Roman" w:hAnsi="Times New Roman" w:cs="Times New Roman"/>
          <w:sz w:val="24"/>
          <w:szCs w:val="24"/>
        </w:rPr>
      </w:pPr>
    </w:p>
    <w:p w14:paraId="00979E7E" w14:textId="77777777" w:rsidR="00013398" w:rsidRDefault="00013398" w:rsidP="00013398">
      <w:pPr>
        <w:pStyle w:val="BodyText"/>
        <w:ind w:rightChars="6" w:right="13"/>
        <w:jc w:val="both"/>
      </w:pPr>
      <w:r>
        <w:rPr>
          <w:spacing w:val="-1"/>
        </w:rPr>
        <w:t>Hyperuricaemia</w:t>
      </w:r>
      <w:r>
        <w:rPr>
          <w:spacing w:val="52"/>
        </w:rPr>
        <w:t xml:space="preserve"> </w:t>
      </w:r>
      <w:r>
        <w:t>(Grade</w:t>
      </w:r>
      <w:r>
        <w:rPr>
          <w:spacing w:val="54"/>
        </w:rPr>
        <w:t xml:space="preserve"> </w:t>
      </w:r>
      <w:r>
        <w:t>3/4)</w:t>
      </w:r>
      <w:r>
        <w:rPr>
          <w:spacing w:val="51"/>
        </w:rPr>
        <w:t xml:space="preserve"> </w:t>
      </w:r>
      <w:r>
        <w:rPr>
          <w:spacing w:val="-1"/>
        </w:rPr>
        <w:t>occurred</w:t>
      </w:r>
      <w:r>
        <w:rPr>
          <w:spacing w:val="52"/>
        </w:rPr>
        <w:t xml:space="preserve"> </w:t>
      </w:r>
      <w:r>
        <w:t>in</w:t>
      </w:r>
      <w:r>
        <w:rPr>
          <w:spacing w:val="53"/>
        </w:rPr>
        <w:t xml:space="preserve"> </w:t>
      </w:r>
      <w:r>
        <w:t>143/950</w:t>
      </w:r>
      <w:r>
        <w:rPr>
          <w:spacing w:val="53"/>
        </w:rPr>
        <w:t xml:space="preserve"> </w:t>
      </w:r>
      <w:r>
        <w:rPr>
          <w:spacing w:val="-1"/>
        </w:rPr>
        <w:t>(15%)</w:t>
      </w:r>
      <w:r>
        <w:rPr>
          <w:spacing w:val="51"/>
        </w:rPr>
        <w:t xml:space="preserve"> </w:t>
      </w:r>
      <w:r>
        <w:rPr>
          <w:spacing w:val="-1"/>
        </w:rPr>
        <w:t>patients,</w:t>
      </w:r>
      <w:r>
        <w:rPr>
          <w:spacing w:val="53"/>
        </w:rPr>
        <w:t xml:space="preserve"> </w:t>
      </w:r>
      <w:r>
        <w:t>with</w:t>
      </w:r>
      <w:r>
        <w:rPr>
          <w:spacing w:val="55"/>
        </w:rPr>
        <w:t xml:space="preserve"> </w:t>
      </w:r>
      <w:r>
        <w:t>the</w:t>
      </w:r>
      <w:r>
        <w:rPr>
          <w:spacing w:val="52"/>
        </w:rPr>
        <w:t xml:space="preserve"> </w:t>
      </w:r>
      <w:r>
        <w:t>majority</w:t>
      </w:r>
      <w:r>
        <w:rPr>
          <w:spacing w:val="47"/>
        </w:rPr>
        <w:t xml:space="preserve"> </w:t>
      </w:r>
      <w:r>
        <w:t>post-</w:t>
      </w:r>
      <w:r>
        <w:rPr>
          <w:spacing w:val="64"/>
        </w:rPr>
        <w:t xml:space="preserve"> </w:t>
      </w:r>
      <w:r>
        <w:t>infusion</w:t>
      </w:r>
      <w:r>
        <w:rPr>
          <w:spacing w:val="17"/>
        </w:rPr>
        <w:t xml:space="preserve"> </w:t>
      </w:r>
      <w:r>
        <w:t>on</w:t>
      </w:r>
      <w:r>
        <w:rPr>
          <w:spacing w:val="16"/>
        </w:rPr>
        <w:t xml:space="preserve"> </w:t>
      </w:r>
      <w:r>
        <w:rPr>
          <w:spacing w:val="-1"/>
        </w:rPr>
        <w:t>days</w:t>
      </w:r>
      <w:r>
        <w:rPr>
          <w:spacing w:val="16"/>
        </w:rPr>
        <w:t xml:space="preserve"> </w:t>
      </w:r>
      <w:r>
        <w:t>1</w:t>
      </w:r>
      <w:r>
        <w:rPr>
          <w:spacing w:val="16"/>
        </w:rPr>
        <w:t xml:space="preserve"> </w:t>
      </w:r>
      <w:r>
        <w:rPr>
          <w:spacing w:val="-1"/>
        </w:rPr>
        <w:t>and/or</w:t>
      </w:r>
      <w:r>
        <w:rPr>
          <w:spacing w:val="16"/>
        </w:rPr>
        <w:t xml:space="preserve"> </w:t>
      </w:r>
      <w:r>
        <w:t>15.</w:t>
      </w:r>
      <w:r>
        <w:rPr>
          <w:spacing w:val="18"/>
        </w:rPr>
        <w:t xml:space="preserve"> </w:t>
      </w:r>
      <w:r>
        <w:rPr>
          <w:spacing w:val="-3"/>
        </w:rPr>
        <w:t>It</w:t>
      </w:r>
      <w:r>
        <w:rPr>
          <w:spacing w:val="17"/>
        </w:rPr>
        <w:t xml:space="preserve"> </w:t>
      </w:r>
      <w:r>
        <w:rPr>
          <w:spacing w:val="-1"/>
        </w:rPr>
        <w:t>was</w:t>
      </w:r>
      <w:r>
        <w:rPr>
          <w:spacing w:val="16"/>
        </w:rPr>
        <w:t xml:space="preserve"> </w:t>
      </w:r>
      <w:r>
        <w:t>not</w:t>
      </w:r>
      <w:r>
        <w:rPr>
          <w:spacing w:val="17"/>
        </w:rPr>
        <w:t xml:space="preserve"> </w:t>
      </w:r>
      <w:r>
        <w:rPr>
          <w:spacing w:val="-1"/>
        </w:rPr>
        <w:t>associated</w:t>
      </w:r>
      <w:r>
        <w:rPr>
          <w:spacing w:val="16"/>
        </w:rPr>
        <w:t xml:space="preserve"> </w:t>
      </w:r>
      <w:r>
        <w:t>with</w:t>
      </w:r>
      <w:r>
        <w:rPr>
          <w:spacing w:val="17"/>
        </w:rPr>
        <w:t xml:space="preserve"> </w:t>
      </w:r>
      <w:r>
        <w:t>any</w:t>
      </w:r>
      <w:r>
        <w:rPr>
          <w:spacing w:val="11"/>
        </w:rPr>
        <w:t xml:space="preserve"> </w:t>
      </w:r>
      <w:r>
        <w:rPr>
          <w:spacing w:val="-1"/>
        </w:rPr>
        <w:t>clinical</w:t>
      </w:r>
      <w:r>
        <w:rPr>
          <w:spacing w:val="17"/>
        </w:rPr>
        <w:t xml:space="preserve"> </w:t>
      </w:r>
      <w:r>
        <w:rPr>
          <w:spacing w:val="-1"/>
        </w:rPr>
        <w:t>symptoms,</w:t>
      </w:r>
      <w:r>
        <w:rPr>
          <w:spacing w:val="16"/>
        </w:rPr>
        <w:t xml:space="preserve"> </w:t>
      </w:r>
      <w:r>
        <w:rPr>
          <w:spacing w:val="-1"/>
        </w:rPr>
        <w:t>and</w:t>
      </w:r>
      <w:r>
        <w:rPr>
          <w:spacing w:val="16"/>
        </w:rPr>
        <w:t xml:space="preserve"> </w:t>
      </w:r>
      <w:r>
        <w:t>none</w:t>
      </w:r>
      <w:r>
        <w:rPr>
          <w:spacing w:val="15"/>
        </w:rPr>
        <w:t xml:space="preserve"> </w:t>
      </w:r>
      <w:r>
        <w:t>of</w:t>
      </w:r>
      <w:r>
        <w:rPr>
          <w:spacing w:val="63"/>
        </w:rPr>
        <w:t xml:space="preserve"> </w:t>
      </w:r>
      <w:r>
        <w:t>these</w:t>
      </w:r>
      <w:r>
        <w:rPr>
          <w:spacing w:val="34"/>
        </w:rPr>
        <w:t xml:space="preserve"> </w:t>
      </w:r>
      <w:r>
        <w:rPr>
          <w:spacing w:val="-1"/>
        </w:rPr>
        <w:t>patients</w:t>
      </w:r>
      <w:r>
        <w:rPr>
          <w:spacing w:val="36"/>
        </w:rPr>
        <w:t xml:space="preserve"> </w:t>
      </w:r>
      <w:r>
        <w:rPr>
          <w:spacing w:val="-1"/>
        </w:rPr>
        <w:t>developed</w:t>
      </w:r>
      <w:r>
        <w:rPr>
          <w:spacing w:val="37"/>
        </w:rPr>
        <w:t xml:space="preserve"> </w:t>
      </w:r>
      <w:r>
        <w:rPr>
          <w:spacing w:val="-1"/>
        </w:rPr>
        <w:t>evidence</w:t>
      </w:r>
      <w:r>
        <w:rPr>
          <w:spacing w:val="34"/>
        </w:rPr>
        <w:t xml:space="preserve"> </w:t>
      </w:r>
      <w:r>
        <w:t>of</w:t>
      </w:r>
      <w:r>
        <w:rPr>
          <w:spacing w:val="35"/>
        </w:rPr>
        <w:t xml:space="preserve"> </w:t>
      </w:r>
      <w:r>
        <w:rPr>
          <w:spacing w:val="-1"/>
        </w:rPr>
        <w:t>renal</w:t>
      </w:r>
      <w:r>
        <w:rPr>
          <w:spacing w:val="36"/>
        </w:rPr>
        <w:t xml:space="preserve"> </w:t>
      </w:r>
      <w:r>
        <w:rPr>
          <w:spacing w:val="-1"/>
        </w:rPr>
        <w:t>disease.</w:t>
      </w:r>
      <w:r>
        <w:rPr>
          <w:spacing w:val="17"/>
        </w:rPr>
        <w:t xml:space="preserve"> </w:t>
      </w:r>
      <w:r>
        <w:rPr>
          <w:spacing w:val="-1"/>
        </w:rPr>
        <w:t>Increases</w:t>
      </w:r>
      <w:r>
        <w:rPr>
          <w:spacing w:val="36"/>
        </w:rPr>
        <w:t xml:space="preserve"> </w:t>
      </w:r>
      <w:r>
        <w:t>in</w:t>
      </w:r>
      <w:r>
        <w:rPr>
          <w:spacing w:val="36"/>
        </w:rPr>
        <w:t xml:space="preserve"> </w:t>
      </w:r>
      <w:r>
        <w:rPr>
          <w:spacing w:val="-1"/>
        </w:rPr>
        <w:t>serum</w:t>
      </w:r>
      <w:r>
        <w:rPr>
          <w:spacing w:val="35"/>
        </w:rPr>
        <w:t xml:space="preserve"> </w:t>
      </w:r>
      <w:r>
        <w:t>uric</w:t>
      </w:r>
      <w:r>
        <w:rPr>
          <w:spacing w:val="34"/>
        </w:rPr>
        <w:t xml:space="preserve"> </w:t>
      </w:r>
      <w:r>
        <w:rPr>
          <w:spacing w:val="-1"/>
        </w:rPr>
        <w:t>acid</w:t>
      </w:r>
      <w:r>
        <w:rPr>
          <w:spacing w:val="36"/>
        </w:rPr>
        <w:t xml:space="preserve"> </w:t>
      </w:r>
      <w:r>
        <w:t>are</w:t>
      </w:r>
      <w:r>
        <w:rPr>
          <w:spacing w:val="34"/>
        </w:rPr>
        <w:t xml:space="preserve"> </w:t>
      </w:r>
      <w:r>
        <w:t>often</w:t>
      </w:r>
      <w:r>
        <w:rPr>
          <w:spacing w:val="77"/>
        </w:rPr>
        <w:t xml:space="preserve"> </w:t>
      </w:r>
      <w:r>
        <w:rPr>
          <w:spacing w:val="-1"/>
        </w:rPr>
        <w:t>associated</w:t>
      </w:r>
      <w:r>
        <w:rPr>
          <w:spacing w:val="16"/>
        </w:rPr>
        <w:t xml:space="preserve"> </w:t>
      </w:r>
      <w:r>
        <w:t>with</w:t>
      </w:r>
      <w:r>
        <w:rPr>
          <w:spacing w:val="17"/>
        </w:rPr>
        <w:t xml:space="preserve"> </w:t>
      </w:r>
      <w:r>
        <w:t>the</w:t>
      </w:r>
      <w:r>
        <w:rPr>
          <w:spacing w:val="18"/>
        </w:rPr>
        <w:t xml:space="preserve"> </w:t>
      </w:r>
      <w:r>
        <w:rPr>
          <w:spacing w:val="-1"/>
        </w:rPr>
        <w:t>catabolism</w:t>
      </w:r>
      <w:r>
        <w:rPr>
          <w:spacing w:val="17"/>
        </w:rPr>
        <w:t xml:space="preserve"> </w:t>
      </w:r>
      <w:r>
        <w:t>of</w:t>
      </w:r>
      <w:r>
        <w:rPr>
          <w:spacing w:val="15"/>
        </w:rPr>
        <w:t xml:space="preserve"> </w:t>
      </w:r>
      <w:r>
        <w:rPr>
          <w:spacing w:val="-1"/>
        </w:rPr>
        <w:t>DNA.</w:t>
      </w:r>
      <w:r>
        <w:rPr>
          <w:spacing w:val="35"/>
        </w:rPr>
        <w:t xml:space="preserve"> </w:t>
      </w:r>
      <w:r>
        <w:t>This</w:t>
      </w:r>
      <w:r>
        <w:rPr>
          <w:spacing w:val="17"/>
        </w:rPr>
        <w:t xml:space="preserve"> </w:t>
      </w:r>
      <w:r>
        <w:t>finding</w:t>
      </w:r>
      <w:r>
        <w:rPr>
          <w:spacing w:val="14"/>
        </w:rPr>
        <w:t xml:space="preserve"> </w:t>
      </w:r>
      <w:r>
        <w:t>is</w:t>
      </w:r>
      <w:r>
        <w:rPr>
          <w:spacing w:val="17"/>
        </w:rPr>
        <w:t xml:space="preserve"> </w:t>
      </w:r>
      <w:r>
        <w:rPr>
          <w:spacing w:val="-1"/>
        </w:rPr>
        <w:t>consistent</w:t>
      </w:r>
      <w:r>
        <w:rPr>
          <w:spacing w:val="16"/>
        </w:rPr>
        <w:t xml:space="preserve"> </w:t>
      </w:r>
      <w:r>
        <w:t>with</w:t>
      </w:r>
      <w:r>
        <w:rPr>
          <w:spacing w:val="17"/>
        </w:rPr>
        <w:t xml:space="preserve"> </w:t>
      </w:r>
      <w:r>
        <w:t>the</w:t>
      </w:r>
      <w:r>
        <w:rPr>
          <w:spacing w:val="15"/>
        </w:rPr>
        <w:t xml:space="preserve"> </w:t>
      </w:r>
      <w:r>
        <w:rPr>
          <w:spacing w:val="-1"/>
        </w:rPr>
        <w:t>destruction</w:t>
      </w:r>
      <w:r>
        <w:rPr>
          <w:spacing w:val="16"/>
        </w:rPr>
        <w:t xml:space="preserve"> </w:t>
      </w:r>
      <w:r>
        <w:t>of</w:t>
      </w:r>
      <w:r>
        <w:rPr>
          <w:spacing w:val="20"/>
        </w:rPr>
        <w:t xml:space="preserve"> </w:t>
      </w:r>
      <w:r>
        <w:t>B</w:t>
      </w:r>
      <w:r>
        <w:rPr>
          <w:spacing w:val="83"/>
        </w:rPr>
        <w:t xml:space="preserve"> </w:t>
      </w:r>
      <w:r>
        <w:rPr>
          <w:spacing w:val="-1"/>
        </w:rPr>
        <w:t>cells</w:t>
      </w:r>
      <w:r>
        <w:t xml:space="preserve"> </w:t>
      </w:r>
      <w:r>
        <w:rPr>
          <w:spacing w:val="-1"/>
        </w:rPr>
        <w:t>resulting</w:t>
      </w:r>
      <w:r>
        <w:t xml:space="preserve"> </w:t>
      </w:r>
      <w:r>
        <w:rPr>
          <w:spacing w:val="-1"/>
        </w:rPr>
        <w:t>from</w:t>
      </w:r>
      <w:r>
        <w:t xml:space="preserve"> </w:t>
      </w:r>
      <w:r>
        <w:rPr>
          <w:rFonts w:eastAsiaTheme="minorEastAsia" w:hint="eastAsia"/>
          <w:spacing w:val="-1"/>
          <w:lang w:eastAsia="ko-KR"/>
        </w:rPr>
        <w:t xml:space="preserve">rituximab </w:t>
      </w:r>
      <w:r>
        <w:rPr>
          <w:spacing w:val="-1"/>
        </w:rPr>
        <w:t>therapy.</w:t>
      </w:r>
    </w:p>
    <w:p w14:paraId="53A7E91E" w14:textId="77777777" w:rsidR="00013398" w:rsidRDefault="00013398" w:rsidP="00013398">
      <w:pPr>
        <w:spacing w:before="11"/>
        <w:ind w:rightChars="6" w:right="13"/>
        <w:rPr>
          <w:rFonts w:ascii="Times New Roman" w:eastAsia="Times New Roman" w:hAnsi="Times New Roman" w:cs="Times New Roman"/>
          <w:sz w:val="23"/>
          <w:szCs w:val="23"/>
        </w:rPr>
      </w:pPr>
    </w:p>
    <w:p w14:paraId="6BA6F738" w14:textId="77777777" w:rsidR="00013398" w:rsidRDefault="00013398" w:rsidP="00013398">
      <w:pPr>
        <w:pStyle w:val="BodyText"/>
        <w:ind w:rightChars="6" w:right="13"/>
        <w:jc w:val="both"/>
      </w:pPr>
      <w:r>
        <w:rPr>
          <w:spacing w:val="-1"/>
        </w:rPr>
        <w:t>Hypophosphataemia</w:t>
      </w:r>
      <w:r>
        <w:rPr>
          <w:spacing w:val="17"/>
        </w:rPr>
        <w:t xml:space="preserve"> </w:t>
      </w:r>
      <w:r>
        <w:rPr>
          <w:spacing w:val="-1"/>
        </w:rPr>
        <w:t>(Grade</w:t>
      </w:r>
      <w:r>
        <w:rPr>
          <w:spacing w:val="15"/>
        </w:rPr>
        <w:t xml:space="preserve"> </w:t>
      </w:r>
      <w:r>
        <w:rPr>
          <w:spacing w:val="1"/>
        </w:rPr>
        <w:t>3)</w:t>
      </w:r>
      <w:r>
        <w:rPr>
          <w:spacing w:val="18"/>
        </w:rPr>
        <w:t xml:space="preserve"> </w:t>
      </w:r>
      <w:r>
        <w:rPr>
          <w:spacing w:val="-1"/>
        </w:rPr>
        <w:t>occurred</w:t>
      </w:r>
      <w:r>
        <w:rPr>
          <w:spacing w:val="17"/>
        </w:rPr>
        <w:t xml:space="preserve"> </w:t>
      </w:r>
      <w:r>
        <w:t>in</w:t>
      </w:r>
      <w:r>
        <w:rPr>
          <w:spacing w:val="17"/>
        </w:rPr>
        <w:t xml:space="preserve"> </w:t>
      </w:r>
      <w:r>
        <w:t>193/950</w:t>
      </w:r>
      <w:r>
        <w:rPr>
          <w:spacing w:val="16"/>
        </w:rPr>
        <w:t xml:space="preserve"> </w:t>
      </w:r>
      <w:r>
        <w:rPr>
          <w:spacing w:val="-1"/>
        </w:rPr>
        <w:t>(21%)</w:t>
      </w:r>
      <w:r>
        <w:rPr>
          <w:spacing w:val="18"/>
        </w:rPr>
        <w:t xml:space="preserve"> </w:t>
      </w:r>
      <w:r>
        <w:rPr>
          <w:spacing w:val="-1"/>
        </w:rPr>
        <w:t>patients.</w:t>
      </w:r>
      <w:r>
        <w:rPr>
          <w:spacing w:val="19"/>
        </w:rPr>
        <w:t xml:space="preserve"> </w:t>
      </w:r>
      <w:r>
        <w:t>There</w:t>
      </w:r>
      <w:r>
        <w:rPr>
          <w:spacing w:val="17"/>
        </w:rPr>
        <w:t xml:space="preserve"> </w:t>
      </w:r>
      <w:r>
        <w:rPr>
          <w:spacing w:val="-1"/>
        </w:rPr>
        <w:t>was</w:t>
      </w:r>
      <w:r>
        <w:rPr>
          <w:spacing w:val="20"/>
        </w:rPr>
        <w:t xml:space="preserve"> </w:t>
      </w:r>
      <w:r>
        <w:rPr>
          <w:spacing w:val="-1"/>
        </w:rPr>
        <w:t>also</w:t>
      </w:r>
      <w:r>
        <w:rPr>
          <w:spacing w:val="17"/>
        </w:rPr>
        <w:t xml:space="preserve"> </w:t>
      </w:r>
      <w:r>
        <w:t>one</w:t>
      </w:r>
      <w:r>
        <w:rPr>
          <w:spacing w:val="17"/>
        </w:rPr>
        <w:t xml:space="preserve"> </w:t>
      </w:r>
      <w:r>
        <w:t>case</w:t>
      </w:r>
      <w:r>
        <w:rPr>
          <w:spacing w:val="83"/>
        </w:rPr>
        <w:t xml:space="preserve"> </w:t>
      </w:r>
      <w:r>
        <w:t>of</w:t>
      </w:r>
      <w:r>
        <w:rPr>
          <w:spacing w:val="25"/>
        </w:rPr>
        <w:t xml:space="preserve"> </w:t>
      </w:r>
      <w:r>
        <w:rPr>
          <w:spacing w:val="-1"/>
        </w:rPr>
        <w:t>Grade</w:t>
      </w:r>
      <w:r>
        <w:rPr>
          <w:spacing w:val="25"/>
        </w:rPr>
        <w:t xml:space="preserve"> </w:t>
      </w:r>
      <w:r>
        <w:t>4</w:t>
      </w:r>
      <w:r>
        <w:rPr>
          <w:spacing w:val="28"/>
        </w:rPr>
        <w:t xml:space="preserve"> </w:t>
      </w:r>
      <w:r>
        <w:rPr>
          <w:spacing w:val="-1"/>
        </w:rPr>
        <w:t>hypophosphataemia.</w:t>
      </w:r>
      <w:r>
        <w:rPr>
          <w:spacing w:val="26"/>
        </w:rPr>
        <w:t xml:space="preserve"> </w:t>
      </w:r>
      <w:r>
        <w:t>Most</w:t>
      </w:r>
      <w:r>
        <w:rPr>
          <w:spacing w:val="26"/>
        </w:rPr>
        <w:t xml:space="preserve"> </w:t>
      </w:r>
      <w:r>
        <w:rPr>
          <w:spacing w:val="-1"/>
        </w:rPr>
        <w:t>cases</w:t>
      </w:r>
      <w:r>
        <w:rPr>
          <w:spacing w:val="26"/>
        </w:rPr>
        <w:t xml:space="preserve"> </w:t>
      </w:r>
      <w:r>
        <w:rPr>
          <w:spacing w:val="-1"/>
        </w:rPr>
        <w:t>occurred</w:t>
      </w:r>
      <w:r>
        <w:rPr>
          <w:spacing w:val="26"/>
        </w:rPr>
        <w:t xml:space="preserve"> </w:t>
      </w:r>
      <w:r>
        <w:t>post-infusion,</w:t>
      </w:r>
      <w:r>
        <w:rPr>
          <w:spacing w:val="26"/>
        </w:rPr>
        <w:t xml:space="preserve"> </w:t>
      </w:r>
      <w:r>
        <w:t>where</w:t>
      </w:r>
      <w:r>
        <w:rPr>
          <w:spacing w:val="25"/>
        </w:rPr>
        <w:t xml:space="preserve"> </w:t>
      </w:r>
      <w:r>
        <w:rPr>
          <w:spacing w:val="-1"/>
        </w:rPr>
        <w:t>patients</w:t>
      </w:r>
      <w:r>
        <w:rPr>
          <w:spacing w:val="29"/>
        </w:rPr>
        <w:t xml:space="preserve"> </w:t>
      </w:r>
      <w:r>
        <w:rPr>
          <w:spacing w:val="-1"/>
        </w:rPr>
        <w:t>received</w:t>
      </w:r>
      <w:r>
        <w:rPr>
          <w:rFonts w:eastAsiaTheme="minorEastAsia" w:hint="eastAsia"/>
          <w:spacing w:val="-1"/>
          <w:lang w:eastAsia="ko-KR"/>
        </w:rPr>
        <w:t xml:space="preserve"> </w:t>
      </w:r>
      <w:r>
        <w:rPr>
          <w:spacing w:val="-1"/>
        </w:rPr>
        <w:t>oral</w:t>
      </w:r>
      <w:r>
        <w:rPr>
          <w:spacing w:val="17"/>
        </w:rPr>
        <w:t xml:space="preserve"> </w:t>
      </w:r>
      <w:r>
        <w:rPr>
          <w:spacing w:val="-1"/>
        </w:rPr>
        <w:t>and/or</w:t>
      </w:r>
      <w:r>
        <w:rPr>
          <w:spacing w:val="18"/>
        </w:rPr>
        <w:t xml:space="preserve"> </w:t>
      </w:r>
      <w:r>
        <w:rPr>
          <w:spacing w:val="-2"/>
        </w:rPr>
        <w:t>IV</w:t>
      </w:r>
      <w:r>
        <w:rPr>
          <w:spacing w:val="16"/>
        </w:rPr>
        <w:t xml:space="preserve"> </w:t>
      </w:r>
      <w:r>
        <w:rPr>
          <w:spacing w:val="-1"/>
        </w:rPr>
        <w:t>corticosteroids.</w:t>
      </w:r>
      <w:r>
        <w:rPr>
          <w:spacing w:val="19"/>
        </w:rPr>
        <w:t xml:space="preserve"> </w:t>
      </w:r>
      <w:r>
        <w:rPr>
          <w:spacing w:val="-2"/>
        </w:rPr>
        <w:t>Low</w:t>
      </w:r>
      <w:r>
        <w:rPr>
          <w:spacing w:val="16"/>
        </w:rPr>
        <w:t xml:space="preserve"> </w:t>
      </w:r>
      <w:r>
        <w:rPr>
          <w:spacing w:val="-1"/>
        </w:rPr>
        <w:t>phosphate</w:t>
      </w:r>
      <w:r>
        <w:rPr>
          <w:spacing w:val="18"/>
        </w:rPr>
        <w:t xml:space="preserve"> </w:t>
      </w:r>
      <w:r>
        <w:rPr>
          <w:spacing w:val="-1"/>
        </w:rPr>
        <w:t>levels</w:t>
      </w:r>
      <w:r>
        <w:rPr>
          <w:spacing w:val="17"/>
        </w:rPr>
        <w:t xml:space="preserve"> </w:t>
      </w:r>
      <w:r>
        <w:rPr>
          <w:spacing w:val="-1"/>
        </w:rPr>
        <w:t>are</w:t>
      </w:r>
      <w:r>
        <w:rPr>
          <w:spacing w:val="14"/>
        </w:rPr>
        <w:t xml:space="preserve"> </w:t>
      </w:r>
      <w:r>
        <w:rPr>
          <w:spacing w:val="-1"/>
        </w:rPr>
        <w:t>associated</w:t>
      </w:r>
      <w:r>
        <w:rPr>
          <w:spacing w:val="18"/>
        </w:rPr>
        <w:t xml:space="preserve"> </w:t>
      </w:r>
      <w:r>
        <w:t>with</w:t>
      </w:r>
      <w:r>
        <w:rPr>
          <w:spacing w:val="17"/>
        </w:rPr>
        <w:t xml:space="preserve"> </w:t>
      </w:r>
      <w:r>
        <w:rPr>
          <w:spacing w:val="-1"/>
        </w:rPr>
        <w:t>corticosteroid</w:t>
      </w:r>
      <w:r>
        <w:rPr>
          <w:spacing w:val="109"/>
        </w:rPr>
        <w:t xml:space="preserve"> </w:t>
      </w:r>
      <w:r>
        <w:rPr>
          <w:spacing w:val="-1"/>
        </w:rPr>
        <w:t>treatment</w:t>
      </w:r>
      <w:r>
        <w:t xml:space="preserve"> and osteoporosis.</w:t>
      </w:r>
    </w:p>
    <w:p w14:paraId="7F67040B" w14:textId="77777777" w:rsidR="00013398" w:rsidRDefault="00013398" w:rsidP="00013398">
      <w:pPr>
        <w:ind w:rightChars="6" w:right="13"/>
        <w:rPr>
          <w:rFonts w:ascii="Times New Roman" w:eastAsia="Times New Roman" w:hAnsi="Times New Roman" w:cs="Times New Roman"/>
          <w:sz w:val="24"/>
          <w:szCs w:val="24"/>
        </w:rPr>
      </w:pPr>
    </w:p>
    <w:p w14:paraId="2E131EFF" w14:textId="217836BB" w:rsidR="00013398" w:rsidRDefault="00013398" w:rsidP="00626951">
      <w:pPr>
        <w:pStyle w:val="BodyText"/>
        <w:ind w:rightChars="6" w:right="13"/>
        <w:jc w:val="both"/>
      </w:pPr>
      <w:r>
        <w:t>Plasma</w:t>
      </w:r>
      <w:r>
        <w:rPr>
          <w:spacing w:val="15"/>
        </w:rPr>
        <w:t xml:space="preserve"> </w:t>
      </w:r>
      <w:r>
        <w:rPr>
          <w:spacing w:val="-1"/>
        </w:rPr>
        <w:t>total</w:t>
      </w:r>
      <w:r>
        <w:rPr>
          <w:spacing w:val="17"/>
        </w:rPr>
        <w:t xml:space="preserve"> </w:t>
      </w:r>
      <w:r>
        <w:rPr>
          <w:spacing w:val="-1"/>
        </w:rPr>
        <w:t>immunoglobulin</w:t>
      </w:r>
      <w:r>
        <w:rPr>
          <w:spacing w:val="17"/>
        </w:rPr>
        <w:t xml:space="preserve"> </w:t>
      </w:r>
      <w:r>
        <w:rPr>
          <w:spacing w:val="-1"/>
        </w:rPr>
        <w:t>concentrations,</w:t>
      </w:r>
      <w:r>
        <w:rPr>
          <w:spacing w:val="16"/>
        </w:rPr>
        <w:t xml:space="preserve"> </w:t>
      </w:r>
      <w:r>
        <w:t>total</w:t>
      </w:r>
      <w:r>
        <w:rPr>
          <w:spacing w:val="16"/>
        </w:rPr>
        <w:t xml:space="preserve"> </w:t>
      </w:r>
      <w:r>
        <w:rPr>
          <w:spacing w:val="-1"/>
        </w:rPr>
        <w:t>lymphocytes</w:t>
      </w:r>
      <w:r>
        <w:rPr>
          <w:spacing w:val="18"/>
        </w:rPr>
        <w:t xml:space="preserve"> </w:t>
      </w:r>
      <w:r>
        <w:rPr>
          <w:spacing w:val="-1"/>
        </w:rPr>
        <w:t>counts,</w:t>
      </w:r>
      <w:r>
        <w:rPr>
          <w:spacing w:val="16"/>
        </w:rPr>
        <w:t xml:space="preserve"> </w:t>
      </w:r>
      <w:r>
        <w:rPr>
          <w:spacing w:val="-1"/>
        </w:rPr>
        <w:t>and</w:t>
      </w:r>
      <w:r>
        <w:rPr>
          <w:spacing w:val="16"/>
        </w:rPr>
        <w:t xml:space="preserve"> </w:t>
      </w:r>
      <w:r>
        <w:t>white</w:t>
      </w:r>
      <w:r>
        <w:rPr>
          <w:spacing w:val="16"/>
        </w:rPr>
        <w:t xml:space="preserve"> </w:t>
      </w:r>
      <w:r>
        <w:rPr>
          <w:spacing w:val="-1"/>
        </w:rPr>
        <w:t>cells</w:t>
      </w:r>
      <w:r>
        <w:rPr>
          <w:spacing w:val="93"/>
        </w:rPr>
        <w:t xml:space="preserve"> </w:t>
      </w:r>
      <w:r>
        <w:t>generally</w:t>
      </w:r>
      <w:r>
        <w:rPr>
          <w:spacing w:val="40"/>
        </w:rPr>
        <w:t xml:space="preserve"> </w:t>
      </w:r>
      <w:r>
        <w:rPr>
          <w:spacing w:val="-1"/>
        </w:rPr>
        <w:t>remained</w:t>
      </w:r>
      <w:r>
        <w:rPr>
          <w:spacing w:val="42"/>
        </w:rPr>
        <w:t xml:space="preserve"> </w:t>
      </w:r>
      <w:r>
        <w:t>within</w:t>
      </w:r>
      <w:r>
        <w:rPr>
          <w:spacing w:val="43"/>
        </w:rPr>
        <w:t xml:space="preserve"> </w:t>
      </w:r>
      <w:r>
        <w:rPr>
          <w:spacing w:val="-1"/>
        </w:rPr>
        <w:t>normal</w:t>
      </w:r>
      <w:r>
        <w:rPr>
          <w:spacing w:val="43"/>
        </w:rPr>
        <w:t xml:space="preserve"> </w:t>
      </w:r>
      <w:r>
        <w:t>limits</w:t>
      </w:r>
      <w:r>
        <w:rPr>
          <w:spacing w:val="43"/>
        </w:rPr>
        <w:t xml:space="preserve"> </w:t>
      </w:r>
      <w:r>
        <w:t>following</w:t>
      </w:r>
      <w:r>
        <w:rPr>
          <w:spacing w:val="43"/>
        </w:rPr>
        <w:t xml:space="preserve"> </w:t>
      </w:r>
      <w:r>
        <w:rPr>
          <w:rFonts w:eastAsiaTheme="minorEastAsia" w:hint="eastAsia"/>
          <w:spacing w:val="-1"/>
          <w:lang w:eastAsia="ko-KR"/>
        </w:rPr>
        <w:t>rituximab</w:t>
      </w:r>
      <w:r>
        <w:rPr>
          <w:spacing w:val="42"/>
        </w:rPr>
        <w:t xml:space="preserve"> </w:t>
      </w:r>
      <w:r>
        <w:rPr>
          <w:spacing w:val="-1"/>
        </w:rPr>
        <w:t>treatment,</w:t>
      </w:r>
      <w:r>
        <w:rPr>
          <w:spacing w:val="43"/>
        </w:rPr>
        <w:t xml:space="preserve"> </w:t>
      </w:r>
      <w:r>
        <w:t>with</w:t>
      </w:r>
      <w:r>
        <w:rPr>
          <w:spacing w:val="43"/>
        </w:rPr>
        <w:t xml:space="preserve"> </w:t>
      </w:r>
      <w:r>
        <w:t>the</w:t>
      </w:r>
      <w:r>
        <w:rPr>
          <w:spacing w:val="59"/>
        </w:rPr>
        <w:t xml:space="preserve"> </w:t>
      </w:r>
      <w:r>
        <w:rPr>
          <w:spacing w:val="-1"/>
        </w:rPr>
        <w:t>exception</w:t>
      </w:r>
      <w:r>
        <w:rPr>
          <w:spacing w:val="9"/>
        </w:rPr>
        <w:t xml:space="preserve"> </w:t>
      </w:r>
      <w:r>
        <w:t>of</w:t>
      </w:r>
      <w:r>
        <w:rPr>
          <w:spacing w:val="8"/>
        </w:rPr>
        <w:t xml:space="preserve"> </w:t>
      </w:r>
      <w:r>
        <w:t>a</w:t>
      </w:r>
      <w:r>
        <w:rPr>
          <w:spacing w:val="8"/>
        </w:rPr>
        <w:t xml:space="preserve"> </w:t>
      </w:r>
      <w:r>
        <w:t>transient</w:t>
      </w:r>
      <w:r>
        <w:rPr>
          <w:spacing w:val="12"/>
        </w:rPr>
        <w:t xml:space="preserve"> </w:t>
      </w:r>
      <w:r>
        <w:t>drop</w:t>
      </w:r>
      <w:r>
        <w:rPr>
          <w:spacing w:val="8"/>
        </w:rPr>
        <w:t xml:space="preserve"> </w:t>
      </w:r>
      <w:r>
        <w:t>in</w:t>
      </w:r>
      <w:r>
        <w:rPr>
          <w:spacing w:val="9"/>
        </w:rPr>
        <w:t xml:space="preserve"> </w:t>
      </w:r>
      <w:r>
        <w:t>white</w:t>
      </w:r>
      <w:r>
        <w:rPr>
          <w:spacing w:val="8"/>
        </w:rPr>
        <w:t xml:space="preserve"> </w:t>
      </w:r>
      <w:r>
        <w:t>cell</w:t>
      </w:r>
      <w:r>
        <w:rPr>
          <w:spacing w:val="10"/>
        </w:rPr>
        <w:t xml:space="preserve"> </w:t>
      </w:r>
      <w:r>
        <w:rPr>
          <w:spacing w:val="-1"/>
        </w:rPr>
        <w:t>counts</w:t>
      </w:r>
      <w:r>
        <w:rPr>
          <w:spacing w:val="12"/>
        </w:rPr>
        <w:t xml:space="preserve"> </w:t>
      </w:r>
      <w:r>
        <w:rPr>
          <w:spacing w:val="-1"/>
        </w:rPr>
        <w:t>over</w:t>
      </w:r>
      <w:r>
        <w:rPr>
          <w:spacing w:val="8"/>
        </w:rPr>
        <w:t xml:space="preserve"> </w:t>
      </w:r>
      <w:r>
        <w:t>the</w:t>
      </w:r>
      <w:r>
        <w:rPr>
          <w:spacing w:val="11"/>
        </w:rPr>
        <w:t xml:space="preserve"> </w:t>
      </w:r>
      <w:r>
        <w:rPr>
          <w:spacing w:val="-1"/>
        </w:rPr>
        <w:t>first</w:t>
      </w:r>
      <w:r>
        <w:rPr>
          <w:spacing w:val="10"/>
        </w:rPr>
        <w:t xml:space="preserve"> </w:t>
      </w:r>
      <w:r>
        <w:t>four</w:t>
      </w:r>
      <w:r>
        <w:rPr>
          <w:spacing w:val="8"/>
        </w:rPr>
        <w:t xml:space="preserve"> </w:t>
      </w:r>
      <w:r>
        <w:t>weeks</w:t>
      </w:r>
      <w:r>
        <w:rPr>
          <w:spacing w:val="9"/>
        </w:rPr>
        <w:t xml:space="preserve"> </w:t>
      </w:r>
      <w:r>
        <w:t>following</w:t>
      </w:r>
      <w:r>
        <w:rPr>
          <w:spacing w:val="7"/>
        </w:rPr>
        <w:t xml:space="preserve"> </w:t>
      </w:r>
      <w:r>
        <w:t>therapy.</w:t>
      </w:r>
      <w:r>
        <w:rPr>
          <w:spacing w:val="56"/>
        </w:rPr>
        <w:t xml:space="preserve"> </w:t>
      </w:r>
      <w:r>
        <w:rPr>
          <w:spacing w:val="-1"/>
        </w:rPr>
        <w:t>Lymphopenia</w:t>
      </w:r>
      <w:r>
        <w:rPr>
          <w:spacing w:val="8"/>
        </w:rPr>
        <w:t xml:space="preserve"> </w:t>
      </w:r>
      <w:r>
        <w:rPr>
          <w:spacing w:val="-1"/>
        </w:rPr>
        <w:t>(Grade</w:t>
      </w:r>
      <w:r>
        <w:rPr>
          <w:spacing w:val="6"/>
        </w:rPr>
        <w:t xml:space="preserve"> </w:t>
      </w:r>
      <w:r>
        <w:t>3/4)</w:t>
      </w:r>
      <w:r>
        <w:rPr>
          <w:spacing w:val="6"/>
        </w:rPr>
        <w:t xml:space="preserve"> </w:t>
      </w:r>
      <w:r>
        <w:rPr>
          <w:spacing w:val="-1"/>
        </w:rPr>
        <w:t>was</w:t>
      </w:r>
      <w:r>
        <w:rPr>
          <w:spacing w:val="7"/>
        </w:rPr>
        <w:t xml:space="preserve"> </w:t>
      </w:r>
      <w:r>
        <w:rPr>
          <w:spacing w:val="-1"/>
        </w:rPr>
        <w:t>experienced</w:t>
      </w:r>
      <w:r>
        <w:rPr>
          <w:spacing w:val="6"/>
        </w:rPr>
        <w:t xml:space="preserve"> </w:t>
      </w:r>
      <w:r>
        <w:rPr>
          <w:spacing w:val="2"/>
        </w:rPr>
        <w:t xml:space="preserve">by </w:t>
      </w:r>
      <w:r>
        <w:t>679/1003</w:t>
      </w:r>
      <w:r>
        <w:rPr>
          <w:spacing w:val="7"/>
        </w:rPr>
        <w:t xml:space="preserve"> </w:t>
      </w:r>
      <w:r>
        <w:rPr>
          <w:spacing w:val="-1"/>
        </w:rPr>
        <w:t>(68%)</w:t>
      </w:r>
      <w:r>
        <w:rPr>
          <w:spacing w:val="6"/>
        </w:rPr>
        <w:t xml:space="preserve"> </w:t>
      </w:r>
      <w:r>
        <w:t>of</w:t>
      </w:r>
      <w:r>
        <w:rPr>
          <w:spacing w:val="6"/>
        </w:rPr>
        <w:t xml:space="preserve"> </w:t>
      </w:r>
      <w:r>
        <w:t>patients</w:t>
      </w:r>
      <w:r>
        <w:rPr>
          <w:spacing w:val="7"/>
        </w:rPr>
        <w:t xml:space="preserve"> </w:t>
      </w:r>
      <w:r>
        <w:rPr>
          <w:spacing w:val="-1"/>
        </w:rPr>
        <w:t>compared</w:t>
      </w:r>
      <w:r>
        <w:rPr>
          <w:spacing w:val="6"/>
        </w:rPr>
        <w:t xml:space="preserve"> </w:t>
      </w:r>
      <w:r>
        <w:t>to</w:t>
      </w:r>
      <w:r>
        <w:rPr>
          <w:spacing w:val="7"/>
        </w:rPr>
        <w:t xml:space="preserve"> </w:t>
      </w:r>
      <w:r>
        <w:rPr>
          <w:spacing w:val="2"/>
        </w:rPr>
        <w:t>52%-</w:t>
      </w:r>
      <w:r>
        <w:rPr>
          <w:spacing w:val="62"/>
        </w:rPr>
        <w:t xml:space="preserve"> </w:t>
      </w:r>
      <w:r>
        <w:t>54%</w:t>
      </w:r>
      <w:r>
        <w:rPr>
          <w:spacing w:val="23"/>
        </w:rPr>
        <w:t xml:space="preserve"> </w:t>
      </w:r>
      <w:r>
        <w:t>of</w:t>
      </w:r>
      <w:r>
        <w:rPr>
          <w:spacing w:val="23"/>
        </w:rPr>
        <w:t xml:space="preserve"> </w:t>
      </w:r>
      <w:r>
        <w:rPr>
          <w:spacing w:val="-1"/>
        </w:rPr>
        <w:t>patients</w:t>
      </w:r>
      <w:r>
        <w:rPr>
          <w:spacing w:val="24"/>
        </w:rPr>
        <w:t xml:space="preserve"> </w:t>
      </w:r>
      <w:r>
        <w:t>who</w:t>
      </w:r>
      <w:r>
        <w:rPr>
          <w:spacing w:val="25"/>
        </w:rPr>
        <w:t xml:space="preserve"> </w:t>
      </w:r>
      <w:r>
        <w:rPr>
          <w:spacing w:val="-1"/>
        </w:rPr>
        <w:t>experienced</w:t>
      </w:r>
      <w:r>
        <w:rPr>
          <w:spacing w:val="23"/>
        </w:rPr>
        <w:t xml:space="preserve"> </w:t>
      </w:r>
      <w:r>
        <w:t>Grade</w:t>
      </w:r>
      <w:r>
        <w:rPr>
          <w:spacing w:val="22"/>
        </w:rPr>
        <w:t xml:space="preserve"> </w:t>
      </w:r>
      <w:r>
        <w:t>3</w:t>
      </w:r>
      <w:r>
        <w:rPr>
          <w:spacing w:val="23"/>
        </w:rPr>
        <w:t xml:space="preserve"> </w:t>
      </w:r>
      <w:r>
        <w:rPr>
          <w:spacing w:val="-1"/>
        </w:rPr>
        <w:t>lymphopenia</w:t>
      </w:r>
      <w:r>
        <w:rPr>
          <w:spacing w:val="25"/>
        </w:rPr>
        <w:t xml:space="preserve"> </w:t>
      </w:r>
      <w:r>
        <w:rPr>
          <w:spacing w:val="-1"/>
        </w:rPr>
        <w:t>and</w:t>
      </w:r>
      <w:r>
        <w:rPr>
          <w:spacing w:val="23"/>
        </w:rPr>
        <w:t xml:space="preserve"> </w:t>
      </w:r>
      <w:r>
        <w:t>1%-3%</w:t>
      </w:r>
      <w:r>
        <w:rPr>
          <w:spacing w:val="23"/>
        </w:rPr>
        <w:t xml:space="preserve"> </w:t>
      </w:r>
      <w:r>
        <w:t>of</w:t>
      </w:r>
      <w:r>
        <w:rPr>
          <w:spacing w:val="23"/>
        </w:rPr>
        <w:t xml:space="preserve"> </w:t>
      </w:r>
      <w:r>
        <w:rPr>
          <w:spacing w:val="-1"/>
        </w:rPr>
        <w:t>patients</w:t>
      </w:r>
      <w:r>
        <w:rPr>
          <w:spacing w:val="24"/>
        </w:rPr>
        <w:t xml:space="preserve"> </w:t>
      </w:r>
      <w:r>
        <w:t>who</w:t>
      </w:r>
      <w:r>
        <w:rPr>
          <w:spacing w:val="68"/>
        </w:rPr>
        <w:t xml:space="preserve"> </w:t>
      </w:r>
      <w:r>
        <w:rPr>
          <w:spacing w:val="-1"/>
        </w:rPr>
        <w:t>experienced</w:t>
      </w:r>
      <w:r>
        <w:rPr>
          <w:spacing w:val="4"/>
        </w:rPr>
        <w:t xml:space="preserve"> </w:t>
      </w:r>
      <w:r>
        <w:rPr>
          <w:spacing w:val="-1"/>
        </w:rPr>
        <w:t>Grade</w:t>
      </w:r>
      <w:r>
        <w:rPr>
          <w:spacing w:val="3"/>
        </w:rPr>
        <w:t xml:space="preserve"> </w:t>
      </w:r>
      <w:r>
        <w:t>4</w:t>
      </w:r>
      <w:r>
        <w:rPr>
          <w:spacing w:val="4"/>
        </w:rPr>
        <w:t xml:space="preserve"> </w:t>
      </w:r>
      <w:r>
        <w:rPr>
          <w:spacing w:val="-1"/>
        </w:rPr>
        <w:t>lymphopenia</w:t>
      </w:r>
      <w:r>
        <w:rPr>
          <w:spacing w:val="3"/>
        </w:rPr>
        <w:t xml:space="preserve"> </w:t>
      </w:r>
      <w:r>
        <w:t>in</w:t>
      </w:r>
      <w:r>
        <w:rPr>
          <w:spacing w:val="5"/>
        </w:rPr>
        <w:t xml:space="preserve"> </w:t>
      </w:r>
      <w:r>
        <w:t>the</w:t>
      </w:r>
      <w:r>
        <w:rPr>
          <w:spacing w:val="4"/>
        </w:rPr>
        <w:t xml:space="preserve"> </w:t>
      </w:r>
      <w:r>
        <w:rPr>
          <w:spacing w:val="-1"/>
        </w:rPr>
        <w:t>24-week</w:t>
      </w:r>
      <w:r>
        <w:rPr>
          <w:spacing w:val="4"/>
        </w:rPr>
        <w:t xml:space="preserve"> </w:t>
      </w:r>
      <w:r>
        <w:rPr>
          <w:spacing w:val="-1"/>
        </w:rPr>
        <w:t>double-blind</w:t>
      </w:r>
      <w:r>
        <w:rPr>
          <w:spacing w:val="4"/>
        </w:rPr>
        <w:t xml:space="preserve"> </w:t>
      </w:r>
      <w:r>
        <w:t>populations.</w:t>
      </w:r>
      <w:r>
        <w:rPr>
          <w:spacing w:val="6"/>
        </w:rPr>
        <w:t xml:space="preserve"> </w:t>
      </w:r>
      <w:r>
        <w:t>Most</w:t>
      </w:r>
      <w:r>
        <w:rPr>
          <w:spacing w:val="5"/>
        </w:rPr>
        <w:t xml:space="preserve"> </w:t>
      </w:r>
      <w:r>
        <w:rPr>
          <w:spacing w:val="-1"/>
        </w:rPr>
        <w:t>cases</w:t>
      </w:r>
      <w:r>
        <w:rPr>
          <w:spacing w:val="77"/>
        </w:rPr>
        <w:t xml:space="preserve"> </w:t>
      </w:r>
      <w:r>
        <w:rPr>
          <w:spacing w:val="-1"/>
        </w:rPr>
        <w:t>occurred</w:t>
      </w:r>
      <w:r>
        <w:rPr>
          <w:spacing w:val="14"/>
        </w:rPr>
        <w:t xml:space="preserve"> </w:t>
      </w:r>
      <w:r>
        <w:t>immediately</w:t>
      </w:r>
      <w:r>
        <w:rPr>
          <w:spacing w:val="9"/>
        </w:rPr>
        <w:t xml:space="preserve"> </w:t>
      </w:r>
      <w:r>
        <w:rPr>
          <w:spacing w:val="-1"/>
        </w:rPr>
        <w:t>after</w:t>
      </w:r>
      <w:r>
        <w:rPr>
          <w:spacing w:val="13"/>
        </w:rPr>
        <w:t xml:space="preserve"> </w:t>
      </w:r>
      <w:r>
        <w:t>the</w:t>
      </w:r>
      <w:r>
        <w:rPr>
          <w:spacing w:val="13"/>
        </w:rPr>
        <w:t xml:space="preserve"> </w:t>
      </w:r>
      <w:r>
        <w:rPr>
          <w:spacing w:val="-1"/>
        </w:rPr>
        <w:t>first</w:t>
      </w:r>
      <w:r>
        <w:rPr>
          <w:spacing w:val="14"/>
        </w:rPr>
        <w:t xml:space="preserve"> </w:t>
      </w:r>
      <w:r>
        <w:t>infusion,</w:t>
      </w:r>
      <w:r>
        <w:rPr>
          <w:spacing w:val="14"/>
        </w:rPr>
        <w:t xml:space="preserve"> </w:t>
      </w:r>
      <w:r>
        <w:t>consistent</w:t>
      </w:r>
      <w:r>
        <w:rPr>
          <w:spacing w:val="14"/>
        </w:rPr>
        <w:t xml:space="preserve"> </w:t>
      </w:r>
      <w:r>
        <w:t>with</w:t>
      </w:r>
      <w:r>
        <w:rPr>
          <w:spacing w:val="14"/>
        </w:rPr>
        <w:t xml:space="preserve"> </w:t>
      </w:r>
      <w:r>
        <w:rPr>
          <w:spacing w:val="-1"/>
        </w:rPr>
        <w:t>peripheral</w:t>
      </w:r>
      <w:r>
        <w:rPr>
          <w:spacing w:val="17"/>
        </w:rPr>
        <w:t xml:space="preserve"> </w:t>
      </w:r>
      <w:r>
        <w:t>B-cell</w:t>
      </w:r>
      <w:r>
        <w:rPr>
          <w:spacing w:val="14"/>
        </w:rPr>
        <w:t xml:space="preserve"> </w:t>
      </w:r>
      <w:r>
        <w:rPr>
          <w:spacing w:val="-1"/>
        </w:rPr>
        <w:t>depletion,</w:t>
      </w:r>
      <w:r>
        <w:rPr>
          <w:spacing w:val="14"/>
        </w:rPr>
        <w:t xml:space="preserve"> </w:t>
      </w:r>
      <w:r>
        <w:t>and</w:t>
      </w:r>
      <w:r>
        <w:rPr>
          <w:spacing w:val="69"/>
        </w:rPr>
        <w:t xml:space="preserve"> </w:t>
      </w:r>
      <w:r>
        <w:rPr>
          <w:spacing w:val="-1"/>
        </w:rPr>
        <w:t>lymphocyte</w:t>
      </w:r>
      <w:r>
        <w:rPr>
          <w:spacing w:val="23"/>
        </w:rPr>
        <w:t xml:space="preserve"> </w:t>
      </w:r>
      <w:r>
        <w:rPr>
          <w:spacing w:val="-1"/>
        </w:rPr>
        <w:t>numbers</w:t>
      </w:r>
      <w:r>
        <w:rPr>
          <w:spacing w:val="24"/>
        </w:rPr>
        <w:t xml:space="preserve"> </w:t>
      </w:r>
      <w:r>
        <w:rPr>
          <w:spacing w:val="-1"/>
        </w:rPr>
        <w:t>recovered</w:t>
      </w:r>
      <w:r>
        <w:rPr>
          <w:spacing w:val="23"/>
        </w:rPr>
        <w:t xml:space="preserve"> </w:t>
      </w:r>
      <w:r>
        <w:rPr>
          <w:spacing w:val="-1"/>
        </w:rPr>
        <w:t>thereafter.</w:t>
      </w:r>
      <w:r>
        <w:rPr>
          <w:spacing w:val="26"/>
        </w:rPr>
        <w:t xml:space="preserve"> </w:t>
      </w:r>
      <w:r>
        <w:t>The</w:t>
      </w:r>
      <w:r>
        <w:rPr>
          <w:spacing w:val="22"/>
        </w:rPr>
        <w:t xml:space="preserve"> </w:t>
      </w:r>
      <w:r>
        <w:t>majority</w:t>
      </w:r>
      <w:r>
        <w:rPr>
          <w:spacing w:val="18"/>
        </w:rPr>
        <w:t xml:space="preserve"> </w:t>
      </w:r>
      <w:r>
        <w:t>of</w:t>
      </w:r>
      <w:r>
        <w:rPr>
          <w:spacing w:val="23"/>
        </w:rPr>
        <w:t xml:space="preserve"> </w:t>
      </w:r>
      <w:r>
        <w:t>the</w:t>
      </w:r>
      <w:r>
        <w:rPr>
          <w:spacing w:val="23"/>
        </w:rPr>
        <w:t xml:space="preserve"> </w:t>
      </w:r>
      <w:r>
        <w:rPr>
          <w:spacing w:val="-1"/>
        </w:rPr>
        <w:t>Grade</w:t>
      </w:r>
      <w:r>
        <w:rPr>
          <w:spacing w:val="22"/>
        </w:rPr>
        <w:t xml:space="preserve"> </w:t>
      </w:r>
      <w:r>
        <w:t>4</w:t>
      </w:r>
      <w:r>
        <w:rPr>
          <w:spacing w:val="23"/>
        </w:rPr>
        <w:t xml:space="preserve"> </w:t>
      </w:r>
      <w:r>
        <w:rPr>
          <w:spacing w:val="-1"/>
        </w:rPr>
        <w:t>cases</w:t>
      </w:r>
      <w:r>
        <w:rPr>
          <w:spacing w:val="24"/>
        </w:rPr>
        <w:t xml:space="preserve"> </w:t>
      </w:r>
      <w:r>
        <w:rPr>
          <w:spacing w:val="-1"/>
        </w:rPr>
        <w:t>were</w:t>
      </w:r>
      <w:r>
        <w:rPr>
          <w:spacing w:val="22"/>
        </w:rPr>
        <w:t xml:space="preserve"> </w:t>
      </w:r>
      <w:r>
        <w:rPr>
          <w:spacing w:val="-1"/>
        </w:rPr>
        <w:t>transient</w:t>
      </w:r>
      <w:r>
        <w:rPr>
          <w:spacing w:val="96"/>
        </w:rPr>
        <w:t xml:space="preserve"> </w:t>
      </w:r>
      <w:r>
        <w:rPr>
          <w:spacing w:val="-1"/>
        </w:rPr>
        <w:t>though</w:t>
      </w:r>
      <w:r>
        <w:rPr>
          <w:spacing w:val="45"/>
        </w:rPr>
        <w:t xml:space="preserve"> </w:t>
      </w:r>
      <w:r>
        <w:t>6</w:t>
      </w:r>
      <w:r>
        <w:rPr>
          <w:spacing w:val="45"/>
        </w:rPr>
        <w:t xml:space="preserve"> </w:t>
      </w:r>
      <w:r>
        <w:rPr>
          <w:spacing w:val="-1"/>
        </w:rPr>
        <w:t>patients</w:t>
      </w:r>
      <w:r>
        <w:rPr>
          <w:spacing w:val="46"/>
        </w:rPr>
        <w:t xml:space="preserve"> </w:t>
      </w:r>
      <w:r>
        <w:rPr>
          <w:spacing w:val="-1"/>
        </w:rPr>
        <w:t>had</w:t>
      </w:r>
      <w:r>
        <w:rPr>
          <w:spacing w:val="47"/>
        </w:rPr>
        <w:t xml:space="preserve"> </w:t>
      </w:r>
      <w:r>
        <w:t>more</w:t>
      </w:r>
      <w:r>
        <w:rPr>
          <w:spacing w:val="44"/>
        </w:rPr>
        <w:t xml:space="preserve"> </w:t>
      </w:r>
      <w:r>
        <w:rPr>
          <w:spacing w:val="-1"/>
        </w:rPr>
        <w:t>persistent</w:t>
      </w:r>
      <w:r>
        <w:rPr>
          <w:spacing w:val="45"/>
        </w:rPr>
        <w:t xml:space="preserve"> </w:t>
      </w:r>
      <w:r>
        <w:rPr>
          <w:spacing w:val="-1"/>
        </w:rPr>
        <w:t>Grade</w:t>
      </w:r>
      <w:r>
        <w:rPr>
          <w:spacing w:val="44"/>
        </w:rPr>
        <w:t xml:space="preserve"> </w:t>
      </w:r>
      <w:r>
        <w:t>4</w:t>
      </w:r>
      <w:r>
        <w:rPr>
          <w:spacing w:val="47"/>
        </w:rPr>
        <w:t xml:space="preserve"> </w:t>
      </w:r>
      <w:r>
        <w:rPr>
          <w:spacing w:val="-1"/>
        </w:rPr>
        <w:t>lymphopenia,</w:t>
      </w:r>
      <w:r>
        <w:rPr>
          <w:spacing w:val="45"/>
        </w:rPr>
        <w:t xml:space="preserve"> </w:t>
      </w:r>
      <w:r>
        <w:t>one</w:t>
      </w:r>
      <w:r>
        <w:rPr>
          <w:spacing w:val="44"/>
        </w:rPr>
        <w:t xml:space="preserve"> </w:t>
      </w:r>
      <w:r>
        <w:t>of</w:t>
      </w:r>
      <w:r>
        <w:rPr>
          <w:spacing w:val="44"/>
        </w:rPr>
        <w:t xml:space="preserve"> </w:t>
      </w:r>
      <w:r>
        <w:t>whom</w:t>
      </w:r>
      <w:r>
        <w:rPr>
          <w:spacing w:val="45"/>
        </w:rPr>
        <w:t xml:space="preserve"> </w:t>
      </w:r>
      <w:r>
        <w:rPr>
          <w:spacing w:val="1"/>
        </w:rPr>
        <w:t>had</w:t>
      </w:r>
      <w:r>
        <w:rPr>
          <w:spacing w:val="45"/>
        </w:rPr>
        <w:t xml:space="preserve"> </w:t>
      </w:r>
      <w:r>
        <w:t>a</w:t>
      </w:r>
      <w:r>
        <w:rPr>
          <w:spacing w:val="44"/>
        </w:rPr>
        <w:t xml:space="preserve"> </w:t>
      </w:r>
      <w:r>
        <w:t>serious</w:t>
      </w:r>
      <w:r>
        <w:rPr>
          <w:spacing w:val="75"/>
        </w:rPr>
        <w:t xml:space="preserve"> </w:t>
      </w:r>
      <w:r>
        <w:rPr>
          <w:spacing w:val="-1"/>
        </w:rPr>
        <w:t>infection</w:t>
      </w:r>
      <w:r>
        <w:rPr>
          <w:spacing w:val="57"/>
        </w:rPr>
        <w:t xml:space="preserve"> </w:t>
      </w:r>
      <w:r>
        <w:rPr>
          <w:spacing w:val="-1"/>
        </w:rPr>
        <w:t>(2</w:t>
      </w:r>
      <w:r>
        <w:rPr>
          <w:spacing w:val="57"/>
        </w:rPr>
        <w:t xml:space="preserve"> </w:t>
      </w:r>
      <w:r>
        <w:rPr>
          <w:spacing w:val="-1"/>
        </w:rPr>
        <w:t>occurrences</w:t>
      </w:r>
      <w:r>
        <w:rPr>
          <w:spacing w:val="59"/>
        </w:rPr>
        <w:t xml:space="preserve"> </w:t>
      </w:r>
      <w:r>
        <w:t>of</w:t>
      </w:r>
      <w:r>
        <w:rPr>
          <w:spacing w:val="58"/>
        </w:rPr>
        <w:t xml:space="preserve"> </w:t>
      </w:r>
      <w:r>
        <w:rPr>
          <w:spacing w:val="-1"/>
        </w:rPr>
        <w:t>pneumonia</w:t>
      </w:r>
      <w:r>
        <w:rPr>
          <w:spacing w:val="56"/>
        </w:rPr>
        <w:t xml:space="preserve"> </w:t>
      </w:r>
      <w:r>
        <w:t>in</w:t>
      </w:r>
      <w:r>
        <w:rPr>
          <w:spacing w:val="57"/>
        </w:rPr>
        <w:t xml:space="preserve"> </w:t>
      </w:r>
      <w:r>
        <w:t>a</w:t>
      </w:r>
      <w:r>
        <w:rPr>
          <w:spacing w:val="56"/>
        </w:rPr>
        <w:t xml:space="preserve"> </w:t>
      </w:r>
      <w:r>
        <w:rPr>
          <w:spacing w:val="-1"/>
        </w:rPr>
        <w:t>diabetic</w:t>
      </w:r>
      <w:r>
        <w:rPr>
          <w:spacing w:val="56"/>
        </w:rPr>
        <w:t xml:space="preserve"> </w:t>
      </w:r>
      <w:r>
        <w:t>patient;</w:t>
      </w:r>
      <w:r>
        <w:rPr>
          <w:spacing w:val="57"/>
        </w:rPr>
        <w:t xml:space="preserve"> </w:t>
      </w:r>
      <w:r>
        <w:t>both</w:t>
      </w:r>
      <w:r>
        <w:rPr>
          <w:spacing w:val="57"/>
        </w:rPr>
        <w:t xml:space="preserve"> </w:t>
      </w:r>
      <w:r>
        <w:rPr>
          <w:spacing w:val="-1"/>
        </w:rPr>
        <w:t>cases</w:t>
      </w:r>
      <w:r>
        <w:rPr>
          <w:spacing w:val="57"/>
        </w:rPr>
        <w:t xml:space="preserve"> </w:t>
      </w:r>
      <w:r>
        <w:rPr>
          <w:spacing w:val="-1"/>
        </w:rPr>
        <w:t>resolved).</w:t>
      </w:r>
      <w:r>
        <w:rPr>
          <w:spacing w:val="57"/>
        </w:rPr>
        <w:t xml:space="preserve"> </w:t>
      </w:r>
      <w:r>
        <w:t>All</w:t>
      </w:r>
      <w:r>
        <w:rPr>
          <w:spacing w:val="57"/>
        </w:rPr>
        <w:t xml:space="preserve"> </w:t>
      </w:r>
      <w:r>
        <w:t>6</w:t>
      </w:r>
      <w:r>
        <w:rPr>
          <w:spacing w:val="81"/>
        </w:rPr>
        <w:t xml:space="preserve"> </w:t>
      </w:r>
      <w:r>
        <w:rPr>
          <w:spacing w:val="-1"/>
        </w:rPr>
        <w:t>patients</w:t>
      </w:r>
      <w:r>
        <w:rPr>
          <w:spacing w:val="31"/>
        </w:rPr>
        <w:t xml:space="preserve"> </w:t>
      </w:r>
      <w:r>
        <w:rPr>
          <w:spacing w:val="-1"/>
        </w:rPr>
        <w:t>had</w:t>
      </w:r>
      <w:r>
        <w:rPr>
          <w:spacing w:val="30"/>
        </w:rPr>
        <w:t xml:space="preserve"> </w:t>
      </w:r>
      <w:r>
        <w:t>low</w:t>
      </w:r>
      <w:r>
        <w:rPr>
          <w:spacing w:val="33"/>
        </w:rPr>
        <w:t xml:space="preserve"> </w:t>
      </w:r>
      <w:r>
        <w:rPr>
          <w:spacing w:val="-1"/>
        </w:rPr>
        <w:t>lymphocyte</w:t>
      </w:r>
      <w:r>
        <w:rPr>
          <w:spacing w:val="30"/>
        </w:rPr>
        <w:t xml:space="preserve"> </w:t>
      </w:r>
      <w:r>
        <w:rPr>
          <w:spacing w:val="-1"/>
        </w:rPr>
        <w:t>counts</w:t>
      </w:r>
      <w:r>
        <w:rPr>
          <w:spacing w:val="31"/>
        </w:rPr>
        <w:t xml:space="preserve"> </w:t>
      </w:r>
      <w:r>
        <w:t>before</w:t>
      </w:r>
      <w:r>
        <w:rPr>
          <w:spacing w:val="32"/>
        </w:rPr>
        <w:t xml:space="preserve"> </w:t>
      </w:r>
      <w:r>
        <w:t>exposure</w:t>
      </w:r>
      <w:r>
        <w:rPr>
          <w:spacing w:val="29"/>
        </w:rPr>
        <w:t xml:space="preserve"> </w:t>
      </w:r>
      <w:r>
        <w:t>to</w:t>
      </w:r>
      <w:r>
        <w:rPr>
          <w:spacing w:val="36"/>
        </w:rPr>
        <w:t xml:space="preserve"> </w:t>
      </w:r>
      <w:r>
        <w:rPr>
          <w:rFonts w:eastAsiaTheme="minorEastAsia" w:hint="eastAsia"/>
          <w:spacing w:val="-1"/>
          <w:lang w:eastAsia="ko-KR"/>
        </w:rPr>
        <w:t>rituximab</w:t>
      </w:r>
      <w:r>
        <w:rPr>
          <w:spacing w:val="-1"/>
        </w:rPr>
        <w:t>,</w:t>
      </w:r>
      <w:r>
        <w:rPr>
          <w:spacing w:val="33"/>
        </w:rPr>
        <w:t xml:space="preserve"> </w:t>
      </w:r>
      <w:r>
        <w:t>including</w:t>
      </w:r>
      <w:r>
        <w:rPr>
          <w:spacing w:val="29"/>
        </w:rPr>
        <w:t xml:space="preserve"> </w:t>
      </w:r>
      <w:r>
        <w:t>2</w:t>
      </w:r>
      <w:r>
        <w:rPr>
          <w:spacing w:val="33"/>
        </w:rPr>
        <w:t xml:space="preserve"> </w:t>
      </w:r>
      <w:r>
        <w:rPr>
          <w:spacing w:val="-1"/>
        </w:rPr>
        <w:t>patients</w:t>
      </w:r>
      <w:r>
        <w:rPr>
          <w:spacing w:val="70"/>
        </w:rPr>
        <w:t xml:space="preserve"> </w:t>
      </w:r>
      <w:r>
        <w:t>who</w:t>
      </w:r>
      <w:r>
        <w:rPr>
          <w:spacing w:val="32"/>
        </w:rPr>
        <w:t xml:space="preserve"> </w:t>
      </w:r>
      <w:r>
        <w:rPr>
          <w:spacing w:val="-1"/>
        </w:rPr>
        <w:t>experienced</w:t>
      </w:r>
      <w:r>
        <w:rPr>
          <w:spacing w:val="33"/>
        </w:rPr>
        <w:t xml:space="preserve"> </w:t>
      </w:r>
      <w:r>
        <w:t>up</w:t>
      </w:r>
      <w:r>
        <w:rPr>
          <w:spacing w:val="33"/>
        </w:rPr>
        <w:t xml:space="preserve"> </w:t>
      </w:r>
      <w:r>
        <w:t>to</w:t>
      </w:r>
      <w:r>
        <w:rPr>
          <w:spacing w:val="36"/>
        </w:rPr>
        <w:t xml:space="preserve"> </w:t>
      </w:r>
      <w:r>
        <w:rPr>
          <w:spacing w:val="-1"/>
        </w:rPr>
        <w:t>Grade</w:t>
      </w:r>
      <w:r>
        <w:rPr>
          <w:spacing w:val="32"/>
        </w:rPr>
        <w:t xml:space="preserve"> </w:t>
      </w:r>
      <w:r>
        <w:t>4</w:t>
      </w:r>
      <w:r>
        <w:rPr>
          <w:spacing w:val="33"/>
        </w:rPr>
        <w:t xml:space="preserve"> </w:t>
      </w:r>
      <w:r>
        <w:t>lymphopenia</w:t>
      </w:r>
      <w:r>
        <w:rPr>
          <w:spacing w:val="32"/>
        </w:rPr>
        <w:t xml:space="preserve"> </w:t>
      </w:r>
      <w:r>
        <w:t>whilst</w:t>
      </w:r>
      <w:r>
        <w:rPr>
          <w:spacing w:val="34"/>
        </w:rPr>
        <w:t xml:space="preserve"> </w:t>
      </w:r>
      <w:r>
        <w:t>on</w:t>
      </w:r>
      <w:r>
        <w:rPr>
          <w:spacing w:val="33"/>
        </w:rPr>
        <w:t xml:space="preserve"> </w:t>
      </w:r>
      <w:r>
        <w:rPr>
          <w:spacing w:val="-1"/>
        </w:rPr>
        <w:t>placebo.</w:t>
      </w:r>
      <w:r>
        <w:rPr>
          <w:spacing w:val="38"/>
        </w:rPr>
        <w:t xml:space="preserve"> </w:t>
      </w:r>
      <w:r>
        <w:t>A</w:t>
      </w:r>
      <w:r>
        <w:rPr>
          <w:spacing w:val="32"/>
        </w:rPr>
        <w:t xml:space="preserve"> </w:t>
      </w:r>
      <w:r>
        <w:rPr>
          <w:spacing w:val="-1"/>
        </w:rPr>
        <w:t>total</w:t>
      </w:r>
      <w:r>
        <w:rPr>
          <w:spacing w:val="34"/>
        </w:rPr>
        <w:t xml:space="preserve"> </w:t>
      </w:r>
      <w:r>
        <w:t>of</w:t>
      </w:r>
      <w:r>
        <w:rPr>
          <w:spacing w:val="32"/>
        </w:rPr>
        <w:t xml:space="preserve"> </w:t>
      </w:r>
      <w:r>
        <w:t>17</w:t>
      </w:r>
      <w:r>
        <w:rPr>
          <w:spacing w:val="33"/>
        </w:rPr>
        <w:t xml:space="preserve"> </w:t>
      </w:r>
      <w:r>
        <w:t>non</w:t>
      </w:r>
      <w:r>
        <w:rPr>
          <w:spacing w:val="33"/>
        </w:rPr>
        <w:t xml:space="preserve"> </w:t>
      </w:r>
      <w:r>
        <w:rPr>
          <w:spacing w:val="-1"/>
        </w:rPr>
        <w:t>serious</w:t>
      </w:r>
      <w:r>
        <w:rPr>
          <w:spacing w:val="51"/>
        </w:rPr>
        <w:t xml:space="preserve"> </w:t>
      </w:r>
      <w:r>
        <w:rPr>
          <w:spacing w:val="-1"/>
        </w:rPr>
        <w:t>infections</w:t>
      </w:r>
      <w:r>
        <w:rPr>
          <w:spacing w:val="4"/>
        </w:rPr>
        <w:t xml:space="preserve"> </w:t>
      </w:r>
      <w:r>
        <w:t>were</w:t>
      </w:r>
      <w:r>
        <w:rPr>
          <w:spacing w:val="5"/>
        </w:rPr>
        <w:t xml:space="preserve"> </w:t>
      </w:r>
      <w:r>
        <w:rPr>
          <w:spacing w:val="-1"/>
        </w:rPr>
        <w:t>reported</w:t>
      </w:r>
      <w:r>
        <w:rPr>
          <w:spacing w:val="6"/>
        </w:rPr>
        <w:t xml:space="preserve"> </w:t>
      </w:r>
      <w:r>
        <w:rPr>
          <w:spacing w:val="-1"/>
        </w:rPr>
        <w:t>all</w:t>
      </w:r>
      <w:r>
        <w:rPr>
          <w:spacing w:val="5"/>
        </w:rPr>
        <w:t xml:space="preserve"> </w:t>
      </w:r>
      <w:r>
        <w:t>of</w:t>
      </w:r>
      <w:r>
        <w:rPr>
          <w:spacing w:val="3"/>
        </w:rPr>
        <w:t xml:space="preserve"> </w:t>
      </w:r>
      <w:r>
        <w:rPr>
          <w:spacing w:val="-1"/>
        </w:rPr>
        <w:t>which</w:t>
      </w:r>
      <w:r>
        <w:rPr>
          <w:spacing w:val="6"/>
        </w:rPr>
        <w:t xml:space="preserve"> </w:t>
      </w:r>
      <w:r>
        <w:rPr>
          <w:spacing w:val="-1"/>
        </w:rPr>
        <w:t>resolved</w:t>
      </w:r>
      <w:r>
        <w:rPr>
          <w:spacing w:val="4"/>
        </w:rPr>
        <w:t xml:space="preserve"> </w:t>
      </w:r>
      <w:r>
        <w:t>without</w:t>
      </w:r>
      <w:r>
        <w:rPr>
          <w:spacing w:val="5"/>
        </w:rPr>
        <w:t xml:space="preserve"> </w:t>
      </w:r>
      <w:r>
        <w:t>sequelae.</w:t>
      </w:r>
      <w:r>
        <w:rPr>
          <w:spacing w:val="7"/>
        </w:rPr>
        <w:t xml:space="preserve"> </w:t>
      </w:r>
      <w:r>
        <w:t>Neutropenia</w:t>
      </w:r>
      <w:r>
        <w:rPr>
          <w:spacing w:val="4"/>
        </w:rPr>
        <w:t xml:space="preserve"> </w:t>
      </w:r>
      <w:r>
        <w:rPr>
          <w:spacing w:val="-1"/>
        </w:rPr>
        <w:t>(Grade</w:t>
      </w:r>
      <w:r>
        <w:rPr>
          <w:spacing w:val="3"/>
        </w:rPr>
        <w:t xml:space="preserve"> </w:t>
      </w:r>
      <w:r>
        <w:t>3/4)</w:t>
      </w:r>
      <w:r>
        <w:rPr>
          <w:spacing w:val="3"/>
        </w:rPr>
        <w:t xml:space="preserve"> </w:t>
      </w:r>
      <w:r>
        <w:t>was</w:t>
      </w:r>
      <w:r>
        <w:rPr>
          <w:spacing w:val="71"/>
        </w:rPr>
        <w:t xml:space="preserve"> </w:t>
      </w:r>
      <w:r>
        <w:rPr>
          <w:spacing w:val="-1"/>
        </w:rPr>
        <w:t>also</w:t>
      </w:r>
      <w:r>
        <w:rPr>
          <w:spacing w:val="22"/>
        </w:rPr>
        <w:t xml:space="preserve"> </w:t>
      </w:r>
      <w:r>
        <w:rPr>
          <w:spacing w:val="-1"/>
        </w:rPr>
        <w:t>observed</w:t>
      </w:r>
      <w:r>
        <w:rPr>
          <w:spacing w:val="21"/>
        </w:rPr>
        <w:t xml:space="preserve"> </w:t>
      </w:r>
      <w:r>
        <w:rPr>
          <w:spacing w:val="-1"/>
        </w:rPr>
        <w:t>at</w:t>
      </w:r>
      <w:r>
        <w:rPr>
          <w:spacing w:val="21"/>
        </w:rPr>
        <w:t xml:space="preserve"> </w:t>
      </w:r>
      <w:r>
        <w:t>a</w:t>
      </w:r>
      <w:r>
        <w:rPr>
          <w:spacing w:val="20"/>
        </w:rPr>
        <w:t xml:space="preserve"> </w:t>
      </w:r>
      <w:r>
        <w:t>higher</w:t>
      </w:r>
      <w:r>
        <w:rPr>
          <w:spacing w:val="20"/>
        </w:rPr>
        <w:t xml:space="preserve"> </w:t>
      </w:r>
      <w:r>
        <w:rPr>
          <w:spacing w:val="-1"/>
        </w:rPr>
        <w:t>rate</w:t>
      </w:r>
      <w:r>
        <w:rPr>
          <w:spacing w:val="20"/>
        </w:rPr>
        <w:t xml:space="preserve"> </w:t>
      </w:r>
      <w:r>
        <w:t>in</w:t>
      </w:r>
      <w:r>
        <w:rPr>
          <w:spacing w:val="21"/>
        </w:rPr>
        <w:t xml:space="preserve"> </w:t>
      </w:r>
      <w:r>
        <w:rPr>
          <w:rFonts w:eastAsiaTheme="minorEastAsia" w:hint="eastAsia"/>
          <w:spacing w:val="-1"/>
          <w:lang w:eastAsia="ko-KR"/>
        </w:rPr>
        <w:t>rituximab</w:t>
      </w:r>
      <w:r>
        <w:rPr>
          <w:spacing w:val="-1"/>
        </w:rPr>
        <w:t>-treated</w:t>
      </w:r>
      <w:r>
        <w:rPr>
          <w:spacing w:val="20"/>
        </w:rPr>
        <w:t xml:space="preserve"> </w:t>
      </w:r>
      <w:r>
        <w:rPr>
          <w:spacing w:val="-1"/>
        </w:rPr>
        <w:t>patients</w:t>
      </w:r>
      <w:r>
        <w:rPr>
          <w:spacing w:val="22"/>
        </w:rPr>
        <w:t xml:space="preserve"> </w:t>
      </w:r>
      <w:r>
        <w:rPr>
          <w:spacing w:val="-1"/>
        </w:rPr>
        <w:t>compared</w:t>
      </w:r>
      <w:r>
        <w:rPr>
          <w:spacing w:val="23"/>
        </w:rPr>
        <w:t xml:space="preserve"> </w:t>
      </w:r>
      <w:r>
        <w:t>to</w:t>
      </w:r>
      <w:r>
        <w:rPr>
          <w:spacing w:val="21"/>
        </w:rPr>
        <w:t xml:space="preserve"> </w:t>
      </w:r>
      <w:r>
        <w:rPr>
          <w:spacing w:val="-1"/>
        </w:rPr>
        <w:t>placebo</w:t>
      </w:r>
      <w:r>
        <w:rPr>
          <w:spacing w:val="21"/>
        </w:rPr>
        <w:t xml:space="preserve"> </w:t>
      </w:r>
      <w:r>
        <w:rPr>
          <w:spacing w:val="-1"/>
        </w:rPr>
        <w:t>(0.94%</w:t>
      </w:r>
      <w:r>
        <w:rPr>
          <w:spacing w:val="95"/>
        </w:rPr>
        <w:t xml:space="preserve"> </w:t>
      </w:r>
      <w:r>
        <w:t>vs.</w:t>
      </w:r>
      <w:r>
        <w:rPr>
          <w:spacing w:val="2"/>
        </w:rPr>
        <w:t xml:space="preserve"> </w:t>
      </w:r>
      <w:r>
        <w:rPr>
          <w:spacing w:val="-1"/>
        </w:rPr>
        <w:t>0.27%)</w:t>
      </w:r>
      <w:r>
        <w:rPr>
          <w:spacing w:val="1"/>
        </w:rPr>
        <w:t xml:space="preserve"> </w:t>
      </w:r>
      <w:r>
        <w:rPr>
          <w:spacing w:val="-1"/>
        </w:rPr>
        <w:t>(see</w:t>
      </w:r>
      <w:r w:rsidR="00626951">
        <w:rPr>
          <w:spacing w:val="-1"/>
        </w:rPr>
        <w:t xml:space="preserve"> </w:t>
      </w:r>
      <w:r w:rsidR="00626951" w:rsidRPr="00626951">
        <w:rPr>
          <w:spacing w:val="-1"/>
        </w:rPr>
        <w:t xml:space="preserve">Section 4.8 ADVERSE </w:t>
      </w:r>
      <w:r w:rsidR="00626951">
        <w:rPr>
          <w:spacing w:val="-1"/>
        </w:rPr>
        <w:t xml:space="preserve">EFFECTS </w:t>
      </w:r>
      <w:r w:rsidR="00626951" w:rsidRPr="00626951">
        <w:rPr>
          <w:spacing w:val="-1"/>
        </w:rPr>
        <w:t>(UNDESIRABLE EFFECTS)</w:t>
      </w:r>
      <w:r w:rsidR="00626951">
        <w:t xml:space="preserve"> </w:t>
      </w:r>
      <w:r>
        <w:rPr>
          <w:rFonts w:cs="Times New Roman"/>
        </w:rPr>
        <w:t>–</w:t>
      </w:r>
      <w:r>
        <w:rPr>
          <w:rFonts w:cs="Times New Roman"/>
          <w:spacing w:val="2"/>
        </w:rPr>
        <w:t xml:space="preserve"> </w:t>
      </w:r>
      <w:r>
        <w:rPr>
          <w:rFonts w:cs="Times New Roman"/>
          <w:i/>
          <w:spacing w:val="-1"/>
        </w:rPr>
        <w:t>Experience</w:t>
      </w:r>
      <w:r>
        <w:rPr>
          <w:rFonts w:cs="Times New Roman"/>
          <w:i/>
          <w:spacing w:val="1"/>
        </w:rPr>
        <w:t xml:space="preserve"> </w:t>
      </w:r>
      <w:r>
        <w:rPr>
          <w:rFonts w:cs="Times New Roman"/>
          <w:i/>
        </w:rPr>
        <w:t>from</w:t>
      </w:r>
      <w:r>
        <w:rPr>
          <w:rFonts w:cs="Times New Roman"/>
          <w:i/>
          <w:spacing w:val="2"/>
        </w:rPr>
        <w:t xml:space="preserve"> </w:t>
      </w:r>
      <w:r>
        <w:rPr>
          <w:rFonts w:cs="Times New Roman"/>
          <w:i/>
        </w:rPr>
        <w:t>Clinical</w:t>
      </w:r>
      <w:r>
        <w:rPr>
          <w:rFonts w:cs="Times New Roman"/>
          <w:i/>
          <w:spacing w:val="3"/>
        </w:rPr>
        <w:t xml:space="preserve"> </w:t>
      </w:r>
      <w:r>
        <w:rPr>
          <w:rFonts w:cs="Times New Roman"/>
          <w:i/>
          <w:spacing w:val="-1"/>
        </w:rPr>
        <w:t>Trials</w:t>
      </w:r>
      <w:r>
        <w:rPr>
          <w:rFonts w:cs="Times New Roman"/>
          <w:i/>
          <w:spacing w:val="2"/>
        </w:rPr>
        <w:t xml:space="preserve"> </w:t>
      </w:r>
      <w:r>
        <w:rPr>
          <w:rFonts w:cs="Times New Roman"/>
          <w:i/>
        </w:rPr>
        <w:t>in</w:t>
      </w:r>
      <w:r>
        <w:rPr>
          <w:rFonts w:cs="Times New Roman"/>
          <w:i/>
          <w:spacing w:val="2"/>
        </w:rPr>
        <w:t xml:space="preserve"> </w:t>
      </w:r>
      <w:r>
        <w:rPr>
          <w:rFonts w:cs="Times New Roman"/>
          <w:i/>
          <w:spacing w:val="-1"/>
        </w:rPr>
        <w:t>Rheumatoid</w:t>
      </w:r>
      <w:r>
        <w:rPr>
          <w:rFonts w:cs="Times New Roman"/>
          <w:i/>
          <w:spacing w:val="57"/>
        </w:rPr>
        <w:t xml:space="preserve"> </w:t>
      </w:r>
      <w:r>
        <w:rPr>
          <w:rFonts w:cs="Times New Roman"/>
          <w:i/>
        </w:rPr>
        <w:t xml:space="preserve">Arthritis, </w:t>
      </w:r>
      <w:r>
        <w:rPr>
          <w:rFonts w:cs="Times New Roman"/>
          <w:i/>
          <w:spacing w:val="-1"/>
        </w:rPr>
        <w:t>Laboratory</w:t>
      </w:r>
      <w:r>
        <w:rPr>
          <w:rFonts w:cs="Times New Roman"/>
          <w:i/>
        </w:rPr>
        <w:t xml:space="preserve"> </w:t>
      </w:r>
      <w:r>
        <w:rPr>
          <w:rFonts w:cs="Times New Roman"/>
          <w:i/>
          <w:spacing w:val="-1"/>
        </w:rPr>
        <w:t>abnormalities</w:t>
      </w:r>
      <w:r>
        <w:rPr>
          <w:spacing w:val="-1"/>
        </w:rPr>
        <w:t>).</w:t>
      </w:r>
    </w:p>
    <w:p w14:paraId="2E98E000" w14:textId="77777777" w:rsidR="00013398" w:rsidRDefault="00013398" w:rsidP="00013398">
      <w:pPr>
        <w:ind w:rightChars="6" w:right="13"/>
        <w:rPr>
          <w:rFonts w:ascii="Times New Roman" w:eastAsia="Times New Roman" w:hAnsi="Times New Roman" w:cs="Times New Roman"/>
          <w:sz w:val="24"/>
          <w:szCs w:val="24"/>
        </w:rPr>
      </w:pPr>
    </w:p>
    <w:p w14:paraId="39D61ECA" w14:textId="77777777" w:rsidR="00013398" w:rsidRDefault="00013398" w:rsidP="00013398">
      <w:pPr>
        <w:pStyle w:val="BodyText"/>
        <w:ind w:rightChars="6" w:right="13"/>
        <w:jc w:val="both"/>
      </w:pPr>
      <w:r>
        <w:rPr>
          <w:spacing w:val="-1"/>
        </w:rPr>
        <w:t>Titres</w:t>
      </w:r>
      <w:r>
        <w:rPr>
          <w:spacing w:val="9"/>
        </w:rPr>
        <w:t xml:space="preserve"> </w:t>
      </w:r>
      <w:r>
        <w:t>of</w:t>
      </w:r>
      <w:r>
        <w:rPr>
          <w:spacing w:val="11"/>
        </w:rPr>
        <w:t xml:space="preserve"> </w:t>
      </w:r>
      <w:r>
        <w:rPr>
          <w:spacing w:val="-2"/>
        </w:rPr>
        <w:t>IgG</w:t>
      </w:r>
      <w:r>
        <w:rPr>
          <w:spacing w:val="8"/>
        </w:rPr>
        <w:t xml:space="preserve"> </w:t>
      </w:r>
      <w:r>
        <w:rPr>
          <w:spacing w:val="-1"/>
        </w:rPr>
        <w:t>antigen</w:t>
      </w:r>
      <w:r>
        <w:rPr>
          <w:spacing w:val="9"/>
        </w:rPr>
        <w:t xml:space="preserve"> </w:t>
      </w:r>
      <w:r>
        <w:t>specific</w:t>
      </w:r>
      <w:r>
        <w:rPr>
          <w:spacing w:val="8"/>
        </w:rPr>
        <w:t xml:space="preserve"> </w:t>
      </w:r>
      <w:r>
        <w:t>antibody</w:t>
      </w:r>
      <w:r>
        <w:rPr>
          <w:spacing w:val="4"/>
        </w:rPr>
        <w:t xml:space="preserve"> </w:t>
      </w:r>
      <w:r>
        <w:t>to</w:t>
      </w:r>
      <w:r>
        <w:rPr>
          <w:spacing w:val="9"/>
        </w:rPr>
        <w:t xml:space="preserve"> </w:t>
      </w:r>
      <w:r>
        <w:t>mumps,</w:t>
      </w:r>
      <w:r>
        <w:rPr>
          <w:spacing w:val="9"/>
        </w:rPr>
        <w:t xml:space="preserve"> </w:t>
      </w:r>
      <w:r>
        <w:rPr>
          <w:spacing w:val="-1"/>
        </w:rPr>
        <w:t>rubella,</w:t>
      </w:r>
      <w:r>
        <w:rPr>
          <w:spacing w:val="9"/>
        </w:rPr>
        <w:t xml:space="preserve"> </w:t>
      </w:r>
      <w:r>
        <w:rPr>
          <w:spacing w:val="-1"/>
        </w:rPr>
        <w:t>varicella,</w:t>
      </w:r>
      <w:r>
        <w:rPr>
          <w:spacing w:val="9"/>
        </w:rPr>
        <w:t xml:space="preserve"> </w:t>
      </w:r>
      <w:r>
        <w:t>tetanus</w:t>
      </w:r>
      <w:r>
        <w:rPr>
          <w:spacing w:val="9"/>
        </w:rPr>
        <w:t xml:space="preserve"> </w:t>
      </w:r>
      <w:r>
        <w:rPr>
          <w:spacing w:val="-1"/>
        </w:rPr>
        <w:t>toxoid,</w:t>
      </w:r>
      <w:r>
        <w:rPr>
          <w:spacing w:val="9"/>
        </w:rPr>
        <w:t xml:space="preserve"> </w:t>
      </w:r>
      <w:r>
        <w:t>influenza</w:t>
      </w:r>
      <w:r>
        <w:rPr>
          <w:spacing w:val="73"/>
        </w:rPr>
        <w:t xml:space="preserve"> </w:t>
      </w:r>
      <w:r>
        <w:rPr>
          <w:spacing w:val="-1"/>
        </w:rPr>
        <w:t>and</w:t>
      </w:r>
      <w:r>
        <w:rPr>
          <w:spacing w:val="23"/>
        </w:rPr>
        <w:t xml:space="preserve"> </w:t>
      </w:r>
      <w:r>
        <w:rPr>
          <w:spacing w:val="-1"/>
        </w:rPr>
        <w:t>streptococcus</w:t>
      </w:r>
      <w:r>
        <w:rPr>
          <w:spacing w:val="24"/>
        </w:rPr>
        <w:t xml:space="preserve"> </w:t>
      </w:r>
      <w:r>
        <w:t>pneumococci</w:t>
      </w:r>
      <w:r>
        <w:rPr>
          <w:spacing w:val="24"/>
        </w:rPr>
        <w:t xml:space="preserve"> </w:t>
      </w:r>
      <w:r>
        <w:rPr>
          <w:spacing w:val="-1"/>
        </w:rPr>
        <w:t>remained</w:t>
      </w:r>
      <w:r>
        <w:rPr>
          <w:spacing w:val="23"/>
        </w:rPr>
        <w:t xml:space="preserve"> </w:t>
      </w:r>
      <w:r>
        <w:t>stable</w:t>
      </w:r>
      <w:r>
        <w:rPr>
          <w:spacing w:val="23"/>
        </w:rPr>
        <w:t xml:space="preserve"> </w:t>
      </w:r>
      <w:r>
        <w:rPr>
          <w:spacing w:val="-1"/>
        </w:rPr>
        <w:t>over</w:t>
      </w:r>
      <w:r>
        <w:rPr>
          <w:spacing w:val="23"/>
        </w:rPr>
        <w:t xml:space="preserve"> </w:t>
      </w:r>
      <w:r>
        <w:t>24</w:t>
      </w:r>
      <w:r>
        <w:rPr>
          <w:spacing w:val="23"/>
        </w:rPr>
        <w:t xml:space="preserve"> </w:t>
      </w:r>
      <w:r>
        <w:rPr>
          <w:spacing w:val="-1"/>
        </w:rPr>
        <w:t>weeks</w:t>
      </w:r>
      <w:r>
        <w:rPr>
          <w:spacing w:val="24"/>
        </w:rPr>
        <w:t xml:space="preserve"> </w:t>
      </w:r>
      <w:r>
        <w:t>following</w:t>
      </w:r>
      <w:r>
        <w:rPr>
          <w:spacing w:val="21"/>
        </w:rPr>
        <w:t xml:space="preserve"> </w:t>
      </w:r>
      <w:r>
        <w:t>exposure</w:t>
      </w:r>
      <w:r>
        <w:rPr>
          <w:spacing w:val="22"/>
        </w:rPr>
        <w:t xml:space="preserve"> </w:t>
      </w:r>
      <w:r>
        <w:t>to</w:t>
      </w:r>
      <w:r>
        <w:rPr>
          <w:spacing w:val="53"/>
        </w:rPr>
        <w:t xml:space="preserve"> </w:t>
      </w:r>
      <w:r>
        <w:rPr>
          <w:rFonts w:eastAsiaTheme="minorEastAsia" w:hint="eastAsia"/>
          <w:spacing w:val="-1"/>
          <w:lang w:eastAsia="ko-KR"/>
        </w:rPr>
        <w:lastRenderedPageBreak/>
        <w:t>rituximab</w:t>
      </w:r>
      <w:r>
        <w:t xml:space="preserve"> in RA patients.</w:t>
      </w:r>
    </w:p>
    <w:p w14:paraId="66680D76" w14:textId="77777777" w:rsidR="00013398" w:rsidRDefault="00013398" w:rsidP="00013398">
      <w:pPr>
        <w:ind w:rightChars="6" w:right="13"/>
        <w:rPr>
          <w:rFonts w:ascii="Times New Roman" w:eastAsia="Times New Roman" w:hAnsi="Times New Roman" w:cs="Times New Roman"/>
          <w:sz w:val="24"/>
          <w:szCs w:val="24"/>
        </w:rPr>
      </w:pPr>
    </w:p>
    <w:p w14:paraId="40D95F27" w14:textId="77777777" w:rsidR="00013398" w:rsidRDefault="00013398" w:rsidP="00013398">
      <w:pPr>
        <w:pStyle w:val="BodyText"/>
        <w:ind w:rightChars="6" w:right="13"/>
        <w:jc w:val="both"/>
      </w:pPr>
      <w:r>
        <w:t>The</w:t>
      </w:r>
      <w:r>
        <w:rPr>
          <w:spacing w:val="5"/>
        </w:rPr>
        <w:t xml:space="preserve"> </w:t>
      </w:r>
      <w:r>
        <w:rPr>
          <w:spacing w:val="-1"/>
        </w:rPr>
        <w:t>effect</w:t>
      </w:r>
      <w:r>
        <w:rPr>
          <w:spacing w:val="7"/>
        </w:rPr>
        <w:t xml:space="preserve"> </w:t>
      </w:r>
      <w:r>
        <w:t>of</w:t>
      </w:r>
      <w:r>
        <w:rPr>
          <w:spacing w:val="6"/>
        </w:rPr>
        <w:t xml:space="preserve"> </w:t>
      </w:r>
      <w:r>
        <w:rPr>
          <w:rFonts w:eastAsiaTheme="minorEastAsia" w:hint="eastAsia"/>
          <w:spacing w:val="-1"/>
          <w:lang w:eastAsia="ko-KR"/>
        </w:rPr>
        <w:t>rituximab</w:t>
      </w:r>
      <w:r>
        <w:rPr>
          <w:spacing w:val="6"/>
        </w:rPr>
        <w:t xml:space="preserve"> </w:t>
      </w:r>
      <w:r>
        <w:t>on</w:t>
      </w:r>
      <w:r>
        <w:rPr>
          <w:spacing w:val="6"/>
        </w:rPr>
        <w:t xml:space="preserve"> </w:t>
      </w:r>
      <w:r>
        <w:t>a</w:t>
      </w:r>
      <w:r>
        <w:rPr>
          <w:spacing w:val="6"/>
        </w:rPr>
        <w:t xml:space="preserve"> </w:t>
      </w:r>
      <w:r>
        <w:rPr>
          <w:spacing w:val="-1"/>
        </w:rPr>
        <w:t xml:space="preserve">variety </w:t>
      </w:r>
      <w:r>
        <w:rPr>
          <w:spacing w:val="1"/>
        </w:rPr>
        <w:t>of</w:t>
      </w:r>
      <w:r>
        <w:rPr>
          <w:spacing w:val="6"/>
        </w:rPr>
        <w:t xml:space="preserve"> </w:t>
      </w:r>
      <w:r>
        <w:rPr>
          <w:spacing w:val="-1"/>
        </w:rPr>
        <w:t>biomarkers</w:t>
      </w:r>
      <w:r>
        <w:rPr>
          <w:spacing w:val="6"/>
        </w:rPr>
        <w:t xml:space="preserve"> </w:t>
      </w:r>
      <w:r>
        <w:t>was</w:t>
      </w:r>
      <w:r>
        <w:rPr>
          <w:spacing w:val="7"/>
        </w:rPr>
        <w:t xml:space="preserve"> </w:t>
      </w:r>
      <w:r>
        <w:rPr>
          <w:spacing w:val="-1"/>
        </w:rPr>
        <w:t>evaluated</w:t>
      </w:r>
      <w:r>
        <w:rPr>
          <w:spacing w:val="6"/>
        </w:rPr>
        <w:t xml:space="preserve"> </w:t>
      </w:r>
      <w:r>
        <w:t>in</w:t>
      </w:r>
      <w:r>
        <w:rPr>
          <w:spacing w:val="7"/>
        </w:rPr>
        <w:t xml:space="preserve"> </w:t>
      </w:r>
      <w:r>
        <w:rPr>
          <w:spacing w:val="-1"/>
        </w:rPr>
        <w:t>patients</w:t>
      </w:r>
      <w:r>
        <w:rPr>
          <w:spacing w:val="7"/>
        </w:rPr>
        <w:t xml:space="preserve"> </w:t>
      </w:r>
      <w:r>
        <w:rPr>
          <w:spacing w:val="-1"/>
        </w:rPr>
        <w:t>enrolled</w:t>
      </w:r>
      <w:r>
        <w:rPr>
          <w:spacing w:val="6"/>
        </w:rPr>
        <w:t xml:space="preserve"> </w:t>
      </w:r>
      <w:r>
        <w:t>into</w:t>
      </w:r>
      <w:r>
        <w:rPr>
          <w:spacing w:val="81"/>
        </w:rPr>
        <w:t xml:space="preserve"> </w:t>
      </w:r>
      <w:r>
        <w:t>Study</w:t>
      </w:r>
      <w:r>
        <w:rPr>
          <w:spacing w:val="-1"/>
        </w:rPr>
        <w:t xml:space="preserve"> </w:t>
      </w:r>
      <w:r>
        <w:t>3.</w:t>
      </w:r>
      <w:r>
        <w:rPr>
          <w:spacing w:val="12"/>
        </w:rPr>
        <w:t xml:space="preserve"> </w:t>
      </w:r>
      <w:r>
        <w:t>This</w:t>
      </w:r>
      <w:r>
        <w:rPr>
          <w:spacing w:val="5"/>
        </w:rPr>
        <w:t xml:space="preserve"> </w:t>
      </w:r>
      <w:r>
        <w:t>substudy</w:t>
      </w:r>
      <w:r>
        <w:rPr>
          <w:spacing w:val="2"/>
        </w:rPr>
        <w:t xml:space="preserve"> </w:t>
      </w:r>
      <w:r>
        <w:rPr>
          <w:spacing w:val="-1"/>
        </w:rPr>
        <w:t>evaluated</w:t>
      </w:r>
      <w:r>
        <w:rPr>
          <w:spacing w:val="4"/>
        </w:rPr>
        <w:t xml:space="preserve"> </w:t>
      </w:r>
      <w:r>
        <w:t>the</w:t>
      </w:r>
      <w:r>
        <w:rPr>
          <w:spacing w:val="6"/>
        </w:rPr>
        <w:t xml:space="preserve"> </w:t>
      </w:r>
      <w:r>
        <w:rPr>
          <w:spacing w:val="-1"/>
        </w:rPr>
        <w:t>impact</w:t>
      </w:r>
      <w:r>
        <w:rPr>
          <w:spacing w:val="5"/>
        </w:rPr>
        <w:t xml:space="preserve"> </w:t>
      </w:r>
      <w:r>
        <w:rPr>
          <w:spacing w:val="1"/>
        </w:rPr>
        <w:t>of</w:t>
      </w:r>
      <w:r>
        <w:rPr>
          <w:spacing w:val="3"/>
        </w:rPr>
        <w:t xml:space="preserve"> </w:t>
      </w:r>
      <w:r>
        <w:t>a</w:t>
      </w:r>
      <w:r>
        <w:rPr>
          <w:spacing w:val="8"/>
        </w:rPr>
        <w:t xml:space="preserve"> </w:t>
      </w:r>
      <w:r>
        <w:rPr>
          <w:spacing w:val="-1"/>
        </w:rPr>
        <w:t>single</w:t>
      </w:r>
      <w:r>
        <w:rPr>
          <w:spacing w:val="4"/>
        </w:rPr>
        <w:t xml:space="preserve"> </w:t>
      </w:r>
      <w:r>
        <w:rPr>
          <w:spacing w:val="-1"/>
        </w:rPr>
        <w:t>treatment</w:t>
      </w:r>
      <w:r>
        <w:rPr>
          <w:spacing w:val="7"/>
        </w:rPr>
        <w:t xml:space="preserve"> </w:t>
      </w:r>
      <w:r>
        <w:rPr>
          <w:spacing w:val="-1"/>
        </w:rPr>
        <w:t>course</w:t>
      </w:r>
      <w:r>
        <w:rPr>
          <w:spacing w:val="5"/>
        </w:rPr>
        <w:t xml:space="preserve"> </w:t>
      </w:r>
      <w:r>
        <w:rPr>
          <w:spacing w:val="1"/>
        </w:rPr>
        <w:t>of</w:t>
      </w:r>
      <w:r>
        <w:rPr>
          <w:spacing w:val="3"/>
        </w:rPr>
        <w:t xml:space="preserve"> </w:t>
      </w:r>
      <w:r>
        <w:rPr>
          <w:rFonts w:eastAsiaTheme="minorEastAsia" w:hint="eastAsia"/>
          <w:spacing w:val="-1"/>
          <w:lang w:eastAsia="ko-KR"/>
        </w:rPr>
        <w:t>rituximab</w:t>
      </w:r>
      <w:r>
        <w:rPr>
          <w:spacing w:val="4"/>
        </w:rPr>
        <w:t xml:space="preserve"> </w:t>
      </w:r>
      <w:r>
        <w:t>on</w:t>
      </w:r>
      <w:r>
        <w:rPr>
          <w:spacing w:val="76"/>
        </w:rPr>
        <w:t xml:space="preserve"> </w:t>
      </w:r>
      <w:r>
        <w:rPr>
          <w:spacing w:val="-1"/>
        </w:rPr>
        <w:t>levels</w:t>
      </w:r>
      <w:r>
        <w:rPr>
          <w:spacing w:val="14"/>
        </w:rPr>
        <w:t xml:space="preserve"> </w:t>
      </w:r>
      <w:r>
        <w:t>of</w:t>
      </w:r>
      <w:r>
        <w:rPr>
          <w:spacing w:val="13"/>
        </w:rPr>
        <w:t xml:space="preserve"> </w:t>
      </w:r>
      <w:r>
        <w:rPr>
          <w:spacing w:val="-1"/>
        </w:rPr>
        <w:t>biochemical</w:t>
      </w:r>
      <w:r>
        <w:rPr>
          <w:spacing w:val="14"/>
        </w:rPr>
        <w:t xml:space="preserve"> </w:t>
      </w:r>
      <w:r>
        <w:rPr>
          <w:spacing w:val="-1"/>
        </w:rPr>
        <w:t>markers,</w:t>
      </w:r>
      <w:r>
        <w:rPr>
          <w:spacing w:val="13"/>
        </w:rPr>
        <w:t xml:space="preserve"> </w:t>
      </w:r>
      <w:r>
        <w:t>including</w:t>
      </w:r>
      <w:r>
        <w:rPr>
          <w:spacing w:val="11"/>
        </w:rPr>
        <w:t xml:space="preserve"> </w:t>
      </w:r>
      <w:r>
        <w:rPr>
          <w:spacing w:val="-1"/>
        </w:rPr>
        <w:t>markers</w:t>
      </w:r>
      <w:r>
        <w:rPr>
          <w:spacing w:val="16"/>
        </w:rPr>
        <w:t xml:space="preserve"> </w:t>
      </w:r>
      <w:r>
        <w:t>of</w:t>
      </w:r>
      <w:r>
        <w:rPr>
          <w:spacing w:val="13"/>
        </w:rPr>
        <w:t xml:space="preserve"> </w:t>
      </w:r>
      <w:r>
        <w:rPr>
          <w:spacing w:val="-1"/>
        </w:rPr>
        <w:t>inflammation</w:t>
      </w:r>
      <w:r>
        <w:rPr>
          <w:spacing w:val="14"/>
        </w:rPr>
        <w:t xml:space="preserve"> </w:t>
      </w:r>
      <w:r>
        <w:t>[Interleukin</w:t>
      </w:r>
      <w:r>
        <w:rPr>
          <w:spacing w:val="14"/>
        </w:rPr>
        <w:t xml:space="preserve"> </w:t>
      </w:r>
      <w:r>
        <w:t>6,</w:t>
      </w:r>
      <w:r>
        <w:rPr>
          <w:spacing w:val="14"/>
        </w:rPr>
        <w:t xml:space="preserve"> </w:t>
      </w:r>
      <w:r>
        <w:t>C</w:t>
      </w:r>
      <w:r>
        <w:rPr>
          <w:spacing w:val="14"/>
        </w:rPr>
        <w:t xml:space="preserve"> </w:t>
      </w:r>
      <w:r>
        <w:rPr>
          <w:spacing w:val="-1"/>
        </w:rPr>
        <w:t>Reactive</w:t>
      </w:r>
      <w:r>
        <w:rPr>
          <w:spacing w:val="93"/>
        </w:rPr>
        <w:t xml:space="preserve"> </w:t>
      </w:r>
      <w:r>
        <w:rPr>
          <w:spacing w:val="-1"/>
        </w:rPr>
        <w:t>protein,</w:t>
      </w:r>
      <w:r>
        <w:rPr>
          <w:spacing w:val="9"/>
        </w:rPr>
        <w:t xml:space="preserve"> </w:t>
      </w:r>
      <w:r>
        <w:rPr>
          <w:spacing w:val="-1"/>
        </w:rPr>
        <w:t>Serum</w:t>
      </w:r>
      <w:r>
        <w:rPr>
          <w:spacing w:val="11"/>
        </w:rPr>
        <w:t xml:space="preserve"> </w:t>
      </w:r>
      <w:r>
        <w:rPr>
          <w:spacing w:val="-1"/>
        </w:rPr>
        <w:t>amyloid</w:t>
      </w:r>
      <w:r>
        <w:rPr>
          <w:spacing w:val="9"/>
        </w:rPr>
        <w:t xml:space="preserve"> </w:t>
      </w:r>
      <w:r>
        <w:rPr>
          <w:spacing w:val="-1"/>
        </w:rPr>
        <w:t>type</w:t>
      </w:r>
      <w:r>
        <w:rPr>
          <w:spacing w:val="10"/>
        </w:rPr>
        <w:t xml:space="preserve"> </w:t>
      </w:r>
      <w:r>
        <w:t>A</w:t>
      </w:r>
      <w:r>
        <w:rPr>
          <w:spacing w:val="11"/>
        </w:rPr>
        <w:t xml:space="preserve"> </w:t>
      </w:r>
      <w:r>
        <w:rPr>
          <w:spacing w:val="-1"/>
        </w:rPr>
        <w:t>protein,</w:t>
      </w:r>
      <w:r>
        <w:rPr>
          <w:spacing w:val="9"/>
        </w:rPr>
        <w:t xml:space="preserve"> </w:t>
      </w:r>
      <w:r>
        <w:rPr>
          <w:spacing w:val="-1"/>
        </w:rPr>
        <w:t>Protein</w:t>
      </w:r>
      <w:r>
        <w:rPr>
          <w:spacing w:val="12"/>
        </w:rPr>
        <w:t xml:space="preserve"> </w:t>
      </w:r>
      <w:r>
        <w:t>S100</w:t>
      </w:r>
      <w:r>
        <w:rPr>
          <w:spacing w:val="9"/>
        </w:rPr>
        <w:t xml:space="preserve"> </w:t>
      </w:r>
      <w:r>
        <w:rPr>
          <w:spacing w:val="-1"/>
        </w:rPr>
        <w:t>isotypes</w:t>
      </w:r>
      <w:r>
        <w:rPr>
          <w:spacing w:val="11"/>
        </w:rPr>
        <w:t xml:space="preserve"> </w:t>
      </w:r>
      <w:r>
        <w:t>A8</w:t>
      </w:r>
      <w:r>
        <w:rPr>
          <w:spacing w:val="11"/>
        </w:rPr>
        <w:t xml:space="preserve"> </w:t>
      </w:r>
      <w:r>
        <w:rPr>
          <w:spacing w:val="-1"/>
        </w:rPr>
        <w:t>and</w:t>
      </w:r>
      <w:r>
        <w:rPr>
          <w:spacing w:val="9"/>
        </w:rPr>
        <w:t xml:space="preserve"> </w:t>
      </w:r>
      <w:r>
        <w:t>A9],</w:t>
      </w:r>
      <w:r>
        <w:rPr>
          <w:spacing w:val="9"/>
        </w:rPr>
        <w:t xml:space="preserve"> </w:t>
      </w:r>
      <w:r>
        <w:t>autoantibody</w:t>
      </w:r>
      <w:r>
        <w:rPr>
          <w:spacing w:val="4"/>
        </w:rPr>
        <w:t xml:space="preserve"> </w:t>
      </w:r>
      <w:r>
        <w:t>(RF</w:t>
      </w:r>
      <w:r>
        <w:rPr>
          <w:spacing w:val="86"/>
        </w:rPr>
        <w:t xml:space="preserve"> </w:t>
      </w:r>
      <w:r>
        <w:rPr>
          <w:spacing w:val="-1"/>
        </w:rPr>
        <w:t>and</w:t>
      </w:r>
      <w:r>
        <w:rPr>
          <w:spacing w:val="11"/>
        </w:rPr>
        <w:t xml:space="preserve"> </w:t>
      </w:r>
      <w:r>
        <w:rPr>
          <w:spacing w:val="-1"/>
        </w:rPr>
        <w:t>anti-CCP</w:t>
      </w:r>
      <w:r>
        <w:rPr>
          <w:spacing w:val="12"/>
        </w:rPr>
        <w:t xml:space="preserve"> </w:t>
      </w:r>
      <w:r>
        <w:rPr>
          <w:spacing w:val="-1"/>
        </w:rPr>
        <w:t>immunoglobulin)</w:t>
      </w:r>
      <w:r>
        <w:rPr>
          <w:spacing w:val="11"/>
        </w:rPr>
        <w:t xml:space="preserve"> </w:t>
      </w:r>
      <w:r>
        <w:rPr>
          <w:spacing w:val="-1"/>
        </w:rPr>
        <w:t>production</w:t>
      </w:r>
      <w:r>
        <w:rPr>
          <w:spacing w:val="11"/>
        </w:rPr>
        <w:t xml:space="preserve"> </w:t>
      </w:r>
      <w:r>
        <w:rPr>
          <w:spacing w:val="-1"/>
        </w:rPr>
        <w:t>and</w:t>
      </w:r>
      <w:r>
        <w:rPr>
          <w:spacing w:val="11"/>
        </w:rPr>
        <w:t xml:space="preserve"> </w:t>
      </w:r>
      <w:r>
        <w:t>bone</w:t>
      </w:r>
      <w:r>
        <w:rPr>
          <w:spacing w:val="10"/>
        </w:rPr>
        <w:t xml:space="preserve"> </w:t>
      </w:r>
      <w:r>
        <w:rPr>
          <w:spacing w:val="-1"/>
        </w:rPr>
        <w:t>turnover</w:t>
      </w:r>
      <w:r>
        <w:rPr>
          <w:spacing w:val="13"/>
        </w:rPr>
        <w:t xml:space="preserve"> </w:t>
      </w:r>
      <w:r>
        <w:t>[osteocalcin</w:t>
      </w:r>
      <w:r>
        <w:rPr>
          <w:spacing w:val="11"/>
        </w:rPr>
        <w:t xml:space="preserve"> </w:t>
      </w:r>
      <w:r>
        <w:rPr>
          <w:spacing w:val="-1"/>
        </w:rPr>
        <w:t>and</w:t>
      </w:r>
      <w:r>
        <w:rPr>
          <w:spacing w:val="11"/>
        </w:rPr>
        <w:t xml:space="preserve"> </w:t>
      </w:r>
      <w:r>
        <w:rPr>
          <w:spacing w:val="-1"/>
        </w:rPr>
        <w:t>procollagen</w:t>
      </w:r>
      <w:r>
        <w:rPr>
          <w:spacing w:val="14"/>
        </w:rPr>
        <w:t xml:space="preserve"> </w:t>
      </w:r>
      <w:r>
        <w:t>1</w:t>
      </w:r>
      <w:r>
        <w:rPr>
          <w:spacing w:val="101"/>
        </w:rPr>
        <w:t xml:space="preserve"> </w:t>
      </w:r>
      <w:r>
        <w:t>N</w:t>
      </w:r>
      <w:r>
        <w:rPr>
          <w:spacing w:val="30"/>
        </w:rPr>
        <w:t xml:space="preserve"> </w:t>
      </w:r>
      <w:r>
        <w:rPr>
          <w:spacing w:val="-1"/>
        </w:rPr>
        <w:t>terminal</w:t>
      </w:r>
      <w:r>
        <w:rPr>
          <w:spacing w:val="31"/>
        </w:rPr>
        <w:t xml:space="preserve"> </w:t>
      </w:r>
      <w:r>
        <w:t>peptide</w:t>
      </w:r>
      <w:r>
        <w:rPr>
          <w:spacing w:val="30"/>
        </w:rPr>
        <w:t xml:space="preserve"> </w:t>
      </w:r>
      <w:r>
        <w:t>(P1NP).</w:t>
      </w:r>
      <w:r>
        <w:rPr>
          <w:spacing w:val="4"/>
        </w:rPr>
        <w:t xml:space="preserve"> </w:t>
      </w:r>
      <w:r>
        <w:rPr>
          <w:rFonts w:eastAsiaTheme="minorEastAsia" w:hint="eastAsia"/>
          <w:spacing w:val="-1"/>
          <w:lang w:eastAsia="ko-KR"/>
        </w:rPr>
        <w:t>rituximab</w:t>
      </w:r>
      <w:r>
        <w:rPr>
          <w:spacing w:val="30"/>
        </w:rPr>
        <w:t xml:space="preserve"> </w:t>
      </w:r>
      <w:r>
        <w:rPr>
          <w:spacing w:val="-1"/>
        </w:rPr>
        <w:t>treatment,</w:t>
      </w:r>
      <w:r>
        <w:rPr>
          <w:spacing w:val="31"/>
        </w:rPr>
        <w:t xml:space="preserve"> </w:t>
      </w:r>
      <w:r>
        <w:t>whether</w:t>
      </w:r>
      <w:r>
        <w:rPr>
          <w:spacing w:val="32"/>
        </w:rPr>
        <w:t xml:space="preserve"> </w:t>
      </w:r>
      <w:r>
        <w:rPr>
          <w:spacing w:val="-1"/>
        </w:rPr>
        <w:t>as</w:t>
      </w:r>
      <w:r>
        <w:rPr>
          <w:spacing w:val="33"/>
        </w:rPr>
        <w:t xml:space="preserve"> </w:t>
      </w:r>
      <w:r>
        <w:t>monotherapy</w:t>
      </w:r>
      <w:r>
        <w:rPr>
          <w:spacing w:val="26"/>
        </w:rPr>
        <w:t xml:space="preserve"> </w:t>
      </w:r>
      <w:r>
        <w:t>or</w:t>
      </w:r>
      <w:r>
        <w:rPr>
          <w:spacing w:val="32"/>
        </w:rPr>
        <w:t xml:space="preserve"> </w:t>
      </w:r>
      <w:r>
        <w:t>in</w:t>
      </w:r>
      <w:r>
        <w:rPr>
          <w:spacing w:val="51"/>
        </w:rPr>
        <w:t xml:space="preserve"> </w:t>
      </w:r>
      <w:r>
        <w:rPr>
          <w:spacing w:val="-1"/>
        </w:rPr>
        <w:t>combination</w:t>
      </w:r>
      <w:r>
        <w:rPr>
          <w:spacing w:val="42"/>
        </w:rPr>
        <w:t xml:space="preserve"> </w:t>
      </w:r>
      <w:r>
        <w:t>with</w:t>
      </w:r>
      <w:r>
        <w:rPr>
          <w:spacing w:val="44"/>
        </w:rPr>
        <w:t xml:space="preserve"> </w:t>
      </w:r>
      <w:r>
        <w:t>MTX</w:t>
      </w:r>
      <w:r>
        <w:rPr>
          <w:spacing w:val="40"/>
        </w:rPr>
        <w:t xml:space="preserve"> </w:t>
      </w:r>
      <w:r>
        <w:t>or</w:t>
      </w:r>
      <w:r>
        <w:rPr>
          <w:spacing w:val="42"/>
        </w:rPr>
        <w:t xml:space="preserve"> </w:t>
      </w:r>
      <w:r>
        <w:rPr>
          <w:spacing w:val="-1"/>
        </w:rPr>
        <w:t>cyclophosphamide</w:t>
      </w:r>
      <w:r>
        <w:rPr>
          <w:spacing w:val="42"/>
        </w:rPr>
        <w:t xml:space="preserve"> </w:t>
      </w:r>
      <w:r>
        <w:rPr>
          <w:spacing w:val="-1"/>
        </w:rPr>
        <w:t>reduced</w:t>
      </w:r>
      <w:r>
        <w:rPr>
          <w:spacing w:val="42"/>
        </w:rPr>
        <w:t xml:space="preserve"> </w:t>
      </w:r>
      <w:r>
        <w:t>the</w:t>
      </w:r>
      <w:r>
        <w:rPr>
          <w:spacing w:val="42"/>
        </w:rPr>
        <w:t xml:space="preserve"> </w:t>
      </w:r>
      <w:r>
        <w:rPr>
          <w:spacing w:val="-1"/>
        </w:rPr>
        <w:t>levels</w:t>
      </w:r>
      <w:r>
        <w:rPr>
          <w:spacing w:val="43"/>
        </w:rPr>
        <w:t xml:space="preserve"> </w:t>
      </w:r>
      <w:r>
        <w:t>of</w:t>
      </w:r>
      <w:r>
        <w:rPr>
          <w:spacing w:val="42"/>
        </w:rPr>
        <w:t xml:space="preserve"> </w:t>
      </w:r>
      <w:r>
        <w:rPr>
          <w:spacing w:val="-1"/>
        </w:rPr>
        <w:t>inflammatory</w:t>
      </w:r>
      <w:r>
        <w:rPr>
          <w:spacing w:val="38"/>
        </w:rPr>
        <w:t xml:space="preserve"> </w:t>
      </w:r>
      <w:r>
        <w:rPr>
          <w:spacing w:val="-1"/>
        </w:rPr>
        <w:t>markers</w:t>
      </w:r>
      <w:r>
        <w:rPr>
          <w:spacing w:val="91"/>
        </w:rPr>
        <w:t xml:space="preserve"> </w:t>
      </w:r>
      <w:r>
        <w:rPr>
          <w:spacing w:val="-1"/>
        </w:rPr>
        <w:t>significantly,</w:t>
      </w:r>
      <w:r>
        <w:rPr>
          <w:spacing w:val="9"/>
        </w:rPr>
        <w:t xml:space="preserve"> </w:t>
      </w:r>
      <w:r>
        <w:rPr>
          <w:spacing w:val="-1"/>
        </w:rPr>
        <w:t>relative</w:t>
      </w:r>
      <w:r>
        <w:rPr>
          <w:spacing w:val="8"/>
        </w:rPr>
        <w:t xml:space="preserve"> </w:t>
      </w:r>
      <w:r>
        <w:t>to</w:t>
      </w:r>
      <w:r>
        <w:rPr>
          <w:spacing w:val="11"/>
        </w:rPr>
        <w:t xml:space="preserve"> </w:t>
      </w:r>
      <w:r>
        <w:t>MTX</w:t>
      </w:r>
      <w:r>
        <w:rPr>
          <w:spacing w:val="9"/>
        </w:rPr>
        <w:t xml:space="preserve"> </w:t>
      </w:r>
      <w:r>
        <w:rPr>
          <w:spacing w:val="-1"/>
        </w:rPr>
        <w:t>alone,</w:t>
      </w:r>
      <w:r>
        <w:rPr>
          <w:spacing w:val="8"/>
        </w:rPr>
        <w:t xml:space="preserve"> </w:t>
      </w:r>
      <w:r>
        <w:rPr>
          <w:spacing w:val="-1"/>
        </w:rPr>
        <w:t>over</w:t>
      </w:r>
      <w:r>
        <w:rPr>
          <w:spacing w:val="8"/>
        </w:rPr>
        <w:t xml:space="preserve"> </w:t>
      </w:r>
      <w:r>
        <w:t>the</w:t>
      </w:r>
      <w:r>
        <w:rPr>
          <w:spacing w:val="8"/>
        </w:rPr>
        <w:t xml:space="preserve"> </w:t>
      </w:r>
      <w:r>
        <w:rPr>
          <w:spacing w:val="-1"/>
        </w:rPr>
        <w:t>first</w:t>
      </w:r>
      <w:r>
        <w:rPr>
          <w:spacing w:val="10"/>
        </w:rPr>
        <w:t xml:space="preserve"> </w:t>
      </w:r>
      <w:r>
        <w:t>24</w:t>
      </w:r>
      <w:r>
        <w:rPr>
          <w:spacing w:val="9"/>
        </w:rPr>
        <w:t xml:space="preserve"> </w:t>
      </w:r>
      <w:r>
        <w:rPr>
          <w:spacing w:val="-1"/>
        </w:rPr>
        <w:t>weeks</w:t>
      </w:r>
      <w:r>
        <w:rPr>
          <w:spacing w:val="9"/>
        </w:rPr>
        <w:t xml:space="preserve"> </w:t>
      </w:r>
      <w:r>
        <w:t>of</w:t>
      </w:r>
      <w:r>
        <w:rPr>
          <w:spacing w:val="8"/>
        </w:rPr>
        <w:t xml:space="preserve"> </w:t>
      </w:r>
      <w:r>
        <w:t>follow-up.</w:t>
      </w:r>
      <w:r>
        <w:rPr>
          <w:spacing w:val="19"/>
        </w:rPr>
        <w:t xml:space="preserve"> </w:t>
      </w:r>
      <w:r>
        <w:rPr>
          <w:spacing w:val="-2"/>
        </w:rPr>
        <w:t>Levels</w:t>
      </w:r>
      <w:r>
        <w:rPr>
          <w:spacing w:val="10"/>
        </w:rPr>
        <w:t xml:space="preserve"> </w:t>
      </w:r>
      <w:r>
        <w:t>of</w:t>
      </w:r>
      <w:r>
        <w:rPr>
          <w:spacing w:val="8"/>
        </w:rPr>
        <w:t xml:space="preserve"> </w:t>
      </w:r>
      <w:r>
        <w:rPr>
          <w:spacing w:val="-1"/>
        </w:rPr>
        <w:t>markers</w:t>
      </w:r>
      <w:r>
        <w:rPr>
          <w:spacing w:val="83"/>
        </w:rPr>
        <w:t xml:space="preserve"> </w:t>
      </w:r>
      <w:r>
        <w:t>of</w:t>
      </w:r>
      <w:r>
        <w:rPr>
          <w:spacing w:val="13"/>
        </w:rPr>
        <w:t xml:space="preserve"> </w:t>
      </w:r>
      <w:r>
        <w:t>bone</w:t>
      </w:r>
      <w:r>
        <w:rPr>
          <w:spacing w:val="13"/>
        </w:rPr>
        <w:t xml:space="preserve"> </w:t>
      </w:r>
      <w:r>
        <w:rPr>
          <w:spacing w:val="-1"/>
        </w:rPr>
        <w:t>turnover,</w:t>
      </w:r>
      <w:r>
        <w:rPr>
          <w:spacing w:val="13"/>
        </w:rPr>
        <w:t xml:space="preserve"> </w:t>
      </w:r>
      <w:r>
        <w:rPr>
          <w:spacing w:val="-1"/>
        </w:rPr>
        <w:t>osteocalcin</w:t>
      </w:r>
      <w:r>
        <w:rPr>
          <w:spacing w:val="14"/>
        </w:rPr>
        <w:t xml:space="preserve"> </w:t>
      </w:r>
      <w:r>
        <w:rPr>
          <w:spacing w:val="-1"/>
        </w:rPr>
        <w:t>and</w:t>
      </w:r>
      <w:r>
        <w:rPr>
          <w:spacing w:val="14"/>
        </w:rPr>
        <w:t xml:space="preserve"> </w:t>
      </w:r>
      <w:r>
        <w:t>P1NP,</w:t>
      </w:r>
      <w:r>
        <w:rPr>
          <w:spacing w:val="14"/>
        </w:rPr>
        <w:t xml:space="preserve"> </w:t>
      </w:r>
      <w:r>
        <w:rPr>
          <w:spacing w:val="-1"/>
        </w:rPr>
        <w:t>increased</w:t>
      </w:r>
      <w:r>
        <w:rPr>
          <w:spacing w:val="17"/>
        </w:rPr>
        <w:t xml:space="preserve"> </w:t>
      </w:r>
      <w:r>
        <w:t>significantly</w:t>
      </w:r>
      <w:r>
        <w:rPr>
          <w:spacing w:val="6"/>
        </w:rPr>
        <w:t xml:space="preserve"> </w:t>
      </w:r>
      <w:r>
        <w:t>in</w:t>
      </w:r>
      <w:r>
        <w:rPr>
          <w:spacing w:val="14"/>
        </w:rPr>
        <w:t xml:space="preserve"> </w:t>
      </w:r>
      <w:r>
        <w:t>the</w:t>
      </w:r>
      <w:r>
        <w:rPr>
          <w:spacing w:val="13"/>
        </w:rPr>
        <w:t xml:space="preserve"> </w:t>
      </w:r>
      <w:r>
        <w:rPr>
          <w:rFonts w:eastAsiaTheme="minorEastAsia" w:hint="eastAsia"/>
          <w:spacing w:val="-1"/>
          <w:lang w:eastAsia="ko-KR"/>
        </w:rPr>
        <w:t>rituximab</w:t>
      </w:r>
      <w:r>
        <w:rPr>
          <w:spacing w:val="16"/>
        </w:rPr>
        <w:t xml:space="preserve"> </w:t>
      </w:r>
      <w:r>
        <w:t>+</w:t>
      </w:r>
      <w:r>
        <w:rPr>
          <w:spacing w:val="13"/>
        </w:rPr>
        <w:t xml:space="preserve"> </w:t>
      </w:r>
      <w:r>
        <w:t>MTX</w:t>
      </w:r>
      <w:r>
        <w:rPr>
          <w:spacing w:val="65"/>
        </w:rPr>
        <w:t xml:space="preserve"> </w:t>
      </w:r>
      <w:r>
        <w:rPr>
          <w:spacing w:val="-1"/>
        </w:rPr>
        <w:t>groups</w:t>
      </w:r>
      <w:r>
        <w:rPr>
          <w:spacing w:val="1"/>
        </w:rPr>
        <w:t xml:space="preserve"> </w:t>
      </w:r>
      <w:r>
        <w:rPr>
          <w:spacing w:val="-1"/>
        </w:rPr>
        <w:t>compared</w:t>
      </w:r>
      <w:r>
        <w:t xml:space="preserve"> to</w:t>
      </w:r>
      <w:r>
        <w:rPr>
          <w:spacing w:val="1"/>
        </w:rPr>
        <w:t xml:space="preserve"> </w:t>
      </w:r>
      <w:r>
        <w:t>MTX</w:t>
      </w:r>
      <w:r>
        <w:rPr>
          <w:spacing w:val="-1"/>
        </w:rPr>
        <w:t xml:space="preserve"> alone.</w:t>
      </w:r>
    </w:p>
    <w:p w14:paraId="6E243B99" w14:textId="77777777" w:rsidR="00013398" w:rsidRDefault="00013398" w:rsidP="00013398">
      <w:pPr>
        <w:spacing w:before="2"/>
        <w:ind w:rightChars="6" w:right="13"/>
        <w:rPr>
          <w:rFonts w:ascii="Times New Roman" w:eastAsia="Times New Roman" w:hAnsi="Times New Roman" w:cs="Times New Roman"/>
          <w:sz w:val="24"/>
          <w:szCs w:val="24"/>
        </w:rPr>
      </w:pPr>
    </w:p>
    <w:p w14:paraId="7F0F5404" w14:textId="77777777" w:rsidR="00013398" w:rsidRPr="00401F9F" w:rsidRDefault="00013398" w:rsidP="00013398">
      <w:pPr>
        <w:pStyle w:val="Heading4"/>
        <w:spacing w:line="274" w:lineRule="exact"/>
        <w:ind w:rightChars="6" w:right="13"/>
        <w:jc w:val="both"/>
        <w:rPr>
          <w:b w:val="0"/>
          <w:bCs w:val="0"/>
          <w:i/>
        </w:rPr>
      </w:pPr>
      <w:r w:rsidRPr="00401F9F">
        <w:rPr>
          <w:i/>
          <w:spacing w:val="-1"/>
        </w:rPr>
        <w:t>Multiple</w:t>
      </w:r>
      <w:r w:rsidRPr="00401F9F">
        <w:rPr>
          <w:i/>
        </w:rPr>
        <w:t xml:space="preserve"> </w:t>
      </w:r>
      <w:r w:rsidRPr="00401F9F">
        <w:rPr>
          <w:i/>
          <w:spacing w:val="-1"/>
        </w:rPr>
        <w:t>Course Therapy</w:t>
      </w:r>
    </w:p>
    <w:p w14:paraId="0A170BFA" w14:textId="77777777" w:rsidR="00013398" w:rsidRDefault="00013398" w:rsidP="00013398">
      <w:pPr>
        <w:pStyle w:val="BodyText"/>
        <w:ind w:rightChars="6" w:right="13"/>
        <w:jc w:val="both"/>
      </w:pPr>
      <w:r>
        <w:rPr>
          <w:spacing w:val="-1"/>
        </w:rPr>
        <w:t>Following</w:t>
      </w:r>
      <w:r>
        <w:rPr>
          <w:spacing w:val="23"/>
        </w:rPr>
        <w:t xml:space="preserve"> </w:t>
      </w:r>
      <w:r>
        <w:rPr>
          <w:spacing w:val="-1"/>
        </w:rPr>
        <w:t>completion</w:t>
      </w:r>
      <w:r>
        <w:rPr>
          <w:spacing w:val="26"/>
        </w:rPr>
        <w:t xml:space="preserve"> </w:t>
      </w:r>
      <w:r>
        <w:t>of</w:t>
      </w:r>
      <w:r>
        <w:rPr>
          <w:spacing w:val="27"/>
        </w:rPr>
        <w:t xml:space="preserve"> </w:t>
      </w:r>
      <w:r>
        <w:t>the</w:t>
      </w:r>
      <w:r>
        <w:rPr>
          <w:spacing w:val="25"/>
        </w:rPr>
        <w:t xml:space="preserve"> </w:t>
      </w:r>
      <w:r>
        <w:rPr>
          <w:spacing w:val="-1"/>
        </w:rPr>
        <w:t>24-week</w:t>
      </w:r>
      <w:r>
        <w:rPr>
          <w:spacing w:val="26"/>
        </w:rPr>
        <w:t xml:space="preserve"> </w:t>
      </w:r>
      <w:r>
        <w:t>double</w:t>
      </w:r>
      <w:r>
        <w:rPr>
          <w:spacing w:val="25"/>
        </w:rPr>
        <w:t xml:space="preserve"> </w:t>
      </w:r>
      <w:r>
        <w:t>blind</w:t>
      </w:r>
      <w:r>
        <w:rPr>
          <w:spacing w:val="26"/>
        </w:rPr>
        <w:t xml:space="preserve"> </w:t>
      </w:r>
      <w:r>
        <w:rPr>
          <w:spacing w:val="-1"/>
        </w:rPr>
        <w:t>comparative</w:t>
      </w:r>
      <w:r>
        <w:rPr>
          <w:spacing w:val="25"/>
        </w:rPr>
        <w:t xml:space="preserve"> </w:t>
      </w:r>
      <w:r>
        <w:rPr>
          <w:spacing w:val="1"/>
        </w:rPr>
        <w:t>study</w:t>
      </w:r>
      <w:r>
        <w:rPr>
          <w:spacing w:val="21"/>
        </w:rPr>
        <w:t xml:space="preserve"> </w:t>
      </w:r>
      <w:r>
        <w:t>period,</w:t>
      </w:r>
      <w:r>
        <w:rPr>
          <w:spacing w:val="25"/>
        </w:rPr>
        <w:t xml:space="preserve"> </w:t>
      </w:r>
      <w:r>
        <w:rPr>
          <w:spacing w:val="-1"/>
        </w:rPr>
        <w:t>patients</w:t>
      </w:r>
      <w:r>
        <w:rPr>
          <w:spacing w:val="26"/>
        </w:rPr>
        <w:t xml:space="preserve"> </w:t>
      </w:r>
      <w:r>
        <w:rPr>
          <w:spacing w:val="-1"/>
        </w:rPr>
        <w:t>were</w:t>
      </w:r>
      <w:r>
        <w:rPr>
          <w:spacing w:val="79"/>
        </w:rPr>
        <w:t xml:space="preserve"> </w:t>
      </w:r>
      <w:r>
        <w:rPr>
          <w:spacing w:val="-1"/>
        </w:rPr>
        <w:t>permitted</w:t>
      </w:r>
      <w:r>
        <w:rPr>
          <w:spacing w:val="4"/>
        </w:rPr>
        <w:t xml:space="preserve"> </w:t>
      </w:r>
      <w:r>
        <w:t>to</w:t>
      </w:r>
      <w:r>
        <w:rPr>
          <w:spacing w:val="5"/>
        </w:rPr>
        <w:t xml:space="preserve"> </w:t>
      </w:r>
      <w:r>
        <w:rPr>
          <w:spacing w:val="-1"/>
        </w:rPr>
        <w:t>enrol</w:t>
      </w:r>
      <w:r>
        <w:rPr>
          <w:spacing w:val="4"/>
        </w:rPr>
        <w:t xml:space="preserve"> </w:t>
      </w:r>
      <w:r>
        <w:t>into</w:t>
      </w:r>
      <w:r>
        <w:rPr>
          <w:spacing w:val="4"/>
        </w:rPr>
        <w:t xml:space="preserve"> </w:t>
      </w:r>
      <w:r>
        <w:rPr>
          <w:spacing w:val="-1"/>
        </w:rPr>
        <w:t>an</w:t>
      </w:r>
      <w:r>
        <w:rPr>
          <w:spacing w:val="4"/>
        </w:rPr>
        <w:t xml:space="preserve"> </w:t>
      </w:r>
      <w:r>
        <w:rPr>
          <w:spacing w:val="-1"/>
        </w:rPr>
        <w:t>open-label</w:t>
      </w:r>
      <w:r>
        <w:rPr>
          <w:spacing w:val="5"/>
        </w:rPr>
        <w:t xml:space="preserve"> </w:t>
      </w:r>
      <w:r>
        <w:t>long</w:t>
      </w:r>
      <w:r>
        <w:rPr>
          <w:spacing w:val="2"/>
        </w:rPr>
        <w:t xml:space="preserve"> </w:t>
      </w:r>
      <w:r>
        <w:rPr>
          <w:spacing w:val="-1"/>
        </w:rPr>
        <w:t>term</w:t>
      </w:r>
      <w:r>
        <w:rPr>
          <w:spacing w:val="5"/>
        </w:rPr>
        <w:t xml:space="preserve"> </w:t>
      </w:r>
      <w:r>
        <w:t>follow</w:t>
      </w:r>
      <w:r>
        <w:rPr>
          <w:spacing w:val="4"/>
        </w:rPr>
        <w:t xml:space="preserve"> </w:t>
      </w:r>
      <w:r>
        <w:t>up</w:t>
      </w:r>
      <w:r>
        <w:rPr>
          <w:spacing w:val="4"/>
        </w:rPr>
        <w:t xml:space="preserve"> </w:t>
      </w:r>
      <w:r>
        <w:rPr>
          <w:spacing w:val="-1"/>
        </w:rPr>
        <w:t>study.</w:t>
      </w:r>
      <w:r>
        <w:rPr>
          <w:spacing w:val="12"/>
        </w:rPr>
        <w:t xml:space="preserve"> </w:t>
      </w:r>
      <w:r>
        <w:rPr>
          <w:spacing w:val="-1"/>
        </w:rPr>
        <w:t>Patients</w:t>
      </w:r>
      <w:r>
        <w:rPr>
          <w:spacing w:val="7"/>
        </w:rPr>
        <w:t xml:space="preserve"> </w:t>
      </w:r>
      <w:r>
        <w:rPr>
          <w:spacing w:val="-1"/>
        </w:rPr>
        <w:t>received</w:t>
      </w:r>
      <w:r>
        <w:rPr>
          <w:spacing w:val="4"/>
        </w:rPr>
        <w:t xml:space="preserve"> </w:t>
      </w:r>
      <w:r>
        <w:t>subsequent</w:t>
      </w:r>
      <w:r>
        <w:rPr>
          <w:spacing w:val="75"/>
        </w:rPr>
        <w:t xml:space="preserve"> </w:t>
      </w:r>
      <w:r>
        <w:rPr>
          <w:spacing w:val="-1"/>
        </w:rPr>
        <w:t>courses</w:t>
      </w:r>
      <w:r>
        <w:rPr>
          <w:spacing w:val="7"/>
        </w:rPr>
        <w:t xml:space="preserve"> </w:t>
      </w:r>
      <w:r>
        <w:t>of</w:t>
      </w:r>
      <w:r>
        <w:rPr>
          <w:spacing w:val="6"/>
        </w:rPr>
        <w:t xml:space="preserve"> </w:t>
      </w:r>
      <w:r>
        <w:rPr>
          <w:rFonts w:eastAsiaTheme="minorEastAsia" w:hint="eastAsia"/>
          <w:spacing w:val="-1"/>
          <w:lang w:eastAsia="ko-KR"/>
        </w:rPr>
        <w:t>rituximab</w:t>
      </w:r>
      <w:r w:rsidDel="006468A1">
        <w:t xml:space="preserve"> </w:t>
      </w:r>
      <w:r>
        <w:rPr>
          <w:rFonts w:cs="Times New Roman"/>
          <w:spacing w:val="-1"/>
        </w:rPr>
        <w:t>as</w:t>
      </w:r>
      <w:r>
        <w:rPr>
          <w:rFonts w:cs="Times New Roman"/>
          <w:spacing w:val="7"/>
        </w:rPr>
        <w:t xml:space="preserve"> </w:t>
      </w:r>
      <w:r>
        <w:rPr>
          <w:rFonts w:cs="Times New Roman"/>
          <w:spacing w:val="-1"/>
        </w:rPr>
        <w:t>needed</w:t>
      </w:r>
      <w:r>
        <w:rPr>
          <w:rFonts w:cs="Times New Roman"/>
          <w:spacing w:val="6"/>
        </w:rPr>
        <w:t xml:space="preserve"> </w:t>
      </w:r>
      <w:r>
        <w:rPr>
          <w:rFonts w:cs="Times New Roman"/>
        </w:rPr>
        <w:t>according</w:t>
      </w:r>
      <w:r>
        <w:rPr>
          <w:rFonts w:cs="Times New Roman"/>
          <w:spacing w:val="4"/>
        </w:rPr>
        <w:t xml:space="preserve"> </w:t>
      </w:r>
      <w:r>
        <w:rPr>
          <w:rFonts w:cs="Times New Roman"/>
        </w:rPr>
        <w:t>to</w:t>
      </w:r>
      <w:r>
        <w:rPr>
          <w:rFonts w:cs="Times New Roman"/>
          <w:spacing w:val="7"/>
        </w:rPr>
        <w:t xml:space="preserve"> </w:t>
      </w:r>
      <w:r>
        <w:rPr>
          <w:rFonts w:cs="Times New Roman"/>
        </w:rPr>
        <w:t>the</w:t>
      </w:r>
      <w:r>
        <w:rPr>
          <w:rFonts w:cs="Times New Roman"/>
          <w:spacing w:val="6"/>
        </w:rPr>
        <w:t xml:space="preserve"> </w:t>
      </w:r>
      <w:r>
        <w:rPr>
          <w:rFonts w:cs="Times New Roman"/>
          <w:spacing w:val="-1"/>
        </w:rPr>
        <w:t>treating</w:t>
      </w:r>
      <w:r>
        <w:rPr>
          <w:rFonts w:cs="Times New Roman"/>
          <w:spacing w:val="4"/>
        </w:rPr>
        <w:t xml:space="preserve"> </w:t>
      </w:r>
      <w:r>
        <w:rPr>
          <w:rFonts w:cs="Times New Roman"/>
          <w:spacing w:val="-1"/>
        </w:rPr>
        <w:t>clinician’s</w:t>
      </w:r>
      <w:r>
        <w:rPr>
          <w:rFonts w:cs="Times New Roman"/>
          <w:spacing w:val="8"/>
        </w:rPr>
        <w:t xml:space="preserve"> </w:t>
      </w:r>
      <w:r>
        <w:rPr>
          <w:rFonts w:cs="Times New Roman"/>
          <w:spacing w:val="-1"/>
        </w:rPr>
        <w:t>assessment</w:t>
      </w:r>
      <w:r>
        <w:rPr>
          <w:rFonts w:cs="Times New Roman"/>
          <w:spacing w:val="7"/>
        </w:rPr>
        <w:t xml:space="preserve"> </w:t>
      </w:r>
      <w:r>
        <w:rPr>
          <w:rFonts w:cs="Times New Roman"/>
        </w:rPr>
        <w:t>of</w:t>
      </w:r>
      <w:r>
        <w:rPr>
          <w:rFonts w:cs="Times New Roman"/>
          <w:spacing w:val="6"/>
        </w:rPr>
        <w:t xml:space="preserve"> </w:t>
      </w:r>
      <w:r>
        <w:rPr>
          <w:rFonts w:cs="Times New Roman"/>
        </w:rPr>
        <w:t>disease</w:t>
      </w:r>
      <w:r>
        <w:rPr>
          <w:rFonts w:cs="Times New Roman"/>
          <w:spacing w:val="71"/>
        </w:rPr>
        <w:t xml:space="preserve"> </w:t>
      </w:r>
      <w:r>
        <w:t>activity</w:t>
      </w:r>
      <w:r>
        <w:rPr>
          <w:spacing w:val="-5"/>
        </w:rPr>
        <w:t xml:space="preserve"> </w:t>
      </w:r>
      <w:r>
        <w:rPr>
          <w:spacing w:val="-1"/>
        </w:rPr>
        <w:t>and</w:t>
      </w:r>
      <w:r>
        <w:t xml:space="preserve"> </w:t>
      </w:r>
      <w:r>
        <w:rPr>
          <w:spacing w:val="-1"/>
        </w:rPr>
        <w:t>irrespective</w:t>
      </w:r>
      <w:r>
        <w:rPr>
          <w:spacing w:val="1"/>
        </w:rPr>
        <w:t xml:space="preserve"> </w:t>
      </w:r>
      <w:r>
        <w:t>of the</w:t>
      </w:r>
      <w:r>
        <w:rPr>
          <w:spacing w:val="-2"/>
        </w:rPr>
        <w:t xml:space="preserve"> </w:t>
      </w:r>
      <w:r>
        <w:rPr>
          <w:spacing w:val="-1"/>
        </w:rPr>
        <w:t>peripheral</w:t>
      </w:r>
      <w:r>
        <w:rPr>
          <w:spacing w:val="2"/>
        </w:rPr>
        <w:t xml:space="preserve"> </w:t>
      </w:r>
      <w:r>
        <w:t>B</w:t>
      </w:r>
      <w:r>
        <w:rPr>
          <w:spacing w:val="-2"/>
        </w:rPr>
        <w:t xml:space="preserve"> </w:t>
      </w:r>
      <w:r>
        <w:rPr>
          <w:spacing w:val="-1"/>
        </w:rPr>
        <w:t>lymphocyte count.</w:t>
      </w:r>
    </w:p>
    <w:p w14:paraId="3133264D" w14:textId="77777777" w:rsidR="00013398" w:rsidRDefault="00013398" w:rsidP="00013398">
      <w:pPr>
        <w:spacing w:before="1"/>
        <w:ind w:rightChars="6" w:right="13"/>
        <w:rPr>
          <w:rFonts w:ascii="Times New Roman" w:eastAsia="Times New Roman" w:hAnsi="Times New Roman" w:cs="Times New Roman"/>
          <w:sz w:val="24"/>
          <w:szCs w:val="24"/>
        </w:rPr>
      </w:pPr>
    </w:p>
    <w:p w14:paraId="12511F75" w14:textId="77777777" w:rsidR="00013398" w:rsidRDefault="00013398" w:rsidP="00013398">
      <w:pPr>
        <w:pStyle w:val="BodyText"/>
        <w:ind w:rightChars="6" w:right="13"/>
        <w:jc w:val="both"/>
      </w:pPr>
      <w:r>
        <w:t>The</w:t>
      </w:r>
      <w:r>
        <w:rPr>
          <w:spacing w:val="10"/>
        </w:rPr>
        <w:t xml:space="preserve"> </w:t>
      </w:r>
      <w:r>
        <w:rPr>
          <w:spacing w:val="-1"/>
        </w:rPr>
        <w:t>all</w:t>
      </w:r>
      <w:r>
        <w:rPr>
          <w:spacing w:val="12"/>
        </w:rPr>
        <w:t xml:space="preserve"> </w:t>
      </w:r>
      <w:r>
        <w:t>exposure</w:t>
      </w:r>
      <w:r>
        <w:rPr>
          <w:spacing w:val="10"/>
        </w:rPr>
        <w:t xml:space="preserve"> </w:t>
      </w:r>
      <w:r>
        <w:t>population</w:t>
      </w:r>
      <w:r>
        <w:rPr>
          <w:spacing w:val="12"/>
        </w:rPr>
        <w:t xml:space="preserve"> </w:t>
      </w:r>
      <w:r>
        <w:t>in</w:t>
      </w:r>
      <w:r>
        <w:rPr>
          <w:spacing w:val="12"/>
        </w:rPr>
        <w:t xml:space="preserve"> </w:t>
      </w:r>
      <w:r>
        <w:t>the</w:t>
      </w:r>
      <w:r>
        <w:rPr>
          <w:spacing w:val="11"/>
        </w:rPr>
        <w:t xml:space="preserve"> </w:t>
      </w:r>
      <w:r>
        <w:rPr>
          <w:spacing w:val="-1"/>
        </w:rPr>
        <w:t>three</w:t>
      </w:r>
      <w:r>
        <w:rPr>
          <w:spacing w:val="10"/>
        </w:rPr>
        <w:t xml:space="preserve"> </w:t>
      </w:r>
      <w:r>
        <w:t>double</w:t>
      </w:r>
      <w:r>
        <w:rPr>
          <w:spacing w:val="11"/>
        </w:rPr>
        <w:t xml:space="preserve"> </w:t>
      </w:r>
      <w:r>
        <w:t>blind</w:t>
      </w:r>
      <w:r>
        <w:rPr>
          <w:spacing w:val="11"/>
        </w:rPr>
        <w:t xml:space="preserve"> </w:t>
      </w:r>
      <w:r>
        <w:rPr>
          <w:spacing w:val="-1"/>
        </w:rPr>
        <w:t>controlled</w:t>
      </w:r>
      <w:r>
        <w:rPr>
          <w:spacing w:val="11"/>
        </w:rPr>
        <w:t xml:space="preserve"> </w:t>
      </w:r>
      <w:r>
        <w:rPr>
          <w:spacing w:val="-1"/>
        </w:rPr>
        <w:t>trials</w:t>
      </w:r>
      <w:r>
        <w:rPr>
          <w:spacing w:val="12"/>
        </w:rPr>
        <w:t xml:space="preserve"> </w:t>
      </w:r>
      <w:r>
        <w:t>(one</w:t>
      </w:r>
      <w:r>
        <w:rPr>
          <w:spacing w:val="15"/>
        </w:rPr>
        <w:t xml:space="preserve"> </w:t>
      </w:r>
      <w:r>
        <w:rPr>
          <w:spacing w:val="-1"/>
        </w:rPr>
        <w:t>Phase</w:t>
      </w:r>
      <w:r>
        <w:rPr>
          <w:spacing w:val="13"/>
        </w:rPr>
        <w:t xml:space="preserve"> </w:t>
      </w:r>
      <w:r>
        <w:rPr>
          <w:spacing w:val="-1"/>
        </w:rPr>
        <w:t>III</w:t>
      </w:r>
      <w:r>
        <w:rPr>
          <w:spacing w:val="8"/>
        </w:rPr>
        <w:t xml:space="preserve"> </w:t>
      </w:r>
      <w:r>
        <w:rPr>
          <w:spacing w:val="-1"/>
        </w:rPr>
        <w:t>and</w:t>
      </w:r>
      <w:r>
        <w:rPr>
          <w:spacing w:val="11"/>
        </w:rPr>
        <w:t xml:space="preserve"> </w:t>
      </w:r>
      <w:r>
        <w:t>two</w:t>
      </w:r>
      <w:r>
        <w:rPr>
          <w:spacing w:val="53"/>
        </w:rPr>
        <w:t xml:space="preserve"> </w:t>
      </w:r>
      <w:r>
        <w:rPr>
          <w:spacing w:val="-1"/>
        </w:rPr>
        <w:t>Phase</w:t>
      </w:r>
      <w:r>
        <w:rPr>
          <w:spacing w:val="18"/>
        </w:rPr>
        <w:t xml:space="preserve"> </w:t>
      </w:r>
      <w:r>
        <w:t>II</w:t>
      </w:r>
      <w:r>
        <w:rPr>
          <w:spacing w:val="12"/>
        </w:rPr>
        <w:t xml:space="preserve"> </w:t>
      </w:r>
      <w:r>
        <w:t>trials)</w:t>
      </w:r>
      <w:r>
        <w:rPr>
          <w:spacing w:val="16"/>
        </w:rPr>
        <w:t xml:space="preserve"> </w:t>
      </w:r>
      <w:r>
        <w:t>was</w:t>
      </w:r>
      <w:r>
        <w:rPr>
          <w:spacing w:val="16"/>
        </w:rPr>
        <w:t xml:space="preserve"> </w:t>
      </w:r>
      <w:r>
        <w:t>990</w:t>
      </w:r>
      <w:r>
        <w:rPr>
          <w:spacing w:val="16"/>
        </w:rPr>
        <w:t xml:space="preserve"> </w:t>
      </w:r>
      <w:r>
        <w:rPr>
          <w:spacing w:val="-1"/>
        </w:rPr>
        <w:t>patients.</w:t>
      </w:r>
      <w:r>
        <w:rPr>
          <w:spacing w:val="20"/>
        </w:rPr>
        <w:t xml:space="preserve"> </w:t>
      </w:r>
      <w:r>
        <w:t>Of</w:t>
      </w:r>
      <w:r>
        <w:rPr>
          <w:spacing w:val="17"/>
        </w:rPr>
        <w:t xml:space="preserve"> </w:t>
      </w:r>
      <w:r>
        <w:rPr>
          <w:spacing w:val="-1"/>
        </w:rPr>
        <w:t>these,</w:t>
      </w:r>
      <w:r>
        <w:rPr>
          <w:spacing w:val="16"/>
        </w:rPr>
        <w:t xml:space="preserve"> </w:t>
      </w:r>
      <w:r>
        <w:t>301</w:t>
      </w:r>
      <w:r>
        <w:rPr>
          <w:spacing w:val="16"/>
        </w:rPr>
        <w:t xml:space="preserve"> </w:t>
      </w:r>
      <w:r>
        <w:rPr>
          <w:spacing w:val="-1"/>
        </w:rPr>
        <w:t>patients</w:t>
      </w:r>
      <w:r>
        <w:rPr>
          <w:spacing w:val="17"/>
        </w:rPr>
        <w:t xml:space="preserve"> </w:t>
      </w:r>
      <w:r>
        <w:rPr>
          <w:spacing w:val="-1"/>
        </w:rPr>
        <w:t>received</w:t>
      </w:r>
      <w:r>
        <w:rPr>
          <w:spacing w:val="18"/>
        </w:rPr>
        <w:t xml:space="preserve"> </w:t>
      </w:r>
      <w:r>
        <w:t>a</w:t>
      </w:r>
      <w:r>
        <w:rPr>
          <w:spacing w:val="17"/>
        </w:rPr>
        <w:t xml:space="preserve"> </w:t>
      </w:r>
      <w:r>
        <w:rPr>
          <w:spacing w:val="-1"/>
        </w:rPr>
        <w:t>second</w:t>
      </w:r>
      <w:r>
        <w:rPr>
          <w:spacing w:val="18"/>
        </w:rPr>
        <w:t xml:space="preserve"> </w:t>
      </w:r>
      <w:r>
        <w:rPr>
          <w:spacing w:val="-1"/>
        </w:rPr>
        <w:t>course</w:t>
      </w:r>
      <w:r>
        <w:rPr>
          <w:spacing w:val="17"/>
        </w:rPr>
        <w:t xml:space="preserve"> </w:t>
      </w:r>
      <w:r>
        <w:rPr>
          <w:spacing w:val="1"/>
        </w:rPr>
        <w:t>of</w:t>
      </w:r>
      <w:r>
        <w:rPr>
          <w:spacing w:val="81"/>
        </w:rPr>
        <w:t xml:space="preserve"> </w:t>
      </w:r>
      <w:r>
        <w:rPr>
          <w:rFonts w:eastAsiaTheme="minorEastAsia" w:hint="eastAsia"/>
          <w:spacing w:val="-1"/>
          <w:lang w:eastAsia="ko-KR"/>
        </w:rPr>
        <w:t>rituximab</w:t>
      </w:r>
      <w:r>
        <w:rPr>
          <w:spacing w:val="-1"/>
        </w:rPr>
        <w:t xml:space="preserve"> </w:t>
      </w:r>
      <w:r>
        <w:t>2</w:t>
      </w:r>
      <w:r>
        <w:rPr>
          <w:spacing w:val="2"/>
        </w:rPr>
        <w:t xml:space="preserve"> </w:t>
      </w:r>
      <w:r>
        <w:t>x</w:t>
      </w:r>
      <w:r>
        <w:rPr>
          <w:spacing w:val="2"/>
        </w:rPr>
        <w:t xml:space="preserve"> </w:t>
      </w:r>
      <w:r>
        <w:t>1000 mg</w:t>
      </w:r>
      <w:r>
        <w:rPr>
          <w:spacing w:val="-2"/>
        </w:rPr>
        <w:t xml:space="preserve"> </w:t>
      </w:r>
      <w:r>
        <w:t>+</w:t>
      </w:r>
      <w:r>
        <w:rPr>
          <w:spacing w:val="2"/>
        </w:rPr>
        <w:t xml:space="preserve"> </w:t>
      </w:r>
      <w:r>
        <w:rPr>
          <w:spacing w:val="-1"/>
        </w:rPr>
        <w:t>MTX,</w:t>
      </w:r>
      <w:r>
        <w:rPr>
          <w:spacing w:val="2"/>
        </w:rPr>
        <w:t xml:space="preserve"> </w:t>
      </w:r>
      <w:r>
        <w:rPr>
          <w:spacing w:val="-1"/>
        </w:rPr>
        <w:t>and</w:t>
      </w:r>
      <w:r>
        <w:t xml:space="preserve"> 46 patients </w:t>
      </w:r>
      <w:r>
        <w:rPr>
          <w:spacing w:val="-1"/>
        </w:rPr>
        <w:t>received</w:t>
      </w:r>
      <w:r>
        <w:t xml:space="preserve"> a</w:t>
      </w:r>
      <w:r>
        <w:rPr>
          <w:spacing w:val="1"/>
        </w:rPr>
        <w:t xml:space="preserve"> </w:t>
      </w:r>
      <w:r>
        <w:t xml:space="preserve">third </w:t>
      </w:r>
      <w:r>
        <w:rPr>
          <w:spacing w:val="-1"/>
        </w:rPr>
        <w:t xml:space="preserve">course </w:t>
      </w:r>
      <w:r>
        <w:t>of</w:t>
      </w:r>
      <w:r>
        <w:rPr>
          <w:spacing w:val="2"/>
        </w:rPr>
        <w:t xml:space="preserve"> </w:t>
      </w:r>
      <w:r>
        <w:rPr>
          <w:rFonts w:eastAsiaTheme="minorEastAsia" w:hint="eastAsia"/>
          <w:spacing w:val="-1"/>
          <w:lang w:eastAsia="ko-KR"/>
        </w:rPr>
        <w:t>rituximab</w:t>
      </w:r>
      <w:r>
        <w:rPr>
          <w:spacing w:val="3"/>
        </w:rPr>
        <w:t xml:space="preserve"> </w:t>
      </w:r>
      <w:r>
        <w:t>2</w:t>
      </w:r>
      <w:r>
        <w:rPr>
          <w:spacing w:val="59"/>
        </w:rPr>
        <w:t xml:space="preserve"> </w:t>
      </w:r>
      <w:r>
        <w:t>x</w:t>
      </w:r>
      <w:r>
        <w:rPr>
          <w:spacing w:val="2"/>
        </w:rPr>
        <w:t xml:space="preserve"> </w:t>
      </w:r>
      <w:r>
        <w:t>1000 mg</w:t>
      </w:r>
      <w:r>
        <w:rPr>
          <w:spacing w:val="-2"/>
        </w:rPr>
        <w:t xml:space="preserve"> </w:t>
      </w:r>
      <w:r>
        <w:t>+</w:t>
      </w:r>
      <w:r>
        <w:rPr>
          <w:spacing w:val="-1"/>
        </w:rPr>
        <w:t xml:space="preserve"> MTX.</w:t>
      </w:r>
    </w:p>
    <w:p w14:paraId="4D3089EB" w14:textId="77777777" w:rsidR="00013398" w:rsidRDefault="00013398" w:rsidP="00013398">
      <w:pPr>
        <w:ind w:rightChars="6" w:right="13"/>
        <w:rPr>
          <w:rFonts w:ascii="Times New Roman" w:eastAsia="Times New Roman" w:hAnsi="Times New Roman" w:cs="Times New Roman"/>
          <w:sz w:val="24"/>
          <w:szCs w:val="24"/>
        </w:rPr>
      </w:pPr>
    </w:p>
    <w:p w14:paraId="5A27E1F9" w14:textId="77777777" w:rsidR="00013398" w:rsidRPr="006468A1" w:rsidRDefault="00013398" w:rsidP="00013398">
      <w:pPr>
        <w:pStyle w:val="BodyText"/>
        <w:ind w:rightChars="6" w:right="13"/>
        <w:jc w:val="both"/>
        <w:rPr>
          <w:spacing w:val="-1"/>
        </w:rPr>
      </w:pPr>
      <w:r w:rsidRPr="006468A1">
        <w:rPr>
          <w:spacing w:val="-1"/>
        </w:rPr>
        <w:t xml:space="preserve">At the point of data </w:t>
      </w:r>
      <w:r>
        <w:rPr>
          <w:spacing w:val="-1"/>
        </w:rPr>
        <w:t>cut-off,</w:t>
      </w:r>
      <w:r w:rsidRPr="006468A1">
        <w:rPr>
          <w:spacing w:val="-1"/>
        </w:rPr>
        <w:t xml:space="preserve"> 24.7% (193/781) of patients who had </w:t>
      </w:r>
      <w:r>
        <w:rPr>
          <w:spacing w:val="-1"/>
        </w:rPr>
        <w:t>enrolled</w:t>
      </w:r>
      <w:r w:rsidRPr="006468A1">
        <w:rPr>
          <w:spacing w:val="-1"/>
        </w:rPr>
        <w:t xml:space="preserve"> in the </w:t>
      </w:r>
      <w:r w:rsidRPr="006468A1">
        <w:rPr>
          <w:rFonts w:hint="eastAsia"/>
          <w:spacing w:val="-1"/>
        </w:rPr>
        <w:t>rituximab</w:t>
      </w:r>
      <w:r w:rsidRPr="006468A1">
        <w:rPr>
          <w:spacing w:val="-1"/>
        </w:rPr>
        <w:t xml:space="preserve"> 2 x 1000 mg + MTX </w:t>
      </w:r>
      <w:r>
        <w:rPr>
          <w:spacing w:val="-1"/>
        </w:rPr>
        <w:t>arms</w:t>
      </w:r>
      <w:r w:rsidRPr="006468A1">
        <w:rPr>
          <w:spacing w:val="-1"/>
        </w:rPr>
        <w:t xml:space="preserve"> of </w:t>
      </w:r>
      <w:r>
        <w:rPr>
          <w:spacing w:val="-1"/>
        </w:rPr>
        <w:t>the</w:t>
      </w:r>
      <w:r w:rsidRPr="006468A1">
        <w:rPr>
          <w:spacing w:val="-1"/>
        </w:rPr>
        <w:t xml:space="preserve"> </w:t>
      </w:r>
      <w:r>
        <w:rPr>
          <w:spacing w:val="-1"/>
        </w:rPr>
        <w:t>Phase</w:t>
      </w:r>
      <w:r w:rsidRPr="006468A1">
        <w:rPr>
          <w:spacing w:val="-1"/>
        </w:rPr>
        <w:t xml:space="preserve"> II </w:t>
      </w:r>
      <w:r>
        <w:rPr>
          <w:spacing w:val="-1"/>
        </w:rPr>
        <w:t>and</w:t>
      </w:r>
      <w:r w:rsidRPr="006468A1">
        <w:rPr>
          <w:spacing w:val="-1"/>
        </w:rPr>
        <w:t xml:space="preserve"> </w:t>
      </w:r>
      <w:r>
        <w:rPr>
          <w:spacing w:val="-1"/>
        </w:rPr>
        <w:t>Phase</w:t>
      </w:r>
      <w:r w:rsidRPr="006468A1">
        <w:rPr>
          <w:spacing w:val="-1"/>
        </w:rPr>
        <w:t xml:space="preserve"> III </w:t>
      </w:r>
      <w:r>
        <w:rPr>
          <w:spacing w:val="-1"/>
        </w:rPr>
        <w:t>studies</w:t>
      </w:r>
      <w:r w:rsidRPr="006468A1">
        <w:rPr>
          <w:spacing w:val="-1"/>
        </w:rPr>
        <w:t xml:space="preserve"> </w:t>
      </w:r>
      <w:r>
        <w:rPr>
          <w:spacing w:val="-1"/>
        </w:rPr>
        <w:t>had</w:t>
      </w:r>
      <w:r w:rsidRPr="006468A1">
        <w:rPr>
          <w:spacing w:val="-1"/>
        </w:rPr>
        <w:t xml:space="preserve"> </w:t>
      </w:r>
      <w:r>
        <w:rPr>
          <w:spacing w:val="-1"/>
        </w:rPr>
        <w:t>been</w:t>
      </w:r>
      <w:r w:rsidRPr="006468A1">
        <w:rPr>
          <w:spacing w:val="-1"/>
        </w:rPr>
        <w:t xml:space="preserve"> </w:t>
      </w:r>
      <w:r>
        <w:rPr>
          <w:spacing w:val="-1"/>
        </w:rPr>
        <w:t>retreated</w:t>
      </w:r>
      <w:r w:rsidRPr="006468A1">
        <w:rPr>
          <w:spacing w:val="-1"/>
        </w:rPr>
        <w:t xml:space="preserve"> </w:t>
      </w:r>
      <w:r>
        <w:rPr>
          <w:spacing w:val="-1"/>
        </w:rPr>
        <w:t>(point</w:t>
      </w:r>
      <w:r w:rsidRPr="006468A1">
        <w:rPr>
          <w:spacing w:val="-1"/>
        </w:rPr>
        <w:t xml:space="preserve"> of </w:t>
      </w:r>
      <w:r>
        <w:rPr>
          <w:spacing w:val="-1"/>
        </w:rPr>
        <w:t>data</w:t>
      </w:r>
      <w:r w:rsidRPr="006468A1">
        <w:rPr>
          <w:spacing w:val="-1"/>
        </w:rPr>
        <w:t xml:space="preserve"> cut-off </w:t>
      </w:r>
      <w:r>
        <w:rPr>
          <w:spacing w:val="-1"/>
        </w:rPr>
        <w:t>was</w:t>
      </w:r>
      <w:r w:rsidRPr="006468A1">
        <w:rPr>
          <w:spacing w:val="-1"/>
        </w:rPr>
        <w:t xml:space="preserve"> </w:t>
      </w:r>
      <w:r>
        <w:rPr>
          <w:spacing w:val="-1"/>
        </w:rPr>
        <w:t>defined</w:t>
      </w:r>
      <w:r w:rsidRPr="006468A1">
        <w:rPr>
          <w:spacing w:val="-1"/>
        </w:rPr>
        <w:t xml:space="preserve"> </w:t>
      </w:r>
      <w:r>
        <w:rPr>
          <w:spacing w:val="-1"/>
        </w:rPr>
        <w:t>as</w:t>
      </w:r>
      <w:r w:rsidRPr="006468A1">
        <w:rPr>
          <w:spacing w:val="-1"/>
        </w:rPr>
        <w:t xml:space="preserve"> the time </w:t>
      </w:r>
      <w:r>
        <w:rPr>
          <w:spacing w:val="-1"/>
        </w:rPr>
        <w:t>when</w:t>
      </w:r>
      <w:r w:rsidRPr="006468A1">
        <w:rPr>
          <w:spacing w:val="-1"/>
        </w:rPr>
        <w:t xml:space="preserve"> </w:t>
      </w:r>
      <w:r>
        <w:rPr>
          <w:spacing w:val="-1"/>
        </w:rPr>
        <w:t>all</w:t>
      </w:r>
      <w:r w:rsidRPr="006468A1">
        <w:rPr>
          <w:spacing w:val="-1"/>
        </w:rPr>
        <w:t xml:space="preserve"> </w:t>
      </w:r>
      <w:r>
        <w:rPr>
          <w:spacing w:val="-1"/>
        </w:rPr>
        <w:t>patients</w:t>
      </w:r>
      <w:r w:rsidRPr="006468A1">
        <w:rPr>
          <w:spacing w:val="-1"/>
        </w:rPr>
        <w:t xml:space="preserve"> </w:t>
      </w:r>
      <w:r>
        <w:rPr>
          <w:spacing w:val="-1"/>
        </w:rPr>
        <w:t>had</w:t>
      </w:r>
      <w:r w:rsidRPr="006468A1">
        <w:rPr>
          <w:spacing w:val="-1"/>
        </w:rPr>
        <w:t xml:space="preserve"> </w:t>
      </w:r>
      <w:r>
        <w:rPr>
          <w:spacing w:val="-1"/>
        </w:rPr>
        <w:t>been</w:t>
      </w:r>
      <w:r w:rsidRPr="006468A1">
        <w:rPr>
          <w:spacing w:val="-1"/>
        </w:rPr>
        <w:t xml:space="preserve"> </w:t>
      </w:r>
      <w:r>
        <w:rPr>
          <w:spacing w:val="-1"/>
        </w:rPr>
        <w:t>followed</w:t>
      </w:r>
      <w:r w:rsidRPr="006468A1">
        <w:rPr>
          <w:spacing w:val="-1"/>
        </w:rPr>
        <w:t xml:space="preserve"> up for </w:t>
      </w:r>
      <w:r>
        <w:rPr>
          <w:spacing w:val="-1"/>
        </w:rPr>
        <w:t>at</w:t>
      </w:r>
      <w:r w:rsidRPr="006468A1">
        <w:rPr>
          <w:spacing w:val="-1"/>
        </w:rPr>
        <w:t xml:space="preserve"> </w:t>
      </w:r>
      <w:r>
        <w:rPr>
          <w:spacing w:val="-1"/>
        </w:rPr>
        <w:t>least</w:t>
      </w:r>
      <w:r w:rsidRPr="006468A1">
        <w:rPr>
          <w:spacing w:val="-1"/>
        </w:rPr>
        <w:t xml:space="preserve"> 24 </w:t>
      </w:r>
      <w:r>
        <w:rPr>
          <w:spacing w:val="-1"/>
        </w:rPr>
        <w:t>weeks).</w:t>
      </w:r>
      <w:r w:rsidRPr="006468A1">
        <w:rPr>
          <w:spacing w:val="-1"/>
        </w:rPr>
        <w:t xml:space="preserve"> Also </w:t>
      </w:r>
      <w:r>
        <w:rPr>
          <w:spacing w:val="-1"/>
        </w:rPr>
        <w:t>at</w:t>
      </w:r>
      <w:r w:rsidRPr="006468A1">
        <w:rPr>
          <w:spacing w:val="-1"/>
        </w:rPr>
        <w:t xml:space="preserve"> the </w:t>
      </w:r>
      <w:r>
        <w:rPr>
          <w:spacing w:val="-1"/>
        </w:rPr>
        <w:t>data</w:t>
      </w:r>
      <w:r w:rsidRPr="006468A1">
        <w:rPr>
          <w:spacing w:val="-1"/>
        </w:rPr>
        <w:t xml:space="preserve"> </w:t>
      </w:r>
      <w:r>
        <w:rPr>
          <w:spacing w:val="-1"/>
        </w:rPr>
        <w:t>cut-off</w:t>
      </w:r>
      <w:r w:rsidRPr="006468A1">
        <w:rPr>
          <w:spacing w:val="-1"/>
        </w:rPr>
        <w:t xml:space="preserve"> point, the majority of patients from the doubl</w:t>
      </w:r>
      <w:r>
        <w:rPr>
          <w:rFonts w:eastAsiaTheme="minorEastAsia" w:hint="eastAsia"/>
          <w:spacing w:val="-1"/>
          <w:lang w:eastAsia="ko-KR"/>
        </w:rPr>
        <w:t xml:space="preserve">e </w:t>
      </w:r>
      <w:r w:rsidRPr="006468A1">
        <w:rPr>
          <w:spacing w:val="-1"/>
        </w:rPr>
        <w:t xml:space="preserve">blind </w:t>
      </w:r>
      <w:r>
        <w:rPr>
          <w:spacing w:val="-1"/>
        </w:rPr>
        <w:t>comparative</w:t>
      </w:r>
      <w:r w:rsidRPr="006468A1">
        <w:rPr>
          <w:spacing w:val="-1"/>
        </w:rPr>
        <w:t xml:space="preserve"> study </w:t>
      </w:r>
      <w:r>
        <w:rPr>
          <w:spacing w:val="-1"/>
        </w:rPr>
        <w:t>period</w:t>
      </w:r>
      <w:r w:rsidRPr="006468A1">
        <w:rPr>
          <w:spacing w:val="-1"/>
        </w:rPr>
        <w:t xml:space="preserve"> had </w:t>
      </w:r>
      <w:r>
        <w:rPr>
          <w:spacing w:val="-1"/>
        </w:rPr>
        <w:t>received</w:t>
      </w:r>
      <w:r w:rsidRPr="006468A1">
        <w:rPr>
          <w:spacing w:val="-1"/>
        </w:rPr>
        <w:t xml:space="preserve"> one course of </w:t>
      </w:r>
      <w:r>
        <w:rPr>
          <w:spacing w:val="-1"/>
        </w:rPr>
        <w:t>treatment</w:t>
      </w:r>
      <w:r w:rsidRPr="006468A1">
        <w:rPr>
          <w:spacing w:val="-1"/>
        </w:rPr>
        <w:t xml:space="preserve"> in the year. </w:t>
      </w:r>
      <w:r>
        <w:rPr>
          <w:spacing w:val="-1"/>
        </w:rPr>
        <w:t>Kaplan-</w:t>
      </w:r>
      <w:r w:rsidRPr="006468A1">
        <w:rPr>
          <w:spacing w:val="-1"/>
        </w:rPr>
        <w:t xml:space="preserve"> </w:t>
      </w:r>
      <w:r>
        <w:rPr>
          <w:spacing w:val="-1"/>
        </w:rPr>
        <w:t>Meier</w:t>
      </w:r>
      <w:r w:rsidRPr="006468A1">
        <w:rPr>
          <w:spacing w:val="-1"/>
        </w:rPr>
        <w:t xml:space="preserve"> </w:t>
      </w:r>
      <w:r>
        <w:rPr>
          <w:spacing w:val="-1"/>
        </w:rPr>
        <w:t>analysis</w:t>
      </w:r>
      <w:r w:rsidRPr="006468A1">
        <w:rPr>
          <w:spacing w:val="-1"/>
        </w:rPr>
        <w:t xml:space="preserve"> of time </w:t>
      </w:r>
      <w:r>
        <w:rPr>
          <w:spacing w:val="-1"/>
        </w:rPr>
        <w:t>to</w:t>
      </w:r>
      <w:r w:rsidRPr="006468A1">
        <w:rPr>
          <w:spacing w:val="-1"/>
        </w:rPr>
        <w:t xml:space="preserve"> </w:t>
      </w:r>
      <w:r>
        <w:rPr>
          <w:spacing w:val="-1"/>
        </w:rPr>
        <w:t>second</w:t>
      </w:r>
      <w:r w:rsidRPr="006468A1">
        <w:rPr>
          <w:spacing w:val="-1"/>
        </w:rPr>
        <w:t xml:space="preserve"> </w:t>
      </w:r>
      <w:r>
        <w:rPr>
          <w:spacing w:val="-1"/>
        </w:rPr>
        <w:t>treatment</w:t>
      </w:r>
      <w:r w:rsidRPr="006468A1">
        <w:rPr>
          <w:spacing w:val="-1"/>
        </w:rPr>
        <w:t xml:space="preserve"> course </w:t>
      </w:r>
      <w:r>
        <w:rPr>
          <w:spacing w:val="-1"/>
        </w:rPr>
        <w:t>(censoring</w:t>
      </w:r>
      <w:r w:rsidRPr="006468A1">
        <w:rPr>
          <w:spacing w:val="-1"/>
        </w:rPr>
        <w:t xml:space="preserve"> </w:t>
      </w:r>
      <w:r>
        <w:rPr>
          <w:spacing w:val="-1"/>
        </w:rPr>
        <w:t>patients</w:t>
      </w:r>
      <w:r w:rsidRPr="006468A1">
        <w:rPr>
          <w:spacing w:val="-1"/>
        </w:rPr>
        <w:t xml:space="preserve"> who did not </w:t>
      </w:r>
      <w:r>
        <w:rPr>
          <w:spacing w:val="-1"/>
        </w:rPr>
        <w:t>receive</w:t>
      </w:r>
      <w:r w:rsidRPr="006468A1">
        <w:rPr>
          <w:spacing w:val="-1"/>
        </w:rPr>
        <w:t xml:space="preserve"> a </w:t>
      </w:r>
      <w:r>
        <w:rPr>
          <w:spacing w:val="-1"/>
        </w:rPr>
        <w:t>second</w:t>
      </w:r>
      <w:r w:rsidRPr="006468A1">
        <w:rPr>
          <w:spacing w:val="-1"/>
        </w:rPr>
        <w:t xml:space="preserve"> </w:t>
      </w:r>
      <w:r>
        <w:rPr>
          <w:spacing w:val="-1"/>
        </w:rPr>
        <w:t>treatment</w:t>
      </w:r>
      <w:r w:rsidRPr="006468A1">
        <w:rPr>
          <w:spacing w:val="-1"/>
        </w:rPr>
        <w:t xml:space="preserve"> course or who </w:t>
      </w:r>
      <w:r>
        <w:rPr>
          <w:spacing w:val="-1"/>
        </w:rPr>
        <w:t>withdrew</w:t>
      </w:r>
      <w:r w:rsidRPr="006468A1">
        <w:rPr>
          <w:spacing w:val="-1"/>
        </w:rPr>
        <w:t xml:space="preserve"> </w:t>
      </w:r>
      <w:r>
        <w:rPr>
          <w:spacing w:val="-1"/>
        </w:rPr>
        <w:t>from</w:t>
      </w:r>
      <w:r w:rsidRPr="006468A1">
        <w:rPr>
          <w:spacing w:val="-1"/>
        </w:rPr>
        <w:t xml:space="preserve"> the </w:t>
      </w:r>
      <w:r>
        <w:rPr>
          <w:spacing w:val="-1"/>
        </w:rPr>
        <w:t>study)</w:t>
      </w:r>
      <w:r w:rsidRPr="006468A1">
        <w:rPr>
          <w:spacing w:val="-1"/>
        </w:rPr>
        <w:t xml:space="preserve"> shows </w:t>
      </w:r>
      <w:r>
        <w:rPr>
          <w:spacing w:val="-1"/>
        </w:rPr>
        <w:t>an</w:t>
      </w:r>
      <w:r w:rsidRPr="006468A1">
        <w:rPr>
          <w:spacing w:val="-1"/>
        </w:rPr>
        <w:t xml:space="preserve"> </w:t>
      </w:r>
      <w:r>
        <w:rPr>
          <w:spacing w:val="-1"/>
        </w:rPr>
        <w:t>estimated</w:t>
      </w:r>
      <w:r w:rsidRPr="006468A1">
        <w:rPr>
          <w:spacing w:val="-1"/>
        </w:rPr>
        <w:t xml:space="preserve"> </w:t>
      </w:r>
      <w:r>
        <w:rPr>
          <w:spacing w:val="-1"/>
        </w:rPr>
        <w:t>median</w:t>
      </w:r>
      <w:r w:rsidRPr="006468A1">
        <w:rPr>
          <w:spacing w:val="-1"/>
        </w:rPr>
        <w:t xml:space="preserve"> time for </w:t>
      </w:r>
      <w:r>
        <w:rPr>
          <w:spacing w:val="-1"/>
        </w:rPr>
        <w:t>retreatment</w:t>
      </w:r>
      <w:r w:rsidRPr="006468A1">
        <w:rPr>
          <w:spacing w:val="-1"/>
        </w:rPr>
        <w:t xml:space="preserve"> in the prior anti-TNF population of 364 </w:t>
      </w:r>
      <w:r>
        <w:rPr>
          <w:spacing w:val="-1"/>
        </w:rPr>
        <w:t>days</w:t>
      </w:r>
      <w:r w:rsidRPr="006468A1">
        <w:rPr>
          <w:spacing w:val="-1"/>
        </w:rPr>
        <w:t xml:space="preserve"> (interquartile </w:t>
      </w:r>
      <w:r>
        <w:rPr>
          <w:spacing w:val="-1"/>
        </w:rPr>
        <w:t>range:</w:t>
      </w:r>
      <w:r w:rsidRPr="006468A1">
        <w:rPr>
          <w:spacing w:val="-1"/>
        </w:rPr>
        <w:t xml:space="preserve"> 245-559 </w:t>
      </w:r>
      <w:r>
        <w:rPr>
          <w:spacing w:val="-1"/>
        </w:rPr>
        <w:t>days),</w:t>
      </w:r>
      <w:r w:rsidRPr="006468A1">
        <w:rPr>
          <w:spacing w:val="-1"/>
        </w:rPr>
        <w:t xml:space="preserve"> </w:t>
      </w:r>
      <w:r>
        <w:rPr>
          <w:spacing w:val="-1"/>
        </w:rPr>
        <w:t>Figure</w:t>
      </w:r>
      <w:r w:rsidRPr="006468A1">
        <w:rPr>
          <w:spacing w:val="-1"/>
        </w:rPr>
        <w:t xml:space="preserve"> 1, </w:t>
      </w:r>
      <w:r>
        <w:rPr>
          <w:spacing w:val="-1"/>
        </w:rPr>
        <w:t>and</w:t>
      </w:r>
      <w:r w:rsidRPr="006468A1">
        <w:rPr>
          <w:spacing w:val="-1"/>
        </w:rPr>
        <w:t xml:space="preserve"> 547 </w:t>
      </w:r>
      <w:r>
        <w:rPr>
          <w:spacing w:val="-1"/>
        </w:rPr>
        <w:t>days</w:t>
      </w:r>
      <w:r w:rsidRPr="006468A1">
        <w:rPr>
          <w:spacing w:val="-1"/>
        </w:rPr>
        <w:t xml:space="preserve"> </w:t>
      </w:r>
      <w:r>
        <w:rPr>
          <w:spacing w:val="-1"/>
        </w:rPr>
        <w:t>(interquartile</w:t>
      </w:r>
      <w:r w:rsidRPr="006468A1">
        <w:rPr>
          <w:spacing w:val="-1"/>
        </w:rPr>
        <w:t xml:space="preserve"> </w:t>
      </w:r>
      <w:r>
        <w:rPr>
          <w:spacing w:val="-1"/>
        </w:rPr>
        <w:t>range:</w:t>
      </w:r>
      <w:r w:rsidRPr="006468A1">
        <w:rPr>
          <w:spacing w:val="-1"/>
        </w:rPr>
        <w:t xml:space="preserve"> 302-889 days) in the no prior anti-TNF population, </w:t>
      </w:r>
      <w:r>
        <w:rPr>
          <w:spacing w:val="-1"/>
        </w:rPr>
        <w:t xml:space="preserve">Figure </w:t>
      </w:r>
      <w:r w:rsidRPr="006468A1">
        <w:rPr>
          <w:spacing w:val="-1"/>
        </w:rPr>
        <w:t>2.</w:t>
      </w:r>
    </w:p>
    <w:p w14:paraId="4714F2FC" w14:textId="77777777" w:rsidR="00013398" w:rsidRDefault="00013398" w:rsidP="00013398">
      <w:pPr>
        <w:ind w:rightChars="6" w:right="13"/>
        <w:rPr>
          <w:rFonts w:ascii="Times New Roman" w:eastAsia="Times New Roman" w:hAnsi="Times New Roman" w:cs="Times New Roman"/>
          <w:sz w:val="24"/>
          <w:szCs w:val="24"/>
        </w:rPr>
      </w:pPr>
    </w:p>
    <w:p w14:paraId="09BA8C1C" w14:textId="77777777" w:rsidR="00013398" w:rsidRDefault="00013398" w:rsidP="00013398">
      <w:pPr>
        <w:pStyle w:val="BodyText"/>
        <w:ind w:rightChars="6" w:right="13"/>
        <w:jc w:val="both"/>
      </w:pPr>
      <w:r>
        <w:t>The</w:t>
      </w:r>
      <w:r>
        <w:rPr>
          <w:spacing w:val="53"/>
        </w:rPr>
        <w:t xml:space="preserve"> </w:t>
      </w:r>
      <w:r>
        <w:t>time</w:t>
      </w:r>
      <w:r>
        <w:rPr>
          <w:spacing w:val="54"/>
        </w:rPr>
        <w:t xml:space="preserve"> </w:t>
      </w:r>
      <w:r>
        <w:rPr>
          <w:spacing w:val="-1"/>
        </w:rPr>
        <w:t>interval</w:t>
      </w:r>
      <w:r>
        <w:rPr>
          <w:spacing w:val="55"/>
        </w:rPr>
        <w:t xml:space="preserve"> </w:t>
      </w:r>
      <w:r>
        <w:t>between</w:t>
      </w:r>
      <w:r>
        <w:rPr>
          <w:spacing w:val="54"/>
        </w:rPr>
        <w:t xml:space="preserve"> </w:t>
      </w:r>
      <w:r>
        <w:rPr>
          <w:spacing w:val="-1"/>
        </w:rPr>
        <w:t>courses</w:t>
      </w:r>
      <w:r>
        <w:rPr>
          <w:spacing w:val="57"/>
        </w:rPr>
        <w:t xml:space="preserve"> </w:t>
      </w:r>
      <w:r>
        <w:rPr>
          <w:spacing w:val="-1"/>
        </w:rPr>
        <w:t>was</w:t>
      </w:r>
      <w:r>
        <w:rPr>
          <w:spacing w:val="55"/>
        </w:rPr>
        <w:t xml:space="preserve"> </w:t>
      </w:r>
      <w:r>
        <w:t>variable.</w:t>
      </w:r>
      <w:r>
        <w:rPr>
          <w:spacing w:val="58"/>
        </w:rPr>
        <w:t xml:space="preserve"> </w:t>
      </w:r>
      <w:r>
        <w:rPr>
          <w:spacing w:val="-1"/>
        </w:rPr>
        <w:t>The</w:t>
      </w:r>
      <w:r>
        <w:rPr>
          <w:spacing w:val="54"/>
        </w:rPr>
        <w:t xml:space="preserve"> </w:t>
      </w:r>
      <w:r>
        <w:t>majority</w:t>
      </w:r>
      <w:r>
        <w:rPr>
          <w:spacing w:val="50"/>
        </w:rPr>
        <w:t xml:space="preserve"> </w:t>
      </w:r>
      <w:r>
        <w:t>of</w:t>
      </w:r>
      <w:r>
        <w:rPr>
          <w:spacing w:val="54"/>
        </w:rPr>
        <w:t xml:space="preserve"> </w:t>
      </w:r>
      <w:r>
        <w:t>patients,</w:t>
      </w:r>
      <w:r>
        <w:rPr>
          <w:spacing w:val="55"/>
        </w:rPr>
        <w:t xml:space="preserve"> </w:t>
      </w:r>
      <w:r>
        <w:t>who</w:t>
      </w:r>
      <w:r>
        <w:rPr>
          <w:spacing w:val="54"/>
        </w:rPr>
        <w:t xml:space="preserve"> </w:t>
      </w:r>
      <w:r>
        <w:rPr>
          <w:spacing w:val="-1"/>
        </w:rPr>
        <w:t>had</w:t>
      </w:r>
      <w:r>
        <w:rPr>
          <w:spacing w:val="54"/>
        </w:rPr>
        <w:t xml:space="preserve"> </w:t>
      </w:r>
      <w:r>
        <w:t>two</w:t>
      </w:r>
      <w:r>
        <w:rPr>
          <w:spacing w:val="45"/>
        </w:rPr>
        <w:t xml:space="preserve"> </w:t>
      </w:r>
      <w:r>
        <w:rPr>
          <w:spacing w:val="-1"/>
        </w:rPr>
        <w:t>treatment</w:t>
      </w:r>
      <w:r>
        <w:rPr>
          <w:spacing w:val="36"/>
        </w:rPr>
        <w:t xml:space="preserve"> </w:t>
      </w:r>
      <w:r>
        <w:rPr>
          <w:spacing w:val="-1"/>
        </w:rPr>
        <w:t>courses</w:t>
      </w:r>
      <w:r>
        <w:rPr>
          <w:spacing w:val="36"/>
        </w:rPr>
        <w:t xml:space="preserve"> </w:t>
      </w:r>
      <w:r>
        <w:rPr>
          <w:spacing w:val="-1"/>
        </w:rPr>
        <w:t>at</w:t>
      </w:r>
      <w:r>
        <w:rPr>
          <w:spacing w:val="36"/>
        </w:rPr>
        <w:t xml:space="preserve"> </w:t>
      </w:r>
      <w:r>
        <w:t>the</w:t>
      </w:r>
      <w:r>
        <w:rPr>
          <w:spacing w:val="37"/>
        </w:rPr>
        <w:t xml:space="preserve"> </w:t>
      </w:r>
      <w:r>
        <w:t>time</w:t>
      </w:r>
      <w:r>
        <w:rPr>
          <w:spacing w:val="35"/>
        </w:rPr>
        <w:t xml:space="preserve"> </w:t>
      </w:r>
      <w:r>
        <w:t>of</w:t>
      </w:r>
      <w:r>
        <w:rPr>
          <w:spacing w:val="35"/>
        </w:rPr>
        <w:t xml:space="preserve"> </w:t>
      </w:r>
      <w:r>
        <w:rPr>
          <w:spacing w:val="-1"/>
        </w:rPr>
        <w:t>cut-off,</w:t>
      </w:r>
      <w:r>
        <w:rPr>
          <w:spacing w:val="38"/>
        </w:rPr>
        <w:t xml:space="preserve"> </w:t>
      </w:r>
      <w:r>
        <w:rPr>
          <w:spacing w:val="-1"/>
        </w:rPr>
        <w:t>received</w:t>
      </w:r>
      <w:r>
        <w:rPr>
          <w:spacing w:val="35"/>
        </w:rPr>
        <w:t xml:space="preserve"> </w:t>
      </w:r>
      <w:r>
        <w:t>their</w:t>
      </w:r>
      <w:r>
        <w:rPr>
          <w:spacing w:val="35"/>
        </w:rPr>
        <w:t xml:space="preserve"> </w:t>
      </w:r>
      <w:r>
        <w:rPr>
          <w:spacing w:val="-1"/>
        </w:rPr>
        <w:t>second</w:t>
      </w:r>
      <w:r>
        <w:rPr>
          <w:spacing w:val="35"/>
        </w:rPr>
        <w:t xml:space="preserve"> </w:t>
      </w:r>
      <w:r>
        <w:t>course</w:t>
      </w:r>
      <w:r>
        <w:rPr>
          <w:spacing w:val="34"/>
        </w:rPr>
        <w:t xml:space="preserve"> </w:t>
      </w:r>
      <w:r>
        <w:t>of</w:t>
      </w:r>
      <w:r>
        <w:rPr>
          <w:spacing w:val="37"/>
        </w:rPr>
        <w:t xml:space="preserve"> </w:t>
      </w:r>
      <w:r>
        <w:rPr>
          <w:spacing w:val="-1"/>
        </w:rPr>
        <w:t>treatment</w:t>
      </w:r>
      <w:r>
        <w:rPr>
          <w:spacing w:val="36"/>
        </w:rPr>
        <w:t xml:space="preserve"> </w:t>
      </w:r>
      <w:r>
        <w:t>6</w:t>
      </w:r>
      <w:r>
        <w:rPr>
          <w:spacing w:val="35"/>
        </w:rPr>
        <w:t xml:space="preserve"> </w:t>
      </w:r>
      <w:r>
        <w:t>to</w:t>
      </w:r>
      <w:r>
        <w:rPr>
          <w:spacing w:val="36"/>
        </w:rPr>
        <w:t xml:space="preserve"> </w:t>
      </w:r>
      <w:r>
        <w:t>12</w:t>
      </w:r>
      <w:r>
        <w:rPr>
          <w:spacing w:val="73"/>
        </w:rPr>
        <w:t xml:space="preserve"> </w:t>
      </w:r>
      <w:r>
        <w:t>months</w:t>
      </w:r>
      <w:r>
        <w:rPr>
          <w:spacing w:val="7"/>
        </w:rPr>
        <w:t xml:space="preserve"> </w:t>
      </w:r>
      <w:r>
        <w:rPr>
          <w:spacing w:val="-1"/>
        </w:rPr>
        <w:t>after</w:t>
      </w:r>
      <w:r>
        <w:rPr>
          <w:spacing w:val="6"/>
        </w:rPr>
        <w:t xml:space="preserve"> </w:t>
      </w:r>
      <w:r>
        <w:t>the</w:t>
      </w:r>
      <w:r>
        <w:rPr>
          <w:spacing w:val="6"/>
        </w:rPr>
        <w:t xml:space="preserve"> </w:t>
      </w:r>
      <w:r>
        <w:rPr>
          <w:spacing w:val="-1"/>
        </w:rPr>
        <w:t>first</w:t>
      </w:r>
      <w:r>
        <w:rPr>
          <w:spacing w:val="7"/>
        </w:rPr>
        <w:t xml:space="preserve"> </w:t>
      </w:r>
      <w:r>
        <w:rPr>
          <w:spacing w:val="-1"/>
        </w:rPr>
        <w:t>treatment</w:t>
      </w:r>
      <w:r>
        <w:rPr>
          <w:spacing w:val="6"/>
        </w:rPr>
        <w:t xml:space="preserve"> </w:t>
      </w:r>
      <w:r>
        <w:rPr>
          <w:spacing w:val="-1"/>
        </w:rPr>
        <w:t>course.</w:t>
      </w:r>
      <w:r>
        <w:rPr>
          <w:spacing w:val="7"/>
        </w:rPr>
        <w:t xml:space="preserve"> </w:t>
      </w:r>
      <w:r>
        <w:t>Some</w:t>
      </w:r>
      <w:r>
        <w:rPr>
          <w:spacing w:val="6"/>
        </w:rPr>
        <w:t xml:space="preserve"> </w:t>
      </w:r>
      <w:r>
        <w:rPr>
          <w:spacing w:val="-1"/>
        </w:rPr>
        <w:t>patients</w:t>
      </w:r>
      <w:r>
        <w:rPr>
          <w:spacing w:val="7"/>
        </w:rPr>
        <w:t xml:space="preserve"> </w:t>
      </w:r>
      <w:r>
        <w:rPr>
          <w:spacing w:val="-1"/>
        </w:rPr>
        <w:t>required</w:t>
      </w:r>
      <w:r>
        <w:rPr>
          <w:spacing w:val="6"/>
        </w:rPr>
        <w:t xml:space="preserve"> </w:t>
      </w:r>
      <w:r>
        <w:rPr>
          <w:spacing w:val="-1"/>
        </w:rPr>
        <w:t>even</w:t>
      </w:r>
      <w:r>
        <w:rPr>
          <w:spacing w:val="6"/>
        </w:rPr>
        <w:t xml:space="preserve"> </w:t>
      </w:r>
      <w:r>
        <w:t>less</w:t>
      </w:r>
      <w:r>
        <w:rPr>
          <w:spacing w:val="6"/>
        </w:rPr>
        <w:t xml:space="preserve"> </w:t>
      </w:r>
      <w:r>
        <w:rPr>
          <w:spacing w:val="-1"/>
        </w:rPr>
        <w:t>frequent</w:t>
      </w:r>
      <w:r>
        <w:rPr>
          <w:spacing w:val="7"/>
        </w:rPr>
        <w:t xml:space="preserve"> </w:t>
      </w:r>
      <w:r>
        <w:rPr>
          <w:spacing w:val="-1"/>
        </w:rPr>
        <w:t>retreatment.</w:t>
      </w:r>
      <w:r>
        <w:rPr>
          <w:spacing w:val="93"/>
        </w:rPr>
        <w:t xml:space="preserve"> </w:t>
      </w:r>
      <w:r>
        <w:t>The</w:t>
      </w:r>
      <w:r>
        <w:rPr>
          <w:spacing w:val="15"/>
        </w:rPr>
        <w:t xml:space="preserve"> </w:t>
      </w:r>
      <w:r>
        <w:t>response</w:t>
      </w:r>
      <w:r>
        <w:rPr>
          <w:spacing w:val="16"/>
        </w:rPr>
        <w:t xml:space="preserve"> </w:t>
      </w:r>
      <w:r>
        <w:t>to</w:t>
      </w:r>
      <w:r>
        <w:rPr>
          <w:spacing w:val="19"/>
        </w:rPr>
        <w:t xml:space="preserve"> </w:t>
      </w:r>
      <w:r>
        <w:rPr>
          <w:spacing w:val="-1"/>
        </w:rPr>
        <w:t>further</w:t>
      </w:r>
      <w:r>
        <w:rPr>
          <w:spacing w:val="15"/>
        </w:rPr>
        <w:t xml:space="preserve"> </w:t>
      </w:r>
      <w:r>
        <w:t>therapy</w:t>
      </w:r>
      <w:r>
        <w:rPr>
          <w:spacing w:val="14"/>
        </w:rPr>
        <w:t xml:space="preserve"> </w:t>
      </w:r>
      <w:r>
        <w:rPr>
          <w:spacing w:val="-1"/>
        </w:rPr>
        <w:t>was</w:t>
      </w:r>
      <w:r>
        <w:rPr>
          <w:spacing w:val="19"/>
        </w:rPr>
        <w:t xml:space="preserve"> </w:t>
      </w:r>
      <w:r>
        <w:rPr>
          <w:spacing w:val="-1"/>
        </w:rPr>
        <w:t>at</w:t>
      </w:r>
      <w:r>
        <w:rPr>
          <w:spacing w:val="17"/>
        </w:rPr>
        <w:t xml:space="preserve"> </w:t>
      </w:r>
      <w:r>
        <w:t>least</w:t>
      </w:r>
      <w:r>
        <w:rPr>
          <w:spacing w:val="17"/>
        </w:rPr>
        <w:t xml:space="preserve"> </w:t>
      </w:r>
      <w:r>
        <w:t>the</w:t>
      </w:r>
      <w:r>
        <w:rPr>
          <w:spacing w:val="16"/>
        </w:rPr>
        <w:t xml:space="preserve"> </w:t>
      </w:r>
      <w:r>
        <w:t>same</w:t>
      </w:r>
      <w:r>
        <w:rPr>
          <w:spacing w:val="16"/>
        </w:rPr>
        <w:t xml:space="preserve"> </w:t>
      </w:r>
      <w:r>
        <w:rPr>
          <w:spacing w:val="-1"/>
        </w:rPr>
        <w:t>magnitude</w:t>
      </w:r>
      <w:r>
        <w:rPr>
          <w:spacing w:val="17"/>
        </w:rPr>
        <w:t xml:space="preserve"> </w:t>
      </w:r>
      <w:r>
        <w:rPr>
          <w:spacing w:val="-1"/>
        </w:rPr>
        <w:t>as</w:t>
      </w:r>
      <w:r>
        <w:rPr>
          <w:spacing w:val="16"/>
        </w:rPr>
        <w:t xml:space="preserve"> </w:t>
      </w:r>
      <w:r>
        <w:t>that</w:t>
      </w:r>
      <w:r>
        <w:rPr>
          <w:spacing w:val="18"/>
        </w:rPr>
        <w:t xml:space="preserve"> </w:t>
      </w:r>
      <w:r>
        <w:t>following</w:t>
      </w:r>
      <w:r>
        <w:rPr>
          <w:spacing w:val="14"/>
        </w:rPr>
        <w:t xml:space="preserve"> </w:t>
      </w:r>
      <w:r>
        <w:t>the</w:t>
      </w:r>
      <w:r>
        <w:rPr>
          <w:spacing w:val="18"/>
        </w:rPr>
        <w:t xml:space="preserve"> </w:t>
      </w:r>
      <w:r>
        <w:rPr>
          <w:spacing w:val="-1"/>
        </w:rPr>
        <w:t>initial</w:t>
      </w:r>
      <w:r>
        <w:rPr>
          <w:spacing w:val="55"/>
        </w:rPr>
        <w:t xml:space="preserve"> </w:t>
      </w:r>
      <w:r>
        <w:rPr>
          <w:spacing w:val="-1"/>
        </w:rPr>
        <w:t>treatment</w:t>
      </w:r>
      <w:r>
        <w:t xml:space="preserve"> </w:t>
      </w:r>
      <w:r>
        <w:rPr>
          <w:spacing w:val="-1"/>
        </w:rPr>
        <w:t>course,</w:t>
      </w:r>
      <w:r>
        <w:t xml:space="preserve"> </w:t>
      </w:r>
      <w:r>
        <w:rPr>
          <w:spacing w:val="-1"/>
        </w:rPr>
        <w:t>as</w:t>
      </w:r>
      <w:r>
        <w:t xml:space="preserve"> </w:t>
      </w:r>
      <w:r>
        <w:rPr>
          <w:spacing w:val="-1"/>
        </w:rPr>
        <w:t>evidenced</w:t>
      </w:r>
      <w:r>
        <w:t xml:space="preserve"> </w:t>
      </w:r>
      <w:r>
        <w:rPr>
          <w:spacing w:val="2"/>
        </w:rPr>
        <w:t>by</w:t>
      </w:r>
      <w:r>
        <w:rPr>
          <w:spacing w:val="-5"/>
        </w:rPr>
        <w:t xml:space="preserve"> </w:t>
      </w:r>
      <w:r>
        <w:t>the</w:t>
      </w:r>
      <w:r>
        <w:rPr>
          <w:spacing w:val="1"/>
        </w:rPr>
        <w:t xml:space="preserve"> </w:t>
      </w:r>
      <w:r>
        <w:t>change</w:t>
      </w:r>
      <w:r>
        <w:rPr>
          <w:spacing w:val="-1"/>
        </w:rPr>
        <w:t xml:space="preserve"> </w:t>
      </w:r>
      <w:r>
        <w:t xml:space="preserve">from </w:t>
      </w:r>
      <w:r>
        <w:rPr>
          <w:spacing w:val="-1"/>
        </w:rPr>
        <w:t>baseline DAS28</w:t>
      </w:r>
      <w:r>
        <w:t xml:space="preserve"> </w:t>
      </w:r>
      <w:r>
        <w:rPr>
          <w:spacing w:val="-1"/>
        </w:rPr>
        <w:t>(Figure</w:t>
      </w:r>
      <w:r>
        <w:rPr>
          <w:spacing w:val="-2"/>
        </w:rPr>
        <w:t xml:space="preserve"> </w:t>
      </w:r>
      <w:r>
        <w:t>3).</w:t>
      </w:r>
    </w:p>
    <w:p w14:paraId="549DCA7D" w14:textId="77777777" w:rsidR="00013398" w:rsidRDefault="00013398" w:rsidP="00013398">
      <w:pPr>
        <w:ind w:rightChars="6" w:right="13"/>
        <w:rPr>
          <w:rFonts w:ascii="Times New Roman" w:eastAsia="Times New Roman" w:hAnsi="Times New Roman" w:cs="Times New Roman"/>
          <w:sz w:val="24"/>
          <w:szCs w:val="24"/>
        </w:rPr>
      </w:pPr>
    </w:p>
    <w:p w14:paraId="4E297EB9" w14:textId="77777777" w:rsidR="00BB786B" w:rsidRDefault="00013398" w:rsidP="00BB786B">
      <w:pPr>
        <w:pStyle w:val="BodyText"/>
        <w:ind w:rightChars="6" w:right="13"/>
        <w:jc w:val="both"/>
        <w:rPr>
          <w:spacing w:val="-1"/>
        </w:rPr>
      </w:pPr>
      <w:r>
        <w:t>Since</w:t>
      </w:r>
      <w:r>
        <w:rPr>
          <w:spacing w:val="41"/>
        </w:rPr>
        <w:t xml:space="preserve"> </w:t>
      </w:r>
      <w:r>
        <w:rPr>
          <w:spacing w:val="1"/>
        </w:rPr>
        <w:t>many</w:t>
      </w:r>
      <w:r>
        <w:rPr>
          <w:spacing w:val="38"/>
        </w:rPr>
        <w:t xml:space="preserve"> </w:t>
      </w:r>
      <w:r>
        <w:t>patients</w:t>
      </w:r>
      <w:r>
        <w:rPr>
          <w:spacing w:val="43"/>
        </w:rPr>
        <w:t xml:space="preserve"> </w:t>
      </w:r>
      <w:r>
        <w:t>in</w:t>
      </w:r>
      <w:r>
        <w:rPr>
          <w:spacing w:val="45"/>
        </w:rPr>
        <w:t xml:space="preserve"> </w:t>
      </w:r>
      <w:r>
        <w:t>the</w:t>
      </w:r>
      <w:r>
        <w:rPr>
          <w:spacing w:val="42"/>
        </w:rPr>
        <w:t xml:space="preserve"> </w:t>
      </w:r>
      <w:r>
        <w:t>prior</w:t>
      </w:r>
      <w:r>
        <w:rPr>
          <w:spacing w:val="44"/>
        </w:rPr>
        <w:t xml:space="preserve"> </w:t>
      </w:r>
      <w:r>
        <w:t>anti-TNF</w:t>
      </w:r>
      <w:r>
        <w:rPr>
          <w:spacing w:val="41"/>
        </w:rPr>
        <w:t xml:space="preserve"> </w:t>
      </w:r>
      <w:r>
        <w:t>population</w:t>
      </w:r>
      <w:r>
        <w:rPr>
          <w:spacing w:val="43"/>
        </w:rPr>
        <w:t xml:space="preserve"> </w:t>
      </w:r>
      <w:r>
        <w:rPr>
          <w:spacing w:val="-1"/>
        </w:rPr>
        <w:t>remain</w:t>
      </w:r>
      <w:r>
        <w:rPr>
          <w:spacing w:val="42"/>
        </w:rPr>
        <w:t xml:space="preserve"> </w:t>
      </w:r>
      <w:r>
        <w:t>in</w:t>
      </w:r>
      <w:r>
        <w:rPr>
          <w:spacing w:val="45"/>
        </w:rPr>
        <w:t xml:space="preserve"> </w:t>
      </w:r>
      <w:r>
        <w:t>the</w:t>
      </w:r>
      <w:r>
        <w:rPr>
          <w:spacing w:val="42"/>
        </w:rPr>
        <w:t xml:space="preserve"> </w:t>
      </w:r>
      <w:r>
        <w:t>studies</w:t>
      </w:r>
      <w:r>
        <w:rPr>
          <w:spacing w:val="42"/>
        </w:rPr>
        <w:t xml:space="preserve"> </w:t>
      </w:r>
      <w:r>
        <w:rPr>
          <w:spacing w:val="-1"/>
        </w:rPr>
        <w:t>after</w:t>
      </w:r>
      <w:r>
        <w:rPr>
          <w:spacing w:val="44"/>
        </w:rPr>
        <w:t xml:space="preserve"> </w:t>
      </w:r>
      <w:r>
        <w:t>a</w:t>
      </w:r>
      <w:r>
        <w:rPr>
          <w:spacing w:val="42"/>
        </w:rPr>
        <w:t xml:space="preserve"> </w:t>
      </w:r>
      <w:r>
        <w:rPr>
          <w:spacing w:val="-1"/>
        </w:rPr>
        <w:t>single</w:t>
      </w:r>
      <w:r>
        <w:rPr>
          <w:spacing w:val="40"/>
        </w:rPr>
        <w:t xml:space="preserve"> </w:t>
      </w:r>
      <w:r>
        <w:rPr>
          <w:spacing w:val="-1"/>
        </w:rPr>
        <w:t>course</w:t>
      </w:r>
      <w:r>
        <w:rPr>
          <w:spacing w:val="36"/>
        </w:rPr>
        <w:t xml:space="preserve"> </w:t>
      </w:r>
      <w:r>
        <w:rPr>
          <w:spacing w:val="1"/>
        </w:rPr>
        <w:t>of</w:t>
      </w:r>
      <w:r>
        <w:rPr>
          <w:spacing w:val="37"/>
        </w:rPr>
        <w:t xml:space="preserve"> </w:t>
      </w:r>
      <w:r>
        <w:rPr>
          <w:spacing w:val="-1"/>
        </w:rPr>
        <w:t>treatment</w:t>
      </w:r>
      <w:r>
        <w:rPr>
          <w:spacing w:val="38"/>
        </w:rPr>
        <w:t xml:space="preserve"> </w:t>
      </w:r>
      <w:r>
        <w:t>with</w:t>
      </w:r>
      <w:r>
        <w:rPr>
          <w:spacing w:val="40"/>
        </w:rPr>
        <w:t xml:space="preserve"> </w:t>
      </w:r>
      <w:r>
        <w:rPr>
          <w:rFonts w:eastAsiaTheme="minorEastAsia" w:hint="eastAsia"/>
          <w:spacing w:val="-1"/>
          <w:lang w:eastAsia="ko-KR"/>
        </w:rPr>
        <w:t>rituximab</w:t>
      </w:r>
      <w:r>
        <w:rPr>
          <w:spacing w:val="40"/>
        </w:rPr>
        <w:t xml:space="preserve"> </w:t>
      </w:r>
      <w:r>
        <w:t>+</w:t>
      </w:r>
      <w:r>
        <w:rPr>
          <w:spacing w:val="37"/>
        </w:rPr>
        <w:t xml:space="preserve"> </w:t>
      </w:r>
      <w:r>
        <w:rPr>
          <w:spacing w:val="-1"/>
        </w:rPr>
        <w:t>MTX,</w:t>
      </w:r>
      <w:r>
        <w:rPr>
          <w:spacing w:val="40"/>
        </w:rPr>
        <w:t xml:space="preserve"> </w:t>
      </w:r>
      <w:r>
        <w:t>these</w:t>
      </w:r>
      <w:r>
        <w:rPr>
          <w:spacing w:val="36"/>
        </w:rPr>
        <w:t xml:space="preserve"> </w:t>
      </w:r>
      <w:r>
        <w:t>results</w:t>
      </w:r>
      <w:r>
        <w:rPr>
          <w:spacing w:val="38"/>
        </w:rPr>
        <w:t xml:space="preserve"> </w:t>
      </w:r>
      <w:r>
        <w:rPr>
          <w:spacing w:val="-1"/>
        </w:rPr>
        <w:t>are</w:t>
      </w:r>
      <w:r>
        <w:rPr>
          <w:spacing w:val="38"/>
        </w:rPr>
        <w:t xml:space="preserve"> </w:t>
      </w:r>
      <w:r>
        <w:t>subject</w:t>
      </w:r>
      <w:r>
        <w:rPr>
          <w:spacing w:val="38"/>
        </w:rPr>
        <w:t xml:space="preserve"> </w:t>
      </w:r>
      <w:r>
        <w:t>to</w:t>
      </w:r>
      <w:r>
        <w:rPr>
          <w:spacing w:val="38"/>
        </w:rPr>
        <w:t xml:space="preserve"> </w:t>
      </w:r>
      <w:r>
        <w:rPr>
          <w:spacing w:val="-1"/>
        </w:rPr>
        <w:t>change</w:t>
      </w:r>
      <w:r>
        <w:rPr>
          <w:spacing w:val="39"/>
        </w:rPr>
        <w:t xml:space="preserve"> </w:t>
      </w:r>
      <w:r>
        <w:rPr>
          <w:spacing w:val="-1"/>
        </w:rPr>
        <w:t>as</w:t>
      </w:r>
      <w:r>
        <w:rPr>
          <w:spacing w:val="38"/>
        </w:rPr>
        <w:t xml:space="preserve"> </w:t>
      </w:r>
      <w:r>
        <w:t>the</w:t>
      </w:r>
      <w:r>
        <w:rPr>
          <w:spacing w:val="57"/>
        </w:rPr>
        <w:t xml:space="preserve"> </w:t>
      </w:r>
      <w:r>
        <w:rPr>
          <w:spacing w:val="-1"/>
        </w:rPr>
        <w:t>observation</w:t>
      </w:r>
      <w:r>
        <w:t xml:space="preserve"> </w:t>
      </w:r>
      <w:r>
        <w:rPr>
          <w:spacing w:val="-1"/>
        </w:rPr>
        <w:t>period</w:t>
      </w:r>
      <w:r>
        <w:t xml:space="preserve"> </w:t>
      </w:r>
      <w:r>
        <w:rPr>
          <w:spacing w:val="-1"/>
        </w:rPr>
        <w:t>increases.</w:t>
      </w:r>
    </w:p>
    <w:p w14:paraId="03A4D71A" w14:textId="77777777" w:rsidR="00BB786B" w:rsidRDefault="00BB786B" w:rsidP="00BB786B">
      <w:pPr>
        <w:pStyle w:val="BodyText"/>
        <w:ind w:rightChars="6" w:right="13"/>
        <w:jc w:val="both"/>
        <w:rPr>
          <w:spacing w:val="-1"/>
        </w:rPr>
      </w:pPr>
    </w:p>
    <w:p w14:paraId="258AABC5" w14:textId="28EF693B" w:rsidR="00013398" w:rsidRPr="00113B8B" w:rsidRDefault="00013398" w:rsidP="00BB786B">
      <w:pPr>
        <w:pStyle w:val="BodyText"/>
        <w:ind w:left="1440" w:rightChars="6" w:right="13" w:hanging="1302"/>
        <w:jc w:val="both"/>
        <w:rPr>
          <w:rFonts w:cs="Times New Roman"/>
        </w:rPr>
      </w:pPr>
      <w:r w:rsidRPr="00113B8B">
        <w:rPr>
          <w:b/>
        </w:rPr>
        <w:t>Figure</w:t>
      </w:r>
      <w:r w:rsidRPr="00113B8B">
        <w:rPr>
          <w:b/>
          <w:spacing w:val="-2"/>
        </w:rPr>
        <w:t xml:space="preserve"> </w:t>
      </w:r>
      <w:r w:rsidRPr="00113B8B">
        <w:rPr>
          <w:b/>
        </w:rPr>
        <w:t>1</w:t>
      </w:r>
      <w:r w:rsidRPr="00113B8B">
        <w:rPr>
          <w:b/>
        </w:rPr>
        <w:tab/>
      </w:r>
      <w:r w:rsidRPr="00113B8B">
        <w:rPr>
          <w:b/>
          <w:spacing w:val="-1"/>
        </w:rPr>
        <w:t>Kaplan-Meier</w:t>
      </w:r>
      <w:r w:rsidRPr="00113B8B">
        <w:rPr>
          <w:b/>
        </w:rPr>
        <w:t xml:space="preserve"> </w:t>
      </w:r>
      <w:r w:rsidRPr="00113B8B">
        <w:rPr>
          <w:b/>
          <w:spacing w:val="-2"/>
        </w:rPr>
        <w:t>Analysis</w:t>
      </w:r>
      <w:r w:rsidRPr="00113B8B">
        <w:rPr>
          <w:b/>
        </w:rPr>
        <w:t xml:space="preserve"> </w:t>
      </w:r>
      <w:r w:rsidRPr="00113B8B">
        <w:rPr>
          <w:b/>
          <w:spacing w:val="-1"/>
        </w:rPr>
        <w:t>of</w:t>
      </w:r>
      <w:r w:rsidRPr="00113B8B">
        <w:rPr>
          <w:b/>
          <w:spacing w:val="-2"/>
        </w:rPr>
        <w:t xml:space="preserve"> </w:t>
      </w:r>
      <w:r w:rsidRPr="00113B8B">
        <w:rPr>
          <w:b/>
          <w:spacing w:val="-1"/>
        </w:rPr>
        <w:t>Time</w:t>
      </w:r>
      <w:r w:rsidRPr="00113B8B">
        <w:rPr>
          <w:b/>
          <w:spacing w:val="-2"/>
        </w:rPr>
        <w:t xml:space="preserve"> </w:t>
      </w:r>
      <w:r w:rsidRPr="00113B8B">
        <w:rPr>
          <w:b/>
        </w:rPr>
        <w:t xml:space="preserve">to </w:t>
      </w:r>
      <w:r w:rsidRPr="00113B8B">
        <w:rPr>
          <w:b/>
          <w:spacing w:val="-1"/>
        </w:rPr>
        <w:t>Second Treatment</w:t>
      </w:r>
      <w:r w:rsidRPr="00113B8B">
        <w:rPr>
          <w:b/>
          <w:spacing w:val="3"/>
        </w:rPr>
        <w:t xml:space="preserve"> </w:t>
      </w:r>
      <w:r w:rsidRPr="00113B8B">
        <w:rPr>
          <w:b/>
          <w:spacing w:val="-1"/>
        </w:rPr>
        <w:t>Course,</w:t>
      </w:r>
      <w:r w:rsidRPr="00113B8B">
        <w:rPr>
          <w:b/>
          <w:spacing w:val="-2"/>
        </w:rPr>
        <w:t xml:space="preserve"> </w:t>
      </w:r>
      <w:r w:rsidRPr="00113B8B">
        <w:rPr>
          <w:b/>
          <w:spacing w:val="-1"/>
        </w:rPr>
        <w:t>Prior</w:t>
      </w:r>
      <w:r w:rsidRPr="00113B8B">
        <w:rPr>
          <w:b/>
        </w:rPr>
        <w:t xml:space="preserve"> </w:t>
      </w:r>
      <w:r w:rsidRPr="00113B8B">
        <w:rPr>
          <w:b/>
          <w:spacing w:val="-2"/>
        </w:rPr>
        <w:t>Anti-TNF</w:t>
      </w:r>
      <w:r w:rsidRPr="00113B8B">
        <w:rPr>
          <w:b/>
          <w:spacing w:val="67"/>
        </w:rPr>
        <w:t xml:space="preserve"> </w:t>
      </w:r>
      <w:r w:rsidRPr="00113B8B">
        <w:rPr>
          <w:b/>
          <w:spacing w:val="-1"/>
        </w:rPr>
        <w:t>Population</w:t>
      </w:r>
    </w:p>
    <w:p w14:paraId="53EC76C3" w14:textId="77777777" w:rsidR="00013398" w:rsidRDefault="00013398" w:rsidP="00013398">
      <w:pPr>
        <w:spacing w:before="11"/>
        <w:ind w:rightChars="6" w:right="13"/>
        <w:rPr>
          <w:rFonts w:ascii="Times New Roman" w:eastAsia="Times New Roman" w:hAnsi="Times New Roman" w:cs="Times New Roman"/>
          <w:b/>
          <w:bCs/>
          <w:sz w:val="23"/>
          <w:szCs w:val="23"/>
        </w:rPr>
      </w:pPr>
    </w:p>
    <w:p w14:paraId="3194FAA5" w14:textId="77777777" w:rsidR="00013398" w:rsidRDefault="00013398" w:rsidP="00013398">
      <w:pPr>
        <w:spacing w:line="200" w:lineRule="atLeast"/>
        <w:ind w:left="858" w:rightChars="6" w:right="1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lastRenderedPageBreak/>
        <w:drawing>
          <wp:inline distT="0" distB="0" distL="0" distR="0" wp14:anchorId="391FE1D6" wp14:editId="1727982D">
            <wp:extent cx="4816811" cy="2735961"/>
            <wp:effectExtent l="0" t="0" r="0" b="0"/>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16811" cy="2735961"/>
                    </a:xfrm>
                    <a:prstGeom prst="rect">
                      <a:avLst/>
                    </a:prstGeom>
                  </pic:spPr>
                </pic:pic>
              </a:graphicData>
            </a:graphic>
          </wp:inline>
        </w:drawing>
      </w:r>
    </w:p>
    <w:p w14:paraId="3B6063AF" w14:textId="77777777" w:rsidR="00013398" w:rsidRDefault="00013398" w:rsidP="00013398">
      <w:pPr>
        <w:tabs>
          <w:tab w:val="left" w:pos="9356"/>
        </w:tabs>
        <w:spacing w:before="6"/>
        <w:ind w:left="858" w:rightChars="6" w:right="13"/>
        <w:rPr>
          <w:rFonts w:ascii="Times New Roman"/>
          <w:sz w:val="20"/>
          <w:szCs w:val="20"/>
          <w:lang w:eastAsia="ko-KR"/>
        </w:rPr>
      </w:pPr>
      <w:r w:rsidRPr="008A147A">
        <w:rPr>
          <w:rFonts w:ascii="Times New Roman"/>
          <w:spacing w:val="-1"/>
          <w:sz w:val="20"/>
          <w:szCs w:val="20"/>
        </w:rPr>
        <w:t>Survival</w:t>
      </w:r>
      <w:r w:rsidRPr="008A147A">
        <w:rPr>
          <w:rFonts w:ascii="Times New Roman"/>
          <w:spacing w:val="-5"/>
          <w:sz w:val="20"/>
          <w:szCs w:val="20"/>
        </w:rPr>
        <w:t xml:space="preserve"> </w:t>
      </w:r>
      <w:r w:rsidRPr="008A147A">
        <w:rPr>
          <w:rFonts w:ascii="Times New Roman"/>
          <w:spacing w:val="-1"/>
          <w:sz w:val="20"/>
          <w:szCs w:val="20"/>
        </w:rPr>
        <w:t>function</w:t>
      </w:r>
      <w:r w:rsidRPr="008A147A">
        <w:rPr>
          <w:rFonts w:ascii="Times New Roman"/>
          <w:spacing w:val="-6"/>
          <w:sz w:val="20"/>
          <w:szCs w:val="20"/>
        </w:rPr>
        <w:t xml:space="preserve"> </w:t>
      </w:r>
      <w:r w:rsidRPr="008A147A">
        <w:rPr>
          <w:rFonts w:ascii="Times New Roman"/>
          <w:sz w:val="20"/>
          <w:szCs w:val="20"/>
        </w:rPr>
        <w:t>=</w:t>
      </w:r>
      <w:r w:rsidRPr="008A147A">
        <w:rPr>
          <w:rFonts w:ascii="Times New Roman"/>
          <w:spacing w:val="-6"/>
          <w:sz w:val="20"/>
          <w:szCs w:val="20"/>
        </w:rPr>
        <w:t xml:space="preserve"> </w:t>
      </w:r>
      <w:r w:rsidRPr="008A147A">
        <w:rPr>
          <w:rFonts w:ascii="Times New Roman"/>
          <w:sz w:val="20"/>
          <w:szCs w:val="20"/>
        </w:rPr>
        <w:t>Probability</w:t>
      </w:r>
      <w:r w:rsidRPr="008A147A">
        <w:rPr>
          <w:rFonts w:ascii="Times New Roman"/>
          <w:spacing w:val="-7"/>
          <w:sz w:val="20"/>
          <w:szCs w:val="20"/>
        </w:rPr>
        <w:t xml:space="preserve"> </w:t>
      </w:r>
      <w:r w:rsidRPr="008A147A">
        <w:rPr>
          <w:rFonts w:ascii="Times New Roman"/>
          <w:spacing w:val="2"/>
          <w:sz w:val="20"/>
          <w:szCs w:val="20"/>
        </w:rPr>
        <w:t>of</w:t>
      </w:r>
      <w:r w:rsidRPr="008A147A">
        <w:rPr>
          <w:rFonts w:ascii="Times New Roman"/>
          <w:spacing w:val="-7"/>
          <w:sz w:val="20"/>
          <w:szCs w:val="20"/>
        </w:rPr>
        <w:t xml:space="preserve"> </w:t>
      </w:r>
      <w:r w:rsidRPr="008A147A">
        <w:rPr>
          <w:rFonts w:ascii="Times New Roman"/>
          <w:spacing w:val="-1"/>
          <w:sz w:val="20"/>
          <w:szCs w:val="20"/>
        </w:rPr>
        <w:t>not</w:t>
      </w:r>
      <w:r w:rsidRPr="008A147A">
        <w:rPr>
          <w:rFonts w:ascii="Times New Roman"/>
          <w:spacing w:val="-5"/>
          <w:sz w:val="20"/>
          <w:szCs w:val="20"/>
        </w:rPr>
        <w:t xml:space="preserve"> </w:t>
      </w:r>
      <w:r w:rsidRPr="008A147A">
        <w:rPr>
          <w:rFonts w:ascii="Times New Roman"/>
          <w:spacing w:val="-1"/>
          <w:sz w:val="20"/>
          <w:szCs w:val="20"/>
        </w:rPr>
        <w:t>switching</w:t>
      </w:r>
      <w:r w:rsidRPr="008A147A">
        <w:rPr>
          <w:rFonts w:ascii="Times New Roman"/>
          <w:spacing w:val="-6"/>
          <w:sz w:val="20"/>
          <w:szCs w:val="20"/>
        </w:rPr>
        <w:t xml:space="preserve"> </w:t>
      </w:r>
      <w:r w:rsidRPr="008A147A">
        <w:rPr>
          <w:rFonts w:ascii="Times New Roman"/>
          <w:sz w:val="20"/>
          <w:szCs w:val="20"/>
        </w:rPr>
        <w:t>to</w:t>
      </w:r>
      <w:r w:rsidRPr="008A147A">
        <w:rPr>
          <w:rFonts w:ascii="Times New Roman"/>
          <w:spacing w:val="-5"/>
          <w:sz w:val="20"/>
          <w:szCs w:val="20"/>
        </w:rPr>
        <w:t xml:space="preserve"> </w:t>
      </w:r>
      <w:r w:rsidRPr="008A147A">
        <w:rPr>
          <w:rFonts w:ascii="Times New Roman"/>
          <w:sz w:val="20"/>
          <w:szCs w:val="20"/>
        </w:rPr>
        <w:t>re-treatment</w:t>
      </w:r>
      <w:r w:rsidRPr="008A147A">
        <w:rPr>
          <w:rFonts w:ascii="Times New Roman"/>
          <w:spacing w:val="45"/>
          <w:w w:val="99"/>
          <w:sz w:val="20"/>
          <w:szCs w:val="20"/>
        </w:rPr>
        <w:t xml:space="preserve"> </w:t>
      </w:r>
      <w:r w:rsidRPr="008A147A">
        <w:rPr>
          <w:rFonts w:ascii="Times New Roman"/>
          <w:sz w:val="20"/>
          <w:szCs w:val="20"/>
        </w:rPr>
        <w:t>n</w:t>
      </w:r>
      <w:r w:rsidRPr="008A147A">
        <w:rPr>
          <w:rFonts w:ascii="Times New Roman"/>
          <w:spacing w:val="-4"/>
          <w:sz w:val="20"/>
          <w:szCs w:val="20"/>
        </w:rPr>
        <w:t xml:space="preserve"> </w:t>
      </w:r>
      <w:r w:rsidRPr="008A147A">
        <w:rPr>
          <w:rFonts w:ascii="Times New Roman"/>
          <w:sz w:val="20"/>
          <w:szCs w:val="20"/>
        </w:rPr>
        <w:t>=</w:t>
      </w:r>
      <w:r w:rsidRPr="008A147A">
        <w:rPr>
          <w:rFonts w:ascii="Times New Roman"/>
          <w:spacing w:val="-3"/>
          <w:sz w:val="20"/>
          <w:szCs w:val="20"/>
        </w:rPr>
        <w:t xml:space="preserve"> </w:t>
      </w:r>
      <w:r w:rsidRPr="008A147A">
        <w:rPr>
          <w:rFonts w:ascii="Times New Roman"/>
          <w:sz w:val="20"/>
          <w:szCs w:val="20"/>
        </w:rPr>
        <w:t>525</w:t>
      </w:r>
    </w:p>
    <w:p w14:paraId="196027AD" w14:textId="77777777" w:rsidR="00013398" w:rsidRDefault="00013398" w:rsidP="00013398">
      <w:pPr>
        <w:tabs>
          <w:tab w:val="left" w:pos="1578"/>
        </w:tabs>
        <w:spacing w:before="109"/>
        <w:ind w:rightChars="6" w:right="13"/>
        <w:rPr>
          <w:rFonts w:ascii="Times New Roman"/>
          <w:b/>
          <w:lang w:eastAsia="ko-KR"/>
        </w:rPr>
      </w:pPr>
    </w:p>
    <w:p w14:paraId="6A43F6CD" w14:textId="77777777" w:rsidR="0023701B" w:rsidRDefault="0023701B" w:rsidP="00013398">
      <w:pPr>
        <w:tabs>
          <w:tab w:val="left" w:pos="1578"/>
        </w:tabs>
        <w:spacing w:before="109"/>
        <w:ind w:rightChars="6" w:right="13"/>
        <w:rPr>
          <w:rFonts w:ascii="Times New Roman"/>
          <w:b/>
          <w:lang w:eastAsia="ko-KR"/>
        </w:rPr>
      </w:pPr>
    </w:p>
    <w:p w14:paraId="4C60157A" w14:textId="77777777" w:rsidR="0023701B" w:rsidRDefault="0023701B" w:rsidP="00013398">
      <w:pPr>
        <w:tabs>
          <w:tab w:val="left" w:pos="1578"/>
        </w:tabs>
        <w:spacing w:before="109"/>
        <w:ind w:rightChars="6" w:right="13"/>
        <w:rPr>
          <w:rFonts w:ascii="Times New Roman"/>
          <w:b/>
          <w:lang w:eastAsia="ko-KR"/>
        </w:rPr>
      </w:pPr>
    </w:p>
    <w:p w14:paraId="1D24BE97" w14:textId="77777777" w:rsidR="0023701B" w:rsidRDefault="0023701B" w:rsidP="00013398">
      <w:pPr>
        <w:tabs>
          <w:tab w:val="left" w:pos="1578"/>
        </w:tabs>
        <w:spacing w:before="109"/>
        <w:ind w:rightChars="6" w:right="13"/>
        <w:rPr>
          <w:rFonts w:ascii="Times New Roman"/>
          <w:b/>
          <w:lang w:eastAsia="ko-KR"/>
        </w:rPr>
      </w:pPr>
    </w:p>
    <w:p w14:paraId="25B07575" w14:textId="77777777" w:rsidR="0023701B" w:rsidRDefault="0023701B" w:rsidP="00013398">
      <w:pPr>
        <w:tabs>
          <w:tab w:val="left" w:pos="1578"/>
        </w:tabs>
        <w:spacing w:before="109"/>
        <w:ind w:rightChars="6" w:right="13"/>
        <w:rPr>
          <w:rFonts w:ascii="Times New Roman"/>
          <w:b/>
          <w:lang w:eastAsia="ko-KR"/>
        </w:rPr>
      </w:pPr>
    </w:p>
    <w:p w14:paraId="18DEC4A8" w14:textId="77777777" w:rsidR="00013398" w:rsidRDefault="00013398" w:rsidP="00013398">
      <w:pPr>
        <w:tabs>
          <w:tab w:val="left" w:pos="1578"/>
        </w:tabs>
        <w:spacing w:before="109"/>
        <w:ind w:left="1440" w:rightChars="6" w:right="13" w:hanging="1302"/>
        <w:rPr>
          <w:rFonts w:ascii="Times New Roman"/>
          <w:b/>
          <w:spacing w:val="-1"/>
        </w:rPr>
      </w:pPr>
      <w:r>
        <w:rPr>
          <w:rFonts w:ascii="Times New Roman"/>
          <w:b/>
        </w:rPr>
        <w:t>Figure</w:t>
      </w:r>
      <w:r>
        <w:rPr>
          <w:rFonts w:ascii="Times New Roman"/>
          <w:b/>
          <w:spacing w:val="-2"/>
        </w:rPr>
        <w:t xml:space="preserve"> </w:t>
      </w:r>
      <w:r>
        <w:rPr>
          <w:rFonts w:ascii="Times New Roman"/>
          <w:b/>
        </w:rPr>
        <w:t>2</w:t>
      </w:r>
      <w:r>
        <w:rPr>
          <w:rFonts w:ascii="Times New Roman"/>
          <w:b/>
        </w:rPr>
        <w:tab/>
      </w:r>
      <w:r>
        <w:rPr>
          <w:rFonts w:ascii="Times New Roman"/>
          <w:b/>
          <w:spacing w:val="-1"/>
        </w:rPr>
        <w:t>Kaplan-Meier</w:t>
      </w:r>
      <w:r>
        <w:rPr>
          <w:rFonts w:ascii="Times New Roman"/>
          <w:b/>
        </w:rPr>
        <w:t xml:space="preserve"> </w:t>
      </w:r>
      <w:r>
        <w:rPr>
          <w:rFonts w:ascii="Times New Roman"/>
          <w:b/>
          <w:spacing w:val="-2"/>
        </w:rPr>
        <w:t>Analysis</w:t>
      </w:r>
      <w:r>
        <w:rPr>
          <w:rFonts w:ascii="Times New Roman"/>
          <w:b/>
        </w:rPr>
        <w:t xml:space="preserve"> </w:t>
      </w:r>
      <w:r>
        <w:rPr>
          <w:rFonts w:ascii="Times New Roman"/>
          <w:b/>
          <w:spacing w:val="-1"/>
        </w:rPr>
        <w:t>of</w:t>
      </w:r>
      <w:r>
        <w:rPr>
          <w:rFonts w:ascii="Times New Roman"/>
          <w:b/>
          <w:spacing w:val="-2"/>
        </w:rPr>
        <w:t xml:space="preserve"> </w:t>
      </w:r>
      <w:r>
        <w:rPr>
          <w:rFonts w:ascii="Times New Roman"/>
          <w:b/>
          <w:spacing w:val="-1"/>
        </w:rPr>
        <w:t>Time</w:t>
      </w:r>
      <w:r>
        <w:rPr>
          <w:rFonts w:ascii="Times New Roman"/>
          <w:b/>
          <w:spacing w:val="-2"/>
        </w:rPr>
        <w:t xml:space="preserve"> </w:t>
      </w:r>
      <w:r>
        <w:rPr>
          <w:rFonts w:ascii="Times New Roman"/>
          <w:b/>
        </w:rPr>
        <w:t xml:space="preserve">to </w:t>
      </w:r>
      <w:r>
        <w:rPr>
          <w:rFonts w:ascii="Times New Roman"/>
          <w:b/>
          <w:spacing w:val="-1"/>
        </w:rPr>
        <w:t>Second Treatment</w:t>
      </w:r>
      <w:r>
        <w:rPr>
          <w:rFonts w:ascii="Times New Roman"/>
          <w:b/>
        </w:rPr>
        <w:t xml:space="preserve"> </w:t>
      </w:r>
      <w:r>
        <w:rPr>
          <w:rFonts w:ascii="Times New Roman"/>
          <w:b/>
          <w:spacing w:val="-1"/>
        </w:rPr>
        <w:t>Course,</w:t>
      </w:r>
      <w:r>
        <w:rPr>
          <w:rFonts w:ascii="Times New Roman"/>
          <w:b/>
        </w:rPr>
        <w:t xml:space="preserve"> </w:t>
      </w:r>
      <w:r>
        <w:rPr>
          <w:rFonts w:ascii="Times New Roman"/>
          <w:b/>
          <w:spacing w:val="-1"/>
        </w:rPr>
        <w:t>No</w:t>
      </w:r>
      <w:r>
        <w:rPr>
          <w:rFonts w:ascii="Times New Roman"/>
          <w:b/>
          <w:spacing w:val="-3"/>
        </w:rPr>
        <w:t xml:space="preserve"> </w:t>
      </w:r>
      <w:r>
        <w:rPr>
          <w:rFonts w:ascii="Times New Roman"/>
          <w:b/>
          <w:spacing w:val="-1"/>
        </w:rPr>
        <w:t>Prior</w:t>
      </w:r>
      <w:r>
        <w:rPr>
          <w:rFonts w:ascii="Times New Roman"/>
          <w:b/>
        </w:rPr>
        <w:t xml:space="preserve"> </w:t>
      </w:r>
      <w:r>
        <w:rPr>
          <w:rFonts w:ascii="Times New Roman"/>
          <w:b/>
          <w:spacing w:val="-1"/>
        </w:rPr>
        <w:t>Anti-</w:t>
      </w:r>
      <w:r>
        <w:rPr>
          <w:rFonts w:ascii="Times New Roman"/>
          <w:b/>
          <w:spacing w:val="63"/>
        </w:rPr>
        <w:t xml:space="preserve"> </w:t>
      </w:r>
      <w:r>
        <w:rPr>
          <w:rFonts w:ascii="Times New Roman"/>
          <w:b/>
          <w:spacing w:val="-1"/>
        </w:rPr>
        <w:t>TNF Population</w:t>
      </w:r>
    </w:p>
    <w:p w14:paraId="64199850" w14:textId="77777777" w:rsidR="000D2D45" w:rsidRDefault="000D2D45" w:rsidP="00013398">
      <w:pPr>
        <w:tabs>
          <w:tab w:val="left" w:pos="1578"/>
        </w:tabs>
        <w:spacing w:before="109"/>
        <w:ind w:left="1440" w:rightChars="6" w:right="13" w:hanging="1302"/>
        <w:rPr>
          <w:rFonts w:ascii="Times New Roman" w:eastAsia="Times New Roman" w:hAnsi="Times New Roman" w:cs="Times New Roman"/>
        </w:rPr>
      </w:pPr>
    </w:p>
    <w:p w14:paraId="352B2C56" w14:textId="77777777" w:rsidR="00013398" w:rsidRDefault="00013398" w:rsidP="00013398">
      <w:pPr>
        <w:spacing w:line="200" w:lineRule="atLeast"/>
        <w:ind w:left="858" w:rightChars="6" w:right="1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drawing>
          <wp:inline distT="0" distB="0" distL="0" distR="0" wp14:anchorId="6505AA1F" wp14:editId="255C54CF">
            <wp:extent cx="4823579" cy="2734627"/>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4823579" cy="2734627"/>
                    </a:xfrm>
                    <a:prstGeom prst="rect">
                      <a:avLst/>
                    </a:prstGeom>
                  </pic:spPr>
                </pic:pic>
              </a:graphicData>
            </a:graphic>
          </wp:inline>
        </w:drawing>
      </w:r>
    </w:p>
    <w:p w14:paraId="5450A7C6" w14:textId="77777777" w:rsidR="00013398" w:rsidRDefault="00013398" w:rsidP="00013398">
      <w:pPr>
        <w:spacing w:before="7"/>
        <w:ind w:left="858" w:rightChars="6" w:right="13"/>
        <w:rPr>
          <w:rFonts w:ascii="Times New Roman"/>
          <w:sz w:val="20"/>
        </w:rPr>
      </w:pPr>
      <w:r>
        <w:rPr>
          <w:rFonts w:ascii="Times New Roman"/>
          <w:spacing w:val="-1"/>
          <w:sz w:val="20"/>
        </w:rPr>
        <w:t>Survival</w:t>
      </w:r>
      <w:r>
        <w:rPr>
          <w:rFonts w:ascii="Times New Roman"/>
          <w:spacing w:val="-5"/>
          <w:sz w:val="20"/>
        </w:rPr>
        <w:t xml:space="preserve"> </w:t>
      </w:r>
      <w:r>
        <w:rPr>
          <w:rFonts w:ascii="Times New Roman"/>
          <w:spacing w:val="-1"/>
          <w:sz w:val="20"/>
        </w:rPr>
        <w:t>function</w:t>
      </w:r>
      <w:r>
        <w:rPr>
          <w:rFonts w:ascii="Times New Roman"/>
          <w:spacing w:val="-6"/>
          <w:sz w:val="20"/>
        </w:rPr>
        <w:t xml:space="preserve"> </w:t>
      </w:r>
      <w:r>
        <w:rPr>
          <w:rFonts w:ascii="Times New Roman"/>
          <w:sz w:val="20"/>
        </w:rPr>
        <w:t>=</w:t>
      </w:r>
      <w:r>
        <w:rPr>
          <w:rFonts w:ascii="Times New Roman"/>
          <w:spacing w:val="-6"/>
          <w:sz w:val="20"/>
        </w:rPr>
        <w:t xml:space="preserve"> </w:t>
      </w:r>
      <w:r>
        <w:rPr>
          <w:rFonts w:ascii="Times New Roman"/>
          <w:sz w:val="20"/>
        </w:rPr>
        <w:t>Probability</w:t>
      </w:r>
      <w:r>
        <w:rPr>
          <w:rFonts w:ascii="Times New Roman"/>
          <w:spacing w:val="-7"/>
          <w:sz w:val="20"/>
        </w:rPr>
        <w:t xml:space="preserve"> </w:t>
      </w:r>
      <w:r>
        <w:rPr>
          <w:rFonts w:ascii="Times New Roman"/>
          <w:sz w:val="20"/>
        </w:rPr>
        <w:t>of</w:t>
      </w:r>
      <w:r>
        <w:rPr>
          <w:rFonts w:ascii="Times New Roman"/>
          <w:spacing w:val="-4"/>
          <w:sz w:val="20"/>
        </w:rPr>
        <w:t xml:space="preserve"> </w:t>
      </w:r>
      <w:r>
        <w:rPr>
          <w:rFonts w:ascii="Times New Roman"/>
          <w:spacing w:val="-1"/>
          <w:sz w:val="20"/>
        </w:rPr>
        <w:t>not</w:t>
      </w:r>
      <w:r>
        <w:rPr>
          <w:rFonts w:ascii="Times New Roman"/>
          <w:spacing w:val="-4"/>
          <w:sz w:val="20"/>
        </w:rPr>
        <w:t xml:space="preserve"> </w:t>
      </w:r>
      <w:r>
        <w:rPr>
          <w:rFonts w:ascii="Times New Roman"/>
          <w:spacing w:val="-1"/>
          <w:sz w:val="20"/>
        </w:rPr>
        <w:t>switching</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re-treatment</w:t>
      </w:r>
      <w:r>
        <w:rPr>
          <w:rFonts w:ascii="Times New Roman"/>
          <w:spacing w:val="45"/>
          <w:w w:val="99"/>
          <w:sz w:val="20"/>
        </w:rPr>
        <w:t xml:space="preserve"> </w:t>
      </w:r>
      <w:r>
        <w:rPr>
          <w:rFonts w:ascii="Times New Roman"/>
          <w:sz w:val="20"/>
        </w:rPr>
        <w:t>n</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256</w:t>
      </w:r>
    </w:p>
    <w:p w14:paraId="7D96D1BB" w14:textId="77777777" w:rsidR="0023701B" w:rsidRDefault="0023701B" w:rsidP="0023701B">
      <w:pPr>
        <w:spacing w:before="7"/>
        <w:ind w:rightChars="6" w:right="13"/>
        <w:rPr>
          <w:rFonts w:ascii="Times New Roman" w:eastAsia="Times New Roman" w:hAnsi="Times New Roman" w:cs="Times New Roman"/>
          <w:sz w:val="20"/>
          <w:szCs w:val="20"/>
        </w:rPr>
      </w:pPr>
    </w:p>
    <w:p w14:paraId="35412A2D" w14:textId="77777777" w:rsidR="00013398" w:rsidRDefault="00013398" w:rsidP="00013398">
      <w:pPr>
        <w:tabs>
          <w:tab w:val="left" w:pos="1465"/>
        </w:tabs>
        <w:ind w:left="1440" w:rightChars="6" w:right="13" w:hanging="1302"/>
        <w:rPr>
          <w:rFonts w:ascii="Times New Roman"/>
          <w:b/>
          <w:spacing w:val="-1"/>
        </w:rPr>
      </w:pPr>
      <w:r>
        <w:rPr>
          <w:rFonts w:ascii="Times New Roman"/>
          <w:b/>
        </w:rPr>
        <w:t>Figure</w:t>
      </w:r>
      <w:r>
        <w:rPr>
          <w:rFonts w:ascii="Times New Roman"/>
          <w:b/>
          <w:spacing w:val="-2"/>
        </w:rPr>
        <w:t xml:space="preserve"> </w:t>
      </w:r>
      <w:r>
        <w:rPr>
          <w:rFonts w:ascii="Times New Roman"/>
          <w:b/>
        </w:rPr>
        <w:t>3</w:t>
      </w:r>
      <w:r>
        <w:rPr>
          <w:rFonts w:ascii="Times New Roman"/>
          <w:b/>
        </w:rPr>
        <w:tab/>
      </w:r>
      <w:r>
        <w:rPr>
          <w:rFonts w:ascii="Times New Roman" w:hint="eastAsia"/>
          <w:b/>
          <w:lang w:eastAsia="ko-KR"/>
        </w:rPr>
        <w:tab/>
      </w:r>
      <w:r>
        <w:rPr>
          <w:rFonts w:ascii="Times New Roman"/>
          <w:b/>
        </w:rPr>
        <w:t xml:space="preserve">Mean </w:t>
      </w:r>
      <w:r>
        <w:rPr>
          <w:rFonts w:ascii="Times New Roman"/>
          <w:b/>
          <w:spacing w:val="-1"/>
        </w:rPr>
        <w:t>Change</w:t>
      </w:r>
      <w:r>
        <w:rPr>
          <w:rFonts w:ascii="Times New Roman"/>
          <w:b/>
        </w:rPr>
        <w:t xml:space="preserve"> in </w:t>
      </w:r>
      <w:r>
        <w:rPr>
          <w:rFonts w:ascii="Times New Roman"/>
          <w:b/>
          <w:spacing w:val="-1"/>
        </w:rPr>
        <w:t>DAS28</w:t>
      </w:r>
      <w:r>
        <w:rPr>
          <w:rFonts w:ascii="Times New Roman"/>
          <w:b/>
          <w:spacing w:val="-3"/>
        </w:rPr>
        <w:t xml:space="preserve"> </w:t>
      </w:r>
      <w:r>
        <w:rPr>
          <w:rFonts w:ascii="Times New Roman"/>
          <w:b/>
        </w:rPr>
        <w:t>Over</w:t>
      </w:r>
      <w:r>
        <w:rPr>
          <w:rFonts w:ascii="Times New Roman"/>
          <w:b/>
          <w:spacing w:val="-2"/>
        </w:rPr>
        <w:t xml:space="preserve"> </w:t>
      </w:r>
      <w:r>
        <w:rPr>
          <w:rFonts w:ascii="Times New Roman"/>
          <w:b/>
          <w:spacing w:val="-1"/>
        </w:rPr>
        <w:t>Time</w:t>
      </w:r>
      <w:r>
        <w:rPr>
          <w:rFonts w:ascii="Times New Roman"/>
          <w:b/>
          <w:spacing w:val="-2"/>
        </w:rPr>
        <w:t xml:space="preserve"> </w:t>
      </w:r>
      <w:r>
        <w:rPr>
          <w:rFonts w:ascii="Times New Roman"/>
          <w:b/>
          <w:spacing w:val="-1"/>
        </w:rPr>
        <w:t>Following</w:t>
      </w:r>
      <w:r>
        <w:rPr>
          <w:rFonts w:ascii="Times New Roman"/>
          <w:b/>
          <w:spacing w:val="-3"/>
        </w:rPr>
        <w:t xml:space="preserve"> </w:t>
      </w:r>
      <w:r>
        <w:rPr>
          <w:rFonts w:ascii="Times New Roman"/>
          <w:b/>
          <w:spacing w:val="-1"/>
        </w:rPr>
        <w:t>First</w:t>
      </w:r>
      <w:r>
        <w:rPr>
          <w:rFonts w:ascii="Times New Roman"/>
          <w:b/>
        </w:rPr>
        <w:t xml:space="preserve"> and</w:t>
      </w:r>
      <w:r>
        <w:rPr>
          <w:rFonts w:ascii="Times New Roman"/>
          <w:b/>
          <w:spacing w:val="-1"/>
        </w:rPr>
        <w:t xml:space="preserve"> Second Course</w:t>
      </w:r>
      <w:r>
        <w:rPr>
          <w:rFonts w:ascii="Times New Roman"/>
          <w:b/>
        </w:rPr>
        <w:t xml:space="preserve"> </w:t>
      </w:r>
      <w:r>
        <w:rPr>
          <w:rFonts w:ascii="Times New Roman"/>
          <w:b/>
          <w:spacing w:val="-1"/>
        </w:rPr>
        <w:t>Therapy</w:t>
      </w:r>
      <w:r>
        <w:rPr>
          <w:rFonts w:ascii="Times New Roman"/>
          <w:b/>
          <w:spacing w:val="37"/>
        </w:rPr>
        <w:t xml:space="preserve"> </w:t>
      </w:r>
      <w:r>
        <w:rPr>
          <w:rFonts w:ascii="Times New Roman"/>
          <w:b/>
          <w:spacing w:val="-1"/>
        </w:rPr>
        <w:t>(Prior</w:t>
      </w:r>
      <w:r>
        <w:rPr>
          <w:rFonts w:ascii="Times New Roman"/>
          <w:b/>
        </w:rPr>
        <w:t xml:space="preserve"> </w:t>
      </w:r>
      <w:r>
        <w:rPr>
          <w:rFonts w:ascii="Times New Roman"/>
          <w:b/>
          <w:spacing w:val="-1"/>
        </w:rPr>
        <w:t>anti-TNF</w:t>
      </w:r>
      <w:r>
        <w:rPr>
          <w:rFonts w:ascii="Times New Roman"/>
          <w:b/>
          <w:spacing w:val="1"/>
        </w:rPr>
        <w:t xml:space="preserve"> </w:t>
      </w:r>
      <w:r>
        <w:rPr>
          <w:rFonts w:ascii="Times New Roman"/>
          <w:b/>
          <w:spacing w:val="-1"/>
        </w:rPr>
        <w:t>population)</w:t>
      </w:r>
    </w:p>
    <w:p w14:paraId="0DAADD71" w14:textId="77777777" w:rsidR="000D2D45" w:rsidRDefault="000D2D45" w:rsidP="00013398">
      <w:pPr>
        <w:tabs>
          <w:tab w:val="left" w:pos="1465"/>
        </w:tabs>
        <w:ind w:left="1440" w:rightChars="6" w:right="13" w:hanging="1302"/>
        <w:rPr>
          <w:rFonts w:ascii="Times New Roman" w:eastAsia="Times New Roman" w:hAnsi="Times New Roman" w:cs="Times New Roman"/>
        </w:rPr>
      </w:pPr>
    </w:p>
    <w:p w14:paraId="1FFBD29F" w14:textId="77777777" w:rsidR="00013398" w:rsidRDefault="00013398" w:rsidP="00013398">
      <w:pPr>
        <w:spacing w:line="200" w:lineRule="atLeast"/>
        <w:ind w:left="131" w:rightChars="6" w:right="1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lastRenderedPageBreak/>
        <mc:AlternateContent>
          <mc:Choice Requires="wpg">
            <w:drawing>
              <wp:inline distT="0" distB="0" distL="0" distR="0" wp14:anchorId="622E521A" wp14:editId="2610A589">
                <wp:extent cx="4319954" cy="3601085"/>
                <wp:effectExtent l="0" t="0" r="23495" b="18415"/>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9954" cy="3601085"/>
                          <a:chOff x="0" y="0"/>
                          <a:chExt cx="7156" cy="6056"/>
                        </a:xfrm>
                      </wpg:grpSpPr>
                      <wpg:grpSp>
                        <wpg:cNvPr id="22" name="Group 8"/>
                        <wpg:cNvGrpSpPr>
                          <a:grpSpLocks/>
                        </wpg:cNvGrpSpPr>
                        <wpg:grpSpPr bwMode="auto">
                          <a:xfrm>
                            <a:off x="7" y="5698"/>
                            <a:ext cx="7142" cy="2"/>
                            <a:chOff x="7" y="5698"/>
                            <a:chExt cx="7142" cy="2"/>
                          </a:xfrm>
                        </wpg:grpSpPr>
                        <wps:wsp>
                          <wps:cNvPr id="23" name="Freeform 10"/>
                          <wps:cNvSpPr>
                            <a:spLocks/>
                          </wps:cNvSpPr>
                          <wps:spPr bwMode="auto">
                            <a:xfrm>
                              <a:off x="7" y="5698"/>
                              <a:ext cx="7142" cy="2"/>
                            </a:xfrm>
                            <a:custGeom>
                              <a:avLst/>
                              <a:gdLst>
                                <a:gd name="T0" fmla="+- 0 7 7"/>
                                <a:gd name="T1" fmla="*/ T0 w 7142"/>
                                <a:gd name="T2" fmla="+- 0 7148 7"/>
                                <a:gd name="T3" fmla="*/ T2 w 7142"/>
                              </a:gdLst>
                              <a:ahLst/>
                              <a:cxnLst>
                                <a:cxn ang="0">
                                  <a:pos x="T1" y="0"/>
                                </a:cxn>
                                <a:cxn ang="0">
                                  <a:pos x="T3" y="0"/>
                                </a:cxn>
                              </a:cxnLst>
                              <a:rect l="0" t="0" r="r" b="b"/>
                              <a:pathLst>
                                <a:path w="7142">
                                  <a:moveTo>
                                    <a:pt x="0" y="0"/>
                                  </a:moveTo>
                                  <a:lnTo>
                                    <a:pt x="714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 y="0"/>
                              <a:ext cx="7140" cy="567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 name="Group 5"/>
                        <wpg:cNvGrpSpPr>
                          <a:grpSpLocks/>
                        </wpg:cNvGrpSpPr>
                        <wpg:grpSpPr bwMode="auto">
                          <a:xfrm>
                            <a:off x="7" y="6049"/>
                            <a:ext cx="4441" cy="2"/>
                            <a:chOff x="7" y="6049"/>
                            <a:chExt cx="4441" cy="2"/>
                          </a:xfrm>
                        </wpg:grpSpPr>
                        <wps:wsp>
                          <wps:cNvPr id="26" name="Freeform 7"/>
                          <wps:cNvSpPr>
                            <a:spLocks/>
                          </wps:cNvSpPr>
                          <wps:spPr bwMode="auto">
                            <a:xfrm>
                              <a:off x="7" y="6049"/>
                              <a:ext cx="4441" cy="2"/>
                            </a:xfrm>
                            <a:custGeom>
                              <a:avLst/>
                              <a:gdLst>
                                <a:gd name="T0" fmla="+- 0 7 7"/>
                                <a:gd name="T1" fmla="*/ T0 w 4441"/>
                                <a:gd name="T2" fmla="+- 0 4448 7"/>
                                <a:gd name="T3" fmla="*/ T2 w 4441"/>
                              </a:gdLst>
                              <a:ahLst/>
                              <a:cxnLst>
                                <a:cxn ang="0">
                                  <a:pos x="T1" y="0"/>
                                </a:cxn>
                                <a:cxn ang="0">
                                  <a:pos x="T3" y="0"/>
                                </a:cxn>
                              </a:cxnLst>
                              <a:rect l="0" t="0" r="r" b="b"/>
                              <a:pathLst>
                                <a:path w="4441">
                                  <a:moveTo>
                                    <a:pt x="0" y="0"/>
                                  </a:moveTo>
                                  <a:lnTo>
                                    <a:pt x="44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 y="5722"/>
                              <a:ext cx="4440" cy="30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FE037D" id="Group 4" o:spid="_x0000_s1026" style="width:340.15pt;height:283.55pt;mso-position-horizontal-relative:char;mso-position-vertical-relative:line" coordsize="7156,6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">
                <v:group id="Group 8" o:spid="_x0000_s1027" style="position:absolute;left:7;top:5698;width:7142;height:2" coordorigin="7,5698" coordsize="7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 o:spid="_x0000_s1028" style="position:absolute;left:7;top:5698;width:7142;height:2;visibility:visible;mso-wrap-style:square;v-text-anchor:top" coordsize="7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" path="m,l7141,e" filled="f" strokeweight=".24697mm">
                    <v:path arrowok="t" o:connecttype="custom" o:connectlocs="0,0;714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width:7140;height:5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">
                    <v:imagedata r:id="rId17" o:title=""/>
                  </v:shape>
                </v:group>
                <v:group id="Group 5" o:spid="_x0000_s1030" style="position:absolute;left:7;top:6049;width:4441;height:2" coordorigin="7,6049" coordsize="4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 o:spid="_x0000_s1031" style="position:absolute;left:7;top:6049;width:4441;height:2;visibility:visible;mso-wrap-style:square;v-text-anchor:top" coordsize="4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" path="m,l4441,e" filled="f" strokeweight=".7pt">
                    <v:path arrowok="t" o:connecttype="custom" o:connectlocs="0,0;4441,0" o:connectangles="0,0"/>
                  </v:shape>
                  <v:shape id="Picture 6" o:spid="_x0000_s1032" type="#_x0000_t75" style="position:absolute;left:7;top:5722;width:444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">
                    <v:imagedata r:id="rId18" o:title=""/>
                  </v:shape>
                </v:group>
                <w10:anchorlock/>
              </v:group>
            </w:pict>
          </mc:Fallback>
        </mc:AlternateContent>
      </w:r>
    </w:p>
    <w:p w14:paraId="1ACBE22D" w14:textId="77777777" w:rsidR="00013398" w:rsidRDefault="00013398" w:rsidP="00013398">
      <w:pPr>
        <w:spacing w:before="6"/>
        <w:ind w:rightChars="6" w:right="13"/>
        <w:rPr>
          <w:rFonts w:ascii="Times New Roman" w:eastAsia="Times New Roman" w:hAnsi="Times New Roman" w:cs="Times New Roman"/>
          <w:b/>
          <w:bCs/>
          <w:sz w:val="19"/>
          <w:szCs w:val="19"/>
        </w:rPr>
      </w:pPr>
    </w:p>
    <w:p w14:paraId="1AB0859B" w14:textId="77777777" w:rsidR="00013398" w:rsidRPr="005F69BD" w:rsidRDefault="00013398" w:rsidP="00013398">
      <w:pPr>
        <w:pStyle w:val="Heading4"/>
        <w:spacing w:before="69" w:line="274" w:lineRule="exact"/>
        <w:ind w:rightChars="6" w:right="13"/>
        <w:jc w:val="both"/>
        <w:rPr>
          <w:b w:val="0"/>
          <w:bCs w:val="0"/>
          <w:i/>
        </w:rPr>
      </w:pPr>
      <w:r w:rsidRPr="005F69BD">
        <w:rPr>
          <w:i/>
        </w:rPr>
        <w:t>120 Minute</w:t>
      </w:r>
      <w:r w:rsidRPr="005F69BD">
        <w:rPr>
          <w:i/>
          <w:spacing w:val="-2"/>
        </w:rPr>
        <w:t xml:space="preserve"> </w:t>
      </w:r>
      <w:r w:rsidRPr="005F69BD">
        <w:rPr>
          <w:i/>
          <w:spacing w:val="-1"/>
        </w:rPr>
        <w:t>Infusion</w:t>
      </w:r>
      <w:r w:rsidRPr="005F69BD">
        <w:rPr>
          <w:i/>
          <w:spacing w:val="1"/>
        </w:rPr>
        <w:t xml:space="preserve"> </w:t>
      </w:r>
      <w:r w:rsidRPr="005F69BD">
        <w:rPr>
          <w:i/>
          <w:spacing w:val="-1"/>
        </w:rPr>
        <w:t>Rate</w:t>
      </w:r>
      <w:r w:rsidRPr="005F69BD">
        <w:rPr>
          <w:i/>
          <w:spacing w:val="-2"/>
        </w:rPr>
        <w:t xml:space="preserve"> </w:t>
      </w:r>
      <w:r w:rsidRPr="005F69BD">
        <w:rPr>
          <w:i/>
        </w:rPr>
        <w:t xml:space="preserve">Study </w:t>
      </w:r>
      <w:r w:rsidRPr="005F69BD">
        <w:rPr>
          <w:i/>
          <w:spacing w:val="-1"/>
        </w:rPr>
        <w:t>(ML25641)</w:t>
      </w:r>
      <w:r w:rsidRPr="005F69BD">
        <w:rPr>
          <w:i/>
          <w:spacing w:val="2"/>
        </w:rPr>
        <w:t xml:space="preserve"> </w:t>
      </w:r>
      <w:r w:rsidRPr="005F69BD">
        <w:rPr>
          <w:i/>
        </w:rPr>
        <w:t>in</w:t>
      </w:r>
      <w:r w:rsidRPr="005F69BD">
        <w:rPr>
          <w:i/>
          <w:spacing w:val="1"/>
        </w:rPr>
        <w:t xml:space="preserve"> </w:t>
      </w:r>
      <w:r w:rsidRPr="005F69BD">
        <w:rPr>
          <w:i/>
          <w:spacing w:val="-1"/>
        </w:rPr>
        <w:t>Rheumatoid</w:t>
      </w:r>
      <w:r w:rsidRPr="005F69BD">
        <w:rPr>
          <w:i/>
        </w:rPr>
        <w:t xml:space="preserve"> </w:t>
      </w:r>
      <w:r w:rsidRPr="005F69BD">
        <w:rPr>
          <w:i/>
          <w:spacing w:val="-1"/>
        </w:rPr>
        <w:t>Arthritis</w:t>
      </w:r>
    </w:p>
    <w:p w14:paraId="01025A10" w14:textId="77777777" w:rsidR="00013398" w:rsidRDefault="00013398" w:rsidP="00013398">
      <w:pPr>
        <w:pStyle w:val="BodyText"/>
        <w:spacing w:before="1" w:line="276" w:lineRule="exact"/>
        <w:ind w:rightChars="6" w:right="13"/>
        <w:jc w:val="both"/>
      </w:pPr>
      <w:r>
        <w:t>Study</w:t>
      </w:r>
      <w:r>
        <w:rPr>
          <w:spacing w:val="40"/>
        </w:rPr>
        <w:t xml:space="preserve"> </w:t>
      </w:r>
      <w:r>
        <w:t>4,</w:t>
      </w:r>
      <w:r>
        <w:rPr>
          <w:spacing w:val="48"/>
        </w:rPr>
        <w:t xml:space="preserve"> </w:t>
      </w:r>
      <w:r>
        <w:t>a</w:t>
      </w:r>
      <w:r>
        <w:rPr>
          <w:spacing w:val="44"/>
        </w:rPr>
        <w:t xml:space="preserve"> </w:t>
      </w:r>
      <w:r>
        <w:rPr>
          <w:spacing w:val="-1"/>
        </w:rPr>
        <w:t>multi-centre,</w:t>
      </w:r>
      <w:r>
        <w:rPr>
          <w:spacing w:val="48"/>
        </w:rPr>
        <w:t xml:space="preserve"> </w:t>
      </w:r>
      <w:r>
        <w:rPr>
          <w:spacing w:val="-1"/>
        </w:rPr>
        <w:t>open-label</w:t>
      </w:r>
      <w:r>
        <w:rPr>
          <w:spacing w:val="45"/>
        </w:rPr>
        <w:t xml:space="preserve"> </w:t>
      </w:r>
      <w:r>
        <w:rPr>
          <w:spacing w:val="-1"/>
        </w:rPr>
        <w:t>single-arm</w:t>
      </w:r>
      <w:r>
        <w:rPr>
          <w:spacing w:val="45"/>
        </w:rPr>
        <w:t xml:space="preserve"> </w:t>
      </w:r>
      <w:r>
        <w:t>trial,</w:t>
      </w:r>
      <w:r>
        <w:rPr>
          <w:spacing w:val="45"/>
        </w:rPr>
        <w:t xml:space="preserve"> </w:t>
      </w:r>
      <w:r>
        <w:t>351</w:t>
      </w:r>
      <w:r>
        <w:rPr>
          <w:spacing w:val="45"/>
        </w:rPr>
        <w:t xml:space="preserve"> </w:t>
      </w:r>
      <w:r>
        <w:t>patients</w:t>
      </w:r>
      <w:r>
        <w:rPr>
          <w:spacing w:val="46"/>
        </w:rPr>
        <w:t xml:space="preserve"> </w:t>
      </w:r>
      <w:r>
        <w:t>with</w:t>
      </w:r>
      <w:r>
        <w:rPr>
          <w:spacing w:val="48"/>
        </w:rPr>
        <w:t xml:space="preserve"> </w:t>
      </w:r>
      <w:r>
        <w:rPr>
          <w:spacing w:val="-1"/>
        </w:rPr>
        <w:t>moderate</w:t>
      </w:r>
      <w:r>
        <w:rPr>
          <w:spacing w:val="47"/>
        </w:rPr>
        <w:t xml:space="preserve"> </w:t>
      </w:r>
      <w:r>
        <w:t>to</w:t>
      </w:r>
      <w:r>
        <w:rPr>
          <w:spacing w:val="48"/>
        </w:rPr>
        <w:t xml:space="preserve"> </w:t>
      </w:r>
      <w:r>
        <w:t>severe</w:t>
      </w:r>
      <w:r>
        <w:rPr>
          <w:spacing w:val="75"/>
        </w:rPr>
        <w:t xml:space="preserve"> </w:t>
      </w:r>
      <w:r>
        <w:rPr>
          <w:spacing w:val="-1"/>
        </w:rPr>
        <w:t>active</w:t>
      </w:r>
      <w:r>
        <w:rPr>
          <w:spacing w:val="13"/>
        </w:rPr>
        <w:t xml:space="preserve"> </w:t>
      </w:r>
      <w:r>
        <w:t>RA,</w:t>
      </w:r>
      <w:r>
        <w:rPr>
          <w:spacing w:val="13"/>
        </w:rPr>
        <w:t xml:space="preserve"> </w:t>
      </w:r>
      <w:r>
        <w:t>who</w:t>
      </w:r>
      <w:r>
        <w:rPr>
          <w:spacing w:val="13"/>
        </w:rPr>
        <w:t xml:space="preserve"> </w:t>
      </w:r>
      <w:r>
        <w:rPr>
          <w:spacing w:val="-1"/>
        </w:rPr>
        <w:t>had</w:t>
      </w:r>
      <w:r>
        <w:rPr>
          <w:spacing w:val="14"/>
        </w:rPr>
        <w:t xml:space="preserve"> </w:t>
      </w:r>
      <w:r>
        <w:rPr>
          <w:spacing w:val="-1"/>
        </w:rPr>
        <w:t>an</w:t>
      </w:r>
      <w:r>
        <w:rPr>
          <w:spacing w:val="14"/>
        </w:rPr>
        <w:t xml:space="preserve"> </w:t>
      </w:r>
      <w:r>
        <w:rPr>
          <w:spacing w:val="-1"/>
        </w:rPr>
        <w:t>inadequate</w:t>
      </w:r>
      <w:r>
        <w:rPr>
          <w:spacing w:val="13"/>
        </w:rPr>
        <w:t xml:space="preserve"> </w:t>
      </w:r>
      <w:r>
        <w:t>response</w:t>
      </w:r>
      <w:r>
        <w:rPr>
          <w:spacing w:val="13"/>
        </w:rPr>
        <w:t xml:space="preserve"> </w:t>
      </w:r>
      <w:r>
        <w:t>to</w:t>
      </w:r>
      <w:r>
        <w:rPr>
          <w:spacing w:val="14"/>
        </w:rPr>
        <w:t xml:space="preserve"> </w:t>
      </w:r>
      <w:r>
        <w:rPr>
          <w:spacing w:val="-1"/>
        </w:rPr>
        <w:t>at</w:t>
      </w:r>
      <w:r>
        <w:rPr>
          <w:spacing w:val="16"/>
        </w:rPr>
        <w:t xml:space="preserve"> </w:t>
      </w:r>
      <w:r>
        <w:rPr>
          <w:spacing w:val="-1"/>
        </w:rPr>
        <w:t>least</w:t>
      </w:r>
      <w:r>
        <w:rPr>
          <w:spacing w:val="14"/>
        </w:rPr>
        <w:t xml:space="preserve"> </w:t>
      </w:r>
      <w:r>
        <w:t>one</w:t>
      </w:r>
      <w:r>
        <w:rPr>
          <w:spacing w:val="13"/>
        </w:rPr>
        <w:t xml:space="preserve"> </w:t>
      </w:r>
      <w:r>
        <w:rPr>
          <w:spacing w:val="-1"/>
        </w:rPr>
        <w:t>TNF</w:t>
      </w:r>
      <w:r>
        <w:rPr>
          <w:spacing w:val="12"/>
        </w:rPr>
        <w:t xml:space="preserve"> </w:t>
      </w:r>
      <w:r>
        <w:t>inhibitor</w:t>
      </w:r>
      <w:r>
        <w:rPr>
          <w:spacing w:val="13"/>
        </w:rPr>
        <w:t xml:space="preserve"> </w:t>
      </w:r>
      <w:r>
        <w:rPr>
          <w:spacing w:val="-1"/>
        </w:rPr>
        <w:t>and</w:t>
      </w:r>
      <w:r>
        <w:rPr>
          <w:spacing w:val="14"/>
        </w:rPr>
        <w:t xml:space="preserve"> </w:t>
      </w:r>
      <w:r>
        <w:rPr>
          <w:spacing w:val="-1"/>
        </w:rPr>
        <w:t>were</w:t>
      </w:r>
      <w:r>
        <w:rPr>
          <w:spacing w:val="14"/>
        </w:rPr>
        <w:t xml:space="preserve"> </w:t>
      </w:r>
      <w:r>
        <w:rPr>
          <w:spacing w:val="-1"/>
        </w:rPr>
        <w:t>receiving</w:t>
      </w:r>
      <w:r>
        <w:rPr>
          <w:spacing w:val="63"/>
        </w:rPr>
        <w:t xml:space="preserve"> </w:t>
      </w:r>
      <w:r>
        <w:t>MTX,</w:t>
      </w:r>
      <w:r>
        <w:rPr>
          <w:spacing w:val="8"/>
        </w:rPr>
        <w:t xml:space="preserve"> </w:t>
      </w:r>
      <w:r>
        <w:rPr>
          <w:spacing w:val="-1"/>
        </w:rPr>
        <w:t>were</w:t>
      </w:r>
      <w:r>
        <w:rPr>
          <w:spacing w:val="7"/>
        </w:rPr>
        <w:t xml:space="preserve"> </w:t>
      </w:r>
      <w:r>
        <w:t>to</w:t>
      </w:r>
      <w:r>
        <w:rPr>
          <w:spacing w:val="9"/>
        </w:rPr>
        <w:t xml:space="preserve"> </w:t>
      </w:r>
      <w:r>
        <w:rPr>
          <w:spacing w:val="-1"/>
        </w:rPr>
        <w:t>receive</w:t>
      </w:r>
      <w:r>
        <w:rPr>
          <w:spacing w:val="8"/>
        </w:rPr>
        <w:t xml:space="preserve"> </w:t>
      </w:r>
      <w:r>
        <w:t>2</w:t>
      </w:r>
      <w:r>
        <w:rPr>
          <w:spacing w:val="11"/>
        </w:rPr>
        <w:t xml:space="preserve"> </w:t>
      </w:r>
      <w:r>
        <w:rPr>
          <w:spacing w:val="-1"/>
        </w:rPr>
        <w:t>courses</w:t>
      </w:r>
      <w:r>
        <w:rPr>
          <w:spacing w:val="9"/>
        </w:rPr>
        <w:t xml:space="preserve"> </w:t>
      </w:r>
      <w:r>
        <w:t>of</w:t>
      </w:r>
      <w:r>
        <w:rPr>
          <w:spacing w:val="11"/>
        </w:rPr>
        <w:t xml:space="preserve"> </w:t>
      </w:r>
      <w:r>
        <w:rPr>
          <w:rFonts w:eastAsiaTheme="minorEastAsia" w:hint="eastAsia"/>
          <w:spacing w:val="11"/>
          <w:lang w:eastAsia="ko-KR"/>
        </w:rPr>
        <w:t xml:space="preserve">rituximab </w:t>
      </w:r>
      <w:r>
        <w:rPr>
          <w:spacing w:val="-1"/>
        </w:rPr>
        <w:t>treatment.</w:t>
      </w:r>
      <w:r>
        <w:rPr>
          <w:spacing w:val="11"/>
        </w:rPr>
        <w:t xml:space="preserve"> </w:t>
      </w:r>
      <w:r>
        <w:rPr>
          <w:spacing w:val="-1"/>
        </w:rPr>
        <w:t>Patients</w:t>
      </w:r>
      <w:r>
        <w:rPr>
          <w:spacing w:val="10"/>
        </w:rPr>
        <w:t xml:space="preserve"> </w:t>
      </w:r>
      <w:r>
        <w:t>who</w:t>
      </w:r>
      <w:r>
        <w:rPr>
          <w:spacing w:val="8"/>
        </w:rPr>
        <w:t xml:space="preserve"> </w:t>
      </w:r>
      <w:r>
        <w:rPr>
          <w:spacing w:val="-1"/>
        </w:rPr>
        <w:t>were</w:t>
      </w:r>
      <w:r>
        <w:rPr>
          <w:spacing w:val="7"/>
        </w:rPr>
        <w:t xml:space="preserve"> </w:t>
      </w:r>
      <w:r>
        <w:t>naïve</w:t>
      </w:r>
      <w:r>
        <w:rPr>
          <w:spacing w:val="8"/>
        </w:rPr>
        <w:t xml:space="preserve"> </w:t>
      </w:r>
      <w:r>
        <w:t>to</w:t>
      </w:r>
      <w:r>
        <w:rPr>
          <w:spacing w:val="9"/>
        </w:rPr>
        <w:t xml:space="preserve"> </w:t>
      </w:r>
      <w:r>
        <w:t>prior</w:t>
      </w:r>
      <w:r>
        <w:rPr>
          <w:rFonts w:eastAsiaTheme="minorEastAsia" w:hint="eastAsia"/>
          <w:lang w:eastAsia="ko-KR"/>
        </w:rPr>
        <w:t xml:space="preserve"> </w:t>
      </w:r>
      <w:r>
        <w:rPr>
          <w:rFonts w:eastAsiaTheme="minorEastAsia" w:hint="eastAsia"/>
          <w:spacing w:val="-1"/>
          <w:lang w:eastAsia="ko-KR"/>
        </w:rPr>
        <w:t>rituximab</w:t>
      </w:r>
      <w:r>
        <w:rPr>
          <w:spacing w:val="33"/>
        </w:rPr>
        <w:t xml:space="preserve"> </w:t>
      </w:r>
      <w:r>
        <w:t>therapy</w:t>
      </w:r>
      <w:r>
        <w:rPr>
          <w:spacing w:val="28"/>
        </w:rPr>
        <w:t xml:space="preserve"> </w:t>
      </w:r>
      <w:r>
        <w:t>(n=306)</w:t>
      </w:r>
      <w:r>
        <w:rPr>
          <w:spacing w:val="32"/>
        </w:rPr>
        <w:t xml:space="preserve"> </w:t>
      </w:r>
      <w:r>
        <w:rPr>
          <w:spacing w:val="-1"/>
        </w:rPr>
        <w:t>and</w:t>
      </w:r>
      <w:r>
        <w:rPr>
          <w:spacing w:val="33"/>
        </w:rPr>
        <w:t xml:space="preserve"> </w:t>
      </w:r>
      <w:r>
        <w:t>those</w:t>
      </w:r>
      <w:r>
        <w:rPr>
          <w:spacing w:val="33"/>
        </w:rPr>
        <w:t xml:space="preserve"> </w:t>
      </w:r>
      <w:r>
        <w:t>who</w:t>
      </w:r>
      <w:r>
        <w:rPr>
          <w:spacing w:val="35"/>
        </w:rPr>
        <w:t xml:space="preserve"> </w:t>
      </w:r>
      <w:r>
        <w:rPr>
          <w:spacing w:val="-1"/>
        </w:rPr>
        <w:t>had</w:t>
      </w:r>
      <w:r>
        <w:rPr>
          <w:spacing w:val="33"/>
        </w:rPr>
        <w:t xml:space="preserve"> </w:t>
      </w:r>
      <w:r>
        <w:rPr>
          <w:spacing w:val="-1"/>
        </w:rPr>
        <w:t>received</w:t>
      </w:r>
      <w:r>
        <w:rPr>
          <w:spacing w:val="33"/>
        </w:rPr>
        <w:t xml:space="preserve"> </w:t>
      </w:r>
      <w:r>
        <w:t>1</w:t>
      </w:r>
      <w:r>
        <w:rPr>
          <w:spacing w:val="33"/>
        </w:rPr>
        <w:t xml:space="preserve"> </w:t>
      </w:r>
      <w:r>
        <w:t>to</w:t>
      </w:r>
      <w:r>
        <w:rPr>
          <w:spacing w:val="33"/>
        </w:rPr>
        <w:t xml:space="preserve"> </w:t>
      </w:r>
      <w:r>
        <w:t>2</w:t>
      </w:r>
      <w:r>
        <w:rPr>
          <w:spacing w:val="33"/>
        </w:rPr>
        <w:t xml:space="preserve"> </w:t>
      </w:r>
      <w:r>
        <w:t>prior</w:t>
      </w:r>
      <w:r>
        <w:rPr>
          <w:spacing w:val="32"/>
        </w:rPr>
        <w:t xml:space="preserve"> </w:t>
      </w:r>
      <w:r>
        <w:rPr>
          <w:spacing w:val="-1"/>
        </w:rPr>
        <w:t>courses</w:t>
      </w:r>
      <w:r>
        <w:rPr>
          <w:spacing w:val="33"/>
        </w:rPr>
        <w:t xml:space="preserve"> </w:t>
      </w:r>
      <w:r>
        <w:t>of</w:t>
      </w:r>
      <w:r>
        <w:rPr>
          <w:spacing w:val="43"/>
        </w:rPr>
        <w:t xml:space="preserve"> </w:t>
      </w:r>
      <w:r>
        <w:rPr>
          <w:rFonts w:eastAsiaTheme="minorEastAsia" w:hint="eastAsia"/>
          <w:spacing w:val="-1"/>
          <w:lang w:eastAsia="ko-KR"/>
        </w:rPr>
        <w:t>rituximab</w:t>
      </w:r>
      <w:r>
        <w:rPr>
          <w:spacing w:val="-1"/>
        </w:rPr>
        <w:t xml:space="preserve"> 6-9</w:t>
      </w:r>
      <w:r>
        <w:t xml:space="preserve"> months prior</w:t>
      </w:r>
      <w:r>
        <w:rPr>
          <w:spacing w:val="-1"/>
        </w:rPr>
        <w:t xml:space="preserve"> </w:t>
      </w:r>
      <w:r>
        <w:t xml:space="preserve">to </w:t>
      </w:r>
      <w:r>
        <w:rPr>
          <w:spacing w:val="-1"/>
        </w:rPr>
        <w:t xml:space="preserve">baseline </w:t>
      </w:r>
      <w:r>
        <w:t>(n=45)</w:t>
      </w:r>
      <w:r>
        <w:rPr>
          <w:spacing w:val="1"/>
        </w:rPr>
        <w:t xml:space="preserve"> </w:t>
      </w:r>
      <w:r>
        <w:rPr>
          <w:spacing w:val="-1"/>
        </w:rPr>
        <w:t>were</w:t>
      </w:r>
      <w:r>
        <w:t xml:space="preserve"> </w:t>
      </w:r>
      <w:r>
        <w:rPr>
          <w:spacing w:val="-1"/>
        </w:rPr>
        <w:t>eligible</w:t>
      </w:r>
      <w:r>
        <w:rPr>
          <w:spacing w:val="1"/>
        </w:rPr>
        <w:t xml:space="preserve"> </w:t>
      </w:r>
      <w:r>
        <w:t>for</w:t>
      </w:r>
      <w:r>
        <w:rPr>
          <w:spacing w:val="-2"/>
        </w:rPr>
        <w:t xml:space="preserve"> </w:t>
      </w:r>
      <w:r>
        <w:t>enrollment.</w:t>
      </w:r>
    </w:p>
    <w:p w14:paraId="5245C79E" w14:textId="77777777" w:rsidR="00013398" w:rsidRDefault="00013398" w:rsidP="00013398">
      <w:pPr>
        <w:ind w:rightChars="6" w:right="13"/>
        <w:rPr>
          <w:rFonts w:ascii="Times New Roman" w:eastAsia="Times New Roman" w:hAnsi="Times New Roman" w:cs="Times New Roman"/>
          <w:sz w:val="24"/>
          <w:szCs w:val="24"/>
        </w:rPr>
      </w:pPr>
    </w:p>
    <w:p w14:paraId="5A07CDE4" w14:textId="77777777" w:rsidR="00013398" w:rsidRDefault="00013398" w:rsidP="00013398">
      <w:pPr>
        <w:pStyle w:val="BodyText"/>
        <w:ind w:rightChars="6" w:right="13"/>
        <w:jc w:val="both"/>
      </w:pPr>
      <w:r>
        <w:rPr>
          <w:spacing w:val="-1"/>
        </w:rPr>
        <w:t>Patients</w:t>
      </w:r>
      <w:r>
        <w:rPr>
          <w:spacing w:val="22"/>
        </w:rPr>
        <w:t xml:space="preserve"> </w:t>
      </w:r>
      <w:r>
        <w:rPr>
          <w:spacing w:val="-1"/>
        </w:rPr>
        <w:t>received</w:t>
      </w:r>
      <w:r>
        <w:rPr>
          <w:spacing w:val="20"/>
        </w:rPr>
        <w:t xml:space="preserve"> </w:t>
      </w:r>
      <w:r>
        <w:t>2</w:t>
      </w:r>
      <w:r>
        <w:rPr>
          <w:spacing w:val="23"/>
        </w:rPr>
        <w:t xml:space="preserve"> </w:t>
      </w:r>
      <w:r>
        <w:rPr>
          <w:spacing w:val="-1"/>
        </w:rPr>
        <w:t>courses</w:t>
      </w:r>
      <w:r>
        <w:rPr>
          <w:spacing w:val="21"/>
        </w:rPr>
        <w:t xml:space="preserve"> </w:t>
      </w:r>
      <w:r>
        <w:t>of</w:t>
      </w:r>
      <w:r>
        <w:rPr>
          <w:spacing w:val="23"/>
        </w:rPr>
        <w:t xml:space="preserve"> </w:t>
      </w:r>
      <w:r>
        <w:rPr>
          <w:rFonts w:eastAsiaTheme="minorEastAsia" w:hint="eastAsia"/>
          <w:spacing w:val="-1"/>
          <w:lang w:eastAsia="ko-KR"/>
        </w:rPr>
        <w:t>rituximab</w:t>
      </w:r>
      <w:r>
        <w:rPr>
          <w:spacing w:val="21"/>
        </w:rPr>
        <w:t xml:space="preserve"> </w:t>
      </w:r>
      <w:r>
        <w:t>2</w:t>
      </w:r>
      <w:r>
        <w:rPr>
          <w:spacing w:val="21"/>
        </w:rPr>
        <w:t xml:space="preserve"> </w:t>
      </w:r>
      <w:r>
        <w:t>x</w:t>
      </w:r>
      <w:r>
        <w:rPr>
          <w:spacing w:val="23"/>
        </w:rPr>
        <w:t xml:space="preserve"> </w:t>
      </w:r>
      <w:r>
        <w:t>1000mg</w:t>
      </w:r>
      <w:r>
        <w:rPr>
          <w:spacing w:val="19"/>
        </w:rPr>
        <w:t xml:space="preserve"> </w:t>
      </w:r>
      <w:r>
        <w:t>+</w:t>
      </w:r>
      <w:r>
        <w:rPr>
          <w:spacing w:val="20"/>
        </w:rPr>
        <w:t xml:space="preserve"> </w:t>
      </w:r>
      <w:r>
        <w:t>MTX</w:t>
      </w:r>
      <w:r>
        <w:rPr>
          <w:spacing w:val="20"/>
        </w:rPr>
        <w:t xml:space="preserve"> </w:t>
      </w:r>
      <w:r>
        <w:t>treatment,</w:t>
      </w:r>
      <w:r>
        <w:rPr>
          <w:spacing w:val="21"/>
        </w:rPr>
        <w:t xml:space="preserve"> </w:t>
      </w:r>
      <w:r>
        <w:t>the</w:t>
      </w:r>
      <w:r>
        <w:rPr>
          <w:spacing w:val="20"/>
        </w:rPr>
        <w:t xml:space="preserve"> </w:t>
      </w:r>
      <w:r>
        <w:rPr>
          <w:spacing w:val="-1"/>
        </w:rPr>
        <w:t>first</w:t>
      </w:r>
      <w:r>
        <w:rPr>
          <w:spacing w:val="22"/>
        </w:rPr>
        <w:t xml:space="preserve"> </w:t>
      </w:r>
      <w:r>
        <w:t>course</w:t>
      </w:r>
      <w:r>
        <w:rPr>
          <w:spacing w:val="47"/>
        </w:rPr>
        <w:t xml:space="preserve"> </w:t>
      </w:r>
      <w:r>
        <w:rPr>
          <w:spacing w:val="-1"/>
        </w:rPr>
        <w:t>was</w:t>
      </w:r>
      <w:r>
        <w:rPr>
          <w:spacing w:val="21"/>
        </w:rPr>
        <w:t xml:space="preserve"> </w:t>
      </w:r>
      <w:r>
        <w:rPr>
          <w:spacing w:val="-1"/>
        </w:rPr>
        <w:t>administered</w:t>
      </w:r>
      <w:r>
        <w:rPr>
          <w:spacing w:val="21"/>
        </w:rPr>
        <w:t xml:space="preserve"> </w:t>
      </w:r>
      <w:r>
        <w:t>on</w:t>
      </w:r>
      <w:r>
        <w:rPr>
          <w:spacing w:val="23"/>
        </w:rPr>
        <w:t xml:space="preserve"> </w:t>
      </w:r>
      <w:r>
        <w:rPr>
          <w:spacing w:val="-2"/>
        </w:rPr>
        <w:t>Days</w:t>
      </w:r>
      <w:r>
        <w:rPr>
          <w:spacing w:val="23"/>
        </w:rPr>
        <w:t xml:space="preserve"> </w:t>
      </w:r>
      <w:r>
        <w:t>1</w:t>
      </w:r>
      <w:r>
        <w:rPr>
          <w:spacing w:val="23"/>
        </w:rPr>
        <w:t xml:space="preserve"> </w:t>
      </w:r>
      <w:r>
        <w:rPr>
          <w:spacing w:val="-1"/>
        </w:rPr>
        <w:t>and</w:t>
      </w:r>
      <w:r>
        <w:rPr>
          <w:spacing w:val="24"/>
        </w:rPr>
        <w:t xml:space="preserve"> </w:t>
      </w:r>
      <w:r>
        <w:t>15</w:t>
      </w:r>
      <w:r>
        <w:rPr>
          <w:spacing w:val="21"/>
        </w:rPr>
        <w:t xml:space="preserve"> </w:t>
      </w:r>
      <w:r>
        <w:rPr>
          <w:spacing w:val="-1"/>
        </w:rPr>
        <w:t>and</w:t>
      </w:r>
      <w:r>
        <w:rPr>
          <w:spacing w:val="21"/>
        </w:rPr>
        <w:t xml:space="preserve"> </w:t>
      </w:r>
      <w:r>
        <w:t>the</w:t>
      </w:r>
      <w:r>
        <w:rPr>
          <w:spacing w:val="20"/>
        </w:rPr>
        <w:t xml:space="preserve"> </w:t>
      </w:r>
      <w:r>
        <w:t>second</w:t>
      </w:r>
      <w:r>
        <w:rPr>
          <w:spacing w:val="21"/>
        </w:rPr>
        <w:t xml:space="preserve"> </w:t>
      </w:r>
      <w:r>
        <w:rPr>
          <w:spacing w:val="-1"/>
        </w:rPr>
        <w:t>course</w:t>
      </w:r>
      <w:r>
        <w:rPr>
          <w:spacing w:val="22"/>
        </w:rPr>
        <w:t xml:space="preserve"> </w:t>
      </w:r>
      <w:r>
        <w:t>6</w:t>
      </w:r>
      <w:r>
        <w:rPr>
          <w:spacing w:val="21"/>
        </w:rPr>
        <w:t xml:space="preserve"> </w:t>
      </w:r>
      <w:r>
        <w:t>months</w:t>
      </w:r>
      <w:r>
        <w:rPr>
          <w:spacing w:val="21"/>
        </w:rPr>
        <w:t xml:space="preserve"> </w:t>
      </w:r>
      <w:r>
        <w:t>later</w:t>
      </w:r>
      <w:r>
        <w:rPr>
          <w:spacing w:val="20"/>
        </w:rPr>
        <w:t xml:space="preserve"> </w:t>
      </w:r>
      <w:r>
        <w:t>on</w:t>
      </w:r>
      <w:r>
        <w:rPr>
          <w:spacing w:val="21"/>
        </w:rPr>
        <w:t xml:space="preserve"> </w:t>
      </w:r>
      <w:r>
        <w:rPr>
          <w:spacing w:val="-1"/>
        </w:rPr>
        <w:t>Days</w:t>
      </w:r>
      <w:r>
        <w:rPr>
          <w:spacing w:val="21"/>
        </w:rPr>
        <w:t xml:space="preserve"> </w:t>
      </w:r>
      <w:r>
        <w:t>168</w:t>
      </w:r>
      <w:r>
        <w:rPr>
          <w:spacing w:val="21"/>
        </w:rPr>
        <w:t xml:space="preserve"> </w:t>
      </w:r>
      <w:r>
        <w:t>and</w:t>
      </w:r>
      <w:r>
        <w:rPr>
          <w:rFonts w:eastAsiaTheme="minorEastAsia" w:hint="eastAsia"/>
          <w:lang w:eastAsia="ko-KR"/>
        </w:rPr>
        <w:t xml:space="preserve"> </w:t>
      </w:r>
      <w:r>
        <w:t>182.</w:t>
      </w:r>
      <w:r>
        <w:rPr>
          <w:spacing w:val="9"/>
        </w:rPr>
        <w:t xml:space="preserve"> </w:t>
      </w:r>
      <w:r>
        <w:t>The</w:t>
      </w:r>
      <w:r>
        <w:rPr>
          <w:spacing w:val="8"/>
        </w:rPr>
        <w:t xml:space="preserve"> </w:t>
      </w:r>
      <w:r>
        <w:t>first</w:t>
      </w:r>
      <w:r>
        <w:rPr>
          <w:spacing w:val="9"/>
        </w:rPr>
        <w:t xml:space="preserve"> </w:t>
      </w:r>
      <w:r>
        <w:t>infusion</w:t>
      </w:r>
      <w:r>
        <w:rPr>
          <w:spacing w:val="9"/>
        </w:rPr>
        <w:t xml:space="preserve"> </w:t>
      </w:r>
      <w:r>
        <w:t>of</w:t>
      </w:r>
      <w:r>
        <w:rPr>
          <w:spacing w:val="10"/>
        </w:rPr>
        <w:t xml:space="preserve"> </w:t>
      </w:r>
      <w:r>
        <w:t>the</w:t>
      </w:r>
      <w:r>
        <w:rPr>
          <w:spacing w:val="8"/>
        </w:rPr>
        <w:t xml:space="preserve"> </w:t>
      </w:r>
      <w:r>
        <w:rPr>
          <w:spacing w:val="-1"/>
        </w:rPr>
        <w:t>first</w:t>
      </w:r>
      <w:r>
        <w:rPr>
          <w:spacing w:val="12"/>
        </w:rPr>
        <w:t xml:space="preserve"> </w:t>
      </w:r>
      <w:r>
        <w:rPr>
          <w:spacing w:val="-1"/>
        </w:rPr>
        <w:t>course</w:t>
      </w:r>
      <w:r>
        <w:rPr>
          <w:spacing w:val="10"/>
        </w:rPr>
        <w:t xml:space="preserve"> </w:t>
      </w:r>
      <w:r>
        <w:t>(Day</w:t>
      </w:r>
      <w:r>
        <w:rPr>
          <w:spacing w:val="4"/>
        </w:rPr>
        <w:t xml:space="preserve"> </w:t>
      </w:r>
      <w:r>
        <w:t>1</w:t>
      </w:r>
      <w:r>
        <w:rPr>
          <w:spacing w:val="9"/>
        </w:rPr>
        <w:t xml:space="preserve"> </w:t>
      </w:r>
      <w:r>
        <w:t>infusion)</w:t>
      </w:r>
      <w:r>
        <w:rPr>
          <w:spacing w:val="8"/>
        </w:rPr>
        <w:t xml:space="preserve"> </w:t>
      </w:r>
      <w:r>
        <w:rPr>
          <w:spacing w:val="-1"/>
        </w:rPr>
        <w:t>was</w:t>
      </w:r>
      <w:r>
        <w:rPr>
          <w:spacing w:val="11"/>
        </w:rPr>
        <w:t xml:space="preserve"> </w:t>
      </w:r>
      <w:r>
        <w:rPr>
          <w:spacing w:val="-1"/>
        </w:rPr>
        <w:t>administered</w:t>
      </w:r>
      <w:r>
        <w:rPr>
          <w:spacing w:val="9"/>
        </w:rPr>
        <w:t xml:space="preserve"> </w:t>
      </w:r>
      <w:r>
        <w:rPr>
          <w:spacing w:val="-1"/>
        </w:rPr>
        <w:t>over</w:t>
      </w:r>
      <w:r>
        <w:rPr>
          <w:spacing w:val="11"/>
        </w:rPr>
        <w:t xml:space="preserve"> </w:t>
      </w:r>
      <w:r>
        <w:t>a</w:t>
      </w:r>
      <w:r>
        <w:rPr>
          <w:spacing w:val="8"/>
        </w:rPr>
        <w:t xml:space="preserve"> </w:t>
      </w:r>
      <w:r>
        <w:t>4.25</w:t>
      </w:r>
      <w:r>
        <w:rPr>
          <w:spacing w:val="9"/>
        </w:rPr>
        <w:t xml:space="preserve"> </w:t>
      </w:r>
      <w:r>
        <w:t>hour</w:t>
      </w:r>
      <w:r>
        <w:rPr>
          <w:spacing w:val="70"/>
        </w:rPr>
        <w:t xml:space="preserve"> </w:t>
      </w:r>
      <w:r>
        <w:rPr>
          <w:spacing w:val="-1"/>
        </w:rPr>
        <w:t>period.</w:t>
      </w:r>
      <w:r>
        <w:rPr>
          <w:spacing w:val="28"/>
        </w:rPr>
        <w:t xml:space="preserve"> </w:t>
      </w:r>
      <w:r>
        <w:t>The</w:t>
      </w:r>
      <w:r>
        <w:rPr>
          <w:spacing w:val="29"/>
        </w:rPr>
        <w:t xml:space="preserve"> </w:t>
      </w:r>
      <w:r>
        <w:rPr>
          <w:spacing w:val="-1"/>
        </w:rPr>
        <w:t>second</w:t>
      </w:r>
      <w:r>
        <w:rPr>
          <w:spacing w:val="30"/>
        </w:rPr>
        <w:t xml:space="preserve"> </w:t>
      </w:r>
      <w:r>
        <w:t>infusion</w:t>
      </w:r>
      <w:r>
        <w:rPr>
          <w:spacing w:val="29"/>
        </w:rPr>
        <w:t xml:space="preserve"> </w:t>
      </w:r>
      <w:r>
        <w:t>of</w:t>
      </w:r>
      <w:r>
        <w:rPr>
          <w:spacing w:val="27"/>
        </w:rPr>
        <w:t xml:space="preserve"> </w:t>
      </w:r>
      <w:r>
        <w:t>the</w:t>
      </w:r>
      <w:r>
        <w:rPr>
          <w:spacing w:val="30"/>
        </w:rPr>
        <w:t xml:space="preserve"> </w:t>
      </w:r>
      <w:r>
        <w:rPr>
          <w:spacing w:val="-1"/>
        </w:rPr>
        <w:t>first</w:t>
      </w:r>
      <w:r>
        <w:rPr>
          <w:spacing w:val="29"/>
        </w:rPr>
        <w:t xml:space="preserve"> </w:t>
      </w:r>
      <w:r>
        <w:t>course</w:t>
      </w:r>
      <w:r>
        <w:rPr>
          <w:spacing w:val="29"/>
        </w:rPr>
        <w:t xml:space="preserve"> </w:t>
      </w:r>
      <w:r>
        <w:rPr>
          <w:spacing w:val="1"/>
        </w:rPr>
        <w:t>(Day</w:t>
      </w:r>
      <w:r>
        <w:rPr>
          <w:spacing w:val="23"/>
        </w:rPr>
        <w:t xml:space="preserve"> </w:t>
      </w:r>
      <w:r>
        <w:t>15</w:t>
      </w:r>
      <w:r>
        <w:rPr>
          <w:spacing w:val="28"/>
        </w:rPr>
        <w:t xml:space="preserve"> </w:t>
      </w:r>
      <w:r>
        <w:t>infusion)</w:t>
      </w:r>
      <w:r>
        <w:rPr>
          <w:spacing w:val="27"/>
        </w:rPr>
        <w:t xml:space="preserve"> </w:t>
      </w:r>
      <w:r>
        <w:rPr>
          <w:spacing w:val="-1"/>
        </w:rPr>
        <w:t>and</w:t>
      </w:r>
      <w:r>
        <w:rPr>
          <w:spacing w:val="30"/>
        </w:rPr>
        <w:t xml:space="preserve"> </w:t>
      </w:r>
      <w:r>
        <w:t>both</w:t>
      </w:r>
      <w:r>
        <w:rPr>
          <w:spacing w:val="29"/>
        </w:rPr>
        <w:t xml:space="preserve"> </w:t>
      </w:r>
      <w:r>
        <w:t>infusions</w:t>
      </w:r>
      <w:r>
        <w:rPr>
          <w:spacing w:val="29"/>
        </w:rPr>
        <w:t xml:space="preserve"> </w:t>
      </w:r>
      <w:r>
        <w:t>in</w:t>
      </w:r>
      <w:r>
        <w:rPr>
          <w:spacing w:val="29"/>
        </w:rPr>
        <w:t xml:space="preserve"> </w:t>
      </w:r>
      <w:r>
        <w:t>the</w:t>
      </w:r>
      <w:r>
        <w:rPr>
          <w:spacing w:val="42"/>
        </w:rPr>
        <w:t xml:space="preserve"> </w:t>
      </w:r>
      <w:r>
        <w:rPr>
          <w:spacing w:val="-1"/>
        </w:rPr>
        <w:t>second</w:t>
      </w:r>
      <w:r>
        <w:rPr>
          <w:spacing w:val="9"/>
        </w:rPr>
        <w:t xml:space="preserve"> </w:t>
      </w:r>
      <w:r>
        <w:rPr>
          <w:spacing w:val="-1"/>
        </w:rPr>
        <w:t>course</w:t>
      </w:r>
      <w:r>
        <w:rPr>
          <w:spacing w:val="8"/>
        </w:rPr>
        <w:t xml:space="preserve"> </w:t>
      </w:r>
      <w:r>
        <w:rPr>
          <w:spacing w:val="1"/>
        </w:rPr>
        <w:t>(Day</w:t>
      </w:r>
      <w:r>
        <w:rPr>
          <w:spacing w:val="4"/>
        </w:rPr>
        <w:t xml:space="preserve"> </w:t>
      </w:r>
      <w:r>
        <w:t>168</w:t>
      </w:r>
      <w:r>
        <w:rPr>
          <w:spacing w:val="9"/>
        </w:rPr>
        <w:t xml:space="preserve"> </w:t>
      </w:r>
      <w:r>
        <w:rPr>
          <w:spacing w:val="-1"/>
        </w:rPr>
        <w:t>and</w:t>
      </w:r>
      <w:r>
        <w:rPr>
          <w:spacing w:val="9"/>
        </w:rPr>
        <w:t xml:space="preserve"> </w:t>
      </w:r>
      <w:r>
        <w:t>182</w:t>
      </w:r>
      <w:r>
        <w:rPr>
          <w:spacing w:val="9"/>
        </w:rPr>
        <w:t xml:space="preserve"> </w:t>
      </w:r>
      <w:r>
        <w:t>infusions)</w:t>
      </w:r>
      <w:r>
        <w:rPr>
          <w:spacing w:val="8"/>
        </w:rPr>
        <w:t xml:space="preserve"> </w:t>
      </w:r>
      <w:r>
        <w:rPr>
          <w:spacing w:val="-1"/>
        </w:rPr>
        <w:t>were</w:t>
      </w:r>
      <w:r>
        <w:rPr>
          <w:spacing w:val="7"/>
        </w:rPr>
        <w:t xml:space="preserve"> </w:t>
      </w:r>
      <w:r>
        <w:rPr>
          <w:spacing w:val="-1"/>
        </w:rPr>
        <w:t>administered</w:t>
      </w:r>
      <w:r>
        <w:rPr>
          <w:spacing w:val="9"/>
        </w:rPr>
        <w:t xml:space="preserve"> </w:t>
      </w:r>
      <w:r>
        <w:rPr>
          <w:spacing w:val="-1"/>
        </w:rPr>
        <w:t>over</w:t>
      </w:r>
      <w:r>
        <w:rPr>
          <w:spacing w:val="8"/>
        </w:rPr>
        <w:t xml:space="preserve"> </w:t>
      </w:r>
      <w:r>
        <w:t>120</w:t>
      </w:r>
      <w:r>
        <w:rPr>
          <w:spacing w:val="9"/>
        </w:rPr>
        <w:t xml:space="preserve"> </w:t>
      </w:r>
      <w:r>
        <w:t>minutes.</w:t>
      </w:r>
      <w:r>
        <w:rPr>
          <w:spacing w:val="9"/>
        </w:rPr>
        <w:t xml:space="preserve"> </w:t>
      </w:r>
      <w:r>
        <w:t>Any</w:t>
      </w:r>
      <w:r>
        <w:rPr>
          <w:spacing w:val="2"/>
        </w:rPr>
        <w:t xml:space="preserve"> </w:t>
      </w:r>
      <w:r>
        <w:t>patient</w:t>
      </w:r>
      <w:r>
        <w:rPr>
          <w:spacing w:val="51"/>
        </w:rPr>
        <w:t xml:space="preserve"> </w:t>
      </w:r>
      <w:r>
        <w:rPr>
          <w:spacing w:val="-1"/>
        </w:rPr>
        <w:t>experiencing</w:t>
      </w:r>
      <w:r>
        <w:rPr>
          <w:spacing w:val="33"/>
        </w:rPr>
        <w:t xml:space="preserve"> </w:t>
      </w:r>
      <w:r>
        <w:t>a</w:t>
      </w:r>
      <w:r>
        <w:rPr>
          <w:spacing w:val="32"/>
        </w:rPr>
        <w:t xml:space="preserve"> </w:t>
      </w:r>
      <w:r>
        <w:t>serious</w:t>
      </w:r>
      <w:r>
        <w:rPr>
          <w:spacing w:val="33"/>
        </w:rPr>
        <w:t xml:space="preserve"> </w:t>
      </w:r>
      <w:r>
        <w:rPr>
          <w:spacing w:val="-1"/>
        </w:rPr>
        <w:t>infusion-related</w:t>
      </w:r>
      <w:r>
        <w:rPr>
          <w:spacing w:val="35"/>
        </w:rPr>
        <w:t xml:space="preserve"> </w:t>
      </w:r>
      <w:r>
        <w:rPr>
          <w:spacing w:val="-1"/>
        </w:rPr>
        <w:t>reaction</w:t>
      </w:r>
      <w:r>
        <w:rPr>
          <w:spacing w:val="35"/>
        </w:rPr>
        <w:t xml:space="preserve"> </w:t>
      </w:r>
      <w:r>
        <w:t>with</w:t>
      </w:r>
      <w:r>
        <w:rPr>
          <w:spacing w:val="33"/>
        </w:rPr>
        <w:t xml:space="preserve"> </w:t>
      </w:r>
      <w:r>
        <w:t>any</w:t>
      </w:r>
      <w:r>
        <w:rPr>
          <w:spacing w:val="28"/>
        </w:rPr>
        <w:t xml:space="preserve"> </w:t>
      </w:r>
      <w:r>
        <w:t>infusion</w:t>
      </w:r>
      <w:r>
        <w:rPr>
          <w:spacing w:val="33"/>
        </w:rPr>
        <w:t xml:space="preserve"> </w:t>
      </w:r>
      <w:r>
        <w:rPr>
          <w:spacing w:val="-1"/>
        </w:rPr>
        <w:t>was</w:t>
      </w:r>
      <w:r>
        <w:rPr>
          <w:spacing w:val="36"/>
        </w:rPr>
        <w:t xml:space="preserve"> </w:t>
      </w:r>
      <w:r>
        <w:rPr>
          <w:spacing w:val="-1"/>
        </w:rPr>
        <w:t>withdrawn</w:t>
      </w:r>
      <w:r>
        <w:rPr>
          <w:spacing w:val="32"/>
        </w:rPr>
        <w:t xml:space="preserve"> </w:t>
      </w:r>
      <w:r>
        <w:rPr>
          <w:spacing w:val="-1"/>
        </w:rPr>
        <w:t>from</w:t>
      </w:r>
      <w:r>
        <w:rPr>
          <w:spacing w:val="33"/>
        </w:rPr>
        <w:t xml:space="preserve"> </w:t>
      </w:r>
      <w:r>
        <w:t>the</w:t>
      </w:r>
      <w:r>
        <w:rPr>
          <w:spacing w:val="91"/>
        </w:rPr>
        <w:t xml:space="preserve"> </w:t>
      </w:r>
      <w:r>
        <w:rPr>
          <w:spacing w:val="-1"/>
        </w:rPr>
        <w:t>study.</w:t>
      </w:r>
      <w:r>
        <w:rPr>
          <w:spacing w:val="16"/>
        </w:rPr>
        <w:t xml:space="preserve"> </w:t>
      </w:r>
      <w:r>
        <w:rPr>
          <w:spacing w:val="-2"/>
        </w:rPr>
        <w:t>In</w:t>
      </w:r>
      <w:r>
        <w:rPr>
          <w:spacing w:val="14"/>
        </w:rPr>
        <w:t xml:space="preserve"> </w:t>
      </w:r>
      <w:r>
        <w:t>this</w:t>
      </w:r>
      <w:r>
        <w:rPr>
          <w:spacing w:val="14"/>
        </w:rPr>
        <w:t xml:space="preserve"> </w:t>
      </w:r>
      <w:r>
        <w:rPr>
          <w:spacing w:val="-1"/>
        </w:rPr>
        <w:t>study,</w:t>
      </w:r>
      <w:r>
        <w:rPr>
          <w:spacing w:val="14"/>
        </w:rPr>
        <w:t xml:space="preserve"> </w:t>
      </w:r>
      <w:r>
        <w:rPr>
          <w:spacing w:val="-1"/>
        </w:rPr>
        <w:t>an</w:t>
      </w:r>
      <w:r>
        <w:rPr>
          <w:spacing w:val="14"/>
        </w:rPr>
        <w:t xml:space="preserve"> </w:t>
      </w:r>
      <w:r>
        <w:rPr>
          <w:spacing w:val="-1"/>
        </w:rPr>
        <w:t>infusion-related</w:t>
      </w:r>
      <w:r>
        <w:rPr>
          <w:spacing w:val="14"/>
        </w:rPr>
        <w:t xml:space="preserve"> </w:t>
      </w:r>
      <w:r>
        <w:t>reaction</w:t>
      </w:r>
      <w:r>
        <w:rPr>
          <w:spacing w:val="14"/>
        </w:rPr>
        <w:t xml:space="preserve"> </w:t>
      </w:r>
      <w:r>
        <w:rPr>
          <w:spacing w:val="-1"/>
        </w:rPr>
        <w:t>(IRR)</w:t>
      </w:r>
      <w:r>
        <w:rPr>
          <w:spacing w:val="13"/>
        </w:rPr>
        <w:t xml:space="preserve"> </w:t>
      </w:r>
      <w:r>
        <w:rPr>
          <w:spacing w:val="-1"/>
        </w:rPr>
        <w:t>was</w:t>
      </w:r>
      <w:r>
        <w:rPr>
          <w:spacing w:val="14"/>
        </w:rPr>
        <w:t xml:space="preserve"> </w:t>
      </w:r>
      <w:r>
        <w:rPr>
          <w:spacing w:val="-1"/>
        </w:rPr>
        <w:t>defined</w:t>
      </w:r>
      <w:r>
        <w:rPr>
          <w:spacing w:val="14"/>
        </w:rPr>
        <w:t xml:space="preserve"> </w:t>
      </w:r>
      <w:r>
        <w:rPr>
          <w:spacing w:val="-1"/>
        </w:rPr>
        <w:t>as</w:t>
      </w:r>
      <w:r>
        <w:rPr>
          <w:spacing w:val="14"/>
        </w:rPr>
        <w:t xml:space="preserve"> </w:t>
      </w:r>
      <w:r>
        <w:rPr>
          <w:spacing w:val="1"/>
        </w:rPr>
        <w:t>any</w:t>
      </w:r>
      <w:r>
        <w:rPr>
          <w:spacing w:val="11"/>
        </w:rPr>
        <w:t xml:space="preserve"> </w:t>
      </w:r>
      <w:r>
        <w:rPr>
          <w:spacing w:val="-1"/>
        </w:rPr>
        <w:t>adverse</w:t>
      </w:r>
      <w:r>
        <w:rPr>
          <w:spacing w:val="12"/>
        </w:rPr>
        <w:t xml:space="preserve"> </w:t>
      </w:r>
      <w:r>
        <w:t>event</w:t>
      </w:r>
      <w:r>
        <w:rPr>
          <w:spacing w:val="20"/>
        </w:rPr>
        <w:t xml:space="preserve"> </w:t>
      </w:r>
      <w:r>
        <w:t>that</w:t>
      </w:r>
      <w:r>
        <w:rPr>
          <w:spacing w:val="71"/>
        </w:rPr>
        <w:t xml:space="preserve"> </w:t>
      </w:r>
      <w:r>
        <w:rPr>
          <w:spacing w:val="-1"/>
        </w:rPr>
        <w:t>occurred</w:t>
      </w:r>
      <w:r>
        <w:rPr>
          <w:spacing w:val="45"/>
        </w:rPr>
        <w:t xml:space="preserve"> </w:t>
      </w:r>
      <w:r>
        <w:t>during</w:t>
      </w:r>
      <w:r>
        <w:rPr>
          <w:spacing w:val="42"/>
        </w:rPr>
        <w:t xml:space="preserve"> </w:t>
      </w:r>
      <w:r>
        <w:t>or</w:t>
      </w:r>
      <w:r>
        <w:rPr>
          <w:spacing w:val="44"/>
        </w:rPr>
        <w:t xml:space="preserve"> </w:t>
      </w:r>
      <w:r>
        <w:t>within</w:t>
      </w:r>
      <w:r>
        <w:rPr>
          <w:spacing w:val="45"/>
        </w:rPr>
        <w:t xml:space="preserve"> </w:t>
      </w:r>
      <w:r>
        <w:t>24</w:t>
      </w:r>
      <w:r>
        <w:rPr>
          <w:spacing w:val="45"/>
        </w:rPr>
        <w:t xml:space="preserve"> </w:t>
      </w:r>
      <w:r>
        <w:t>hours</w:t>
      </w:r>
      <w:r>
        <w:rPr>
          <w:spacing w:val="44"/>
        </w:rPr>
        <w:t xml:space="preserve"> </w:t>
      </w:r>
      <w:r>
        <w:t>following</w:t>
      </w:r>
      <w:r>
        <w:rPr>
          <w:spacing w:val="43"/>
        </w:rPr>
        <w:t xml:space="preserve"> </w:t>
      </w:r>
      <w:r>
        <w:t>the</w:t>
      </w:r>
      <w:r>
        <w:rPr>
          <w:spacing w:val="44"/>
        </w:rPr>
        <w:t xml:space="preserve"> </w:t>
      </w:r>
      <w:r>
        <w:t>infusion</w:t>
      </w:r>
      <w:r>
        <w:rPr>
          <w:spacing w:val="45"/>
        </w:rPr>
        <w:t xml:space="preserve"> </w:t>
      </w:r>
      <w:r>
        <w:t>of</w:t>
      </w:r>
      <w:r>
        <w:rPr>
          <w:spacing w:val="44"/>
        </w:rPr>
        <w:t xml:space="preserve"> </w:t>
      </w:r>
      <w:r>
        <w:rPr>
          <w:rFonts w:eastAsiaTheme="minorEastAsia" w:hint="eastAsia"/>
          <w:spacing w:val="-1"/>
          <w:lang w:eastAsia="ko-KR"/>
        </w:rPr>
        <w:t xml:space="preserve">rituximab </w:t>
      </w:r>
      <w:r>
        <w:rPr>
          <w:spacing w:val="-1"/>
        </w:rPr>
        <w:t>and</w:t>
      </w:r>
      <w:r>
        <w:rPr>
          <w:spacing w:val="45"/>
        </w:rPr>
        <w:t xml:space="preserve"> </w:t>
      </w:r>
      <w:r>
        <w:t>met</w:t>
      </w:r>
      <w:r>
        <w:rPr>
          <w:spacing w:val="45"/>
        </w:rPr>
        <w:t xml:space="preserve"> </w:t>
      </w:r>
      <w:r>
        <w:rPr>
          <w:spacing w:val="1"/>
        </w:rPr>
        <w:t>pre-</w:t>
      </w:r>
      <w:r>
        <w:rPr>
          <w:spacing w:val="30"/>
        </w:rPr>
        <w:t xml:space="preserve"> </w:t>
      </w:r>
      <w:r>
        <w:rPr>
          <w:spacing w:val="-1"/>
        </w:rPr>
        <w:t>specified</w:t>
      </w:r>
      <w:r>
        <w:rPr>
          <w:spacing w:val="16"/>
        </w:rPr>
        <w:t xml:space="preserve"> </w:t>
      </w:r>
      <w:r>
        <w:t>criteria</w:t>
      </w:r>
      <w:r>
        <w:rPr>
          <w:spacing w:val="15"/>
        </w:rPr>
        <w:t xml:space="preserve"> </w:t>
      </w:r>
      <w:r>
        <w:t>for</w:t>
      </w:r>
      <w:r>
        <w:rPr>
          <w:spacing w:val="17"/>
        </w:rPr>
        <w:t xml:space="preserve"> </w:t>
      </w:r>
      <w:r>
        <w:t>adverse</w:t>
      </w:r>
      <w:r>
        <w:rPr>
          <w:spacing w:val="15"/>
        </w:rPr>
        <w:t xml:space="preserve"> </w:t>
      </w:r>
      <w:r>
        <w:t>event</w:t>
      </w:r>
      <w:r>
        <w:rPr>
          <w:spacing w:val="17"/>
        </w:rPr>
        <w:t xml:space="preserve"> </w:t>
      </w:r>
      <w:r>
        <w:rPr>
          <w:spacing w:val="-1"/>
        </w:rPr>
        <w:t>terms</w:t>
      </w:r>
      <w:r>
        <w:rPr>
          <w:spacing w:val="17"/>
        </w:rPr>
        <w:t xml:space="preserve"> </w:t>
      </w:r>
      <w:r>
        <w:t>for</w:t>
      </w:r>
      <w:r>
        <w:rPr>
          <w:spacing w:val="17"/>
        </w:rPr>
        <w:t xml:space="preserve"> </w:t>
      </w:r>
      <w:r>
        <w:rPr>
          <w:spacing w:val="-1"/>
        </w:rPr>
        <w:t>IRRs.</w:t>
      </w:r>
      <w:r>
        <w:rPr>
          <w:spacing w:val="19"/>
        </w:rPr>
        <w:t xml:space="preserve"> </w:t>
      </w:r>
      <w:r>
        <w:rPr>
          <w:spacing w:val="-2"/>
        </w:rPr>
        <w:t>IRRs</w:t>
      </w:r>
      <w:r>
        <w:rPr>
          <w:spacing w:val="16"/>
        </w:rPr>
        <w:t xml:space="preserve"> </w:t>
      </w:r>
      <w:r>
        <w:rPr>
          <w:spacing w:val="-1"/>
        </w:rPr>
        <w:t>were</w:t>
      </w:r>
      <w:r>
        <w:rPr>
          <w:spacing w:val="15"/>
        </w:rPr>
        <w:t xml:space="preserve"> </w:t>
      </w:r>
      <w:r>
        <w:rPr>
          <w:spacing w:val="-1"/>
        </w:rPr>
        <w:t>defined</w:t>
      </w:r>
      <w:r>
        <w:rPr>
          <w:spacing w:val="18"/>
        </w:rPr>
        <w:t xml:space="preserve"> </w:t>
      </w:r>
      <w:r>
        <w:rPr>
          <w:spacing w:val="-1"/>
        </w:rPr>
        <w:t>as</w:t>
      </w:r>
      <w:r>
        <w:rPr>
          <w:spacing w:val="16"/>
        </w:rPr>
        <w:t xml:space="preserve"> </w:t>
      </w:r>
      <w:r>
        <w:rPr>
          <w:spacing w:val="-1"/>
        </w:rPr>
        <w:t>serious</w:t>
      </w:r>
      <w:r>
        <w:rPr>
          <w:spacing w:val="16"/>
        </w:rPr>
        <w:t xml:space="preserve"> </w:t>
      </w:r>
      <w:r>
        <w:t>if</w:t>
      </w:r>
      <w:r>
        <w:rPr>
          <w:spacing w:val="16"/>
        </w:rPr>
        <w:t xml:space="preserve"> </w:t>
      </w:r>
      <w:r>
        <w:t>they</w:t>
      </w:r>
      <w:r>
        <w:rPr>
          <w:spacing w:val="11"/>
        </w:rPr>
        <w:t xml:space="preserve"> </w:t>
      </w:r>
      <w:r>
        <w:t>met</w:t>
      </w:r>
      <w:r>
        <w:rPr>
          <w:spacing w:val="59"/>
        </w:rPr>
        <w:t xml:space="preserve"> </w:t>
      </w:r>
      <w:r>
        <w:t>one</w:t>
      </w:r>
      <w:r>
        <w:rPr>
          <w:spacing w:val="18"/>
        </w:rPr>
        <w:t xml:space="preserve"> </w:t>
      </w:r>
      <w:r>
        <w:t>of</w:t>
      </w:r>
      <w:r>
        <w:rPr>
          <w:spacing w:val="18"/>
        </w:rPr>
        <w:t xml:space="preserve"> </w:t>
      </w:r>
      <w:r>
        <w:t>the</w:t>
      </w:r>
      <w:r>
        <w:rPr>
          <w:spacing w:val="18"/>
        </w:rPr>
        <w:t xml:space="preserve"> </w:t>
      </w:r>
      <w:r>
        <w:t>following</w:t>
      </w:r>
      <w:r>
        <w:rPr>
          <w:spacing w:val="18"/>
        </w:rPr>
        <w:t xml:space="preserve"> </w:t>
      </w:r>
      <w:r>
        <w:rPr>
          <w:spacing w:val="-1"/>
        </w:rPr>
        <w:t>seriousness</w:t>
      </w:r>
      <w:r>
        <w:rPr>
          <w:spacing w:val="19"/>
        </w:rPr>
        <w:t xml:space="preserve"> </w:t>
      </w:r>
      <w:r>
        <w:rPr>
          <w:spacing w:val="-1"/>
        </w:rPr>
        <w:t>criteria:</w:t>
      </w:r>
      <w:r>
        <w:rPr>
          <w:spacing w:val="21"/>
        </w:rPr>
        <w:t xml:space="preserve"> </w:t>
      </w:r>
      <w:r>
        <w:rPr>
          <w:spacing w:val="-1"/>
        </w:rPr>
        <w:t>fatal,</w:t>
      </w:r>
      <w:r>
        <w:rPr>
          <w:spacing w:val="18"/>
        </w:rPr>
        <w:t xml:space="preserve"> </w:t>
      </w:r>
      <w:r>
        <w:rPr>
          <w:spacing w:val="-1"/>
        </w:rPr>
        <w:t>life-threatening,</w:t>
      </w:r>
      <w:r>
        <w:rPr>
          <w:spacing w:val="21"/>
        </w:rPr>
        <w:t xml:space="preserve"> </w:t>
      </w:r>
      <w:r>
        <w:rPr>
          <w:spacing w:val="-1"/>
        </w:rPr>
        <w:t>required</w:t>
      </w:r>
      <w:r>
        <w:rPr>
          <w:spacing w:val="18"/>
        </w:rPr>
        <w:t xml:space="preserve"> </w:t>
      </w:r>
      <w:r>
        <w:t>inpatient</w:t>
      </w:r>
      <w:r>
        <w:rPr>
          <w:spacing w:val="87"/>
        </w:rPr>
        <w:t xml:space="preserve"> </w:t>
      </w:r>
      <w:r>
        <w:rPr>
          <w:spacing w:val="-1"/>
        </w:rPr>
        <w:t>hospitalisation</w:t>
      </w:r>
      <w:r>
        <w:rPr>
          <w:spacing w:val="14"/>
        </w:rPr>
        <w:t xml:space="preserve"> </w:t>
      </w:r>
      <w:r>
        <w:t>or</w:t>
      </w:r>
      <w:r>
        <w:rPr>
          <w:spacing w:val="13"/>
        </w:rPr>
        <w:t xml:space="preserve"> </w:t>
      </w:r>
      <w:r>
        <w:rPr>
          <w:spacing w:val="-1"/>
        </w:rPr>
        <w:t>prolongation</w:t>
      </w:r>
      <w:r>
        <w:rPr>
          <w:spacing w:val="14"/>
        </w:rPr>
        <w:t xml:space="preserve"> </w:t>
      </w:r>
      <w:r>
        <w:t>of</w:t>
      </w:r>
      <w:r>
        <w:rPr>
          <w:spacing w:val="15"/>
        </w:rPr>
        <w:t xml:space="preserve"> </w:t>
      </w:r>
      <w:r>
        <w:t>existing</w:t>
      </w:r>
      <w:r>
        <w:rPr>
          <w:spacing w:val="12"/>
        </w:rPr>
        <w:t xml:space="preserve"> </w:t>
      </w:r>
      <w:r>
        <w:t>hospitalisation,</w:t>
      </w:r>
      <w:r>
        <w:rPr>
          <w:spacing w:val="14"/>
        </w:rPr>
        <w:t xml:space="preserve"> </w:t>
      </w:r>
      <w:r>
        <w:rPr>
          <w:spacing w:val="-1"/>
        </w:rPr>
        <w:t>resulted</w:t>
      </w:r>
      <w:r>
        <w:rPr>
          <w:spacing w:val="14"/>
        </w:rPr>
        <w:t xml:space="preserve"> </w:t>
      </w:r>
      <w:r>
        <w:t>in</w:t>
      </w:r>
      <w:r>
        <w:rPr>
          <w:spacing w:val="14"/>
        </w:rPr>
        <w:t xml:space="preserve"> </w:t>
      </w:r>
      <w:r>
        <w:rPr>
          <w:spacing w:val="-1"/>
        </w:rPr>
        <w:t>persistent</w:t>
      </w:r>
      <w:r>
        <w:rPr>
          <w:spacing w:val="14"/>
        </w:rPr>
        <w:t xml:space="preserve"> </w:t>
      </w:r>
      <w:r>
        <w:t>or</w:t>
      </w:r>
      <w:r>
        <w:rPr>
          <w:spacing w:val="13"/>
        </w:rPr>
        <w:t xml:space="preserve"> </w:t>
      </w:r>
      <w:r>
        <w:t>significant</w:t>
      </w:r>
      <w:r>
        <w:rPr>
          <w:spacing w:val="79"/>
        </w:rPr>
        <w:t xml:space="preserve"> </w:t>
      </w:r>
      <w:r>
        <w:t>disability</w:t>
      </w:r>
      <w:r>
        <w:rPr>
          <w:spacing w:val="-8"/>
        </w:rPr>
        <w:t xml:space="preserve"> </w:t>
      </w:r>
      <w:r>
        <w:t xml:space="preserve">/ </w:t>
      </w:r>
      <w:r>
        <w:rPr>
          <w:spacing w:val="-1"/>
        </w:rPr>
        <w:t>incapacity,</w:t>
      </w:r>
      <w:r>
        <w:t xml:space="preserve"> were medically</w:t>
      </w:r>
      <w:r>
        <w:rPr>
          <w:spacing w:val="-5"/>
        </w:rPr>
        <w:t xml:space="preserve"> </w:t>
      </w:r>
      <w:r>
        <w:rPr>
          <w:spacing w:val="-1"/>
        </w:rPr>
        <w:t>significant.</w:t>
      </w:r>
    </w:p>
    <w:p w14:paraId="787292CB" w14:textId="77777777" w:rsidR="00013398" w:rsidRDefault="00013398" w:rsidP="00013398">
      <w:pPr>
        <w:ind w:rightChars="6" w:right="13"/>
        <w:rPr>
          <w:rFonts w:ascii="Times New Roman" w:eastAsia="Times New Roman" w:hAnsi="Times New Roman" w:cs="Times New Roman"/>
          <w:sz w:val="24"/>
          <w:szCs w:val="24"/>
        </w:rPr>
      </w:pPr>
    </w:p>
    <w:p w14:paraId="5E767652" w14:textId="77777777" w:rsidR="00013398" w:rsidRDefault="00013398" w:rsidP="00013398">
      <w:pPr>
        <w:pStyle w:val="BodyText"/>
        <w:ind w:rightChars="6" w:right="13"/>
        <w:jc w:val="both"/>
      </w:pPr>
      <w:r>
        <w:t>The</w:t>
      </w:r>
      <w:r>
        <w:rPr>
          <w:spacing w:val="46"/>
        </w:rPr>
        <w:t xml:space="preserve"> </w:t>
      </w:r>
      <w:r>
        <w:t>primary</w:t>
      </w:r>
      <w:r>
        <w:rPr>
          <w:spacing w:val="40"/>
        </w:rPr>
        <w:t xml:space="preserve"> </w:t>
      </w:r>
      <w:r>
        <w:t>objective</w:t>
      </w:r>
      <w:r>
        <w:rPr>
          <w:spacing w:val="46"/>
        </w:rPr>
        <w:t xml:space="preserve"> </w:t>
      </w:r>
      <w:r>
        <w:rPr>
          <w:spacing w:val="1"/>
        </w:rPr>
        <w:t>of</w:t>
      </w:r>
      <w:r>
        <w:rPr>
          <w:spacing w:val="47"/>
        </w:rPr>
        <w:t xml:space="preserve"> </w:t>
      </w:r>
      <w:r>
        <w:t>this</w:t>
      </w:r>
      <w:r>
        <w:rPr>
          <w:spacing w:val="48"/>
        </w:rPr>
        <w:t xml:space="preserve"> </w:t>
      </w:r>
      <w:r>
        <w:t>study</w:t>
      </w:r>
      <w:r>
        <w:rPr>
          <w:spacing w:val="40"/>
        </w:rPr>
        <w:t xml:space="preserve"> </w:t>
      </w:r>
      <w:r>
        <w:rPr>
          <w:spacing w:val="-1"/>
        </w:rPr>
        <w:t>was</w:t>
      </w:r>
      <w:r>
        <w:rPr>
          <w:spacing w:val="48"/>
        </w:rPr>
        <w:t xml:space="preserve"> </w:t>
      </w:r>
      <w:r>
        <w:t>to</w:t>
      </w:r>
      <w:r>
        <w:rPr>
          <w:spacing w:val="48"/>
        </w:rPr>
        <w:t xml:space="preserve"> </w:t>
      </w:r>
      <w:r>
        <w:t>assess</w:t>
      </w:r>
      <w:r>
        <w:rPr>
          <w:spacing w:val="48"/>
        </w:rPr>
        <w:t xml:space="preserve"> </w:t>
      </w:r>
      <w:r>
        <w:t>the</w:t>
      </w:r>
      <w:r>
        <w:rPr>
          <w:spacing w:val="47"/>
        </w:rPr>
        <w:t xml:space="preserve"> </w:t>
      </w:r>
      <w:r>
        <w:rPr>
          <w:spacing w:val="-1"/>
        </w:rPr>
        <w:t>safety</w:t>
      </w:r>
      <w:r>
        <w:rPr>
          <w:spacing w:val="42"/>
        </w:rPr>
        <w:t xml:space="preserve"> </w:t>
      </w:r>
      <w:r>
        <w:t>of</w:t>
      </w:r>
      <w:r>
        <w:rPr>
          <w:spacing w:val="47"/>
        </w:rPr>
        <w:t xml:space="preserve"> </w:t>
      </w:r>
      <w:r>
        <w:rPr>
          <w:spacing w:val="-1"/>
        </w:rPr>
        <w:t>administering</w:t>
      </w:r>
      <w:r>
        <w:rPr>
          <w:spacing w:val="45"/>
        </w:rPr>
        <w:t xml:space="preserve"> </w:t>
      </w:r>
      <w:r>
        <w:t>the</w:t>
      </w:r>
      <w:r>
        <w:rPr>
          <w:spacing w:val="47"/>
        </w:rPr>
        <w:t xml:space="preserve"> </w:t>
      </w:r>
      <w:r>
        <w:rPr>
          <w:spacing w:val="-1"/>
        </w:rPr>
        <w:t>second</w:t>
      </w:r>
      <w:r>
        <w:rPr>
          <w:spacing w:val="50"/>
        </w:rPr>
        <w:t xml:space="preserve"> </w:t>
      </w:r>
      <w:r>
        <w:t>infusion</w:t>
      </w:r>
      <w:r>
        <w:rPr>
          <w:spacing w:val="29"/>
        </w:rPr>
        <w:t xml:space="preserve"> </w:t>
      </w:r>
      <w:r>
        <w:t>of</w:t>
      </w:r>
      <w:r>
        <w:rPr>
          <w:spacing w:val="27"/>
        </w:rPr>
        <w:t xml:space="preserve"> </w:t>
      </w:r>
      <w:r>
        <w:t>the</w:t>
      </w:r>
      <w:r>
        <w:rPr>
          <w:spacing w:val="28"/>
        </w:rPr>
        <w:t xml:space="preserve"> </w:t>
      </w:r>
      <w:r>
        <w:rPr>
          <w:spacing w:val="-1"/>
        </w:rPr>
        <w:t>first</w:t>
      </w:r>
      <w:r>
        <w:rPr>
          <w:spacing w:val="26"/>
        </w:rPr>
        <w:t xml:space="preserve"> </w:t>
      </w:r>
      <w:r>
        <w:rPr>
          <w:spacing w:val="-1"/>
        </w:rPr>
        <w:t>study</w:t>
      </w:r>
      <w:r>
        <w:rPr>
          <w:spacing w:val="26"/>
        </w:rPr>
        <w:t xml:space="preserve"> </w:t>
      </w:r>
      <w:r>
        <w:t>course</w:t>
      </w:r>
      <w:r>
        <w:rPr>
          <w:spacing w:val="27"/>
        </w:rPr>
        <w:t xml:space="preserve"> </w:t>
      </w:r>
      <w:r>
        <w:t>of</w:t>
      </w:r>
      <w:r>
        <w:rPr>
          <w:spacing w:val="30"/>
        </w:rPr>
        <w:t xml:space="preserve"> </w:t>
      </w:r>
      <w:r>
        <w:rPr>
          <w:rFonts w:eastAsiaTheme="minorEastAsia" w:hint="eastAsia"/>
          <w:spacing w:val="-1"/>
          <w:lang w:eastAsia="ko-KR"/>
        </w:rPr>
        <w:t>rituximab</w:t>
      </w:r>
      <w:r>
        <w:rPr>
          <w:spacing w:val="28"/>
        </w:rPr>
        <w:t xml:space="preserve"> </w:t>
      </w:r>
      <w:r>
        <w:rPr>
          <w:spacing w:val="-1"/>
        </w:rPr>
        <w:t>over</w:t>
      </w:r>
      <w:r>
        <w:rPr>
          <w:spacing w:val="27"/>
        </w:rPr>
        <w:t xml:space="preserve"> </w:t>
      </w:r>
      <w:r>
        <w:t>120</w:t>
      </w:r>
      <w:r>
        <w:rPr>
          <w:spacing w:val="28"/>
        </w:rPr>
        <w:t xml:space="preserve"> </w:t>
      </w:r>
      <w:r>
        <w:t>minutes</w:t>
      </w:r>
      <w:r>
        <w:rPr>
          <w:spacing w:val="27"/>
        </w:rPr>
        <w:t xml:space="preserve"> </w:t>
      </w:r>
      <w:r>
        <w:t>in</w:t>
      </w:r>
      <w:r>
        <w:rPr>
          <w:spacing w:val="29"/>
        </w:rPr>
        <w:t xml:space="preserve"> </w:t>
      </w:r>
      <w:r>
        <w:rPr>
          <w:spacing w:val="-1"/>
        </w:rPr>
        <w:t>rheumatoid</w:t>
      </w:r>
      <w:r>
        <w:rPr>
          <w:spacing w:val="29"/>
        </w:rPr>
        <w:t xml:space="preserve"> </w:t>
      </w:r>
      <w:r>
        <w:rPr>
          <w:spacing w:val="-1"/>
        </w:rPr>
        <w:t>arthritis</w:t>
      </w:r>
      <w:r>
        <w:rPr>
          <w:spacing w:val="59"/>
        </w:rPr>
        <w:t xml:space="preserve"> </w:t>
      </w:r>
      <w:r>
        <w:rPr>
          <w:spacing w:val="-1"/>
        </w:rPr>
        <w:t>patients.</w:t>
      </w:r>
    </w:p>
    <w:p w14:paraId="01A61C4F" w14:textId="77777777" w:rsidR="00013398" w:rsidRDefault="00013398" w:rsidP="00013398">
      <w:pPr>
        <w:ind w:rightChars="6" w:right="13"/>
        <w:rPr>
          <w:rFonts w:ascii="Times New Roman" w:eastAsia="Times New Roman" w:hAnsi="Times New Roman" w:cs="Times New Roman"/>
          <w:sz w:val="24"/>
          <w:szCs w:val="24"/>
        </w:rPr>
      </w:pPr>
    </w:p>
    <w:p w14:paraId="5C98A11E" w14:textId="07951055" w:rsidR="00013398" w:rsidRDefault="00013398" w:rsidP="00013398">
      <w:pPr>
        <w:pStyle w:val="BodyText"/>
        <w:ind w:rightChars="6" w:right="13"/>
        <w:jc w:val="both"/>
      </w:pPr>
      <w:r>
        <w:t>The</w:t>
      </w:r>
      <w:r>
        <w:rPr>
          <w:spacing w:val="24"/>
        </w:rPr>
        <w:t xml:space="preserve"> </w:t>
      </w:r>
      <w:r>
        <w:rPr>
          <w:spacing w:val="-1"/>
        </w:rPr>
        <w:t>incidence</w:t>
      </w:r>
      <w:r>
        <w:rPr>
          <w:spacing w:val="25"/>
        </w:rPr>
        <w:t xml:space="preserve"> </w:t>
      </w:r>
      <w:r>
        <w:t>of</w:t>
      </w:r>
      <w:r>
        <w:rPr>
          <w:spacing w:val="27"/>
        </w:rPr>
        <w:t xml:space="preserve"> </w:t>
      </w:r>
      <w:r>
        <w:rPr>
          <w:spacing w:val="-1"/>
        </w:rPr>
        <w:t>IRRs</w:t>
      </w:r>
      <w:r>
        <w:rPr>
          <w:spacing w:val="26"/>
        </w:rPr>
        <w:t xml:space="preserve"> </w:t>
      </w:r>
      <w:r>
        <w:rPr>
          <w:spacing w:val="-1"/>
        </w:rPr>
        <w:t>at</w:t>
      </w:r>
      <w:r>
        <w:rPr>
          <w:spacing w:val="26"/>
        </w:rPr>
        <w:t xml:space="preserve"> </w:t>
      </w:r>
      <w:r>
        <w:t>Day</w:t>
      </w:r>
      <w:r>
        <w:rPr>
          <w:spacing w:val="21"/>
        </w:rPr>
        <w:t xml:space="preserve"> </w:t>
      </w:r>
      <w:r>
        <w:t>15</w:t>
      </w:r>
      <w:r>
        <w:rPr>
          <w:spacing w:val="26"/>
        </w:rPr>
        <w:t xml:space="preserve"> </w:t>
      </w:r>
      <w:r>
        <w:rPr>
          <w:spacing w:val="-1"/>
        </w:rPr>
        <w:t>was</w:t>
      </w:r>
      <w:r>
        <w:rPr>
          <w:spacing w:val="26"/>
        </w:rPr>
        <w:t xml:space="preserve"> </w:t>
      </w:r>
      <w:r>
        <w:t>6.5%</w:t>
      </w:r>
      <w:r>
        <w:rPr>
          <w:spacing w:val="25"/>
        </w:rPr>
        <w:t xml:space="preserve"> </w:t>
      </w:r>
      <w:r>
        <w:t>(95%</w:t>
      </w:r>
      <w:r>
        <w:rPr>
          <w:spacing w:val="24"/>
        </w:rPr>
        <w:t xml:space="preserve"> </w:t>
      </w:r>
      <w:r>
        <w:rPr>
          <w:spacing w:val="1"/>
        </w:rPr>
        <w:t>CI</w:t>
      </w:r>
      <w:r>
        <w:rPr>
          <w:spacing w:val="20"/>
        </w:rPr>
        <w:t xml:space="preserve"> </w:t>
      </w:r>
      <w:r>
        <w:t>[4.1%-9.7%])</w:t>
      </w:r>
      <w:r>
        <w:rPr>
          <w:spacing w:val="25"/>
        </w:rPr>
        <w:t xml:space="preserve"> </w:t>
      </w:r>
      <w:r>
        <w:rPr>
          <w:spacing w:val="-1"/>
        </w:rPr>
        <w:t>consistent</w:t>
      </w:r>
      <w:r>
        <w:rPr>
          <w:spacing w:val="26"/>
        </w:rPr>
        <w:t xml:space="preserve"> </w:t>
      </w:r>
      <w:r>
        <w:t>with</w:t>
      </w:r>
      <w:r>
        <w:rPr>
          <w:spacing w:val="24"/>
        </w:rPr>
        <w:t xml:space="preserve"> </w:t>
      </w:r>
      <w:r>
        <w:t>the</w:t>
      </w:r>
      <w:r>
        <w:rPr>
          <w:spacing w:val="25"/>
        </w:rPr>
        <w:t xml:space="preserve"> </w:t>
      </w:r>
      <w:r>
        <w:rPr>
          <w:spacing w:val="-1"/>
        </w:rPr>
        <w:t>rate</w:t>
      </w:r>
      <w:r>
        <w:rPr>
          <w:spacing w:val="49"/>
        </w:rPr>
        <w:t xml:space="preserve"> </w:t>
      </w:r>
      <w:r>
        <w:rPr>
          <w:spacing w:val="-1"/>
        </w:rPr>
        <w:t>observed</w:t>
      </w:r>
      <w:r>
        <w:rPr>
          <w:spacing w:val="16"/>
        </w:rPr>
        <w:t xml:space="preserve"> </w:t>
      </w:r>
      <w:r>
        <w:rPr>
          <w:spacing w:val="-1"/>
        </w:rPr>
        <w:t>historically.</w:t>
      </w:r>
      <w:r>
        <w:rPr>
          <w:spacing w:val="16"/>
        </w:rPr>
        <w:t xml:space="preserve"> </w:t>
      </w:r>
      <w:r>
        <w:t>There</w:t>
      </w:r>
      <w:r>
        <w:rPr>
          <w:spacing w:val="14"/>
        </w:rPr>
        <w:t xml:space="preserve"> </w:t>
      </w:r>
      <w:r>
        <w:t>were</w:t>
      </w:r>
      <w:r>
        <w:rPr>
          <w:spacing w:val="15"/>
        </w:rPr>
        <w:t xml:space="preserve"> </w:t>
      </w:r>
      <w:r>
        <w:t>no</w:t>
      </w:r>
      <w:r>
        <w:rPr>
          <w:spacing w:val="16"/>
        </w:rPr>
        <w:t xml:space="preserve"> </w:t>
      </w:r>
      <w:r>
        <w:t>serious</w:t>
      </w:r>
      <w:r>
        <w:rPr>
          <w:spacing w:val="18"/>
        </w:rPr>
        <w:t xml:space="preserve"> </w:t>
      </w:r>
      <w:r>
        <w:rPr>
          <w:spacing w:val="-1"/>
        </w:rPr>
        <w:t>IRRs</w:t>
      </w:r>
      <w:r>
        <w:rPr>
          <w:spacing w:val="16"/>
        </w:rPr>
        <w:t xml:space="preserve"> </w:t>
      </w:r>
      <w:r>
        <w:rPr>
          <w:spacing w:val="-1"/>
        </w:rPr>
        <w:t>observed.</w:t>
      </w:r>
      <w:r>
        <w:rPr>
          <w:spacing w:val="18"/>
        </w:rPr>
        <w:t xml:space="preserve"> </w:t>
      </w:r>
      <w:r>
        <w:rPr>
          <w:spacing w:val="-1"/>
        </w:rPr>
        <w:t>Data</w:t>
      </w:r>
      <w:r>
        <w:rPr>
          <w:spacing w:val="16"/>
        </w:rPr>
        <w:t xml:space="preserve"> </w:t>
      </w:r>
      <w:r>
        <w:t>observed</w:t>
      </w:r>
      <w:r>
        <w:rPr>
          <w:spacing w:val="16"/>
        </w:rPr>
        <w:t xml:space="preserve"> </w:t>
      </w:r>
      <w:r>
        <w:t>for</w:t>
      </w:r>
      <w:r>
        <w:rPr>
          <w:spacing w:val="15"/>
        </w:rPr>
        <w:t xml:space="preserve"> </w:t>
      </w:r>
      <w:r>
        <w:t>the</w:t>
      </w:r>
      <w:r>
        <w:rPr>
          <w:spacing w:val="16"/>
        </w:rPr>
        <w:t xml:space="preserve"> </w:t>
      </w:r>
      <w:r>
        <w:t>infusions</w:t>
      </w:r>
      <w:r>
        <w:rPr>
          <w:spacing w:val="68"/>
        </w:rPr>
        <w:t xml:space="preserve"> </w:t>
      </w:r>
      <w:r>
        <w:t>on</w:t>
      </w:r>
      <w:r>
        <w:rPr>
          <w:spacing w:val="9"/>
        </w:rPr>
        <w:t xml:space="preserve"> </w:t>
      </w:r>
      <w:r>
        <w:rPr>
          <w:spacing w:val="-2"/>
        </w:rPr>
        <w:t>Days</w:t>
      </w:r>
      <w:r>
        <w:rPr>
          <w:spacing w:val="9"/>
        </w:rPr>
        <w:t xml:space="preserve"> </w:t>
      </w:r>
      <w:r>
        <w:t>168</w:t>
      </w:r>
      <w:r>
        <w:rPr>
          <w:spacing w:val="11"/>
        </w:rPr>
        <w:t xml:space="preserve"> </w:t>
      </w:r>
      <w:r>
        <w:rPr>
          <w:spacing w:val="-1"/>
        </w:rPr>
        <w:t>and</w:t>
      </w:r>
      <w:r>
        <w:rPr>
          <w:spacing w:val="9"/>
        </w:rPr>
        <w:t xml:space="preserve"> </w:t>
      </w:r>
      <w:r>
        <w:t>182</w:t>
      </w:r>
      <w:r>
        <w:rPr>
          <w:spacing w:val="9"/>
        </w:rPr>
        <w:t xml:space="preserve"> </w:t>
      </w:r>
      <w:r>
        <w:t>(120</w:t>
      </w:r>
      <w:r>
        <w:rPr>
          <w:spacing w:val="11"/>
        </w:rPr>
        <w:t xml:space="preserve"> </w:t>
      </w:r>
      <w:r>
        <w:t>minute</w:t>
      </w:r>
      <w:r>
        <w:rPr>
          <w:spacing w:val="8"/>
        </w:rPr>
        <w:t xml:space="preserve"> </w:t>
      </w:r>
      <w:r>
        <w:t>infusion)</w:t>
      </w:r>
      <w:r>
        <w:rPr>
          <w:spacing w:val="9"/>
        </w:rPr>
        <w:t xml:space="preserve"> </w:t>
      </w:r>
      <w:r>
        <w:rPr>
          <w:spacing w:val="-1"/>
        </w:rPr>
        <w:t>demonstrates</w:t>
      </w:r>
      <w:r>
        <w:rPr>
          <w:spacing w:val="9"/>
        </w:rPr>
        <w:t xml:space="preserve"> </w:t>
      </w:r>
      <w:r>
        <w:t>a</w:t>
      </w:r>
      <w:r>
        <w:rPr>
          <w:spacing w:val="8"/>
        </w:rPr>
        <w:t xml:space="preserve"> </w:t>
      </w:r>
      <w:r>
        <w:t>low</w:t>
      </w:r>
      <w:r>
        <w:rPr>
          <w:spacing w:val="9"/>
        </w:rPr>
        <w:t xml:space="preserve"> </w:t>
      </w:r>
      <w:r>
        <w:t>incidence</w:t>
      </w:r>
      <w:r>
        <w:rPr>
          <w:spacing w:val="10"/>
        </w:rPr>
        <w:t xml:space="preserve"> </w:t>
      </w:r>
      <w:r>
        <w:t>of</w:t>
      </w:r>
      <w:r>
        <w:rPr>
          <w:spacing w:val="11"/>
        </w:rPr>
        <w:t xml:space="preserve"> </w:t>
      </w:r>
      <w:r>
        <w:rPr>
          <w:spacing w:val="-2"/>
        </w:rPr>
        <w:t>IRRs,</w:t>
      </w:r>
      <w:r>
        <w:rPr>
          <w:spacing w:val="13"/>
        </w:rPr>
        <w:t xml:space="preserve"> </w:t>
      </w:r>
      <w:r>
        <w:rPr>
          <w:spacing w:val="-1"/>
        </w:rPr>
        <w:t>similar</w:t>
      </w:r>
      <w:r>
        <w:rPr>
          <w:spacing w:val="8"/>
        </w:rPr>
        <w:t xml:space="preserve"> </w:t>
      </w:r>
      <w:r>
        <w:t>to</w:t>
      </w:r>
      <w:r>
        <w:rPr>
          <w:spacing w:val="51"/>
        </w:rPr>
        <w:t xml:space="preserve"> </w:t>
      </w:r>
      <w:r>
        <w:lastRenderedPageBreak/>
        <w:t>the</w:t>
      </w:r>
      <w:r>
        <w:rPr>
          <w:spacing w:val="42"/>
        </w:rPr>
        <w:t xml:space="preserve"> </w:t>
      </w:r>
      <w:r>
        <w:rPr>
          <w:spacing w:val="-1"/>
        </w:rPr>
        <w:t>rates</w:t>
      </w:r>
      <w:r>
        <w:rPr>
          <w:spacing w:val="44"/>
        </w:rPr>
        <w:t xml:space="preserve"> </w:t>
      </w:r>
      <w:r>
        <w:rPr>
          <w:spacing w:val="-1"/>
        </w:rPr>
        <w:t>observed</w:t>
      </w:r>
      <w:r>
        <w:rPr>
          <w:spacing w:val="42"/>
        </w:rPr>
        <w:t xml:space="preserve"> </w:t>
      </w:r>
      <w:r>
        <w:rPr>
          <w:spacing w:val="-1"/>
        </w:rPr>
        <w:t>historically,</w:t>
      </w:r>
      <w:r>
        <w:rPr>
          <w:spacing w:val="48"/>
        </w:rPr>
        <w:t xml:space="preserve"> </w:t>
      </w:r>
      <w:r>
        <w:t>with</w:t>
      </w:r>
      <w:r>
        <w:rPr>
          <w:spacing w:val="43"/>
        </w:rPr>
        <w:t xml:space="preserve"> </w:t>
      </w:r>
      <w:r>
        <w:t>no</w:t>
      </w:r>
      <w:r>
        <w:rPr>
          <w:spacing w:val="42"/>
        </w:rPr>
        <w:t xml:space="preserve"> </w:t>
      </w:r>
      <w:r>
        <w:t>serious</w:t>
      </w:r>
      <w:r>
        <w:rPr>
          <w:spacing w:val="45"/>
        </w:rPr>
        <w:t xml:space="preserve"> </w:t>
      </w:r>
      <w:r>
        <w:rPr>
          <w:spacing w:val="-1"/>
        </w:rPr>
        <w:t>IRRs</w:t>
      </w:r>
      <w:r>
        <w:rPr>
          <w:spacing w:val="43"/>
        </w:rPr>
        <w:t xml:space="preserve"> </w:t>
      </w:r>
      <w:r>
        <w:t>occurring</w:t>
      </w:r>
      <w:r>
        <w:rPr>
          <w:spacing w:val="46"/>
        </w:rPr>
        <w:t xml:space="preserve"> </w:t>
      </w:r>
      <w:r>
        <w:t>(see</w:t>
      </w:r>
      <w:r>
        <w:rPr>
          <w:spacing w:val="42"/>
        </w:rPr>
        <w:t xml:space="preserve"> </w:t>
      </w:r>
      <w:r w:rsidR="00626951" w:rsidRPr="00626951">
        <w:rPr>
          <w:spacing w:val="-1"/>
        </w:rPr>
        <w:t xml:space="preserve">Section 4.8 ADVERSE </w:t>
      </w:r>
      <w:r w:rsidR="00626951">
        <w:rPr>
          <w:spacing w:val="-1"/>
        </w:rPr>
        <w:t xml:space="preserve">EFFECTS </w:t>
      </w:r>
      <w:r w:rsidR="00626951" w:rsidRPr="00626951">
        <w:rPr>
          <w:spacing w:val="-1"/>
        </w:rPr>
        <w:t>(UNDESIRABLE EFFECTS)</w:t>
      </w:r>
      <w:r w:rsidR="00626951">
        <w:rPr>
          <w:spacing w:val="-1"/>
        </w:rPr>
        <w:t xml:space="preserve"> -</w:t>
      </w:r>
      <w:r>
        <w:rPr>
          <w:spacing w:val="53"/>
        </w:rPr>
        <w:t xml:space="preserve"> </w:t>
      </w:r>
      <w:r>
        <w:rPr>
          <w:i/>
          <w:spacing w:val="-1"/>
        </w:rPr>
        <w:t xml:space="preserve">Experience </w:t>
      </w:r>
      <w:r>
        <w:rPr>
          <w:i/>
        </w:rPr>
        <w:t xml:space="preserve">from Clinical Trials in </w:t>
      </w:r>
      <w:r>
        <w:rPr>
          <w:i/>
          <w:spacing w:val="-1"/>
        </w:rPr>
        <w:t>Rheumatoid</w:t>
      </w:r>
      <w:r>
        <w:rPr>
          <w:i/>
        </w:rPr>
        <w:t xml:space="preserve"> </w:t>
      </w:r>
      <w:r>
        <w:rPr>
          <w:i/>
          <w:spacing w:val="-1"/>
        </w:rPr>
        <w:t>Arthritis</w:t>
      </w:r>
      <w:r>
        <w:rPr>
          <w:spacing w:val="-1"/>
        </w:rPr>
        <w:t>).</w:t>
      </w:r>
    </w:p>
    <w:p w14:paraId="6669F25C" w14:textId="77777777" w:rsidR="00013398" w:rsidRDefault="00013398" w:rsidP="00013398">
      <w:pPr>
        <w:spacing w:before="5"/>
        <w:ind w:rightChars="6" w:right="13"/>
        <w:rPr>
          <w:rFonts w:ascii="Times New Roman" w:eastAsia="Times New Roman" w:hAnsi="Times New Roman" w:cs="Times New Roman"/>
          <w:sz w:val="24"/>
          <w:szCs w:val="24"/>
        </w:rPr>
      </w:pPr>
    </w:p>
    <w:p w14:paraId="09839F66" w14:textId="77777777" w:rsidR="00013398" w:rsidRPr="00401F9F" w:rsidRDefault="00013398" w:rsidP="00013398">
      <w:pPr>
        <w:pStyle w:val="Heading5"/>
        <w:ind w:rightChars="6" w:right="13"/>
        <w:jc w:val="both"/>
        <w:rPr>
          <w:rFonts w:cs="Times New Roman"/>
          <w:b w:val="0"/>
          <w:bCs w:val="0"/>
          <w:i w:val="0"/>
          <w:u w:val="single"/>
        </w:rPr>
      </w:pPr>
      <w:r w:rsidRPr="00401F9F">
        <w:rPr>
          <w:rFonts w:cs="Times New Roman"/>
          <w:spacing w:val="-1"/>
          <w:u w:val="single"/>
        </w:rPr>
        <w:t>Granulomatosis</w:t>
      </w:r>
      <w:r w:rsidRPr="00401F9F">
        <w:rPr>
          <w:rFonts w:cs="Times New Roman"/>
          <w:u w:val="single"/>
        </w:rPr>
        <w:t xml:space="preserve"> </w:t>
      </w:r>
      <w:r w:rsidRPr="00401F9F">
        <w:rPr>
          <w:rFonts w:cs="Times New Roman"/>
          <w:spacing w:val="-1"/>
          <w:u w:val="single"/>
        </w:rPr>
        <w:t>with</w:t>
      </w:r>
      <w:r w:rsidRPr="00401F9F">
        <w:rPr>
          <w:rFonts w:cs="Times New Roman"/>
          <w:u w:val="single"/>
        </w:rPr>
        <w:t xml:space="preserve"> </w:t>
      </w:r>
      <w:r w:rsidRPr="00401F9F">
        <w:rPr>
          <w:rFonts w:cs="Times New Roman"/>
          <w:spacing w:val="-1"/>
          <w:u w:val="single"/>
        </w:rPr>
        <w:t>polyangiitis</w:t>
      </w:r>
      <w:r w:rsidRPr="00401F9F">
        <w:rPr>
          <w:rFonts w:cs="Times New Roman"/>
          <w:u w:val="single"/>
        </w:rPr>
        <w:t xml:space="preserve"> </w:t>
      </w:r>
      <w:r w:rsidRPr="00401F9F">
        <w:rPr>
          <w:rFonts w:cs="Times New Roman"/>
          <w:spacing w:val="-1"/>
          <w:u w:val="single"/>
        </w:rPr>
        <w:t xml:space="preserve">(Wegener’s) </w:t>
      </w:r>
      <w:r w:rsidRPr="00401F9F">
        <w:rPr>
          <w:rFonts w:cs="Times New Roman"/>
          <w:u w:val="single"/>
        </w:rPr>
        <w:t xml:space="preserve">and </w:t>
      </w:r>
      <w:r w:rsidRPr="00401F9F">
        <w:rPr>
          <w:rFonts w:cs="Times New Roman"/>
          <w:spacing w:val="-1"/>
          <w:u w:val="single"/>
        </w:rPr>
        <w:t>Microscopic</w:t>
      </w:r>
      <w:r w:rsidRPr="00401F9F">
        <w:rPr>
          <w:rFonts w:cs="Times New Roman"/>
          <w:u w:val="single"/>
        </w:rPr>
        <w:t xml:space="preserve"> </w:t>
      </w:r>
      <w:r w:rsidRPr="00401F9F">
        <w:rPr>
          <w:rFonts w:cs="Times New Roman"/>
          <w:spacing w:val="-1"/>
          <w:u w:val="single"/>
        </w:rPr>
        <w:t>polyangiitis</w:t>
      </w:r>
    </w:p>
    <w:p w14:paraId="1986B5B8" w14:textId="77777777" w:rsidR="00013398" w:rsidRDefault="00013398" w:rsidP="00013398">
      <w:pPr>
        <w:spacing w:before="7"/>
        <w:ind w:rightChars="6" w:right="13"/>
        <w:rPr>
          <w:rFonts w:ascii="Times New Roman" w:eastAsia="Times New Roman" w:hAnsi="Times New Roman" w:cs="Times New Roman"/>
          <w:b/>
          <w:bCs/>
          <w:i/>
          <w:sz w:val="23"/>
          <w:szCs w:val="23"/>
        </w:rPr>
      </w:pPr>
    </w:p>
    <w:p w14:paraId="5FF60705" w14:textId="77777777" w:rsidR="00013398" w:rsidRDefault="00013398" w:rsidP="00013398">
      <w:pPr>
        <w:pStyle w:val="BodyText"/>
        <w:ind w:rightChars="6" w:right="13"/>
        <w:jc w:val="both"/>
      </w:pPr>
      <w:r>
        <w:t>A</w:t>
      </w:r>
      <w:r>
        <w:rPr>
          <w:spacing w:val="1"/>
        </w:rPr>
        <w:t xml:space="preserve"> </w:t>
      </w:r>
      <w:r>
        <w:rPr>
          <w:spacing w:val="-1"/>
        </w:rPr>
        <w:t>total</w:t>
      </w:r>
      <w:r>
        <w:rPr>
          <w:spacing w:val="2"/>
        </w:rPr>
        <w:t xml:space="preserve"> </w:t>
      </w:r>
      <w:r>
        <w:t>of</w:t>
      </w:r>
      <w:r>
        <w:rPr>
          <w:spacing w:val="1"/>
        </w:rPr>
        <w:t xml:space="preserve"> </w:t>
      </w:r>
      <w:r>
        <w:t>197</w:t>
      </w:r>
      <w:r>
        <w:rPr>
          <w:spacing w:val="2"/>
        </w:rPr>
        <w:t xml:space="preserve"> </w:t>
      </w:r>
      <w:r>
        <w:rPr>
          <w:spacing w:val="-1"/>
        </w:rPr>
        <w:t>patients</w:t>
      </w:r>
      <w:r>
        <w:rPr>
          <w:spacing w:val="2"/>
        </w:rPr>
        <w:t xml:space="preserve"> </w:t>
      </w:r>
      <w:r>
        <w:t>with</w:t>
      </w:r>
      <w:r>
        <w:rPr>
          <w:spacing w:val="2"/>
        </w:rPr>
        <w:t xml:space="preserve"> </w:t>
      </w:r>
      <w:r>
        <w:rPr>
          <w:spacing w:val="-1"/>
        </w:rPr>
        <w:t>severely,</w:t>
      </w:r>
      <w:r>
        <w:rPr>
          <w:spacing w:val="2"/>
        </w:rPr>
        <w:t xml:space="preserve"> </w:t>
      </w:r>
      <w:r>
        <w:t>active</w:t>
      </w:r>
      <w:r>
        <w:rPr>
          <w:spacing w:val="1"/>
        </w:rPr>
        <w:t xml:space="preserve"> </w:t>
      </w:r>
      <w:r>
        <w:t>GPA</w:t>
      </w:r>
      <w:r>
        <w:rPr>
          <w:spacing w:val="4"/>
        </w:rPr>
        <w:t xml:space="preserve"> </w:t>
      </w:r>
      <w:r>
        <w:rPr>
          <w:spacing w:val="-1"/>
        </w:rPr>
        <w:t>and</w:t>
      </w:r>
      <w:r>
        <w:rPr>
          <w:spacing w:val="2"/>
        </w:rPr>
        <w:t xml:space="preserve"> </w:t>
      </w:r>
      <w:r>
        <w:t>MPA</w:t>
      </w:r>
      <w:r>
        <w:rPr>
          <w:spacing w:val="1"/>
        </w:rPr>
        <w:t xml:space="preserve"> </w:t>
      </w:r>
      <w:r>
        <w:rPr>
          <w:spacing w:val="-1"/>
        </w:rPr>
        <w:t>were</w:t>
      </w:r>
      <w:r>
        <w:rPr>
          <w:spacing w:val="1"/>
        </w:rPr>
        <w:t xml:space="preserve"> </w:t>
      </w:r>
      <w:r>
        <w:rPr>
          <w:spacing w:val="-1"/>
        </w:rPr>
        <w:t>enrolled</w:t>
      </w:r>
      <w:r>
        <w:rPr>
          <w:spacing w:val="4"/>
        </w:rPr>
        <w:t xml:space="preserve"> </w:t>
      </w:r>
      <w:r>
        <w:rPr>
          <w:spacing w:val="-1"/>
        </w:rPr>
        <w:t>and</w:t>
      </w:r>
      <w:r>
        <w:rPr>
          <w:spacing w:val="2"/>
        </w:rPr>
        <w:t xml:space="preserve"> </w:t>
      </w:r>
      <w:r>
        <w:rPr>
          <w:spacing w:val="-1"/>
        </w:rPr>
        <w:t>treated</w:t>
      </w:r>
      <w:r>
        <w:rPr>
          <w:spacing w:val="3"/>
        </w:rPr>
        <w:t xml:space="preserve"> </w:t>
      </w:r>
      <w:r>
        <w:t>in</w:t>
      </w:r>
      <w:r>
        <w:rPr>
          <w:spacing w:val="10"/>
        </w:rPr>
        <w:t xml:space="preserve"> </w:t>
      </w:r>
      <w:r>
        <w:t>study</w:t>
      </w:r>
      <w:r>
        <w:rPr>
          <w:spacing w:val="71"/>
        </w:rPr>
        <w:t xml:space="preserve"> </w:t>
      </w:r>
      <w:r>
        <w:rPr>
          <w:spacing w:val="-1"/>
        </w:rPr>
        <w:t>ITN021AI</w:t>
      </w:r>
      <w:r>
        <w:rPr>
          <w:spacing w:val="25"/>
        </w:rPr>
        <w:t xml:space="preserve"> </w:t>
      </w:r>
      <w:r>
        <w:rPr>
          <w:spacing w:val="-1"/>
        </w:rPr>
        <w:t>(RAVE),</w:t>
      </w:r>
      <w:r>
        <w:rPr>
          <w:spacing w:val="28"/>
        </w:rPr>
        <w:t xml:space="preserve"> </w:t>
      </w:r>
      <w:r>
        <w:t>a</w:t>
      </w:r>
      <w:r>
        <w:rPr>
          <w:spacing w:val="25"/>
        </w:rPr>
        <w:t xml:space="preserve"> </w:t>
      </w:r>
      <w:r>
        <w:t>phase</w:t>
      </w:r>
      <w:r>
        <w:rPr>
          <w:spacing w:val="27"/>
        </w:rPr>
        <w:t xml:space="preserve"> </w:t>
      </w:r>
      <w:r>
        <w:rPr>
          <w:spacing w:val="-1"/>
        </w:rPr>
        <w:t>II/III,</w:t>
      </w:r>
      <w:r>
        <w:rPr>
          <w:spacing w:val="31"/>
        </w:rPr>
        <w:t xml:space="preserve"> </w:t>
      </w:r>
      <w:r>
        <w:rPr>
          <w:spacing w:val="-1"/>
        </w:rPr>
        <w:t>active</w:t>
      </w:r>
      <w:r>
        <w:rPr>
          <w:spacing w:val="27"/>
        </w:rPr>
        <w:t xml:space="preserve"> </w:t>
      </w:r>
      <w:r>
        <w:rPr>
          <w:spacing w:val="-1"/>
        </w:rPr>
        <w:t>controlled,</w:t>
      </w:r>
      <w:r>
        <w:rPr>
          <w:spacing w:val="26"/>
        </w:rPr>
        <w:t xml:space="preserve"> </w:t>
      </w:r>
      <w:r>
        <w:rPr>
          <w:spacing w:val="-1"/>
        </w:rPr>
        <w:t>randomised,</w:t>
      </w:r>
      <w:r>
        <w:rPr>
          <w:spacing w:val="26"/>
        </w:rPr>
        <w:t xml:space="preserve"> </w:t>
      </w:r>
      <w:r>
        <w:t>double-blind,</w:t>
      </w:r>
      <w:r>
        <w:rPr>
          <w:spacing w:val="26"/>
        </w:rPr>
        <w:t xml:space="preserve"> </w:t>
      </w:r>
      <w:r>
        <w:rPr>
          <w:spacing w:val="-1"/>
        </w:rPr>
        <w:t>multicenter,</w:t>
      </w:r>
      <w:r>
        <w:rPr>
          <w:spacing w:val="99"/>
        </w:rPr>
        <w:t xml:space="preserve"> </w:t>
      </w:r>
      <w:r>
        <w:t>non-inferiority</w:t>
      </w:r>
      <w:r>
        <w:rPr>
          <w:spacing w:val="9"/>
        </w:rPr>
        <w:t xml:space="preserve"> </w:t>
      </w:r>
      <w:r>
        <w:t>study.</w:t>
      </w:r>
      <w:r>
        <w:rPr>
          <w:spacing w:val="16"/>
        </w:rPr>
        <w:t xml:space="preserve"> </w:t>
      </w:r>
      <w:r>
        <w:t>Patients</w:t>
      </w:r>
      <w:r>
        <w:rPr>
          <w:spacing w:val="16"/>
        </w:rPr>
        <w:t xml:space="preserve"> </w:t>
      </w:r>
      <w:r>
        <w:rPr>
          <w:spacing w:val="-1"/>
        </w:rPr>
        <w:t>were</w:t>
      </w:r>
      <w:r>
        <w:rPr>
          <w:spacing w:val="14"/>
        </w:rPr>
        <w:t xml:space="preserve"> </w:t>
      </w:r>
      <w:r>
        <w:t>15</w:t>
      </w:r>
      <w:r>
        <w:rPr>
          <w:spacing w:val="18"/>
        </w:rPr>
        <w:t xml:space="preserve"> </w:t>
      </w:r>
      <w:r>
        <w:rPr>
          <w:spacing w:val="-1"/>
        </w:rPr>
        <w:t>years</w:t>
      </w:r>
      <w:r>
        <w:rPr>
          <w:spacing w:val="16"/>
        </w:rPr>
        <w:t xml:space="preserve"> </w:t>
      </w:r>
      <w:r>
        <w:t>of</w:t>
      </w:r>
      <w:r>
        <w:rPr>
          <w:spacing w:val="15"/>
        </w:rPr>
        <w:t xml:space="preserve"> </w:t>
      </w:r>
      <w:r>
        <w:rPr>
          <w:spacing w:val="-1"/>
        </w:rPr>
        <w:t>age</w:t>
      </w:r>
      <w:r>
        <w:rPr>
          <w:spacing w:val="15"/>
        </w:rPr>
        <w:t xml:space="preserve"> </w:t>
      </w:r>
      <w:r>
        <w:t>or</w:t>
      </w:r>
      <w:r>
        <w:rPr>
          <w:spacing w:val="15"/>
        </w:rPr>
        <w:t xml:space="preserve"> </w:t>
      </w:r>
      <w:r>
        <w:rPr>
          <w:spacing w:val="-1"/>
        </w:rPr>
        <w:t>older,</w:t>
      </w:r>
      <w:r>
        <w:rPr>
          <w:spacing w:val="16"/>
        </w:rPr>
        <w:t xml:space="preserve"> </w:t>
      </w:r>
      <w:r>
        <w:rPr>
          <w:spacing w:val="-1"/>
        </w:rPr>
        <w:t>diagnosed</w:t>
      </w:r>
      <w:r>
        <w:rPr>
          <w:spacing w:val="16"/>
        </w:rPr>
        <w:t xml:space="preserve"> </w:t>
      </w:r>
      <w:r>
        <w:t>with</w:t>
      </w:r>
      <w:r>
        <w:rPr>
          <w:spacing w:val="17"/>
        </w:rPr>
        <w:t xml:space="preserve"> </w:t>
      </w:r>
      <w:r>
        <w:rPr>
          <w:spacing w:val="-1"/>
        </w:rPr>
        <w:t>severely,</w:t>
      </w:r>
      <w:r>
        <w:rPr>
          <w:spacing w:val="16"/>
        </w:rPr>
        <w:t xml:space="preserve"> </w:t>
      </w:r>
      <w:r>
        <w:t>active</w:t>
      </w:r>
      <w:r>
        <w:rPr>
          <w:spacing w:val="39"/>
        </w:rPr>
        <w:t xml:space="preserve"> </w:t>
      </w:r>
      <w:r>
        <w:t>GPA</w:t>
      </w:r>
      <w:r>
        <w:rPr>
          <w:spacing w:val="30"/>
        </w:rPr>
        <w:t xml:space="preserve"> </w:t>
      </w:r>
      <w:r>
        <w:t>(75%</w:t>
      </w:r>
      <w:r>
        <w:rPr>
          <w:spacing w:val="29"/>
        </w:rPr>
        <w:t xml:space="preserve"> </w:t>
      </w:r>
      <w:r>
        <w:t>of</w:t>
      </w:r>
      <w:r>
        <w:rPr>
          <w:spacing w:val="30"/>
        </w:rPr>
        <w:t xml:space="preserve"> </w:t>
      </w:r>
      <w:r>
        <w:rPr>
          <w:spacing w:val="-1"/>
        </w:rPr>
        <w:t>patients)</w:t>
      </w:r>
      <w:r>
        <w:rPr>
          <w:spacing w:val="33"/>
        </w:rPr>
        <w:t xml:space="preserve"> </w:t>
      </w:r>
      <w:r>
        <w:t>or</w:t>
      </w:r>
      <w:r>
        <w:rPr>
          <w:spacing w:val="30"/>
        </w:rPr>
        <w:t xml:space="preserve"> </w:t>
      </w:r>
      <w:r>
        <w:t>MPA</w:t>
      </w:r>
      <w:r>
        <w:rPr>
          <w:spacing w:val="30"/>
        </w:rPr>
        <w:t xml:space="preserve"> </w:t>
      </w:r>
      <w:r>
        <w:t>(24%</w:t>
      </w:r>
      <w:r>
        <w:rPr>
          <w:spacing w:val="29"/>
        </w:rPr>
        <w:t xml:space="preserve"> </w:t>
      </w:r>
      <w:r>
        <w:t>of</w:t>
      </w:r>
      <w:r>
        <w:rPr>
          <w:spacing w:val="30"/>
        </w:rPr>
        <w:t xml:space="preserve"> </w:t>
      </w:r>
      <w:r>
        <w:t>patients)</w:t>
      </w:r>
      <w:r>
        <w:rPr>
          <w:spacing w:val="30"/>
        </w:rPr>
        <w:t xml:space="preserve"> </w:t>
      </w:r>
      <w:r>
        <w:rPr>
          <w:spacing w:val="-1"/>
        </w:rPr>
        <w:t>according</w:t>
      </w:r>
      <w:r>
        <w:rPr>
          <w:spacing w:val="28"/>
        </w:rPr>
        <w:t xml:space="preserve"> </w:t>
      </w:r>
      <w:r>
        <w:t>to</w:t>
      </w:r>
      <w:r>
        <w:rPr>
          <w:spacing w:val="31"/>
        </w:rPr>
        <w:t xml:space="preserve"> </w:t>
      </w:r>
      <w:r>
        <w:t>the</w:t>
      </w:r>
      <w:r>
        <w:rPr>
          <w:spacing w:val="30"/>
        </w:rPr>
        <w:t xml:space="preserve"> </w:t>
      </w:r>
      <w:r>
        <w:t>Chapel</w:t>
      </w:r>
      <w:r>
        <w:rPr>
          <w:spacing w:val="31"/>
        </w:rPr>
        <w:t xml:space="preserve"> </w:t>
      </w:r>
      <w:r>
        <w:t>Hill</w:t>
      </w:r>
      <w:r>
        <w:rPr>
          <w:spacing w:val="31"/>
        </w:rPr>
        <w:t xml:space="preserve"> </w:t>
      </w:r>
      <w:r>
        <w:rPr>
          <w:spacing w:val="-1"/>
        </w:rPr>
        <w:t>Consensus</w:t>
      </w:r>
      <w:r>
        <w:rPr>
          <w:spacing w:val="45"/>
        </w:rPr>
        <w:t xml:space="preserve"> </w:t>
      </w:r>
      <w:r>
        <w:rPr>
          <w:spacing w:val="-1"/>
        </w:rPr>
        <w:t xml:space="preserve">conference </w:t>
      </w:r>
      <w:r>
        <w:t>criteria</w:t>
      </w:r>
      <w:r>
        <w:rPr>
          <w:spacing w:val="-2"/>
        </w:rPr>
        <w:t xml:space="preserve"> </w:t>
      </w:r>
      <w:r>
        <w:t>(1%</w:t>
      </w:r>
      <w:r>
        <w:rPr>
          <w:spacing w:val="-2"/>
        </w:rPr>
        <w:t xml:space="preserve"> </w:t>
      </w:r>
      <w:r>
        <w:rPr>
          <w:spacing w:val="1"/>
        </w:rPr>
        <w:t>of</w:t>
      </w:r>
      <w:r>
        <w:t xml:space="preserve"> </w:t>
      </w:r>
      <w:r>
        <w:rPr>
          <w:spacing w:val="-1"/>
        </w:rPr>
        <w:t>patients</w:t>
      </w:r>
      <w:r>
        <w:t xml:space="preserve"> had </w:t>
      </w:r>
      <w:r>
        <w:rPr>
          <w:spacing w:val="-1"/>
        </w:rPr>
        <w:t>unknown</w:t>
      </w:r>
      <w:r>
        <w:rPr>
          <w:spacing w:val="2"/>
        </w:rPr>
        <w:t xml:space="preserve"> </w:t>
      </w:r>
      <w:r>
        <w:t xml:space="preserve">GPA </w:t>
      </w:r>
      <w:r>
        <w:rPr>
          <w:spacing w:val="-1"/>
        </w:rPr>
        <w:t>and</w:t>
      </w:r>
      <w:r>
        <w:t xml:space="preserve"> MPA </w:t>
      </w:r>
      <w:r>
        <w:rPr>
          <w:spacing w:val="-1"/>
        </w:rPr>
        <w:t>type).</w:t>
      </w:r>
    </w:p>
    <w:p w14:paraId="7C7826FA" w14:textId="77777777" w:rsidR="00013398" w:rsidRDefault="00013398" w:rsidP="00013398">
      <w:pPr>
        <w:spacing w:before="2"/>
        <w:ind w:rightChars="6" w:right="13"/>
        <w:rPr>
          <w:rFonts w:ascii="Times New Roman" w:eastAsia="Times New Roman" w:hAnsi="Times New Roman" w:cs="Times New Roman"/>
          <w:sz w:val="24"/>
          <w:szCs w:val="24"/>
        </w:rPr>
      </w:pPr>
    </w:p>
    <w:p w14:paraId="287C2EB2" w14:textId="77777777" w:rsidR="00013398" w:rsidRDefault="00013398" w:rsidP="00013398">
      <w:pPr>
        <w:pStyle w:val="BodyText"/>
        <w:spacing w:line="237" w:lineRule="auto"/>
        <w:ind w:rightChars="6" w:right="13"/>
        <w:jc w:val="both"/>
      </w:pPr>
      <w:r>
        <w:rPr>
          <w:spacing w:val="-1"/>
        </w:rPr>
        <w:t>Patients</w:t>
      </w:r>
      <w:r>
        <w:rPr>
          <w:spacing w:val="14"/>
        </w:rPr>
        <w:t xml:space="preserve"> </w:t>
      </w:r>
      <w:r>
        <w:rPr>
          <w:spacing w:val="-1"/>
        </w:rPr>
        <w:t>were</w:t>
      </w:r>
      <w:r>
        <w:rPr>
          <w:spacing w:val="12"/>
        </w:rPr>
        <w:t xml:space="preserve"> </w:t>
      </w:r>
      <w:r>
        <w:rPr>
          <w:spacing w:val="-1"/>
        </w:rPr>
        <w:t>randomised</w:t>
      </w:r>
      <w:r>
        <w:rPr>
          <w:spacing w:val="14"/>
        </w:rPr>
        <w:t xml:space="preserve"> </w:t>
      </w:r>
      <w:r>
        <w:t>in</w:t>
      </w:r>
      <w:r>
        <w:rPr>
          <w:spacing w:val="14"/>
        </w:rPr>
        <w:t xml:space="preserve"> </w:t>
      </w:r>
      <w:r>
        <w:t>a</w:t>
      </w:r>
      <w:r>
        <w:rPr>
          <w:spacing w:val="13"/>
        </w:rPr>
        <w:t xml:space="preserve"> </w:t>
      </w:r>
      <w:r>
        <w:t>1:1</w:t>
      </w:r>
      <w:r>
        <w:rPr>
          <w:spacing w:val="12"/>
        </w:rPr>
        <w:t xml:space="preserve"> </w:t>
      </w:r>
      <w:r>
        <w:rPr>
          <w:spacing w:val="-1"/>
        </w:rPr>
        <w:t>ratio</w:t>
      </w:r>
      <w:r>
        <w:rPr>
          <w:spacing w:val="14"/>
        </w:rPr>
        <w:t xml:space="preserve"> </w:t>
      </w:r>
      <w:r>
        <w:t>to</w:t>
      </w:r>
      <w:r>
        <w:rPr>
          <w:spacing w:val="12"/>
        </w:rPr>
        <w:t xml:space="preserve"> </w:t>
      </w:r>
      <w:r>
        <w:rPr>
          <w:spacing w:val="-1"/>
        </w:rPr>
        <w:t>receive</w:t>
      </w:r>
      <w:r>
        <w:rPr>
          <w:spacing w:val="13"/>
        </w:rPr>
        <w:t xml:space="preserve"> </w:t>
      </w:r>
      <w:r>
        <w:rPr>
          <w:spacing w:val="-1"/>
        </w:rPr>
        <w:t>either</w:t>
      </w:r>
      <w:r>
        <w:rPr>
          <w:spacing w:val="13"/>
        </w:rPr>
        <w:t xml:space="preserve"> </w:t>
      </w:r>
      <w:r>
        <w:rPr>
          <w:spacing w:val="-1"/>
        </w:rPr>
        <w:t>oral</w:t>
      </w:r>
      <w:r>
        <w:rPr>
          <w:spacing w:val="14"/>
        </w:rPr>
        <w:t xml:space="preserve"> </w:t>
      </w:r>
      <w:r>
        <w:rPr>
          <w:spacing w:val="-1"/>
        </w:rPr>
        <w:t>cyclophosphamide</w:t>
      </w:r>
      <w:r>
        <w:rPr>
          <w:spacing w:val="13"/>
        </w:rPr>
        <w:t xml:space="preserve"> </w:t>
      </w:r>
      <w:r>
        <w:t>(CYC)</w:t>
      </w:r>
      <w:r>
        <w:rPr>
          <w:spacing w:val="13"/>
        </w:rPr>
        <w:t xml:space="preserve"> </w:t>
      </w:r>
      <w:r>
        <w:t>daily</w:t>
      </w:r>
      <w:r>
        <w:rPr>
          <w:spacing w:val="97"/>
        </w:rPr>
        <w:t xml:space="preserve"> </w:t>
      </w:r>
      <w:r>
        <w:rPr>
          <w:spacing w:val="-1"/>
        </w:rPr>
        <w:t>(2mg/kg/day)</w:t>
      </w:r>
      <w:r>
        <w:rPr>
          <w:spacing w:val="27"/>
        </w:rPr>
        <w:t xml:space="preserve"> </w:t>
      </w:r>
      <w:r>
        <w:t>for</w:t>
      </w:r>
      <w:r>
        <w:rPr>
          <w:spacing w:val="26"/>
        </w:rPr>
        <w:t xml:space="preserve"> </w:t>
      </w:r>
      <w:r>
        <w:t>3-6</w:t>
      </w:r>
      <w:r>
        <w:rPr>
          <w:spacing w:val="26"/>
        </w:rPr>
        <w:t xml:space="preserve"> </w:t>
      </w:r>
      <w:r>
        <w:t>months</w:t>
      </w:r>
      <w:r>
        <w:rPr>
          <w:spacing w:val="27"/>
        </w:rPr>
        <w:t xml:space="preserve"> </w:t>
      </w:r>
      <w:r>
        <w:rPr>
          <w:spacing w:val="-1"/>
        </w:rPr>
        <w:t>followed</w:t>
      </w:r>
      <w:r>
        <w:rPr>
          <w:spacing w:val="26"/>
        </w:rPr>
        <w:t xml:space="preserve"> </w:t>
      </w:r>
      <w:r>
        <w:rPr>
          <w:spacing w:val="2"/>
        </w:rPr>
        <w:t>by</w:t>
      </w:r>
      <w:r>
        <w:rPr>
          <w:spacing w:val="23"/>
        </w:rPr>
        <w:t xml:space="preserve"> </w:t>
      </w:r>
      <w:r>
        <w:rPr>
          <w:spacing w:val="-1"/>
        </w:rPr>
        <w:t>azathioprine,</w:t>
      </w:r>
      <w:r>
        <w:rPr>
          <w:spacing w:val="26"/>
        </w:rPr>
        <w:t xml:space="preserve"> </w:t>
      </w:r>
      <w:r>
        <w:t>or</w:t>
      </w:r>
      <w:r>
        <w:rPr>
          <w:spacing w:val="25"/>
        </w:rPr>
        <w:t xml:space="preserve"> </w:t>
      </w:r>
      <w:r>
        <w:rPr>
          <w:rFonts w:eastAsiaTheme="minorEastAsia" w:hint="eastAsia"/>
          <w:spacing w:val="-1"/>
          <w:lang w:eastAsia="ko-KR"/>
        </w:rPr>
        <w:t xml:space="preserve">rituximab </w:t>
      </w:r>
      <w:r>
        <w:t>(375</w:t>
      </w:r>
      <w:r>
        <w:rPr>
          <w:spacing w:val="25"/>
        </w:rPr>
        <w:t xml:space="preserve"> </w:t>
      </w:r>
      <w:r>
        <w:t>mg/m</w:t>
      </w:r>
      <w:r>
        <w:rPr>
          <w:position w:val="9"/>
          <w:sz w:val="16"/>
        </w:rPr>
        <w:t>2</w:t>
      </w:r>
      <w:r>
        <w:t>)</w:t>
      </w:r>
      <w:r>
        <w:rPr>
          <w:spacing w:val="25"/>
        </w:rPr>
        <w:t xml:space="preserve"> </w:t>
      </w:r>
      <w:r>
        <w:rPr>
          <w:spacing w:val="-1"/>
        </w:rPr>
        <w:t>once</w:t>
      </w:r>
      <w:r>
        <w:rPr>
          <w:spacing w:val="78"/>
        </w:rPr>
        <w:t xml:space="preserve"> </w:t>
      </w:r>
      <w:r>
        <w:t>weekly</w:t>
      </w:r>
      <w:r>
        <w:rPr>
          <w:spacing w:val="6"/>
        </w:rPr>
        <w:t xml:space="preserve"> </w:t>
      </w:r>
      <w:r>
        <w:t>for</w:t>
      </w:r>
      <w:r>
        <w:rPr>
          <w:spacing w:val="11"/>
        </w:rPr>
        <w:t xml:space="preserve"> </w:t>
      </w:r>
      <w:r>
        <w:t>4</w:t>
      </w:r>
      <w:r>
        <w:rPr>
          <w:spacing w:val="11"/>
        </w:rPr>
        <w:t xml:space="preserve"> </w:t>
      </w:r>
      <w:r>
        <w:rPr>
          <w:spacing w:val="-1"/>
        </w:rPr>
        <w:t>weeks.</w:t>
      </w:r>
      <w:r>
        <w:rPr>
          <w:spacing w:val="14"/>
        </w:rPr>
        <w:t xml:space="preserve"> </w:t>
      </w:r>
      <w:r>
        <w:t>Patients</w:t>
      </w:r>
      <w:r>
        <w:rPr>
          <w:spacing w:val="12"/>
        </w:rPr>
        <w:t xml:space="preserve"> </w:t>
      </w:r>
      <w:r>
        <w:t>in</w:t>
      </w:r>
      <w:r>
        <w:rPr>
          <w:spacing w:val="12"/>
        </w:rPr>
        <w:t xml:space="preserve"> </w:t>
      </w:r>
      <w:r>
        <w:t>both</w:t>
      </w:r>
      <w:r>
        <w:rPr>
          <w:spacing w:val="12"/>
        </w:rPr>
        <w:t xml:space="preserve"> </w:t>
      </w:r>
      <w:r>
        <w:rPr>
          <w:spacing w:val="-1"/>
        </w:rPr>
        <w:t>arms</w:t>
      </w:r>
      <w:r>
        <w:rPr>
          <w:spacing w:val="11"/>
        </w:rPr>
        <w:t xml:space="preserve"> </w:t>
      </w:r>
      <w:r>
        <w:rPr>
          <w:spacing w:val="-1"/>
        </w:rPr>
        <w:t>received</w:t>
      </w:r>
      <w:r>
        <w:rPr>
          <w:spacing w:val="11"/>
        </w:rPr>
        <w:t xml:space="preserve"> </w:t>
      </w:r>
      <w:r>
        <w:t>1000</w:t>
      </w:r>
      <w:r>
        <w:rPr>
          <w:spacing w:val="11"/>
        </w:rPr>
        <w:t xml:space="preserve"> </w:t>
      </w:r>
      <w:r>
        <w:t>mg</w:t>
      </w:r>
      <w:r>
        <w:rPr>
          <w:spacing w:val="9"/>
        </w:rPr>
        <w:t xml:space="preserve"> </w:t>
      </w:r>
      <w:r>
        <w:rPr>
          <w:spacing w:val="1"/>
        </w:rPr>
        <w:t>of</w:t>
      </w:r>
      <w:r>
        <w:rPr>
          <w:spacing w:val="11"/>
        </w:rPr>
        <w:t xml:space="preserve"> </w:t>
      </w:r>
      <w:r>
        <w:t>pulse</w:t>
      </w:r>
      <w:r>
        <w:rPr>
          <w:spacing w:val="13"/>
        </w:rPr>
        <w:t xml:space="preserve"> </w:t>
      </w:r>
      <w:r>
        <w:rPr>
          <w:spacing w:val="-2"/>
        </w:rPr>
        <w:t>IV</w:t>
      </w:r>
      <w:r>
        <w:rPr>
          <w:spacing w:val="15"/>
        </w:rPr>
        <w:t xml:space="preserve"> </w:t>
      </w:r>
      <w:r>
        <w:t>methylprednisolone</w:t>
      </w:r>
      <w:r>
        <w:rPr>
          <w:spacing w:val="41"/>
        </w:rPr>
        <w:t xml:space="preserve"> </w:t>
      </w:r>
      <w:r>
        <w:t>(or</w:t>
      </w:r>
      <w:r>
        <w:rPr>
          <w:spacing w:val="12"/>
        </w:rPr>
        <w:t xml:space="preserve"> </w:t>
      </w:r>
      <w:r>
        <w:t>another</w:t>
      </w:r>
      <w:r>
        <w:rPr>
          <w:spacing w:val="15"/>
        </w:rPr>
        <w:t xml:space="preserve"> </w:t>
      </w:r>
      <w:r>
        <w:t>equivalent-dose</w:t>
      </w:r>
      <w:r>
        <w:rPr>
          <w:spacing w:val="15"/>
        </w:rPr>
        <w:t xml:space="preserve"> </w:t>
      </w:r>
      <w:r>
        <w:rPr>
          <w:spacing w:val="-1"/>
        </w:rPr>
        <w:t>glucocorticoid)</w:t>
      </w:r>
      <w:r>
        <w:rPr>
          <w:spacing w:val="13"/>
        </w:rPr>
        <w:t xml:space="preserve"> </w:t>
      </w:r>
      <w:r>
        <w:t>per</w:t>
      </w:r>
      <w:r>
        <w:rPr>
          <w:spacing w:val="13"/>
        </w:rPr>
        <w:t xml:space="preserve"> </w:t>
      </w:r>
      <w:r>
        <w:rPr>
          <w:spacing w:val="1"/>
        </w:rPr>
        <w:t>day</w:t>
      </w:r>
      <w:r>
        <w:rPr>
          <w:spacing w:val="11"/>
        </w:rPr>
        <w:t xml:space="preserve"> </w:t>
      </w:r>
      <w:r>
        <w:t>for</w:t>
      </w:r>
      <w:r>
        <w:rPr>
          <w:spacing w:val="14"/>
        </w:rPr>
        <w:t xml:space="preserve"> </w:t>
      </w:r>
      <w:r>
        <w:t>1</w:t>
      </w:r>
      <w:r>
        <w:rPr>
          <w:spacing w:val="14"/>
        </w:rPr>
        <w:t xml:space="preserve"> </w:t>
      </w:r>
      <w:r>
        <w:t>to</w:t>
      </w:r>
      <w:r>
        <w:rPr>
          <w:spacing w:val="14"/>
        </w:rPr>
        <w:t xml:space="preserve"> </w:t>
      </w:r>
      <w:r>
        <w:t>3</w:t>
      </w:r>
      <w:r>
        <w:rPr>
          <w:spacing w:val="16"/>
        </w:rPr>
        <w:t xml:space="preserve"> </w:t>
      </w:r>
      <w:r>
        <w:rPr>
          <w:spacing w:val="-1"/>
        </w:rPr>
        <w:t>days,</w:t>
      </w:r>
      <w:r>
        <w:rPr>
          <w:spacing w:val="16"/>
        </w:rPr>
        <w:t xml:space="preserve"> </w:t>
      </w:r>
      <w:r>
        <w:rPr>
          <w:spacing w:val="-1"/>
        </w:rPr>
        <w:t>followed</w:t>
      </w:r>
      <w:r>
        <w:rPr>
          <w:spacing w:val="14"/>
        </w:rPr>
        <w:t xml:space="preserve"> </w:t>
      </w:r>
      <w:r>
        <w:rPr>
          <w:spacing w:val="2"/>
        </w:rPr>
        <w:t>by</w:t>
      </w:r>
      <w:r>
        <w:rPr>
          <w:spacing w:val="11"/>
        </w:rPr>
        <w:t xml:space="preserve"> </w:t>
      </w:r>
      <w:r>
        <w:t>oral</w:t>
      </w:r>
      <w:r>
        <w:rPr>
          <w:spacing w:val="42"/>
        </w:rPr>
        <w:t xml:space="preserve"> </w:t>
      </w:r>
      <w:r>
        <w:rPr>
          <w:spacing w:val="-1"/>
        </w:rPr>
        <w:t>prednisone</w:t>
      </w:r>
      <w:r>
        <w:rPr>
          <w:spacing w:val="34"/>
        </w:rPr>
        <w:t xml:space="preserve"> </w:t>
      </w:r>
      <w:r>
        <w:t>(1</w:t>
      </w:r>
      <w:r>
        <w:rPr>
          <w:spacing w:val="35"/>
        </w:rPr>
        <w:t xml:space="preserve"> </w:t>
      </w:r>
      <w:r>
        <w:rPr>
          <w:spacing w:val="-1"/>
        </w:rPr>
        <w:t>mg/kg/day,</w:t>
      </w:r>
      <w:r>
        <w:rPr>
          <w:spacing w:val="35"/>
        </w:rPr>
        <w:t xml:space="preserve"> </w:t>
      </w:r>
      <w:r>
        <w:t>not</w:t>
      </w:r>
      <w:r>
        <w:rPr>
          <w:spacing w:val="36"/>
        </w:rPr>
        <w:t xml:space="preserve"> </w:t>
      </w:r>
      <w:r>
        <w:t>exceeding</w:t>
      </w:r>
      <w:r>
        <w:rPr>
          <w:spacing w:val="33"/>
        </w:rPr>
        <w:t xml:space="preserve"> </w:t>
      </w:r>
      <w:r>
        <w:t>80</w:t>
      </w:r>
      <w:r>
        <w:rPr>
          <w:spacing w:val="38"/>
        </w:rPr>
        <w:t xml:space="preserve"> </w:t>
      </w:r>
      <w:r>
        <w:rPr>
          <w:spacing w:val="-1"/>
        </w:rPr>
        <w:t>mg/day).</w:t>
      </w:r>
      <w:r>
        <w:rPr>
          <w:spacing w:val="35"/>
        </w:rPr>
        <w:t xml:space="preserve"> </w:t>
      </w:r>
      <w:r>
        <w:t>Prednisone</w:t>
      </w:r>
      <w:r>
        <w:rPr>
          <w:spacing w:val="34"/>
        </w:rPr>
        <w:t xml:space="preserve"> </w:t>
      </w:r>
      <w:r>
        <w:t>tapering</w:t>
      </w:r>
      <w:r>
        <w:rPr>
          <w:spacing w:val="35"/>
        </w:rPr>
        <w:t xml:space="preserve"> </w:t>
      </w:r>
      <w:r>
        <w:rPr>
          <w:spacing w:val="-1"/>
        </w:rPr>
        <w:t>was</w:t>
      </w:r>
      <w:r>
        <w:rPr>
          <w:spacing w:val="36"/>
        </w:rPr>
        <w:t xml:space="preserve"> </w:t>
      </w:r>
      <w:r>
        <w:t>to</w:t>
      </w:r>
      <w:r>
        <w:rPr>
          <w:spacing w:val="36"/>
        </w:rPr>
        <w:t xml:space="preserve"> </w:t>
      </w:r>
      <w:r>
        <w:t>be</w:t>
      </w:r>
      <w:r>
        <w:rPr>
          <w:spacing w:val="38"/>
        </w:rPr>
        <w:t xml:space="preserve"> </w:t>
      </w:r>
      <w:r>
        <w:rPr>
          <w:spacing w:val="-1"/>
        </w:rPr>
        <w:t>completed</w:t>
      </w:r>
      <w:r>
        <w:rPr>
          <w:spacing w:val="44"/>
        </w:rPr>
        <w:t xml:space="preserve"> </w:t>
      </w:r>
      <w:r>
        <w:rPr>
          <w:spacing w:val="2"/>
        </w:rPr>
        <w:t>by</w:t>
      </w:r>
      <w:r>
        <w:rPr>
          <w:spacing w:val="40"/>
        </w:rPr>
        <w:t xml:space="preserve"> </w:t>
      </w:r>
      <w:r>
        <w:t>6</w:t>
      </w:r>
      <w:r>
        <w:rPr>
          <w:spacing w:val="47"/>
        </w:rPr>
        <w:t xml:space="preserve"> </w:t>
      </w:r>
      <w:r>
        <w:t>months</w:t>
      </w:r>
      <w:r>
        <w:rPr>
          <w:spacing w:val="45"/>
        </w:rPr>
        <w:t xml:space="preserve"> </w:t>
      </w:r>
      <w:r>
        <w:rPr>
          <w:spacing w:val="-1"/>
        </w:rPr>
        <w:t>from</w:t>
      </w:r>
      <w:r>
        <w:rPr>
          <w:spacing w:val="45"/>
        </w:rPr>
        <w:t xml:space="preserve"> </w:t>
      </w:r>
      <w:r>
        <w:t>the</w:t>
      </w:r>
      <w:r>
        <w:rPr>
          <w:spacing w:val="47"/>
        </w:rPr>
        <w:t xml:space="preserve"> </w:t>
      </w:r>
      <w:r>
        <w:rPr>
          <w:spacing w:val="-1"/>
        </w:rPr>
        <w:t>start</w:t>
      </w:r>
      <w:r>
        <w:rPr>
          <w:spacing w:val="45"/>
        </w:rPr>
        <w:t xml:space="preserve"> </w:t>
      </w:r>
      <w:r>
        <w:rPr>
          <w:spacing w:val="1"/>
        </w:rPr>
        <w:t>of</w:t>
      </w:r>
      <w:r>
        <w:rPr>
          <w:spacing w:val="47"/>
        </w:rPr>
        <w:t xml:space="preserve"> </w:t>
      </w:r>
      <w:r>
        <w:t>study</w:t>
      </w:r>
      <w:r>
        <w:rPr>
          <w:spacing w:val="40"/>
        </w:rPr>
        <w:t xml:space="preserve"> </w:t>
      </w:r>
      <w:r>
        <w:rPr>
          <w:spacing w:val="-1"/>
        </w:rPr>
        <w:t>treatment.</w:t>
      </w:r>
      <w:r>
        <w:rPr>
          <w:spacing w:val="54"/>
        </w:rPr>
        <w:t xml:space="preserve"> </w:t>
      </w:r>
      <w:r>
        <w:rPr>
          <w:spacing w:val="-1"/>
        </w:rPr>
        <w:t>For</w:t>
      </w:r>
      <w:r>
        <w:rPr>
          <w:spacing w:val="46"/>
        </w:rPr>
        <w:t xml:space="preserve"> </w:t>
      </w:r>
      <w:r>
        <w:rPr>
          <w:spacing w:val="-1"/>
        </w:rPr>
        <w:t>prophylaxis</w:t>
      </w:r>
      <w:r>
        <w:rPr>
          <w:spacing w:val="46"/>
        </w:rPr>
        <w:t xml:space="preserve"> </w:t>
      </w:r>
      <w:r>
        <w:rPr>
          <w:spacing w:val="-1"/>
        </w:rPr>
        <w:t>against</w:t>
      </w:r>
      <w:r>
        <w:rPr>
          <w:spacing w:val="76"/>
        </w:rPr>
        <w:t xml:space="preserve"> </w:t>
      </w:r>
      <w:r>
        <w:rPr>
          <w:spacing w:val="-1"/>
        </w:rPr>
        <w:t>pneumocystis</w:t>
      </w:r>
      <w:r>
        <w:t xml:space="preserve"> </w:t>
      </w:r>
      <w:r>
        <w:rPr>
          <w:spacing w:val="-1"/>
        </w:rPr>
        <w:t>jiroveci</w:t>
      </w:r>
      <w:r>
        <w:t xml:space="preserve"> </w:t>
      </w:r>
      <w:r>
        <w:rPr>
          <w:spacing w:val="-1"/>
        </w:rPr>
        <w:t>pneumonia</w:t>
      </w:r>
      <w:r>
        <w:rPr>
          <w:spacing w:val="58"/>
        </w:rPr>
        <w:t xml:space="preserve"> </w:t>
      </w:r>
      <w:r>
        <w:rPr>
          <w:spacing w:val="-1"/>
        </w:rPr>
        <w:t>patients</w:t>
      </w:r>
      <w:r>
        <w:t xml:space="preserve"> in </w:t>
      </w:r>
      <w:r>
        <w:rPr>
          <w:spacing w:val="-1"/>
        </w:rPr>
        <w:t>both</w:t>
      </w:r>
      <w:r>
        <w:rPr>
          <w:spacing w:val="60"/>
        </w:rPr>
        <w:t xml:space="preserve"> </w:t>
      </w:r>
      <w:r>
        <w:rPr>
          <w:spacing w:val="-1"/>
        </w:rPr>
        <w:t>treatment</w:t>
      </w:r>
      <w:r>
        <w:t xml:space="preserve"> </w:t>
      </w:r>
      <w:r>
        <w:rPr>
          <w:spacing w:val="-1"/>
        </w:rPr>
        <w:t>arms</w:t>
      </w:r>
      <w:r>
        <w:rPr>
          <w:spacing w:val="59"/>
        </w:rPr>
        <w:t xml:space="preserve"> </w:t>
      </w:r>
      <w:r>
        <w:rPr>
          <w:spacing w:val="-1"/>
        </w:rPr>
        <w:t>received</w:t>
      </w:r>
      <w:r>
        <w:rPr>
          <w:spacing w:val="59"/>
        </w:rPr>
        <w:t xml:space="preserve"> </w:t>
      </w:r>
      <w:r>
        <w:t>trimethoprim/</w:t>
      </w:r>
      <w:r>
        <w:rPr>
          <w:spacing w:val="89"/>
        </w:rPr>
        <w:t xml:space="preserve"> </w:t>
      </w:r>
      <w:r>
        <w:t>sulfamethoxazole</w:t>
      </w:r>
      <w:r>
        <w:rPr>
          <w:spacing w:val="-1"/>
        </w:rPr>
        <w:t xml:space="preserve"> </w:t>
      </w:r>
      <w:r>
        <w:t>unless</w:t>
      </w:r>
      <w:r>
        <w:rPr>
          <w:spacing w:val="-3"/>
        </w:rPr>
        <w:t xml:space="preserve"> </w:t>
      </w:r>
      <w:r>
        <w:rPr>
          <w:spacing w:val="-1"/>
        </w:rPr>
        <w:t>contraindicated.</w:t>
      </w:r>
    </w:p>
    <w:p w14:paraId="3F182F77" w14:textId="77777777" w:rsidR="00013398" w:rsidRDefault="00013398" w:rsidP="00013398">
      <w:pPr>
        <w:spacing w:before="1"/>
        <w:ind w:rightChars="6" w:right="13"/>
        <w:rPr>
          <w:rFonts w:ascii="Times New Roman" w:eastAsia="Times New Roman" w:hAnsi="Times New Roman" w:cs="Times New Roman"/>
          <w:sz w:val="24"/>
          <w:szCs w:val="24"/>
        </w:rPr>
      </w:pPr>
    </w:p>
    <w:p w14:paraId="1DE1C90A" w14:textId="77777777" w:rsidR="00013398" w:rsidRDefault="00013398" w:rsidP="00013398">
      <w:pPr>
        <w:pStyle w:val="BodyText"/>
        <w:ind w:rightChars="6" w:right="13"/>
        <w:jc w:val="both"/>
      </w:pPr>
      <w:r>
        <w:t>Study</w:t>
      </w:r>
      <w:r>
        <w:rPr>
          <w:spacing w:val="4"/>
        </w:rPr>
        <w:t xml:space="preserve"> </w:t>
      </w:r>
      <w:r>
        <w:t>exclusion</w:t>
      </w:r>
      <w:r>
        <w:rPr>
          <w:spacing w:val="9"/>
        </w:rPr>
        <w:t xml:space="preserve"> </w:t>
      </w:r>
      <w:r>
        <w:rPr>
          <w:spacing w:val="-1"/>
        </w:rPr>
        <w:t>criteria</w:t>
      </w:r>
      <w:r>
        <w:rPr>
          <w:spacing w:val="10"/>
        </w:rPr>
        <w:t xml:space="preserve"> </w:t>
      </w:r>
      <w:r>
        <w:rPr>
          <w:spacing w:val="-1"/>
        </w:rPr>
        <w:t>included</w:t>
      </w:r>
      <w:r>
        <w:rPr>
          <w:spacing w:val="9"/>
        </w:rPr>
        <w:t xml:space="preserve"> </w:t>
      </w:r>
      <w:r>
        <w:rPr>
          <w:spacing w:val="-1"/>
        </w:rPr>
        <w:t>diagnosis</w:t>
      </w:r>
      <w:r>
        <w:rPr>
          <w:spacing w:val="9"/>
        </w:rPr>
        <w:t xml:space="preserve"> </w:t>
      </w:r>
      <w:r>
        <w:t>of</w:t>
      </w:r>
      <w:r>
        <w:rPr>
          <w:spacing w:val="10"/>
        </w:rPr>
        <w:t xml:space="preserve"> </w:t>
      </w:r>
      <w:r>
        <w:rPr>
          <w:spacing w:val="-1"/>
        </w:rPr>
        <w:t>Eosinophylic</w:t>
      </w:r>
      <w:r>
        <w:rPr>
          <w:spacing w:val="8"/>
        </w:rPr>
        <w:t xml:space="preserve"> </w:t>
      </w:r>
      <w:r>
        <w:rPr>
          <w:spacing w:val="-1"/>
        </w:rPr>
        <w:t>Granulomatosis</w:t>
      </w:r>
      <w:r>
        <w:rPr>
          <w:spacing w:val="9"/>
        </w:rPr>
        <w:t xml:space="preserve"> </w:t>
      </w:r>
      <w:r>
        <w:t>with</w:t>
      </w:r>
      <w:r>
        <w:rPr>
          <w:spacing w:val="9"/>
        </w:rPr>
        <w:t xml:space="preserve"> </w:t>
      </w:r>
      <w:r>
        <w:rPr>
          <w:spacing w:val="-1"/>
        </w:rPr>
        <w:t>polyangiitis</w:t>
      </w:r>
      <w:r>
        <w:rPr>
          <w:spacing w:val="104"/>
        </w:rPr>
        <w:t xml:space="preserve"> </w:t>
      </w:r>
      <w:r>
        <w:rPr>
          <w:spacing w:val="-1"/>
        </w:rPr>
        <w:t>(Churg</w:t>
      </w:r>
      <w:r>
        <w:rPr>
          <w:spacing w:val="2"/>
        </w:rPr>
        <w:t xml:space="preserve"> </w:t>
      </w:r>
      <w:r>
        <w:t>Strauss</w:t>
      </w:r>
      <w:r>
        <w:rPr>
          <w:spacing w:val="5"/>
        </w:rPr>
        <w:t xml:space="preserve"> </w:t>
      </w:r>
      <w:r>
        <w:rPr>
          <w:spacing w:val="-1"/>
        </w:rPr>
        <w:t>syndrome),</w:t>
      </w:r>
      <w:r>
        <w:rPr>
          <w:spacing w:val="3"/>
        </w:rPr>
        <w:t xml:space="preserve"> </w:t>
      </w:r>
      <w:r>
        <w:rPr>
          <w:spacing w:val="-1"/>
        </w:rPr>
        <w:t>active</w:t>
      </w:r>
      <w:r>
        <w:rPr>
          <w:spacing w:val="6"/>
        </w:rPr>
        <w:t xml:space="preserve"> </w:t>
      </w:r>
      <w:r>
        <w:rPr>
          <w:spacing w:val="-1"/>
        </w:rPr>
        <w:t>infection</w:t>
      </w:r>
      <w:r>
        <w:rPr>
          <w:spacing w:val="4"/>
        </w:rPr>
        <w:t xml:space="preserve"> </w:t>
      </w:r>
      <w:r>
        <w:t>(including</w:t>
      </w:r>
      <w:r>
        <w:rPr>
          <w:spacing w:val="2"/>
        </w:rPr>
        <w:t xml:space="preserve"> </w:t>
      </w:r>
      <w:r>
        <w:t>active</w:t>
      </w:r>
      <w:r>
        <w:rPr>
          <w:spacing w:val="3"/>
        </w:rPr>
        <w:t xml:space="preserve"> </w:t>
      </w:r>
      <w:r>
        <w:t>or</w:t>
      </w:r>
      <w:r>
        <w:rPr>
          <w:spacing w:val="3"/>
        </w:rPr>
        <w:t xml:space="preserve"> </w:t>
      </w:r>
      <w:r>
        <w:t>documented</w:t>
      </w:r>
      <w:r>
        <w:rPr>
          <w:spacing w:val="9"/>
        </w:rPr>
        <w:t xml:space="preserve"> </w:t>
      </w:r>
      <w:r>
        <w:rPr>
          <w:spacing w:val="-1"/>
        </w:rPr>
        <w:t>hepatitis</w:t>
      </w:r>
      <w:r>
        <w:rPr>
          <w:spacing w:val="4"/>
        </w:rPr>
        <w:t xml:space="preserve"> </w:t>
      </w:r>
      <w:r>
        <w:t>B</w:t>
      </w:r>
      <w:r>
        <w:rPr>
          <w:spacing w:val="2"/>
        </w:rPr>
        <w:t xml:space="preserve"> </w:t>
      </w:r>
      <w:r>
        <w:t>or</w:t>
      </w:r>
      <w:r>
        <w:rPr>
          <w:spacing w:val="3"/>
        </w:rPr>
        <w:t xml:space="preserve"> </w:t>
      </w:r>
      <w:r>
        <w:t>C),</w:t>
      </w:r>
      <w:r>
        <w:rPr>
          <w:spacing w:val="66"/>
        </w:rPr>
        <w:t xml:space="preserve"> </w:t>
      </w:r>
      <w:r>
        <w:rPr>
          <w:spacing w:val="-1"/>
        </w:rPr>
        <w:t>severe</w:t>
      </w:r>
      <w:r>
        <w:rPr>
          <w:spacing w:val="24"/>
        </w:rPr>
        <w:t xml:space="preserve"> </w:t>
      </w:r>
      <w:r>
        <w:t>hepatic</w:t>
      </w:r>
      <w:r>
        <w:rPr>
          <w:spacing w:val="25"/>
        </w:rPr>
        <w:t xml:space="preserve"> </w:t>
      </w:r>
      <w:r>
        <w:t>impairment</w:t>
      </w:r>
      <w:r>
        <w:rPr>
          <w:spacing w:val="26"/>
        </w:rPr>
        <w:t xml:space="preserve"> </w:t>
      </w:r>
      <w:r>
        <w:t>or</w:t>
      </w:r>
      <w:r>
        <w:rPr>
          <w:spacing w:val="25"/>
        </w:rPr>
        <w:t xml:space="preserve"> </w:t>
      </w:r>
      <w:r>
        <w:rPr>
          <w:spacing w:val="-1"/>
        </w:rPr>
        <w:t>significant</w:t>
      </w:r>
      <w:r>
        <w:rPr>
          <w:spacing w:val="26"/>
        </w:rPr>
        <w:t xml:space="preserve"> </w:t>
      </w:r>
      <w:r>
        <w:rPr>
          <w:spacing w:val="-1"/>
        </w:rPr>
        <w:t>renal</w:t>
      </w:r>
      <w:r>
        <w:rPr>
          <w:spacing w:val="26"/>
        </w:rPr>
        <w:t xml:space="preserve"> </w:t>
      </w:r>
      <w:r>
        <w:rPr>
          <w:spacing w:val="-1"/>
        </w:rPr>
        <w:t>impairment</w:t>
      </w:r>
      <w:r>
        <w:rPr>
          <w:spacing w:val="26"/>
        </w:rPr>
        <w:t xml:space="preserve"> </w:t>
      </w:r>
      <w:r>
        <w:rPr>
          <w:spacing w:val="-1"/>
        </w:rPr>
        <w:t>(serum</w:t>
      </w:r>
      <w:r>
        <w:rPr>
          <w:spacing w:val="25"/>
        </w:rPr>
        <w:t xml:space="preserve"> </w:t>
      </w:r>
      <w:r>
        <w:t>creatinine</w:t>
      </w:r>
      <w:r>
        <w:rPr>
          <w:spacing w:val="25"/>
        </w:rPr>
        <w:t xml:space="preserve"> </w:t>
      </w:r>
      <w:r>
        <w:rPr>
          <w:spacing w:val="-1"/>
        </w:rPr>
        <w:t>&gt;4.0).</w:t>
      </w:r>
      <w:r>
        <w:rPr>
          <w:spacing w:val="25"/>
        </w:rPr>
        <w:t xml:space="preserve"> </w:t>
      </w:r>
      <w:r>
        <w:rPr>
          <w:spacing w:val="-1"/>
        </w:rPr>
        <w:t>Subjects</w:t>
      </w:r>
      <w:r>
        <w:rPr>
          <w:spacing w:val="79"/>
        </w:rPr>
        <w:t xml:space="preserve"> </w:t>
      </w:r>
      <w:r>
        <w:t>requiring</w:t>
      </w:r>
      <w:r>
        <w:rPr>
          <w:spacing w:val="-3"/>
        </w:rPr>
        <w:t xml:space="preserve"> </w:t>
      </w:r>
      <w:r>
        <w:rPr>
          <w:spacing w:val="-1"/>
        </w:rPr>
        <w:t>mechanical</w:t>
      </w:r>
      <w:r>
        <w:t xml:space="preserve"> ventilation </w:t>
      </w:r>
      <w:r>
        <w:rPr>
          <w:spacing w:val="-1"/>
        </w:rPr>
        <w:t>were</w:t>
      </w:r>
      <w:r>
        <w:rPr>
          <w:spacing w:val="-2"/>
        </w:rPr>
        <w:t xml:space="preserve"> </w:t>
      </w:r>
      <w:r>
        <w:rPr>
          <w:spacing w:val="-1"/>
        </w:rPr>
        <w:t>also</w:t>
      </w:r>
      <w:r>
        <w:t xml:space="preserve"> excluded.</w:t>
      </w:r>
    </w:p>
    <w:p w14:paraId="79EA522E" w14:textId="77777777" w:rsidR="00013398" w:rsidRDefault="00013398" w:rsidP="00013398">
      <w:pPr>
        <w:spacing w:before="11"/>
        <w:ind w:rightChars="6" w:right="13"/>
        <w:rPr>
          <w:rFonts w:ascii="Times New Roman" w:eastAsia="Times New Roman" w:hAnsi="Times New Roman" w:cs="Times New Roman"/>
          <w:sz w:val="23"/>
          <w:szCs w:val="23"/>
        </w:rPr>
      </w:pPr>
    </w:p>
    <w:p w14:paraId="2D5FAED7" w14:textId="77777777" w:rsidR="00013398" w:rsidRDefault="00013398" w:rsidP="00013398">
      <w:pPr>
        <w:pStyle w:val="BodyText"/>
        <w:ind w:left="142" w:rightChars="6" w:right="13"/>
        <w:jc w:val="both"/>
      </w:pPr>
      <w:r>
        <w:rPr>
          <w:spacing w:val="-1"/>
        </w:rPr>
        <w:t>Patient</w:t>
      </w:r>
      <w:r>
        <w:rPr>
          <w:spacing w:val="17"/>
        </w:rPr>
        <w:t xml:space="preserve"> </w:t>
      </w:r>
      <w:r>
        <w:rPr>
          <w:spacing w:val="-1"/>
        </w:rPr>
        <w:t>demographic</w:t>
      </w:r>
      <w:r>
        <w:rPr>
          <w:spacing w:val="18"/>
        </w:rPr>
        <w:t xml:space="preserve"> </w:t>
      </w:r>
      <w:r>
        <w:rPr>
          <w:spacing w:val="-1"/>
        </w:rPr>
        <w:t>characteristics</w:t>
      </w:r>
      <w:r>
        <w:rPr>
          <w:spacing w:val="16"/>
        </w:rPr>
        <w:t xml:space="preserve"> </w:t>
      </w:r>
      <w:r>
        <w:rPr>
          <w:spacing w:val="-1"/>
        </w:rPr>
        <w:t>were</w:t>
      </w:r>
      <w:r>
        <w:rPr>
          <w:spacing w:val="15"/>
        </w:rPr>
        <w:t xml:space="preserve"> </w:t>
      </w:r>
      <w:r>
        <w:rPr>
          <w:spacing w:val="-1"/>
        </w:rPr>
        <w:t>similar</w:t>
      </w:r>
      <w:r>
        <w:rPr>
          <w:spacing w:val="22"/>
        </w:rPr>
        <w:t xml:space="preserve"> </w:t>
      </w:r>
      <w:r>
        <w:rPr>
          <w:spacing w:val="-1"/>
        </w:rPr>
        <w:t>between</w:t>
      </w:r>
      <w:r>
        <w:rPr>
          <w:spacing w:val="16"/>
        </w:rPr>
        <w:t xml:space="preserve"> </w:t>
      </w:r>
      <w:r>
        <w:t>the</w:t>
      </w:r>
      <w:r>
        <w:rPr>
          <w:spacing w:val="15"/>
        </w:rPr>
        <w:t xml:space="preserve"> </w:t>
      </w:r>
      <w:r>
        <w:rPr>
          <w:spacing w:val="-1"/>
        </w:rPr>
        <w:t>treatment</w:t>
      </w:r>
      <w:r>
        <w:rPr>
          <w:spacing w:val="17"/>
        </w:rPr>
        <w:t xml:space="preserve"> </w:t>
      </w:r>
      <w:r>
        <w:t>arms</w:t>
      </w:r>
      <w:r>
        <w:rPr>
          <w:spacing w:val="17"/>
        </w:rPr>
        <w:t xml:space="preserve"> </w:t>
      </w:r>
      <w:r>
        <w:t>in</w:t>
      </w:r>
      <w:r>
        <w:rPr>
          <w:spacing w:val="17"/>
        </w:rPr>
        <w:t xml:space="preserve"> </w:t>
      </w:r>
      <w:r>
        <w:rPr>
          <w:spacing w:val="-1"/>
        </w:rPr>
        <w:t>terms</w:t>
      </w:r>
      <w:r>
        <w:rPr>
          <w:spacing w:val="17"/>
        </w:rPr>
        <w:t xml:space="preserve"> </w:t>
      </w:r>
      <w:r>
        <w:t>of</w:t>
      </w:r>
      <w:r>
        <w:rPr>
          <w:spacing w:val="15"/>
        </w:rPr>
        <w:t xml:space="preserve"> </w:t>
      </w:r>
      <w:r>
        <w:t>age</w:t>
      </w:r>
      <w:r>
        <w:rPr>
          <w:spacing w:val="103"/>
        </w:rPr>
        <w:t xml:space="preserve"> </w:t>
      </w:r>
      <w:r>
        <w:rPr>
          <w:spacing w:val="-1"/>
        </w:rPr>
        <w:t>at</w:t>
      </w:r>
      <w:r>
        <w:rPr>
          <w:spacing w:val="19"/>
        </w:rPr>
        <w:t xml:space="preserve"> </w:t>
      </w:r>
      <w:r>
        <w:rPr>
          <w:spacing w:val="-1"/>
        </w:rPr>
        <w:t>disease</w:t>
      </w:r>
      <w:r>
        <w:rPr>
          <w:spacing w:val="18"/>
        </w:rPr>
        <w:t xml:space="preserve"> </w:t>
      </w:r>
      <w:r>
        <w:rPr>
          <w:spacing w:val="-1"/>
        </w:rPr>
        <w:t>onset,</w:t>
      </w:r>
      <w:r>
        <w:rPr>
          <w:spacing w:val="19"/>
        </w:rPr>
        <w:t xml:space="preserve"> </w:t>
      </w:r>
      <w:r>
        <w:rPr>
          <w:spacing w:val="-1"/>
        </w:rPr>
        <w:t>gender,</w:t>
      </w:r>
      <w:r>
        <w:rPr>
          <w:spacing w:val="20"/>
        </w:rPr>
        <w:t xml:space="preserve"> </w:t>
      </w:r>
      <w:r>
        <w:t>primary</w:t>
      </w:r>
      <w:r>
        <w:rPr>
          <w:spacing w:val="14"/>
        </w:rPr>
        <w:t xml:space="preserve"> </w:t>
      </w:r>
      <w:r>
        <w:rPr>
          <w:spacing w:val="-1"/>
        </w:rPr>
        <w:t>race,</w:t>
      </w:r>
      <w:r>
        <w:rPr>
          <w:spacing w:val="18"/>
        </w:rPr>
        <w:t xml:space="preserve"> </w:t>
      </w:r>
      <w:r>
        <w:rPr>
          <w:spacing w:val="-1"/>
        </w:rPr>
        <w:t>and</w:t>
      </w:r>
      <w:r>
        <w:rPr>
          <w:spacing w:val="18"/>
        </w:rPr>
        <w:t xml:space="preserve"> </w:t>
      </w:r>
      <w:r>
        <w:rPr>
          <w:spacing w:val="-1"/>
        </w:rPr>
        <w:t>ethnicity.</w:t>
      </w:r>
      <w:r>
        <w:rPr>
          <w:spacing w:val="18"/>
        </w:rPr>
        <w:t xml:space="preserve"> </w:t>
      </w:r>
      <w:r>
        <w:t>The</w:t>
      </w:r>
      <w:r>
        <w:rPr>
          <w:spacing w:val="17"/>
        </w:rPr>
        <w:t xml:space="preserve"> </w:t>
      </w:r>
      <w:r>
        <w:rPr>
          <w:spacing w:val="-1"/>
        </w:rPr>
        <w:t>median</w:t>
      </w:r>
      <w:r>
        <w:rPr>
          <w:spacing w:val="24"/>
        </w:rPr>
        <w:t xml:space="preserve"> </w:t>
      </w:r>
      <w:r>
        <w:rPr>
          <w:spacing w:val="-1"/>
        </w:rPr>
        <w:t>patient</w:t>
      </w:r>
      <w:r>
        <w:rPr>
          <w:spacing w:val="22"/>
        </w:rPr>
        <w:t xml:space="preserve"> </w:t>
      </w:r>
      <w:r>
        <w:rPr>
          <w:spacing w:val="-2"/>
        </w:rPr>
        <w:t>age</w:t>
      </w:r>
      <w:r>
        <w:rPr>
          <w:spacing w:val="18"/>
        </w:rPr>
        <w:t xml:space="preserve"> </w:t>
      </w:r>
      <w:r>
        <w:t>was</w:t>
      </w:r>
      <w:r>
        <w:rPr>
          <w:spacing w:val="19"/>
        </w:rPr>
        <w:t xml:space="preserve"> </w:t>
      </w:r>
      <w:r>
        <w:t>52.0</w:t>
      </w:r>
      <w:r>
        <w:rPr>
          <w:spacing w:val="21"/>
        </w:rPr>
        <w:t xml:space="preserve"> </w:t>
      </w:r>
      <w:r>
        <w:rPr>
          <w:spacing w:val="-1"/>
        </w:rPr>
        <w:t>years</w:t>
      </w:r>
      <w:r>
        <w:rPr>
          <w:rFonts w:eastAsiaTheme="minorEastAsia" w:hint="eastAsia"/>
          <w:lang w:eastAsia="ko-KR"/>
        </w:rPr>
        <w:t xml:space="preserve"> </w:t>
      </w:r>
      <w:r>
        <w:t>with</w:t>
      </w:r>
      <w:r>
        <w:rPr>
          <w:spacing w:val="5"/>
        </w:rPr>
        <w:t xml:space="preserve"> </w:t>
      </w:r>
      <w:r>
        <w:t>a</w:t>
      </w:r>
      <w:r>
        <w:rPr>
          <w:spacing w:val="3"/>
        </w:rPr>
        <w:t xml:space="preserve"> </w:t>
      </w:r>
      <w:r>
        <w:t>range</w:t>
      </w:r>
      <w:r>
        <w:rPr>
          <w:spacing w:val="3"/>
        </w:rPr>
        <w:t xml:space="preserve"> </w:t>
      </w:r>
      <w:r>
        <w:t>of</w:t>
      </w:r>
      <w:r>
        <w:rPr>
          <w:spacing w:val="3"/>
        </w:rPr>
        <w:t xml:space="preserve"> </w:t>
      </w:r>
      <w:r>
        <w:t>15</w:t>
      </w:r>
      <w:r>
        <w:rPr>
          <w:spacing w:val="4"/>
        </w:rPr>
        <w:t xml:space="preserve"> </w:t>
      </w:r>
      <w:r>
        <w:t>to</w:t>
      </w:r>
      <w:r>
        <w:rPr>
          <w:spacing w:val="5"/>
        </w:rPr>
        <w:t xml:space="preserve"> </w:t>
      </w:r>
      <w:r>
        <w:t>92</w:t>
      </w:r>
      <w:r>
        <w:rPr>
          <w:spacing w:val="6"/>
        </w:rPr>
        <w:t xml:space="preserve"> </w:t>
      </w:r>
      <w:r>
        <w:rPr>
          <w:spacing w:val="-1"/>
        </w:rPr>
        <w:t>years.</w:t>
      </w:r>
      <w:r>
        <w:rPr>
          <w:spacing w:val="4"/>
        </w:rPr>
        <w:t xml:space="preserve"> </w:t>
      </w:r>
      <w:r>
        <w:t>At</w:t>
      </w:r>
      <w:r>
        <w:rPr>
          <w:spacing w:val="4"/>
        </w:rPr>
        <w:t xml:space="preserve"> </w:t>
      </w:r>
      <w:r>
        <w:t>baseline</w:t>
      </w:r>
      <w:r>
        <w:rPr>
          <w:spacing w:val="3"/>
        </w:rPr>
        <w:t xml:space="preserve"> </w:t>
      </w:r>
      <w:r>
        <w:t>disease</w:t>
      </w:r>
      <w:r>
        <w:rPr>
          <w:spacing w:val="3"/>
        </w:rPr>
        <w:t xml:space="preserve"> </w:t>
      </w:r>
      <w:r>
        <w:rPr>
          <w:spacing w:val="-1"/>
        </w:rPr>
        <w:t>assessment</w:t>
      </w:r>
      <w:r>
        <w:rPr>
          <w:spacing w:val="4"/>
        </w:rPr>
        <w:t xml:space="preserve"> </w:t>
      </w:r>
      <w:r>
        <w:t>the</w:t>
      </w:r>
      <w:r>
        <w:rPr>
          <w:spacing w:val="4"/>
        </w:rPr>
        <w:t xml:space="preserve"> </w:t>
      </w:r>
      <w:r>
        <w:t>majority</w:t>
      </w:r>
      <w:r>
        <w:rPr>
          <w:spacing w:val="2"/>
        </w:rPr>
        <w:t xml:space="preserve"> </w:t>
      </w:r>
      <w:r>
        <w:t>of</w:t>
      </w:r>
      <w:r>
        <w:rPr>
          <w:spacing w:val="6"/>
        </w:rPr>
        <w:t xml:space="preserve"> </w:t>
      </w:r>
      <w:r>
        <w:rPr>
          <w:spacing w:val="-1"/>
        </w:rPr>
        <w:t>patients</w:t>
      </w:r>
      <w:r>
        <w:rPr>
          <w:spacing w:val="5"/>
        </w:rPr>
        <w:t xml:space="preserve"> </w:t>
      </w:r>
      <w:r>
        <w:t>in</w:t>
      </w:r>
      <w:r>
        <w:rPr>
          <w:spacing w:val="5"/>
        </w:rPr>
        <w:t xml:space="preserve"> </w:t>
      </w:r>
      <w:r>
        <w:t>each</w:t>
      </w:r>
      <w:r>
        <w:rPr>
          <w:spacing w:val="40"/>
        </w:rPr>
        <w:t xml:space="preserve"> </w:t>
      </w:r>
      <w:r>
        <w:rPr>
          <w:spacing w:val="-1"/>
        </w:rPr>
        <w:t>arm</w:t>
      </w:r>
      <w:r>
        <w:rPr>
          <w:spacing w:val="49"/>
        </w:rPr>
        <w:t xml:space="preserve"> </w:t>
      </w:r>
      <w:r>
        <w:rPr>
          <w:spacing w:val="-1"/>
        </w:rPr>
        <w:t>had</w:t>
      </w:r>
      <w:r>
        <w:rPr>
          <w:spacing w:val="50"/>
        </w:rPr>
        <w:t xml:space="preserve"> </w:t>
      </w:r>
      <w:r>
        <w:rPr>
          <w:spacing w:val="-1"/>
        </w:rPr>
        <w:t>pulmonary,</w:t>
      </w:r>
      <w:r>
        <w:rPr>
          <w:spacing w:val="50"/>
        </w:rPr>
        <w:t xml:space="preserve"> </w:t>
      </w:r>
      <w:r>
        <w:rPr>
          <w:spacing w:val="-1"/>
        </w:rPr>
        <w:t>systemic,</w:t>
      </w:r>
      <w:r>
        <w:rPr>
          <w:spacing w:val="50"/>
        </w:rPr>
        <w:t xml:space="preserve"> </w:t>
      </w:r>
      <w:r>
        <w:t>or</w:t>
      </w:r>
      <w:r>
        <w:rPr>
          <w:spacing w:val="49"/>
        </w:rPr>
        <w:t xml:space="preserve"> </w:t>
      </w:r>
      <w:r>
        <w:rPr>
          <w:spacing w:val="-1"/>
        </w:rPr>
        <w:t>ear/nose/throat</w:t>
      </w:r>
      <w:r>
        <w:rPr>
          <w:spacing w:val="50"/>
        </w:rPr>
        <w:t xml:space="preserve"> </w:t>
      </w:r>
      <w:r>
        <w:t>involvement.</w:t>
      </w:r>
      <w:r>
        <w:rPr>
          <w:spacing w:val="50"/>
        </w:rPr>
        <w:t xml:space="preserve"> </w:t>
      </w:r>
      <w:r>
        <w:rPr>
          <w:spacing w:val="-1"/>
        </w:rPr>
        <w:t>65/99</w:t>
      </w:r>
      <w:r>
        <w:rPr>
          <w:spacing w:val="50"/>
        </w:rPr>
        <w:t xml:space="preserve"> </w:t>
      </w:r>
      <w:r>
        <w:rPr>
          <w:spacing w:val="-1"/>
        </w:rPr>
        <w:t>patients</w:t>
      </w:r>
      <w:r>
        <w:rPr>
          <w:spacing w:val="50"/>
        </w:rPr>
        <w:t xml:space="preserve"> </w:t>
      </w:r>
      <w:r>
        <w:t>in</w:t>
      </w:r>
      <w:r>
        <w:rPr>
          <w:spacing w:val="48"/>
        </w:rPr>
        <w:t xml:space="preserve"> </w:t>
      </w:r>
      <w:r>
        <w:t>the</w:t>
      </w:r>
      <w:r>
        <w:rPr>
          <w:spacing w:val="79"/>
        </w:rPr>
        <w:t xml:space="preserve"> </w:t>
      </w:r>
      <w:r>
        <w:rPr>
          <w:rFonts w:eastAsiaTheme="minorEastAsia" w:hint="eastAsia"/>
          <w:spacing w:val="-1"/>
          <w:lang w:eastAsia="ko-KR"/>
        </w:rPr>
        <w:t>rituximab</w:t>
      </w:r>
      <w:r>
        <w:rPr>
          <w:spacing w:val="21"/>
        </w:rPr>
        <w:t xml:space="preserve"> </w:t>
      </w:r>
      <w:r>
        <w:rPr>
          <w:spacing w:val="-1"/>
        </w:rPr>
        <w:t>arm</w:t>
      </w:r>
      <w:r>
        <w:rPr>
          <w:spacing w:val="21"/>
        </w:rPr>
        <w:t xml:space="preserve"> </w:t>
      </w:r>
      <w:r>
        <w:rPr>
          <w:spacing w:val="-1"/>
        </w:rPr>
        <w:t>and</w:t>
      </w:r>
      <w:r>
        <w:rPr>
          <w:spacing w:val="18"/>
        </w:rPr>
        <w:t xml:space="preserve"> </w:t>
      </w:r>
      <w:r>
        <w:t>65/98</w:t>
      </w:r>
      <w:r>
        <w:rPr>
          <w:spacing w:val="19"/>
        </w:rPr>
        <w:t xml:space="preserve"> </w:t>
      </w:r>
      <w:r>
        <w:rPr>
          <w:spacing w:val="-1"/>
        </w:rPr>
        <w:t>patients</w:t>
      </w:r>
      <w:r>
        <w:rPr>
          <w:spacing w:val="19"/>
        </w:rPr>
        <w:t xml:space="preserve"> </w:t>
      </w:r>
      <w:r>
        <w:t>in</w:t>
      </w:r>
      <w:r>
        <w:rPr>
          <w:spacing w:val="19"/>
        </w:rPr>
        <w:t xml:space="preserve"> </w:t>
      </w:r>
      <w:r>
        <w:t>the</w:t>
      </w:r>
      <w:r>
        <w:rPr>
          <w:spacing w:val="18"/>
        </w:rPr>
        <w:t xml:space="preserve"> </w:t>
      </w:r>
      <w:r>
        <w:t>CYC</w:t>
      </w:r>
      <w:r>
        <w:rPr>
          <w:spacing w:val="19"/>
        </w:rPr>
        <w:t xml:space="preserve"> </w:t>
      </w:r>
      <w:r>
        <w:rPr>
          <w:spacing w:val="-1"/>
        </w:rPr>
        <w:t>arm</w:t>
      </w:r>
      <w:r>
        <w:rPr>
          <w:spacing w:val="18"/>
        </w:rPr>
        <w:t xml:space="preserve"> </w:t>
      </w:r>
      <w:r>
        <w:rPr>
          <w:spacing w:val="-1"/>
        </w:rPr>
        <w:t>had</w:t>
      </w:r>
      <w:r>
        <w:rPr>
          <w:spacing w:val="21"/>
        </w:rPr>
        <w:t xml:space="preserve"> </w:t>
      </w:r>
      <w:r>
        <w:rPr>
          <w:spacing w:val="-1"/>
        </w:rPr>
        <w:t>renal</w:t>
      </w:r>
      <w:r>
        <w:rPr>
          <w:spacing w:val="19"/>
        </w:rPr>
        <w:t xml:space="preserve"> </w:t>
      </w:r>
      <w:r>
        <w:t>involvement.</w:t>
      </w:r>
      <w:r>
        <w:rPr>
          <w:spacing w:val="18"/>
        </w:rPr>
        <w:t xml:space="preserve"> </w:t>
      </w:r>
      <w:r>
        <w:rPr>
          <w:spacing w:val="-1"/>
        </w:rPr>
        <w:t>Other</w:t>
      </w:r>
      <w:r>
        <w:rPr>
          <w:spacing w:val="18"/>
        </w:rPr>
        <w:t xml:space="preserve"> </w:t>
      </w:r>
      <w:r>
        <w:t>disease</w:t>
      </w:r>
      <w:r>
        <w:rPr>
          <w:spacing w:val="63"/>
        </w:rPr>
        <w:t xml:space="preserve"> </w:t>
      </w:r>
      <w:r>
        <w:rPr>
          <w:spacing w:val="-1"/>
        </w:rPr>
        <w:t>characteristics</w:t>
      </w:r>
      <w:r>
        <w:rPr>
          <w:spacing w:val="6"/>
        </w:rPr>
        <w:t xml:space="preserve"> </w:t>
      </w:r>
      <w:r>
        <w:t>were</w:t>
      </w:r>
      <w:r>
        <w:rPr>
          <w:spacing w:val="7"/>
        </w:rPr>
        <w:t xml:space="preserve"> </w:t>
      </w:r>
      <w:r>
        <w:t>generally</w:t>
      </w:r>
      <w:r>
        <w:rPr>
          <w:spacing w:val="2"/>
        </w:rPr>
        <w:t xml:space="preserve"> </w:t>
      </w:r>
      <w:r>
        <w:t>balanced</w:t>
      </w:r>
      <w:r>
        <w:rPr>
          <w:spacing w:val="6"/>
        </w:rPr>
        <w:t xml:space="preserve"> </w:t>
      </w:r>
      <w:r>
        <w:rPr>
          <w:spacing w:val="-1"/>
        </w:rPr>
        <w:t>between</w:t>
      </w:r>
      <w:r>
        <w:rPr>
          <w:spacing w:val="6"/>
        </w:rPr>
        <w:t xml:space="preserve"> </w:t>
      </w:r>
      <w:r>
        <w:t>the</w:t>
      </w:r>
      <w:r>
        <w:rPr>
          <w:spacing w:val="6"/>
        </w:rPr>
        <w:t xml:space="preserve"> </w:t>
      </w:r>
      <w:r>
        <w:t>two</w:t>
      </w:r>
      <w:r>
        <w:rPr>
          <w:spacing w:val="6"/>
        </w:rPr>
        <w:t xml:space="preserve"> </w:t>
      </w:r>
      <w:r>
        <w:rPr>
          <w:spacing w:val="-1"/>
        </w:rPr>
        <w:t>treatment</w:t>
      </w:r>
      <w:r>
        <w:rPr>
          <w:spacing w:val="9"/>
        </w:rPr>
        <w:t xml:space="preserve"> </w:t>
      </w:r>
      <w:r>
        <w:rPr>
          <w:spacing w:val="-1"/>
        </w:rPr>
        <w:t>arms</w:t>
      </w:r>
      <w:r>
        <w:rPr>
          <w:spacing w:val="6"/>
        </w:rPr>
        <w:t xml:space="preserve"> </w:t>
      </w:r>
      <w:r>
        <w:t>with</w:t>
      </w:r>
      <w:r>
        <w:rPr>
          <w:spacing w:val="6"/>
        </w:rPr>
        <w:t xml:space="preserve"> </w:t>
      </w:r>
      <w:r>
        <w:t>the</w:t>
      </w:r>
      <w:r>
        <w:rPr>
          <w:spacing w:val="6"/>
        </w:rPr>
        <w:t xml:space="preserve"> </w:t>
      </w:r>
      <w:r>
        <w:rPr>
          <w:spacing w:val="-1"/>
        </w:rPr>
        <w:t>exception</w:t>
      </w:r>
      <w:r>
        <w:rPr>
          <w:spacing w:val="6"/>
        </w:rPr>
        <w:t xml:space="preserve"> </w:t>
      </w:r>
      <w:r>
        <w:t>of</w:t>
      </w:r>
      <w:r>
        <w:rPr>
          <w:spacing w:val="73"/>
        </w:rPr>
        <w:t xml:space="preserve"> </w:t>
      </w:r>
      <w:r>
        <w:rPr>
          <w:spacing w:val="-1"/>
        </w:rPr>
        <w:t>estimated</w:t>
      </w:r>
      <w:r>
        <w:rPr>
          <w:spacing w:val="2"/>
        </w:rPr>
        <w:t xml:space="preserve"> </w:t>
      </w:r>
      <w:r>
        <w:rPr>
          <w:spacing w:val="-1"/>
        </w:rPr>
        <w:t>creatinine</w:t>
      </w:r>
      <w:r>
        <w:rPr>
          <w:spacing w:val="1"/>
        </w:rPr>
        <w:t xml:space="preserve"> </w:t>
      </w:r>
      <w:r>
        <w:rPr>
          <w:spacing w:val="-1"/>
        </w:rPr>
        <w:t>clearance.</w:t>
      </w:r>
      <w:r>
        <w:rPr>
          <w:spacing w:val="4"/>
        </w:rPr>
        <w:t xml:space="preserve"> </w:t>
      </w:r>
      <w:r>
        <w:rPr>
          <w:spacing w:val="-1"/>
        </w:rPr>
        <w:t>Mean</w:t>
      </w:r>
      <w:r>
        <w:rPr>
          <w:spacing w:val="4"/>
        </w:rPr>
        <w:t xml:space="preserve"> </w:t>
      </w:r>
      <w:r>
        <w:t>(SD)</w:t>
      </w:r>
      <w:r>
        <w:rPr>
          <w:spacing w:val="1"/>
        </w:rPr>
        <w:t xml:space="preserve"> </w:t>
      </w:r>
      <w:r>
        <w:t>creatinine</w:t>
      </w:r>
      <w:r>
        <w:rPr>
          <w:spacing w:val="1"/>
        </w:rPr>
        <w:t xml:space="preserve"> </w:t>
      </w:r>
      <w:r>
        <w:rPr>
          <w:spacing w:val="-1"/>
        </w:rPr>
        <w:t>clearance</w:t>
      </w:r>
      <w:r>
        <w:rPr>
          <w:spacing w:val="1"/>
        </w:rPr>
        <w:t xml:space="preserve"> </w:t>
      </w:r>
      <w:r>
        <w:rPr>
          <w:spacing w:val="-1"/>
        </w:rPr>
        <w:t>(estimated</w:t>
      </w:r>
      <w:r>
        <w:rPr>
          <w:spacing w:val="4"/>
        </w:rPr>
        <w:t xml:space="preserve"> </w:t>
      </w:r>
      <w:r>
        <w:rPr>
          <w:spacing w:val="1"/>
        </w:rPr>
        <w:t>by</w:t>
      </w:r>
      <w:r>
        <w:rPr>
          <w:spacing w:val="-3"/>
        </w:rPr>
        <w:t xml:space="preserve"> </w:t>
      </w:r>
      <w:r>
        <w:t>Cockcroft-Gault</w:t>
      </w:r>
      <w:r>
        <w:rPr>
          <w:spacing w:val="81"/>
        </w:rPr>
        <w:t xml:space="preserve"> </w:t>
      </w:r>
      <w:r>
        <w:rPr>
          <w:spacing w:val="-1"/>
        </w:rPr>
        <w:t>formula)</w:t>
      </w:r>
      <w:r>
        <w:rPr>
          <w:spacing w:val="13"/>
        </w:rPr>
        <w:t xml:space="preserve"> </w:t>
      </w:r>
      <w:r>
        <w:t>was</w:t>
      </w:r>
      <w:r>
        <w:rPr>
          <w:spacing w:val="14"/>
        </w:rPr>
        <w:t xml:space="preserve"> </w:t>
      </w:r>
      <w:r>
        <w:t>76.51</w:t>
      </w:r>
      <w:r>
        <w:rPr>
          <w:spacing w:val="14"/>
        </w:rPr>
        <w:t xml:space="preserve"> </w:t>
      </w:r>
      <w:r>
        <w:t>(46.27)</w:t>
      </w:r>
      <w:r>
        <w:rPr>
          <w:spacing w:val="13"/>
        </w:rPr>
        <w:t xml:space="preserve"> </w:t>
      </w:r>
      <w:r>
        <w:rPr>
          <w:spacing w:val="-1"/>
        </w:rPr>
        <w:t>and</w:t>
      </w:r>
      <w:r>
        <w:rPr>
          <w:spacing w:val="14"/>
        </w:rPr>
        <w:t xml:space="preserve"> </w:t>
      </w:r>
      <w:r>
        <w:t>91.40</w:t>
      </w:r>
      <w:r>
        <w:rPr>
          <w:spacing w:val="16"/>
        </w:rPr>
        <w:t xml:space="preserve"> </w:t>
      </w:r>
      <w:r>
        <w:rPr>
          <w:spacing w:val="-1"/>
        </w:rPr>
        <w:t>(49.24)</w:t>
      </w:r>
      <w:r>
        <w:rPr>
          <w:spacing w:val="13"/>
        </w:rPr>
        <w:t xml:space="preserve"> </w:t>
      </w:r>
      <w:r>
        <w:rPr>
          <w:spacing w:val="-1"/>
        </w:rPr>
        <w:t>mL/min</w:t>
      </w:r>
      <w:r>
        <w:rPr>
          <w:spacing w:val="14"/>
        </w:rPr>
        <w:t xml:space="preserve"> </w:t>
      </w:r>
      <w:r>
        <w:t>for</w:t>
      </w:r>
      <w:r>
        <w:rPr>
          <w:spacing w:val="12"/>
        </w:rPr>
        <w:t xml:space="preserve"> </w:t>
      </w:r>
      <w:r>
        <w:t>the</w:t>
      </w:r>
      <w:r>
        <w:rPr>
          <w:spacing w:val="13"/>
        </w:rPr>
        <w:t xml:space="preserve"> </w:t>
      </w:r>
      <w:r>
        <w:rPr>
          <w:rFonts w:eastAsiaTheme="minorEastAsia" w:hint="eastAsia"/>
          <w:spacing w:val="-1"/>
          <w:lang w:eastAsia="ko-KR"/>
        </w:rPr>
        <w:t>rituximab</w:t>
      </w:r>
      <w:r>
        <w:rPr>
          <w:spacing w:val="13"/>
        </w:rPr>
        <w:t xml:space="preserve"> </w:t>
      </w:r>
      <w:r>
        <w:rPr>
          <w:spacing w:val="-1"/>
        </w:rPr>
        <w:t>and</w:t>
      </w:r>
      <w:r>
        <w:rPr>
          <w:spacing w:val="14"/>
        </w:rPr>
        <w:t xml:space="preserve"> </w:t>
      </w:r>
      <w:r>
        <w:t>CYC</w:t>
      </w:r>
      <w:r>
        <w:rPr>
          <w:spacing w:val="14"/>
        </w:rPr>
        <w:t xml:space="preserve"> </w:t>
      </w:r>
      <w:r>
        <w:rPr>
          <w:spacing w:val="-1"/>
        </w:rPr>
        <w:t>arms,</w:t>
      </w:r>
      <w:r>
        <w:rPr>
          <w:spacing w:val="69"/>
        </w:rPr>
        <w:t xml:space="preserve"> </w:t>
      </w:r>
      <w:r>
        <w:rPr>
          <w:spacing w:val="-1"/>
        </w:rPr>
        <w:t>respectively.</w:t>
      </w:r>
      <w:r>
        <w:rPr>
          <w:spacing w:val="9"/>
        </w:rPr>
        <w:t xml:space="preserve"> </w:t>
      </w:r>
      <w:r>
        <w:t>The</w:t>
      </w:r>
      <w:r>
        <w:rPr>
          <w:spacing w:val="8"/>
        </w:rPr>
        <w:t xml:space="preserve"> </w:t>
      </w:r>
      <w:r>
        <w:rPr>
          <w:spacing w:val="-1"/>
        </w:rPr>
        <w:t>median</w:t>
      </w:r>
      <w:r>
        <w:rPr>
          <w:spacing w:val="11"/>
        </w:rPr>
        <w:t xml:space="preserve"> </w:t>
      </w:r>
      <w:r>
        <w:rPr>
          <w:spacing w:val="-1"/>
        </w:rPr>
        <w:t>values</w:t>
      </w:r>
      <w:r>
        <w:rPr>
          <w:spacing w:val="9"/>
        </w:rPr>
        <w:t xml:space="preserve"> </w:t>
      </w:r>
      <w:r>
        <w:rPr>
          <w:spacing w:val="-1"/>
        </w:rPr>
        <w:t>were</w:t>
      </w:r>
      <w:r>
        <w:rPr>
          <w:spacing w:val="7"/>
        </w:rPr>
        <w:t xml:space="preserve"> </w:t>
      </w:r>
      <w:r>
        <w:rPr>
          <w:spacing w:val="-1"/>
        </w:rPr>
        <w:t>also</w:t>
      </w:r>
      <w:r>
        <w:rPr>
          <w:spacing w:val="10"/>
        </w:rPr>
        <w:t xml:space="preserve"> </w:t>
      </w:r>
      <w:r>
        <w:rPr>
          <w:spacing w:val="-1"/>
        </w:rPr>
        <w:t>lower</w:t>
      </w:r>
      <w:r>
        <w:rPr>
          <w:spacing w:val="8"/>
        </w:rPr>
        <w:t xml:space="preserve"> </w:t>
      </w:r>
      <w:r>
        <w:rPr>
          <w:spacing w:val="1"/>
        </w:rPr>
        <w:t>in</w:t>
      </w:r>
      <w:r>
        <w:rPr>
          <w:spacing w:val="9"/>
        </w:rPr>
        <w:t xml:space="preserve"> </w:t>
      </w:r>
      <w:r>
        <w:t>the</w:t>
      </w:r>
      <w:r>
        <w:rPr>
          <w:spacing w:val="8"/>
        </w:rPr>
        <w:t xml:space="preserve"> </w:t>
      </w:r>
      <w:r>
        <w:rPr>
          <w:rFonts w:eastAsiaTheme="minorEastAsia" w:hint="eastAsia"/>
          <w:spacing w:val="-1"/>
          <w:lang w:eastAsia="ko-KR"/>
        </w:rPr>
        <w:t>rituximab</w:t>
      </w:r>
      <w:r>
        <w:rPr>
          <w:spacing w:val="9"/>
        </w:rPr>
        <w:t xml:space="preserve"> </w:t>
      </w:r>
      <w:r>
        <w:rPr>
          <w:spacing w:val="-1"/>
        </w:rPr>
        <w:t>arm</w:t>
      </w:r>
      <w:r>
        <w:rPr>
          <w:spacing w:val="9"/>
        </w:rPr>
        <w:t xml:space="preserve"> </w:t>
      </w:r>
      <w:r>
        <w:rPr>
          <w:spacing w:val="-1"/>
        </w:rPr>
        <w:t>compared</w:t>
      </w:r>
      <w:r>
        <w:rPr>
          <w:spacing w:val="9"/>
        </w:rPr>
        <w:t xml:space="preserve"> </w:t>
      </w:r>
      <w:r>
        <w:t>with</w:t>
      </w:r>
      <w:r>
        <w:rPr>
          <w:spacing w:val="9"/>
        </w:rPr>
        <w:t xml:space="preserve"> </w:t>
      </w:r>
      <w:r>
        <w:t>the</w:t>
      </w:r>
      <w:r>
        <w:rPr>
          <w:spacing w:val="77"/>
        </w:rPr>
        <w:t xml:space="preserve"> </w:t>
      </w:r>
      <w:r>
        <w:t xml:space="preserve">CYC </w:t>
      </w:r>
      <w:r>
        <w:rPr>
          <w:spacing w:val="-1"/>
        </w:rPr>
        <w:t>arm</w:t>
      </w:r>
      <w:r>
        <w:t xml:space="preserve"> </w:t>
      </w:r>
      <w:r>
        <w:rPr>
          <w:spacing w:val="-1"/>
        </w:rPr>
        <w:t>(67.61</w:t>
      </w:r>
      <w:r>
        <w:t xml:space="preserve"> vs. 87.47 </w:t>
      </w:r>
      <w:r>
        <w:rPr>
          <w:spacing w:val="-1"/>
        </w:rPr>
        <w:t>mL/min,</w:t>
      </w:r>
      <w:r>
        <w:t xml:space="preserve"> </w:t>
      </w:r>
      <w:r>
        <w:rPr>
          <w:spacing w:val="-1"/>
        </w:rPr>
        <w:t>respectively).</w:t>
      </w:r>
    </w:p>
    <w:p w14:paraId="4AC338F5" w14:textId="77777777" w:rsidR="00013398" w:rsidRDefault="00013398" w:rsidP="00013398">
      <w:pPr>
        <w:ind w:rightChars="6" w:right="13"/>
        <w:rPr>
          <w:rFonts w:ascii="Times New Roman" w:eastAsia="Times New Roman" w:hAnsi="Times New Roman" w:cs="Times New Roman"/>
          <w:sz w:val="24"/>
          <w:szCs w:val="24"/>
        </w:rPr>
      </w:pPr>
    </w:p>
    <w:p w14:paraId="3E6CFA74" w14:textId="0C2414EA" w:rsidR="00013398" w:rsidRDefault="00013398" w:rsidP="00013398">
      <w:pPr>
        <w:pStyle w:val="BodyText"/>
        <w:tabs>
          <w:tab w:val="left" w:pos="284"/>
        </w:tabs>
        <w:ind w:leftChars="64" w:left="141" w:rightChars="6" w:right="13" w:firstLine="1"/>
        <w:jc w:val="both"/>
      </w:pPr>
      <w:r>
        <w:t>The</w:t>
      </w:r>
      <w:r>
        <w:rPr>
          <w:spacing w:val="41"/>
        </w:rPr>
        <w:t xml:space="preserve"> </w:t>
      </w:r>
      <w:r>
        <w:t>primary</w:t>
      </w:r>
      <w:r>
        <w:rPr>
          <w:spacing w:val="38"/>
        </w:rPr>
        <w:t xml:space="preserve"> </w:t>
      </w:r>
      <w:r>
        <w:t>outcome</w:t>
      </w:r>
      <w:r>
        <w:rPr>
          <w:spacing w:val="42"/>
        </w:rPr>
        <w:t xml:space="preserve"> </w:t>
      </w:r>
      <w:r>
        <w:t>measure</w:t>
      </w:r>
      <w:r>
        <w:rPr>
          <w:spacing w:val="41"/>
        </w:rPr>
        <w:t xml:space="preserve"> </w:t>
      </w:r>
      <w:r>
        <w:t>was</w:t>
      </w:r>
      <w:r>
        <w:rPr>
          <w:spacing w:val="43"/>
        </w:rPr>
        <w:t xml:space="preserve"> </w:t>
      </w:r>
      <w:r>
        <w:rPr>
          <w:spacing w:val="-1"/>
        </w:rPr>
        <w:t>achievement</w:t>
      </w:r>
      <w:r>
        <w:rPr>
          <w:spacing w:val="45"/>
        </w:rPr>
        <w:t xml:space="preserve"> </w:t>
      </w:r>
      <w:r>
        <w:t>of</w:t>
      </w:r>
      <w:r>
        <w:rPr>
          <w:spacing w:val="42"/>
        </w:rPr>
        <w:t xml:space="preserve"> </w:t>
      </w:r>
      <w:r>
        <w:rPr>
          <w:spacing w:val="-1"/>
        </w:rPr>
        <w:t>complete</w:t>
      </w:r>
      <w:r>
        <w:rPr>
          <w:spacing w:val="42"/>
        </w:rPr>
        <w:t xml:space="preserve"> </w:t>
      </w:r>
      <w:r>
        <w:rPr>
          <w:spacing w:val="-1"/>
        </w:rPr>
        <w:t>remission</w:t>
      </w:r>
      <w:r>
        <w:rPr>
          <w:spacing w:val="42"/>
        </w:rPr>
        <w:t xml:space="preserve"> </w:t>
      </w:r>
      <w:r>
        <w:t>(CR)</w:t>
      </w:r>
      <w:r>
        <w:rPr>
          <w:spacing w:val="42"/>
        </w:rPr>
        <w:t xml:space="preserve"> </w:t>
      </w:r>
      <w:r>
        <w:rPr>
          <w:spacing w:val="-1"/>
        </w:rPr>
        <w:t>at</w:t>
      </w:r>
      <w:r>
        <w:rPr>
          <w:spacing w:val="43"/>
        </w:rPr>
        <w:t xml:space="preserve"> </w:t>
      </w:r>
      <w:r>
        <w:t>6</w:t>
      </w:r>
      <w:r>
        <w:rPr>
          <w:spacing w:val="42"/>
        </w:rPr>
        <w:t xml:space="preserve"> </w:t>
      </w:r>
      <w:r>
        <w:t>months</w:t>
      </w:r>
      <w:r>
        <w:rPr>
          <w:spacing w:val="51"/>
        </w:rPr>
        <w:t xml:space="preserve"> </w:t>
      </w:r>
      <w:r>
        <w:rPr>
          <w:rFonts w:cs="Times New Roman"/>
          <w:spacing w:val="-1"/>
        </w:rPr>
        <w:t>defined</w:t>
      </w:r>
      <w:r>
        <w:rPr>
          <w:rFonts w:cs="Times New Roman"/>
          <w:spacing w:val="9"/>
        </w:rPr>
        <w:t xml:space="preserve"> </w:t>
      </w:r>
      <w:r>
        <w:rPr>
          <w:rFonts w:cs="Times New Roman"/>
          <w:spacing w:val="-1"/>
        </w:rPr>
        <w:t>as</w:t>
      </w:r>
      <w:r>
        <w:rPr>
          <w:rFonts w:cs="Times New Roman"/>
          <w:spacing w:val="9"/>
        </w:rPr>
        <w:t xml:space="preserve"> </w:t>
      </w:r>
      <w:r>
        <w:rPr>
          <w:rFonts w:cs="Times New Roman"/>
        </w:rPr>
        <w:t>a</w:t>
      </w:r>
      <w:r>
        <w:rPr>
          <w:rFonts w:cs="Times New Roman"/>
          <w:spacing w:val="8"/>
        </w:rPr>
        <w:t xml:space="preserve"> </w:t>
      </w:r>
      <w:r>
        <w:rPr>
          <w:rFonts w:cs="Times New Roman"/>
          <w:spacing w:val="-1"/>
        </w:rPr>
        <w:t>Birmingham</w:t>
      </w:r>
      <w:r>
        <w:rPr>
          <w:rFonts w:cs="Times New Roman"/>
          <w:spacing w:val="9"/>
        </w:rPr>
        <w:t xml:space="preserve"> </w:t>
      </w:r>
      <w:r>
        <w:rPr>
          <w:rFonts w:cs="Times New Roman"/>
          <w:spacing w:val="-1"/>
        </w:rPr>
        <w:t>Vasculitis</w:t>
      </w:r>
      <w:r>
        <w:rPr>
          <w:rFonts w:cs="Times New Roman"/>
          <w:spacing w:val="9"/>
        </w:rPr>
        <w:t xml:space="preserve"> </w:t>
      </w:r>
      <w:r>
        <w:rPr>
          <w:rFonts w:cs="Times New Roman"/>
          <w:spacing w:val="-1"/>
        </w:rPr>
        <w:t>Activity</w:t>
      </w:r>
      <w:r>
        <w:rPr>
          <w:rFonts w:cs="Times New Roman"/>
          <w:spacing w:val="4"/>
        </w:rPr>
        <w:t xml:space="preserve"> </w:t>
      </w:r>
      <w:r>
        <w:rPr>
          <w:rFonts w:cs="Times New Roman"/>
        </w:rPr>
        <w:t>Score</w:t>
      </w:r>
      <w:r>
        <w:rPr>
          <w:rFonts w:cs="Times New Roman"/>
          <w:spacing w:val="7"/>
        </w:rPr>
        <w:t xml:space="preserve"> </w:t>
      </w:r>
      <w:r>
        <w:rPr>
          <w:rFonts w:cs="Times New Roman"/>
        </w:rPr>
        <w:t>for</w:t>
      </w:r>
      <w:r>
        <w:rPr>
          <w:rFonts w:cs="Times New Roman"/>
          <w:spacing w:val="8"/>
        </w:rPr>
        <w:t xml:space="preserve"> </w:t>
      </w:r>
      <w:r>
        <w:rPr>
          <w:rFonts w:cs="Times New Roman"/>
          <w:spacing w:val="-1"/>
        </w:rPr>
        <w:t>Wegener’s</w:t>
      </w:r>
      <w:r>
        <w:rPr>
          <w:rFonts w:cs="Times New Roman"/>
          <w:spacing w:val="8"/>
        </w:rPr>
        <w:t xml:space="preserve"> </w:t>
      </w:r>
      <w:r>
        <w:rPr>
          <w:rFonts w:cs="Times New Roman"/>
          <w:spacing w:val="-1"/>
        </w:rPr>
        <w:t>Granulomatosis</w:t>
      </w:r>
      <w:r>
        <w:rPr>
          <w:rFonts w:cs="Times New Roman"/>
          <w:spacing w:val="93"/>
        </w:rPr>
        <w:t xml:space="preserve"> </w:t>
      </w:r>
      <w:r>
        <w:rPr>
          <w:spacing w:val="-1"/>
        </w:rPr>
        <w:t>(BVAS/WG)</w:t>
      </w:r>
      <w:r>
        <w:rPr>
          <w:spacing w:val="3"/>
        </w:rPr>
        <w:t xml:space="preserve"> </w:t>
      </w:r>
      <w:r>
        <w:t>of</w:t>
      </w:r>
      <w:r>
        <w:rPr>
          <w:spacing w:val="3"/>
        </w:rPr>
        <w:t xml:space="preserve"> </w:t>
      </w:r>
      <w:r>
        <w:t>0,</w:t>
      </w:r>
      <w:r>
        <w:rPr>
          <w:spacing w:val="6"/>
        </w:rPr>
        <w:t xml:space="preserve"> </w:t>
      </w:r>
      <w:r>
        <w:rPr>
          <w:spacing w:val="-1"/>
        </w:rPr>
        <w:t>and</w:t>
      </w:r>
      <w:r>
        <w:rPr>
          <w:spacing w:val="4"/>
        </w:rPr>
        <w:t xml:space="preserve"> </w:t>
      </w:r>
      <w:r>
        <w:t>off</w:t>
      </w:r>
      <w:r>
        <w:rPr>
          <w:spacing w:val="3"/>
        </w:rPr>
        <w:t xml:space="preserve"> </w:t>
      </w:r>
      <w:r>
        <w:rPr>
          <w:spacing w:val="-1"/>
        </w:rPr>
        <w:t>glucocorticoid</w:t>
      </w:r>
      <w:r>
        <w:rPr>
          <w:spacing w:val="5"/>
        </w:rPr>
        <w:t xml:space="preserve"> </w:t>
      </w:r>
      <w:r>
        <w:rPr>
          <w:spacing w:val="-1"/>
        </w:rPr>
        <w:t>therapy.</w:t>
      </w:r>
      <w:r>
        <w:rPr>
          <w:spacing w:val="6"/>
        </w:rPr>
        <w:t xml:space="preserve"> </w:t>
      </w:r>
      <w:r>
        <w:t>The</w:t>
      </w:r>
      <w:r>
        <w:rPr>
          <w:spacing w:val="3"/>
        </w:rPr>
        <w:t xml:space="preserve"> </w:t>
      </w:r>
      <w:r>
        <w:t>prespecified</w:t>
      </w:r>
      <w:r>
        <w:rPr>
          <w:spacing w:val="4"/>
        </w:rPr>
        <w:t xml:space="preserve"> </w:t>
      </w:r>
      <w:r>
        <w:t>non-inferiority</w:t>
      </w:r>
      <w:r>
        <w:rPr>
          <w:spacing w:val="-1"/>
        </w:rPr>
        <w:t xml:space="preserve"> margin</w:t>
      </w:r>
      <w:r>
        <w:rPr>
          <w:spacing w:val="5"/>
        </w:rPr>
        <w:t xml:space="preserve"> </w:t>
      </w:r>
      <w:r>
        <w:t>for</w:t>
      </w:r>
      <w:r>
        <w:rPr>
          <w:spacing w:val="71"/>
        </w:rPr>
        <w:t xml:space="preserve"> </w:t>
      </w:r>
      <w:r>
        <w:t>the</w:t>
      </w:r>
      <w:r>
        <w:rPr>
          <w:spacing w:val="1"/>
        </w:rPr>
        <w:t xml:space="preserve"> </w:t>
      </w:r>
      <w:r>
        <w:rPr>
          <w:spacing w:val="-1"/>
        </w:rPr>
        <w:t>treatment</w:t>
      </w:r>
      <w:r>
        <w:rPr>
          <w:spacing w:val="2"/>
        </w:rPr>
        <w:t xml:space="preserve"> </w:t>
      </w:r>
      <w:r>
        <w:t>difference</w:t>
      </w:r>
      <w:r>
        <w:rPr>
          <w:spacing w:val="3"/>
        </w:rPr>
        <w:t xml:space="preserve"> </w:t>
      </w:r>
      <w:r>
        <w:rPr>
          <w:spacing w:val="-1"/>
        </w:rPr>
        <w:t>was</w:t>
      </w:r>
      <w:r>
        <w:rPr>
          <w:spacing w:val="2"/>
        </w:rPr>
        <w:t xml:space="preserve"> </w:t>
      </w:r>
      <w:r>
        <w:rPr>
          <w:spacing w:val="-1"/>
        </w:rPr>
        <w:t>20%.</w:t>
      </w:r>
      <w:r>
        <w:rPr>
          <w:spacing w:val="2"/>
        </w:rPr>
        <w:t xml:space="preserve"> </w:t>
      </w:r>
      <w:r>
        <w:t>The</w:t>
      </w:r>
      <w:r>
        <w:rPr>
          <w:spacing w:val="1"/>
        </w:rPr>
        <w:t xml:space="preserve"> study</w:t>
      </w:r>
      <w:r>
        <w:rPr>
          <w:spacing w:val="-3"/>
        </w:rPr>
        <w:t xml:space="preserve"> </w:t>
      </w:r>
      <w:r>
        <w:rPr>
          <w:spacing w:val="-1"/>
        </w:rPr>
        <w:t>demonstrated</w:t>
      </w:r>
      <w:r>
        <w:rPr>
          <w:spacing w:val="1"/>
        </w:rPr>
        <w:t xml:space="preserve"> </w:t>
      </w:r>
      <w:r>
        <w:t>non-inferiority</w:t>
      </w:r>
      <w:r>
        <w:rPr>
          <w:spacing w:val="-1"/>
        </w:rPr>
        <w:t xml:space="preserve"> </w:t>
      </w:r>
      <w:r>
        <w:t>of</w:t>
      </w:r>
      <w:r>
        <w:rPr>
          <w:spacing w:val="1"/>
        </w:rPr>
        <w:t xml:space="preserve"> </w:t>
      </w:r>
      <w:r>
        <w:rPr>
          <w:rFonts w:eastAsiaTheme="minorEastAsia" w:hint="eastAsia"/>
          <w:spacing w:val="-1"/>
          <w:lang w:eastAsia="ko-KR"/>
        </w:rPr>
        <w:t>rituximab</w:t>
      </w:r>
      <w:r>
        <w:rPr>
          <w:spacing w:val="1"/>
        </w:rPr>
        <w:t xml:space="preserve"> </w:t>
      </w:r>
      <w:r>
        <w:t>to</w:t>
      </w:r>
      <w:r>
        <w:rPr>
          <w:spacing w:val="57"/>
        </w:rPr>
        <w:t xml:space="preserve"> </w:t>
      </w:r>
      <w:r>
        <w:t>CYC</w:t>
      </w:r>
      <w:r>
        <w:rPr>
          <w:spacing w:val="21"/>
        </w:rPr>
        <w:t xml:space="preserve"> </w:t>
      </w:r>
      <w:r>
        <w:t>for</w:t>
      </w:r>
      <w:r>
        <w:rPr>
          <w:spacing w:val="19"/>
        </w:rPr>
        <w:t xml:space="preserve"> </w:t>
      </w:r>
      <w:r>
        <w:t>CR</w:t>
      </w:r>
      <w:r>
        <w:rPr>
          <w:spacing w:val="21"/>
        </w:rPr>
        <w:t xml:space="preserve"> </w:t>
      </w:r>
      <w:r>
        <w:rPr>
          <w:spacing w:val="-1"/>
        </w:rPr>
        <w:t>at</w:t>
      </w:r>
      <w:r>
        <w:rPr>
          <w:spacing w:val="21"/>
        </w:rPr>
        <w:t xml:space="preserve"> </w:t>
      </w:r>
      <w:r>
        <w:t>6</w:t>
      </w:r>
      <w:r>
        <w:rPr>
          <w:spacing w:val="21"/>
        </w:rPr>
        <w:t xml:space="preserve"> </w:t>
      </w:r>
      <w:r>
        <w:rPr>
          <w:spacing w:val="-1"/>
        </w:rPr>
        <w:t>months</w:t>
      </w:r>
      <w:r>
        <w:rPr>
          <w:spacing w:val="21"/>
        </w:rPr>
        <w:t xml:space="preserve"> </w:t>
      </w:r>
      <w:r>
        <w:rPr>
          <w:spacing w:val="-1"/>
        </w:rPr>
        <w:t>(</w:t>
      </w:r>
      <w:r w:rsidR="00606A86">
        <w:rPr>
          <w:spacing w:val="-1"/>
        </w:rPr>
        <w:t>Table 21</w:t>
      </w:r>
      <w:r>
        <w:t>).</w:t>
      </w:r>
      <w:r>
        <w:rPr>
          <w:spacing w:val="23"/>
        </w:rPr>
        <w:t xml:space="preserve"> </w:t>
      </w:r>
      <w:r>
        <w:rPr>
          <w:spacing w:val="-2"/>
        </w:rPr>
        <w:t>In</w:t>
      </w:r>
      <w:r>
        <w:rPr>
          <w:spacing w:val="21"/>
        </w:rPr>
        <w:t xml:space="preserve"> </w:t>
      </w:r>
      <w:r>
        <w:rPr>
          <w:spacing w:val="-1"/>
        </w:rPr>
        <w:t>addition,</w:t>
      </w:r>
      <w:r>
        <w:rPr>
          <w:spacing w:val="21"/>
        </w:rPr>
        <w:t xml:space="preserve"> </w:t>
      </w:r>
      <w:r>
        <w:t>the</w:t>
      </w:r>
      <w:r>
        <w:rPr>
          <w:spacing w:val="20"/>
        </w:rPr>
        <w:t xml:space="preserve"> </w:t>
      </w:r>
      <w:r>
        <w:t>CR</w:t>
      </w:r>
      <w:r>
        <w:rPr>
          <w:spacing w:val="21"/>
        </w:rPr>
        <w:t xml:space="preserve"> </w:t>
      </w:r>
      <w:r>
        <w:rPr>
          <w:spacing w:val="-1"/>
        </w:rPr>
        <w:t>rate</w:t>
      </w:r>
      <w:r>
        <w:rPr>
          <w:spacing w:val="20"/>
        </w:rPr>
        <w:t xml:space="preserve"> </w:t>
      </w:r>
      <w:r>
        <w:t>in</w:t>
      </w:r>
      <w:r>
        <w:rPr>
          <w:spacing w:val="21"/>
        </w:rPr>
        <w:t xml:space="preserve"> </w:t>
      </w:r>
      <w:r>
        <w:t>the</w:t>
      </w:r>
      <w:r>
        <w:rPr>
          <w:spacing w:val="20"/>
        </w:rPr>
        <w:t xml:space="preserve"> </w:t>
      </w:r>
      <w:r>
        <w:rPr>
          <w:rFonts w:eastAsiaTheme="minorEastAsia" w:hint="eastAsia"/>
          <w:spacing w:val="-1"/>
          <w:lang w:eastAsia="ko-KR"/>
        </w:rPr>
        <w:t>rituximab</w:t>
      </w:r>
      <w:r>
        <w:rPr>
          <w:spacing w:val="21"/>
        </w:rPr>
        <w:t xml:space="preserve"> </w:t>
      </w:r>
      <w:r>
        <w:t>arm</w:t>
      </w:r>
      <w:r>
        <w:rPr>
          <w:spacing w:val="21"/>
        </w:rPr>
        <w:t xml:space="preserve"> </w:t>
      </w:r>
      <w:r>
        <w:t>was</w:t>
      </w:r>
      <w:r>
        <w:rPr>
          <w:spacing w:val="41"/>
        </w:rPr>
        <w:t xml:space="preserve"> </w:t>
      </w:r>
      <w:r>
        <w:t>significantly</w:t>
      </w:r>
      <w:r>
        <w:rPr>
          <w:spacing w:val="28"/>
        </w:rPr>
        <w:t xml:space="preserve"> </w:t>
      </w:r>
      <w:r>
        <w:rPr>
          <w:spacing w:val="-1"/>
        </w:rPr>
        <w:t>greater</w:t>
      </w:r>
      <w:r>
        <w:rPr>
          <w:spacing w:val="29"/>
        </w:rPr>
        <w:t xml:space="preserve"> </w:t>
      </w:r>
      <w:r>
        <w:t>than</w:t>
      </w:r>
      <w:r>
        <w:rPr>
          <w:spacing w:val="30"/>
        </w:rPr>
        <w:t xml:space="preserve"> </w:t>
      </w:r>
      <w:r>
        <w:t>the</w:t>
      </w:r>
      <w:r>
        <w:rPr>
          <w:spacing w:val="30"/>
        </w:rPr>
        <w:t xml:space="preserve"> </w:t>
      </w:r>
      <w:r>
        <w:rPr>
          <w:spacing w:val="-1"/>
        </w:rPr>
        <w:t>estimated</w:t>
      </w:r>
      <w:r>
        <w:rPr>
          <w:spacing w:val="30"/>
        </w:rPr>
        <w:t xml:space="preserve"> </w:t>
      </w:r>
      <w:r>
        <w:t>CR</w:t>
      </w:r>
      <w:r>
        <w:rPr>
          <w:spacing w:val="31"/>
        </w:rPr>
        <w:t xml:space="preserve"> </w:t>
      </w:r>
      <w:r>
        <w:rPr>
          <w:spacing w:val="-1"/>
        </w:rPr>
        <w:t>rate</w:t>
      </w:r>
      <w:r>
        <w:rPr>
          <w:spacing w:val="34"/>
        </w:rPr>
        <w:t xml:space="preserve"> </w:t>
      </w:r>
      <w:r>
        <w:t>in</w:t>
      </w:r>
      <w:r>
        <w:rPr>
          <w:spacing w:val="31"/>
        </w:rPr>
        <w:t xml:space="preserve"> </w:t>
      </w:r>
      <w:r>
        <w:rPr>
          <w:spacing w:val="-1"/>
        </w:rPr>
        <w:t>patients</w:t>
      </w:r>
      <w:r>
        <w:rPr>
          <w:spacing w:val="31"/>
        </w:rPr>
        <w:t xml:space="preserve"> </w:t>
      </w:r>
      <w:r>
        <w:t>with</w:t>
      </w:r>
      <w:r>
        <w:rPr>
          <w:spacing w:val="31"/>
        </w:rPr>
        <w:t xml:space="preserve"> </w:t>
      </w:r>
      <w:r>
        <w:rPr>
          <w:spacing w:val="-1"/>
        </w:rPr>
        <w:t>severe</w:t>
      </w:r>
      <w:r>
        <w:rPr>
          <w:spacing w:val="29"/>
        </w:rPr>
        <w:t xml:space="preserve"> </w:t>
      </w:r>
      <w:r>
        <w:t>GPA</w:t>
      </w:r>
      <w:r>
        <w:rPr>
          <w:spacing w:val="30"/>
        </w:rPr>
        <w:t xml:space="preserve"> </w:t>
      </w:r>
      <w:r>
        <w:rPr>
          <w:spacing w:val="-1"/>
        </w:rPr>
        <w:t>and</w:t>
      </w:r>
      <w:r>
        <w:rPr>
          <w:spacing w:val="30"/>
        </w:rPr>
        <w:t xml:space="preserve"> </w:t>
      </w:r>
      <w:r>
        <w:t>MPA</w:t>
      </w:r>
      <w:r>
        <w:rPr>
          <w:spacing w:val="30"/>
        </w:rPr>
        <w:t xml:space="preserve"> </w:t>
      </w:r>
      <w:r>
        <w:t>not</w:t>
      </w:r>
      <w:r>
        <w:rPr>
          <w:spacing w:val="53"/>
        </w:rPr>
        <w:t xml:space="preserve"> </w:t>
      </w:r>
      <w:r>
        <w:rPr>
          <w:spacing w:val="-1"/>
        </w:rPr>
        <w:t>treated</w:t>
      </w:r>
      <w:r>
        <w:t xml:space="preserve"> or</w:t>
      </w:r>
      <w:r>
        <w:rPr>
          <w:spacing w:val="-2"/>
        </w:rPr>
        <w:t xml:space="preserve"> </w:t>
      </w:r>
      <w:r>
        <w:rPr>
          <w:spacing w:val="-1"/>
        </w:rPr>
        <w:t>treated</w:t>
      </w:r>
      <w:r>
        <w:t xml:space="preserve"> </w:t>
      </w:r>
      <w:r>
        <w:rPr>
          <w:spacing w:val="1"/>
        </w:rPr>
        <w:t>only</w:t>
      </w:r>
      <w:r>
        <w:rPr>
          <w:spacing w:val="-5"/>
        </w:rPr>
        <w:t xml:space="preserve"> </w:t>
      </w:r>
      <w:r>
        <w:t xml:space="preserve">with </w:t>
      </w:r>
      <w:r>
        <w:rPr>
          <w:spacing w:val="-1"/>
        </w:rPr>
        <w:t>glucocorticoids,</w:t>
      </w:r>
      <w:r>
        <w:t xml:space="preserve"> </w:t>
      </w:r>
      <w:r>
        <w:rPr>
          <w:spacing w:val="-1"/>
        </w:rPr>
        <w:t>based</w:t>
      </w:r>
      <w:r>
        <w:rPr>
          <w:spacing w:val="2"/>
        </w:rPr>
        <w:t xml:space="preserve"> </w:t>
      </w:r>
      <w:r>
        <w:t xml:space="preserve">on </w:t>
      </w:r>
      <w:r>
        <w:rPr>
          <w:spacing w:val="-1"/>
        </w:rPr>
        <w:t>historical</w:t>
      </w:r>
      <w:r>
        <w:t xml:space="preserve"> </w:t>
      </w:r>
      <w:r>
        <w:rPr>
          <w:spacing w:val="-1"/>
        </w:rPr>
        <w:t>control</w:t>
      </w:r>
      <w:r>
        <w:t xml:space="preserve"> </w:t>
      </w:r>
      <w:r>
        <w:rPr>
          <w:spacing w:val="-1"/>
        </w:rPr>
        <w:t>data.</w:t>
      </w:r>
    </w:p>
    <w:p w14:paraId="75D0F9BF" w14:textId="77777777" w:rsidR="00013398" w:rsidRDefault="00013398" w:rsidP="00013398">
      <w:pPr>
        <w:ind w:rightChars="6" w:right="13"/>
        <w:rPr>
          <w:rFonts w:ascii="Times New Roman" w:eastAsia="Times New Roman" w:hAnsi="Times New Roman" w:cs="Times New Roman"/>
          <w:sz w:val="24"/>
          <w:szCs w:val="24"/>
        </w:rPr>
      </w:pPr>
    </w:p>
    <w:p w14:paraId="6D0A0AC5" w14:textId="77777777" w:rsidR="00013398" w:rsidRDefault="00013398" w:rsidP="00013398">
      <w:pPr>
        <w:pStyle w:val="BodyText"/>
        <w:ind w:left="142" w:rightChars="6" w:right="13"/>
        <w:jc w:val="both"/>
        <w:rPr>
          <w:rFonts w:cs="Times New Roman"/>
        </w:rPr>
      </w:pPr>
      <w:r>
        <w:t>Efficacy</w:t>
      </w:r>
      <w:r>
        <w:rPr>
          <w:spacing w:val="-6"/>
        </w:rPr>
        <w:t xml:space="preserve"> </w:t>
      </w:r>
      <w:r>
        <w:t>was</w:t>
      </w:r>
      <w:r>
        <w:rPr>
          <w:spacing w:val="2"/>
        </w:rPr>
        <w:t xml:space="preserve"> </w:t>
      </w:r>
      <w:r>
        <w:rPr>
          <w:spacing w:val="-1"/>
        </w:rPr>
        <w:t>observed</w:t>
      </w:r>
      <w:r>
        <w:rPr>
          <w:spacing w:val="2"/>
        </w:rPr>
        <w:t xml:space="preserve"> </w:t>
      </w:r>
      <w:r>
        <w:t>both</w:t>
      </w:r>
      <w:r>
        <w:rPr>
          <w:spacing w:val="2"/>
        </w:rPr>
        <w:t xml:space="preserve"> </w:t>
      </w:r>
      <w:r>
        <w:t xml:space="preserve">for </w:t>
      </w:r>
      <w:r>
        <w:rPr>
          <w:spacing w:val="-1"/>
        </w:rPr>
        <w:t>patients</w:t>
      </w:r>
      <w:r>
        <w:rPr>
          <w:spacing w:val="2"/>
        </w:rPr>
        <w:t xml:space="preserve"> </w:t>
      </w:r>
      <w:r>
        <w:t>with</w:t>
      </w:r>
      <w:r>
        <w:rPr>
          <w:spacing w:val="2"/>
        </w:rPr>
        <w:t xml:space="preserve"> </w:t>
      </w:r>
      <w:r>
        <w:rPr>
          <w:spacing w:val="-1"/>
        </w:rPr>
        <w:t>newly</w:t>
      </w:r>
      <w:r>
        <w:rPr>
          <w:spacing w:val="-6"/>
        </w:rPr>
        <w:t xml:space="preserve"> </w:t>
      </w:r>
      <w:r>
        <w:rPr>
          <w:spacing w:val="-1"/>
        </w:rPr>
        <w:t>diagnosed</w:t>
      </w:r>
      <w:r>
        <w:rPr>
          <w:spacing w:val="2"/>
        </w:rPr>
        <w:t xml:space="preserve"> </w:t>
      </w:r>
      <w:r>
        <w:t>GPA</w:t>
      </w:r>
      <w:r>
        <w:rPr>
          <w:spacing w:val="2"/>
        </w:rPr>
        <w:t xml:space="preserve"> </w:t>
      </w:r>
      <w:r>
        <w:rPr>
          <w:spacing w:val="-1"/>
        </w:rPr>
        <w:t>and</w:t>
      </w:r>
      <w:r>
        <w:rPr>
          <w:spacing w:val="2"/>
        </w:rPr>
        <w:t xml:space="preserve"> </w:t>
      </w:r>
      <w:r>
        <w:t>MPA</w:t>
      </w:r>
      <w:r>
        <w:rPr>
          <w:spacing w:val="1"/>
        </w:rPr>
        <w:t xml:space="preserve"> </w:t>
      </w:r>
      <w:r>
        <w:rPr>
          <w:spacing w:val="-1"/>
        </w:rPr>
        <w:t>and</w:t>
      </w:r>
      <w:r>
        <w:rPr>
          <w:spacing w:val="2"/>
        </w:rPr>
        <w:t xml:space="preserve"> </w:t>
      </w:r>
      <w:r>
        <w:t xml:space="preserve">for </w:t>
      </w:r>
      <w:r>
        <w:rPr>
          <w:spacing w:val="-1"/>
        </w:rPr>
        <w:t>patients</w:t>
      </w:r>
      <w:r>
        <w:rPr>
          <w:spacing w:val="71"/>
        </w:rPr>
        <w:t xml:space="preserve"> </w:t>
      </w:r>
      <w:r>
        <w:t>with</w:t>
      </w:r>
      <w:r>
        <w:rPr>
          <w:spacing w:val="2"/>
        </w:rPr>
        <w:t xml:space="preserve"> </w:t>
      </w:r>
      <w:r>
        <w:rPr>
          <w:spacing w:val="-1"/>
        </w:rPr>
        <w:t>relapsing</w:t>
      </w:r>
      <w:r>
        <w:t xml:space="preserve"> </w:t>
      </w:r>
      <w:r>
        <w:rPr>
          <w:spacing w:val="-1"/>
        </w:rPr>
        <w:t>disease.</w:t>
      </w:r>
      <w:r>
        <w:rPr>
          <w:spacing w:val="6"/>
        </w:rPr>
        <w:t xml:space="preserve"> </w:t>
      </w:r>
      <w:r>
        <w:t>As</w:t>
      </w:r>
      <w:r>
        <w:rPr>
          <w:spacing w:val="1"/>
        </w:rPr>
        <w:t xml:space="preserve"> </w:t>
      </w:r>
      <w:r>
        <w:rPr>
          <w:spacing w:val="-1"/>
        </w:rPr>
        <w:t>RAVE</w:t>
      </w:r>
      <w:r>
        <w:rPr>
          <w:spacing w:val="1"/>
        </w:rPr>
        <w:t xml:space="preserve"> </w:t>
      </w:r>
      <w:r>
        <w:t>did</w:t>
      </w:r>
      <w:r>
        <w:rPr>
          <w:spacing w:val="2"/>
        </w:rPr>
        <w:t xml:space="preserve"> </w:t>
      </w:r>
      <w:r>
        <w:t>not</w:t>
      </w:r>
      <w:r>
        <w:rPr>
          <w:spacing w:val="2"/>
        </w:rPr>
        <w:t xml:space="preserve"> </w:t>
      </w:r>
      <w:r>
        <w:rPr>
          <w:spacing w:val="-1"/>
        </w:rPr>
        <w:t>investigate</w:t>
      </w:r>
      <w:r>
        <w:rPr>
          <w:spacing w:val="1"/>
        </w:rPr>
        <w:t xml:space="preserve"> </w:t>
      </w:r>
      <w:r>
        <w:rPr>
          <w:spacing w:val="-1"/>
        </w:rPr>
        <w:t>alternative</w:t>
      </w:r>
      <w:r>
        <w:rPr>
          <w:spacing w:val="1"/>
        </w:rPr>
        <w:t xml:space="preserve"> </w:t>
      </w:r>
      <w:r>
        <w:rPr>
          <w:rFonts w:eastAsiaTheme="minorEastAsia" w:hint="eastAsia"/>
          <w:spacing w:val="-1"/>
          <w:lang w:eastAsia="ko-KR"/>
        </w:rPr>
        <w:t>rituximab</w:t>
      </w:r>
      <w:r>
        <w:rPr>
          <w:spacing w:val="2"/>
        </w:rPr>
        <w:t xml:space="preserve"> </w:t>
      </w:r>
      <w:r>
        <w:rPr>
          <w:spacing w:val="-1"/>
        </w:rPr>
        <w:t>doses</w:t>
      </w:r>
      <w:r>
        <w:rPr>
          <w:spacing w:val="2"/>
        </w:rPr>
        <w:t xml:space="preserve"> </w:t>
      </w:r>
      <w:r>
        <w:t>or</w:t>
      </w:r>
      <w:r>
        <w:rPr>
          <w:spacing w:val="75"/>
        </w:rPr>
        <w:t xml:space="preserve"> </w:t>
      </w:r>
      <w:r>
        <w:t>infusion</w:t>
      </w:r>
      <w:r>
        <w:rPr>
          <w:spacing w:val="2"/>
        </w:rPr>
        <w:t xml:space="preserve"> </w:t>
      </w:r>
      <w:r>
        <w:rPr>
          <w:spacing w:val="-1"/>
        </w:rPr>
        <w:lastRenderedPageBreak/>
        <w:t>schedules,</w:t>
      </w:r>
      <w:r>
        <w:rPr>
          <w:spacing w:val="1"/>
        </w:rPr>
        <w:t xml:space="preserve"> </w:t>
      </w:r>
      <w:r>
        <w:rPr>
          <w:spacing w:val="-1"/>
        </w:rPr>
        <w:t>and</w:t>
      </w:r>
      <w:r>
        <w:rPr>
          <w:spacing w:val="2"/>
        </w:rPr>
        <w:t xml:space="preserve"> </w:t>
      </w:r>
      <w:r>
        <w:rPr>
          <w:spacing w:val="1"/>
        </w:rPr>
        <w:t>no</w:t>
      </w:r>
      <w:r>
        <w:rPr>
          <w:spacing w:val="2"/>
        </w:rPr>
        <w:t xml:space="preserve"> </w:t>
      </w:r>
      <w:r>
        <w:t>prior</w:t>
      </w:r>
      <w:r>
        <w:rPr>
          <w:spacing w:val="1"/>
        </w:rPr>
        <w:t xml:space="preserve"> </w:t>
      </w:r>
      <w:r>
        <w:t>dose-finding</w:t>
      </w:r>
      <w:r>
        <w:rPr>
          <w:spacing w:val="-1"/>
        </w:rPr>
        <w:t xml:space="preserve"> studies</w:t>
      </w:r>
      <w:r>
        <w:rPr>
          <w:spacing w:val="2"/>
        </w:rPr>
        <w:t xml:space="preserve"> </w:t>
      </w:r>
      <w:r>
        <w:rPr>
          <w:spacing w:val="-1"/>
        </w:rPr>
        <w:t>were</w:t>
      </w:r>
      <w:r>
        <w:t xml:space="preserve"> </w:t>
      </w:r>
      <w:r>
        <w:rPr>
          <w:spacing w:val="-1"/>
        </w:rPr>
        <w:t>performed,</w:t>
      </w:r>
      <w:r>
        <w:rPr>
          <w:spacing w:val="2"/>
        </w:rPr>
        <w:t xml:space="preserve"> </w:t>
      </w:r>
      <w:r>
        <w:rPr>
          <w:spacing w:val="-1"/>
        </w:rPr>
        <w:t>an</w:t>
      </w:r>
      <w:r>
        <w:rPr>
          <w:spacing w:val="2"/>
        </w:rPr>
        <w:t xml:space="preserve"> </w:t>
      </w:r>
      <w:r>
        <w:t>optimal</w:t>
      </w:r>
      <w:r>
        <w:rPr>
          <w:spacing w:val="2"/>
        </w:rPr>
        <w:t xml:space="preserve"> </w:t>
      </w:r>
      <w:r>
        <w:t>dose</w:t>
      </w:r>
      <w:r>
        <w:rPr>
          <w:spacing w:val="1"/>
        </w:rPr>
        <w:t xml:space="preserve"> </w:t>
      </w:r>
      <w:r>
        <w:rPr>
          <w:spacing w:val="-1"/>
        </w:rPr>
        <w:t>has</w:t>
      </w:r>
      <w:r>
        <w:rPr>
          <w:spacing w:val="2"/>
        </w:rPr>
        <w:t xml:space="preserve"> </w:t>
      </w:r>
      <w:r>
        <w:t>not</w:t>
      </w:r>
      <w:r>
        <w:rPr>
          <w:spacing w:val="69"/>
        </w:rPr>
        <w:t xml:space="preserve"> </w:t>
      </w:r>
      <w:r>
        <w:rPr>
          <w:spacing w:val="-1"/>
        </w:rPr>
        <w:t>been</w:t>
      </w:r>
      <w:r>
        <w:rPr>
          <w:spacing w:val="40"/>
        </w:rPr>
        <w:t xml:space="preserve"> </w:t>
      </w:r>
      <w:r>
        <w:rPr>
          <w:spacing w:val="-1"/>
        </w:rPr>
        <w:t>determined.</w:t>
      </w:r>
      <w:r>
        <w:rPr>
          <w:spacing w:val="40"/>
        </w:rPr>
        <w:t xml:space="preserve"> </w:t>
      </w:r>
      <w:r>
        <w:t>Since</w:t>
      </w:r>
      <w:r>
        <w:rPr>
          <w:spacing w:val="41"/>
        </w:rPr>
        <w:t xml:space="preserve"> </w:t>
      </w:r>
      <w:r>
        <w:rPr>
          <w:spacing w:val="-1"/>
        </w:rPr>
        <w:t>corticosteroids</w:t>
      </w:r>
      <w:r>
        <w:rPr>
          <w:spacing w:val="41"/>
        </w:rPr>
        <w:t xml:space="preserve"> </w:t>
      </w:r>
      <w:r>
        <w:t>were</w:t>
      </w:r>
      <w:r>
        <w:rPr>
          <w:spacing w:val="38"/>
        </w:rPr>
        <w:t xml:space="preserve"> </w:t>
      </w:r>
      <w:r>
        <w:t>not</w:t>
      </w:r>
      <w:r>
        <w:rPr>
          <w:spacing w:val="43"/>
        </w:rPr>
        <w:t xml:space="preserve"> </w:t>
      </w:r>
      <w:r>
        <w:rPr>
          <w:spacing w:val="-1"/>
        </w:rPr>
        <w:t>used</w:t>
      </w:r>
      <w:r>
        <w:rPr>
          <w:spacing w:val="40"/>
        </w:rPr>
        <w:t xml:space="preserve"> </w:t>
      </w:r>
      <w:r>
        <w:t>in</w:t>
      </w:r>
      <w:r>
        <w:rPr>
          <w:spacing w:val="41"/>
        </w:rPr>
        <w:t xml:space="preserve"> </w:t>
      </w:r>
      <w:r>
        <w:rPr>
          <w:spacing w:val="-1"/>
        </w:rPr>
        <w:t>all</w:t>
      </w:r>
      <w:r>
        <w:rPr>
          <w:spacing w:val="41"/>
        </w:rPr>
        <w:t xml:space="preserve"> </w:t>
      </w:r>
      <w:r>
        <w:rPr>
          <w:spacing w:val="-1"/>
        </w:rPr>
        <w:t>patients</w:t>
      </w:r>
      <w:r>
        <w:rPr>
          <w:spacing w:val="41"/>
        </w:rPr>
        <w:t xml:space="preserve"> </w:t>
      </w:r>
      <w:r>
        <w:rPr>
          <w:spacing w:val="-1"/>
        </w:rPr>
        <w:t>beyond</w:t>
      </w:r>
      <w:r>
        <w:rPr>
          <w:spacing w:val="40"/>
        </w:rPr>
        <w:t xml:space="preserve"> </w:t>
      </w:r>
      <w:r>
        <w:t>6</w:t>
      </w:r>
      <w:r>
        <w:rPr>
          <w:spacing w:val="40"/>
        </w:rPr>
        <w:t xml:space="preserve"> </w:t>
      </w:r>
      <w:r>
        <w:t>months,</w:t>
      </w:r>
      <w:r>
        <w:rPr>
          <w:spacing w:val="40"/>
        </w:rPr>
        <w:t xml:space="preserve"> </w:t>
      </w:r>
      <w:r>
        <w:t>no</w:t>
      </w:r>
      <w:r>
        <w:rPr>
          <w:spacing w:val="79"/>
        </w:rPr>
        <w:t xml:space="preserve"> </w:t>
      </w:r>
      <w:r>
        <w:rPr>
          <w:spacing w:val="-1"/>
        </w:rPr>
        <w:t>conclusions</w:t>
      </w:r>
      <w:r>
        <w:rPr>
          <w:spacing w:val="52"/>
        </w:rPr>
        <w:t xml:space="preserve"> </w:t>
      </w:r>
      <w:r>
        <w:rPr>
          <w:spacing w:val="-1"/>
        </w:rPr>
        <w:t>can</w:t>
      </w:r>
      <w:r>
        <w:rPr>
          <w:spacing w:val="52"/>
        </w:rPr>
        <w:t xml:space="preserve"> </w:t>
      </w:r>
      <w:r>
        <w:t>be</w:t>
      </w:r>
      <w:r>
        <w:rPr>
          <w:spacing w:val="51"/>
        </w:rPr>
        <w:t xml:space="preserve"> </w:t>
      </w:r>
      <w:r>
        <w:t>drawn</w:t>
      </w:r>
      <w:r>
        <w:rPr>
          <w:spacing w:val="52"/>
        </w:rPr>
        <w:t xml:space="preserve"> </w:t>
      </w:r>
      <w:r>
        <w:t>on</w:t>
      </w:r>
      <w:r>
        <w:rPr>
          <w:spacing w:val="52"/>
        </w:rPr>
        <w:t xml:space="preserve"> </w:t>
      </w:r>
      <w:r>
        <w:t>the</w:t>
      </w:r>
      <w:r>
        <w:rPr>
          <w:spacing w:val="52"/>
        </w:rPr>
        <w:t xml:space="preserve"> </w:t>
      </w:r>
      <w:r>
        <w:rPr>
          <w:spacing w:val="-1"/>
        </w:rPr>
        <w:t>need</w:t>
      </w:r>
      <w:r>
        <w:rPr>
          <w:spacing w:val="54"/>
        </w:rPr>
        <w:t xml:space="preserve"> </w:t>
      </w:r>
      <w:r>
        <w:t>for</w:t>
      </w:r>
      <w:r>
        <w:rPr>
          <w:spacing w:val="51"/>
        </w:rPr>
        <w:t xml:space="preserve"> </w:t>
      </w:r>
      <w:r>
        <w:t>additional</w:t>
      </w:r>
      <w:r>
        <w:rPr>
          <w:spacing w:val="52"/>
        </w:rPr>
        <w:t xml:space="preserve"> </w:t>
      </w:r>
      <w:r>
        <w:rPr>
          <w:spacing w:val="-1"/>
        </w:rPr>
        <w:t>use.</w:t>
      </w:r>
      <w:r>
        <w:rPr>
          <w:spacing w:val="52"/>
        </w:rPr>
        <w:t xml:space="preserve"> </w:t>
      </w:r>
      <w:r>
        <w:t>Any</w:t>
      </w:r>
      <w:r>
        <w:rPr>
          <w:spacing w:val="47"/>
        </w:rPr>
        <w:t xml:space="preserve"> </w:t>
      </w:r>
      <w:r>
        <w:t>further</w:t>
      </w:r>
      <w:r>
        <w:rPr>
          <w:spacing w:val="51"/>
        </w:rPr>
        <w:t xml:space="preserve"> </w:t>
      </w:r>
      <w:r>
        <w:rPr>
          <w:spacing w:val="-1"/>
        </w:rPr>
        <w:t>corticosteroid</w:t>
      </w:r>
      <w:r>
        <w:rPr>
          <w:spacing w:val="53"/>
        </w:rPr>
        <w:t xml:space="preserve"> </w:t>
      </w:r>
      <w:r>
        <w:t>use</w:t>
      </w:r>
      <w:r>
        <w:rPr>
          <w:spacing w:val="67"/>
        </w:rPr>
        <w:t xml:space="preserve"> </w:t>
      </w:r>
      <w:r>
        <w:rPr>
          <w:rFonts w:cs="Times New Roman"/>
        </w:rPr>
        <w:t>should be</w:t>
      </w:r>
      <w:r>
        <w:rPr>
          <w:rFonts w:cs="Times New Roman"/>
          <w:spacing w:val="-1"/>
        </w:rPr>
        <w:t xml:space="preserve"> at</w:t>
      </w:r>
      <w:r>
        <w:rPr>
          <w:rFonts w:cs="Times New Roman"/>
        </w:rPr>
        <w:t xml:space="preserve"> the</w:t>
      </w:r>
      <w:r>
        <w:rPr>
          <w:rFonts w:cs="Times New Roman"/>
          <w:spacing w:val="-1"/>
        </w:rPr>
        <w:t xml:space="preserve"> physician’s</w:t>
      </w:r>
      <w:r>
        <w:rPr>
          <w:rFonts w:cs="Times New Roman"/>
        </w:rPr>
        <w:t xml:space="preserve"> </w:t>
      </w:r>
      <w:r>
        <w:rPr>
          <w:rFonts w:cs="Times New Roman"/>
          <w:spacing w:val="-1"/>
        </w:rPr>
        <w:t>discretion.</w:t>
      </w:r>
    </w:p>
    <w:p w14:paraId="354C2778" w14:textId="77777777" w:rsidR="00013398" w:rsidRDefault="00013398" w:rsidP="00013398">
      <w:pPr>
        <w:spacing w:before="7"/>
        <w:ind w:rightChars="6" w:right="13"/>
        <w:rPr>
          <w:rFonts w:ascii="Times New Roman" w:eastAsia="Times New Roman" w:hAnsi="Times New Roman" w:cs="Times New Roman"/>
          <w:sz w:val="24"/>
          <w:szCs w:val="24"/>
        </w:rPr>
      </w:pPr>
    </w:p>
    <w:p w14:paraId="459302D5" w14:textId="72770979" w:rsidR="00013398" w:rsidRDefault="00013398" w:rsidP="00013398">
      <w:pPr>
        <w:pStyle w:val="Caption"/>
        <w:ind w:hanging="1672"/>
      </w:pPr>
      <w:r>
        <w:t xml:space="preserve">Table </w:t>
      </w:r>
      <w:r w:rsidR="006E55EC">
        <w:t>2</w:t>
      </w:r>
      <w:r w:rsidR="006A2389">
        <w:t>1</w:t>
      </w:r>
      <w:r>
        <w:tab/>
      </w:r>
      <w:r w:rsidRPr="00ED70AF">
        <w:rPr>
          <w:spacing w:val="-1"/>
        </w:rPr>
        <w:t>Percentage</w:t>
      </w:r>
      <w:r w:rsidRPr="00ED70AF">
        <w:rPr>
          <w:spacing w:val="2"/>
        </w:rPr>
        <w:t xml:space="preserve"> </w:t>
      </w:r>
      <w:r w:rsidRPr="00ED70AF">
        <w:rPr>
          <w:spacing w:val="-2"/>
        </w:rPr>
        <w:t>of</w:t>
      </w:r>
      <w:r w:rsidRPr="00ED70AF">
        <w:t xml:space="preserve"> </w:t>
      </w:r>
      <w:r w:rsidRPr="00ED70AF">
        <w:rPr>
          <w:spacing w:val="-1"/>
        </w:rPr>
        <w:t>Patients</w:t>
      </w:r>
      <w:r w:rsidRPr="00ED70AF">
        <w:t xml:space="preserve"> </w:t>
      </w:r>
      <w:r w:rsidRPr="00ED70AF">
        <w:rPr>
          <w:spacing w:val="-1"/>
        </w:rPr>
        <w:t>who</w:t>
      </w:r>
      <w:r w:rsidRPr="00ED70AF">
        <w:rPr>
          <w:spacing w:val="2"/>
        </w:rPr>
        <w:t xml:space="preserve"> </w:t>
      </w:r>
      <w:r w:rsidRPr="00ED70AF">
        <w:rPr>
          <w:spacing w:val="-1"/>
        </w:rPr>
        <w:t>achieved</w:t>
      </w:r>
      <w:r w:rsidRPr="00ED70AF">
        <w:rPr>
          <w:spacing w:val="2"/>
        </w:rPr>
        <w:t xml:space="preserve"> </w:t>
      </w:r>
      <w:r w:rsidRPr="00ED70AF">
        <w:rPr>
          <w:spacing w:val="-1"/>
        </w:rPr>
        <w:t>Complete</w:t>
      </w:r>
      <w:r w:rsidRPr="00ED70AF">
        <w:rPr>
          <w:spacing w:val="2"/>
        </w:rPr>
        <w:t xml:space="preserve"> </w:t>
      </w:r>
      <w:r w:rsidRPr="00ED70AF">
        <w:rPr>
          <w:spacing w:val="-1"/>
        </w:rPr>
        <w:t>Remission</w:t>
      </w:r>
      <w:r w:rsidRPr="00ED70AF">
        <w:rPr>
          <w:spacing w:val="1"/>
        </w:rPr>
        <w:t xml:space="preserve"> </w:t>
      </w:r>
      <w:r w:rsidRPr="00ED70AF">
        <w:t>at</w:t>
      </w:r>
      <w:r w:rsidRPr="00ED70AF">
        <w:rPr>
          <w:spacing w:val="3"/>
        </w:rPr>
        <w:t xml:space="preserve"> </w:t>
      </w:r>
      <w:r w:rsidRPr="00ED70AF">
        <w:t xml:space="preserve">6 </w:t>
      </w:r>
      <w:r w:rsidRPr="00ED70AF">
        <w:rPr>
          <w:spacing w:val="-1"/>
        </w:rPr>
        <w:t>Months</w:t>
      </w:r>
      <w:r w:rsidRPr="00ED70AF">
        <w:rPr>
          <w:spacing w:val="2"/>
        </w:rPr>
        <w:t xml:space="preserve"> </w:t>
      </w:r>
      <w:r w:rsidRPr="00ED70AF">
        <w:rPr>
          <w:spacing w:val="-1"/>
        </w:rPr>
        <w:t>(Intent-to-</w:t>
      </w:r>
      <w:r w:rsidRPr="00ED70AF">
        <w:rPr>
          <w:spacing w:val="73"/>
        </w:rPr>
        <w:t xml:space="preserve"> </w:t>
      </w:r>
      <w:r w:rsidRPr="00ED70AF">
        <w:rPr>
          <w:spacing w:val="-1"/>
        </w:rPr>
        <w:t>Treat</w:t>
      </w:r>
      <w:r w:rsidRPr="00ED70AF">
        <w:rPr>
          <w:spacing w:val="-2"/>
        </w:rPr>
        <w:t xml:space="preserve"> </w:t>
      </w:r>
      <w:r w:rsidRPr="00ED70AF">
        <w:rPr>
          <w:spacing w:val="-1"/>
        </w:rPr>
        <w:t>Population)</w:t>
      </w:r>
    </w:p>
    <w:tbl>
      <w:tblPr>
        <w:tblStyle w:val="TableGrid"/>
        <w:tblW w:w="0" w:type="auto"/>
        <w:tblInd w:w="138" w:type="dxa"/>
        <w:tblLook w:val="04A0" w:firstRow="1" w:lastRow="0" w:firstColumn="1" w:lastColumn="0" w:noHBand="0" w:noVBand="1"/>
      </w:tblPr>
      <w:tblGrid>
        <w:gridCol w:w="2306"/>
        <w:gridCol w:w="2306"/>
        <w:gridCol w:w="2305"/>
        <w:gridCol w:w="2305"/>
      </w:tblGrid>
      <w:tr w:rsidR="00013398" w14:paraId="5B0F6BC3" w14:textId="77777777" w:rsidTr="000621EA">
        <w:tc>
          <w:tcPr>
            <w:tcW w:w="2306" w:type="dxa"/>
            <w:vAlign w:val="center"/>
          </w:tcPr>
          <w:p w14:paraId="33E06FDC" w14:textId="77777777" w:rsidR="00013398" w:rsidRDefault="00013398" w:rsidP="000621EA">
            <w:pPr>
              <w:pStyle w:val="BodyText"/>
              <w:spacing w:before="60" w:after="60"/>
              <w:ind w:left="0"/>
              <w:jc w:val="center"/>
              <w:rPr>
                <w:lang w:val="en-GB"/>
              </w:rPr>
            </w:pPr>
          </w:p>
        </w:tc>
        <w:tc>
          <w:tcPr>
            <w:tcW w:w="2306" w:type="dxa"/>
            <w:vAlign w:val="center"/>
          </w:tcPr>
          <w:p w14:paraId="44301387" w14:textId="77777777" w:rsidR="00013398" w:rsidRPr="0068164D" w:rsidRDefault="00013398" w:rsidP="000621EA">
            <w:pPr>
              <w:pStyle w:val="TableParagraph"/>
              <w:spacing w:before="60" w:after="60"/>
              <w:ind w:rightChars="6" w:right="13"/>
              <w:jc w:val="center"/>
              <w:rPr>
                <w:rFonts w:ascii="Times New Roman" w:eastAsia="Times New Roman" w:hAnsi="Times New Roman" w:cs="Times New Roman"/>
                <w:sz w:val="24"/>
                <w:szCs w:val="24"/>
                <w:lang w:eastAsia="ko-KR"/>
              </w:rPr>
            </w:pPr>
            <w:r w:rsidRPr="0068164D">
              <w:rPr>
                <w:rFonts w:ascii="Times New Roman"/>
                <w:b/>
                <w:spacing w:val="-1"/>
                <w:sz w:val="24"/>
                <w:szCs w:val="24"/>
                <w:lang w:eastAsia="ko-KR"/>
              </w:rPr>
              <w:t>Rituximab</w:t>
            </w:r>
          </w:p>
          <w:p w14:paraId="0369FC43" w14:textId="77777777" w:rsidR="00013398" w:rsidRDefault="00013398" w:rsidP="000621EA">
            <w:pPr>
              <w:pStyle w:val="BodyText"/>
              <w:spacing w:before="60" w:after="60"/>
              <w:ind w:left="0"/>
              <w:jc w:val="center"/>
              <w:rPr>
                <w:lang w:val="en-GB"/>
              </w:rPr>
            </w:pPr>
            <w:r w:rsidRPr="0068164D">
              <w:rPr>
                <w:spacing w:val="-1"/>
              </w:rPr>
              <w:t>(n=99)</w:t>
            </w:r>
          </w:p>
        </w:tc>
        <w:tc>
          <w:tcPr>
            <w:tcW w:w="2305" w:type="dxa"/>
            <w:vAlign w:val="center"/>
          </w:tcPr>
          <w:p w14:paraId="13FF3E21" w14:textId="77777777" w:rsidR="00013398" w:rsidRPr="0068164D"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68164D">
              <w:rPr>
                <w:rFonts w:ascii="Times New Roman"/>
                <w:b/>
                <w:spacing w:val="-1"/>
                <w:sz w:val="24"/>
                <w:szCs w:val="24"/>
              </w:rPr>
              <w:t>CYC</w:t>
            </w:r>
          </w:p>
          <w:p w14:paraId="41FF3CC6" w14:textId="77777777" w:rsidR="00013398" w:rsidRDefault="00013398" w:rsidP="000621EA">
            <w:pPr>
              <w:pStyle w:val="BodyText"/>
              <w:spacing w:before="60" w:after="60"/>
              <w:ind w:left="0"/>
              <w:jc w:val="center"/>
              <w:rPr>
                <w:lang w:val="en-GB"/>
              </w:rPr>
            </w:pPr>
            <w:r w:rsidRPr="0068164D">
              <w:rPr>
                <w:spacing w:val="-1"/>
              </w:rPr>
              <w:t>(n=98)</w:t>
            </w:r>
          </w:p>
        </w:tc>
        <w:tc>
          <w:tcPr>
            <w:tcW w:w="2305" w:type="dxa"/>
            <w:vAlign w:val="center"/>
          </w:tcPr>
          <w:p w14:paraId="77CB4806" w14:textId="77777777" w:rsidR="00013398" w:rsidRPr="0068164D" w:rsidRDefault="00013398" w:rsidP="000621EA">
            <w:pPr>
              <w:pStyle w:val="TableParagraph"/>
              <w:spacing w:before="60" w:after="60"/>
              <w:ind w:rightChars="6" w:right="13"/>
              <w:jc w:val="center"/>
              <w:rPr>
                <w:rFonts w:ascii="Times New Roman" w:eastAsia="Times New Roman" w:hAnsi="Times New Roman" w:cs="Times New Roman"/>
                <w:sz w:val="24"/>
                <w:szCs w:val="24"/>
              </w:rPr>
            </w:pPr>
            <w:r w:rsidRPr="0068164D">
              <w:rPr>
                <w:rFonts w:ascii="Times New Roman"/>
                <w:b/>
                <w:spacing w:val="-1"/>
                <w:sz w:val="24"/>
                <w:szCs w:val="24"/>
              </w:rPr>
              <w:t>Treatment</w:t>
            </w:r>
            <w:r w:rsidRPr="0068164D">
              <w:rPr>
                <w:rFonts w:ascii="Times New Roman"/>
                <w:b/>
                <w:spacing w:val="1"/>
                <w:sz w:val="24"/>
                <w:szCs w:val="24"/>
              </w:rPr>
              <w:t xml:space="preserve"> </w:t>
            </w:r>
            <w:r w:rsidRPr="0068164D">
              <w:rPr>
                <w:rFonts w:ascii="Times New Roman"/>
                <w:b/>
                <w:spacing w:val="-1"/>
                <w:sz w:val="24"/>
                <w:szCs w:val="24"/>
              </w:rPr>
              <w:t>Difference</w:t>
            </w:r>
          </w:p>
          <w:p w14:paraId="4C97150D" w14:textId="77777777" w:rsidR="00013398" w:rsidRDefault="00013398" w:rsidP="000621EA">
            <w:pPr>
              <w:pStyle w:val="BodyText"/>
              <w:spacing w:before="60" w:after="60"/>
              <w:ind w:left="0"/>
              <w:jc w:val="center"/>
              <w:rPr>
                <w:lang w:val="en-GB"/>
              </w:rPr>
            </w:pPr>
            <w:r w:rsidRPr="0068164D">
              <w:rPr>
                <w:spacing w:val="-1"/>
              </w:rPr>
              <w:t>(</w:t>
            </w:r>
            <w:r w:rsidRPr="0068164D">
              <w:rPr>
                <w:spacing w:val="-1"/>
                <w:lang w:eastAsia="ko-KR"/>
              </w:rPr>
              <w:t>Rituximab</w:t>
            </w:r>
            <w:r w:rsidRPr="0068164D">
              <w:rPr>
                <w:spacing w:val="-1"/>
              </w:rPr>
              <w:t>-CYC)</w:t>
            </w:r>
          </w:p>
        </w:tc>
      </w:tr>
      <w:tr w:rsidR="00013398" w14:paraId="2BAD2753" w14:textId="77777777" w:rsidTr="000621EA">
        <w:tc>
          <w:tcPr>
            <w:tcW w:w="2306" w:type="dxa"/>
            <w:vAlign w:val="center"/>
          </w:tcPr>
          <w:p w14:paraId="79A60216" w14:textId="77777777" w:rsidR="00013398" w:rsidRDefault="00013398" w:rsidP="000621EA">
            <w:pPr>
              <w:pStyle w:val="BodyText"/>
              <w:spacing w:before="60" w:after="60"/>
              <w:ind w:left="0"/>
              <w:jc w:val="center"/>
              <w:rPr>
                <w:lang w:val="en-GB"/>
              </w:rPr>
            </w:pPr>
            <w:r w:rsidRPr="0068164D">
              <w:rPr>
                <w:b/>
                <w:spacing w:val="-1"/>
              </w:rPr>
              <w:t>Rate</w:t>
            </w:r>
          </w:p>
        </w:tc>
        <w:tc>
          <w:tcPr>
            <w:tcW w:w="2306" w:type="dxa"/>
            <w:vAlign w:val="center"/>
          </w:tcPr>
          <w:p w14:paraId="70AAF58F" w14:textId="77777777" w:rsidR="00013398" w:rsidRDefault="00013398" w:rsidP="000621EA">
            <w:pPr>
              <w:pStyle w:val="BodyText"/>
              <w:spacing w:before="60" w:after="60"/>
              <w:ind w:left="0"/>
              <w:jc w:val="center"/>
              <w:rPr>
                <w:lang w:val="en-GB"/>
              </w:rPr>
            </w:pPr>
            <w:r w:rsidRPr="0068164D">
              <w:t>63.6%</w:t>
            </w:r>
          </w:p>
        </w:tc>
        <w:tc>
          <w:tcPr>
            <w:tcW w:w="2305" w:type="dxa"/>
            <w:vAlign w:val="center"/>
          </w:tcPr>
          <w:p w14:paraId="699B5A9E" w14:textId="77777777" w:rsidR="00013398" w:rsidRDefault="00013398" w:rsidP="000621EA">
            <w:pPr>
              <w:pStyle w:val="BodyText"/>
              <w:spacing w:before="60" w:after="60"/>
              <w:ind w:left="0"/>
              <w:jc w:val="center"/>
              <w:rPr>
                <w:lang w:val="en-GB"/>
              </w:rPr>
            </w:pPr>
            <w:r w:rsidRPr="0068164D">
              <w:t>53.1%</w:t>
            </w:r>
          </w:p>
        </w:tc>
        <w:tc>
          <w:tcPr>
            <w:tcW w:w="2305" w:type="dxa"/>
            <w:vAlign w:val="center"/>
          </w:tcPr>
          <w:p w14:paraId="07F0605B" w14:textId="77777777" w:rsidR="00013398" w:rsidRDefault="00013398" w:rsidP="000621EA">
            <w:pPr>
              <w:pStyle w:val="BodyText"/>
              <w:spacing w:before="60" w:after="60"/>
              <w:ind w:left="0"/>
              <w:jc w:val="center"/>
              <w:rPr>
                <w:lang w:val="en-GB"/>
              </w:rPr>
            </w:pPr>
            <w:r w:rsidRPr="0068164D">
              <w:t>10.6%</w:t>
            </w:r>
          </w:p>
        </w:tc>
      </w:tr>
      <w:tr w:rsidR="00013398" w14:paraId="71CDDFB2" w14:textId="77777777" w:rsidTr="000621EA">
        <w:tc>
          <w:tcPr>
            <w:tcW w:w="2306" w:type="dxa"/>
            <w:vAlign w:val="center"/>
          </w:tcPr>
          <w:p w14:paraId="2CCA71B2" w14:textId="77777777" w:rsidR="00013398" w:rsidRDefault="00013398" w:rsidP="000621EA">
            <w:pPr>
              <w:pStyle w:val="BodyText"/>
              <w:spacing w:before="60" w:after="60"/>
              <w:ind w:left="0"/>
              <w:jc w:val="center"/>
              <w:rPr>
                <w:lang w:val="en-GB"/>
              </w:rPr>
            </w:pPr>
            <w:r w:rsidRPr="0068164D">
              <w:rPr>
                <w:b/>
              </w:rPr>
              <w:t>95.1%</w:t>
            </w:r>
            <w:r w:rsidRPr="0068164D">
              <w:rPr>
                <w:b/>
                <w:vertAlign w:val="superscript"/>
              </w:rPr>
              <w:t>b</w:t>
            </w:r>
            <w:r>
              <w:rPr>
                <w:rFonts w:hint="eastAsia"/>
                <w:b/>
                <w:position w:val="8"/>
                <w:lang w:eastAsia="ko-KR"/>
              </w:rPr>
              <w:t xml:space="preserve"> </w:t>
            </w:r>
            <w:r w:rsidRPr="0068164D">
              <w:rPr>
                <w:b/>
                <w:spacing w:val="-1"/>
              </w:rPr>
              <w:t>CI</w:t>
            </w:r>
          </w:p>
        </w:tc>
        <w:tc>
          <w:tcPr>
            <w:tcW w:w="2306" w:type="dxa"/>
            <w:vAlign w:val="center"/>
          </w:tcPr>
          <w:p w14:paraId="6D788BA2" w14:textId="77777777" w:rsidR="00013398" w:rsidRDefault="00013398" w:rsidP="000621EA">
            <w:pPr>
              <w:pStyle w:val="BodyText"/>
              <w:spacing w:before="60" w:after="60"/>
              <w:ind w:left="0"/>
              <w:jc w:val="center"/>
              <w:rPr>
                <w:lang w:val="en-GB"/>
              </w:rPr>
            </w:pPr>
            <w:r w:rsidRPr="0068164D">
              <w:rPr>
                <w:spacing w:val="-1"/>
              </w:rPr>
              <w:t>(54.1%,</w:t>
            </w:r>
            <w:r w:rsidRPr="0068164D">
              <w:t xml:space="preserve"> </w:t>
            </w:r>
            <w:r w:rsidRPr="0068164D">
              <w:rPr>
                <w:spacing w:val="-1"/>
              </w:rPr>
              <w:t>73.2%)</w:t>
            </w:r>
          </w:p>
        </w:tc>
        <w:tc>
          <w:tcPr>
            <w:tcW w:w="2305" w:type="dxa"/>
            <w:vAlign w:val="center"/>
          </w:tcPr>
          <w:p w14:paraId="4491BB1D" w14:textId="77777777" w:rsidR="00013398" w:rsidRDefault="00013398" w:rsidP="000621EA">
            <w:pPr>
              <w:pStyle w:val="BodyText"/>
              <w:spacing w:before="60" w:after="60"/>
              <w:ind w:left="0"/>
              <w:jc w:val="center"/>
              <w:rPr>
                <w:lang w:val="en-GB"/>
              </w:rPr>
            </w:pPr>
            <w:r w:rsidRPr="0068164D">
              <w:rPr>
                <w:spacing w:val="-1"/>
              </w:rPr>
              <w:t>(43.1%,</w:t>
            </w:r>
            <w:r w:rsidRPr="0068164D">
              <w:t xml:space="preserve"> </w:t>
            </w:r>
            <w:r w:rsidRPr="0068164D">
              <w:rPr>
                <w:spacing w:val="-1"/>
              </w:rPr>
              <w:t>63.0%)</w:t>
            </w:r>
          </w:p>
        </w:tc>
        <w:tc>
          <w:tcPr>
            <w:tcW w:w="2305" w:type="dxa"/>
            <w:vAlign w:val="center"/>
          </w:tcPr>
          <w:p w14:paraId="25C42BB7" w14:textId="77777777" w:rsidR="00013398" w:rsidRDefault="00013398" w:rsidP="000621EA">
            <w:pPr>
              <w:pStyle w:val="BodyText"/>
              <w:spacing w:before="60" w:after="60"/>
              <w:ind w:left="0"/>
              <w:jc w:val="center"/>
              <w:rPr>
                <w:lang w:val="en-GB"/>
              </w:rPr>
            </w:pPr>
            <w:r w:rsidRPr="0068164D">
              <w:rPr>
                <w:spacing w:val="-1"/>
              </w:rPr>
              <w:t>(-3.2%,</w:t>
            </w:r>
            <w:r w:rsidRPr="0068164D">
              <w:t xml:space="preserve"> </w:t>
            </w:r>
            <w:r w:rsidRPr="0068164D">
              <w:rPr>
                <w:spacing w:val="-1"/>
              </w:rPr>
              <w:t>24.3)</w:t>
            </w:r>
            <w:r w:rsidRPr="0068164D">
              <w:rPr>
                <w:spacing w:val="-1"/>
                <w:vertAlign w:val="superscript"/>
              </w:rPr>
              <w:t>a</w:t>
            </w:r>
          </w:p>
        </w:tc>
      </w:tr>
    </w:tbl>
    <w:p w14:paraId="020BB62A" w14:textId="77777777" w:rsidR="00013398" w:rsidRPr="00401F9F" w:rsidRDefault="00013398" w:rsidP="00013398">
      <w:pPr>
        <w:spacing w:line="200" w:lineRule="exact"/>
        <w:ind w:leftChars="64" w:left="141" w:rightChars="6" w:right="13"/>
        <w:rPr>
          <w:rFonts w:ascii="Times New Roman" w:eastAsia="Times New Roman" w:hAnsi="Times New Roman" w:cs="Times New Roman"/>
          <w:sz w:val="20"/>
          <w:szCs w:val="20"/>
        </w:rPr>
      </w:pPr>
      <w:r w:rsidRPr="00401F9F">
        <w:rPr>
          <w:rFonts w:ascii="Times New Roman"/>
          <w:sz w:val="20"/>
          <w:szCs w:val="20"/>
        </w:rPr>
        <w:t>CI =</w:t>
      </w:r>
      <w:r w:rsidRPr="00401F9F">
        <w:rPr>
          <w:rFonts w:ascii="Times New Roman"/>
          <w:spacing w:val="-1"/>
          <w:sz w:val="20"/>
          <w:szCs w:val="20"/>
        </w:rPr>
        <w:t xml:space="preserve"> confidence interval.</w:t>
      </w:r>
    </w:p>
    <w:p w14:paraId="16581E89" w14:textId="77777777" w:rsidR="00013398" w:rsidRPr="00401F9F" w:rsidRDefault="00013398" w:rsidP="00013398">
      <w:pPr>
        <w:spacing w:line="208" w:lineRule="exact"/>
        <w:ind w:leftChars="64" w:left="141" w:rightChars="6" w:right="13"/>
        <w:rPr>
          <w:sz w:val="20"/>
          <w:szCs w:val="20"/>
          <w:vertAlign w:val="superscript"/>
        </w:rPr>
      </w:pPr>
      <w:r w:rsidRPr="00CC78B3">
        <w:rPr>
          <w:rFonts w:hint="eastAsia"/>
          <w:sz w:val="20"/>
          <w:szCs w:val="20"/>
          <w:vertAlign w:val="superscript"/>
        </w:rPr>
        <w:t xml:space="preserve">a </w:t>
      </w:r>
      <w:r w:rsidRPr="00401F9F">
        <w:rPr>
          <w:rFonts w:ascii="Times New Roman" w:hAnsi="Times New Roman" w:cs="Times New Roman"/>
          <w:sz w:val="20"/>
          <w:szCs w:val="20"/>
        </w:rPr>
        <w:t xml:space="preserve">Non-inferiority was demonstrated since the lower bound ( </w:t>
      </w:r>
      <w:r w:rsidRPr="00CC78B3">
        <w:rPr>
          <w:rFonts w:ascii="Times New Roman" w:hAnsi="Times New Roman" w:cs="Times New Roman"/>
          <w:sz w:val="20"/>
          <w:szCs w:val="20"/>
        </w:rPr>
        <w:t>-</w:t>
      </w:r>
      <w:r w:rsidRPr="00401F9F">
        <w:rPr>
          <w:rFonts w:ascii="Times New Roman" w:hAnsi="Times New Roman" w:cs="Times New Roman"/>
          <w:sz w:val="20"/>
          <w:szCs w:val="20"/>
        </w:rPr>
        <w:t xml:space="preserve">3.2%) was higher than the pre-determined non-inferiority margin ( </w:t>
      </w:r>
      <w:r w:rsidRPr="00CC78B3">
        <w:rPr>
          <w:rFonts w:ascii="Times New Roman" w:hAnsi="Times New Roman" w:cs="Times New Roman"/>
          <w:sz w:val="20"/>
          <w:szCs w:val="20"/>
        </w:rPr>
        <w:t>-</w:t>
      </w:r>
      <w:r w:rsidRPr="00401F9F">
        <w:rPr>
          <w:rFonts w:ascii="Times New Roman" w:hAnsi="Times New Roman" w:cs="Times New Roman"/>
          <w:sz w:val="20"/>
          <w:szCs w:val="20"/>
        </w:rPr>
        <w:t>20%).</w:t>
      </w:r>
    </w:p>
    <w:p w14:paraId="4D9826DE" w14:textId="77777777" w:rsidR="00013398" w:rsidRPr="00CC78B3" w:rsidRDefault="00013398" w:rsidP="00013398">
      <w:pPr>
        <w:spacing w:line="208" w:lineRule="exact"/>
        <w:ind w:leftChars="64" w:left="141" w:rightChars="6" w:right="13"/>
        <w:rPr>
          <w:rFonts w:ascii="Times New Roman" w:eastAsia="Times New Roman" w:hAnsi="Times New Roman" w:cs="Times New Roman"/>
          <w:sz w:val="20"/>
          <w:szCs w:val="20"/>
        </w:rPr>
      </w:pPr>
      <w:r w:rsidRPr="00CC78B3">
        <w:rPr>
          <w:rFonts w:hint="eastAsia"/>
          <w:sz w:val="20"/>
          <w:szCs w:val="20"/>
          <w:vertAlign w:val="superscript"/>
        </w:rPr>
        <w:t>b</w:t>
      </w:r>
      <w:r w:rsidRPr="00401F9F">
        <w:rPr>
          <w:rFonts w:ascii="Times New Roman"/>
          <w:spacing w:val="15"/>
          <w:position w:val="6"/>
          <w:sz w:val="20"/>
          <w:szCs w:val="20"/>
        </w:rPr>
        <w:t xml:space="preserve"> </w:t>
      </w:r>
      <w:r w:rsidRPr="00401F9F">
        <w:rPr>
          <w:rFonts w:ascii="Times New Roman"/>
          <w:spacing w:val="-1"/>
          <w:sz w:val="20"/>
          <w:szCs w:val="20"/>
        </w:rPr>
        <w:t xml:space="preserve">The </w:t>
      </w:r>
      <w:r w:rsidRPr="00401F9F">
        <w:rPr>
          <w:rFonts w:ascii="Times New Roman"/>
          <w:sz w:val="20"/>
          <w:szCs w:val="20"/>
        </w:rPr>
        <w:t>95.1%</w:t>
      </w:r>
      <w:r w:rsidRPr="00401F9F">
        <w:rPr>
          <w:rFonts w:ascii="Times New Roman"/>
          <w:spacing w:val="-1"/>
          <w:sz w:val="20"/>
          <w:szCs w:val="20"/>
        </w:rPr>
        <w:t xml:space="preserve"> confidence level</w:t>
      </w:r>
      <w:r w:rsidRPr="00401F9F">
        <w:rPr>
          <w:rFonts w:ascii="Times New Roman"/>
          <w:sz w:val="20"/>
          <w:szCs w:val="20"/>
        </w:rPr>
        <w:t xml:space="preserve"> </w:t>
      </w:r>
      <w:r w:rsidRPr="00401F9F">
        <w:rPr>
          <w:rFonts w:ascii="Times New Roman"/>
          <w:spacing w:val="-1"/>
          <w:sz w:val="20"/>
          <w:szCs w:val="20"/>
        </w:rPr>
        <w:t>reflects</w:t>
      </w:r>
      <w:r w:rsidRPr="00401F9F">
        <w:rPr>
          <w:rFonts w:ascii="Times New Roman"/>
          <w:sz w:val="20"/>
          <w:szCs w:val="20"/>
        </w:rPr>
        <w:t xml:space="preserve"> an</w:t>
      </w:r>
      <w:r w:rsidRPr="00401F9F">
        <w:rPr>
          <w:rFonts w:ascii="Times New Roman"/>
          <w:spacing w:val="1"/>
          <w:sz w:val="20"/>
          <w:szCs w:val="20"/>
        </w:rPr>
        <w:t xml:space="preserve"> </w:t>
      </w:r>
      <w:r w:rsidRPr="00401F9F">
        <w:rPr>
          <w:rFonts w:ascii="Times New Roman"/>
          <w:sz w:val="20"/>
          <w:szCs w:val="20"/>
        </w:rPr>
        <w:t>additional</w:t>
      </w:r>
      <w:r w:rsidRPr="00401F9F">
        <w:rPr>
          <w:rFonts w:ascii="Times New Roman"/>
          <w:spacing w:val="-2"/>
          <w:sz w:val="20"/>
          <w:szCs w:val="20"/>
        </w:rPr>
        <w:t xml:space="preserve"> </w:t>
      </w:r>
      <w:r w:rsidRPr="00401F9F">
        <w:rPr>
          <w:rFonts w:ascii="Times New Roman"/>
          <w:spacing w:val="-1"/>
          <w:sz w:val="20"/>
          <w:szCs w:val="20"/>
        </w:rPr>
        <w:t>0.001</w:t>
      </w:r>
      <w:r w:rsidRPr="00401F9F">
        <w:rPr>
          <w:rFonts w:ascii="Times New Roman"/>
          <w:spacing w:val="1"/>
          <w:sz w:val="20"/>
          <w:szCs w:val="20"/>
        </w:rPr>
        <w:t xml:space="preserve"> </w:t>
      </w:r>
      <w:r w:rsidRPr="00401F9F">
        <w:rPr>
          <w:rFonts w:ascii="Times New Roman"/>
          <w:spacing w:val="-1"/>
          <w:sz w:val="20"/>
          <w:szCs w:val="20"/>
        </w:rPr>
        <w:t xml:space="preserve">alpha </w:t>
      </w:r>
      <w:r w:rsidRPr="00401F9F">
        <w:rPr>
          <w:rFonts w:ascii="Times New Roman"/>
          <w:sz w:val="20"/>
          <w:szCs w:val="20"/>
        </w:rPr>
        <w:t>to</w:t>
      </w:r>
      <w:r w:rsidRPr="00401F9F">
        <w:rPr>
          <w:rFonts w:ascii="Times New Roman"/>
          <w:spacing w:val="-1"/>
          <w:sz w:val="20"/>
          <w:szCs w:val="20"/>
        </w:rPr>
        <w:t xml:space="preserve"> </w:t>
      </w:r>
      <w:r w:rsidRPr="00401F9F">
        <w:rPr>
          <w:rFonts w:ascii="Times New Roman"/>
          <w:sz w:val="20"/>
          <w:szCs w:val="20"/>
        </w:rPr>
        <w:t xml:space="preserve">account </w:t>
      </w:r>
      <w:r w:rsidRPr="00401F9F">
        <w:rPr>
          <w:rFonts w:ascii="Times New Roman"/>
          <w:spacing w:val="-1"/>
          <w:sz w:val="20"/>
          <w:szCs w:val="20"/>
        </w:rPr>
        <w:t>for</w:t>
      </w:r>
      <w:r w:rsidRPr="00401F9F">
        <w:rPr>
          <w:rFonts w:ascii="Times New Roman"/>
          <w:sz w:val="20"/>
          <w:szCs w:val="20"/>
        </w:rPr>
        <w:t xml:space="preserve"> </w:t>
      </w:r>
      <w:r w:rsidRPr="00401F9F">
        <w:rPr>
          <w:rFonts w:ascii="Times New Roman"/>
          <w:spacing w:val="-1"/>
          <w:sz w:val="20"/>
          <w:szCs w:val="20"/>
        </w:rPr>
        <w:t xml:space="preserve">an </w:t>
      </w:r>
      <w:r w:rsidRPr="00401F9F">
        <w:rPr>
          <w:rFonts w:ascii="Times New Roman"/>
          <w:sz w:val="20"/>
          <w:szCs w:val="20"/>
        </w:rPr>
        <w:t>interim</w:t>
      </w:r>
      <w:r w:rsidRPr="00401F9F">
        <w:rPr>
          <w:rFonts w:ascii="Times New Roman"/>
          <w:spacing w:val="-3"/>
          <w:sz w:val="20"/>
          <w:szCs w:val="20"/>
        </w:rPr>
        <w:t xml:space="preserve"> </w:t>
      </w:r>
      <w:r w:rsidRPr="00401F9F">
        <w:rPr>
          <w:rFonts w:ascii="Times New Roman"/>
          <w:spacing w:val="-1"/>
          <w:sz w:val="20"/>
          <w:szCs w:val="20"/>
        </w:rPr>
        <w:t>efficacy</w:t>
      </w:r>
      <w:r w:rsidRPr="00401F9F">
        <w:rPr>
          <w:rFonts w:ascii="Times New Roman"/>
          <w:spacing w:val="-4"/>
          <w:sz w:val="20"/>
          <w:szCs w:val="20"/>
        </w:rPr>
        <w:t xml:space="preserve"> </w:t>
      </w:r>
      <w:r w:rsidRPr="00401F9F">
        <w:rPr>
          <w:rFonts w:ascii="Times New Roman"/>
          <w:sz w:val="20"/>
          <w:szCs w:val="20"/>
        </w:rPr>
        <w:t>analysis</w:t>
      </w:r>
      <w:r w:rsidRPr="00CC78B3">
        <w:rPr>
          <w:rFonts w:ascii="Times New Roman"/>
          <w:sz w:val="20"/>
          <w:szCs w:val="20"/>
        </w:rPr>
        <w:t>.</w:t>
      </w:r>
    </w:p>
    <w:p w14:paraId="6117ECDC" w14:textId="77777777" w:rsidR="00013398" w:rsidRDefault="00013398" w:rsidP="00013398">
      <w:pPr>
        <w:spacing w:before="3"/>
        <w:ind w:rightChars="6" w:right="13"/>
        <w:rPr>
          <w:rFonts w:ascii="Times New Roman" w:eastAsia="Times New Roman" w:hAnsi="Times New Roman" w:cs="Times New Roman"/>
          <w:sz w:val="24"/>
          <w:szCs w:val="24"/>
        </w:rPr>
      </w:pPr>
    </w:p>
    <w:p w14:paraId="6DE6A86F" w14:textId="5BB362AA" w:rsidR="00013398" w:rsidRDefault="00013398" w:rsidP="00013398">
      <w:pPr>
        <w:pStyle w:val="Caption"/>
        <w:ind w:hanging="1672"/>
      </w:pPr>
      <w:r>
        <w:t xml:space="preserve">Table </w:t>
      </w:r>
      <w:r w:rsidR="006E55EC">
        <w:t>2</w:t>
      </w:r>
      <w:r w:rsidR="006A2389">
        <w:t>2</w:t>
      </w:r>
      <w:r>
        <w:tab/>
      </w:r>
      <w:r w:rsidRPr="00ED70AF">
        <w:rPr>
          <w:spacing w:val="-1"/>
        </w:rPr>
        <w:t>Complete</w:t>
      </w:r>
      <w:r w:rsidRPr="00ED70AF">
        <w:t xml:space="preserve"> </w:t>
      </w:r>
      <w:r w:rsidRPr="00ED70AF">
        <w:rPr>
          <w:spacing w:val="-1"/>
        </w:rPr>
        <w:t>Remission</w:t>
      </w:r>
      <w:r w:rsidRPr="00ED70AF">
        <w:t xml:space="preserve"> </w:t>
      </w:r>
      <w:r w:rsidRPr="00ED70AF">
        <w:rPr>
          <w:spacing w:val="-2"/>
        </w:rPr>
        <w:t>at</w:t>
      </w:r>
      <w:r w:rsidRPr="00ED70AF">
        <w:t xml:space="preserve"> 6</w:t>
      </w:r>
      <w:r w:rsidRPr="00ED70AF">
        <w:rPr>
          <w:spacing w:val="-3"/>
        </w:rPr>
        <w:t xml:space="preserve"> </w:t>
      </w:r>
      <w:r w:rsidRPr="00ED70AF">
        <w:t>Months</w:t>
      </w:r>
      <w:r w:rsidRPr="00ED70AF">
        <w:rPr>
          <w:spacing w:val="-2"/>
        </w:rPr>
        <w:t xml:space="preserve"> </w:t>
      </w:r>
      <w:r w:rsidRPr="00ED70AF">
        <w:t xml:space="preserve">by </w:t>
      </w:r>
      <w:r w:rsidRPr="00ED70AF">
        <w:rPr>
          <w:spacing w:val="-1"/>
        </w:rPr>
        <w:t>disease</w:t>
      </w:r>
      <w:r w:rsidRPr="00ED70AF">
        <w:t xml:space="preserve"> </w:t>
      </w:r>
      <w:r w:rsidRPr="00ED70AF">
        <w:rPr>
          <w:spacing w:val="-1"/>
        </w:rPr>
        <w:t>status</w:t>
      </w:r>
      <w:r w:rsidRPr="00ED70AF">
        <w:rPr>
          <w:spacing w:val="-2"/>
        </w:rPr>
        <w:t xml:space="preserve"> </w:t>
      </w:r>
      <w:r w:rsidRPr="00ED70AF">
        <w:t xml:space="preserve">at </w:t>
      </w:r>
      <w:r w:rsidRPr="00ED70AF">
        <w:rPr>
          <w:spacing w:val="-1"/>
        </w:rPr>
        <w:t>enrolment</w:t>
      </w:r>
    </w:p>
    <w:tbl>
      <w:tblPr>
        <w:tblStyle w:val="TableGrid"/>
        <w:tblW w:w="0" w:type="auto"/>
        <w:tblInd w:w="138" w:type="dxa"/>
        <w:tblLook w:val="04A0" w:firstRow="1" w:lastRow="0" w:firstColumn="1" w:lastColumn="0" w:noHBand="0" w:noVBand="1"/>
      </w:tblPr>
      <w:tblGrid>
        <w:gridCol w:w="2306"/>
        <w:gridCol w:w="2306"/>
        <w:gridCol w:w="2305"/>
        <w:gridCol w:w="2305"/>
      </w:tblGrid>
      <w:tr w:rsidR="00013398" w14:paraId="7E4011A0" w14:textId="77777777" w:rsidTr="00F42E0C">
        <w:trPr>
          <w:trHeight w:val="20"/>
        </w:trPr>
        <w:tc>
          <w:tcPr>
            <w:tcW w:w="2306" w:type="dxa"/>
          </w:tcPr>
          <w:p w14:paraId="44D89579" w14:textId="77777777" w:rsidR="00013398" w:rsidRDefault="00013398" w:rsidP="000621EA">
            <w:pPr>
              <w:pStyle w:val="BodyText"/>
              <w:spacing w:before="60" w:after="60"/>
              <w:ind w:left="0"/>
              <w:jc w:val="both"/>
              <w:rPr>
                <w:lang w:val="en-GB"/>
              </w:rPr>
            </w:pPr>
          </w:p>
        </w:tc>
        <w:tc>
          <w:tcPr>
            <w:tcW w:w="2306" w:type="dxa"/>
          </w:tcPr>
          <w:p w14:paraId="43EB1335" w14:textId="77777777" w:rsidR="00013398" w:rsidRDefault="00013398" w:rsidP="000621EA">
            <w:pPr>
              <w:pStyle w:val="BodyText"/>
              <w:spacing w:before="60" w:after="60"/>
              <w:ind w:left="0"/>
              <w:jc w:val="center"/>
              <w:rPr>
                <w:lang w:val="en-GB"/>
              </w:rPr>
            </w:pPr>
            <w:r>
              <w:rPr>
                <w:rFonts w:hint="eastAsia"/>
                <w:b/>
                <w:spacing w:val="-1"/>
                <w:lang w:eastAsia="ko-KR"/>
              </w:rPr>
              <w:t>Rituximab</w:t>
            </w:r>
          </w:p>
        </w:tc>
        <w:tc>
          <w:tcPr>
            <w:tcW w:w="2305" w:type="dxa"/>
          </w:tcPr>
          <w:p w14:paraId="2C4CA056" w14:textId="77777777" w:rsidR="00013398" w:rsidRDefault="00013398" w:rsidP="000621EA">
            <w:pPr>
              <w:pStyle w:val="BodyText"/>
              <w:spacing w:before="60" w:after="60"/>
              <w:ind w:left="0"/>
              <w:jc w:val="center"/>
              <w:rPr>
                <w:lang w:val="en-GB"/>
              </w:rPr>
            </w:pPr>
            <w:r>
              <w:rPr>
                <w:b/>
                <w:spacing w:val="-1"/>
              </w:rPr>
              <w:t>CYC</w:t>
            </w:r>
          </w:p>
        </w:tc>
        <w:tc>
          <w:tcPr>
            <w:tcW w:w="2305" w:type="dxa"/>
          </w:tcPr>
          <w:p w14:paraId="12AFD30B" w14:textId="77777777" w:rsidR="00013398" w:rsidRDefault="00013398" w:rsidP="000621EA">
            <w:pPr>
              <w:pStyle w:val="BodyText"/>
              <w:spacing w:before="60" w:after="60"/>
              <w:ind w:left="0"/>
              <w:jc w:val="center"/>
              <w:rPr>
                <w:lang w:val="en-GB"/>
              </w:rPr>
            </w:pPr>
            <w:r>
              <w:rPr>
                <w:b/>
                <w:spacing w:val="-1"/>
              </w:rPr>
              <w:t>Difference (CI</w:t>
            </w:r>
            <w:r>
              <w:rPr>
                <w:b/>
              </w:rPr>
              <w:t xml:space="preserve"> 95%)</w:t>
            </w:r>
          </w:p>
        </w:tc>
      </w:tr>
      <w:tr w:rsidR="00013398" w14:paraId="7F3FD4B0" w14:textId="77777777" w:rsidTr="00F42E0C">
        <w:trPr>
          <w:trHeight w:val="20"/>
        </w:trPr>
        <w:tc>
          <w:tcPr>
            <w:tcW w:w="2306" w:type="dxa"/>
          </w:tcPr>
          <w:p w14:paraId="7AF13603" w14:textId="77777777" w:rsidR="00013398" w:rsidRDefault="00013398" w:rsidP="000621EA">
            <w:pPr>
              <w:pStyle w:val="BodyText"/>
              <w:spacing w:before="60" w:after="60"/>
              <w:ind w:left="0"/>
              <w:jc w:val="both"/>
              <w:rPr>
                <w:lang w:val="en-GB"/>
              </w:rPr>
            </w:pPr>
            <w:r>
              <w:rPr>
                <w:b/>
              </w:rPr>
              <w:t xml:space="preserve">All </w:t>
            </w:r>
            <w:r>
              <w:rPr>
                <w:b/>
                <w:spacing w:val="-1"/>
              </w:rPr>
              <w:t>patients</w:t>
            </w:r>
          </w:p>
        </w:tc>
        <w:tc>
          <w:tcPr>
            <w:tcW w:w="2306" w:type="dxa"/>
          </w:tcPr>
          <w:p w14:paraId="12B1F9EB" w14:textId="77777777" w:rsidR="00013398" w:rsidRDefault="00013398" w:rsidP="000621EA">
            <w:pPr>
              <w:pStyle w:val="BodyText"/>
              <w:spacing w:before="60" w:after="60"/>
              <w:ind w:left="0"/>
              <w:jc w:val="center"/>
              <w:rPr>
                <w:lang w:val="en-GB"/>
              </w:rPr>
            </w:pPr>
            <w:r>
              <w:rPr>
                <w:spacing w:val="-1"/>
              </w:rPr>
              <w:t>n=99</w:t>
            </w:r>
          </w:p>
        </w:tc>
        <w:tc>
          <w:tcPr>
            <w:tcW w:w="2305" w:type="dxa"/>
          </w:tcPr>
          <w:p w14:paraId="50CD6458" w14:textId="77777777" w:rsidR="00013398" w:rsidRDefault="00013398" w:rsidP="000621EA">
            <w:pPr>
              <w:pStyle w:val="BodyText"/>
              <w:spacing w:before="60" w:after="60"/>
              <w:ind w:left="0"/>
              <w:jc w:val="center"/>
              <w:rPr>
                <w:lang w:val="en-GB"/>
              </w:rPr>
            </w:pPr>
            <w:r>
              <w:rPr>
                <w:spacing w:val="-1"/>
              </w:rPr>
              <w:t>n=98</w:t>
            </w:r>
          </w:p>
        </w:tc>
        <w:tc>
          <w:tcPr>
            <w:tcW w:w="2305" w:type="dxa"/>
          </w:tcPr>
          <w:p w14:paraId="728F51BE" w14:textId="77777777" w:rsidR="00013398" w:rsidRDefault="00013398" w:rsidP="000621EA">
            <w:pPr>
              <w:pStyle w:val="BodyText"/>
              <w:spacing w:before="60" w:after="60"/>
              <w:ind w:left="0"/>
              <w:jc w:val="center"/>
              <w:rPr>
                <w:lang w:val="en-GB"/>
              </w:rPr>
            </w:pPr>
          </w:p>
        </w:tc>
      </w:tr>
      <w:tr w:rsidR="00013398" w14:paraId="2A76B02B" w14:textId="77777777" w:rsidTr="00F42E0C">
        <w:trPr>
          <w:trHeight w:val="20"/>
        </w:trPr>
        <w:tc>
          <w:tcPr>
            <w:tcW w:w="2306" w:type="dxa"/>
          </w:tcPr>
          <w:p w14:paraId="4ECF6F14" w14:textId="77777777" w:rsidR="00013398" w:rsidRDefault="00013398" w:rsidP="000621EA">
            <w:pPr>
              <w:pStyle w:val="BodyText"/>
              <w:spacing w:before="60" w:after="60"/>
              <w:ind w:left="0"/>
              <w:jc w:val="both"/>
              <w:rPr>
                <w:lang w:val="en-GB"/>
              </w:rPr>
            </w:pPr>
            <w:r>
              <w:rPr>
                <w:b/>
                <w:spacing w:val="-1"/>
              </w:rPr>
              <w:t>Newly</w:t>
            </w:r>
            <w:r>
              <w:rPr>
                <w:b/>
              </w:rPr>
              <w:t xml:space="preserve"> diagnosed</w:t>
            </w:r>
          </w:p>
        </w:tc>
        <w:tc>
          <w:tcPr>
            <w:tcW w:w="2306" w:type="dxa"/>
          </w:tcPr>
          <w:p w14:paraId="06E537F2" w14:textId="77777777" w:rsidR="00013398" w:rsidRDefault="00013398" w:rsidP="000621EA">
            <w:pPr>
              <w:pStyle w:val="BodyText"/>
              <w:spacing w:before="60" w:after="60"/>
              <w:ind w:left="0"/>
              <w:jc w:val="center"/>
              <w:rPr>
                <w:lang w:val="en-GB"/>
              </w:rPr>
            </w:pPr>
            <w:r>
              <w:rPr>
                <w:spacing w:val="-1"/>
              </w:rPr>
              <w:t>n=48</w:t>
            </w:r>
          </w:p>
        </w:tc>
        <w:tc>
          <w:tcPr>
            <w:tcW w:w="2305" w:type="dxa"/>
          </w:tcPr>
          <w:p w14:paraId="22A0050D" w14:textId="77777777" w:rsidR="00013398" w:rsidRDefault="00013398" w:rsidP="000621EA">
            <w:pPr>
              <w:pStyle w:val="BodyText"/>
              <w:spacing w:before="60" w:after="60"/>
              <w:ind w:left="0"/>
              <w:jc w:val="center"/>
              <w:rPr>
                <w:lang w:val="en-GB"/>
              </w:rPr>
            </w:pPr>
            <w:r>
              <w:rPr>
                <w:spacing w:val="-1"/>
              </w:rPr>
              <w:t>n=48</w:t>
            </w:r>
          </w:p>
        </w:tc>
        <w:tc>
          <w:tcPr>
            <w:tcW w:w="2305" w:type="dxa"/>
          </w:tcPr>
          <w:p w14:paraId="6FEE77CC" w14:textId="77777777" w:rsidR="00013398" w:rsidRDefault="00013398" w:rsidP="000621EA">
            <w:pPr>
              <w:pStyle w:val="BodyText"/>
              <w:spacing w:before="60" w:after="60"/>
              <w:ind w:left="0"/>
              <w:jc w:val="center"/>
              <w:rPr>
                <w:lang w:val="en-GB"/>
              </w:rPr>
            </w:pPr>
          </w:p>
        </w:tc>
      </w:tr>
      <w:tr w:rsidR="00013398" w14:paraId="525CCC33" w14:textId="77777777" w:rsidTr="00F42E0C">
        <w:trPr>
          <w:trHeight w:val="20"/>
        </w:trPr>
        <w:tc>
          <w:tcPr>
            <w:tcW w:w="2306" w:type="dxa"/>
          </w:tcPr>
          <w:p w14:paraId="26511A32" w14:textId="77777777" w:rsidR="00013398" w:rsidRDefault="00013398" w:rsidP="000621EA">
            <w:pPr>
              <w:pStyle w:val="BodyText"/>
              <w:spacing w:before="60" w:after="60"/>
              <w:ind w:left="0"/>
              <w:jc w:val="both"/>
              <w:rPr>
                <w:lang w:val="en-GB"/>
              </w:rPr>
            </w:pPr>
            <w:r>
              <w:rPr>
                <w:b/>
              </w:rPr>
              <w:t>Relapsing</w:t>
            </w:r>
          </w:p>
        </w:tc>
        <w:tc>
          <w:tcPr>
            <w:tcW w:w="2306" w:type="dxa"/>
          </w:tcPr>
          <w:p w14:paraId="1066A8F7" w14:textId="77777777" w:rsidR="00013398" w:rsidRDefault="00013398" w:rsidP="000621EA">
            <w:pPr>
              <w:pStyle w:val="BodyText"/>
              <w:spacing w:before="60" w:after="60"/>
              <w:ind w:left="0"/>
              <w:jc w:val="center"/>
              <w:rPr>
                <w:lang w:val="en-GB"/>
              </w:rPr>
            </w:pPr>
            <w:r>
              <w:rPr>
                <w:spacing w:val="-1"/>
              </w:rPr>
              <w:t>n=51</w:t>
            </w:r>
          </w:p>
        </w:tc>
        <w:tc>
          <w:tcPr>
            <w:tcW w:w="2305" w:type="dxa"/>
          </w:tcPr>
          <w:p w14:paraId="4D6CB311" w14:textId="77777777" w:rsidR="00013398" w:rsidRDefault="00013398" w:rsidP="000621EA">
            <w:pPr>
              <w:pStyle w:val="BodyText"/>
              <w:spacing w:before="60" w:after="60"/>
              <w:ind w:left="0"/>
              <w:jc w:val="center"/>
              <w:rPr>
                <w:lang w:val="en-GB"/>
              </w:rPr>
            </w:pPr>
            <w:r>
              <w:rPr>
                <w:spacing w:val="-1"/>
              </w:rPr>
              <w:t>n=50</w:t>
            </w:r>
          </w:p>
        </w:tc>
        <w:tc>
          <w:tcPr>
            <w:tcW w:w="2305" w:type="dxa"/>
          </w:tcPr>
          <w:p w14:paraId="5E1E7AE0" w14:textId="77777777" w:rsidR="00013398" w:rsidRDefault="00013398" w:rsidP="000621EA">
            <w:pPr>
              <w:pStyle w:val="BodyText"/>
              <w:spacing w:before="60" w:after="60"/>
              <w:ind w:left="0"/>
              <w:jc w:val="center"/>
              <w:rPr>
                <w:lang w:val="en-GB"/>
              </w:rPr>
            </w:pPr>
          </w:p>
        </w:tc>
      </w:tr>
      <w:tr w:rsidR="00013398" w14:paraId="5E627230" w14:textId="77777777" w:rsidTr="00F42E0C">
        <w:trPr>
          <w:trHeight w:val="20"/>
        </w:trPr>
        <w:tc>
          <w:tcPr>
            <w:tcW w:w="9222" w:type="dxa"/>
            <w:gridSpan w:val="4"/>
          </w:tcPr>
          <w:p w14:paraId="4D129EC9" w14:textId="77777777" w:rsidR="00013398" w:rsidRDefault="00013398" w:rsidP="000621EA">
            <w:pPr>
              <w:pStyle w:val="BodyText"/>
              <w:spacing w:before="60" w:after="60"/>
              <w:ind w:left="0"/>
              <w:jc w:val="both"/>
              <w:rPr>
                <w:lang w:val="en-GB"/>
              </w:rPr>
            </w:pPr>
            <w:r>
              <w:rPr>
                <w:b/>
                <w:spacing w:val="-1"/>
              </w:rPr>
              <w:t>Complete remission</w:t>
            </w:r>
          </w:p>
        </w:tc>
      </w:tr>
      <w:tr w:rsidR="00013398" w14:paraId="4C213CD6" w14:textId="77777777" w:rsidTr="00F42E0C">
        <w:trPr>
          <w:trHeight w:val="20"/>
        </w:trPr>
        <w:tc>
          <w:tcPr>
            <w:tcW w:w="2306" w:type="dxa"/>
          </w:tcPr>
          <w:p w14:paraId="01C38E3B" w14:textId="77777777" w:rsidR="00013398" w:rsidRDefault="00013398" w:rsidP="000621EA">
            <w:pPr>
              <w:pStyle w:val="BodyText"/>
              <w:spacing w:before="60" w:after="60"/>
              <w:ind w:left="0"/>
              <w:jc w:val="both"/>
              <w:rPr>
                <w:lang w:val="en-GB"/>
              </w:rPr>
            </w:pPr>
            <w:r>
              <w:rPr>
                <w:b/>
              </w:rPr>
              <w:t xml:space="preserve">All </w:t>
            </w:r>
            <w:r>
              <w:rPr>
                <w:b/>
                <w:spacing w:val="-1"/>
              </w:rPr>
              <w:t>Patients</w:t>
            </w:r>
          </w:p>
        </w:tc>
        <w:tc>
          <w:tcPr>
            <w:tcW w:w="2306" w:type="dxa"/>
          </w:tcPr>
          <w:p w14:paraId="46342B66" w14:textId="77777777" w:rsidR="00013398" w:rsidRDefault="00013398" w:rsidP="000621EA">
            <w:pPr>
              <w:pStyle w:val="BodyText"/>
              <w:spacing w:before="60" w:after="60"/>
              <w:ind w:left="0"/>
              <w:jc w:val="center"/>
              <w:rPr>
                <w:lang w:val="en-GB"/>
              </w:rPr>
            </w:pPr>
            <w:r>
              <w:t>63.6%</w:t>
            </w:r>
          </w:p>
        </w:tc>
        <w:tc>
          <w:tcPr>
            <w:tcW w:w="2305" w:type="dxa"/>
          </w:tcPr>
          <w:p w14:paraId="5A71CA36" w14:textId="77777777" w:rsidR="00013398" w:rsidRDefault="00013398" w:rsidP="000621EA">
            <w:pPr>
              <w:pStyle w:val="BodyText"/>
              <w:spacing w:before="60" w:after="60"/>
              <w:ind w:left="0"/>
              <w:jc w:val="center"/>
              <w:rPr>
                <w:lang w:val="en-GB"/>
              </w:rPr>
            </w:pPr>
            <w:r>
              <w:t>53.1%</w:t>
            </w:r>
          </w:p>
        </w:tc>
        <w:tc>
          <w:tcPr>
            <w:tcW w:w="2305" w:type="dxa"/>
          </w:tcPr>
          <w:p w14:paraId="5A676883" w14:textId="77777777" w:rsidR="00013398" w:rsidRDefault="00013398" w:rsidP="000621EA">
            <w:pPr>
              <w:pStyle w:val="BodyText"/>
              <w:spacing w:before="60" w:after="60"/>
              <w:ind w:left="0"/>
              <w:jc w:val="center"/>
              <w:rPr>
                <w:lang w:val="en-GB"/>
              </w:rPr>
            </w:pPr>
            <w:r>
              <w:t>10.6%</w:t>
            </w:r>
            <w:r>
              <w:rPr>
                <w:spacing w:val="-1"/>
              </w:rPr>
              <w:t xml:space="preserve"> (-3.2,</w:t>
            </w:r>
            <w:r>
              <w:t xml:space="preserve"> 24.3)</w:t>
            </w:r>
          </w:p>
        </w:tc>
      </w:tr>
      <w:tr w:rsidR="00013398" w14:paraId="25492A13" w14:textId="77777777" w:rsidTr="00F42E0C">
        <w:trPr>
          <w:trHeight w:val="20"/>
        </w:trPr>
        <w:tc>
          <w:tcPr>
            <w:tcW w:w="2306" w:type="dxa"/>
          </w:tcPr>
          <w:p w14:paraId="3227B004" w14:textId="77777777" w:rsidR="00013398" w:rsidRDefault="00013398" w:rsidP="000621EA">
            <w:pPr>
              <w:pStyle w:val="BodyText"/>
              <w:spacing w:before="60" w:after="60"/>
              <w:ind w:left="0"/>
              <w:jc w:val="both"/>
              <w:rPr>
                <w:lang w:val="en-GB"/>
              </w:rPr>
            </w:pPr>
            <w:r>
              <w:rPr>
                <w:b/>
                <w:spacing w:val="-1"/>
              </w:rPr>
              <w:t>Newly</w:t>
            </w:r>
            <w:r>
              <w:rPr>
                <w:b/>
              </w:rPr>
              <w:t xml:space="preserve"> diagnosed</w:t>
            </w:r>
          </w:p>
        </w:tc>
        <w:tc>
          <w:tcPr>
            <w:tcW w:w="2306" w:type="dxa"/>
          </w:tcPr>
          <w:p w14:paraId="37984DDD" w14:textId="77777777" w:rsidR="00013398" w:rsidRDefault="00013398" w:rsidP="000621EA">
            <w:pPr>
              <w:pStyle w:val="BodyText"/>
              <w:spacing w:before="60" w:after="60"/>
              <w:ind w:left="0"/>
              <w:jc w:val="center"/>
              <w:rPr>
                <w:lang w:val="en-GB"/>
              </w:rPr>
            </w:pPr>
            <w:r>
              <w:t>60.4%</w:t>
            </w:r>
          </w:p>
        </w:tc>
        <w:tc>
          <w:tcPr>
            <w:tcW w:w="2305" w:type="dxa"/>
          </w:tcPr>
          <w:p w14:paraId="68EFEAE7" w14:textId="77777777" w:rsidR="00013398" w:rsidRDefault="00013398" w:rsidP="000621EA">
            <w:pPr>
              <w:pStyle w:val="BodyText"/>
              <w:spacing w:before="60" w:after="60"/>
              <w:ind w:left="0"/>
              <w:jc w:val="center"/>
              <w:rPr>
                <w:lang w:val="en-GB"/>
              </w:rPr>
            </w:pPr>
            <w:r>
              <w:t>64.6%</w:t>
            </w:r>
          </w:p>
        </w:tc>
        <w:tc>
          <w:tcPr>
            <w:tcW w:w="2305" w:type="dxa"/>
          </w:tcPr>
          <w:p w14:paraId="57139508" w14:textId="77777777" w:rsidR="00013398" w:rsidRDefault="00013398" w:rsidP="000621EA">
            <w:pPr>
              <w:pStyle w:val="BodyText"/>
              <w:spacing w:before="60" w:after="60"/>
              <w:ind w:left="0"/>
              <w:jc w:val="center"/>
              <w:rPr>
                <w:lang w:val="en-GB"/>
              </w:rPr>
            </w:pPr>
            <w:r>
              <w:rPr>
                <w:rFonts w:cs="Times New Roman"/>
              </w:rPr>
              <w:t>−</w:t>
            </w:r>
            <w:r>
              <w:rPr>
                <w:rFonts w:cs="Times New Roman"/>
                <w:spacing w:val="-1"/>
              </w:rPr>
              <w:t xml:space="preserve"> </w:t>
            </w:r>
            <w:r>
              <w:rPr>
                <w:rFonts w:cs="Times New Roman"/>
              </w:rPr>
              <w:t>4.2%</w:t>
            </w:r>
            <w:r>
              <w:rPr>
                <w:rFonts w:cs="Times New Roman"/>
                <w:spacing w:val="-1"/>
              </w:rPr>
              <w:t xml:space="preserve"> </w:t>
            </w:r>
            <w:r>
              <w:rPr>
                <w:rFonts w:cs="Times New Roman"/>
              </w:rPr>
              <w:t>(−</w:t>
            </w:r>
            <w:r>
              <w:rPr>
                <w:rFonts w:cs="Times New Roman"/>
                <w:spacing w:val="-2"/>
              </w:rPr>
              <w:t xml:space="preserve"> </w:t>
            </w:r>
            <w:r>
              <w:rPr>
                <w:rFonts w:cs="Times New Roman"/>
              </w:rPr>
              <w:t>23.6, 15.3)</w:t>
            </w:r>
          </w:p>
        </w:tc>
      </w:tr>
      <w:tr w:rsidR="00013398" w14:paraId="5E653CB5" w14:textId="77777777" w:rsidTr="00F42E0C">
        <w:trPr>
          <w:trHeight w:val="20"/>
        </w:trPr>
        <w:tc>
          <w:tcPr>
            <w:tcW w:w="2306" w:type="dxa"/>
          </w:tcPr>
          <w:p w14:paraId="02DFF066" w14:textId="77777777" w:rsidR="00013398" w:rsidRDefault="00013398" w:rsidP="000621EA">
            <w:pPr>
              <w:pStyle w:val="BodyText"/>
              <w:spacing w:before="60" w:after="60"/>
              <w:ind w:left="0"/>
              <w:jc w:val="both"/>
              <w:rPr>
                <w:lang w:val="en-GB"/>
              </w:rPr>
            </w:pPr>
            <w:r>
              <w:rPr>
                <w:b/>
              </w:rPr>
              <w:t>Relapsing</w:t>
            </w:r>
          </w:p>
        </w:tc>
        <w:tc>
          <w:tcPr>
            <w:tcW w:w="2306" w:type="dxa"/>
          </w:tcPr>
          <w:p w14:paraId="64163632" w14:textId="77777777" w:rsidR="00013398" w:rsidRDefault="00013398" w:rsidP="000621EA">
            <w:pPr>
              <w:pStyle w:val="BodyText"/>
              <w:spacing w:before="60" w:after="60"/>
              <w:ind w:left="0"/>
              <w:jc w:val="center"/>
              <w:rPr>
                <w:lang w:val="en-GB"/>
              </w:rPr>
            </w:pPr>
            <w:r>
              <w:t>66.7%</w:t>
            </w:r>
          </w:p>
        </w:tc>
        <w:tc>
          <w:tcPr>
            <w:tcW w:w="2305" w:type="dxa"/>
          </w:tcPr>
          <w:p w14:paraId="4329FE66" w14:textId="77777777" w:rsidR="00013398" w:rsidRDefault="00013398" w:rsidP="000621EA">
            <w:pPr>
              <w:pStyle w:val="BodyText"/>
              <w:spacing w:before="60" w:after="60"/>
              <w:ind w:left="0"/>
              <w:jc w:val="center"/>
              <w:rPr>
                <w:lang w:val="en-GB"/>
              </w:rPr>
            </w:pPr>
            <w:r>
              <w:t>42.0%</w:t>
            </w:r>
          </w:p>
        </w:tc>
        <w:tc>
          <w:tcPr>
            <w:tcW w:w="2305" w:type="dxa"/>
          </w:tcPr>
          <w:p w14:paraId="3D115E8E" w14:textId="77777777" w:rsidR="00013398" w:rsidRDefault="00013398" w:rsidP="000621EA">
            <w:pPr>
              <w:pStyle w:val="BodyText"/>
              <w:spacing w:before="60" w:after="60"/>
              <w:ind w:left="0"/>
              <w:jc w:val="center"/>
              <w:rPr>
                <w:lang w:val="en-GB"/>
              </w:rPr>
            </w:pPr>
            <w:r>
              <w:t>24.7%</w:t>
            </w:r>
            <w:r>
              <w:rPr>
                <w:spacing w:val="-1"/>
              </w:rPr>
              <w:t xml:space="preserve"> </w:t>
            </w:r>
            <w:r>
              <w:t>(5.8,</w:t>
            </w:r>
            <w:r>
              <w:rPr>
                <w:spacing w:val="-1"/>
              </w:rPr>
              <w:t xml:space="preserve"> </w:t>
            </w:r>
            <w:r>
              <w:t>43.6)</w:t>
            </w:r>
          </w:p>
        </w:tc>
      </w:tr>
    </w:tbl>
    <w:p w14:paraId="6CD6E4C3" w14:textId="77777777" w:rsidR="00013398" w:rsidRDefault="00013398" w:rsidP="00013398">
      <w:pPr>
        <w:spacing w:before="4"/>
        <w:ind w:rightChars="6" w:right="13"/>
        <w:rPr>
          <w:rFonts w:ascii="Times New Roman" w:eastAsia="Times New Roman" w:hAnsi="Times New Roman" w:cs="Times New Roman"/>
          <w:b/>
          <w:bCs/>
          <w:sz w:val="27"/>
          <w:szCs w:val="27"/>
        </w:rPr>
      </w:pPr>
    </w:p>
    <w:p w14:paraId="0B12F418" w14:textId="77777777" w:rsidR="00013398" w:rsidRPr="005F69BD" w:rsidRDefault="00013398" w:rsidP="00013398">
      <w:pPr>
        <w:pStyle w:val="Heading4"/>
        <w:spacing w:before="69" w:line="274" w:lineRule="exact"/>
        <w:ind w:rightChars="6" w:right="13"/>
        <w:jc w:val="both"/>
        <w:rPr>
          <w:b w:val="0"/>
          <w:bCs w:val="0"/>
          <w:i/>
        </w:rPr>
      </w:pPr>
      <w:r w:rsidRPr="005F69BD">
        <w:rPr>
          <w:i/>
          <w:spacing w:val="-1"/>
        </w:rPr>
        <w:t>Retreatment</w:t>
      </w:r>
    </w:p>
    <w:p w14:paraId="712AFBE1" w14:textId="77777777" w:rsidR="00013398" w:rsidRDefault="00013398" w:rsidP="00013398">
      <w:pPr>
        <w:pStyle w:val="BodyText"/>
        <w:ind w:rightChars="6" w:right="13"/>
        <w:jc w:val="both"/>
      </w:pPr>
      <w:r>
        <w:rPr>
          <w:spacing w:val="-1"/>
        </w:rPr>
        <w:t>Based</w:t>
      </w:r>
      <w:r>
        <w:rPr>
          <w:spacing w:val="45"/>
        </w:rPr>
        <w:t xml:space="preserve"> </w:t>
      </w:r>
      <w:r>
        <w:t>upon</w:t>
      </w:r>
      <w:r>
        <w:rPr>
          <w:spacing w:val="45"/>
        </w:rPr>
        <w:t xml:space="preserve"> </w:t>
      </w:r>
      <w:r>
        <w:rPr>
          <w:spacing w:val="-1"/>
        </w:rPr>
        <w:t>investigator</w:t>
      </w:r>
      <w:r>
        <w:rPr>
          <w:spacing w:val="47"/>
        </w:rPr>
        <w:t xml:space="preserve"> </w:t>
      </w:r>
      <w:r>
        <w:rPr>
          <w:spacing w:val="-1"/>
        </w:rPr>
        <w:t>judgment,</w:t>
      </w:r>
      <w:r>
        <w:rPr>
          <w:spacing w:val="45"/>
        </w:rPr>
        <w:t xml:space="preserve"> </w:t>
      </w:r>
      <w:r>
        <w:t>15</w:t>
      </w:r>
      <w:r>
        <w:rPr>
          <w:spacing w:val="45"/>
        </w:rPr>
        <w:t xml:space="preserve"> </w:t>
      </w:r>
      <w:r>
        <w:rPr>
          <w:spacing w:val="-1"/>
        </w:rPr>
        <w:t>patients</w:t>
      </w:r>
      <w:r>
        <w:rPr>
          <w:spacing w:val="46"/>
        </w:rPr>
        <w:t xml:space="preserve"> </w:t>
      </w:r>
      <w:r>
        <w:rPr>
          <w:spacing w:val="-1"/>
        </w:rPr>
        <w:t>received</w:t>
      </w:r>
      <w:r>
        <w:rPr>
          <w:spacing w:val="47"/>
        </w:rPr>
        <w:t xml:space="preserve"> </w:t>
      </w:r>
      <w:r>
        <w:t>a</w:t>
      </w:r>
      <w:r>
        <w:rPr>
          <w:spacing w:val="44"/>
        </w:rPr>
        <w:t xml:space="preserve"> </w:t>
      </w:r>
      <w:r>
        <w:rPr>
          <w:spacing w:val="-1"/>
        </w:rPr>
        <w:t>second</w:t>
      </w:r>
      <w:r>
        <w:rPr>
          <w:spacing w:val="47"/>
        </w:rPr>
        <w:t xml:space="preserve"> </w:t>
      </w:r>
      <w:r>
        <w:rPr>
          <w:spacing w:val="-1"/>
        </w:rPr>
        <w:t>course</w:t>
      </w:r>
      <w:r>
        <w:rPr>
          <w:spacing w:val="46"/>
        </w:rPr>
        <w:t xml:space="preserve"> </w:t>
      </w:r>
      <w:r>
        <w:t>of</w:t>
      </w:r>
      <w:r>
        <w:rPr>
          <w:spacing w:val="44"/>
        </w:rPr>
        <w:t xml:space="preserve"> </w:t>
      </w:r>
      <w:r>
        <w:rPr>
          <w:rFonts w:eastAsiaTheme="minorEastAsia" w:hint="eastAsia"/>
          <w:spacing w:val="-1"/>
          <w:lang w:eastAsia="ko-KR"/>
        </w:rPr>
        <w:t>rituximab</w:t>
      </w:r>
      <w:r>
        <w:rPr>
          <w:spacing w:val="93"/>
        </w:rPr>
        <w:t xml:space="preserve"> </w:t>
      </w:r>
      <w:r>
        <w:t>therapy</w:t>
      </w:r>
      <w:r>
        <w:rPr>
          <w:spacing w:val="9"/>
        </w:rPr>
        <w:t xml:space="preserve"> </w:t>
      </w:r>
      <w:r>
        <w:t>for</w:t>
      </w:r>
      <w:r>
        <w:rPr>
          <w:spacing w:val="12"/>
        </w:rPr>
        <w:t xml:space="preserve"> </w:t>
      </w:r>
      <w:r>
        <w:rPr>
          <w:spacing w:val="-1"/>
        </w:rPr>
        <w:t>treatment</w:t>
      </w:r>
      <w:r>
        <w:rPr>
          <w:spacing w:val="14"/>
        </w:rPr>
        <w:t xml:space="preserve"> </w:t>
      </w:r>
      <w:r>
        <w:t>of</w:t>
      </w:r>
      <w:r>
        <w:rPr>
          <w:spacing w:val="15"/>
        </w:rPr>
        <w:t xml:space="preserve"> </w:t>
      </w:r>
      <w:r>
        <w:rPr>
          <w:spacing w:val="-1"/>
        </w:rPr>
        <w:t>relapse</w:t>
      </w:r>
      <w:r>
        <w:rPr>
          <w:spacing w:val="12"/>
        </w:rPr>
        <w:t xml:space="preserve"> </w:t>
      </w:r>
      <w:r>
        <w:t>of</w:t>
      </w:r>
      <w:r>
        <w:rPr>
          <w:spacing w:val="13"/>
        </w:rPr>
        <w:t xml:space="preserve"> </w:t>
      </w:r>
      <w:r>
        <w:t>disease</w:t>
      </w:r>
      <w:r>
        <w:rPr>
          <w:spacing w:val="13"/>
        </w:rPr>
        <w:t xml:space="preserve"> </w:t>
      </w:r>
      <w:r>
        <w:t>activity</w:t>
      </w:r>
      <w:r>
        <w:rPr>
          <w:spacing w:val="11"/>
        </w:rPr>
        <w:t xml:space="preserve"> </w:t>
      </w:r>
      <w:r>
        <w:rPr>
          <w:spacing w:val="-1"/>
        </w:rPr>
        <w:t>which</w:t>
      </w:r>
      <w:r>
        <w:rPr>
          <w:spacing w:val="14"/>
        </w:rPr>
        <w:t xml:space="preserve"> </w:t>
      </w:r>
      <w:r>
        <w:rPr>
          <w:spacing w:val="-1"/>
        </w:rPr>
        <w:t>occurred</w:t>
      </w:r>
      <w:r>
        <w:rPr>
          <w:spacing w:val="14"/>
        </w:rPr>
        <w:t xml:space="preserve"> </w:t>
      </w:r>
      <w:r>
        <w:t>between</w:t>
      </w:r>
      <w:r>
        <w:rPr>
          <w:spacing w:val="14"/>
        </w:rPr>
        <w:t xml:space="preserve"> </w:t>
      </w:r>
      <w:r>
        <w:t>6</w:t>
      </w:r>
      <w:r>
        <w:rPr>
          <w:spacing w:val="14"/>
        </w:rPr>
        <w:t xml:space="preserve"> </w:t>
      </w:r>
      <w:r>
        <w:rPr>
          <w:spacing w:val="-1"/>
        </w:rPr>
        <w:t>and</w:t>
      </w:r>
      <w:r>
        <w:rPr>
          <w:spacing w:val="14"/>
        </w:rPr>
        <w:t xml:space="preserve"> </w:t>
      </w:r>
      <w:r>
        <w:t>18</w:t>
      </w:r>
      <w:r>
        <w:rPr>
          <w:spacing w:val="14"/>
        </w:rPr>
        <w:t xml:space="preserve"> </w:t>
      </w:r>
      <w:r>
        <w:rPr>
          <w:spacing w:val="-1"/>
        </w:rPr>
        <w:t>months</w:t>
      </w:r>
      <w:r>
        <w:rPr>
          <w:spacing w:val="63"/>
        </w:rPr>
        <w:t xml:space="preserve"> </w:t>
      </w:r>
      <w:r>
        <w:rPr>
          <w:spacing w:val="-1"/>
        </w:rPr>
        <w:t>after</w:t>
      </w:r>
      <w:r>
        <w:rPr>
          <w:spacing w:val="20"/>
        </w:rPr>
        <w:t xml:space="preserve"> </w:t>
      </w:r>
      <w:r>
        <w:t>the</w:t>
      </w:r>
      <w:r>
        <w:rPr>
          <w:spacing w:val="18"/>
        </w:rPr>
        <w:t xml:space="preserve"> </w:t>
      </w:r>
      <w:r>
        <w:rPr>
          <w:spacing w:val="-1"/>
        </w:rPr>
        <w:t>first</w:t>
      </w:r>
      <w:r>
        <w:rPr>
          <w:spacing w:val="22"/>
        </w:rPr>
        <w:t xml:space="preserve"> </w:t>
      </w:r>
      <w:r>
        <w:rPr>
          <w:spacing w:val="-1"/>
        </w:rPr>
        <w:t>course</w:t>
      </w:r>
      <w:r>
        <w:rPr>
          <w:spacing w:val="19"/>
        </w:rPr>
        <w:t xml:space="preserve"> </w:t>
      </w:r>
      <w:r>
        <w:t>of</w:t>
      </w:r>
      <w:r>
        <w:rPr>
          <w:spacing w:val="20"/>
        </w:rPr>
        <w:t xml:space="preserve"> </w:t>
      </w:r>
      <w:r>
        <w:rPr>
          <w:rFonts w:eastAsiaTheme="minorEastAsia" w:hint="eastAsia"/>
          <w:spacing w:val="-1"/>
          <w:lang w:eastAsia="ko-KR"/>
        </w:rPr>
        <w:t>rituximab</w:t>
      </w:r>
      <w:r>
        <w:rPr>
          <w:spacing w:val="-1"/>
        </w:rPr>
        <w:t>.</w:t>
      </w:r>
      <w:r>
        <w:rPr>
          <w:spacing w:val="21"/>
        </w:rPr>
        <w:t xml:space="preserve"> </w:t>
      </w:r>
      <w:r>
        <w:t>The</w:t>
      </w:r>
      <w:r>
        <w:rPr>
          <w:spacing w:val="17"/>
        </w:rPr>
        <w:t xml:space="preserve"> </w:t>
      </w:r>
      <w:r>
        <w:t>limited</w:t>
      </w:r>
      <w:r>
        <w:rPr>
          <w:spacing w:val="18"/>
        </w:rPr>
        <w:t xml:space="preserve"> </w:t>
      </w:r>
      <w:r>
        <w:rPr>
          <w:spacing w:val="-1"/>
        </w:rPr>
        <w:t>data</w:t>
      </w:r>
      <w:r>
        <w:rPr>
          <w:spacing w:val="20"/>
        </w:rPr>
        <w:t xml:space="preserve"> </w:t>
      </w:r>
      <w:r>
        <w:rPr>
          <w:spacing w:val="-1"/>
        </w:rPr>
        <w:t>from</w:t>
      </w:r>
      <w:r>
        <w:rPr>
          <w:spacing w:val="19"/>
        </w:rPr>
        <w:t xml:space="preserve"> </w:t>
      </w:r>
      <w:r>
        <w:t>the</w:t>
      </w:r>
      <w:r>
        <w:rPr>
          <w:spacing w:val="18"/>
        </w:rPr>
        <w:t xml:space="preserve"> </w:t>
      </w:r>
      <w:r>
        <w:rPr>
          <w:spacing w:val="-1"/>
        </w:rPr>
        <w:t>present</w:t>
      </w:r>
      <w:r>
        <w:rPr>
          <w:spacing w:val="21"/>
        </w:rPr>
        <w:t xml:space="preserve"> </w:t>
      </w:r>
      <w:r>
        <w:t>study</w:t>
      </w:r>
      <w:r>
        <w:rPr>
          <w:spacing w:val="14"/>
        </w:rPr>
        <w:t xml:space="preserve"> </w:t>
      </w:r>
      <w:r>
        <w:t>preclude</w:t>
      </w:r>
      <w:r>
        <w:rPr>
          <w:spacing w:val="18"/>
        </w:rPr>
        <w:t xml:space="preserve"> </w:t>
      </w:r>
      <w:r>
        <w:rPr>
          <w:spacing w:val="1"/>
        </w:rPr>
        <w:t>any</w:t>
      </w:r>
      <w:r>
        <w:rPr>
          <w:spacing w:val="71"/>
        </w:rPr>
        <w:t xml:space="preserve"> </w:t>
      </w:r>
      <w:r>
        <w:rPr>
          <w:spacing w:val="-1"/>
        </w:rPr>
        <w:t>conclusions</w:t>
      </w:r>
      <w:r>
        <w:rPr>
          <w:spacing w:val="36"/>
        </w:rPr>
        <w:t xml:space="preserve"> </w:t>
      </w:r>
      <w:r>
        <w:rPr>
          <w:spacing w:val="-1"/>
        </w:rPr>
        <w:t>regarding</w:t>
      </w:r>
      <w:r>
        <w:rPr>
          <w:spacing w:val="33"/>
        </w:rPr>
        <w:t xml:space="preserve"> </w:t>
      </w:r>
      <w:r>
        <w:t>the</w:t>
      </w:r>
      <w:r>
        <w:rPr>
          <w:spacing w:val="35"/>
        </w:rPr>
        <w:t xml:space="preserve"> </w:t>
      </w:r>
      <w:r>
        <w:t>efficacy</w:t>
      </w:r>
      <w:r>
        <w:rPr>
          <w:spacing w:val="33"/>
        </w:rPr>
        <w:t xml:space="preserve"> </w:t>
      </w:r>
      <w:r>
        <w:t>of</w:t>
      </w:r>
      <w:r>
        <w:rPr>
          <w:spacing w:val="35"/>
        </w:rPr>
        <w:t xml:space="preserve"> </w:t>
      </w:r>
      <w:r>
        <w:t>subsequent</w:t>
      </w:r>
      <w:r>
        <w:rPr>
          <w:spacing w:val="36"/>
        </w:rPr>
        <w:t xml:space="preserve"> </w:t>
      </w:r>
      <w:r>
        <w:rPr>
          <w:spacing w:val="-1"/>
        </w:rPr>
        <w:t>courses</w:t>
      </w:r>
      <w:r>
        <w:rPr>
          <w:spacing w:val="36"/>
        </w:rPr>
        <w:t xml:space="preserve"> </w:t>
      </w:r>
      <w:r>
        <w:rPr>
          <w:spacing w:val="1"/>
        </w:rPr>
        <w:t>of</w:t>
      </w:r>
      <w:r>
        <w:rPr>
          <w:spacing w:val="35"/>
        </w:rPr>
        <w:t xml:space="preserve"> </w:t>
      </w:r>
      <w:r>
        <w:rPr>
          <w:rFonts w:eastAsiaTheme="minorEastAsia" w:hint="eastAsia"/>
          <w:spacing w:val="-1"/>
          <w:lang w:eastAsia="ko-KR"/>
        </w:rPr>
        <w:t>rituximab</w:t>
      </w:r>
      <w:r>
        <w:rPr>
          <w:spacing w:val="35"/>
        </w:rPr>
        <w:t xml:space="preserve"> </w:t>
      </w:r>
      <w:r>
        <w:t>in</w:t>
      </w:r>
      <w:r>
        <w:rPr>
          <w:spacing w:val="36"/>
        </w:rPr>
        <w:t xml:space="preserve"> </w:t>
      </w:r>
      <w:r>
        <w:rPr>
          <w:spacing w:val="-1"/>
        </w:rPr>
        <w:t>patients</w:t>
      </w:r>
      <w:r>
        <w:rPr>
          <w:spacing w:val="36"/>
        </w:rPr>
        <w:t xml:space="preserve"> </w:t>
      </w:r>
      <w:r>
        <w:t>with</w:t>
      </w:r>
      <w:r>
        <w:rPr>
          <w:spacing w:val="55"/>
        </w:rPr>
        <w:t xml:space="preserve"> </w:t>
      </w:r>
      <w:r>
        <w:t>GPA or</w:t>
      </w:r>
      <w:r>
        <w:rPr>
          <w:spacing w:val="-1"/>
        </w:rPr>
        <w:t xml:space="preserve"> </w:t>
      </w:r>
      <w:r>
        <w:t>MPA.</w:t>
      </w:r>
    </w:p>
    <w:p w14:paraId="6B679BF3" w14:textId="0F94BBC2" w:rsidR="00013398" w:rsidRDefault="00013398" w:rsidP="00013398">
      <w:pPr>
        <w:pStyle w:val="BodyText"/>
        <w:ind w:rightChars="6" w:right="13"/>
        <w:jc w:val="both"/>
      </w:pPr>
    </w:p>
    <w:p w14:paraId="00D696DE" w14:textId="77777777" w:rsidR="00013398" w:rsidRPr="002311AC" w:rsidRDefault="00013398" w:rsidP="00013398">
      <w:pPr>
        <w:pStyle w:val="Heading2"/>
        <w:ind w:leftChars="64" w:left="141" w:rightChars="6" w:right="13"/>
        <w:rPr>
          <w:sz w:val="24"/>
          <w:szCs w:val="24"/>
        </w:rPr>
      </w:pPr>
      <w:r w:rsidRPr="002311AC">
        <w:rPr>
          <w:sz w:val="24"/>
          <w:szCs w:val="24"/>
        </w:rPr>
        <w:t xml:space="preserve">Comparability of </w:t>
      </w:r>
      <w:r>
        <w:rPr>
          <w:sz w:val="24"/>
          <w:szCs w:val="24"/>
        </w:rPr>
        <w:t>T</w:t>
      </w:r>
      <w:r>
        <w:rPr>
          <w:rFonts w:eastAsiaTheme="minorEastAsia" w:hint="eastAsia"/>
          <w:sz w:val="24"/>
          <w:szCs w:val="24"/>
          <w:lang w:eastAsia="ko-KR"/>
        </w:rPr>
        <w:t>ruxima</w:t>
      </w:r>
      <w:r w:rsidRPr="002311AC">
        <w:rPr>
          <w:sz w:val="24"/>
          <w:szCs w:val="24"/>
        </w:rPr>
        <w:t xml:space="preserve"> with MabThera</w:t>
      </w:r>
      <w:r w:rsidRPr="002311AC">
        <w:rPr>
          <w:sz w:val="24"/>
          <w:szCs w:val="24"/>
          <w:vertAlign w:val="superscript"/>
        </w:rPr>
        <w:t>®</w:t>
      </w:r>
      <w:r w:rsidRPr="002311AC">
        <w:rPr>
          <w:sz w:val="24"/>
          <w:szCs w:val="24"/>
        </w:rPr>
        <w:t xml:space="preserve"> </w:t>
      </w:r>
    </w:p>
    <w:p w14:paraId="4366712E" w14:textId="77777777" w:rsidR="00013398" w:rsidRPr="002311AC" w:rsidRDefault="00013398" w:rsidP="00013398">
      <w:pPr>
        <w:pStyle w:val="BodyText"/>
        <w:ind w:leftChars="64" w:left="141" w:rightChars="6" w:right="13"/>
        <w:jc w:val="both"/>
      </w:pPr>
      <w:r w:rsidRPr="002311AC">
        <w:t xml:space="preserve">The clinical comparability between </w:t>
      </w:r>
      <w:r>
        <w:t>T</w:t>
      </w:r>
      <w:r>
        <w:rPr>
          <w:rFonts w:eastAsiaTheme="minorEastAsia" w:hint="eastAsia"/>
          <w:lang w:eastAsia="ko-KR"/>
        </w:rPr>
        <w:t>ruxima</w:t>
      </w:r>
      <w:r w:rsidRPr="002311AC">
        <w:t xml:space="preserve"> and </w:t>
      </w:r>
      <w:r w:rsidRPr="00040801">
        <w:rPr>
          <w:lang w:eastAsia="ko-KR"/>
        </w:rPr>
        <w:t>MabThera</w:t>
      </w:r>
      <w:r w:rsidRPr="00040801">
        <w:rPr>
          <w:vertAlign w:val="superscript"/>
          <w:lang w:eastAsia="ko-KR"/>
        </w:rPr>
        <w:t>®</w:t>
      </w:r>
      <w:r>
        <w:rPr>
          <w:rFonts w:eastAsiaTheme="minorEastAsia" w:hint="eastAsia"/>
          <w:lang w:eastAsia="ko-KR"/>
        </w:rPr>
        <w:t xml:space="preserve"> </w:t>
      </w:r>
      <w:r w:rsidRPr="002311AC">
        <w:t>was demonstrated in two randomized, controlled, parallel-group, double blind, multicentre studies and one open-label, single-arm maintenance study in RA patients and one randomized, controlled, parallel-group, double blind, multicenter study in AFL patients.</w:t>
      </w:r>
    </w:p>
    <w:p w14:paraId="4C10C3D5" w14:textId="77777777" w:rsidR="00013398" w:rsidRPr="002311AC" w:rsidRDefault="00013398" w:rsidP="00013398">
      <w:pPr>
        <w:rPr>
          <w:sz w:val="24"/>
          <w:szCs w:val="24"/>
          <w:lang w:eastAsia="ko-KR"/>
        </w:rPr>
      </w:pPr>
    </w:p>
    <w:p w14:paraId="3A35AAAE" w14:textId="77777777" w:rsidR="00013398" w:rsidRPr="002311AC" w:rsidRDefault="00013398" w:rsidP="00013398">
      <w:pPr>
        <w:pStyle w:val="Heading2"/>
        <w:ind w:leftChars="64" w:left="141" w:rightChars="6" w:right="13"/>
        <w:rPr>
          <w:sz w:val="24"/>
          <w:szCs w:val="24"/>
        </w:rPr>
      </w:pPr>
      <w:r w:rsidRPr="002311AC">
        <w:rPr>
          <w:sz w:val="24"/>
          <w:szCs w:val="24"/>
        </w:rPr>
        <w:t>Rheumatoid Arthritis</w:t>
      </w:r>
    </w:p>
    <w:p w14:paraId="37E1A90E" w14:textId="7F638226" w:rsidR="00013398" w:rsidRDefault="00013398" w:rsidP="00013398">
      <w:pPr>
        <w:pStyle w:val="BodyText"/>
        <w:ind w:leftChars="64" w:left="141" w:rightChars="6" w:right="13"/>
        <w:rPr>
          <w:rFonts w:eastAsiaTheme="minorEastAsia"/>
          <w:lang w:eastAsia="ko-KR"/>
        </w:rPr>
      </w:pPr>
    </w:p>
    <w:p w14:paraId="671F61BD" w14:textId="77777777" w:rsidR="00013398" w:rsidRPr="002311AC" w:rsidRDefault="00013398" w:rsidP="00013398">
      <w:pPr>
        <w:pStyle w:val="Heading5"/>
        <w:ind w:leftChars="64" w:left="141" w:rightChars="6" w:right="13"/>
        <w:rPr>
          <w:rFonts w:eastAsiaTheme="minorEastAsia"/>
          <w:lang w:val="en-GB" w:eastAsia="ko-KR"/>
        </w:rPr>
      </w:pPr>
      <w:r w:rsidRPr="002311AC">
        <w:rPr>
          <w:rFonts w:eastAsiaTheme="minorEastAsia"/>
          <w:lang w:val="en-GB" w:eastAsia="ko-KR"/>
        </w:rPr>
        <w:t>Study CT-P10 1.1</w:t>
      </w:r>
    </w:p>
    <w:p w14:paraId="39F57FD4" w14:textId="77777777" w:rsidR="00013398" w:rsidRPr="002311AC" w:rsidRDefault="00013398" w:rsidP="00013398">
      <w:pPr>
        <w:pStyle w:val="BodyText"/>
        <w:ind w:leftChars="64" w:left="141" w:rightChars="6" w:right="13"/>
        <w:jc w:val="both"/>
      </w:pPr>
      <w:r w:rsidRPr="002311AC">
        <w:t xml:space="preserve"> </w:t>
      </w:r>
      <w:r>
        <w:rPr>
          <w:rFonts w:eastAsiaTheme="minorEastAsia" w:hint="eastAsia"/>
          <w:lang w:eastAsia="ko-KR"/>
        </w:rPr>
        <w:t>A</w:t>
      </w:r>
      <w:r w:rsidRPr="002311AC">
        <w:t xml:space="preserve"> phase 1, randomized (2:1), controlled, multicenter, 2-arm, parallel-group, double blind study to demonstrate similarity of PK between CT-P10 and MabThera</w:t>
      </w:r>
      <w:r w:rsidRPr="002311AC">
        <w:rPr>
          <w:vertAlign w:val="superscript"/>
          <w:lang w:eastAsia="ko-KR"/>
        </w:rPr>
        <w:t>®</w:t>
      </w:r>
      <w:r w:rsidRPr="002311AC">
        <w:t xml:space="preserve"> in patients with active RA (up to week 24) and to evaluate long-term efficacy, PD, overall safety, and biomarker of CT-P10 compared to MabThera</w:t>
      </w:r>
      <w:r w:rsidRPr="002311AC">
        <w:rPr>
          <w:vertAlign w:val="superscript"/>
          <w:lang w:eastAsia="ko-KR"/>
        </w:rPr>
        <w:t>®</w:t>
      </w:r>
      <w:r w:rsidRPr="002311AC">
        <w:t xml:space="preserve"> (up to week 72).</w:t>
      </w:r>
      <w:r w:rsidRPr="002311AC">
        <w:rPr>
          <w:rFonts w:eastAsiaTheme="minorEastAsia"/>
          <w:lang w:eastAsia="ko-KR"/>
        </w:rPr>
        <w:t xml:space="preserve"> </w:t>
      </w:r>
      <w:r w:rsidRPr="002311AC">
        <w:rPr>
          <w:rFonts w:eastAsia="Malgun Gothic"/>
          <w:lang w:val="en-GB"/>
        </w:rPr>
        <w:t>The study population was comprised of adult patients ≥ 21 years with active RA who have had an inadequate response or were intolerant to TNF inhibitors.</w:t>
      </w:r>
    </w:p>
    <w:p w14:paraId="1A35BEA3" w14:textId="77777777" w:rsidR="00013398" w:rsidRPr="002311AC" w:rsidRDefault="00013398" w:rsidP="00013398">
      <w:pPr>
        <w:pStyle w:val="BodyText"/>
        <w:ind w:leftChars="64" w:left="141" w:rightChars="6" w:right="13"/>
        <w:jc w:val="both"/>
      </w:pPr>
    </w:p>
    <w:p w14:paraId="1ADF25CB" w14:textId="77777777" w:rsidR="00013398" w:rsidRPr="002311AC" w:rsidRDefault="00013398" w:rsidP="00013398">
      <w:pPr>
        <w:pStyle w:val="a"/>
        <w:ind w:leftChars="64" w:left="141" w:rightChars="6" w:right="13"/>
        <w:rPr>
          <w:rFonts w:cs="Times New Roman"/>
          <w:szCs w:val="24"/>
          <w:lang w:val="en-GB" w:eastAsia="ko-KR"/>
        </w:rPr>
      </w:pPr>
      <w:r w:rsidRPr="002311AC">
        <w:rPr>
          <w:rFonts w:cs="Times New Roman"/>
          <w:szCs w:val="24"/>
          <w:lang w:val="en-GB" w:eastAsia="ko-KR"/>
        </w:rPr>
        <w:t>CT</w:t>
      </w:r>
      <w:r w:rsidRPr="002311AC">
        <w:rPr>
          <w:rFonts w:cs="Times New Roman"/>
          <w:szCs w:val="24"/>
          <w:lang w:val="en-GB" w:eastAsia="ko-KR"/>
        </w:rPr>
        <w:noBreakHyphen/>
        <w:t>P10 and MabThera</w:t>
      </w:r>
      <w:r w:rsidRPr="002311AC">
        <w:rPr>
          <w:rFonts w:cs="Times New Roman"/>
          <w:szCs w:val="24"/>
          <w:vertAlign w:val="superscript"/>
          <w:lang w:val="en-GB" w:eastAsia="ko-KR"/>
        </w:rPr>
        <w:t>®</w:t>
      </w:r>
      <w:r w:rsidRPr="002311AC">
        <w:rPr>
          <w:rFonts w:cs="Times New Roman"/>
          <w:szCs w:val="24"/>
          <w:lang w:val="en-GB" w:eastAsia="ko-KR"/>
        </w:rPr>
        <w:t xml:space="preserve"> were co-administered with MTX between 10 to 25 mg/week, orally or parenterally (dose and route had to be maintained from beginning to end of study) and folic acid ≥ 5 mg/week, oral dose.</w:t>
      </w:r>
    </w:p>
    <w:p w14:paraId="7DB9A785" w14:textId="77777777" w:rsidR="00013398" w:rsidRDefault="00013398" w:rsidP="00013398">
      <w:pPr>
        <w:pStyle w:val="a"/>
        <w:ind w:leftChars="64" w:left="141" w:rightChars="6" w:right="13"/>
        <w:rPr>
          <w:rFonts w:eastAsiaTheme="minorEastAsia" w:cs="Times New Roman"/>
          <w:szCs w:val="24"/>
          <w:lang w:val="en-GB" w:eastAsia="ko-KR"/>
        </w:rPr>
      </w:pPr>
      <w:r w:rsidRPr="002311AC">
        <w:rPr>
          <w:rFonts w:cs="Times New Roman"/>
          <w:szCs w:val="24"/>
          <w:lang w:val="en-GB" w:eastAsia="ko-KR"/>
        </w:rPr>
        <w:t>A total of 154 patients were randomly assigned to study drug (103 patients and 51 patients in the CT-P10 and MabThera</w:t>
      </w:r>
      <w:r w:rsidRPr="002311AC">
        <w:rPr>
          <w:rFonts w:cs="Times New Roman"/>
          <w:szCs w:val="24"/>
          <w:vertAlign w:val="superscript"/>
          <w:lang w:val="en-GB" w:eastAsia="ko-KR"/>
        </w:rPr>
        <w:t>®</w:t>
      </w:r>
      <w:r w:rsidRPr="002311AC">
        <w:rPr>
          <w:rFonts w:cs="Times New Roman"/>
          <w:szCs w:val="24"/>
          <w:lang w:val="en-GB" w:eastAsia="ko-KR"/>
        </w:rPr>
        <w:t xml:space="preserve"> groups, respectively). Of these, 153 (99.4%) patients initiated the 1</w:t>
      </w:r>
      <w:r w:rsidRPr="002311AC">
        <w:rPr>
          <w:rFonts w:cs="Times New Roman"/>
          <w:szCs w:val="24"/>
          <w:vertAlign w:val="superscript"/>
          <w:lang w:val="en-GB" w:eastAsia="ko-KR"/>
        </w:rPr>
        <w:t>st</w:t>
      </w:r>
      <w:r w:rsidRPr="002311AC">
        <w:rPr>
          <w:rFonts w:cs="Times New Roman"/>
          <w:szCs w:val="24"/>
          <w:lang w:val="en-GB" w:eastAsia="ko-KR"/>
        </w:rPr>
        <w:t xml:space="preserve"> treatment course in Core Study Period (102 [99%] patients and 51 [100%] patients in the CT-P10 and MabThera</w:t>
      </w:r>
      <w:r w:rsidRPr="002311AC">
        <w:rPr>
          <w:rFonts w:cs="Times New Roman"/>
          <w:szCs w:val="24"/>
          <w:vertAlign w:val="superscript"/>
          <w:lang w:val="en-GB" w:eastAsia="ko-KR"/>
        </w:rPr>
        <w:t>®</w:t>
      </w:r>
      <w:r w:rsidRPr="002311AC">
        <w:rPr>
          <w:rFonts w:cs="Times New Roman"/>
          <w:szCs w:val="24"/>
          <w:lang w:val="en-GB" w:eastAsia="ko-KR"/>
        </w:rPr>
        <w:t xml:space="preserve"> groups, respectively).</w:t>
      </w:r>
    </w:p>
    <w:p w14:paraId="565CA428" w14:textId="77777777" w:rsidR="00013398" w:rsidRPr="003D5ECB" w:rsidRDefault="00013398" w:rsidP="00013398">
      <w:pPr>
        <w:pStyle w:val="a"/>
        <w:ind w:leftChars="64" w:left="141" w:rightChars="6" w:right="13"/>
        <w:rPr>
          <w:rFonts w:eastAsiaTheme="minorEastAsia" w:cs="Times New Roman"/>
          <w:szCs w:val="24"/>
          <w:lang w:val="en-GB" w:eastAsia="ko-KR"/>
        </w:rPr>
      </w:pPr>
      <w:r>
        <w:rPr>
          <w:rFonts w:eastAsiaTheme="minorEastAsia" w:cs="Times New Roman" w:hint="eastAsia"/>
          <w:szCs w:val="24"/>
          <w:lang w:val="en-GB" w:eastAsia="ko-KR"/>
        </w:rPr>
        <w:t>The efficacy endpoints were similar between CT-P10 and MabThera</w:t>
      </w:r>
      <w:r w:rsidRPr="002311AC">
        <w:rPr>
          <w:rFonts w:cs="Times New Roman"/>
          <w:szCs w:val="24"/>
          <w:vertAlign w:val="superscript"/>
          <w:lang w:val="en-GB" w:eastAsia="ko-KR"/>
        </w:rPr>
        <w:t>®</w:t>
      </w:r>
      <w:r>
        <w:rPr>
          <w:rFonts w:eastAsiaTheme="minorEastAsia" w:cs="Times New Roman" w:hint="eastAsia"/>
          <w:szCs w:val="24"/>
          <w:lang w:val="en-GB" w:eastAsia="ko-KR"/>
        </w:rPr>
        <w:t xml:space="preserve"> groups. </w:t>
      </w:r>
    </w:p>
    <w:p w14:paraId="3B1282B3" w14:textId="77777777" w:rsidR="00013398" w:rsidRPr="002311AC" w:rsidRDefault="00013398" w:rsidP="00013398">
      <w:pPr>
        <w:pStyle w:val="Heading5"/>
        <w:ind w:leftChars="64" w:left="141" w:rightChars="6" w:right="13"/>
        <w:rPr>
          <w:rFonts w:eastAsiaTheme="minorEastAsia"/>
          <w:lang w:val="en-GB" w:eastAsia="ko-KR"/>
        </w:rPr>
      </w:pPr>
      <w:r>
        <w:rPr>
          <w:rFonts w:eastAsiaTheme="minorEastAsia"/>
          <w:lang w:val="en-GB" w:eastAsia="ko-KR"/>
        </w:rPr>
        <w:t>Study CT-P10 1.</w:t>
      </w:r>
      <w:r>
        <w:rPr>
          <w:rFonts w:eastAsiaTheme="minorEastAsia" w:hint="eastAsia"/>
          <w:lang w:val="en-GB" w:eastAsia="ko-KR"/>
        </w:rPr>
        <w:t>3</w:t>
      </w:r>
    </w:p>
    <w:p w14:paraId="502CE3A5" w14:textId="77777777" w:rsidR="00013398" w:rsidRPr="002311AC" w:rsidRDefault="00013398" w:rsidP="00013398">
      <w:pPr>
        <w:pStyle w:val="BodyText"/>
        <w:ind w:leftChars="64" w:left="141" w:rightChars="6" w:right="13"/>
        <w:jc w:val="both"/>
        <w:rPr>
          <w:rFonts w:eastAsia="Malgun Gothic"/>
          <w:lang w:val="en-GB"/>
        </w:rPr>
      </w:pPr>
      <w:r w:rsidRPr="002311AC">
        <w:rPr>
          <w:rFonts w:eastAsia="Malgun Gothic"/>
          <w:lang w:val="en-GB" w:eastAsia="ko-KR"/>
        </w:rPr>
        <w:t>CT-P10 1.3 (</w:t>
      </w:r>
      <w:r w:rsidRPr="002311AC">
        <w:rPr>
          <w:rFonts w:eastAsia="Malgun Gothic"/>
          <w:lang w:val="en-GB"/>
        </w:rPr>
        <w:t>Extension study to</w:t>
      </w:r>
      <w:r w:rsidRPr="002311AC">
        <w:rPr>
          <w:rFonts w:eastAsia="Malgun Gothic"/>
          <w:lang w:val="en-GB" w:eastAsia="ko-KR"/>
        </w:rPr>
        <w:t xml:space="preserve"> </w:t>
      </w:r>
      <w:r w:rsidRPr="002311AC">
        <w:rPr>
          <w:rFonts w:eastAsia="Malgun Gothic"/>
          <w:lang w:val="en-GB"/>
        </w:rPr>
        <w:t>CT</w:t>
      </w:r>
      <w:r w:rsidRPr="002311AC">
        <w:rPr>
          <w:rFonts w:eastAsia="Malgun Gothic"/>
          <w:lang w:val="en-GB"/>
        </w:rPr>
        <w:noBreakHyphen/>
        <w:t>P10 1.1</w:t>
      </w:r>
      <w:r w:rsidRPr="002311AC">
        <w:rPr>
          <w:rFonts w:eastAsia="Malgun Gothic"/>
          <w:lang w:val="en-GB" w:eastAsia="ko-KR"/>
        </w:rPr>
        <w:t>)</w:t>
      </w:r>
      <w:r w:rsidRPr="002311AC">
        <w:t xml:space="preserve"> was an o</w:t>
      </w:r>
      <w:r w:rsidRPr="002311AC">
        <w:rPr>
          <w:rFonts w:eastAsia="Malgun Gothic"/>
          <w:lang w:val="en-GB"/>
        </w:rPr>
        <w:t>pen-label, single-arm, maintenance study to demonstrate long-term efficacy and safety of CT</w:t>
      </w:r>
      <w:r w:rsidRPr="002311AC">
        <w:rPr>
          <w:rFonts w:eastAsia="Malgun Gothic"/>
          <w:lang w:val="en-GB"/>
        </w:rPr>
        <w:noBreakHyphen/>
        <w:t>P10 up</w:t>
      </w:r>
      <w:r>
        <w:rPr>
          <w:rFonts w:eastAsia="Malgun Gothic"/>
          <w:lang w:val="en-GB"/>
        </w:rPr>
        <w:t xml:space="preserve"> </w:t>
      </w:r>
      <w:r w:rsidRPr="002311AC">
        <w:rPr>
          <w:rFonts w:eastAsia="Malgun Gothic"/>
          <w:lang w:val="en-GB"/>
        </w:rPr>
        <w:t>to 104 weeks in patients with RA who were treated with</w:t>
      </w:r>
      <w:r w:rsidRPr="002311AC">
        <w:rPr>
          <w:rFonts w:eastAsia="Malgun Gothic"/>
          <w:lang w:val="en-GB" w:eastAsia="ko-KR"/>
        </w:rPr>
        <w:t xml:space="preserve"> </w:t>
      </w:r>
      <w:r w:rsidRPr="002311AC">
        <w:rPr>
          <w:rFonts w:eastAsia="Malgun Gothic"/>
          <w:lang w:val="en-GB"/>
        </w:rPr>
        <w:t>CT</w:t>
      </w:r>
      <w:r w:rsidRPr="002311AC">
        <w:rPr>
          <w:rFonts w:eastAsia="Malgun Gothic"/>
          <w:lang w:val="en-GB"/>
        </w:rPr>
        <w:noBreakHyphen/>
        <w:t>P10 or MabThera</w:t>
      </w:r>
      <w:r w:rsidRPr="002311AC">
        <w:rPr>
          <w:rFonts w:eastAsia="Malgun Gothic"/>
          <w:vertAlign w:val="superscript"/>
          <w:lang w:val="en-GB"/>
        </w:rPr>
        <w:t>®</w:t>
      </w:r>
      <w:r w:rsidRPr="002311AC">
        <w:rPr>
          <w:rFonts w:eastAsia="Malgun Gothic"/>
          <w:lang w:val="en-GB"/>
        </w:rPr>
        <w:t xml:space="preserve"> in Study CT</w:t>
      </w:r>
      <w:r w:rsidRPr="002311AC">
        <w:rPr>
          <w:rFonts w:eastAsia="Malgun Gothic"/>
          <w:lang w:val="en-GB"/>
        </w:rPr>
        <w:noBreakHyphen/>
        <w:t>P10 1.1. The study population was comprised of adult patients ≥ 21 years with RA who have completed the scheduled visits in Study CT-P10 1.1.</w:t>
      </w:r>
    </w:p>
    <w:p w14:paraId="652609E1" w14:textId="77777777" w:rsidR="00013398" w:rsidRPr="002A4D41" w:rsidRDefault="00013398" w:rsidP="00013398">
      <w:pPr>
        <w:pStyle w:val="BodyText"/>
        <w:ind w:leftChars="64" w:left="141" w:rightChars="6" w:right="13"/>
        <w:jc w:val="both"/>
        <w:rPr>
          <w:rFonts w:eastAsia="Malgun Gothic"/>
          <w:lang w:val="en-GB"/>
        </w:rPr>
      </w:pPr>
    </w:p>
    <w:p w14:paraId="7F55EDE0" w14:textId="77777777" w:rsidR="00013398" w:rsidRPr="002311AC" w:rsidRDefault="00013398" w:rsidP="00013398">
      <w:pPr>
        <w:pStyle w:val="BodyText"/>
        <w:ind w:leftChars="64" w:left="141" w:rightChars="6" w:right="13"/>
        <w:jc w:val="both"/>
        <w:rPr>
          <w:rFonts w:eastAsia="Malgun Gothic"/>
          <w:lang w:val="en-GB"/>
        </w:rPr>
      </w:pPr>
      <w:r w:rsidRPr="002311AC">
        <w:rPr>
          <w:rFonts w:eastAsia="Malgun Gothic"/>
          <w:lang w:val="en-GB"/>
        </w:rPr>
        <w:t>A total of 87 patients (58 [100 %] in CT-P10 maintenance group and 29 [100 %] in CT-P10 switch group) who had completed the main study CT-P10 1.1 were recruited into Study CT-P10 1.3 (ITT population). Of these, 38 (65.5 %) patients who had received CT-P10 and 20 (69.0 %) who had received MabThera</w:t>
      </w:r>
      <w:r w:rsidRPr="002311AC">
        <w:rPr>
          <w:rFonts w:eastAsia="Malgun Gothic"/>
          <w:vertAlign w:val="superscript"/>
          <w:lang w:val="en-GB"/>
        </w:rPr>
        <w:t>®</w:t>
      </w:r>
      <w:r w:rsidRPr="002311AC">
        <w:rPr>
          <w:rFonts w:eastAsia="Malgun Gothic"/>
          <w:lang w:val="en-GB"/>
        </w:rPr>
        <w:t xml:space="preserve"> in Study CT</w:t>
      </w:r>
      <w:r w:rsidRPr="002311AC">
        <w:rPr>
          <w:rFonts w:eastAsia="Malgun Gothic"/>
          <w:lang w:val="en-GB"/>
        </w:rPr>
        <w:noBreakHyphen/>
        <w:t>P10 1.1 were treated with CT-P10 in the maintenance and switch groups, respectively. Among these 58 patients, a total of 22 patients (13 [34.2 %] in CT-P10 maintenance group and 9 [45.0 %] in CT-P10 switch group) received 1 treatment course in Study CT-P10 1.1 while a total of 36 patients (25 [65.8 %] in the CT-P10 maintenance group and 11 [55.0 %] in the CT-P10 switch group) received 2 treatment courses in Study CT-P10 1.1.</w:t>
      </w:r>
    </w:p>
    <w:p w14:paraId="1E93B538" w14:textId="77777777" w:rsidR="00013398" w:rsidRPr="002311AC" w:rsidRDefault="00013398" w:rsidP="00013398">
      <w:pPr>
        <w:pStyle w:val="BodyText"/>
        <w:ind w:leftChars="64" w:left="141" w:rightChars="6" w:right="13"/>
        <w:jc w:val="both"/>
        <w:rPr>
          <w:rFonts w:eastAsia="Malgun Gothic"/>
          <w:lang w:val="en-GB"/>
        </w:rPr>
      </w:pPr>
    </w:p>
    <w:p w14:paraId="239BEF26" w14:textId="77777777" w:rsidR="00013398" w:rsidRPr="002311AC" w:rsidRDefault="00013398" w:rsidP="00013398">
      <w:pPr>
        <w:pStyle w:val="BodyText"/>
        <w:ind w:leftChars="64" w:left="141" w:rightChars="6" w:right="13"/>
        <w:jc w:val="both"/>
        <w:rPr>
          <w:rFonts w:eastAsia="Malgun Gothic"/>
          <w:lang w:val="en-GB"/>
        </w:rPr>
      </w:pPr>
      <w:r w:rsidRPr="002311AC">
        <w:rPr>
          <w:rFonts w:eastAsia="Malgun Gothic"/>
          <w:lang w:val="en-GB"/>
        </w:rPr>
        <w:t xml:space="preserve">A total of 68 (78.2 %) patients completed the study (47 [81.0 %] in the CT-P10 maintenance group and 21 [72.4 %] in the CT-P10 switch group). A similar proportion of patients in each treatment group discontinued the study (11 [19.0%] patients and 8 [27.6 %] patients in the CT-P10 maintenance and switch groups, respectively). </w:t>
      </w:r>
    </w:p>
    <w:p w14:paraId="30325B6C" w14:textId="77777777" w:rsidR="00013398" w:rsidRPr="002311AC" w:rsidRDefault="00013398" w:rsidP="00013398">
      <w:pPr>
        <w:pStyle w:val="BodyText"/>
        <w:ind w:leftChars="64" w:left="141" w:rightChars="6" w:right="13"/>
        <w:jc w:val="both"/>
        <w:rPr>
          <w:rFonts w:eastAsia="Malgun Gothic"/>
          <w:lang w:val="en-GB"/>
        </w:rPr>
      </w:pPr>
    </w:p>
    <w:p w14:paraId="16EA172D" w14:textId="77777777" w:rsidR="00013398" w:rsidRPr="00113B8B" w:rsidRDefault="00013398" w:rsidP="00013398">
      <w:pPr>
        <w:ind w:leftChars="64" w:left="141"/>
        <w:rPr>
          <w:rFonts w:eastAsia="Malgun Gothic" w:cs="Times New Roman"/>
          <w:b/>
          <w:i/>
          <w:iCs/>
          <w:lang w:val="en-GB" w:eastAsia="ko-KR"/>
        </w:rPr>
      </w:pPr>
      <w:r w:rsidRPr="00113B8B">
        <w:rPr>
          <w:rFonts w:ascii="Times New Roman" w:eastAsia="Malgun Gothic" w:hAnsi="Times New Roman" w:cs="Times New Roman"/>
          <w:bCs/>
          <w:iCs/>
          <w:sz w:val="24"/>
          <w:szCs w:val="24"/>
          <w:lang w:val="en-GB"/>
        </w:rPr>
        <w:t>The efficacy population consisted of 38 patients in the CT</w:t>
      </w:r>
      <w:r w:rsidRPr="00113B8B">
        <w:rPr>
          <w:rFonts w:ascii="Times New Roman" w:eastAsia="Malgun Gothic" w:hAnsi="Times New Roman" w:cs="Times New Roman"/>
          <w:bCs/>
          <w:iCs/>
          <w:sz w:val="24"/>
          <w:szCs w:val="24"/>
          <w:lang w:val="en-GB"/>
        </w:rPr>
        <w:noBreakHyphen/>
        <w:t>P10 maintenance group and 19</w:t>
      </w:r>
      <w:r w:rsidRPr="00113B8B">
        <w:rPr>
          <w:rFonts w:ascii="Times New Roman" w:eastAsia="Malgun Gothic" w:hAnsi="Times New Roman" w:cs="Times New Roman"/>
          <w:bCs/>
          <w:iCs/>
          <w:sz w:val="24"/>
          <w:szCs w:val="24"/>
        </w:rPr>
        <w:t xml:space="preserve"> </w:t>
      </w:r>
      <w:r w:rsidRPr="00113B8B">
        <w:rPr>
          <w:rFonts w:ascii="Times New Roman" w:eastAsia="Malgun Gothic" w:hAnsi="Times New Roman" w:cs="Times New Roman"/>
          <w:bCs/>
          <w:iCs/>
          <w:sz w:val="24"/>
          <w:szCs w:val="24"/>
          <w:lang w:val="en-GB"/>
        </w:rPr>
        <w:t>patients in the CT</w:t>
      </w:r>
      <w:r w:rsidRPr="00113B8B">
        <w:rPr>
          <w:rFonts w:ascii="Times New Roman" w:eastAsia="Malgun Gothic" w:hAnsi="Times New Roman" w:cs="Times New Roman"/>
          <w:bCs/>
          <w:iCs/>
          <w:sz w:val="24"/>
          <w:szCs w:val="24"/>
          <w:lang w:val="en-GB"/>
        </w:rPr>
        <w:noBreakHyphen/>
        <w:t>P10 switch group.</w:t>
      </w:r>
    </w:p>
    <w:p w14:paraId="2D87E421" w14:textId="77777777" w:rsidR="00013398" w:rsidRPr="00113B8B" w:rsidRDefault="00013398" w:rsidP="00013398">
      <w:pPr>
        <w:ind w:leftChars="64" w:left="141"/>
        <w:rPr>
          <w:rFonts w:eastAsia="Malgun Gothic" w:cs="Times New Roman"/>
          <w:b/>
          <w:i/>
          <w:iCs/>
          <w:lang w:val="en-GB" w:eastAsia="ko-KR"/>
        </w:rPr>
      </w:pPr>
    </w:p>
    <w:p w14:paraId="5147841A" w14:textId="77777777" w:rsidR="00013398" w:rsidRPr="00137166" w:rsidRDefault="00013398" w:rsidP="00013398">
      <w:pPr>
        <w:ind w:leftChars="64" w:left="141"/>
        <w:rPr>
          <w:rFonts w:cs="Times New Roman"/>
          <w:bCs/>
          <w:iCs/>
          <w:szCs w:val="24"/>
          <w:lang w:val="en-GB" w:eastAsia="ko-KR"/>
        </w:rPr>
      </w:pPr>
      <w:r w:rsidRPr="00113B8B">
        <w:rPr>
          <w:rFonts w:ascii="Times New Roman" w:hAnsi="Times New Roman" w:cs="Times New Roman"/>
          <w:bCs/>
          <w:iCs/>
          <w:sz w:val="24"/>
          <w:szCs w:val="24"/>
          <w:lang w:val="en-GB" w:eastAsia="ko-KR"/>
        </w:rPr>
        <w:t>The efficacy endpoints were similar between CT-P10 and MabThera</w:t>
      </w:r>
      <w:r w:rsidRPr="00113B8B">
        <w:rPr>
          <w:rFonts w:ascii="Times New Roman" w:hAnsi="Times New Roman" w:cs="Times New Roman"/>
          <w:bCs/>
          <w:iCs/>
          <w:sz w:val="24"/>
          <w:szCs w:val="24"/>
          <w:vertAlign w:val="superscript"/>
          <w:lang w:val="en-GB" w:eastAsia="ko-KR"/>
        </w:rPr>
        <w:t>®</w:t>
      </w:r>
      <w:r w:rsidRPr="00113B8B">
        <w:rPr>
          <w:rFonts w:ascii="Times New Roman" w:hAnsi="Times New Roman" w:cs="Times New Roman"/>
          <w:bCs/>
          <w:iCs/>
          <w:sz w:val="24"/>
          <w:szCs w:val="24"/>
          <w:lang w:val="en-GB" w:eastAsia="ko-KR"/>
        </w:rPr>
        <w:t xml:space="preserve"> groups. </w:t>
      </w:r>
    </w:p>
    <w:p w14:paraId="3FA3C98A" w14:textId="77777777" w:rsidR="00013398" w:rsidRPr="00113B8B" w:rsidRDefault="00013398" w:rsidP="00013398">
      <w:pPr>
        <w:rPr>
          <w:rFonts w:cs="Times New Roman"/>
          <w:iCs/>
          <w:lang w:val="en-GB" w:eastAsia="ko-KR"/>
        </w:rPr>
      </w:pPr>
    </w:p>
    <w:p w14:paraId="097782C9" w14:textId="77777777" w:rsidR="00013398" w:rsidRPr="002311AC" w:rsidRDefault="00013398" w:rsidP="00013398">
      <w:pPr>
        <w:pStyle w:val="Heading5"/>
        <w:ind w:leftChars="64" w:left="141" w:rightChars="6" w:right="13"/>
        <w:rPr>
          <w:rFonts w:eastAsiaTheme="minorEastAsia"/>
          <w:lang w:val="en-GB" w:eastAsia="ko-KR"/>
        </w:rPr>
      </w:pPr>
      <w:r>
        <w:rPr>
          <w:rFonts w:eastAsiaTheme="minorEastAsia"/>
          <w:lang w:val="en-GB" w:eastAsia="ko-KR"/>
        </w:rPr>
        <w:t xml:space="preserve">Study CT-P10 </w:t>
      </w:r>
      <w:r>
        <w:rPr>
          <w:rFonts w:eastAsiaTheme="minorEastAsia" w:hint="eastAsia"/>
          <w:lang w:val="en-GB" w:eastAsia="ko-KR"/>
        </w:rPr>
        <w:t>3.2</w:t>
      </w:r>
    </w:p>
    <w:p w14:paraId="48E10FB8" w14:textId="77777777" w:rsidR="00013398" w:rsidRPr="002311AC" w:rsidRDefault="00013398" w:rsidP="00013398">
      <w:pPr>
        <w:pStyle w:val="BodyText"/>
        <w:ind w:leftChars="64" w:left="141" w:rightChars="6" w:right="13"/>
        <w:jc w:val="both"/>
        <w:rPr>
          <w:rFonts w:eastAsia="Malgun Gothic"/>
          <w:lang w:val="en-GB"/>
        </w:rPr>
      </w:pPr>
      <w:r>
        <w:rPr>
          <w:rFonts w:eastAsia="Malgun Gothic" w:hint="eastAsia"/>
          <w:lang w:val="en-GB" w:eastAsia="ko-KR"/>
        </w:rPr>
        <w:t>A</w:t>
      </w:r>
      <w:r w:rsidRPr="002311AC">
        <w:rPr>
          <w:rFonts w:eastAsia="Malgun Gothic"/>
          <w:lang w:val="en-GB"/>
        </w:rPr>
        <w:t xml:space="preserve"> Phase</w:t>
      </w:r>
      <w:r>
        <w:rPr>
          <w:rFonts w:eastAsia="Malgun Gothic"/>
          <w:lang w:val="en-GB"/>
        </w:rPr>
        <w:t xml:space="preserve"> </w:t>
      </w:r>
      <w:r w:rsidRPr="002311AC">
        <w:rPr>
          <w:rFonts w:eastAsia="Malgun Gothic"/>
          <w:lang w:val="en-GB"/>
        </w:rPr>
        <w:t>3, randomi</w:t>
      </w:r>
      <w:r w:rsidRPr="002311AC">
        <w:rPr>
          <w:rFonts w:eastAsia="Malgun Gothic"/>
          <w:lang w:val="en-GB" w:eastAsia="ko-KR"/>
        </w:rPr>
        <w:t>s</w:t>
      </w:r>
      <w:r w:rsidRPr="002311AC">
        <w:rPr>
          <w:rFonts w:eastAsia="Malgun Gothic"/>
          <w:lang w:val="en-GB"/>
        </w:rPr>
        <w:t>ed</w:t>
      </w:r>
      <w:r w:rsidRPr="002311AC">
        <w:rPr>
          <w:rFonts w:eastAsia="Malgun Gothic"/>
          <w:lang w:val="en-GB" w:eastAsia="ko-KR"/>
        </w:rPr>
        <w:t xml:space="preserve"> (1:1:1)</w:t>
      </w:r>
      <w:r w:rsidRPr="002311AC">
        <w:rPr>
          <w:rFonts w:eastAsia="Malgun Gothic"/>
          <w:lang w:val="en-GB"/>
        </w:rPr>
        <w:t>, contro</w:t>
      </w:r>
      <w:r w:rsidRPr="002311AC">
        <w:rPr>
          <w:rFonts w:eastAsia="Malgun Gothic"/>
          <w:lang w:val="en-GB" w:eastAsia="ko-KR"/>
        </w:rPr>
        <w:t>l</w:t>
      </w:r>
      <w:r w:rsidRPr="002311AC">
        <w:rPr>
          <w:rFonts w:eastAsia="Malgun Gothic"/>
          <w:lang w:val="en-GB"/>
        </w:rPr>
        <w:t>led, multicent</w:t>
      </w:r>
      <w:r w:rsidRPr="002311AC">
        <w:rPr>
          <w:rFonts w:eastAsia="Malgun Gothic"/>
          <w:lang w:val="en-GB" w:eastAsia="ko-KR"/>
        </w:rPr>
        <w:t>re</w:t>
      </w:r>
      <w:r w:rsidRPr="002311AC">
        <w:rPr>
          <w:rFonts w:eastAsia="Malgun Gothic"/>
          <w:lang w:val="en-GB"/>
        </w:rPr>
        <w:t>, 3-arm, parallel-group, double-blind</w:t>
      </w:r>
      <w:r w:rsidRPr="002311AC">
        <w:rPr>
          <w:rFonts w:eastAsia="Malgun Gothic"/>
          <w:lang w:val="en-GB" w:eastAsia="ko-KR"/>
        </w:rPr>
        <w:t xml:space="preserve">, </w:t>
      </w:r>
      <w:r w:rsidRPr="002311AC">
        <w:rPr>
          <w:rFonts w:eastAsia="Malgun Gothic"/>
          <w:lang w:val="en-GB" w:eastAsia="ko-KR"/>
        </w:rPr>
        <w:lastRenderedPageBreak/>
        <w:t>prospective</w:t>
      </w:r>
      <w:r w:rsidRPr="002311AC">
        <w:rPr>
          <w:rFonts w:eastAsia="Malgun Gothic"/>
          <w:lang w:val="en-GB"/>
        </w:rPr>
        <w:t xml:space="preserve"> study in patients with RA.  The study population was comprised of adult patients ≥ 18 years with active RA who have had an inadequate response or were intolerant to TNF inhibitors.</w:t>
      </w:r>
    </w:p>
    <w:p w14:paraId="7D24D03E" w14:textId="77777777" w:rsidR="00013398" w:rsidRPr="002311AC" w:rsidRDefault="00013398" w:rsidP="00013398">
      <w:pPr>
        <w:pStyle w:val="BodyText"/>
        <w:ind w:leftChars="64" w:left="141" w:rightChars="6" w:right="13"/>
        <w:jc w:val="both"/>
        <w:rPr>
          <w:rFonts w:eastAsia="Malgun Gothic"/>
          <w:lang w:val="en-GB"/>
        </w:rPr>
      </w:pPr>
    </w:p>
    <w:p w14:paraId="0855E8E4" w14:textId="77777777" w:rsidR="00013398" w:rsidRPr="002311AC" w:rsidRDefault="00013398" w:rsidP="00013398">
      <w:pPr>
        <w:pStyle w:val="BodyText"/>
        <w:ind w:leftChars="64" w:left="141" w:rightChars="6" w:right="13"/>
        <w:jc w:val="both"/>
      </w:pPr>
      <w:r w:rsidRPr="002311AC">
        <w:t>This 3-way PK and efficacy study demonstrated PK equivalence between CT-P10, MabThera</w:t>
      </w:r>
      <w:r w:rsidRPr="002311AC">
        <w:rPr>
          <w:vertAlign w:val="superscript"/>
        </w:rPr>
        <w:t>®</w:t>
      </w:r>
      <w:r w:rsidRPr="002311AC">
        <w:t xml:space="preserve"> and Rituxan</w:t>
      </w:r>
      <w:r w:rsidRPr="002311AC">
        <w:rPr>
          <w:vertAlign w:val="superscript"/>
        </w:rPr>
        <w:t>®</w:t>
      </w:r>
      <w:r w:rsidRPr="002311AC">
        <w:t xml:space="preserve"> (Part 1) and efficacy equivalence between CT-P10 and combined reference products groups (MabThera</w:t>
      </w:r>
      <w:r w:rsidRPr="002311AC">
        <w:rPr>
          <w:vertAlign w:val="superscript"/>
        </w:rPr>
        <w:t>®</w:t>
      </w:r>
      <w:r w:rsidRPr="002311AC">
        <w:t>/Rituxan</w:t>
      </w:r>
      <w:r w:rsidRPr="002311AC">
        <w:rPr>
          <w:vertAlign w:val="superscript"/>
        </w:rPr>
        <w:t>®</w:t>
      </w:r>
      <w:r w:rsidRPr="002311AC">
        <w:t xml:space="preserve">) (Part 2) in patients with RA who received concomitant MTX and folic acid. </w:t>
      </w:r>
    </w:p>
    <w:p w14:paraId="62D42ACC" w14:textId="77777777" w:rsidR="00013398" w:rsidRPr="002311AC" w:rsidRDefault="00013398" w:rsidP="00013398">
      <w:pPr>
        <w:pStyle w:val="BodyText"/>
        <w:ind w:leftChars="64" w:left="141" w:rightChars="6" w:right="13"/>
        <w:jc w:val="both"/>
      </w:pPr>
    </w:p>
    <w:p w14:paraId="007AC841" w14:textId="5DB304A1" w:rsidR="00013398" w:rsidRPr="002311AC" w:rsidRDefault="00013398" w:rsidP="00013398">
      <w:pPr>
        <w:pStyle w:val="BodyText"/>
        <w:ind w:leftChars="64" w:left="141" w:rightChars="6" w:right="13"/>
        <w:jc w:val="both"/>
      </w:pPr>
      <w:r w:rsidRPr="002311AC">
        <w:t>A dose of 1,000 mg of CT</w:t>
      </w:r>
      <w:r w:rsidRPr="002311AC">
        <w:noBreakHyphen/>
        <w:t>P10, MabThera</w:t>
      </w:r>
      <w:r w:rsidRPr="002311AC">
        <w:rPr>
          <w:vertAlign w:val="superscript"/>
        </w:rPr>
        <w:t>®</w:t>
      </w:r>
      <w:r w:rsidRPr="002311AC">
        <w:t xml:space="preserve"> or Rituxan</w:t>
      </w:r>
      <w:r w:rsidRPr="002311AC">
        <w:rPr>
          <w:vertAlign w:val="superscript"/>
        </w:rPr>
        <w:t xml:space="preserve">® </w:t>
      </w:r>
      <w:r w:rsidRPr="002311AC">
        <w:t xml:space="preserve">(IV) </w:t>
      </w:r>
      <w:r>
        <w:t>was</w:t>
      </w:r>
      <w:r w:rsidRPr="002311AC">
        <w:t xml:space="preserve"> co-administered with MTX given at a dose between 7.5 to 25</w:t>
      </w:r>
      <w:r>
        <w:t xml:space="preserve"> </w:t>
      </w:r>
      <w:r w:rsidRPr="002311AC">
        <w:t>mg orally or parenterally every week (dose and route had to be maintained from the beginning to the end of the study) and folic acid at a dose of ≥ 5</w:t>
      </w:r>
      <w:r>
        <w:t xml:space="preserve"> </w:t>
      </w:r>
      <w:r w:rsidRPr="002311AC">
        <w:t xml:space="preserve">mg/week. Patients were able to receive up to 3 treatment courses (2 courses in the Main Study Period and </w:t>
      </w:r>
      <w:r w:rsidR="00BB786B">
        <w:t xml:space="preserve">1 </w:t>
      </w:r>
      <w:r w:rsidRPr="002311AC">
        <w:t>additional course in the Extension Study Period). Each course consists of 2 infusions separated by a 2-week interval. In the third treatment course (1</w:t>
      </w:r>
      <w:r>
        <w:t xml:space="preserve"> </w:t>
      </w:r>
      <w:r w:rsidRPr="002311AC">
        <w:t>additional course in the Extension Study Period), patients who received Rituxan</w:t>
      </w:r>
      <w:r w:rsidRPr="002311AC">
        <w:rPr>
          <w:vertAlign w:val="superscript"/>
        </w:rPr>
        <w:t>®</w:t>
      </w:r>
      <w:r w:rsidRPr="002311AC">
        <w:t xml:space="preserve"> in the Main Study Period will be re-randomised to either the Rituxan</w:t>
      </w:r>
      <w:r w:rsidRPr="002311AC">
        <w:rPr>
          <w:vertAlign w:val="superscript"/>
        </w:rPr>
        <w:t>®</w:t>
      </w:r>
      <w:r w:rsidRPr="002311AC">
        <w:t xml:space="preserve"> or CT-P10 treatment groups and patients who received MabThera</w:t>
      </w:r>
      <w:r w:rsidRPr="002311AC">
        <w:rPr>
          <w:vertAlign w:val="superscript"/>
        </w:rPr>
        <w:t>®</w:t>
      </w:r>
      <w:r w:rsidRPr="002311AC">
        <w:t xml:space="preserve"> in the Main Study Period will be switched to CT-P10 while patients who received CT-P10 will remain in CT-P10 group.</w:t>
      </w:r>
    </w:p>
    <w:p w14:paraId="0161078F" w14:textId="77777777" w:rsidR="00013398" w:rsidRPr="002311AC" w:rsidRDefault="00013398" w:rsidP="00013398">
      <w:pPr>
        <w:pStyle w:val="BodyText"/>
        <w:ind w:leftChars="64" w:left="141" w:rightChars="6" w:right="13"/>
        <w:jc w:val="both"/>
      </w:pPr>
    </w:p>
    <w:p w14:paraId="026BB74B" w14:textId="77777777" w:rsidR="00013398" w:rsidRPr="002311AC" w:rsidRDefault="00013398" w:rsidP="00013398">
      <w:pPr>
        <w:pStyle w:val="BodyText"/>
        <w:ind w:leftChars="64" w:left="141" w:rightChars="6" w:right="13"/>
        <w:jc w:val="both"/>
      </w:pPr>
      <w:r w:rsidRPr="002311AC">
        <w:t>In Part 1, a total of 189 patients were randomly assigned to study drugs (64 patients in CT-P10 group, 60 in MabThera</w:t>
      </w:r>
      <w:r w:rsidRPr="002311AC">
        <w:rPr>
          <w:vertAlign w:val="superscript"/>
        </w:rPr>
        <w:t>®</w:t>
      </w:r>
      <w:r w:rsidRPr="002311AC">
        <w:t xml:space="preserve"> and 65 in Rituxan</w:t>
      </w:r>
      <w:r w:rsidRPr="002311AC">
        <w:rPr>
          <w:vertAlign w:val="superscript"/>
        </w:rPr>
        <w:t>®</w:t>
      </w:r>
      <w:r w:rsidRPr="002311AC">
        <w:t xml:space="preserve"> groups). All-randomised patients initiated treatments, and a total of 177/189 (93.7%) patients completed the 1st treatment course and a total of 170/189 (89.9%) com</w:t>
      </w:r>
      <w:r>
        <w:t>pleted the 2nd treatment course</w:t>
      </w:r>
      <w:r w:rsidRPr="002311AC">
        <w:t>. A similar proportion of patients in each treatment group discontinued the study both after the 1st and 2nd treatment courses in Part 1.</w:t>
      </w:r>
    </w:p>
    <w:p w14:paraId="79637C03" w14:textId="77777777" w:rsidR="00013398" w:rsidRPr="002311AC" w:rsidRDefault="00013398" w:rsidP="00013398">
      <w:pPr>
        <w:pStyle w:val="BodyText"/>
        <w:ind w:leftChars="64" w:left="141" w:rightChars="6" w:right="13"/>
        <w:jc w:val="both"/>
        <w:rPr>
          <w:rFonts w:eastAsiaTheme="minorEastAsia"/>
          <w:lang w:val="en-GB"/>
        </w:rPr>
      </w:pPr>
    </w:p>
    <w:p w14:paraId="789986C1" w14:textId="77777777" w:rsidR="00013398" w:rsidRPr="002311AC" w:rsidRDefault="00013398" w:rsidP="00013398">
      <w:pPr>
        <w:pStyle w:val="BodyText"/>
        <w:ind w:leftChars="64" w:left="141" w:rightChars="6" w:right="13"/>
        <w:jc w:val="both"/>
        <w:rPr>
          <w:rFonts w:eastAsiaTheme="minorEastAsia"/>
          <w:lang w:eastAsia="ko-KR"/>
        </w:rPr>
      </w:pPr>
      <w:r w:rsidRPr="002311AC">
        <w:t>In Part 2, a total of 372 patients were randomised to study drugs and initiated the treatments (161 patients in CT-P10 group, 60 in MabThera</w:t>
      </w:r>
      <w:r w:rsidRPr="002311AC">
        <w:rPr>
          <w:vertAlign w:val="superscript"/>
          <w:lang w:val="en-GB"/>
        </w:rPr>
        <w:t>®</w:t>
      </w:r>
      <w:r>
        <w:rPr>
          <w:rFonts w:eastAsiaTheme="minorEastAsia" w:hint="eastAsia"/>
          <w:lang w:eastAsia="ko-KR"/>
        </w:rPr>
        <w:t xml:space="preserve"> </w:t>
      </w:r>
      <w:r>
        <w:t xml:space="preserve">group and </w:t>
      </w:r>
      <w:r w:rsidRPr="002311AC">
        <w:t>151 in Rituxan</w:t>
      </w:r>
      <w:r w:rsidRPr="00C01DF6">
        <w:rPr>
          <w:vertAlign w:val="superscript"/>
        </w:rPr>
        <w:t>®</w:t>
      </w:r>
      <w:r w:rsidRPr="002311AC">
        <w:t xml:space="preserve"> group). Of these, 345/372 (92.7%) patients completed the 1st treatment course and a total of 330/372 (88.7%) completed the 2nd treatment course. A similar proportion of patients in each treatment group discontinued the study both after the 1st and 2nd treatment courses in Part 2</w:t>
      </w:r>
      <w:r w:rsidRPr="002311AC">
        <w:rPr>
          <w:rFonts w:eastAsiaTheme="minorEastAsia"/>
          <w:lang w:eastAsia="ko-KR"/>
        </w:rPr>
        <w:t xml:space="preserve">. </w:t>
      </w:r>
    </w:p>
    <w:p w14:paraId="34D3912D" w14:textId="77777777" w:rsidR="00013398" w:rsidRPr="002311AC" w:rsidRDefault="00013398" w:rsidP="00013398">
      <w:pPr>
        <w:pStyle w:val="BodyText"/>
        <w:ind w:leftChars="64" w:left="141" w:rightChars="6" w:right="13"/>
        <w:jc w:val="both"/>
        <w:rPr>
          <w:rFonts w:eastAsiaTheme="minorEastAsia"/>
          <w:lang w:eastAsia="ko-KR"/>
        </w:rPr>
      </w:pPr>
    </w:p>
    <w:p w14:paraId="337536F4" w14:textId="77777777" w:rsidR="00013398" w:rsidRPr="002311AC" w:rsidRDefault="00013398" w:rsidP="00013398">
      <w:pPr>
        <w:pStyle w:val="BodyText"/>
        <w:ind w:leftChars="64" w:left="141" w:rightChars="6" w:right="13"/>
        <w:jc w:val="both"/>
        <w:rPr>
          <w:lang w:val="en-GB"/>
        </w:rPr>
      </w:pPr>
      <w:r w:rsidRPr="002311AC">
        <w:rPr>
          <w:lang w:val="en-GB"/>
        </w:rPr>
        <w:t xml:space="preserve">The primary efficacy endpoint was defined as the change from baseline in disease activity measured by DAS28 (CRP) at Week 24 between the 2 treatment groups, CT-P10 and reference products groups. </w:t>
      </w:r>
    </w:p>
    <w:p w14:paraId="32C9ECAF" w14:textId="77777777" w:rsidR="00013398" w:rsidRPr="00137166" w:rsidRDefault="00013398" w:rsidP="00013398">
      <w:pPr>
        <w:pStyle w:val="BodyText"/>
        <w:ind w:leftChars="64" w:left="141" w:rightChars="6" w:right="13"/>
        <w:rPr>
          <w:rFonts w:cs="Times New Roman"/>
          <w:iCs/>
          <w:lang w:val="en-GB"/>
        </w:rPr>
      </w:pPr>
    </w:p>
    <w:p w14:paraId="0789B857" w14:textId="20DA76B5" w:rsidR="00013398" w:rsidRPr="00113B8B" w:rsidRDefault="00013398" w:rsidP="00013398">
      <w:pPr>
        <w:ind w:leftChars="64" w:left="141"/>
        <w:jc w:val="both"/>
        <w:rPr>
          <w:rFonts w:cs="Times New Roman"/>
          <w:b/>
          <w:bCs/>
          <w:i/>
          <w:iCs/>
        </w:rPr>
      </w:pPr>
      <w:r w:rsidRPr="00113B8B">
        <w:rPr>
          <w:rFonts w:ascii="Times New Roman" w:hAnsi="Times New Roman" w:cs="Times New Roman"/>
          <w:iCs/>
          <w:sz w:val="24"/>
          <w:szCs w:val="24"/>
        </w:rPr>
        <w:t>In the efficacy population, the 95% CIs for the estimate of treatment difference was well within the pre-defined equivalence margin of 0.6 and hence, the therapeutic equivalence between CT-P10 and reference products group in terms of change from baseline in DAS28 (CRP) at Week 24 has been established at the 5% level of significance. A similar result was found in change from baseline of DAS28 (ESR), showing no significant difference between CT-P10 and reference products groups. Also, the same analysis has been carried out in the all-randomised population as a sensitivity analysis and the results were in line with that of efficacy population (</w:t>
      </w:r>
      <w:r>
        <w:rPr>
          <w:rFonts w:ascii="Times New Roman" w:hAnsi="Times New Roman" w:cs="Times New Roman"/>
          <w:iCs/>
          <w:sz w:val="24"/>
          <w:szCs w:val="24"/>
        </w:rPr>
        <w:t xml:space="preserve">Table </w:t>
      </w:r>
      <w:r w:rsidR="006E55EC">
        <w:rPr>
          <w:rFonts w:ascii="Times New Roman" w:hAnsi="Times New Roman" w:cs="Times New Roman"/>
          <w:iCs/>
          <w:sz w:val="24"/>
          <w:szCs w:val="24"/>
        </w:rPr>
        <w:t>24</w:t>
      </w:r>
      <w:r w:rsidRPr="00113B8B">
        <w:rPr>
          <w:rFonts w:ascii="Times New Roman" w:hAnsi="Times New Roman" w:cs="Times New Roman"/>
          <w:iCs/>
          <w:sz w:val="24"/>
          <w:szCs w:val="24"/>
        </w:rPr>
        <w:t>).</w:t>
      </w:r>
    </w:p>
    <w:p w14:paraId="49718F03" w14:textId="77777777" w:rsidR="00013398" w:rsidRPr="00401F9F" w:rsidRDefault="00013398" w:rsidP="00013398"/>
    <w:p w14:paraId="248842C7" w14:textId="34F2DF7F" w:rsidR="00013398" w:rsidRDefault="00013398" w:rsidP="00013398">
      <w:pPr>
        <w:pStyle w:val="Caption"/>
      </w:pPr>
      <w:r>
        <w:lastRenderedPageBreak/>
        <w:t xml:space="preserve">Table </w:t>
      </w:r>
      <w:r w:rsidR="006E55EC">
        <w:t>2</w:t>
      </w:r>
      <w:r w:rsidR="006A2389">
        <w:t>3</w:t>
      </w:r>
      <w:r>
        <w:tab/>
      </w:r>
      <w:r w:rsidRPr="002311AC">
        <w:t>Primary Analysis of DAS28 (ANCOVA) at Week 24 in Study CT-P10 3.2:</w:t>
      </w:r>
      <w:r w:rsidRPr="002311AC">
        <w:rPr>
          <w:rFonts w:eastAsiaTheme="minorEastAsia"/>
          <w:lang w:eastAsia="ko-KR"/>
        </w:rPr>
        <w:t xml:space="preserve"> </w:t>
      </w:r>
      <w:r>
        <w:t>Al</w:t>
      </w:r>
      <w:r>
        <w:rPr>
          <w:rFonts w:eastAsiaTheme="minorEastAsia" w:hint="eastAsia"/>
          <w:lang w:eastAsia="ko-KR"/>
        </w:rPr>
        <w:t>l-</w:t>
      </w:r>
      <w:r w:rsidRPr="002311AC">
        <w:t>Randomised Population and Efficacy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822"/>
        <w:gridCol w:w="2053"/>
        <w:gridCol w:w="1621"/>
        <w:gridCol w:w="1862"/>
      </w:tblGrid>
      <w:tr w:rsidR="00013398" w:rsidRPr="007928E3" w14:paraId="14CD2C5C" w14:textId="77777777" w:rsidTr="00F42E0C">
        <w:trPr>
          <w:trHeight w:val="20"/>
          <w:tblHeader/>
        </w:trPr>
        <w:tc>
          <w:tcPr>
            <w:tcW w:w="1596" w:type="pct"/>
            <w:tcBorders>
              <w:top w:val="double" w:sz="4" w:space="0" w:color="auto"/>
              <w:left w:val="double" w:sz="4" w:space="0" w:color="auto"/>
              <w:bottom w:val="double" w:sz="4" w:space="0" w:color="auto"/>
              <w:right w:val="single" w:sz="4" w:space="0" w:color="auto"/>
            </w:tcBorders>
            <w:vAlign w:val="center"/>
          </w:tcPr>
          <w:p w14:paraId="1A769A39" w14:textId="77777777" w:rsidR="00013398" w:rsidRPr="00040801" w:rsidRDefault="00013398" w:rsidP="000621EA">
            <w:pPr>
              <w:pStyle w:val="TableColumnHeading10pt"/>
              <w:ind w:leftChars="64" w:left="141" w:rightChars="6" w:right="13"/>
              <w:rPr>
                <w:sz w:val="22"/>
                <w:szCs w:val="22"/>
                <w:lang w:val="en-US"/>
              </w:rPr>
            </w:pPr>
            <w:r w:rsidRPr="00040801">
              <w:rPr>
                <w:sz w:val="22"/>
                <w:szCs w:val="22"/>
                <w:lang w:val="en-US"/>
              </w:rPr>
              <w:t>Visit/ Treatment Group</w:t>
            </w:r>
          </w:p>
        </w:tc>
        <w:tc>
          <w:tcPr>
            <w:tcW w:w="440" w:type="pct"/>
            <w:tcBorders>
              <w:top w:val="double" w:sz="4" w:space="0" w:color="auto"/>
              <w:left w:val="single" w:sz="4" w:space="0" w:color="auto"/>
              <w:bottom w:val="double" w:sz="4" w:space="0" w:color="auto"/>
              <w:right w:val="single" w:sz="4" w:space="0" w:color="auto"/>
            </w:tcBorders>
            <w:vAlign w:val="center"/>
          </w:tcPr>
          <w:p w14:paraId="53072C96" w14:textId="77777777" w:rsidR="00013398" w:rsidRPr="00040801" w:rsidRDefault="00013398" w:rsidP="000621EA">
            <w:pPr>
              <w:pStyle w:val="TableColumnHeading10pt"/>
              <w:ind w:leftChars="64" w:left="141" w:rightChars="6" w:right="13"/>
              <w:rPr>
                <w:sz w:val="22"/>
                <w:szCs w:val="22"/>
                <w:lang w:val="en-US" w:eastAsia="ko-KR"/>
              </w:rPr>
            </w:pPr>
            <w:r w:rsidRPr="00040801">
              <w:rPr>
                <w:sz w:val="22"/>
                <w:szCs w:val="22"/>
                <w:lang w:val="en-US"/>
              </w:rPr>
              <w:t>N</w:t>
            </w:r>
            <w:r w:rsidRPr="00040801">
              <w:rPr>
                <w:sz w:val="22"/>
                <w:szCs w:val="22"/>
              </w:rPr>
              <w:t>'</w:t>
            </w:r>
          </w:p>
        </w:tc>
        <w:tc>
          <w:tcPr>
            <w:tcW w:w="1099" w:type="pct"/>
            <w:tcBorders>
              <w:top w:val="double" w:sz="4" w:space="0" w:color="auto"/>
              <w:left w:val="single" w:sz="4" w:space="0" w:color="auto"/>
              <w:bottom w:val="double" w:sz="4" w:space="0" w:color="auto"/>
              <w:right w:val="single" w:sz="4" w:space="0" w:color="auto"/>
            </w:tcBorders>
            <w:vAlign w:val="center"/>
          </w:tcPr>
          <w:p w14:paraId="554652F4" w14:textId="77777777" w:rsidR="00013398" w:rsidRPr="00040801" w:rsidRDefault="00013398" w:rsidP="000621EA">
            <w:pPr>
              <w:pStyle w:val="TableColumnHeading10pt"/>
              <w:ind w:leftChars="64" w:left="141" w:rightChars="6" w:right="13"/>
              <w:rPr>
                <w:sz w:val="22"/>
                <w:szCs w:val="22"/>
                <w:lang w:val="en-US"/>
              </w:rPr>
            </w:pPr>
            <w:r w:rsidRPr="00040801">
              <w:rPr>
                <w:sz w:val="22"/>
                <w:szCs w:val="22"/>
                <w:lang w:val="en-US"/>
              </w:rPr>
              <w:t>Adjusted Mean (SE)</w:t>
            </w:r>
          </w:p>
        </w:tc>
        <w:tc>
          <w:tcPr>
            <w:tcW w:w="868" w:type="pct"/>
            <w:tcBorders>
              <w:top w:val="double" w:sz="4" w:space="0" w:color="auto"/>
              <w:left w:val="single" w:sz="4" w:space="0" w:color="auto"/>
              <w:bottom w:val="double" w:sz="4" w:space="0" w:color="auto"/>
              <w:right w:val="single" w:sz="4" w:space="0" w:color="auto"/>
            </w:tcBorders>
            <w:vAlign w:val="center"/>
          </w:tcPr>
          <w:p w14:paraId="05E93A07" w14:textId="77777777" w:rsidR="00013398" w:rsidRPr="00040801" w:rsidRDefault="00013398" w:rsidP="000621EA">
            <w:pPr>
              <w:pStyle w:val="TableColumnHeading10pt"/>
              <w:ind w:leftChars="64" w:left="141" w:rightChars="6" w:right="13"/>
              <w:rPr>
                <w:sz w:val="22"/>
                <w:szCs w:val="22"/>
                <w:lang w:val="en-US"/>
              </w:rPr>
            </w:pPr>
            <w:r w:rsidRPr="00040801">
              <w:rPr>
                <w:sz w:val="22"/>
                <w:szCs w:val="22"/>
                <w:lang w:val="en-US"/>
              </w:rPr>
              <w:t>Estimate of Treatment Difference</w:t>
            </w:r>
          </w:p>
        </w:tc>
        <w:tc>
          <w:tcPr>
            <w:tcW w:w="997" w:type="pct"/>
            <w:tcBorders>
              <w:top w:val="double" w:sz="4" w:space="0" w:color="auto"/>
              <w:left w:val="single" w:sz="4" w:space="0" w:color="auto"/>
              <w:bottom w:val="double" w:sz="4" w:space="0" w:color="auto"/>
              <w:right w:val="double" w:sz="4" w:space="0" w:color="auto"/>
            </w:tcBorders>
            <w:vAlign w:val="center"/>
          </w:tcPr>
          <w:p w14:paraId="5F63DAC9" w14:textId="77777777" w:rsidR="00013398" w:rsidRPr="00040801" w:rsidRDefault="00013398" w:rsidP="000621EA">
            <w:pPr>
              <w:pStyle w:val="TableColumnHeading10pt"/>
              <w:ind w:leftChars="64" w:left="141" w:rightChars="6" w:right="13"/>
              <w:rPr>
                <w:sz w:val="22"/>
                <w:szCs w:val="22"/>
                <w:lang w:val="en-US"/>
              </w:rPr>
            </w:pPr>
            <w:r w:rsidRPr="00040801">
              <w:rPr>
                <w:sz w:val="22"/>
                <w:szCs w:val="22"/>
                <w:lang w:val="en-US"/>
              </w:rPr>
              <w:t>95% CI of Treatment Difference</w:t>
            </w:r>
          </w:p>
        </w:tc>
      </w:tr>
      <w:tr w:rsidR="00013398" w:rsidRPr="007928E3" w14:paraId="0733E56D" w14:textId="77777777" w:rsidTr="00F42E0C">
        <w:trPr>
          <w:trHeight w:val="20"/>
        </w:trPr>
        <w:tc>
          <w:tcPr>
            <w:tcW w:w="5000" w:type="pct"/>
            <w:gridSpan w:val="5"/>
            <w:tcBorders>
              <w:left w:val="single" w:sz="4" w:space="0" w:color="auto"/>
              <w:right w:val="single" w:sz="4" w:space="0" w:color="auto"/>
            </w:tcBorders>
          </w:tcPr>
          <w:p w14:paraId="1E2B8902" w14:textId="77777777" w:rsidR="00013398" w:rsidRPr="00040801" w:rsidRDefault="00013398" w:rsidP="000621EA">
            <w:pPr>
              <w:pStyle w:val="TableDataRight10pt"/>
              <w:spacing w:before="60" w:after="60"/>
              <w:ind w:leftChars="64" w:left="141" w:rightChars="6" w:right="13"/>
              <w:jc w:val="left"/>
              <w:rPr>
                <w:b/>
                <w:sz w:val="22"/>
                <w:szCs w:val="22"/>
                <w:lang w:val="en-US" w:eastAsia="ko-KR"/>
              </w:rPr>
            </w:pPr>
            <w:r w:rsidRPr="00040801">
              <w:rPr>
                <w:b/>
                <w:sz w:val="22"/>
                <w:szCs w:val="22"/>
                <w:lang w:val="en-US" w:eastAsia="ko-KR"/>
              </w:rPr>
              <w:t>All-Randomised Population</w:t>
            </w:r>
          </w:p>
        </w:tc>
      </w:tr>
      <w:tr w:rsidR="00013398" w:rsidRPr="007928E3" w14:paraId="1623A3B1" w14:textId="77777777" w:rsidTr="00F42E0C">
        <w:trPr>
          <w:trHeight w:val="20"/>
        </w:trPr>
        <w:tc>
          <w:tcPr>
            <w:tcW w:w="5000" w:type="pct"/>
            <w:gridSpan w:val="5"/>
            <w:tcBorders>
              <w:left w:val="single" w:sz="4" w:space="0" w:color="auto"/>
              <w:right w:val="single" w:sz="4" w:space="0" w:color="auto"/>
            </w:tcBorders>
          </w:tcPr>
          <w:p w14:paraId="6CF535F3" w14:textId="77777777" w:rsidR="00013398" w:rsidRPr="00040801" w:rsidRDefault="00013398" w:rsidP="000621EA">
            <w:pPr>
              <w:pStyle w:val="TableDataRight10pt"/>
              <w:spacing w:before="60" w:after="60"/>
              <w:ind w:leftChars="64" w:left="141" w:rightChars="6" w:right="13"/>
              <w:jc w:val="left"/>
              <w:rPr>
                <w:sz w:val="22"/>
                <w:szCs w:val="22"/>
                <w:lang w:val="en-US" w:eastAsia="ko-KR"/>
              </w:rPr>
            </w:pPr>
            <w:r w:rsidRPr="00040801">
              <w:rPr>
                <w:b/>
                <w:sz w:val="22"/>
                <w:szCs w:val="22"/>
                <w:lang w:val="en-US"/>
              </w:rPr>
              <w:t>DAS28 (CRP)</w:t>
            </w:r>
            <w:r w:rsidRPr="00040801">
              <w:rPr>
                <w:b/>
                <w:sz w:val="22"/>
                <w:szCs w:val="22"/>
                <w:lang w:val="en-US" w:eastAsia="ko-KR"/>
              </w:rPr>
              <w:t xml:space="preserve"> </w:t>
            </w:r>
          </w:p>
        </w:tc>
      </w:tr>
      <w:tr w:rsidR="00013398" w:rsidRPr="007928E3" w14:paraId="3A1A8A82" w14:textId="77777777" w:rsidTr="00F42E0C">
        <w:trPr>
          <w:trHeight w:val="20"/>
        </w:trPr>
        <w:tc>
          <w:tcPr>
            <w:tcW w:w="1596" w:type="pct"/>
            <w:tcBorders>
              <w:left w:val="single" w:sz="4" w:space="0" w:color="auto"/>
            </w:tcBorders>
            <w:vAlign w:val="bottom"/>
          </w:tcPr>
          <w:p w14:paraId="704B6CE1" w14:textId="77777777" w:rsidR="00013398" w:rsidRPr="00040801" w:rsidRDefault="00013398" w:rsidP="000621EA">
            <w:pPr>
              <w:pStyle w:val="TableRowHeading10pt"/>
              <w:spacing w:before="60" w:after="60"/>
              <w:ind w:leftChars="64" w:left="141" w:rightChars="6" w:right="13"/>
              <w:rPr>
                <w:rFonts w:eastAsiaTheme="minorEastAsia"/>
                <w:sz w:val="22"/>
                <w:szCs w:val="22"/>
                <w:lang w:val="en-US" w:eastAsia="ko-KR"/>
              </w:rPr>
            </w:pPr>
            <w:r w:rsidRPr="00040801">
              <w:rPr>
                <w:rFonts w:eastAsia="Times New Roman"/>
                <w:kern w:val="20"/>
                <w:sz w:val="22"/>
                <w:szCs w:val="22"/>
                <w:lang w:eastAsia="ja-JP"/>
              </w:rPr>
              <w:t>CT-P1</w:t>
            </w:r>
            <w:r w:rsidRPr="00040801">
              <w:rPr>
                <w:rFonts w:eastAsia="SimSun"/>
                <w:kern w:val="20"/>
                <w:sz w:val="22"/>
                <w:szCs w:val="22"/>
                <w:lang w:eastAsia="ja-JP"/>
              </w:rPr>
              <w:t>0</w:t>
            </w:r>
          </w:p>
        </w:tc>
        <w:tc>
          <w:tcPr>
            <w:tcW w:w="440" w:type="pct"/>
            <w:vAlign w:val="center"/>
          </w:tcPr>
          <w:p w14:paraId="189CDAB1"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140</w:t>
            </w:r>
          </w:p>
        </w:tc>
        <w:tc>
          <w:tcPr>
            <w:tcW w:w="1099" w:type="pct"/>
            <w:vAlign w:val="center"/>
          </w:tcPr>
          <w:p w14:paraId="547E81F4"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-2.13 (0.175)</w:t>
            </w:r>
          </w:p>
        </w:tc>
        <w:tc>
          <w:tcPr>
            <w:tcW w:w="868" w:type="pct"/>
            <w:vMerge w:val="restart"/>
            <w:vAlign w:val="center"/>
          </w:tcPr>
          <w:p w14:paraId="144C5CB0"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-0.05</w:t>
            </w:r>
          </w:p>
        </w:tc>
        <w:tc>
          <w:tcPr>
            <w:tcW w:w="997" w:type="pct"/>
            <w:vMerge w:val="restart"/>
            <w:tcBorders>
              <w:right w:val="single" w:sz="4" w:space="0" w:color="auto"/>
            </w:tcBorders>
            <w:vAlign w:val="center"/>
          </w:tcPr>
          <w:p w14:paraId="508C86C1"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(-0.29, 0.20)</w:t>
            </w:r>
          </w:p>
        </w:tc>
      </w:tr>
      <w:tr w:rsidR="00013398" w:rsidRPr="007928E3" w14:paraId="2A0EF375" w14:textId="77777777" w:rsidTr="00F42E0C">
        <w:trPr>
          <w:trHeight w:val="20"/>
        </w:trPr>
        <w:tc>
          <w:tcPr>
            <w:tcW w:w="1596" w:type="pct"/>
            <w:tcBorders>
              <w:left w:val="single" w:sz="4" w:space="0" w:color="auto"/>
            </w:tcBorders>
          </w:tcPr>
          <w:p w14:paraId="27406263" w14:textId="77777777" w:rsidR="00013398" w:rsidRPr="00040801" w:rsidRDefault="00013398" w:rsidP="000621EA">
            <w:pPr>
              <w:pStyle w:val="TableRowHeading10pt"/>
              <w:spacing w:before="60" w:after="60"/>
              <w:ind w:leftChars="64" w:left="141" w:rightChars="6" w:right="13"/>
              <w:rPr>
                <w:rFonts w:eastAsiaTheme="minorEastAsia"/>
                <w:sz w:val="22"/>
                <w:szCs w:val="22"/>
                <w:lang w:val="en-US" w:eastAsia="ko-KR"/>
              </w:rPr>
            </w:pPr>
            <w:r w:rsidRPr="00040801">
              <w:rPr>
                <w:rFonts w:eastAsia="Times New Roman"/>
                <w:kern w:val="20"/>
                <w:sz w:val="22"/>
                <w:szCs w:val="22"/>
                <w:lang w:eastAsia="ja-JP"/>
              </w:rPr>
              <w:t>MabThera</w:t>
            </w:r>
            <w:r w:rsidRPr="00040801">
              <w:rPr>
                <w:rFonts w:eastAsia="Times New Roman"/>
                <w:kern w:val="20"/>
                <w:sz w:val="22"/>
                <w:szCs w:val="22"/>
                <w:vertAlign w:val="superscript"/>
                <w:lang w:eastAsia="ja-JP"/>
              </w:rPr>
              <w:t>®</w:t>
            </w:r>
            <w:r w:rsidRPr="00040801">
              <w:rPr>
                <w:rFonts w:eastAsiaTheme="minorEastAsia"/>
                <w:kern w:val="20"/>
                <w:sz w:val="22"/>
                <w:szCs w:val="22"/>
                <w:vertAlign w:val="superscript"/>
                <w:lang w:eastAsia="ko-KR"/>
              </w:rPr>
              <w:t xml:space="preserve"> </w:t>
            </w:r>
            <w:r w:rsidRPr="00040801">
              <w:rPr>
                <w:rFonts w:eastAsiaTheme="minorEastAsia"/>
                <w:kern w:val="20"/>
                <w:sz w:val="22"/>
                <w:szCs w:val="22"/>
                <w:lang w:eastAsia="ko-KR"/>
              </w:rPr>
              <w:t xml:space="preserve">+ </w:t>
            </w:r>
            <w:r w:rsidRPr="00040801">
              <w:rPr>
                <w:rFonts w:eastAsia="Times New Roman"/>
                <w:kern w:val="20"/>
                <w:sz w:val="22"/>
                <w:szCs w:val="22"/>
                <w:lang w:eastAsia="ja-JP"/>
              </w:rPr>
              <w:t>Rituxan</w:t>
            </w:r>
            <w:r w:rsidRPr="00040801">
              <w:rPr>
                <w:rFonts w:eastAsia="Times New Roman"/>
                <w:kern w:val="20"/>
                <w:sz w:val="22"/>
                <w:szCs w:val="22"/>
                <w:vertAlign w:val="superscript"/>
                <w:lang w:eastAsia="ja-JP"/>
              </w:rPr>
              <w:t>®</w:t>
            </w:r>
          </w:p>
        </w:tc>
        <w:tc>
          <w:tcPr>
            <w:tcW w:w="440" w:type="pct"/>
            <w:vAlign w:val="center"/>
          </w:tcPr>
          <w:p w14:paraId="6C0B3C8A"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197</w:t>
            </w:r>
          </w:p>
        </w:tc>
        <w:tc>
          <w:tcPr>
            <w:tcW w:w="1099" w:type="pct"/>
            <w:vAlign w:val="center"/>
          </w:tcPr>
          <w:p w14:paraId="061E6C67"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-2.09 (0.176)</w:t>
            </w:r>
          </w:p>
        </w:tc>
        <w:tc>
          <w:tcPr>
            <w:tcW w:w="868" w:type="pct"/>
            <w:vMerge/>
            <w:vAlign w:val="center"/>
          </w:tcPr>
          <w:p w14:paraId="58315F0B" w14:textId="77777777" w:rsidR="00013398" w:rsidRPr="00040801" w:rsidRDefault="00013398" w:rsidP="000621EA">
            <w:pPr>
              <w:pStyle w:val="TableDataRight10pt"/>
              <w:spacing w:before="60" w:after="60"/>
              <w:ind w:leftChars="64" w:left="141" w:rightChars="6" w:right="13"/>
              <w:jc w:val="center"/>
              <w:rPr>
                <w:sz w:val="22"/>
                <w:szCs w:val="22"/>
                <w:lang w:val="en-US"/>
              </w:rPr>
            </w:pPr>
          </w:p>
        </w:tc>
        <w:tc>
          <w:tcPr>
            <w:tcW w:w="997" w:type="pct"/>
            <w:vMerge/>
            <w:tcBorders>
              <w:right w:val="single" w:sz="4" w:space="0" w:color="auto"/>
            </w:tcBorders>
            <w:vAlign w:val="center"/>
          </w:tcPr>
          <w:p w14:paraId="7918089A" w14:textId="77777777" w:rsidR="00013398" w:rsidRPr="00040801" w:rsidRDefault="00013398" w:rsidP="000621EA">
            <w:pPr>
              <w:pStyle w:val="TableDataRight10pt"/>
              <w:spacing w:before="60" w:after="60"/>
              <w:ind w:leftChars="64" w:left="141" w:rightChars="6" w:right="13"/>
              <w:jc w:val="center"/>
              <w:rPr>
                <w:sz w:val="22"/>
                <w:szCs w:val="22"/>
                <w:lang w:val="en-US"/>
              </w:rPr>
            </w:pPr>
          </w:p>
        </w:tc>
      </w:tr>
      <w:tr w:rsidR="00013398" w:rsidRPr="007928E3" w14:paraId="52357943" w14:textId="77777777" w:rsidTr="00F42E0C">
        <w:trPr>
          <w:trHeight w:val="20"/>
        </w:trPr>
        <w:tc>
          <w:tcPr>
            <w:tcW w:w="5000" w:type="pct"/>
            <w:gridSpan w:val="5"/>
            <w:tcBorders>
              <w:left w:val="single" w:sz="4" w:space="0" w:color="auto"/>
              <w:right w:val="single" w:sz="4" w:space="0" w:color="auto"/>
            </w:tcBorders>
          </w:tcPr>
          <w:p w14:paraId="1A9E9E8E" w14:textId="77777777" w:rsidR="00013398" w:rsidRPr="00040801" w:rsidRDefault="00013398" w:rsidP="000621EA">
            <w:pPr>
              <w:pStyle w:val="TableDataRight10pt"/>
              <w:spacing w:before="60" w:after="60"/>
              <w:ind w:leftChars="64" w:left="141" w:rightChars="6" w:right="13"/>
              <w:jc w:val="both"/>
              <w:rPr>
                <w:sz w:val="22"/>
                <w:szCs w:val="22"/>
                <w:lang w:val="en-US" w:eastAsia="ko-KR"/>
              </w:rPr>
            </w:pPr>
            <w:r w:rsidRPr="00040801">
              <w:rPr>
                <w:b/>
                <w:sz w:val="22"/>
                <w:szCs w:val="22"/>
                <w:lang w:val="en-US"/>
              </w:rPr>
              <w:t>DAS28 (</w:t>
            </w:r>
            <w:r w:rsidRPr="00040801">
              <w:rPr>
                <w:b/>
                <w:sz w:val="22"/>
                <w:szCs w:val="22"/>
                <w:lang w:val="en-US" w:eastAsia="ko-KR"/>
              </w:rPr>
              <w:t>ESR</w:t>
            </w:r>
            <w:r w:rsidRPr="00040801">
              <w:rPr>
                <w:b/>
                <w:sz w:val="22"/>
                <w:szCs w:val="22"/>
                <w:lang w:val="en-US"/>
              </w:rPr>
              <w:t>)</w:t>
            </w:r>
            <w:r w:rsidRPr="00040801">
              <w:rPr>
                <w:b/>
                <w:sz w:val="22"/>
                <w:szCs w:val="22"/>
                <w:lang w:val="en-US" w:eastAsia="ko-KR"/>
              </w:rPr>
              <w:t xml:space="preserve"> </w:t>
            </w:r>
          </w:p>
        </w:tc>
      </w:tr>
      <w:tr w:rsidR="00013398" w:rsidRPr="007928E3" w14:paraId="0A64F4B4" w14:textId="77777777" w:rsidTr="00F42E0C">
        <w:trPr>
          <w:trHeight w:val="20"/>
        </w:trPr>
        <w:tc>
          <w:tcPr>
            <w:tcW w:w="1596" w:type="pct"/>
            <w:tcBorders>
              <w:left w:val="single" w:sz="4" w:space="0" w:color="auto"/>
            </w:tcBorders>
            <w:vAlign w:val="bottom"/>
          </w:tcPr>
          <w:p w14:paraId="6879EAB6"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CT-P1</w:t>
            </w:r>
            <w:r w:rsidRPr="00040801">
              <w:rPr>
                <w:rFonts w:eastAsia="SimSun"/>
                <w:kern w:val="20"/>
                <w:sz w:val="22"/>
                <w:szCs w:val="22"/>
                <w:lang w:eastAsia="ja-JP"/>
              </w:rPr>
              <w:t>0</w:t>
            </w:r>
          </w:p>
        </w:tc>
        <w:tc>
          <w:tcPr>
            <w:tcW w:w="440" w:type="pct"/>
            <w:vAlign w:val="center"/>
          </w:tcPr>
          <w:p w14:paraId="282E2D1F"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141</w:t>
            </w:r>
          </w:p>
        </w:tc>
        <w:tc>
          <w:tcPr>
            <w:tcW w:w="1099" w:type="pct"/>
            <w:vAlign w:val="center"/>
          </w:tcPr>
          <w:p w14:paraId="0E85D269"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-2.41 (0.181)</w:t>
            </w:r>
          </w:p>
        </w:tc>
        <w:tc>
          <w:tcPr>
            <w:tcW w:w="868" w:type="pct"/>
            <w:vMerge w:val="restart"/>
            <w:vAlign w:val="center"/>
          </w:tcPr>
          <w:p w14:paraId="3EE5B8F2"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-0.06</w:t>
            </w:r>
          </w:p>
        </w:tc>
        <w:tc>
          <w:tcPr>
            <w:tcW w:w="997" w:type="pct"/>
            <w:vMerge w:val="restart"/>
            <w:tcBorders>
              <w:right w:val="single" w:sz="4" w:space="0" w:color="auto"/>
            </w:tcBorders>
            <w:vAlign w:val="center"/>
          </w:tcPr>
          <w:p w14:paraId="0DF4FB9A"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(-0.31, 0.20)</w:t>
            </w:r>
          </w:p>
        </w:tc>
      </w:tr>
      <w:tr w:rsidR="00013398" w:rsidRPr="007928E3" w14:paraId="3F25953E" w14:textId="77777777" w:rsidTr="00F42E0C">
        <w:trPr>
          <w:trHeight w:val="20"/>
        </w:trPr>
        <w:tc>
          <w:tcPr>
            <w:tcW w:w="1596" w:type="pct"/>
            <w:tcBorders>
              <w:left w:val="single" w:sz="4" w:space="0" w:color="auto"/>
            </w:tcBorders>
          </w:tcPr>
          <w:p w14:paraId="5E0C41E1"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MabThera</w:t>
            </w:r>
            <w:r w:rsidRPr="00040801">
              <w:rPr>
                <w:rFonts w:eastAsia="Times New Roman"/>
                <w:kern w:val="20"/>
                <w:sz w:val="22"/>
                <w:szCs w:val="22"/>
                <w:vertAlign w:val="superscript"/>
                <w:lang w:eastAsia="ja-JP"/>
              </w:rPr>
              <w:t>®</w:t>
            </w:r>
            <w:r w:rsidRPr="00040801">
              <w:rPr>
                <w:rFonts w:eastAsiaTheme="minorEastAsia"/>
                <w:kern w:val="20"/>
                <w:sz w:val="22"/>
                <w:szCs w:val="22"/>
                <w:vertAlign w:val="superscript"/>
                <w:lang w:eastAsia="ko-KR"/>
              </w:rPr>
              <w:t xml:space="preserve"> </w:t>
            </w:r>
            <w:r w:rsidRPr="00040801">
              <w:rPr>
                <w:rFonts w:eastAsiaTheme="minorEastAsia"/>
                <w:kern w:val="20"/>
                <w:sz w:val="22"/>
                <w:szCs w:val="22"/>
                <w:lang w:eastAsia="ko-KR"/>
              </w:rPr>
              <w:t xml:space="preserve">+ </w:t>
            </w:r>
            <w:r w:rsidRPr="00040801">
              <w:rPr>
                <w:rFonts w:eastAsia="Times New Roman"/>
                <w:kern w:val="20"/>
                <w:sz w:val="22"/>
                <w:szCs w:val="22"/>
                <w:lang w:eastAsia="ja-JP"/>
              </w:rPr>
              <w:t>Rituxan</w:t>
            </w:r>
            <w:r w:rsidRPr="00040801">
              <w:rPr>
                <w:rFonts w:eastAsia="Times New Roman"/>
                <w:kern w:val="20"/>
                <w:sz w:val="22"/>
                <w:szCs w:val="22"/>
                <w:vertAlign w:val="superscript"/>
                <w:lang w:eastAsia="ja-JP"/>
              </w:rPr>
              <w:t>®</w:t>
            </w:r>
          </w:p>
        </w:tc>
        <w:tc>
          <w:tcPr>
            <w:tcW w:w="440" w:type="pct"/>
            <w:vAlign w:val="center"/>
          </w:tcPr>
          <w:p w14:paraId="17484030"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197</w:t>
            </w:r>
          </w:p>
        </w:tc>
        <w:tc>
          <w:tcPr>
            <w:tcW w:w="1099" w:type="pct"/>
            <w:vAlign w:val="center"/>
          </w:tcPr>
          <w:p w14:paraId="49D3370C"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-2.36 (0.181)</w:t>
            </w:r>
          </w:p>
        </w:tc>
        <w:tc>
          <w:tcPr>
            <w:tcW w:w="868" w:type="pct"/>
            <w:vMerge/>
            <w:vAlign w:val="center"/>
          </w:tcPr>
          <w:p w14:paraId="46F39762" w14:textId="77777777" w:rsidR="00013398" w:rsidRPr="00040801" w:rsidRDefault="00013398" w:rsidP="000621EA">
            <w:pPr>
              <w:pStyle w:val="TableDataRight10pt"/>
              <w:spacing w:before="60" w:after="60"/>
              <w:ind w:leftChars="64" w:left="141" w:rightChars="6" w:right="13"/>
              <w:jc w:val="center"/>
              <w:rPr>
                <w:sz w:val="22"/>
                <w:szCs w:val="22"/>
                <w:lang w:val="en-US"/>
              </w:rPr>
            </w:pPr>
          </w:p>
        </w:tc>
        <w:tc>
          <w:tcPr>
            <w:tcW w:w="997" w:type="pct"/>
            <w:vMerge/>
            <w:tcBorders>
              <w:right w:val="single" w:sz="4" w:space="0" w:color="auto"/>
            </w:tcBorders>
            <w:vAlign w:val="center"/>
          </w:tcPr>
          <w:p w14:paraId="0A036425" w14:textId="77777777" w:rsidR="00013398" w:rsidRPr="00040801" w:rsidRDefault="00013398" w:rsidP="000621EA">
            <w:pPr>
              <w:pStyle w:val="TableDataRight10pt"/>
              <w:spacing w:before="60" w:after="60"/>
              <w:ind w:leftChars="64" w:left="141" w:rightChars="6" w:right="13"/>
              <w:jc w:val="center"/>
              <w:rPr>
                <w:sz w:val="22"/>
                <w:szCs w:val="22"/>
                <w:lang w:val="en-US"/>
              </w:rPr>
            </w:pPr>
          </w:p>
        </w:tc>
      </w:tr>
      <w:tr w:rsidR="00013398" w:rsidRPr="007928E3" w14:paraId="36A838FF" w14:textId="77777777" w:rsidTr="00F42E0C">
        <w:trPr>
          <w:trHeight w:val="20"/>
        </w:trPr>
        <w:tc>
          <w:tcPr>
            <w:tcW w:w="5000" w:type="pct"/>
            <w:gridSpan w:val="5"/>
            <w:tcBorders>
              <w:left w:val="single" w:sz="4" w:space="0" w:color="auto"/>
              <w:right w:val="single" w:sz="4" w:space="0" w:color="auto"/>
            </w:tcBorders>
          </w:tcPr>
          <w:p w14:paraId="1FDB2F09" w14:textId="77777777" w:rsidR="00013398" w:rsidRPr="00040801" w:rsidRDefault="00013398" w:rsidP="000621EA">
            <w:pPr>
              <w:pStyle w:val="TableDataRight10pt"/>
              <w:spacing w:before="60" w:after="60"/>
              <w:ind w:leftChars="64" w:left="141" w:rightChars="6" w:right="13"/>
              <w:jc w:val="left"/>
              <w:rPr>
                <w:sz w:val="22"/>
                <w:szCs w:val="22"/>
                <w:lang w:val="en-US" w:eastAsia="ko-KR"/>
              </w:rPr>
            </w:pPr>
            <w:r w:rsidRPr="00040801">
              <w:rPr>
                <w:b/>
                <w:sz w:val="22"/>
                <w:szCs w:val="22"/>
                <w:lang w:val="en-US" w:eastAsia="ko-KR"/>
              </w:rPr>
              <w:t>Efficacy Population</w:t>
            </w:r>
          </w:p>
        </w:tc>
      </w:tr>
      <w:tr w:rsidR="00013398" w:rsidRPr="007928E3" w14:paraId="7477E1FD" w14:textId="77777777" w:rsidTr="00F42E0C">
        <w:trPr>
          <w:trHeight w:val="20"/>
        </w:trPr>
        <w:tc>
          <w:tcPr>
            <w:tcW w:w="5000" w:type="pct"/>
            <w:gridSpan w:val="5"/>
            <w:tcBorders>
              <w:left w:val="single" w:sz="4" w:space="0" w:color="auto"/>
              <w:right w:val="single" w:sz="4" w:space="0" w:color="auto"/>
            </w:tcBorders>
          </w:tcPr>
          <w:p w14:paraId="6E9F6879" w14:textId="77777777" w:rsidR="00013398" w:rsidRPr="00040801" w:rsidRDefault="00013398" w:rsidP="000621EA">
            <w:pPr>
              <w:pStyle w:val="TableDataRight10pt"/>
              <w:spacing w:before="60" w:after="60"/>
              <w:ind w:leftChars="64" w:left="141" w:rightChars="6" w:right="13"/>
              <w:jc w:val="left"/>
              <w:rPr>
                <w:sz w:val="22"/>
                <w:szCs w:val="22"/>
                <w:lang w:val="en-US" w:eastAsia="ko-KR"/>
              </w:rPr>
            </w:pPr>
            <w:r w:rsidRPr="00040801">
              <w:rPr>
                <w:b/>
                <w:sz w:val="22"/>
                <w:szCs w:val="22"/>
                <w:lang w:val="en-US"/>
              </w:rPr>
              <w:t>DAS28 (CRP)</w:t>
            </w:r>
            <w:r w:rsidRPr="00040801">
              <w:rPr>
                <w:b/>
                <w:sz w:val="22"/>
                <w:szCs w:val="22"/>
                <w:lang w:val="en-US" w:eastAsia="ko-KR"/>
              </w:rPr>
              <w:t xml:space="preserve"> </w:t>
            </w:r>
          </w:p>
        </w:tc>
      </w:tr>
      <w:tr w:rsidR="00013398" w:rsidRPr="007928E3" w14:paraId="7CAEC298" w14:textId="77777777" w:rsidTr="00F42E0C">
        <w:trPr>
          <w:trHeight w:val="20"/>
        </w:trPr>
        <w:tc>
          <w:tcPr>
            <w:tcW w:w="1596" w:type="pct"/>
            <w:tcBorders>
              <w:left w:val="single" w:sz="4" w:space="0" w:color="auto"/>
            </w:tcBorders>
            <w:vAlign w:val="bottom"/>
          </w:tcPr>
          <w:p w14:paraId="3625A6D0"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CT-P1</w:t>
            </w:r>
            <w:r w:rsidRPr="00040801">
              <w:rPr>
                <w:rFonts w:eastAsia="SimSun"/>
                <w:kern w:val="20"/>
                <w:sz w:val="22"/>
                <w:szCs w:val="22"/>
                <w:lang w:eastAsia="ja-JP"/>
              </w:rPr>
              <w:t>0</w:t>
            </w:r>
          </w:p>
        </w:tc>
        <w:tc>
          <w:tcPr>
            <w:tcW w:w="440" w:type="pct"/>
            <w:vAlign w:val="center"/>
          </w:tcPr>
          <w:p w14:paraId="5D7D55CC"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139</w:t>
            </w:r>
          </w:p>
        </w:tc>
        <w:tc>
          <w:tcPr>
            <w:tcW w:w="1099" w:type="pct"/>
            <w:vAlign w:val="center"/>
          </w:tcPr>
          <w:p w14:paraId="2C5163F4"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-2.14 (0.177)</w:t>
            </w:r>
          </w:p>
        </w:tc>
        <w:tc>
          <w:tcPr>
            <w:tcW w:w="868" w:type="pct"/>
            <w:vMerge w:val="restart"/>
            <w:vAlign w:val="center"/>
          </w:tcPr>
          <w:p w14:paraId="4974503F" w14:textId="77777777" w:rsidR="00013398" w:rsidRPr="00040801" w:rsidRDefault="00013398" w:rsidP="000621EA">
            <w:pPr>
              <w:pStyle w:val="TableDataRight10pt"/>
              <w:spacing w:before="60" w:after="60"/>
              <w:ind w:leftChars="64" w:left="141" w:rightChars="6" w:right="13"/>
              <w:jc w:val="center"/>
              <w:rPr>
                <w:sz w:val="22"/>
                <w:szCs w:val="22"/>
                <w:lang w:val="en-US"/>
              </w:rPr>
            </w:pPr>
            <w:r w:rsidRPr="00040801">
              <w:rPr>
                <w:sz w:val="22"/>
                <w:szCs w:val="22"/>
                <w:lang w:val="en-US" w:eastAsia="ko-KR"/>
              </w:rPr>
              <w:t>-0.05</w:t>
            </w:r>
          </w:p>
        </w:tc>
        <w:tc>
          <w:tcPr>
            <w:tcW w:w="997" w:type="pct"/>
            <w:vMerge w:val="restart"/>
            <w:tcBorders>
              <w:right w:val="single" w:sz="4" w:space="0" w:color="auto"/>
            </w:tcBorders>
            <w:vAlign w:val="center"/>
          </w:tcPr>
          <w:p w14:paraId="0E375B1B" w14:textId="77777777" w:rsidR="00013398" w:rsidRPr="00040801" w:rsidRDefault="00013398" w:rsidP="000621EA">
            <w:pPr>
              <w:pStyle w:val="TableDataRight10pt"/>
              <w:spacing w:before="60" w:after="60"/>
              <w:ind w:leftChars="64" w:left="141" w:rightChars="6" w:right="13"/>
              <w:jc w:val="center"/>
              <w:rPr>
                <w:sz w:val="22"/>
                <w:szCs w:val="22"/>
                <w:lang w:val="en-US"/>
              </w:rPr>
            </w:pPr>
            <w:r w:rsidRPr="00040801">
              <w:rPr>
                <w:sz w:val="22"/>
                <w:szCs w:val="22"/>
                <w:lang w:val="en-US" w:eastAsia="ko-KR"/>
              </w:rPr>
              <w:t>(-0.29, 0.20)</w:t>
            </w:r>
          </w:p>
        </w:tc>
      </w:tr>
      <w:tr w:rsidR="00013398" w:rsidRPr="007928E3" w14:paraId="2196E7CD" w14:textId="77777777" w:rsidTr="00F42E0C">
        <w:trPr>
          <w:trHeight w:val="20"/>
        </w:trPr>
        <w:tc>
          <w:tcPr>
            <w:tcW w:w="1596" w:type="pct"/>
            <w:tcBorders>
              <w:left w:val="single" w:sz="4" w:space="0" w:color="auto"/>
            </w:tcBorders>
          </w:tcPr>
          <w:p w14:paraId="576C2C5D"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MabThera</w:t>
            </w:r>
            <w:r w:rsidRPr="00040801">
              <w:rPr>
                <w:rFonts w:eastAsia="Times New Roman"/>
                <w:kern w:val="20"/>
                <w:sz w:val="22"/>
                <w:szCs w:val="22"/>
                <w:vertAlign w:val="superscript"/>
                <w:lang w:eastAsia="ja-JP"/>
              </w:rPr>
              <w:t>®</w:t>
            </w:r>
            <w:r w:rsidRPr="00040801">
              <w:rPr>
                <w:rFonts w:eastAsiaTheme="minorEastAsia"/>
                <w:kern w:val="20"/>
                <w:sz w:val="22"/>
                <w:szCs w:val="22"/>
                <w:vertAlign w:val="superscript"/>
                <w:lang w:eastAsia="ko-KR"/>
              </w:rPr>
              <w:t xml:space="preserve"> </w:t>
            </w:r>
            <w:r w:rsidRPr="00040801">
              <w:rPr>
                <w:rFonts w:eastAsiaTheme="minorEastAsia"/>
                <w:kern w:val="20"/>
                <w:sz w:val="22"/>
                <w:szCs w:val="22"/>
                <w:lang w:eastAsia="ko-KR"/>
              </w:rPr>
              <w:t xml:space="preserve">+ </w:t>
            </w:r>
            <w:r w:rsidRPr="00040801">
              <w:rPr>
                <w:rFonts w:eastAsia="Times New Roman"/>
                <w:kern w:val="20"/>
                <w:sz w:val="22"/>
                <w:szCs w:val="22"/>
                <w:lang w:eastAsia="ja-JP"/>
              </w:rPr>
              <w:t>Rituxan</w:t>
            </w:r>
            <w:r w:rsidRPr="00040801">
              <w:rPr>
                <w:rFonts w:eastAsia="Times New Roman"/>
                <w:kern w:val="20"/>
                <w:sz w:val="22"/>
                <w:szCs w:val="22"/>
                <w:vertAlign w:val="superscript"/>
                <w:lang w:eastAsia="ja-JP"/>
              </w:rPr>
              <w:t>®</w:t>
            </w:r>
          </w:p>
        </w:tc>
        <w:tc>
          <w:tcPr>
            <w:tcW w:w="440" w:type="pct"/>
            <w:vAlign w:val="center"/>
          </w:tcPr>
          <w:p w14:paraId="6BEEE265"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196</w:t>
            </w:r>
          </w:p>
        </w:tc>
        <w:tc>
          <w:tcPr>
            <w:tcW w:w="1099" w:type="pct"/>
            <w:vAlign w:val="center"/>
          </w:tcPr>
          <w:p w14:paraId="46702B23"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-2.09 (0.176)</w:t>
            </w:r>
          </w:p>
        </w:tc>
        <w:tc>
          <w:tcPr>
            <w:tcW w:w="868" w:type="pct"/>
            <w:vMerge/>
            <w:vAlign w:val="center"/>
          </w:tcPr>
          <w:p w14:paraId="5833ADAA" w14:textId="77777777" w:rsidR="00013398" w:rsidRPr="00040801" w:rsidRDefault="00013398" w:rsidP="000621EA">
            <w:pPr>
              <w:pStyle w:val="TableDataRight10pt"/>
              <w:spacing w:before="60" w:after="60"/>
              <w:ind w:leftChars="64" w:left="141" w:rightChars="6" w:right="13"/>
              <w:jc w:val="center"/>
              <w:rPr>
                <w:sz w:val="22"/>
                <w:szCs w:val="22"/>
                <w:lang w:val="en-US"/>
              </w:rPr>
            </w:pPr>
          </w:p>
        </w:tc>
        <w:tc>
          <w:tcPr>
            <w:tcW w:w="997" w:type="pct"/>
            <w:vMerge/>
            <w:tcBorders>
              <w:right w:val="single" w:sz="4" w:space="0" w:color="auto"/>
            </w:tcBorders>
            <w:vAlign w:val="center"/>
          </w:tcPr>
          <w:p w14:paraId="519A2554" w14:textId="77777777" w:rsidR="00013398" w:rsidRPr="00040801" w:rsidRDefault="00013398" w:rsidP="000621EA">
            <w:pPr>
              <w:pStyle w:val="TableDataRight10pt"/>
              <w:spacing w:before="60" w:after="60"/>
              <w:ind w:leftChars="64" w:left="141" w:rightChars="6" w:right="13"/>
              <w:jc w:val="center"/>
              <w:rPr>
                <w:sz w:val="22"/>
                <w:szCs w:val="22"/>
                <w:lang w:val="en-US"/>
              </w:rPr>
            </w:pPr>
          </w:p>
        </w:tc>
      </w:tr>
      <w:tr w:rsidR="00013398" w:rsidRPr="007928E3" w14:paraId="0F383EEC" w14:textId="77777777" w:rsidTr="00F42E0C">
        <w:trPr>
          <w:trHeight w:val="20"/>
        </w:trPr>
        <w:tc>
          <w:tcPr>
            <w:tcW w:w="5000" w:type="pct"/>
            <w:gridSpan w:val="5"/>
            <w:tcBorders>
              <w:left w:val="single" w:sz="4" w:space="0" w:color="auto"/>
              <w:right w:val="single" w:sz="4" w:space="0" w:color="auto"/>
            </w:tcBorders>
          </w:tcPr>
          <w:p w14:paraId="3547669C" w14:textId="77777777" w:rsidR="00013398" w:rsidRPr="00040801" w:rsidRDefault="00013398" w:rsidP="000621EA">
            <w:pPr>
              <w:pStyle w:val="TableDataRight10pt"/>
              <w:spacing w:before="60" w:after="60"/>
              <w:ind w:leftChars="64" w:left="141" w:rightChars="6" w:right="13"/>
              <w:jc w:val="left"/>
              <w:rPr>
                <w:sz w:val="22"/>
                <w:szCs w:val="22"/>
                <w:lang w:val="en-US"/>
              </w:rPr>
            </w:pPr>
            <w:r w:rsidRPr="00040801">
              <w:rPr>
                <w:b/>
                <w:sz w:val="22"/>
                <w:szCs w:val="22"/>
                <w:lang w:val="en-US"/>
              </w:rPr>
              <w:t>DAS28 (</w:t>
            </w:r>
            <w:r w:rsidRPr="00040801">
              <w:rPr>
                <w:b/>
                <w:sz w:val="22"/>
                <w:szCs w:val="22"/>
                <w:lang w:val="en-US" w:eastAsia="ko-KR"/>
              </w:rPr>
              <w:t>ESR</w:t>
            </w:r>
            <w:r w:rsidRPr="00040801">
              <w:rPr>
                <w:b/>
                <w:sz w:val="22"/>
                <w:szCs w:val="22"/>
                <w:lang w:val="en-US"/>
              </w:rPr>
              <w:t>)</w:t>
            </w:r>
            <w:r w:rsidRPr="00040801">
              <w:rPr>
                <w:b/>
                <w:sz w:val="22"/>
                <w:szCs w:val="22"/>
                <w:lang w:val="en-US" w:eastAsia="ko-KR"/>
              </w:rPr>
              <w:t xml:space="preserve"> </w:t>
            </w:r>
          </w:p>
        </w:tc>
      </w:tr>
      <w:tr w:rsidR="00013398" w:rsidRPr="007928E3" w14:paraId="6C37C98B" w14:textId="77777777" w:rsidTr="00F42E0C">
        <w:trPr>
          <w:trHeight w:val="20"/>
        </w:trPr>
        <w:tc>
          <w:tcPr>
            <w:tcW w:w="1596" w:type="pct"/>
            <w:tcBorders>
              <w:left w:val="single" w:sz="4" w:space="0" w:color="auto"/>
            </w:tcBorders>
            <w:vAlign w:val="bottom"/>
          </w:tcPr>
          <w:p w14:paraId="7BD2ABD0"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CT-P1</w:t>
            </w:r>
            <w:r w:rsidRPr="00040801">
              <w:rPr>
                <w:rFonts w:eastAsia="SimSun"/>
                <w:kern w:val="20"/>
                <w:sz w:val="22"/>
                <w:szCs w:val="22"/>
                <w:lang w:eastAsia="ja-JP"/>
              </w:rPr>
              <w:t>0</w:t>
            </w:r>
          </w:p>
        </w:tc>
        <w:tc>
          <w:tcPr>
            <w:tcW w:w="440" w:type="pct"/>
            <w:vAlign w:val="center"/>
          </w:tcPr>
          <w:p w14:paraId="5C1640B9"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140</w:t>
            </w:r>
          </w:p>
        </w:tc>
        <w:tc>
          <w:tcPr>
            <w:tcW w:w="1099" w:type="pct"/>
            <w:vAlign w:val="center"/>
          </w:tcPr>
          <w:p w14:paraId="5CBDE447"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-2.41 (0.182)</w:t>
            </w:r>
          </w:p>
        </w:tc>
        <w:tc>
          <w:tcPr>
            <w:tcW w:w="868" w:type="pct"/>
            <w:vMerge w:val="restart"/>
            <w:vAlign w:val="center"/>
          </w:tcPr>
          <w:p w14:paraId="7BEB6748" w14:textId="77777777" w:rsidR="00013398" w:rsidRPr="00040801" w:rsidRDefault="00013398" w:rsidP="000621EA">
            <w:pPr>
              <w:pStyle w:val="TableDataRight10pt"/>
              <w:spacing w:before="60" w:after="60"/>
              <w:ind w:leftChars="64" w:left="141" w:rightChars="6" w:right="13"/>
              <w:jc w:val="center"/>
              <w:rPr>
                <w:sz w:val="22"/>
                <w:szCs w:val="22"/>
                <w:lang w:val="en-US"/>
              </w:rPr>
            </w:pPr>
            <w:r w:rsidRPr="00040801">
              <w:rPr>
                <w:sz w:val="22"/>
                <w:szCs w:val="22"/>
                <w:lang w:val="en-US" w:eastAsia="ko-KR"/>
              </w:rPr>
              <w:t>-0.06</w:t>
            </w:r>
          </w:p>
        </w:tc>
        <w:tc>
          <w:tcPr>
            <w:tcW w:w="997" w:type="pct"/>
            <w:vMerge w:val="restart"/>
            <w:tcBorders>
              <w:right w:val="single" w:sz="4" w:space="0" w:color="auto"/>
            </w:tcBorders>
            <w:vAlign w:val="center"/>
          </w:tcPr>
          <w:p w14:paraId="10E64027" w14:textId="77777777" w:rsidR="00013398" w:rsidRPr="00040801" w:rsidRDefault="00013398" w:rsidP="000621EA">
            <w:pPr>
              <w:pStyle w:val="TableDataRight10pt"/>
              <w:spacing w:before="60" w:after="60"/>
              <w:ind w:leftChars="64" w:left="141" w:rightChars="6" w:right="13"/>
              <w:jc w:val="center"/>
              <w:rPr>
                <w:sz w:val="22"/>
                <w:szCs w:val="22"/>
                <w:lang w:val="en-US"/>
              </w:rPr>
            </w:pPr>
            <w:r w:rsidRPr="00040801">
              <w:rPr>
                <w:sz w:val="22"/>
                <w:szCs w:val="22"/>
                <w:lang w:val="en-US" w:eastAsia="ko-KR"/>
              </w:rPr>
              <w:t>(-0.31, 0.19)</w:t>
            </w:r>
          </w:p>
        </w:tc>
      </w:tr>
      <w:tr w:rsidR="00013398" w:rsidRPr="007928E3" w14:paraId="7271A5C5" w14:textId="77777777" w:rsidTr="00F42E0C">
        <w:trPr>
          <w:trHeight w:val="20"/>
        </w:trPr>
        <w:tc>
          <w:tcPr>
            <w:tcW w:w="1596" w:type="pct"/>
            <w:tcBorders>
              <w:left w:val="single" w:sz="4" w:space="0" w:color="auto"/>
            </w:tcBorders>
          </w:tcPr>
          <w:p w14:paraId="333BCE3C" w14:textId="77777777" w:rsidR="00013398" w:rsidRPr="00040801" w:rsidRDefault="00013398" w:rsidP="000621EA">
            <w:pPr>
              <w:pStyle w:val="TableRowHeading10pt"/>
              <w:spacing w:before="60" w:after="60"/>
              <w:ind w:leftChars="64" w:left="141" w:rightChars="6" w:right="13"/>
              <w:rPr>
                <w:rFonts w:eastAsia="Times New Roman"/>
                <w:kern w:val="20"/>
                <w:sz w:val="22"/>
                <w:szCs w:val="22"/>
                <w:lang w:eastAsia="ja-JP"/>
              </w:rPr>
            </w:pPr>
            <w:r w:rsidRPr="00040801">
              <w:rPr>
                <w:rFonts w:eastAsia="Times New Roman"/>
                <w:kern w:val="20"/>
                <w:sz w:val="22"/>
                <w:szCs w:val="22"/>
                <w:lang w:eastAsia="ja-JP"/>
              </w:rPr>
              <w:t>MabThera</w:t>
            </w:r>
            <w:r w:rsidRPr="00040801">
              <w:rPr>
                <w:rFonts w:eastAsia="Times New Roman"/>
                <w:kern w:val="20"/>
                <w:sz w:val="22"/>
                <w:szCs w:val="22"/>
                <w:vertAlign w:val="superscript"/>
                <w:lang w:eastAsia="ja-JP"/>
              </w:rPr>
              <w:t>®</w:t>
            </w:r>
            <w:r w:rsidRPr="00040801">
              <w:rPr>
                <w:rFonts w:eastAsiaTheme="minorEastAsia"/>
                <w:kern w:val="20"/>
                <w:sz w:val="22"/>
                <w:szCs w:val="22"/>
                <w:vertAlign w:val="superscript"/>
                <w:lang w:eastAsia="ko-KR"/>
              </w:rPr>
              <w:t xml:space="preserve"> </w:t>
            </w:r>
            <w:r w:rsidRPr="00040801">
              <w:rPr>
                <w:rFonts w:eastAsiaTheme="minorEastAsia"/>
                <w:kern w:val="20"/>
                <w:sz w:val="22"/>
                <w:szCs w:val="22"/>
                <w:lang w:eastAsia="ko-KR"/>
              </w:rPr>
              <w:t xml:space="preserve">+ </w:t>
            </w:r>
            <w:r w:rsidRPr="00040801">
              <w:rPr>
                <w:rFonts w:eastAsia="Times New Roman"/>
                <w:kern w:val="20"/>
                <w:sz w:val="22"/>
                <w:szCs w:val="22"/>
                <w:lang w:eastAsia="ja-JP"/>
              </w:rPr>
              <w:t>Rituxan</w:t>
            </w:r>
            <w:r w:rsidRPr="00040801">
              <w:rPr>
                <w:rFonts w:eastAsia="Times New Roman"/>
                <w:kern w:val="20"/>
                <w:sz w:val="22"/>
                <w:szCs w:val="22"/>
                <w:vertAlign w:val="superscript"/>
                <w:lang w:eastAsia="ja-JP"/>
              </w:rPr>
              <w:t>®</w:t>
            </w:r>
          </w:p>
        </w:tc>
        <w:tc>
          <w:tcPr>
            <w:tcW w:w="440" w:type="pct"/>
            <w:vAlign w:val="center"/>
          </w:tcPr>
          <w:p w14:paraId="1863ADA3"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196</w:t>
            </w:r>
          </w:p>
        </w:tc>
        <w:tc>
          <w:tcPr>
            <w:tcW w:w="1099" w:type="pct"/>
            <w:vAlign w:val="center"/>
          </w:tcPr>
          <w:p w14:paraId="430917E3" w14:textId="77777777" w:rsidR="00013398" w:rsidRPr="00040801" w:rsidRDefault="00013398" w:rsidP="000621EA">
            <w:pPr>
              <w:pStyle w:val="TableDataRight10pt"/>
              <w:spacing w:before="60" w:after="60"/>
              <w:ind w:leftChars="64" w:left="141" w:rightChars="6" w:right="13"/>
              <w:jc w:val="center"/>
              <w:rPr>
                <w:sz w:val="22"/>
                <w:szCs w:val="22"/>
                <w:lang w:val="en-US" w:eastAsia="ko-KR"/>
              </w:rPr>
            </w:pPr>
            <w:r w:rsidRPr="00040801">
              <w:rPr>
                <w:sz w:val="22"/>
                <w:szCs w:val="22"/>
                <w:lang w:val="en-US" w:eastAsia="ko-KR"/>
              </w:rPr>
              <w:t>-2.35 (0.182)</w:t>
            </w:r>
          </w:p>
        </w:tc>
        <w:tc>
          <w:tcPr>
            <w:tcW w:w="868" w:type="pct"/>
            <w:vMerge/>
            <w:vAlign w:val="center"/>
          </w:tcPr>
          <w:p w14:paraId="4EE638DB" w14:textId="77777777" w:rsidR="00013398" w:rsidRPr="00040801" w:rsidRDefault="00013398" w:rsidP="000621EA">
            <w:pPr>
              <w:pStyle w:val="TableDataRight10pt"/>
              <w:spacing w:before="40" w:after="40"/>
              <w:ind w:leftChars="64" w:left="141" w:rightChars="6" w:right="13"/>
              <w:jc w:val="center"/>
              <w:rPr>
                <w:sz w:val="22"/>
                <w:szCs w:val="22"/>
                <w:lang w:val="en-US"/>
              </w:rPr>
            </w:pPr>
          </w:p>
        </w:tc>
        <w:tc>
          <w:tcPr>
            <w:tcW w:w="997" w:type="pct"/>
            <w:vMerge/>
            <w:tcBorders>
              <w:right w:val="single" w:sz="4" w:space="0" w:color="auto"/>
            </w:tcBorders>
            <w:vAlign w:val="center"/>
          </w:tcPr>
          <w:p w14:paraId="711FF7C8" w14:textId="77777777" w:rsidR="00013398" w:rsidRPr="00040801" w:rsidRDefault="00013398" w:rsidP="000621EA">
            <w:pPr>
              <w:pStyle w:val="TableDataRight10pt"/>
              <w:spacing w:before="40" w:after="40"/>
              <w:ind w:leftChars="64" w:left="141" w:rightChars="6" w:right="13"/>
              <w:jc w:val="center"/>
              <w:rPr>
                <w:sz w:val="22"/>
                <w:szCs w:val="22"/>
                <w:lang w:val="en-US"/>
              </w:rPr>
            </w:pPr>
          </w:p>
        </w:tc>
      </w:tr>
      <w:tr w:rsidR="00013398" w:rsidRPr="007928E3" w14:paraId="4B110CE9" w14:textId="77777777" w:rsidTr="00F42E0C">
        <w:trPr>
          <w:trHeight w:val="20"/>
        </w:trPr>
        <w:tc>
          <w:tcPr>
            <w:tcW w:w="5000" w:type="pct"/>
            <w:gridSpan w:val="5"/>
            <w:tcBorders>
              <w:left w:val="nil"/>
              <w:bottom w:val="nil"/>
              <w:right w:val="nil"/>
            </w:tcBorders>
          </w:tcPr>
          <w:p w14:paraId="0CF168FC" w14:textId="77777777" w:rsidR="00013398" w:rsidRPr="00401F9F" w:rsidRDefault="00013398">
            <w:pPr>
              <w:autoSpaceDE w:val="0"/>
              <w:autoSpaceDN w:val="0"/>
              <w:adjustRightInd w:val="0"/>
              <w:ind w:leftChars="8" w:left="18" w:rightChars="6" w:right="13"/>
              <w:rPr>
                <w:rFonts w:ascii="Times New Roman" w:eastAsia="Malgun Gothic" w:hAnsi="Times New Roman" w:cs="Times New Roman"/>
                <w:noProof/>
                <w:sz w:val="20"/>
              </w:rPr>
            </w:pPr>
            <w:r w:rsidRPr="00401F9F">
              <w:rPr>
                <w:rFonts w:ascii="Times New Roman" w:eastAsia="Malgun Gothic" w:hAnsi="Times New Roman" w:cs="Times New Roman"/>
                <w:noProof/>
                <w:sz w:val="20"/>
              </w:rPr>
              <w:t>Note: The primary analysis for DAS28 is an analysis of covariance (ANCOVA) comparing the change from baseline of DAS28 at 24 weeks of treatment between two groups,</w:t>
            </w:r>
          </w:p>
          <w:p w14:paraId="24554D1C" w14:textId="77777777" w:rsidR="00013398" w:rsidRPr="00DA5B64" w:rsidRDefault="00013398">
            <w:pPr>
              <w:autoSpaceDE w:val="0"/>
              <w:autoSpaceDN w:val="0"/>
              <w:adjustRightInd w:val="0"/>
              <w:ind w:leftChars="8" w:left="18" w:rightChars="6" w:right="13"/>
            </w:pPr>
            <w:r w:rsidRPr="00401F9F">
              <w:rPr>
                <w:rFonts w:ascii="Times New Roman" w:eastAsia="Malgun Gothic" w:hAnsi="Times New Roman" w:cs="Times New Roman"/>
                <w:noProof/>
                <w:sz w:val="20"/>
              </w:rPr>
              <w:t>CT-P10 and Reference products (Rituxan</w:t>
            </w:r>
            <w:r w:rsidRPr="00401F9F">
              <w:rPr>
                <w:rFonts w:ascii="Times New Roman" w:eastAsia="Malgun Gothic" w:hAnsi="Times New Roman" w:cs="Times New Roman"/>
                <w:noProof/>
                <w:sz w:val="20"/>
                <w:vertAlign w:val="superscript"/>
                <w:lang w:eastAsia="ko-KR"/>
              </w:rPr>
              <w:t>®</w:t>
            </w:r>
            <w:r w:rsidRPr="00401F9F">
              <w:rPr>
                <w:rFonts w:ascii="Times New Roman" w:eastAsia="Malgun Gothic" w:hAnsi="Times New Roman" w:cs="Times New Roman"/>
                <w:noProof/>
                <w:sz w:val="20"/>
              </w:rPr>
              <w:t xml:space="preserve"> + MabThera</w:t>
            </w:r>
            <w:r w:rsidRPr="00401F9F">
              <w:rPr>
                <w:rFonts w:ascii="Times New Roman" w:eastAsia="Malgun Gothic" w:hAnsi="Times New Roman" w:cs="Times New Roman"/>
                <w:noProof/>
                <w:sz w:val="20"/>
                <w:vertAlign w:val="superscript"/>
                <w:lang w:eastAsia="ko-KR"/>
              </w:rPr>
              <w:t>®</w:t>
            </w:r>
            <w:r w:rsidRPr="00401F9F">
              <w:rPr>
                <w:rFonts w:ascii="Times New Roman" w:eastAsia="Malgun Gothic" w:hAnsi="Times New Roman" w:cs="Times New Roman"/>
                <w:noProof/>
                <w:sz w:val="20"/>
              </w:rPr>
              <w:t>), considering the treatment as a fixed effect and Gender, Region, Race, prior anti-TNF-α blocker status (intolerance</w:t>
            </w:r>
            <w:r w:rsidRPr="00401F9F">
              <w:rPr>
                <w:rFonts w:ascii="Times New Roman" w:eastAsia="Malgun Gothic" w:hAnsi="Times New Roman" w:cs="Times New Roman"/>
                <w:noProof/>
                <w:sz w:val="20"/>
                <w:lang w:eastAsia="ko-KR"/>
              </w:rPr>
              <w:t xml:space="preserve"> </w:t>
            </w:r>
            <w:r w:rsidRPr="00401F9F">
              <w:rPr>
                <w:rFonts w:ascii="Times New Roman" w:eastAsia="Malgun Gothic" w:hAnsi="Times New Roman" w:cs="Times New Roman"/>
                <w:noProof/>
                <w:sz w:val="20"/>
              </w:rPr>
              <w:t>case versus inadequate response) and RF or anti-CCP status (</w:t>
            </w:r>
            <w:r w:rsidRPr="00401F9F">
              <w:rPr>
                <w:rFonts w:ascii="Times New Roman" w:eastAsia="Malgun Gothic" w:hAnsi="Times New Roman" w:cs="Times New Roman"/>
                <w:noProof/>
                <w:sz w:val="20"/>
                <w:szCs w:val="20"/>
              </w:rPr>
              <w:t>both positive versus both negative versus either RF or anti-CCP negative) as covariates. Adjusted least squares</w:t>
            </w:r>
            <w:r w:rsidRPr="00401F9F">
              <w:rPr>
                <w:rFonts w:ascii="Times New Roman" w:eastAsia="Malgun Gothic" w:hAnsi="Times New Roman" w:cs="Times New Roman"/>
                <w:noProof/>
                <w:sz w:val="20"/>
                <w:szCs w:val="20"/>
                <w:lang w:eastAsia="ko-KR"/>
              </w:rPr>
              <w:t xml:space="preserve"> </w:t>
            </w:r>
            <w:r w:rsidRPr="00401F9F">
              <w:rPr>
                <w:rFonts w:ascii="Times New Roman" w:hAnsi="Times New Roman" w:cs="Times New Roman"/>
                <w:sz w:val="20"/>
                <w:szCs w:val="20"/>
              </w:rPr>
              <w:t>means and standard error, estimate of treatment difference [CT-P10 – (Rituxan</w:t>
            </w:r>
            <w:r w:rsidRPr="00401F9F">
              <w:rPr>
                <w:rFonts w:ascii="Times New Roman" w:hAnsi="Times New Roman" w:cs="Times New Roman"/>
                <w:sz w:val="20"/>
                <w:szCs w:val="20"/>
                <w:vertAlign w:val="superscript"/>
                <w:lang w:eastAsia="ko-KR"/>
              </w:rPr>
              <w:t>®</w:t>
            </w:r>
            <w:r w:rsidRPr="00401F9F">
              <w:rPr>
                <w:rFonts w:ascii="Times New Roman" w:hAnsi="Times New Roman" w:cs="Times New Roman"/>
                <w:sz w:val="20"/>
                <w:szCs w:val="20"/>
              </w:rPr>
              <w:t xml:space="preserve"> + MabThera</w:t>
            </w:r>
            <w:r w:rsidRPr="00401F9F">
              <w:rPr>
                <w:rFonts w:ascii="Times New Roman" w:hAnsi="Times New Roman" w:cs="Times New Roman"/>
                <w:sz w:val="20"/>
                <w:szCs w:val="20"/>
                <w:vertAlign w:val="superscript"/>
                <w:lang w:eastAsia="ko-KR"/>
              </w:rPr>
              <w:t>®</w:t>
            </w:r>
            <w:r w:rsidRPr="00401F9F">
              <w:rPr>
                <w:rFonts w:ascii="Times New Roman" w:hAnsi="Times New Roman" w:cs="Times New Roman"/>
                <w:sz w:val="20"/>
                <w:szCs w:val="20"/>
              </w:rPr>
              <w:t>)] and 2-sided 95% confidence interval calculated from the ANCOVA model.</w:t>
            </w:r>
          </w:p>
          <w:p w14:paraId="777C0289" w14:textId="77777777" w:rsidR="00013398" w:rsidRDefault="00013398">
            <w:pPr>
              <w:pStyle w:val="TableFootnote10pt"/>
              <w:tabs>
                <w:tab w:val="left" w:pos="-851"/>
                <w:tab w:val="left" w:pos="492"/>
              </w:tabs>
              <w:ind w:leftChars="8" w:left="585" w:rightChars="6" w:right="13"/>
              <w:rPr>
                <w:lang w:val="en-US" w:eastAsia="ko-KR"/>
              </w:rPr>
            </w:pPr>
            <w:r w:rsidRPr="00FD1E36">
              <w:rPr>
                <w:lang w:val="en-US"/>
              </w:rPr>
              <w:t>ANCOVA: analysis of covariance, CI: confidence interval, CRP: C</w:t>
            </w:r>
            <w:r w:rsidRPr="00FD1E36">
              <w:rPr>
                <w:lang w:val="en-US"/>
              </w:rPr>
              <w:noBreakHyphen/>
              <w:t xml:space="preserve">reactive protein, DAS28: Disease Activity </w:t>
            </w:r>
          </w:p>
          <w:p w14:paraId="6B7A3A07" w14:textId="77777777" w:rsidR="00013398" w:rsidRPr="00040801" w:rsidRDefault="00013398">
            <w:pPr>
              <w:pStyle w:val="TableFootnote10pt"/>
              <w:tabs>
                <w:tab w:val="left" w:pos="-851"/>
                <w:tab w:val="left" w:pos="492"/>
              </w:tabs>
              <w:ind w:leftChars="8" w:left="585" w:rightChars="6" w:right="13"/>
              <w:rPr>
                <w:szCs w:val="22"/>
                <w:lang w:val="en-US" w:eastAsia="ko-KR"/>
              </w:rPr>
            </w:pPr>
            <w:r w:rsidRPr="00FD1E36">
              <w:rPr>
                <w:lang w:val="en-US"/>
              </w:rPr>
              <w:t xml:space="preserve">Score 28, </w:t>
            </w:r>
            <w:r w:rsidRPr="00FD1E36">
              <w:rPr>
                <w:lang w:val="en-US" w:eastAsia="ko-KR"/>
              </w:rPr>
              <w:t>ESR:</w:t>
            </w:r>
            <w:r w:rsidRPr="00FD1E36">
              <w:t xml:space="preserve"> erythrocyte sedimentation rate</w:t>
            </w:r>
            <w:r w:rsidRPr="00FD1E36">
              <w:rPr>
                <w:lang w:eastAsia="ko-KR"/>
              </w:rPr>
              <w:t>,</w:t>
            </w:r>
            <w:r w:rsidRPr="00FD1E36">
              <w:rPr>
                <w:lang w:val="en-US" w:eastAsia="ko-KR"/>
              </w:rPr>
              <w:t xml:space="preserve"> </w:t>
            </w:r>
            <w:r w:rsidRPr="00FD1E36">
              <w:rPr>
                <w:lang w:val="en-US"/>
              </w:rPr>
              <w:t>SE: standard error</w:t>
            </w:r>
            <w:r w:rsidRPr="00FD1E36">
              <w:rPr>
                <w:lang w:val="en-US" w:eastAsia="ko-KR"/>
              </w:rPr>
              <w:t>, N</w:t>
            </w:r>
            <w:r w:rsidRPr="00FD1E36">
              <w:t>'</w:t>
            </w:r>
            <w:r w:rsidRPr="00FD1E36">
              <w:rPr>
                <w:lang w:val="en-US" w:eastAsia="ko-KR"/>
              </w:rPr>
              <w:t>: the number of subjects with an assessment</w:t>
            </w:r>
          </w:p>
        </w:tc>
      </w:tr>
    </w:tbl>
    <w:p w14:paraId="682935E9" w14:textId="77777777" w:rsidR="00013398" w:rsidRPr="00401F9F" w:rsidRDefault="00013398" w:rsidP="00013398">
      <w:pPr>
        <w:rPr>
          <w:spacing w:val="-1"/>
          <w:lang w:eastAsia="ko-KR"/>
        </w:rPr>
      </w:pPr>
    </w:p>
    <w:p w14:paraId="100621BC" w14:textId="77777777" w:rsidR="00013398" w:rsidRPr="002311AC" w:rsidRDefault="00013398" w:rsidP="00013398">
      <w:pPr>
        <w:pStyle w:val="Heading2"/>
        <w:ind w:leftChars="64" w:left="141" w:rightChars="6" w:right="13"/>
        <w:rPr>
          <w:sz w:val="24"/>
          <w:szCs w:val="24"/>
        </w:rPr>
      </w:pPr>
      <w:r w:rsidRPr="002311AC">
        <w:rPr>
          <w:sz w:val="24"/>
          <w:szCs w:val="24"/>
        </w:rPr>
        <w:t xml:space="preserve">Advanced Follicular Lymphoma </w:t>
      </w:r>
    </w:p>
    <w:p w14:paraId="5648E6F6" w14:textId="77777777" w:rsidR="00013398" w:rsidRDefault="00013398" w:rsidP="00013398">
      <w:pPr>
        <w:pStyle w:val="BodyText"/>
        <w:ind w:leftChars="64" w:left="141" w:rightChars="6" w:right="13"/>
        <w:rPr>
          <w:rFonts w:eastAsia="Malgun Gothic"/>
          <w:lang w:val="en-GB" w:eastAsia="ko-KR"/>
        </w:rPr>
      </w:pPr>
    </w:p>
    <w:p w14:paraId="45D15803" w14:textId="77777777" w:rsidR="00013398" w:rsidRPr="003C6AED" w:rsidRDefault="00013398" w:rsidP="00013398">
      <w:pPr>
        <w:pStyle w:val="Heading5"/>
        <w:ind w:leftChars="64" w:left="141" w:rightChars="6" w:right="13"/>
        <w:rPr>
          <w:rFonts w:eastAsia="Malgun Gothic"/>
          <w:lang w:val="en-GB" w:eastAsia="ko-KR"/>
        </w:rPr>
      </w:pPr>
      <w:r>
        <w:rPr>
          <w:rFonts w:eastAsiaTheme="minorEastAsia"/>
          <w:lang w:val="en-GB" w:eastAsia="ko-KR"/>
        </w:rPr>
        <w:t xml:space="preserve">Study CT-P10 </w:t>
      </w:r>
      <w:r>
        <w:rPr>
          <w:rFonts w:eastAsiaTheme="minorEastAsia" w:hint="eastAsia"/>
          <w:lang w:val="en-GB" w:eastAsia="ko-KR"/>
        </w:rPr>
        <w:t>3.3</w:t>
      </w:r>
    </w:p>
    <w:p w14:paraId="0B2A5378" w14:textId="77777777" w:rsidR="00013398" w:rsidRPr="002311AC" w:rsidRDefault="00013398" w:rsidP="00013398">
      <w:pPr>
        <w:pStyle w:val="BodyText"/>
        <w:ind w:leftChars="64" w:left="141" w:rightChars="6" w:right="13"/>
        <w:jc w:val="both"/>
        <w:rPr>
          <w:rFonts w:eastAsiaTheme="minorEastAsia"/>
          <w:lang w:eastAsia="ko-KR"/>
        </w:rPr>
      </w:pPr>
      <w:r>
        <w:rPr>
          <w:rFonts w:eastAsia="Malgun Gothic" w:hint="eastAsia"/>
          <w:lang w:val="en-GB" w:eastAsia="ko-KR"/>
        </w:rPr>
        <w:t>A</w:t>
      </w:r>
      <w:r w:rsidRPr="002311AC">
        <w:t xml:space="preserve"> total number of 140 patients including 121 patients from Part 1 were randomised to receive either CT-P10 (N=70) or Rituxan</w:t>
      </w:r>
      <w:r w:rsidRPr="002311AC">
        <w:rPr>
          <w:vertAlign w:val="superscript"/>
        </w:rPr>
        <w:t>®</w:t>
      </w:r>
      <w:r w:rsidRPr="002311AC">
        <w:t xml:space="preserve"> (N=70). All randomised patients in the CT</w:t>
      </w:r>
      <w:r w:rsidRPr="002311AC">
        <w:noBreakHyphen/>
        <w:t>P10 and Rituxan</w:t>
      </w:r>
      <w:r w:rsidRPr="002311AC">
        <w:rPr>
          <w:vertAlign w:val="superscript"/>
        </w:rPr>
        <w:t>®</w:t>
      </w:r>
      <w:r w:rsidRPr="002311AC">
        <w:t xml:space="preserve"> treatment groups initiated study treatment and the majority of patients completed the Core Study Period (62 [88.6%] patients in each group) except 16 patients  (8 [11.4%] patients in each group, respectively) who discontinued before completion of the Core Study Period. The most frequently reported reasons for discontinuation from the Core Study Period were progressive disease (2 [2.9%] patients and 3 [4.3%] patients in the CT-P10 and Rituxan</w:t>
      </w:r>
      <w:r w:rsidRPr="002311AC">
        <w:rPr>
          <w:vertAlign w:val="superscript"/>
        </w:rPr>
        <w:t>®</w:t>
      </w:r>
      <w:r w:rsidRPr="002311AC">
        <w:t xml:space="preserve"> groups, respectively) and adverse event (4 [5.7%] patients and 1 [1.4%] patient in the CT-P10 and Rituxan</w:t>
      </w:r>
      <w:r w:rsidRPr="002311AC">
        <w:rPr>
          <w:vertAlign w:val="superscript"/>
        </w:rPr>
        <w:t>®</w:t>
      </w:r>
      <w:r w:rsidRPr="002311AC">
        <w:t xml:space="preserve"> groups, respectively).</w:t>
      </w:r>
    </w:p>
    <w:p w14:paraId="71D0D70A" w14:textId="77777777" w:rsidR="00013398" w:rsidRPr="002311AC" w:rsidRDefault="00013398" w:rsidP="00013398">
      <w:pPr>
        <w:pStyle w:val="BodyText"/>
        <w:ind w:leftChars="64" w:left="141" w:rightChars="6" w:right="13"/>
        <w:jc w:val="both"/>
        <w:rPr>
          <w:rFonts w:eastAsiaTheme="minorEastAsia"/>
          <w:lang w:eastAsia="ko-KR"/>
        </w:rPr>
      </w:pPr>
    </w:p>
    <w:p w14:paraId="73D6A087" w14:textId="77777777" w:rsidR="00013398" w:rsidRDefault="00013398" w:rsidP="00013398">
      <w:pPr>
        <w:pStyle w:val="BodyText"/>
        <w:ind w:leftChars="64" w:left="141" w:rightChars="6" w:right="13"/>
        <w:jc w:val="both"/>
        <w:rPr>
          <w:lang w:val="en-GB"/>
        </w:rPr>
      </w:pPr>
      <w:r w:rsidRPr="002311AC">
        <w:rPr>
          <w:lang w:val="en-GB"/>
        </w:rPr>
        <w:t xml:space="preserve">The primary efficacy endpoint for Study CT-P10 3.3 assessed in Part 2 of the study, ORR (CR + </w:t>
      </w:r>
      <w:r w:rsidRPr="002311AC">
        <w:rPr>
          <w:lang w:val="en-GB"/>
        </w:rPr>
        <w:lastRenderedPageBreak/>
        <w:t>CRu + PR) according to 1999 IWG criteria over Cycle 8 in PP population is presented in the table below. The proportions of patients achieving ORR according to 1999 IWG criteria were 97.0% (64/66 patients) and 92.6% (63/68 patients) in the CT P10 and Rituxan</w:t>
      </w:r>
      <w:r w:rsidRPr="002311AC">
        <w:rPr>
          <w:vertAlign w:val="superscript"/>
          <w:lang w:val="en-GB"/>
        </w:rPr>
        <w:t>®</w:t>
      </w:r>
      <w:r w:rsidRPr="002311AC">
        <w:rPr>
          <w:lang w:val="en-GB"/>
        </w:rPr>
        <w:t xml:space="preserve"> groups, respectively. </w:t>
      </w:r>
    </w:p>
    <w:p w14:paraId="0BD94BAA" w14:textId="6474E520" w:rsidR="00013398" w:rsidRDefault="00013398" w:rsidP="00013398">
      <w:pPr>
        <w:pStyle w:val="Caption"/>
        <w:spacing w:before="120"/>
        <w:ind w:left="1815" w:hanging="1673"/>
      </w:pPr>
      <w:r>
        <w:t xml:space="preserve">Table </w:t>
      </w:r>
      <w:r w:rsidR="006E55EC">
        <w:t>2</w:t>
      </w:r>
      <w:r w:rsidR="006A2389">
        <w:t>4</w:t>
      </w:r>
      <w:r>
        <w:tab/>
      </w:r>
      <w:r w:rsidRPr="002A4D41">
        <w:t xml:space="preserve">Proportion of Patients Achieving ORR (CR + CRu + PR) over Cycle 8 (Week 24) of Core Study Period According to the 1999 IWG Criteria in Study CT-P10 3.3: Per-protocol Population - </w:t>
      </w:r>
      <w:r w:rsidRPr="00113B8B">
        <w:t>Independent Review</w:t>
      </w:r>
    </w:p>
    <w:tbl>
      <w:tblPr>
        <w:tblW w:w="5000" w:type="pct"/>
        <w:tblLook w:val="04A0" w:firstRow="1" w:lastRow="0" w:firstColumn="1" w:lastColumn="0" w:noHBand="0" w:noVBand="1"/>
      </w:tblPr>
      <w:tblGrid>
        <w:gridCol w:w="2593"/>
        <w:gridCol w:w="2235"/>
        <w:gridCol w:w="2254"/>
        <w:gridCol w:w="2258"/>
      </w:tblGrid>
      <w:tr w:rsidR="00013398" w:rsidRPr="007928E3" w14:paraId="2BF42D29" w14:textId="77777777" w:rsidTr="00BB786B">
        <w:trPr>
          <w:trHeight w:val="794"/>
        </w:trPr>
        <w:tc>
          <w:tcPr>
            <w:tcW w:w="2593" w:type="dxa"/>
            <w:tcBorders>
              <w:top w:val="double" w:sz="4" w:space="0" w:color="auto"/>
              <w:left w:val="double" w:sz="4" w:space="0" w:color="auto"/>
              <w:bottom w:val="double" w:sz="4" w:space="0" w:color="auto"/>
              <w:right w:val="single" w:sz="4" w:space="0" w:color="auto"/>
            </w:tcBorders>
            <w:vAlign w:val="center"/>
            <w:hideMark/>
          </w:tcPr>
          <w:p w14:paraId="2A386C89"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b/>
                <w:sz w:val="22"/>
                <w:szCs w:val="22"/>
                <w:lang w:eastAsia="ko-KR"/>
              </w:rPr>
              <w:t>Number of patients (%)</w:t>
            </w:r>
          </w:p>
        </w:tc>
        <w:tc>
          <w:tcPr>
            <w:tcW w:w="2235" w:type="dxa"/>
            <w:tcBorders>
              <w:top w:val="double" w:sz="4" w:space="0" w:color="auto"/>
              <w:left w:val="single" w:sz="4" w:space="0" w:color="auto"/>
              <w:bottom w:val="double" w:sz="4" w:space="0" w:color="auto"/>
              <w:right w:val="single" w:sz="4" w:space="0" w:color="auto"/>
            </w:tcBorders>
            <w:vAlign w:val="center"/>
            <w:hideMark/>
          </w:tcPr>
          <w:p w14:paraId="51A88AF3" w14:textId="77777777" w:rsidR="00013398" w:rsidRPr="00040801" w:rsidRDefault="00013398" w:rsidP="000621EA">
            <w:pPr>
              <w:pStyle w:val="BodyText"/>
              <w:spacing w:before="60" w:line="276" w:lineRule="auto"/>
              <w:ind w:leftChars="64" w:left="141" w:rightChars="6" w:right="13"/>
              <w:jc w:val="center"/>
              <w:rPr>
                <w:b/>
                <w:kern w:val="20"/>
                <w:sz w:val="22"/>
                <w:szCs w:val="22"/>
              </w:rPr>
            </w:pPr>
            <w:r w:rsidRPr="00040801">
              <w:rPr>
                <w:b/>
                <w:kern w:val="20"/>
                <w:sz w:val="22"/>
                <w:szCs w:val="22"/>
              </w:rPr>
              <w:t>CT-P1</w:t>
            </w:r>
            <w:r w:rsidRPr="00040801">
              <w:rPr>
                <w:rFonts w:eastAsia="SimSun"/>
                <w:b/>
                <w:kern w:val="20"/>
                <w:sz w:val="22"/>
                <w:szCs w:val="22"/>
              </w:rPr>
              <w:t xml:space="preserve">0 </w:t>
            </w:r>
          </w:p>
        </w:tc>
        <w:tc>
          <w:tcPr>
            <w:tcW w:w="2254" w:type="dxa"/>
            <w:tcBorders>
              <w:top w:val="double" w:sz="4" w:space="0" w:color="auto"/>
              <w:left w:val="single" w:sz="4" w:space="0" w:color="auto"/>
              <w:bottom w:val="double" w:sz="4" w:space="0" w:color="auto"/>
              <w:right w:val="single" w:sz="4" w:space="0" w:color="auto"/>
            </w:tcBorders>
            <w:vAlign w:val="center"/>
            <w:hideMark/>
          </w:tcPr>
          <w:p w14:paraId="49E77B8C" w14:textId="77777777" w:rsidR="00013398" w:rsidRPr="00040801" w:rsidRDefault="00013398" w:rsidP="000621EA">
            <w:pPr>
              <w:pStyle w:val="BodyText"/>
              <w:spacing w:before="60" w:line="276" w:lineRule="auto"/>
              <w:ind w:leftChars="64" w:left="141" w:rightChars="6" w:right="13"/>
              <w:jc w:val="center"/>
              <w:rPr>
                <w:b/>
                <w:kern w:val="20"/>
                <w:sz w:val="22"/>
                <w:szCs w:val="22"/>
                <w:lang w:eastAsia="ko-KR"/>
              </w:rPr>
            </w:pPr>
            <w:r w:rsidRPr="00040801">
              <w:rPr>
                <w:b/>
                <w:kern w:val="20"/>
                <w:sz w:val="22"/>
                <w:szCs w:val="22"/>
                <w:lang w:eastAsia="ko-KR"/>
              </w:rPr>
              <w:t>Rituxan</w:t>
            </w:r>
            <w:r w:rsidRPr="00040801">
              <w:rPr>
                <w:b/>
                <w:kern w:val="20"/>
                <w:sz w:val="22"/>
                <w:szCs w:val="22"/>
                <w:vertAlign w:val="superscript"/>
              </w:rPr>
              <w:t>®</w:t>
            </w:r>
            <w:r w:rsidRPr="00040801">
              <w:rPr>
                <w:rFonts w:eastAsia="SimSun"/>
                <w:b/>
                <w:kern w:val="20"/>
                <w:sz w:val="22"/>
                <w:szCs w:val="22"/>
              </w:rPr>
              <w:t xml:space="preserve"> </w:t>
            </w:r>
          </w:p>
        </w:tc>
        <w:tc>
          <w:tcPr>
            <w:tcW w:w="2258" w:type="dxa"/>
            <w:tcBorders>
              <w:top w:val="double" w:sz="4" w:space="0" w:color="auto"/>
              <w:left w:val="single" w:sz="4" w:space="0" w:color="auto"/>
              <w:bottom w:val="double" w:sz="4" w:space="0" w:color="auto"/>
              <w:right w:val="double" w:sz="4" w:space="0" w:color="auto"/>
            </w:tcBorders>
            <w:vAlign w:val="center"/>
            <w:hideMark/>
          </w:tcPr>
          <w:p w14:paraId="507B7995" w14:textId="77777777" w:rsidR="00013398" w:rsidRPr="00040801" w:rsidRDefault="00013398" w:rsidP="000621EA">
            <w:pPr>
              <w:pStyle w:val="BodyText"/>
              <w:spacing w:before="60" w:after="60" w:line="276" w:lineRule="auto"/>
              <w:ind w:leftChars="64" w:left="141" w:rightChars="6" w:right="13"/>
              <w:jc w:val="center"/>
              <w:rPr>
                <w:rFonts w:eastAsiaTheme="minorEastAsia"/>
                <w:b/>
                <w:sz w:val="22"/>
                <w:szCs w:val="22"/>
                <w:lang w:eastAsia="ko-KR"/>
              </w:rPr>
            </w:pPr>
            <w:r w:rsidRPr="00040801">
              <w:rPr>
                <w:rFonts w:eastAsiaTheme="minorEastAsia"/>
                <w:b/>
                <w:sz w:val="22"/>
                <w:szCs w:val="22"/>
                <w:lang w:eastAsia="ko-KR"/>
              </w:rPr>
              <w:t xml:space="preserve">Difference (%) </w:t>
            </w:r>
            <w:r w:rsidRPr="00040801">
              <w:rPr>
                <w:rFonts w:eastAsiaTheme="minorEastAsia"/>
                <w:b/>
                <w:sz w:val="22"/>
                <w:szCs w:val="22"/>
                <w:vertAlign w:val="superscript"/>
                <w:lang w:eastAsia="ko-KR"/>
              </w:rPr>
              <w:t>1</w:t>
            </w:r>
          </w:p>
        </w:tc>
      </w:tr>
      <w:tr w:rsidR="00013398" w:rsidRPr="007928E3" w14:paraId="1AC55ABA" w14:textId="77777777" w:rsidTr="00BB786B">
        <w:tc>
          <w:tcPr>
            <w:tcW w:w="9340" w:type="dxa"/>
            <w:gridSpan w:val="4"/>
            <w:tcBorders>
              <w:top w:val="double" w:sz="4" w:space="0" w:color="auto"/>
              <w:left w:val="single" w:sz="4" w:space="0" w:color="auto"/>
              <w:bottom w:val="single" w:sz="4" w:space="0" w:color="auto"/>
              <w:right w:val="single" w:sz="4" w:space="0" w:color="auto"/>
            </w:tcBorders>
            <w:hideMark/>
          </w:tcPr>
          <w:p w14:paraId="5175442D" w14:textId="77777777" w:rsidR="00013398" w:rsidRPr="00040801" w:rsidRDefault="00013398" w:rsidP="000621EA">
            <w:pPr>
              <w:pStyle w:val="BodyText"/>
              <w:spacing w:before="60" w:after="60" w:line="276" w:lineRule="auto"/>
              <w:ind w:leftChars="64" w:left="141" w:rightChars="6" w:right="13"/>
              <w:rPr>
                <w:rFonts w:eastAsiaTheme="minorEastAsia"/>
                <w:b/>
                <w:sz w:val="22"/>
                <w:szCs w:val="22"/>
                <w:lang w:eastAsia="ko-KR"/>
              </w:rPr>
            </w:pPr>
            <w:r w:rsidRPr="00040801">
              <w:rPr>
                <w:rFonts w:eastAsiaTheme="minorEastAsia"/>
                <w:b/>
                <w:sz w:val="22"/>
                <w:szCs w:val="22"/>
                <w:lang w:eastAsia="ko-KR"/>
              </w:rPr>
              <w:t>PP Population</w:t>
            </w:r>
          </w:p>
        </w:tc>
      </w:tr>
      <w:tr w:rsidR="00013398" w:rsidRPr="007928E3" w14:paraId="6015714A" w14:textId="77777777" w:rsidTr="00BB786B">
        <w:tc>
          <w:tcPr>
            <w:tcW w:w="2593" w:type="dxa"/>
            <w:tcBorders>
              <w:top w:val="single" w:sz="4" w:space="0" w:color="auto"/>
              <w:left w:val="single" w:sz="4" w:space="0" w:color="auto"/>
              <w:bottom w:val="single" w:sz="4" w:space="0" w:color="auto"/>
              <w:right w:val="single" w:sz="4" w:space="0" w:color="auto"/>
            </w:tcBorders>
            <w:hideMark/>
          </w:tcPr>
          <w:p w14:paraId="20364606" w14:textId="77777777" w:rsidR="00013398" w:rsidRPr="00040801" w:rsidRDefault="00013398" w:rsidP="000621EA">
            <w:pPr>
              <w:pStyle w:val="BodyText"/>
              <w:spacing w:before="60" w:after="60" w:line="276" w:lineRule="auto"/>
              <w:ind w:leftChars="64" w:left="141" w:rightChars="6" w:right="13"/>
              <w:rPr>
                <w:rFonts w:eastAsiaTheme="minorEastAsia"/>
                <w:sz w:val="22"/>
                <w:szCs w:val="22"/>
                <w:lang w:eastAsia="ko-KR"/>
              </w:rPr>
            </w:pPr>
            <w:r w:rsidRPr="00040801">
              <w:rPr>
                <w:rFonts w:eastAsiaTheme="minorEastAsia"/>
                <w:sz w:val="22"/>
                <w:szCs w:val="22"/>
                <w:lang w:eastAsia="ko-KR"/>
              </w:rPr>
              <w:t>ORR (CR + CRu + PR)</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D290D59"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64/66 (97.0)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AF1FFE1"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63/68 (92.6)</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0F2077A"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(4.3)</w:t>
            </w:r>
          </w:p>
        </w:tc>
      </w:tr>
      <w:tr w:rsidR="00013398" w:rsidRPr="007928E3" w14:paraId="58E67CBD" w14:textId="77777777" w:rsidTr="00BB786B">
        <w:tc>
          <w:tcPr>
            <w:tcW w:w="2593" w:type="dxa"/>
            <w:tcBorders>
              <w:top w:val="single" w:sz="4" w:space="0" w:color="auto"/>
              <w:left w:val="single" w:sz="4" w:space="0" w:color="auto"/>
              <w:bottom w:val="single" w:sz="4" w:space="0" w:color="auto"/>
              <w:right w:val="single" w:sz="4" w:space="0" w:color="auto"/>
            </w:tcBorders>
            <w:hideMark/>
          </w:tcPr>
          <w:p w14:paraId="31A816E6" w14:textId="77777777" w:rsidR="00013398" w:rsidRPr="00040801" w:rsidRDefault="00013398" w:rsidP="000621EA">
            <w:pPr>
              <w:pStyle w:val="BodyText"/>
              <w:spacing w:before="60" w:after="60" w:line="276" w:lineRule="auto"/>
              <w:ind w:leftChars="64" w:left="141" w:rightChars="6" w:right="13"/>
              <w:rPr>
                <w:rFonts w:eastAsiaTheme="minorEastAsia"/>
                <w:sz w:val="22"/>
                <w:szCs w:val="22"/>
                <w:lang w:eastAsia="ko-KR"/>
              </w:rPr>
            </w:pPr>
            <w:r w:rsidRPr="00040801">
              <w:rPr>
                <w:rFonts w:eastAsiaTheme="minorEastAsia"/>
                <w:sz w:val="22"/>
                <w:szCs w:val="22"/>
                <w:lang w:eastAsia="ko-KR"/>
              </w:rPr>
              <w:t>CR</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88353E4"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20/66 (30.3)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1361F9C"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15/68 (22.1)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467459E"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w:t>
            </w:r>
          </w:p>
        </w:tc>
      </w:tr>
      <w:tr w:rsidR="00013398" w:rsidRPr="007928E3" w14:paraId="6997120E" w14:textId="77777777" w:rsidTr="00BB786B">
        <w:tc>
          <w:tcPr>
            <w:tcW w:w="2593" w:type="dxa"/>
            <w:tcBorders>
              <w:top w:val="single" w:sz="4" w:space="0" w:color="auto"/>
              <w:left w:val="single" w:sz="4" w:space="0" w:color="auto"/>
              <w:bottom w:val="single" w:sz="4" w:space="0" w:color="auto"/>
              <w:right w:val="single" w:sz="4" w:space="0" w:color="auto"/>
            </w:tcBorders>
            <w:hideMark/>
          </w:tcPr>
          <w:p w14:paraId="1D4C48CC" w14:textId="77777777" w:rsidR="00013398" w:rsidRPr="00040801" w:rsidRDefault="00013398" w:rsidP="000621EA">
            <w:pPr>
              <w:pStyle w:val="BodyText"/>
              <w:spacing w:before="60" w:after="60" w:line="276" w:lineRule="auto"/>
              <w:ind w:leftChars="64" w:left="141" w:rightChars="6" w:right="13"/>
              <w:rPr>
                <w:rFonts w:eastAsiaTheme="minorEastAsia"/>
                <w:sz w:val="22"/>
                <w:szCs w:val="22"/>
                <w:lang w:eastAsia="ko-KR"/>
              </w:rPr>
            </w:pPr>
            <w:r w:rsidRPr="00040801">
              <w:rPr>
                <w:rFonts w:eastAsiaTheme="minorEastAsia"/>
                <w:sz w:val="22"/>
                <w:szCs w:val="22"/>
                <w:lang w:eastAsia="ko-KR"/>
              </w:rPr>
              <w:t>CRu</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2918C16"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6/66 (9.1)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4B7D087"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8/68 (11.8)</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AC7AF26"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w:t>
            </w:r>
          </w:p>
        </w:tc>
      </w:tr>
      <w:tr w:rsidR="00013398" w:rsidRPr="007928E3" w14:paraId="4ECE977A" w14:textId="77777777" w:rsidTr="00BB786B">
        <w:tc>
          <w:tcPr>
            <w:tcW w:w="2593" w:type="dxa"/>
            <w:tcBorders>
              <w:top w:val="single" w:sz="4" w:space="0" w:color="auto"/>
              <w:left w:val="single" w:sz="4" w:space="0" w:color="auto"/>
              <w:bottom w:val="single" w:sz="4" w:space="0" w:color="auto"/>
              <w:right w:val="single" w:sz="4" w:space="0" w:color="auto"/>
            </w:tcBorders>
            <w:hideMark/>
          </w:tcPr>
          <w:p w14:paraId="639C8757" w14:textId="77777777" w:rsidR="00013398" w:rsidRPr="00040801" w:rsidRDefault="00013398" w:rsidP="000621EA">
            <w:pPr>
              <w:pStyle w:val="BodyText"/>
              <w:spacing w:before="60" w:after="60" w:line="276" w:lineRule="auto"/>
              <w:ind w:leftChars="64" w:left="141" w:rightChars="6" w:right="13"/>
              <w:rPr>
                <w:rFonts w:eastAsiaTheme="minorEastAsia"/>
                <w:sz w:val="22"/>
                <w:szCs w:val="22"/>
                <w:lang w:eastAsia="ko-KR"/>
              </w:rPr>
            </w:pPr>
            <w:r w:rsidRPr="00040801">
              <w:rPr>
                <w:rFonts w:eastAsiaTheme="minorEastAsia"/>
                <w:sz w:val="22"/>
                <w:szCs w:val="22"/>
                <w:lang w:eastAsia="ko-KR"/>
              </w:rPr>
              <w:t>PR</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700EFCC"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38/66 (57.6)</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9FC1AC2"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40/68 (58.8)</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79B6069" w14:textId="77777777" w:rsidR="00013398" w:rsidRPr="00040801" w:rsidRDefault="00013398" w:rsidP="000621EA">
            <w:pPr>
              <w:pStyle w:val="BodyText"/>
              <w:spacing w:before="60" w:after="60" w:line="276" w:lineRule="auto"/>
              <w:ind w:leftChars="64" w:left="141" w:rightChars="6" w:right="13"/>
              <w:jc w:val="center"/>
              <w:rPr>
                <w:rFonts w:eastAsiaTheme="minorEastAsia"/>
                <w:sz w:val="22"/>
                <w:szCs w:val="22"/>
                <w:lang w:eastAsia="ko-KR"/>
              </w:rPr>
            </w:pPr>
            <w:r w:rsidRPr="00040801">
              <w:rPr>
                <w:rFonts w:eastAsiaTheme="minorEastAsia"/>
                <w:sz w:val="22"/>
                <w:szCs w:val="22"/>
                <w:lang w:eastAsia="ko-KR"/>
              </w:rPr>
              <w:t>-</w:t>
            </w:r>
          </w:p>
        </w:tc>
      </w:tr>
      <w:tr w:rsidR="00013398" w:rsidRPr="007928E3" w14:paraId="7D567428" w14:textId="77777777" w:rsidTr="00BB786B">
        <w:tc>
          <w:tcPr>
            <w:tcW w:w="9340" w:type="dxa"/>
            <w:gridSpan w:val="4"/>
            <w:tcBorders>
              <w:top w:val="single" w:sz="4" w:space="0" w:color="auto"/>
              <w:left w:val="nil"/>
              <w:bottom w:val="nil"/>
              <w:right w:val="nil"/>
            </w:tcBorders>
            <w:hideMark/>
          </w:tcPr>
          <w:p w14:paraId="6695FC68" w14:textId="77777777" w:rsidR="00013398" w:rsidRPr="00401F9F" w:rsidRDefault="00013398" w:rsidP="00F42E0C">
            <w:pPr>
              <w:pStyle w:val="Header"/>
              <w:spacing w:line="276" w:lineRule="auto"/>
              <w:ind w:rightChars="6" w:right="13"/>
              <w:rPr>
                <w:rFonts w:ascii="Times New Roman" w:hAnsi="Times New Roman" w:cs="Times New Roman"/>
                <w:sz w:val="20"/>
              </w:rPr>
            </w:pPr>
            <w:r w:rsidRPr="00401F9F">
              <w:rPr>
                <w:rFonts w:ascii="Times New Roman" w:hAnsi="Times New Roman" w:cs="Times New Roman"/>
                <w:sz w:val="20"/>
                <w:vertAlign w:val="superscript"/>
              </w:rPr>
              <w:t>1</w:t>
            </w:r>
            <w:r w:rsidRPr="00401F9F">
              <w:rPr>
                <w:rFonts w:ascii="Times New Roman" w:hAnsi="Times New Roman" w:cs="Times New Roman"/>
                <w:sz w:val="20"/>
              </w:rPr>
              <w:t xml:space="preserve"> Difference was calculated using percentages not the round off values.</w:t>
            </w:r>
          </w:p>
          <w:p w14:paraId="230120DD" w14:textId="77777777" w:rsidR="00013398" w:rsidRPr="00401F9F" w:rsidRDefault="00013398" w:rsidP="00F42E0C">
            <w:pPr>
              <w:pStyle w:val="Header"/>
              <w:spacing w:after="140" w:line="276" w:lineRule="auto"/>
              <w:ind w:rightChars="6" w:right="13"/>
              <w:rPr>
                <w:rFonts w:ascii="Times New Roman" w:hAnsi="Times New Roman" w:cs="Times New Roman"/>
              </w:rPr>
            </w:pPr>
            <w:r w:rsidRPr="00401F9F">
              <w:rPr>
                <w:rFonts w:ascii="Times New Roman" w:hAnsi="Times New Roman" w:cs="Times New Roman"/>
                <w:sz w:val="20"/>
              </w:rPr>
              <w:t xml:space="preserve">ORR: Overall response rate, CR: Complete response, CRu: Unconfirmed complete response, PR: Partial response  </w:t>
            </w:r>
          </w:p>
        </w:tc>
      </w:tr>
    </w:tbl>
    <w:p w14:paraId="78B3135F" w14:textId="77777777" w:rsidR="00013398" w:rsidRPr="00FD1E36" w:rsidRDefault="00013398" w:rsidP="00013398">
      <w:pPr>
        <w:rPr>
          <w:spacing w:val="-1"/>
          <w:lang w:val="en-GB" w:eastAsia="ko-KR"/>
        </w:rPr>
      </w:pPr>
    </w:p>
    <w:p w14:paraId="08FB12A2" w14:textId="2F79DE84" w:rsidR="00013398" w:rsidRDefault="00013398" w:rsidP="00013398">
      <w:pPr>
        <w:pStyle w:val="BodyText"/>
        <w:ind w:leftChars="64" w:left="141" w:rightChars="6" w:right="13"/>
        <w:jc w:val="both"/>
        <w:rPr>
          <w:lang w:val="en-GB"/>
        </w:rPr>
      </w:pPr>
      <w:r w:rsidRPr="002311AC">
        <w:rPr>
          <w:lang w:val="en-GB"/>
        </w:rPr>
        <w:t xml:space="preserve">In Study CT-P10 3.3, efficacy in terms of overall response rate using the 1999 IWG criteria was evaluated over </w:t>
      </w:r>
      <w:r>
        <w:rPr>
          <w:lang w:val="en-GB"/>
        </w:rPr>
        <w:t xml:space="preserve">a </w:t>
      </w:r>
      <w:r w:rsidRPr="002311AC">
        <w:rPr>
          <w:lang w:val="en-GB"/>
        </w:rPr>
        <w:t xml:space="preserve">24 week period and efficacy was </w:t>
      </w:r>
      <w:r>
        <w:rPr>
          <w:rFonts w:eastAsiaTheme="minorEastAsia" w:hint="eastAsia"/>
          <w:lang w:val="en-GB" w:eastAsia="ko-KR"/>
        </w:rPr>
        <w:t xml:space="preserve">comparable </w:t>
      </w:r>
      <w:r w:rsidRPr="002311AC">
        <w:rPr>
          <w:lang w:val="en-GB"/>
        </w:rPr>
        <w:t>between</w:t>
      </w:r>
      <w:r>
        <w:rPr>
          <w:lang w:val="en-GB"/>
        </w:rPr>
        <w:t xml:space="preserve"> the</w:t>
      </w:r>
      <w:r w:rsidRPr="002311AC">
        <w:rPr>
          <w:lang w:val="en-GB"/>
        </w:rPr>
        <w:t xml:space="preserve"> CT-P10 and Rituxan</w:t>
      </w:r>
      <w:r w:rsidRPr="002311AC">
        <w:rPr>
          <w:vertAlign w:val="superscript"/>
          <w:lang w:val="en-GB"/>
        </w:rPr>
        <w:t>®</w:t>
      </w:r>
      <w:r w:rsidRPr="002311AC">
        <w:rPr>
          <w:lang w:val="en-GB"/>
        </w:rPr>
        <w:t xml:space="preserve"> group</w:t>
      </w:r>
      <w:r>
        <w:rPr>
          <w:lang w:val="en-GB"/>
        </w:rPr>
        <w:t>s</w:t>
      </w:r>
      <w:r w:rsidRPr="002311AC">
        <w:rPr>
          <w:lang w:val="en-GB"/>
        </w:rPr>
        <w:t>.</w:t>
      </w:r>
    </w:p>
    <w:p w14:paraId="715A4BC3" w14:textId="61624F6D" w:rsidR="00C53D18" w:rsidRDefault="00C53D18" w:rsidP="00013398">
      <w:pPr>
        <w:pStyle w:val="BodyText"/>
        <w:ind w:leftChars="64" w:left="141" w:rightChars="6" w:right="13"/>
        <w:jc w:val="both"/>
        <w:rPr>
          <w:lang w:val="en-GB"/>
        </w:rPr>
      </w:pPr>
    </w:p>
    <w:p w14:paraId="6F097FBB" w14:textId="77777777" w:rsidR="004A2781" w:rsidRDefault="004A2781" w:rsidP="004A2781">
      <w:pPr>
        <w:pStyle w:val="Heading1"/>
        <w:numPr>
          <w:ilvl w:val="1"/>
          <w:numId w:val="9"/>
        </w:numPr>
        <w:ind w:rightChars="6" w:right="13"/>
        <w:jc w:val="both"/>
        <w:rPr>
          <w:caps/>
          <w:spacing w:val="-1"/>
        </w:rPr>
      </w:pPr>
      <w:r w:rsidRPr="002F2201">
        <w:rPr>
          <w:caps/>
          <w:spacing w:val="-1"/>
        </w:rPr>
        <w:t>Pharmacokinetic</w:t>
      </w:r>
      <w:r>
        <w:rPr>
          <w:caps/>
          <w:spacing w:val="-1"/>
        </w:rPr>
        <w:t xml:space="preserve"> PROPERTIES</w:t>
      </w:r>
    </w:p>
    <w:p w14:paraId="5A760A6A" w14:textId="77777777" w:rsidR="004A2781" w:rsidRPr="002F2201" w:rsidRDefault="004A2781" w:rsidP="00F42E0C">
      <w:pPr>
        <w:rPr>
          <w:caps/>
          <w:spacing w:val="-1"/>
        </w:rPr>
      </w:pPr>
    </w:p>
    <w:p w14:paraId="7D7A6A7B" w14:textId="77777777" w:rsidR="004A2781" w:rsidRPr="00113B8B" w:rsidRDefault="004A2781" w:rsidP="004A2781">
      <w:pPr>
        <w:ind w:leftChars="64" w:left="141"/>
        <w:rPr>
          <w:rFonts w:cs="Times New Roman"/>
          <w:b/>
          <w:bCs/>
          <w:i/>
          <w:iCs/>
        </w:rPr>
      </w:pPr>
      <w:r w:rsidRPr="00113B8B">
        <w:rPr>
          <w:rFonts w:ascii="Times New Roman" w:hAnsi="Times New Roman" w:cs="Times New Roman"/>
          <w:b/>
          <w:bCs/>
          <w:i/>
          <w:iCs/>
          <w:spacing w:val="-1"/>
          <w:sz w:val="24"/>
          <w:szCs w:val="24"/>
        </w:rPr>
        <w:t>Non-Hodgkin’s</w:t>
      </w:r>
      <w:r w:rsidRPr="00113B8B">
        <w:rPr>
          <w:rFonts w:ascii="Times New Roman" w:hAnsi="Times New Roman" w:cs="Times New Roman"/>
          <w:b/>
          <w:bCs/>
          <w:i/>
          <w:iCs/>
          <w:sz w:val="24"/>
          <w:szCs w:val="24"/>
        </w:rPr>
        <w:t xml:space="preserve"> </w:t>
      </w:r>
      <w:r w:rsidRPr="00113B8B">
        <w:rPr>
          <w:rFonts w:ascii="Times New Roman" w:hAnsi="Times New Roman" w:cs="Times New Roman"/>
          <w:b/>
          <w:bCs/>
          <w:i/>
          <w:iCs/>
          <w:spacing w:val="-1"/>
          <w:sz w:val="24"/>
          <w:szCs w:val="24"/>
        </w:rPr>
        <w:t>Lymphoma</w:t>
      </w:r>
    </w:p>
    <w:p w14:paraId="5C53F90D" w14:textId="77777777" w:rsidR="004A2781" w:rsidRDefault="004A2781" w:rsidP="004A2781">
      <w:pPr>
        <w:pStyle w:val="BodyText"/>
        <w:spacing w:line="237" w:lineRule="auto"/>
        <w:ind w:rightChars="6" w:right="13"/>
        <w:jc w:val="both"/>
      </w:pPr>
      <w:r>
        <w:rPr>
          <w:spacing w:val="-1"/>
        </w:rPr>
        <w:t>Based</w:t>
      </w:r>
      <w:r>
        <w:rPr>
          <w:spacing w:val="14"/>
        </w:rPr>
        <w:t xml:space="preserve"> </w:t>
      </w:r>
      <w:r>
        <w:t>on</w:t>
      </w:r>
      <w:r>
        <w:rPr>
          <w:spacing w:val="14"/>
        </w:rPr>
        <w:t xml:space="preserve"> </w:t>
      </w:r>
      <w:r>
        <w:t>a</w:t>
      </w:r>
      <w:r>
        <w:rPr>
          <w:spacing w:val="13"/>
        </w:rPr>
        <w:t xml:space="preserve"> </w:t>
      </w:r>
      <w:r>
        <w:t>population</w:t>
      </w:r>
      <w:r>
        <w:rPr>
          <w:spacing w:val="14"/>
        </w:rPr>
        <w:t xml:space="preserve"> </w:t>
      </w:r>
      <w:r>
        <w:rPr>
          <w:spacing w:val="-1"/>
        </w:rPr>
        <w:t>pharmacokinetic</w:t>
      </w:r>
      <w:r>
        <w:rPr>
          <w:spacing w:val="13"/>
        </w:rPr>
        <w:t xml:space="preserve"> </w:t>
      </w:r>
      <w:r>
        <w:rPr>
          <w:spacing w:val="-1"/>
        </w:rPr>
        <w:t>analysis</w:t>
      </w:r>
      <w:r>
        <w:rPr>
          <w:spacing w:val="17"/>
        </w:rPr>
        <w:t xml:space="preserve"> </w:t>
      </w:r>
      <w:r>
        <w:t>in</w:t>
      </w:r>
      <w:r>
        <w:rPr>
          <w:spacing w:val="14"/>
        </w:rPr>
        <w:t xml:space="preserve"> </w:t>
      </w:r>
      <w:r>
        <w:t>298</w:t>
      </w:r>
      <w:r>
        <w:rPr>
          <w:spacing w:val="14"/>
        </w:rPr>
        <w:t xml:space="preserve"> </w:t>
      </w:r>
      <w:r>
        <w:rPr>
          <w:spacing w:val="-1"/>
        </w:rPr>
        <w:t>NHL</w:t>
      </w:r>
      <w:r>
        <w:rPr>
          <w:spacing w:val="9"/>
        </w:rPr>
        <w:t xml:space="preserve"> </w:t>
      </w:r>
      <w:r>
        <w:rPr>
          <w:spacing w:val="-1"/>
        </w:rPr>
        <w:t>patients</w:t>
      </w:r>
      <w:r>
        <w:rPr>
          <w:spacing w:val="14"/>
        </w:rPr>
        <w:t xml:space="preserve"> </w:t>
      </w:r>
      <w:r>
        <w:t>who</w:t>
      </w:r>
      <w:r>
        <w:rPr>
          <w:spacing w:val="14"/>
        </w:rPr>
        <w:t xml:space="preserve"> </w:t>
      </w:r>
      <w:r>
        <w:rPr>
          <w:spacing w:val="-1"/>
        </w:rPr>
        <w:t>received</w:t>
      </w:r>
      <w:r>
        <w:rPr>
          <w:spacing w:val="13"/>
        </w:rPr>
        <w:t xml:space="preserve"> </w:t>
      </w:r>
      <w:r>
        <w:t>single</w:t>
      </w:r>
      <w:r>
        <w:rPr>
          <w:spacing w:val="13"/>
        </w:rPr>
        <w:t xml:space="preserve"> </w:t>
      </w:r>
      <w:r>
        <w:t>or</w:t>
      </w:r>
      <w:r>
        <w:rPr>
          <w:spacing w:val="61"/>
        </w:rPr>
        <w:t xml:space="preserve"> </w:t>
      </w:r>
      <w:r>
        <w:t>multiple</w:t>
      </w:r>
      <w:r>
        <w:rPr>
          <w:spacing w:val="20"/>
        </w:rPr>
        <w:t xml:space="preserve"> </w:t>
      </w:r>
      <w:r>
        <w:t>infusions</w:t>
      </w:r>
      <w:r>
        <w:rPr>
          <w:spacing w:val="19"/>
        </w:rPr>
        <w:t xml:space="preserve"> </w:t>
      </w:r>
      <w:r>
        <w:t>of</w:t>
      </w:r>
      <w:r>
        <w:rPr>
          <w:spacing w:val="20"/>
        </w:rPr>
        <w:t xml:space="preserve"> </w:t>
      </w:r>
      <w:r>
        <w:rPr>
          <w:spacing w:val="-1"/>
        </w:rPr>
        <w:t>rituximab</w:t>
      </w:r>
      <w:r>
        <w:rPr>
          <w:spacing w:val="21"/>
        </w:rPr>
        <w:t xml:space="preserve"> </w:t>
      </w:r>
      <w:r>
        <w:rPr>
          <w:spacing w:val="-1"/>
        </w:rPr>
        <w:t>as</w:t>
      </w:r>
      <w:r>
        <w:rPr>
          <w:spacing w:val="21"/>
        </w:rPr>
        <w:t xml:space="preserve"> </w:t>
      </w:r>
      <w:r>
        <w:t>a</w:t>
      </w:r>
      <w:r>
        <w:rPr>
          <w:spacing w:val="20"/>
        </w:rPr>
        <w:t xml:space="preserve"> </w:t>
      </w:r>
      <w:r>
        <w:rPr>
          <w:spacing w:val="-1"/>
        </w:rPr>
        <w:t>single</w:t>
      </w:r>
      <w:r>
        <w:rPr>
          <w:spacing w:val="20"/>
        </w:rPr>
        <w:t xml:space="preserve"> </w:t>
      </w:r>
      <w:r>
        <w:rPr>
          <w:spacing w:val="-1"/>
        </w:rPr>
        <w:t>agent</w:t>
      </w:r>
      <w:r>
        <w:rPr>
          <w:spacing w:val="24"/>
        </w:rPr>
        <w:t xml:space="preserve"> </w:t>
      </w:r>
      <w:r>
        <w:t>or</w:t>
      </w:r>
      <w:r>
        <w:rPr>
          <w:spacing w:val="20"/>
        </w:rPr>
        <w:t xml:space="preserve"> </w:t>
      </w:r>
      <w:r>
        <w:t>in</w:t>
      </w:r>
      <w:r>
        <w:rPr>
          <w:spacing w:val="21"/>
        </w:rPr>
        <w:t xml:space="preserve"> </w:t>
      </w:r>
      <w:r>
        <w:rPr>
          <w:spacing w:val="-1"/>
        </w:rPr>
        <w:t>combination</w:t>
      </w:r>
      <w:r>
        <w:rPr>
          <w:spacing w:val="21"/>
        </w:rPr>
        <w:t xml:space="preserve"> </w:t>
      </w:r>
      <w:r>
        <w:t>with</w:t>
      </w:r>
      <w:r>
        <w:rPr>
          <w:spacing w:val="19"/>
        </w:rPr>
        <w:t xml:space="preserve"> </w:t>
      </w:r>
      <w:r>
        <w:rPr>
          <w:spacing w:val="-1"/>
        </w:rPr>
        <w:t>CHOP</w:t>
      </w:r>
      <w:r>
        <w:rPr>
          <w:spacing w:val="28"/>
        </w:rPr>
        <w:t xml:space="preserve"> </w:t>
      </w:r>
      <w:r>
        <w:rPr>
          <w:spacing w:val="-1"/>
        </w:rPr>
        <w:t>therapy,</w:t>
      </w:r>
      <w:r>
        <w:rPr>
          <w:spacing w:val="21"/>
        </w:rPr>
        <w:t xml:space="preserve"> </w:t>
      </w:r>
      <w:r>
        <w:t>the</w:t>
      </w:r>
      <w:r>
        <w:rPr>
          <w:spacing w:val="51"/>
        </w:rPr>
        <w:t xml:space="preserve"> </w:t>
      </w:r>
      <w:r>
        <w:rPr>
          <w:spacing w:val="-1"/>
          <w:position w:val="2"/>
        </w:rPr>
        <w:t>typical</w:t>
      </w:r>
      <w:r>
        <w:rPr>
          <w:spacing w:val="33"/>
          <w:position w:val="2"/>
        </w:rPr>
        <w:t xml:space="preserve"> </w:t>
      </w:r>
      <w:r>
        <w:rPr>
          <w:position w:val="2"/>
        </w:rPr>
        <w:t>population</w:t>
      </w:r>
      <w:r>
        <w:rPr>
          <w:spacing w:val="33"/>
          <w:position w:val="2"/>
        </w:rPr>
        <w:t xml:space="preserve"> </w:t>
      </w:r>
      <w:r>
        <w:rPr>
          <w:spacing w:val="-1"/>
          <w:position w:val="2"/>
        </w:rPr>
        <w:t>estimates</w:t>
      </w:r>
      <w:r>
        <w:rPr>
          <w:spacing w:val="33"/>
          <w:position w:val="2"/>
        </w:rPr>
        <w:t xml:space="preserve"> </w:t>
      </w:r>
      <w:r>
        <w:rPr>
          <w:position w:val="2"/>
        </w:rPr>
        <w:t>of</w:t>
      </w:r>
      <w:r>
        <w:rPr>
          <w:spacing w:val="32"/>
          <w:position w:val="2"/>
        </w:rPr>
        <w:t xml:space="preserve"> </w:t>
      </w:r>
      <w:r>
        <w:rPr>
          <w:position w:val="2"/>
        </w:rPr>
        <w:t>nonspecific</w:t>
      </w:r>
      <w:r>
        <w:rPr>
          <w:spacing w:val="32"/>
          <w:position w:val="2"/>
        </w:rPr>
        <w:t xml:space="preserve"> </w:t>
      </w:r>
      <w:r>
        <w:rPr>
          <w:spacing w:val="-1"/>
          <w:position w:val="2"/>
        </w:rPr>
        <w:t>clearance</w:t>
      </w:r>
      <w:r>
        <w:rPr>
          <w:spacing w:val="32"/>
          <w:position w:val="2"/>
        </w:rPr>
        <w:t xml:space="preserve"> </w:t>
      </w:r>
      <w:r>
        <w:rPr>
          <w:position w:val="2"/>
        </w:rPr>
        <w:t>(CL</w:t>
      </w:r>
      <w:r w:rsidRPr="00975327">
        <w:rPr>
          <w:rFonts w:eastAsiaTheme="minorEastAsia" w:hint="eastAsia"/>
          <w:vertAlign w:val="subscript"/>
          <w:lang w:eastAsia="ko-KR"/>
        </w:rPr>
        <w:t>1</w:t>
      </w:r>
      <w:r>
        <w:rPr>
          <w:position w:val="2"/>
        </w:rPr>
        <w:t>),</w:t>
      </w:r>
      <w:r>
        <w:rPr>
          <w:spacing w:val="32"/>
          <w:position w:val="2"/>
        </w:rPr>
        <w:t xml:space="preserve"> </w:t>
      </w:r>
      <w:r>
        <w:rPr>
          <w:position w:val="2"/>
        </w:rPr>
        <w:t>specific</w:t>
      </w:r>
      <w:r>
        <w:rPr>
          <w:spacing w:val="32"/>
          <w:position w:val="2"/>
        </w:rPr>
        <w:t xml:space="preserve"> </w:t>
      </w:r>
      <w:r>
        <w:rPr>
          <w:spacing w:val="-1"/>
          <w:position w:val="2"/>
        </w:rPr>
        <w:t>clearance</w:t>
      </w:r>
      <w:r>
        <w:rPr>
          <w:spacing w:val="32"/>
          <w:position w:val="2"/>
        </w:rPr>
        <w:t xml:space="preserve"> </w:t>
      </w:r>
      <w:r>
        <w:rPr>
          <w:position w:val="2"/>
        </w:rPr>
        <w:t>(C</w:t>
      </w:r>
      <w:r>
        <w:rPr>
          <w:rFonts w:eastAsiaTheme="minorEastAsia" w:hint="eastAsia"/>
          <w:position w:val="2"/>
          <w:lang w:eastAsia="ko-KR"/>
        </w:rPr>
        <w:t>L</w:t>
      </w:r>
      <w:r w:rsidRPr="00975327">
        <w:rPr>
          <w:rFonts w:eastAsiaTheme="minorEastAsia" w:hint="eastAsia"/>
          <w:position w:val="2"/>
          <w:vertAlign w:val="subscript"/>
          <w:lang w:eastAsia="ko-KR"/>
        </w:rPr>
        <w:t>2</w:t>
      </w:r>
      <w:r>
        <w:rPr>
          <w:position w:val="2"/>
        </w:rPr>
        <w:t>)</w:t>
      </w:r>
      <w:r>
        <w:rPr>
          <w:spacing w:val="32"/>
          <w:position w:val="2"/>
        </w:rPr>
        <w:t xml:space="preserve"> </w:t>
      </w:r>
      <w:r>
        <w:rPr>
          <w:position w:val="2"/>
        </w:rPr>
        <w:t>likely</w:t>
      </w:r>
      <w:r>
        <w:rPr>
          <w:spacing w:val="66"/>
          <w:position w:val="2"/>
        </w:rPr>
        <w:t xml:space="preserve"> </w:t>
      </w:r>
      <w:r>
        <w:rPr>
          <w:spacing w:val="-1"/>
          <w:position w:val="2"/>
        </w:rPr>
        <w:t>contributed</w:t>
      </w:r>
      <w:r>
        <w:rPr>
          <w:spacing w:val="2"/>
          <w:position w:val="2"/>
        </w:rPr>
        <w:t xml:space="preserve"> by</w:t>
      </w:r>
      <w:r>
        <w:rPr>
          <w:spacing w:val="-3"/>
          <w:position w:val="2"/>
        </w:rPr>
        <w:t xml:space="preserve"> </w:t>
      </w:r>
      <w:r>
        <w:rPr>
          <w:position w:val="2"/>
        </w:rPr>
        <w:t>B</w:t>
      </w:r>
      <w:r>
        <w:rPr>
          <w:spacing w:val="2"/>
          <w:position w:val="2"/>
        </w:rPr>
        <w:t xml:space="preserve"> </w:t>
      </w:r>
      <w:r>
        <w:rPr>
          <w:spacing w:val="-1"/>
          <w:position w:val="2"/>
        </w:rPr>
        <w:t>cells</w:t>
      </w:r>
      <w:r>
        <w:rPr>
          <w:spacing w:val="2"/>
          <w:position w:val="2"/>
        </w:rPr>
        <w:t xml:space="preserve"> </w:t>
      </w:r>
      <w:r>
        <w:rPr>
          <w:position w:val="2"/>
        </w:rPr>
        <w:t>or</w:t>
      </w:r>
      <w:r>
        <w:rPr>
          <w:spacing w:val="3"/>
          <w:position w:val="2"/>
        </w:rPr>
        <w:t xml:space="preserve"> </w:t>
      </w:r>
      <w:r>
        <w:rPr>
          <w:position w:val="2"/>
        </w:rPr>
        <w:t>tumour</w:t>
      </w:r>
      <w:r>
        <w:rPr>
          <w:spacing w:val="1"/>
          <w:position w:val="2"/>
        </w:rPr>
        <w:t xml:space="preserve"> </w:t>
      </w:r>
      <w:r>
        <w:rPr>
          <w:spacing w:val="-1"/>
          <w:position w:val="2"/>
        </w:rPr>
        <w:t>burden,</w:t>
      </w:r>
      <w:r>
        <w:rPr>
          <w:spacing w:val="2"/>
          <w:position w:val="2"/>
        </w:rPr>
        <w:t xml:space="preserve"> </w:t>
      </w:r>
      <w:r>
        <w:rPr>
          <w:spacing w:val="-1"/>
          <w:position w:val="2"/>
        </w:rPr>
        <w:t>and</w:t>
      </w:r>
      <w:r>
        <w:rPr>
          <w:spacing w:val="4"/>
          <w:position w:val="2"/>
        </w:rPr>
        <w:t xml:space="preserve"> </w:t>
      </w:r>
      <w:r>
        <w:rPr>
          <w:spacing w:val="-1"/>
          <w:position w:val="2"/>
        </w:rPr>
        <w:t>central</w:t>
      </w:r>
      <w:r>
        <w:rPr>
          <w:spacing w:val="2"/>
          <w:position w:val="2"/>
        </w:rPr>
        <w:t xml:space="preserve"> </w:t>
      </w:r>
      <w:r>
        <w:rPr>
          <w:spacing w:val="-1"/>
          <w:position w:val="2"/>
        </w:rPr>
        <w:t>compartment</w:t>
      </w:r>
      <w:r>
        <w:rPr>
          <w:spacing w:val="2"/>
          <w:position w:val="2"/>
        </w:rPr>
        <w:t xml:space="preserve"> </w:t>
      </w:r>
      <w:r>
        <w:rPr>
          <w:position w:val="2"/>
        </w:rPr>
        <w:t>volume</w:t>
      </w:r>
      <w:r>
        <w:rPr>
          <w:spacing w:val="3"/>
          <w:position w:val="2"/>
        </w:rPr>
        <w:t xml:space="preserve"> </w:t>
      </w:r>
      <w:r>
        <w:rPr>
          <w:position w:val="2"/>
        </w:rPr>
        <w:t>of</w:t>
      </w:r>
      <w:r>
        <w:rPr>
          <w:spacing w:val="1"/>
          <w:position w:val="2"/>
        </w:rPr>
        <w:t xml:space="preserve"> </w:t>
      </w:r>
      <w:r>
        <w:rPr>
          <w:position w:val="2"/>
        </w:rPr>
        <w:t>distribution</w:t>
      </w:r>
      <w:r>
        <w:rPr>
          <w:spacing w:val="2"/>
          <w:position w:val="2"/>
        </w:rPr>
        <w:t xml:space="preserve"> </w:t>
      </w:r>
      <w:r>
        <w:rPr>
          <w:spacing w:val="1"/>
          <w:position w:val="2"/>
        </w:rPr>
        <w:t>(V</w:t>
      </w:r>
      <w:r w:rsidRPr="00975327">
        <w:rPr>
          <w:spacing w:val="1"/>
          <w:position w:val="2"/>
          <w:vertAlign w:val="subscript"/>
        </w:rPr>
        <w:t>1</w:t>
      </w:r>
      <w:r>
        <w:rPr>
          <w:spacing w:val="1"/>
          <w:position w:val="2"/>
        </w:rPr>
        <w:t>)</w:t>
      </w:r>
      <w:r>
        <w:rPr>
          <w:spacing w:val="69"/>
          <w:position w:val="2"/>
        </w:rPr>
        <w:t xml:space="preserve"> </w:t>
      </w:r>
      <w:r>
        <w:rPr>
          <w:spacing w:val="-1"/>
        </w:rPr>
        <w:t>were</w:t>
      </w:r>
      <w:r>
        <w:rPr>
          <w:spacing w:val="17"/>
        </w:rPr>
        <w:t xml:space="preserve"> </w:t>
      </w:r>
      <w:r>
        <w:t>0.14</w:t>
      </w:r>
      <w:r>
        <w:rPr>
          <w:spacing w:val="18"/>
        </w:rPr>
        <w:t xml:space="preserve"> </w:t>
      </w:r>
      <w:r>
        <w:rPr>
          <w:spacing w:val="-1"/>
        </w:rPr>
        <w:t>L/day,</w:t>
      </w:r>
      <w:r>
        <w:rPr>
          <w:spacing w:val="18"/>
        </w:rPr>
        <w:t xml:space="preserve"> </w:t>
      </w:r>
      <w:r>
        <w:t>0.59</w:t>
      </w:r>
      <w:r>
        <w:rPr>
          <w:spacing w:val="21"/>
        </w:rPr>
        <w:t xml:space="preserve"> </w:t>
      </w:r>
      <w:r>
        <w:rPr>
          <w:spacing w:val="-1"/>
        </w:rPr>
        <w:t>L/day,</w:t>
      </w:r>
      <w:r>
        <w:rPr>
          <w:spacing w:val="18"/>
        </w:rPr>
        <w:t xml:space="preserve"> </w:t>
      </w:r>
      <w:r>
        <w:rPr>
          <w:spacing w:val="-1"/>
        </w:rPr>
        <w:t>and</w:t>
      </w:r>
      <w:r>
        <w:rPr>
          <w:spacing w:val="16"/>
        </w:rPr>
        <w:t xml:space="preserve"> </w:t>
      </w:r>
      <w:r>
        <w:t>2.7</w:t>
      </w:r>
      <w:r>
        <w:rPr>
          <w:spacing w:val="18"/>
        </w:rPr>
        <w:t xml:space="preserve"> </w:t>
      </w:r>
      <w:r>
        <w:rPr>
          <w:spacing w:val="-2"/>
        </w:rPr>
        <w:t>L,</w:t>
      </w:r>
      <w:r>
        <w:rPr>
          <w:spacing w:val="18"/>
        </w:rPr>
        <w:t xml:space="preserve"> </w:t>
      </w:r>
      <w:r>
        <w:rPr>
          <w:spacing w:val="-1"/>
        </w:rPr>
        <w:t>respectively.</w:t>
      </w:r>
      <w:r>
        <w:rPr>
          <w:spacing w:val="16"/>
        </w:rPr>
        <w:t xml:space="preserve"> </w:t>
      </w:r>
      <w:r>
        <w:rPr>
          <w:spacing w:val="1"/>
        </w:rPr>
        <w:t>The</w:t>
      </w:r>
      <w:r>
        <w:rPr>
          <w:spacing w:val="17"/>
        </w:rPr>
        <w:t xml:space="preserve"> </w:t>
      </w:r>
      <w:r>
        <w:t>estimated</w:t>
      </w:r>
      <w:r>
        <w:rPr>
          <w:spacing w:val="16"/>
        </w:rPr>
        <w:t xml:space="preserve"> </w:t>
      </w:r>
      <w:r>
        <w:rPr>
          <w:spacing w:val="-1"/>
        </w:rPr>
        <w:t>median</w:t>
      </w:r>
      <w:r>
        <w:rPr>
          <w:spacing w:val="16"/>
        </w:rPr>
        <w:t xml:space="preserve"> </w:t>
      </w:r>
      <w:r>
        <w:t>terminal</w:t>
      </w:r>
      <w:r>
        <w:rPr>
          <w:spacing w:val="49"/>
        </w:rPr>
        <w:t xml:space="preserve"> </w:t>
      </w:r>
      <w:r>
        <w:rPr>
          <w:spacing w:val="-1"/>
        </w:rPr>
        <w:t>elimination</w:t>
      </w:r>
      <w:r>
        <w:rPr>
          <w:spacing w:val="2"/>
        </w:rPr>
        <w:t xml:space="preserve"> </w:t>
      </w:r>
      <w:r>
        <w:rPr>
          <w:spacing w:val="-1"/>
        </w:rPr>
        <w:t>half-life</w:t>
      </w:r>
      <w:r>
        <w:t xml:space="preserve"> of</w:t>
      </w:r>
      <w:r>
        <w:rPr>
          <w:spacing w:val="1"/>
        </w:rPr>
        <w:t xml:space="preserve"> </w:t>
      </w:r>
      <w:r>
        <w:t>rituximab</w:t>
      </w:r>
      <w:r>
        <w:rPr>
          <w:spacing w:val="1"/>
        </w:rPr>
        <w:t xml:space="preserve"> </w:t>
      </w:r>
      <w:r>
        <w:rPr>
          <w:spacing w:val="-1"/>
        </w:rPr>
        <w:t>was</w:t>
      </w:r>
      <w:r>
        <w:rPr>
          <w:spacing w:val="2"/>
        </w:rPr>
        <w:t xml:space="preserve"> </w:t>
      </w:r>
      <w:r>
        <w:t>22</w:t>
      </w:r>
      <w:r>
        <w:rPr>
          <w:spacing w:val="2"/>
        </w:rPr>
        <w:t xml:space="preserve"> </w:t>
      </w:r>
      <w:r>
        <w:rPr>
          <w:spacing w:val="-1"/>
        </w:rPr>
        <w:t>days</w:t>
      </w:r>
      <w:r>
        <w:rPr>
          <w:spacing w:val="2"/>
        </w:rPr>
        <w:t xml:space="preserve"> </w:t>
      </w:r>
      <w:r>
        <w:rPr>
          <w:spacing w:val="-1"/>
        </w:rPr>
        <w:t>(range,</w:t>
      </w:r>
      <w:r>
        <w:rPr>
          <w:spacing w:val="2"/>
        </w:rPr>
        <w:t xml:space="preserve"> </w:t>
      </w:r>
      <w:r>
        <w:t>6.1</w:t>
      </w:r>
      <w:r>
        <w:rPr>
          <w:spacing w:val="2"/>
        </w:rPr>
        <w:t xml:space="preserve"> </w:t>
      </w:r>
      <w:r>
        <w:t>to</w:t>
      </w:r>
      <w:r>
        <w:rPr>
          <w:spacing w:val="2"/>
        </w:rPr>
        <w:t xml:space="preserve"> </w:t>
      </w:r>
      <w:r>
        <w:t>52</w:t>
      </w:r>
      <w:r>
        <w:rPr>
          <w:spacing w:val="2"/>
        </w:rPr>
        <w:t xml:space="preserve"> </w:t>
      </w:r>
      <w:r>
        <w:rPr>
          <w:spacing w:val="-1"/>
        </w:rPr>
        <w:t>days).</w:t>
      </w:r>
      <w:r>
        <w:rPr>
          <w:spacing w:val="4"/>
        </w:rPr>
        <w:t xml:space="preserve"> </w:t>
      </w:r>
      <w:r>
        <w:rPr>
          <w:spacing w:val="-1"/>
        </w:rPr>
        <w:t>Baseline</w:t>
      </w:r>
      <w:r>
        <w:rPr>
          <w:spacing w:val="1"/>
        </w:rPr>
        <w:t xml:space="preserve"> </w:t>
      </w:r>
      <w:r>
        <w:t>CD19-positive</w:t>
      </w:r>
      <w:r>
        <w:rPr>
          <w:spacing w:val="63"/>
        </w:rPr>
        <w:t xml:space="preserve"> </w:t>
      </w:r>
      <w:r>
        <w:rPr>
          <w:spacing w:val="-1"/>
        </w:rPr>
        <w:t>cell</w:t>
      </w:r>
      <w:r>
        <w:rPr>
          <w:spacing w:val="31"/>
        </w:rPr>
        <w:t xml:space="preserve"> </w:t>
      </w:r>
      <w:r>
        <w:rPr>
          <w:spacing w:val="-1"/>
        </w:rPr>
        <w:t>counts</w:t>
      </w:r>
      <w:r>
        <w:rPr>
          <w:spacing w:val="31"/>
        </w:rPr>
        <w:t xml:space="preserve"> </w:t>
      </w:r>
      <w:r>
        <w:rPr>
          <w:spacing w:val="-1"/>
        </w:rPr>
        <w:t>and</w:t>
      </w:r>
      <w:r>
        <w:rPr>
          <w:spacing w:val="30"/>
        </w:rPr>
        <w:t xml:space="preserve"> </w:t>
      </w:r>
      <w:r>
        <w:t>size</w:t>
      </w:r>
      <w:r>
        <w:rPr>
          <w:spacing w:val="30"/>
        </w:rPr>
        <w:t xml:space="preserve"> </w:t>
      </w:r>
      <w:r>
        <w:t>of</w:t>
      </w:r>
      <w:r>
        <w:rPr>
          <w:spacing w:val="30"/>
        </w:rPr>
        <w:t xml:space="preserve"> </w:t>
      </w:r>
      <w:r>
        <w:rPr>
          <w:spacing w:val="-1"/>
        </w:rPr>
        <w:t>measurable</w:t>
      </w:r>
      <w:r>
        <w:rPr>
          <w:spacing w:val="30"/>
        </w:rPr>
        <w:t xml:space="preserve"> </w:t>
      </w:r>
      <w:r>
        <w:t>tumour</w:t>
      </w:r>
      <w:r>
        <w:rPr>
          <w:spacing w:val="30"/>
        </w:rPr>
        <w:t xml:space="preserve"> </w:t>
      </w:r>
      <w:r>
        <w:t>lesions</w:t>
      </w:r>
      <w:r>
        <w:rPr>
          <w:spacing w:val="31"/>
        </w:rPr>
        <w:t xml:space="preserve"> </w:t>
      </w:r>
      <w:r>
        <w:rPr>
          <w:spacing w:val="-1"/>
        </w:rPr>
        <w:t>contributed</w:t>
      </w:r>
      <w:r>
        <w:rPr>
          <w:spacing w:val="30"/>
        </w:rPr>
        <w:t xml:space="preserve"> </w:t>
      </w:r>
      <w:r>
        <w:t>to</w:t>
      </w:r>
      <w:r>
        <w:rPr>
          <w:spacing w:val="31"/>
        </w:rPr>
        <w:t xml:space="preserve"> </w:t>
      </w:r>
      <w:r>
        <w:t>some</w:t>
      </w:r>
      <w:r>
        <w:rPr>
          <w:spacing w:val="30"/>
        </w:rPr>
        <w:t xml:space="preserve"> </w:t>
      </w:r>
      <w:r>
        <w:t>of</w:t>
      </w:r>
      <w:r>
        <w:rPr>
          <w:spacing w:val="30"/>
        </w:rPr>
        <w:t xml:space="preserve"> </w:t>
      </w:r>
      <w:r>
        <w:t>the</w:t>
      </w:r>
      <w:r>
        <w:rPr>
          <w:spacing w:val="30"/>
        </w:rPr>
        <w:t xml:space="preserve"> </w:t>
      </w:r>
      <w:r>
        <w:t>variability</w:t>
      </w:r>
      <w:r>
        <w:rPr>
          <w:spacing w:val="26"/>
        </w:rPr>
        <w:t xml:space="preserve"> </w:t>
      </w:r>
      <w:r>
        <w:t>in</w:t>
      </w:r>
      <w:r>
        <w:rPr>
          <w:spacing w:val="55"/>
        </w:rPr>
        <w:t xml:space="preserve"> </w:t>
      </w:r>
      <w:r>
        <w:rPr>
          <w:spacing w:val="-1"/>
          <w:position w:val="2"/>
        </w:rPr>
        <w:t>CL</w:t>
      </w:r>
      <w:r w:rsidRPr="00975327">
        <w:rPr>
          <w:rFonts w:eastAsiaTheme="minorEastAsia" w:hint="eastAsia"/>
          <w:position w:val="2"/>
          <w:vertAlign w:val="subscript"/>
          <w:lang w:eastAsia="ko-KR"/>
        </w:rPr>
        <w:t>2</w:t>
      </w:r>
      <w:r>
        <w:rPr>
          <w:spacing w:val="35"/>
          <w:sz w:val="16"/>
        </w:rPr>
        <w:t xml:space="preserve"> </w:t>
      </w:r>
      <w:r>
        <w:rPr>
          <w:position w:val="2"/>
        </w:rPr>
        <w:t>of</w:t>
      </w:r>
      <w:r>
        <w:rPr>
          <w:spacing w:val="13"/>
          <w:position w:val="2"/>
        </w:rPr>
        <w:t xml:space="preserve"> </w:t>
      </w:r>
      <w:r>
        <w:rPr>
          <w:position w:val="2"/>
        </w:rPr>
        <w:t>rituximab</w:t>
      </w:r>
      <w:r>
        <w:rPr>
          <w:spacing w:val="14"/>
          <w:position w:val="2"/>
        </w:rPr>
        <w:t xml:space="preserve"> </w:t>
      </w:r>
      <w:r>
        <w:rPr>
          <w:position w:val="2"/>
        </w:rPr>
        <w:t>in</w:t>
      </w:r>
      <w:r>
        <w:rPr>
          <w:spacing w:val="14"/>
          <w:position w:val="2"/>
        </w:rPr>
        <w:t xml:space="preserve"> </w:t>
      </w:r>
      <w:r>
        <w:rPr>
          <w:spacing w:val="-1"/>
          <w:position w:val="2"/>
        </w:rPr>
        <w:t>data</w:t>
      </w:r>
      <w:r>
        <w:rPr>
          <w:spacing w:val="11"/>
          <w:position w:val="2"/>
        </w:rPr>
        <w:t xml:space="preserve"> </w:t>
      </w:r>
      <w:r>
        <w:rPr>
          <w:spacing w:val="-1"/>
          <w:position w:val="2"/>
        </w:rPr>
        <w:t>from</w:t>
      </w:r>
      <w:r>
        <w:rPr>
          <w:spacing w:val="14"/>
          <w:position w:val="2"/>
        </w:rPr>
        <w:t xml:space="preserve"> </w:t>
      </w:r>
      <w:r>
        <w:rPr>
          <w:position w:val="2"/>
        </w:rPr>
        <w:t>161</w:t>
      </w:r>
      <w:r>
        <w:rPr>
          <w:spacing w:val="14"/>
          <w:position w:val="2"/>
        </w:rPr>
        <w:t xml:space="preserve"> </w:t>
      </w:r>
      <w:r>
        <w:rPr>
          <w:position w:val="2"/>
        </w:rPr>
        <w:t>patients</w:t>
      </w:r>
      <w:r>
        <w:rPr>
          <w:spacing w:val="14"/>
          <w:position w:val="2"/>
        </w:rPr>
        <w:t xml:space="preserve"> </w:t>
      </w:r>
      <w:r>
        <w:rPr>
          <w:spacing w:val="-1"/>
          <w:position w:val="2"/>
        </w:rPr>
        <w:t>given</w:t>
      </w:r>
      <w:r>
        <w:rPr>
          <w:spacing w:val="15"/>
          <w:position w:val="2"/>
        </w:rPr>
        <w:t xml:space="preserve"> </w:t>
      </w:r>
      <w:r>
        <w:rPr>
          <w:position w:val="2"/>
        </w:rPr>
        <w:t>375</w:t>
      </w:r>
      <w:r>
        <w:rPr>
          <w:spacing w:val="14"/>
          <w:position w:val="2"/>
        </w:rPr>
        <w:t xml:space="preserve"> </w:t>
      </w:r>
      <w:r>
        <w:rPr>
          <w:spacing w:val="-1"/>
          <w:position w:val="2"/>
        </w:rPr>
        <w:t>mg/m</w:t>
      </w:r>
      <w:r w:rsidRPr="00975327">
        <w:rPr>
          <w:vertAlign w:val="superscript"/>
        </w:rPr>
        <w:t>2</w:t>
      </w:r>
      <w:r>
        <w:rPr>
          <w:spacing w:val="35"/>
          <w:position w:val="11"/>
          <w:sz w:val="16"/>
        </w:rPr>
        <w:t xml:space="preserve"> </w:t>
      </w:r>
      <w:r>
        <w:rPr>
          <w:spacing w:val="-1"/>
          <w:position w:val="2"/>
        </w:rPr>
        <w:t>as</w:t>
      </w:r>
      <w:r>
        <w:rPr>
          <w:spacing w:val="14"/>
          <w:position w:val="2"/>
        </w:rPr>
        <w:t xml:space="preserve"> </w:t>
      </w:r>
      <w:r>
        <w:rPr>
          <w:spacing w:val="-1"/>
          <w:position w:val="2"/>
        </w:rPr>
        <w:t>an</w:t>
      </w:r>
      <w:r>
        <w:rPr>
          <w:spacing w:val="14"/>
          <w:position w:val="2"/>
        </w:rPr>
        <w:t xml:space="preserve"> </w:t>
      </w:r>
      <w:r>
        <w:rPr>
          <w:spacing w:val="-1"/>
          <w:position w:val="2"/>
        </w:rPr>
        <w:t>intravenous</w:t>
      </w:r>
      <w:r>
        <w:rPr>
          <w:spacing w:val="14"/>
          <w:position w:val="2"/>
        </w:rPr>
        <w:t xml:space="preserve"> </w:t>
      </w:r>
      <w:r>
        <w:rPr>
          <w:spacing w:val="-1"/>
          <w:position w:val="2"/>
        </w:rPr>
        <w:t>(IV)</w:t>
      </w:r>
      <w:r>
        <w:rPr>
          <w:spacing w:val="12"/>
          <w:position w:val="2"/>
        </w:rPr>
        <w:t xml:space="preserve"> </w:t>
      </w:r>
      <w:r>
        <w:rPr>
          <w:position w:val="2"/>
        </w:rPr>
        <w:t>infusion</w:t>
      </w:r>
      <w:r>
        <w:rPr>
          <w:spacing w:val="53"/>
          <w:position w:val="2"/>
        </w:rPr>
        <w:t xml:space="preserve"> </w:t>
      </w:r>
      <w:r>
        <w:t>for</w:t>
      </w:r>
      <w:r>
        <w:rPr>
          <w:spacing w:val="22"/>
        </w:rPr>
        <w:t xml:space="preserve"> </w:t>
      </w:r>
      <w:r>
        <w:t>4</w:t>
      </w:r>
      <w:r>
        <w:rPr>
          <w:spacing w:val="23"/>
        </w:rPr>
        <w:t xml:space="preserve"> </w:t>
      </w:r>
      <w:r>
        <w:t>weekly</w:t>
      </w:r>
      <w:r>
        <w:rPr>
          <w:spacing w:val="18"/>
        </w:rPr>
        <w:t xml:space="preserve"> </w:t>
      </w:r>
      <w:r>
        <w:t>doses.</w:t>
      </w:r>
      <w:r>
        <w:rPr>
          <w:spacing w:val="24"/>
        </w:rPr>
        <w:t xml:space="preserve"> </w:t>
      </w:r>
      <w:r>
        <w:rPr>
          <w:spacing w:val="-1"/>
        </w:rPr>
        <w:t>Patients</w:t>
      </w:r>
      <w:r>
        <w:rPr>
          <w:spacing w:val="24"/>
        </w:rPr>
        <w:t xml:space="preserve"> </w:t>
      </w:r>
      <w:r>
        <w:t>with</w:t>
      </w:r>
      <w:r>
        <w:rPr>
          <w:spacing w:val="24"/>
        </w:rPr>
        <w:t xml:space="preserve"> </w:t>
      </w:r>
      <w:r>
        <w:rPr>
          <w:spacing w:val="-1"/>
        </w:rPr>
        <w:t>higher</w:t>
      </w:r>
      <w:r>
        <w:rPr>
          <w:spacing w:val="23"/>
        </w:rPr>
        <w:t xml:space="preserve"> </w:t>
      </w:r>
      <w:r>
        <w:t>CD19-positive</w:t>
      </w:r>
      <w:r>
        <w:rPr>
          <w:spacing w:val="23"/>
        </w:rPr>
        <w:t xml:space="preserve"> </w:t>
      </w:r>
      <w:r>
        <w:rPr>
          <w:spacing w:val="-1"/>
        </w:rPr>
        <w:t>cell</w:t>
      </w:r>
      <w:r>
        <w:rPr>
          <w:spacing w:val="24"/>
        </w:rPr>
        <w:t xml:space="preserve"> </w:t>
      </w:r>
      <w:r>
        <w:rPr>
          <w:spacing w:val="-1"/>
        </w:rPr>
        <w:t>counts</w:t>
      </w:r>
      <w:r>
        <w:rPr>
          <w:spacing w:val="24"/>
        </w:rPr>
        <w:t xml:space="preserve"> </w:t>
      </w:r>
      <w:r>
        <w:t>or</w:t>
      </w:r>
      <w:r>
        <w:rPr>
          <w:spacing w:val="25"/>
        </w:rPr>
        <w:t xml:space="preserve"> </w:t>
      </w:r>
      <w:r>
        <w:t>tumour</w:t>
      </w:r>
      <w:r>
        <w:rPr>
          <w:spacing w:val="23"/>
        </w:rPr>
        <w:t xml:space="preserve"> </w:t>
      </w:r>
      <w:r>
        <w:t>lesions</w:t>
      </w:r>
      <w:r>
        <w:rPr>
          <w:spacing w:val="24"/>
        </w:rPr>
        <w:t xml:space="preserve"> </w:t>
      </w:r>
      <w:r>
        <w:rPr>
          <w:spacing w:val="-1"/>
        </w:rPr>
        <w:t>had</w:t>
      </w:r>
      <w:r>
        <w:rPr>
          <w:spacing w:val="26"/>
        </w:rPr>
        <w:t xml:space="preserve"> </w:t>
      </w:r>
      <w:r>
        <w:t>a</w:t>
      </w:r>
      <w:r>
        <w:rPr>
          <w:spacing w:val="65"/>
        </w:rPr>
        <w:t xml:space="preserve"> </w:t>
      </w:r>
      <w:r>
        <w:rPr>
          <w:spacing w:val="-1"/>
          <w:position w:val="2"/>
        </w:rPr>
        <w:t>higher</w:t>
      </w:r>
      <w:r>
        <w:rPr>
          <w:spacing w:val="1"/>
          <w:position w:val="2"/>
        </w:rPr>
        <w:t xml:space="preserve"> </w:t>
      </w:r>
      <w:r>
        <w:rPr>
          <w:spacing w:val="-1"/>
          <w:position w:val="2"/>
        </w:rPr>
        <w:t>CL</w:t>
      </w:r>
      <w:r w:rsidRPr="00975327">
        <w:rPr>
          <w:rFonts w:eastAsiaTheme="minorEastAsia" w:hint="eastAsia"/>
          <w:position w:val="2"/>
          <w:vertAlign w:val="subscript"/>
          <w:lang w:eastAsia="ko-KR"/>
        </w:rPr>
        <w:t>2</w:t>
      </w:r>
      <w:r>
        <w:rPr>
          <w:spacing w:val="-1"/>
          <w:position w:val="2"/>
        </w:rPr>
        <w:t>.</w:t>
      </w:r>
      <w:r>
        <w:rPr>
          <w:spacing w:val="2"/>
          <w:position w:val="2"/>
        </w:rPr>
        <w:t xml:space="preserve"> </w:t>
      </w:r>
      <w:r>
        <w:rPr>
          <w:position w:val="2"/>
        </w:rPr>
        <w:t>However,</w:t>
      </w:r>
      <w:r>
        <w:rPr>
          <w:spacing w:val="1"/>
          <w:position w:val="2"/>
        </w:rPr>
        <w:t xml:space="preserve"> </w:t>
      </w:r>
      <w:r>
        <w:rPr>
          <w:position w:val="2"/>
        </w:rPr>
        <w:t>a</w:t>
      </w:r>
      <w:r>
        <w:rPr>
          <w:spacing w:val="1"/>
          <w:position w:val="2"/>
        </w:rPr>
        <w:t xml:space="preserve"> </w:t>
      </w:r>
      <w:r>
        <w:rPr>
          <w:spacing w:val="-1"/>
          <w:position w:val="2"/>
        </w:rPr>
        <w:t>large</w:t>
      </w:r>
      <w:r>
        <w:rPr>
          <w:spacing w:val="1"/>
          <w:position w:val="2"/>
        </w:rPr>
        <w:t xml:space="preserve"> </w:t>
      </w:r>
      <w:r>
        <w:rPr>
          <w:spacing w:val="-1"/>
          <w:position w:val="2"/>
        </w:rPr>
        <w:t>component</w:t>
      </w:r>
      <w:r>
        <w:rPr>
          <w:spacing w:val="2"/>
          <w:position w:val="2"/>
        </w:rPr>
        <w:t xml:space="preserve"> </w:t>
      </w:r>
      <w:r>
        <w:rPr>
          <w:position w:val="2"/>
        </w:rPr>
        <w:t>of</w:t>
      </w:r>
      <w:r>
        <w:rPr>
          <w:spacing w:val="1"/>
          <w:position w:val="2"/>
        </w:rPr>
        <w:t xml:space="preserve"> </w:t>
      </w:r>
      <w:r>
        <w:rPr>
          <w:position w:val="2"/>
        </w:rPr>
        <w:t>inter-individual</w:t>
      </w:r>
      <w:r>
        <w:rPr>
          <w:spacing w:val="2"/>
          <w:position w:val="2"/>
        </w:rPr>
        <w:t xml:space="preserve"> </w:t>
      </w:r>
      <w:r>
        <w:rPr>
          <w:position w:val="2"/>
        </w:rPr>
        <w:t>variability</w:t>
      </w:r>
      <w:r>
        <w:rPr>
          <w:spacing w:val="-3"/>
          <w:position w:val="2"/>
        </w:rPr>
        <w:t xml:space="preserve"> </w:t>
      </w:r>
      <w:r>
        <w:rPr>
          <w:spacing w:val="-1"/>
          <w:position w:val="2"/>
        </w:rPr>
        <w:t>remained</w:t>
      </w:r>
      <w:r>
        <w:rPr>
          <w:spacing w:val="1"/>
          <w:position w:val="2"/>
        </w:rPr>
        <w:t xml:space="preserve"> </w:t>
      </w:r>
      <w:r>
        <w:rPr>
          <w:position w:val="2"/>
        </w:rPr>
        <w:t xml:space="preserve">for </w:t>
      </w:r>
      <w:r>
        <w:rPr>
          <w:spacing w:val="-1"/>
          <w:position w:val="2"/>
        </w:rPr>
        <w:t>CL</w:t>
      </w:r>
      <w:r w:rsidRPr="00975327">
        <w:rPr>
          <w:rFonts w:eastAsiaTheme="minorEastAsia" w:hint="eastAsia"/>
          <w:position w:val="2"/>
          <w:vertAlign w:val="subscript"/>
          <w:lang w:eastAsia="ko-KR"/>
        </w:rPr>
        <w:t>2</w:t>
      </w:r>
      <w:r>
        <w:rPr>
          <w:spacing w:val="24"/>
          <w:sz w:val="16"/>
        </w:rPr>
        <w:t xml:space="preserve"> </w:t>
      </w:r>
      <w:r>
        <w:rPr>
          <w:spacing w:val="-1"/>
          <w:position w:val="2"/>
        </w:rPr>
        <w:t>after</w:t>
      </w:r>
      <w:r>
        <w:rPr>
          <w:spacing w:val="63"/>
          <w:position w:val="2"/>
        </w:rPr>
        <w:t xml:space="preserve"> </w:t>
      </w:r>
      <w:r>
        <w:rPr>
          <w:spacing w:val="-1"/>
          <w:position w:val="2"/>
        </w:rPr>
        <w:t>correction</w:t>
      </w:r>
      <w:r>
        <w:rPr>
          <w:spacing w:val="26"/>
          <w:position w:val="2"/>
        </w:rPr>
        <w:t xml:space="preserve"> </w:t>
      </w:r>
      <w:r>
        <w:rPr>
          <w:position w:val="2"/>
        </w:rPr>
        <w:t>for</w:t>
      </w:r>
      <w:r>
        <w:rPr>
          <w:spacing w:val="24"/>
          <w:position w:val="2"/>
        </w:rPr>
        <w:t xml:space="preserve"> </w:t>
      </w:r>
      <w:r>
        <w:rPr>
          <w:position w:val="2"/>
        </w:rPr>
        <w:t>CD19-positive</w:t>
      </w:r>
      <w:r>
        <w:rPr>
          <w:spacing w:val="25"/>
          <w:position w:val="2"/>
        </w:rPr>
        <w:t xml:space="preserve"> </w:t>
      </w:r>
      <w:r>
        <w:rPr>
          <w:spacing w:val="-1"/>
          <w:position w:val="2"/>
        </w:rPr>
        <w:t>cell</w:t>
      </w:r>
      <w:r>
        <w:rPr>
          <w:spacing w:val="26"/>
          <w:position w:val="2"/>
        </w:rPr>
        <w:t xml:space="preserve"> </w:t>
      </w:r>
      <w:r>
        <w:rPr>
          <w:spacing w:val="-1"/>
          <w:position w:val="2"/>
        </w:rPr>
        <w:t>counts</w:t>
      </w:r>
      <w:r>
        <w:rPr>
          <w:spacing w:val="26"/>
          <w:position w:val="2"/>
        </w:rPr>
        <w:t xml:space="preserve"> </w:t>
      </w:r>
      <w:r>
        <w:rPr>
          <w:spacing w:val="-1"/>
          <w:position w:val="2"/>
        </w:rPr>
        <w:t>and</w:t>
      </w:r>
      <w:r>
        <w:rPr>
          <w:spacing w:val="26"/>
          <w:position w:val="2"/>
        </w:rPr>
        <w:t xml:space="preserve"> </w:t>
      </w:r>
      <w:r>
        <w:rPr>
          <w:position w:val="2"/>
        </w:rPr>
        <w:t>tumour</w:t>
      </w:r>
      <w:r>
        <w:rPr>
          <w:spacing w:val="25"/>
          <w:position w:val="2"/>
        </w:rPr>
        <w:t xml:space="preserve"> </w:t>
      </w:r>
      <w:r>
        <w:rPr>
          <w:position w:val="2"/>
        </w:rPr>
        <w:t>lesion</w:t>
      </w:r>
      <w:r>
        <w:rPr>
          <w:spacing w:val="26"/>
          <w:position w:val="2"/>
        </w:rPr>
        <w:t xml:space="preserve"> </w:t>
      </w:r>
      <w:r>
        <w:rPr>
          <w:position w:val="2"/>
        </w:rPr>
        <w:t>size.</w:t>
      </w:r>
      <w:r>
        <w:rPr>
          <w:spacing w:val="26"/>
          <w:position w:val="2"/>
        </w:rPr>
        <w:t xml:space="preserve"> </w:t>
      </w:r>
      <w:r>
        <w:rPr>
          <w:spacing w:val="1"/>
          <w:position w:val="2"/>
        </w:rPr>
        <w:t>V</w:t>
      </w:r>
      <w:r w:rsidRPr="00975327">
        <w:rPr>
          <w:spacing w:val="1"/>
          <w:position w:val="2"/>
          <w:vertAlign w:val="subscript"/>
        </w:rPr>
        <w:t>1</w:t>
      </w:r>
      <w:r>
        <w:rPr>
          <w:rFonts w:eastAsiaTheme="minorEastAsia" w:hint="eastAsia"/>
          <w:spacing w:val="1"/>
          <w:position w:val="2"/>
          <w:vertAlign w:val="subscript"/>
          <w:lang w:eastAsia="ko-KR"/>
        </w:rPr>
        <w:t xml:space="preserve"> </w:t>
      </w:r>
      <w:r>
        <w:rPr>
          <w:spacing w:val="-1"/>
          <w:position w:val="2"/>
        </w:rPr>
        <w:t>varied</w:t>
      </w:r>
      <w:r>
        <w:rPr>
          <w:spacing w:val="25"/>
          <w:position w:val="2"/>
        </w:rPr>
        <w:t xml:space="preserve"> </w:t>
      </w:r>
      <w:r>
        <w:rPr>
          <w:spacing w:val="1"/>
          <w:position w:val="2"/>
        </w:rPr>
        <w:t>by</w:t>
      </w:r>
      <w:r>
        <w:rPr>
          <w:spacing w:val="21"/>
          <w:position w:val="2"/>
        </w:rPr>
        <w:t xml:space="preserve"> </w:t>
      </w:r>
      <w:r>
        <w:rPr>
          <w:spacing w:val="1"/>
          <w:position w:val="2"/>
        </w:rPr>
        <w:t>body</w:t>
      </w:r>
      <w:r>
        <w:rPr>
          <w:spacing w:val="21"/>
          <w:position w:val="2"/>
        </w:rPr>
        <w:t xml:space="preserve"> </w:t>
      </w:r>
      <w:r>
        <w:rPr>
          <w:position w:val="2"/>
        </w:rPr>
        <w:t>surface</w:t>
      </w:r>
      <w:r>
        <w:rPr>
          <w:spacing w:val="40"/>
          <w:position w:val="2"/>
        </w:rPr>
        <w:t xml:space="preserve"> </w:t>
      </w:r>
      <w:r>
        <w:rPr>
          <w:spacing w:val="-1"/>
          <w:position w:val="2"/>
        </w:rPr>
        <w:t>area</w:t>
      </w:r>
      <w:r>
        <w:rPr>
          <w:spacing w:val="30"/>
          <w:position w:val="2"/>
        </w:rPr>
        <w:t xml:space="preserve"> </w:t>
      </w:r>
      <w:r>
        <w:rPr>
          <w:spacing w:val="-1"/>
          <w:position w:val="2"/>
        </w:rPr>
        <w:t>(BSA)</w:t>
      </w:r>
      <w:r>
        <w:rPr>
          <w:spacing w:val="27"/>
          <w:position w:val="2"/>
        </w:rPr>
        <w:t xml:space="preserve"> </w:t>
      </w:r>
      <w:r>
        <w:rPr>
          <w:spacing w:val="-1"/>
          <w:position w:val="2"/>
        </w:rPr>
        <w:t>and</w:t>
      </w:r>
      <w:r>
        <w:rPr>
          <w:spacing w:val="28"/>
          <w:position w:val="2"/>
        </w:rPr>
        <w:t xml:space="preserve"> </w:t>
      </w:r>
      <w:r>
        <w:rPr>
          <w:spacing w:val="-1"/>
          <w:position w:val="2"/>
        </w:rPr>
        <w:t>CHOP</w:t>
      </w:r>
      <w:r>
        <w:rPr>
          <w:spacing w:val="29"/>
          <w:position w:val="2"/>
        </w:rPr>
        <w:t xml:space="preserve"> </w:t>
      </w:r>
      <w:r>
        <w:rPr>
          <w:spacing w:val="-1"/>
          <w:position w:val="2"/>
        </w:rPr>
        <w:t>therapy.</w:t>
      </w:r>
      <w:r>
        <w:rPr>
          <w:spacing w:val="28"/>
          <w:position w:val="2"/>
        </w:rPr>
        <w:t xml:space="preserve"> </w:t>
      </w:r>
      <w:r>
        <w:rPr>
          <w:position w:val="2"/>
        </w:rPr>
        <w:t>The</w:t>
      </w:r>
      <w:r>
        <w:rPr>
          <w:spacing w:val="27"/>
          <w:position w:val="2"/>
        </w:rPr>
        <w:t xml:space="preserve"> </w:t>
      </w:r>
      <w:r>
        <w:rPr>
          <w:position w:val="2"/>
        </w:rPr>
        <w:t>variability</w:t>
      </w:r>
      <w:r>
        <w:rPr>
          <w:spacing w:val="23"/>
          <w:position w:val="2"/>
        </w:rPr>
        <w:t xml:space="preserve"> </w:t>
      </w:r>
      <w:r>
        <w:rPr>
          <w:position w:val="2"/>
        </w:rPr>
        <w:t>in</w:t>
      </w:r>
      <w:r>
        <w:rPr>
          <w:spacing w:val="29"/>
          <w:position w:val="2"/>
        </w:rPr>
        <w:t xml:space="preserve"> </w:t>
      </w:r>
      <w:r>
        <w:rPr>
          <w:spacing w:val="2"/>
          <w:position w:val="2"/>
        </w:rPr>
        <w:t>V</w:t>
      </w:r>
      <w:r w:rsidRPr="00975327">
        <w:rPr>
          <w:spacing w:val="1"/>
          <w:position w:val="2"/>
          <w:vertAlign w:val="subscript"/>
        </w:rPr>
        <w:t>1</w:t>
      </w:r>
      <w:r>
        <w:rPr>
          <w:sz w:val="16"/>
        </w:rPr>
        <w:t xml:space="preserve"> </w:t>
      </w:r>
      <w:r>
        <w:rPr>
          <w:spacing w:val="-1"/>
          <w:position w:val="2"/>
        </w:rPr>
        <w:t>caused</w:t>
      </w:r>
      <w:r>
        <w:rPr>
          <w:spacing w:val="28"/>
          <w:position w:val="2"/>
        </w:rPr>
        <w:t xml:space="preserve"> </w:t>
      </w:r>
      <w:r>
        <w:rPr>
          <w:spacing w:val="2"/>
          <w:position w:val="2"/>
        </w:rPr>
        <w:t>by</w:t>
      </w:r>
      <w:r>
        <w:rPr>
          <w:spacing w:val="23"/>
          <w:position w:val="2"/>
        </w:rPr>
        <w:t xml:space="preserve"> </w:t>
      </w:r>
      <w:r>
        <w:rPr>
          <w:position w:val="2"/>
        </w:rPr>
        <w:t>the</w:t>
      </w:r>
      <w:r>
        <w:rPr>
          <w:spacing w:val="28"/>
          <w:position w:val="2"/>
        </w:rPr>
        <w:t xml:space="preserve"> </w:t>
      </w:r>
      <w:r>
        <w:rPr>
          <w:position w:val="2"/>
        </w:rPr>
        <w:t>range</w:t>
      </w:r>
      <w:r>
        <w:rPr>
          <w:spacing w:val="27"/>
          <w:position w:val="2"/>
        </w:rPr>
        <w:t xml:space="preserve"> </w:t>
      </w:r>
      <w:r>
        <w:rPr>
          <w:position w:val="2"/>
        </w:rPr>
        <w:t>in</w:t>
      </w:r>
      <w:r>
        <w:rPr>
          <w:spacing w:val="29"/>
          <w:position w:val="2"/>
        </w:rPr>
        <w:t xml:space="preserve"> </w:t>
      </w:r>
      <w:r>
        <w:rPr>
          <w:spacing w:val="-1"/>
          <w:position w:val="2"/>
        </w:rPr>
        <w:t>BSA</w:t>
      </w:r>
      <w:r>
        <w:rPr>
          <w:spacing w:val="28"/>
          <w:position w:val="2"/>
        </w:rPr>
        <w:t xml:space="preserve"> </w:t>
      </w:r>
      <w:r>
        <w:rPr>
          <w:position w:val="2"/>
        </w:rPr>
        <w:t>(1.53</w:t>
      </w:r>
      <w:r>
        <w:rPr>
          <w:spacing w:val="27"/>
          <w:position w:val="2"/>
        </w:rPr>
        <w:t xml:space="preserve"> </w:t>
      </w:r>
      <w:r>
        <w:rPr>
          <w:spacing w:val="1"/>
          <w:position w:val="2"/>
        </w:rPr>
        <w:t xml:space="preserve">to </w:t>
      </w:r>
      <w:r>
        <w:t>2.32</w:t>
      </w:r>
      <w:r>
        <w:rPr>
          <w:spacing w:val="21"/>
        </w:rPr>
        <w:t xml:space="preserve"> </w:t>
      </w:r>
      <w:r>
        <w:t>m</w:t>
      </w:r>
      <w:r w:rsidRPr="00975327">
        <w:rPr>
          <w:vertAlign w:val="superscript"/>
        </w:rPr>
        <w:t>2</w:t>
      </w:r>
      <w:r>
        <w:t>)</w:t>
      </w:r>
      <w:r>
        <w:rPr>
          <w:spacing w:val="20"/>
        </w:rPr>
        <w:t xml:space="preserve"> </w:t>
      </w:r>
      <w:r>
        <w:rPr>
          <w:spacing w:val="-1"/>
        </w:rPr>
        <w:t>and</w:t>
      </w:r>
      <w:r>
        <w:rPr>
          <w:spacing w:val="21"/>
        </w:rPr>
        <w:t xml:space="preserve"> </w:t>
      </w:r>
      <w:r>
        <w:rPr>
          <w:spacing w:val="-1"/>
        </w:rPr>
        <w:t>concurrent</w:t>
      </w:r>
      <w:r>
        <w:rPr>
          <w:spacing w:val="24"/>
        </w:rPr>
        <w:t xml:space="preserve"> </w:t>
      </w:r>
      <w:r>
        <w:rPr>
          <w:spacing w:val="-1"/>
        </w:rPr>
        <w:t>CHOP</w:t>
      </w:r>
      <w:r>
        <w:rPr>
          <w:spacing w:val="22"/>
        </w:rPr>
        <w:t xml:space="preserve"> </w:t>
      </w:r>
      <w:r>
        <w:t>therapy</w:t>
      </w:r>
      <w:r>
        <w:rPr>
          <w:spacing w:val="18"/>
        </w:rPr>
        <w:t xml:space="preserve"> </w:t>
      </w:r>
      <w:r>
        <w:rPr>
          <w:spacing w:val="-1"/>
        </w:rPr>
        <w:t>was</w:t>
      </w:r>
      <w:r>
        <w:rPr>
          <w:spacing w:val="24"/>
        </w:rPr>
        <w:t xml:space="preserve"> </w:t>
      </w:r>
      <w:r>
        <w:t>relatively</w:t>
      </w:r>
      <w:r>
        <w:rPr>
          <w:spacing w:val="16"/>
        </w:rPr>
        <w:t xml:space="preserve"> </w:t>
      </w:r>
      <w:r>
        <w:t>small</w:t>
      </w:r>
      <w:r>
        <w:rPr>
          <w:spacing w:val="22"/>
        </w:rPr>
        <w:t xml:space="preserve"> </w:t>
      </w:r>
      <w:r>
        <w:t>(27.1%</w:t>
      </w:r>
      <w:r>
        <w:rPr>
          <w:spacing w:val="20"/>
        </w:rPr>
        <w:t xml:space="preserve"> </w:t>
      </w:r>
      <w:r>
        <w:rPr>
          <w:spacing w:val="-1"/>
        </w:rPr>
        <w:t>and</w:t>
      </w:r>
      <w:r>
        <w:rPr>
          <w:spacing w:val="25"/>
        </w:rPr>
        <w:t xml:space="preserve"> </w:t>
      </w:r>
      <w:r>
        <w:t>19%</w:t>
      </w:r>
      <w:r>
        <w:rPr>
          <w:spacing w:val="20"/>
        </w:rPr>
        <w:t xml:space="preserve"> </w:t>
      </w:r>
      <w:r>
        <w:rPr>
          <w:spacing w:val="-1"/>
        </w:rPr>
        <w:t>respectively). Age,</w:t>
      </w:r>
      <w:r>
        <w:rPr>
          <w:spacing w:val="21"/>
        </w:rPr>
        <w:t xml:space="preserve"> </w:t>
      </w:r>
      <w:r>
        <w:t>gender,</w:t>
      </w:r>
      <w:r>
        <w:rPr>
          <w:spacing w:val="20"/>
        </w:rPr>
        <w:t xml:space="preserve"> </w:t>
      </w:r>
      <w:r>
        <w:rPr>
          <w:spacing w:val="-1"/>
        </w:rPr>
        <w:t>race,</w:t>
      </w:r>
      <w:r>
        <w:rPr>
          <w:spacing w:val="21"/>
        </w:rPr>
        <w:t xml:space="preserve"> </w:t>
      </w:r>
      <w:r>
        <w:rPr>
          <w:spacing w:val="-1"/>
        </w:rPr>
        <w:t>and</w:t>
      </w:r>
      <w:r>
        <w:rPr>
          <w:spacing w:val="23"/>
        </w:rPr>
        <w:t xml:space="preserve"> </w:t>
      </w:r>
      <w:r>
        <w:t>WHO</w:t>
      </w:r>
      <w:r>
        <w:rPr>
          <w:spacing w:val="20"/>
        </w:rPr>
        <w:t xml:space="preserve"> </w:t>
      </w:r>
      <w:r>
        <w:t>(World</w:t>
      </w:r>
      <w:r>
        <w:rPr>
          <w:spacing w:val="21"/>
        </w:rPr>
        <w:t xml:space="preserve"> </w:t>
      </w:r>
      <w:r>
        <w:rPr>
          <w:spacing w:val="-1"/>
        </w:rPr>
        <w:t>Health</w:t>
      </w:r>
      <w:r>
        <w:rPr>
          <w:spacing w:val="21"/>
        </w:rPr>
        <w:t xml:space="preserve"> </w:t>
      </w:r>
      <w:r>
        <w:rPr>
          <w:spacing w:val="-1"/>
        </w:rPr>
        <w:t>Organisation)</w:t>
      </w:r>
      <w:r>
        <w:rPr>
          <w:spacing w:val="21"/>
        </w:rPr>
        <w:t xml:space="preserve"> </w:t>
      </w:r>
      <w:r>
        <w:rPr>
          <w:spacing w:val="-1"/>
        </w:rPr>
        <w:t>performance</w:t>
      </w:r>
      <w:r>
        <w:rPr>
          <w:spacing w:val="22"/>
        </w:rPr>
        <w:t xml:space="preserve"> </w:t>
      </w:r>
      <w:r>
        <w:t>status</w:t>
      </w:r>
      <w:r>
        <w:rPr>
          <w:spacing w:val="21"/>
        </w:rPr>
        <w:t xml:space="preserve"> </w:t>
      </w:r>
      <w:r>
        <w:rPr>
          <w:spacing w:val="-1"/>
        </w:rPr>
        <w:t>had</w:t>
      </w:r>
      <w:r>
        <w:rPr>
          <w:spacing w:val="21"/>
        </w:rPr>
        <w:t xml:space="preserve"> </w:t>
      </w:r>
      <w:r>
        <w:t>no</w:t>
      </w:r>
      <w:r>
        <w:rPr>
          <w:spacing w:val="21"/>
        </w:rPr>
        <w:t xml:space="preserve"> </w:t>
      </w:r>
      <w:r>
        <w:rPr>
          <w:spacing w:val="-1"/>
        </w:rPr>
        <w:t>effect</w:t>
      </w:r>
      <w:r>
        <w:rPr>
          <w:spacing w:val="65"/>
        </w:rPr>
        <w:t xml:space="preserve"> </w:t>
      </w:r>
      <w:r>
        <w:t>on</w:t>
      </w:r>
      <w:r>
        <w:rPr>
          <w:spacing w:val="23"/>
        </w:rPr>
        <w:t xml:space="preserve"> </w:t>
      </w:r>
      <w:r>
        <w:t>the</w:t>
      </w:r>
      <w:r>
        <w:rPr>
          <w:spacing w:val="23"/>
        </w:rPr>
        <w:t xml:space="preserve"> </w:t>
      </w:r>
      <w:r>
        <w:rPr>
          <w:spacing w:val="-1"/>
        </w:rPr>
        <w:t>pharmacokinetics</w:t>
      </w:r>
      <w:r>
        <w:rPr>
          <w:spacing w:val="24"/>
        </w:rPr>
        <w:t xml:space="preserve"> </w:t>
      </w:r>
      <w:r>
        <w:t>of</w:t>
      </w:r>
      <w:r>
        <w:rPr>
          <w:spacing w:val="23"/>
        </w:rPr>
        <w:t xml:space="preserve"> </w:t>
      </w:r>
      <w:r>
        <w:t>rituximab.</w:t>
      </w:r>
      <w:r>
        <w:rPr>
          <w:spacing w:val="23"/>
        </w:rPr>
        <w:t xml:space="preserve"> </w:t>
      </w:r>
      <w:r>
        <w:t>This</w:t>
      </w:r>
      <w:r>
        <w:rPr>
          <w:spacing w:val="24"/>
        </w:rPr>
        <w:t xml:space="preserve"> </w:t>
      </w:r>
      <w:r>
        <w:rPr>
          <w:spacing w:val="-1"/>
        </w:rPr>
        <w:t>analysis</w:t>
      </w:r>
      <w:r>
        <w:rPr>
          <w:spacing w:val="24"/>
        </w:rPr>
        <w:t xml:space="preserve"> </w:t>
      </w:r>
      <w:r>
        <w:rPr>
          <w:spacing w:val="-1"/>
        </w:rPr>
        <w:t>suggests</w:t>
      </w:r>
      <w:r>
        <w:rPr>
          <w:spacing w:val="24"/>
        </w:rPr>
        <w:t xml:space="preserve"> </w:t>
      </w:r>
      <w:r>
        <w:t>that</w:t>
      </w:r>
      <w:r>
        <w:rPr>
          <w:spacing w:val="23"/>
        </w:rPr>
        <w:t xml:space="preserve"> </w:t>
      </w:r>
      <w:r>
        <w:t>dose</w:t>
      </w:r>
      <w:r>
        <w:rPr>
          <w:spacing w:val="23"/>
        </w:rPr>
        <w:t xml:space="preserve"> </w:t>
      </w:r>
      <w:r>
        <w:rPr>
          <w:spacing w:val="-1"/>
        </w:rPr>
        <w:t>adjustment</w:t>
      </w:r>
      <w:r>
        <w:rPr>
          <w:spacing w:val="23"/>
        </w:rPr>
        <w:t xml:space="preserve"> </w:t>
      </w:r>
      <w:r>
        <w:t>of</w:t>
      </w:r>
      <w:r>
        <w:rPr>
          <w:spacing w:val="72"/>
        </w:rPr>
        <w:t xml:space="preserve"> </w:t>
      </w:r>
      <w:r>
        <w:t>rituximab</w:t>
      </w:r>
      <w:r>
        <w:rPr>
          <w:spacing w:val="6"/>
        </w:rPr>
        <w:t xml:space="preserve"> </w:t>
      </w:r>
      <w:r>
        <w:t>with</w:t>
      </w:r>
      <w:r>
        <w:rPr>
          <w:spacing w:val="7"/>
        </w:rPr>
        <w:t xml:space="preserve"> </w:t>
      </w:r>
      <w:r>
        <w:t>any</w:t>
      </w:r>
      <w:r>
        <w:rPr>
          <w:spacing w:val="2"/>
        </w:rPr>
        <w:t xml:space="preserve"> </w:t>
      </w:r>
      <w:r>
        <w:t>of</w:t>
      </w:r>
      <w:r>
        <w:rPr>
          <w:spacing w:val="6"/>
        </w:rPr>
        <w:t xml:space="preserve"> </w:t>
      </w:r>
      <w:r>
        <w:t>the</w:t>
      </w:r>
      <w:r>
        <w:rPr>
          <w:spacing w:val="6"/>
        </w:rPr>
        <w:t xml:space="preserve"> </w:t>
      </w:r>
      <w:r>
        <w:rPr>
          <w:spacing w:val="-1"/>
        </w:rPr>
        <w:t>tested</w:t>
      </w:r>
      <w:r>
        <w:rPr>
          <w:spacing w:val="6"/>
        </w:rPr>
        <w:t xml:space="preserve"> </w:t>
      </w:r>
      <w:r>
        <w:rPr>
          <w:spacing w:val="-1"/>
        </w:rPr>
        <w:t>covariates</w:t>
      </w:r>
      <w:r>
        <w:rPr>
          <w:spacing w:val="6"/>
        </w:rPr>
        <w:t xml:space="preserve"> </w:t>
      </w:r>
      <w:r>
        <w:t>is</w:t>
      </w:r>
      <w:r>
        <w:rPr>
          <w:spacing w:val="7"/>
        </w:rPr>
        <w:t xml:space="preserve"> </w:t>
      </w:r>
      <w:r>
        <w:t>not</w:t>
      </w:r>
      <w:r>
        <w:rPr>
          <w:spacing w:val="7"/>
        </w:rPr>
        <w:t xml:space="preserve"> </w:t>
      </w:r>
      <w:r>
        <w:rPr>
          <w:spacing w:val="-1"/>
        </w:rPr>
        <w:t>expected</w:t>
      </w:r>
      <w:r>
        <w:rPr>
          <w:spacing w:val="6"/>
        </w:rPr>
        <w:t xml:space="preserve"> </w:t>
      </w:r>
      <w:r>
        <w:t>to</w:t>
      </w:r>
      <w:r>
        <w:rPr>
          <w:spacing w:val="7"/>
        </w:rPr>
        <w:t xml:space="preserve"> </w:t>
      </w:r>
      <w:r>
        <w:rPr>
          <w:spacing w:val="-1"/>
        </w:rPr>
        <w:t>result</w:t>
      </w:r>
      <w:r>
        <w:rPr>
          <w:spacing w:val="7"/>
        </w:rPr>
        <w:t xml:space="preserve"> </w:t>
      </w:r>
      <w:r>
        <w:t>in</w:t>
      </w:r>
      <w:r>
        <w:rPr>
          <w:spacing w:val="7"/>
        </w:rPr>
        <w:t xml:space="preserve"> </w:t>
      </w:r>
      <w:r>
        <w:t>a</w:t>
      </w:r>
      <w:r>
        <w:rPr>
          <w:spacing w:val="6"/>
        </w:rPr>
        <w:t xml:space="preserve"> </w:t>
      </w:r>
      <w:r>
        <w:rPr>
          <w:spacing w:val="-1"/>
        </w:rPr>
        <w:t>meaningful</w:t>
      </w:r>
      <w:r>
        <w:rPr>
          <w:spacing w:val="6"/>
        </w:rPr>
        <w:t xml:space="preserve"> </w:t>
      </w:r>
      <w:r>
        <w:t>reduction</w:t>
      </w:r>
      <w:r>
        <w:rPr>
          <w:spacing w:val="83"/>
        </w:rPr>
        <w:t xml:space="preserve"> </w:t>
      </w:r>
      <w:r>
        <w:t xml:space="preserve">in its </w:t>
      </w:r>
      <w:r>
        <w:rPr>
          <w:spacing w:val="-1"/>
        </w:rPr>
        <w:t>pharmacokinetic</w:t>
      </w:r>
      <w:r>
        <w:t xml:space="preserve"> </w:t>
      </w:r>
      <w:r>
        <w:rPr>
          <w:spacing w:val="-1"/>
        </w:rPr>
        <w:t>variability.</w:t>
      </w:r>
    </w:p>
    <w:p w14:paraId="1C86580B" w14:textId="77777777" w:rsidR="004A2781" w:rsidRDefault="004A2781" w:rsidP="004A2781">
      <w:pPr>
        <w:spacing w:before="8"/>
        <w:ind w:rightChars="6" w:right="13"/>
        <w:rPr>
          <w:rFonts w:ascii="Times New Roman" w:eastAsia="Times New Roman" w:hAnsi="Times New Roman" w:cs="Times New Roman"/>
        </w:rPr>
      </w:pPr>
    </w:p>
    <w:p w14:paraId="68EC5C2F" w14:textId="77777777" w:rsidR="004A2781" w:rsidRDefault="004A2781" w:rsidP="004A2781">
      <w:pPr>
        <w:pStyle w:val="BodyText"/>
        <w:ind w:rightChars="6" w:right="13"/>
        <w:jc w:val="both"/>
      </w:pPr>
      <w:r>
        <w:rPr>
          <w:spacing w:val="-1"/>
        </w:rPr>
        <w:lastRenderedPageBreak/>
        <w:t>Rituximab</w:t>
      </w:r>
      <w:r>
        <w:rPr>
          <w:spacing w:val="6"/>
        </w:rPr>
        <w:t xml:space="preserve"> </w:t>
      </w:r>
      <w:r>
        <w:rPr>
          <w:spacing w:val="-1"/>
        </w:rPr>
        <w:t>at</w:t>
      </w:r>
      <w:r>
        <w:rPr>
          <w:spacing w:val="7"/>
        </w:rPr>
        <w:t xml:space="preserve"> </w:t>
      </w:r>
      <w:r>
        <w:t>a</w:t>
      </w:r>
      <w:r>
        <w:rPr>
          <w:spacing w:val="6"/>
        </w:rPr>
        <w:t xml:space="preserve"> </w:t>
      </w:r>
      <w:r>
        <w:t>dose</w:t>
      </w:r>
      <w:r>
        <w:rPr>
          <w:spacing w:val="6"/>
        </w:rPr>
        <w:t xml:space="preserve"> </w:t>
      </w:r>
      <w:r>
        <w:rPr>
          <w:spacing w:val="1"/>
        </w:rPr>
        <w:t>of</w:t>
      </w:r>
      <w:r>
        <w:rPr>
          <w:spacing w:val="6"/>
        </w:rPr>
        <w:t xml:space="preserve"> </w:t>
      </w:r>
      <w:r>
        <w:t>375</w:t>
      </w:r>
      <w:r>
        <w:rPr>
          <w:spacing w:val="6"/>
        </w:rPr>
        <w:t xml:space="preserve"> </w:t>
      </w:r>
      <w:r>
        <w:t>mg/</w:t>
      </w:r>
      <w:r>
        <w:rPr>
          <w:rFonts w:eastAsiaTheme="minorEastAsia" w:hint="eastAsia"/>
          <w:lang w:eastAsia="ko-KR"/>
        </w:rPr>
        <w:t>m</w:t>
      </w:r>
      <w:r w:rsidRPr="00975327">
        <w:rPr>
          <w:vertAlign w:val="superscript"/>
        </w:rPr>
        <w:t>2</w:t>
      </w:r>
      <w:r w:rsidRPr="00975327">
        <w:rPr>
          <w:spacing w:val="28"/>
          <w:position w:val="9"/>
          <w:sz w:val="16"/>
          <w:vertAlign w:val="superscript"/>
        </w:rPr>
        <w:t xml:space="preserve"> </w:t>
      </w:r>
      <w:r>
        <w:rPr>
          <w:spacing w:val="-1"/>
        </w:rPr>
        <w:t>was</w:t>
      </w:r>
      <w:r>
        <w:rPr>
          <w:spacing w:val="9"/>
        </w:rPr>
        <w:t xml:space="preserve"> </w:t>
      </w:r>
      <w:r>
        <w:rPr>
          <w:spacing w:val="-1"/>
        </w:rPr>
        <w:t>administered</w:t>
      </w:r>
      <w:r>
        <w:rPr>
          <w:spacing w:val="6"/>
        </w:rPr>
        <w:t xml:space="preserve"> </w:t>
      </w:r>
      <w:r>
        <w:rPr>
          <w:spacing w:val="-1"/>
        </w:rPr>
        <w:t>as</w:t>
      </w:r>
      <w:r>
        <w:rPr>
          <w:spacing w:val="9"/>
        </w:rPr>
        <w:t xml:space="preserve"> </w:t>
      </w:r>
      <w:r>
        <w:rPr>
          <w:spacing w:val="-1"/>
        </w:rPr>
        <w:t>an</w:t>
      </w:r>
      <w:r>
        <w:rPr>
          <w:spacing w:val="11"/>
        </w:rPr>
        <w:t xml:space="preserve"> </w:t>
      </w:r>
      <w:r>
        <w:rPr>
          <w:spacing w:val="-2"/>
        </w:rPr>
        <w:t>IV</w:t>
      </w:r>
      <w:r>
        <w:rPr>
          <w:spacing w:val="6"/>
        </w:rPr>
        <w:t xml:space="preserve"> </w:t>
      </w:r>
      <w:r>
        <w:t>infusion</w:t>
      </w:r>
      <w:r>
        <w:rPr>
          <w:spacing w:val="9"/>
        </w:rPr>
        <w:t xml:space="preserve"> </w:t>
      </w:r>
      <w:r>
        <w:rPr>
          <w:spacing w:val="-1"/>
        </w:rPr>
        <w:t>at</w:t>
      </w:r>
      <w:r>
        <w:rPr>
          <w:spacing w:val="9"/>
        </w:rPr>
        <w:t xml:space="preserve"> </w:t>
      </w:r>
      <w:r>
        <w:t>weekly</w:t>
      </w:r>
      <w:r>
        <w:rPr>
          <w:spacing w:val="2"/>
        </w:rPr>
        <w:t xml:space="preserve"> </w:t>
      </w:r>
      <w:r>
        <w:rPr>
          <w:spacing w:val="-1"/>
        </w:rPr>
        <w:t>intervals</w:t>
      </w:r>
      <w:r>
        <w:rPr>
          <w:spacing w:val="7"/>
        </w:rPr>
        <w:t xml:space="preserve"> </w:t>
      </w:r>
      <w:r>
        <w:t>for</w:t>
      </w:r>
      <w:r>
        <w:rPr>
          <w:spacing w:val="69"/>
        </w:rPr>
        <w:t xml:space="preserve"> </w:t>
      </w:r>
      <w:r>
        <w:rPr>
          <w:position w:val="2"/>
        </w:rPr>
        <w:t>4</w:t>
      </w:r>
      <w:r>
        <w:rPr>
          <w:spacing w:val="30"/>
          <w:position w:val="2"/>
        </w:rPr>
        <w:t xml:space="preserve"> </w:t>
      </w:r>
      <w:r>
        <w:rPr>
          <w:spacing w:val="-1"/>
          <w:position w:val="2"/>
        </w:rPr>
        <w:t>doses</w:t>
      </w:r>
      <w:r>
        <w:rPr>
          <w:spacing w:val="31"/>
          <w:position w:val="2"/>
        </w:rPr>
        <w:t xml:space="preserve"> </w:t>
      </w:r>
      <w:r>
        <w:rPr>
          <w:position w:val="2"/>
        </w:rPr>
        <w:t>to</w:t>
      </w:r>
      <w:r>
        <w:rPr>
          <w:spacing w:val="31"/>
          <w:position w:val="2"/>
        </w:rPr>
        <w:t xml:space="preserve"> </w:t>
      </w:r>
      <w:r>
        <w:rPr>
          <w:position w:val="2"/>
        </w:rPr>
        <w:t>203</w:t>
      </w:r>
      <w:r>
        <w:rPr>
          <w:spacing w:val="30"/>
          <w:position w:val="2"/>
        </w:rPr>
        <w:t xml:space="preserve"> </w:t>
      </w:r>
      <w:r>
        <w:rPr>
          <w:spacing w:val="-1"/>
          <w:position w:val="2"/>
        </w:rPr>
        <w:t>patients</w:t>
      </w:r>
      <w:r>
        <w:rPr>
          <w:spacing w:val="31"/>
          <w:position w:val="2"/>
        </w:rPr>
        <w:t xml:space="preserve"> </w:t>
      </w:r>
      <w:r>
        <w:rPr>
          <w:position w:val="2"/>
        </w:rPr>
        <w:t>with</w:t>
      </w:r>
      <w:r>
        <w:rPr>
          <w:spacing w:val="31"/>
          <w:position w:val="2"/>
        </w:rPr>
        <w:t xml:space="preserve"> </w:t>
      </w:r>
      <w:r>
        <w:rPr>
          <w:position w:val="2"/>
        </w:rPr>
        <w:t>NHL</w:t>
      </w:r>
      <w:r>
        <w:rPr>
          <w:spacing w:val="25"/>
          <w:position w:val="2"/>
        </w:rPr>
        <w:t xml:space="preserve"> </w:t>
      </w:r>
      <w:r>
        <w:rPr>
          <w:position w:val="2"/>
        </w:rPr>
        <w:t>naive</w:t>
      </w:r>
      <w:r>
        <w:rPr>
          <w:spacing w:val="30"/>
          <w:position w:val="2"/>
        </w:rPr>
        <w:t xml:space="preserve"> </w:t>
      </w:r>
      <w:r>
        <w:rPr>
          <w:position w:val="2"/>
        </w:rPr>
        <w:t>to</w:t>
      </w:r>
      <w:r>
        <w:rPr>
          <w:spacing w:val="31"/>
          <w:position w:val="2"/>
        </w:rPr>
        <w:t xml:space="preserve"> </w:t>
      </w:r>
      <w:r>
        <w:rPr>
          <w:position w:val="2"/>
        </w:rPr>
        <w:t>rituximab.</w:t>
      </w:r>
      <w:r>
        <w:rPr>
          <w:spacing w:val="30"/>
          <w:position w:val="2"/>
        </w:rPr>
        <w:t xml:space="preserve"> </w:t>
      </w:r>
      <w:r>
        <w:rPr>
          <w:position w:val="2"/>
        </w:rPr>
        <w:t>The</w:t>
      </w:r>
      <w:r>
        <w:rPr>
          <w:spacing w:val="29"/>
          <w:position w:val="2"/>
        </w:rPr>
        <w:t xml:space="preserve"> </w:t>
      </w:r>
      <w:r>
        <w:rPr>
          <w:spacing w:val="-1"/>
          <w:position w:val="2"/>
        </w:rPr>
        <w:t>mean</w:t>
      </w:r>
      <w:r>
        <w:rPr>
          <w:spacing w:val="30"/>
          <w:position w:val="2"/>
        </w:rPr>
        <w:t xml:space="preserve"> </w:t>
      </w:r>
      <w:r>
        <w:rPr>
          <w:spacing w:val="1"/>
          <w:position w:val="2"/>
        </w:rPr>
        <w:t>C</w:t>
      </w:r>
      <w:r>
        <w:rPr>
          <w:spacing w:val="1"/>
          <w:sz w:val="16"/>
        </w:rPr>
        <w:t>max</w:t>
      </w:r>
      <w:r>
        <w:rPr>
          <w:spacing w:val="10"/>
          <w:sz w:val="16"/>
        </w:rPr>
        <w:t xml:space="preserve"> </w:t>
      </w:r>
      <w:r>
        <w:rPr>
          <w:position w:val="2"/>
        </w:rPr>
        <w:t>following</w:t>
      </w:r>
      <w:r>
        <w:rPr>
          <w:spacing w:val="28"/>
          <w:position w:val="2"/>
        </w:rPr>
        <w:t xml:space="preserve"> </w:t>
      </w:r>
      <w:r>
        <w:rPr>
          <w:position w:val="2"/>
        </w:rPr>
        <w:t>the</w:t>
      </w:r>
      <w:r>
        <w:rPr>
          <w:spacing w:val="30"/>
          <w:position w:val="2"/>
        </w:rPr>
        <w:t xml:space="preserve"> </w:t>
      </w:r>
      <w:r>
        <w:rPr>
          <w:spacing w:val="-1"/>
          <w:position w:val="2"/>
        </w:rPr>
        <w:t>fourth</w:t>
      </w:r>
      <w:r>
        <w:rPr>
          <w:spacing w:val="41"/>
          <w:position w:val="2"/>
        </w:rPr>
        <w:t xml:space="preserve"> </w:t>
      </w:r>
      <w:r>
        <w:t>infusion</w:t>
      </w:r>
      <w:r>
        <w:rPr>
          <w:spacing w:val="26"/>
        </w:rPr>
        <w:t xml:space="preserve"> </w:t>
      </w:r>
      <w:r>
        <w:rPr>
          <w:spacing w:val="-1"/>
        </w:rPr>
        <w:t>was</w:t>
      </w:r>
      <w:r>
        <w:rPr>
          <w:spacing w:val="26"/>
        </w:rPr>
        <w:t xml:space="preserve"> </w:t>
      </w:r>
      <w:r>
        <w:t>486</w:t>
      </w:r>
      <w:r>
        <w:rPr>
          <w:spacing w:val="26"/>
        </w:rPr>
        <w:t xml:space="preserve"> </w:t>
      </w:r>
      <w:r>
        <w:t>µg/mL</w:t>
      </w:r>
      <w:r>
        <w:rPr>
          <w:spacing w:val="25"/>
        </w:rPr>
        <w:t xml:space="preserve"> </w:t>
      </w:r>
      <w:r>
        <w:rPr>
          <w:spacing w:val="-1"/>
        </w:rPr>
        <w:t>(range</w:t>
      </w:r>
      <w:r>
        <w:rPr>
          <w:spacing w:val="25"/>
        </w:rPr>
        <w:t xml:space="preserve"> </w:t>
      </w:r>
      <w:r>
        <w:t>77.5</w:t>
      </w:r>
      <w:r>
        <w:rPr>
          <w:spacing w:val="31"/>
        </w:rPr>
        <w:t xml:space="preserve"> </w:t>
      </w:r>
      <w:r>
        <w:t>-</w:t>
      </w:r>
      <w:r>
        <w:rPr>
          <w:spacing w:val="25"/>
        </w:rPr>
        <w:t xml:space="preserve"> </w:t>
      </w:r>
      <w:r>
        <w:t>996.6</w:t>
      </w:r>
      <w:r>
        <w:rPr>
          <w:spacing w:val="26"/>
        </w:rPr>
        <w:t xml:space="preserve"> </w:t>
      </w:r>
      <w:r>
        <w:rPr>
          <w:spacing w:val="-1"/>
        </w:rPr>
        <w:t>µg/mL).</w:t>
      </w:r>
      <w:r>
        <w:rPr>
          <w:spacing w:val="25"/>
        </w:rPr>
        <w:t xml:space="preserve"> </w:t>
      </w:r>
      <w:r>
        <w:t>The</w:t>
      </w:r>
      <w:r>
        <w:rPr>
          <w:spacing w:val="25"/>
        </w:rPr>
        <w:t xml:space="preserve"> </w:t>
      </w:r>
      <w:r>
        <w:rPr>
          <w:spacing w:val="-1"/>
        </w:rPr>
        <w:t>peak</w:t>
      </w:r>
      <w:r>
        <w:rPr>
          <w:spacing w:val="28"/>
        </w:rPr>
        <w:t xml:space="preserve"> </w:t>
      </w:r>
      <w:r>
        <w:rPr>
          <w:spacing w:val="-1"/>
        </w:rPr>
        <w:t>and</w:t>
      </w:r>
      <w:r>
        <w:rPr>
          <w:spacing w:val="26"/>
        </w:rPr>
        <w:t xml:space="preserve"> </w:t>
      </w:r>
      <w:r>
        <w:rPr>
          <w:spacing w:val="-1"/>
        </w:rPr>
        <w:t>trough</w:t>
      </w:r>
      <w:r>
        <w:rPr>
          <w:spacing w:val="26"/>
        </w:rPr>
        <w:t xml:space="preserve"> </w:t>
      </w:r>
      <w:r>
        <w:t>serum</w:t>
      </w:r>
      <w:r>
        <w:rPr>
          <w:spacing w:val="25"/>
        </w:rPr>
        <w:t xml:space="preserve"> </w:t>
      </w:r>
      <w:r>
        <w:rPr>
          <w:spacing w:val="-1"/>
        </w:rPr>
        <w:t>levels</w:t>
      </w:r>
      <w:r>
        <w:rPr>
          <w:spacing w:val="26"/>
        </w:rPr>
        <w:t xml:space="preserve"> </w:t>
      </w:r>
      <w:r>
        <w:t>of</w:t>
      </w:r>
      <w:r>
        <w:rPr>
          <w:spacing w:val="39"/>
        </w:rPr>
        <w:t xml:space="preserve"> </w:t>
      </w:r>
      <w:r>
        <w:t>rituximab</w:t>
      </w:r>
      <w:r>
        <w:rPr>
          <w:spacing w:val="8"/>
        </w:rPr>
        <w:t xml:space="preserve"> </w:t>
      </w:r>
      <w:r>
        <w:rPr>
          <w:spacing w:val="-1"/>
        </w:rPr>
        <w:t>were</w:t>
      </w:r>
      <w:r>
        <w:rPr>
          <w:spacing w:val="7"/>
        </w:rPr>
        <w:t xml:space="preserve"> </w:t>
      </w:r>
      <w:r>
        <w:t>inversely</w:t>
      </w:r>
      <w:r>
        <w:rPr>
          <w:spacing w:val="6"/>
        </w:rPr>
        <w:t xml:space="preserve"> </w:t>
      </w:r>
      <w:r>
        <w:rPr>
          <w:spacing w:val="-1"/>
        </w:rPr>
        <w:t>correlated</w:t>
      </w:r>
      <w:r>
        <w:rPr>
          <w:spacing w:val="9"/>
        </w:rPr>
        <w:t xml:space="preserve"> </w:t>
      </w:r>
      <w:r>
        <w:t>with</w:t>
      </w:r>
      <w:r>
        <w:rPr>
          <w:spacing w:val="9"/>
        </w:rPr>
        <w:t xml:space="preserve"> </w:t>
      </w:r>
      <w:r>
        <w:rPr>
          <w:spacing w:val="-1"/>
        </w:rPr>
        <w:t>baseline</w:t>
      </w:r>
      <w:r>
        <w:rPr>
          <w:spacing w:val="8"/>
        </w:rPr>
        <w:t xml:space="preserve"> </w:t>
      </w:r>
      <w:r>
        <w:rPr>
          <w:spacing w:val="-1"/>
        </w:rPr>
        <w:t>values</w:t>
      </w:r>
      <w:r>
        <w:rPr>
          <w:spacing w:val="9"/>
        </w:rPr>
        <w:t xml:space="preserve"> </w:t>
      </w:r>
      <w:r>
        <w:t>for</w:t>
      </w:r>
      <w:r>
        <w:rPr>
          <w:spacing w:val="7"/>
        </w:rPr>
        <w:t xml:space="preserve"> </w:t>
      </w:r>
      <w:r>
        <w:t>the</w:t>
      </w:r>
      <w:r>
        <w:rPr>
          <w:spacing w:val="8"/>
        </w:rPr>
        <w:t xml:space="preserve"> </w:t>
      </w:r>
      <w:r>
        <w:t>number</w:t>
      </w:r>
      <w:r>
        <w:rPr>
          <w:spacing w:val="5"/>
        </w:rPr>
        <w:t xml:space="preserve"> </w:t>
      </w:r>
      <w:r>
        <w:t>of</w:t>
      </w:r>
      <w:r>
        <w:rPr>
          <w:spacing w:val="8"/>
        </w:rPr>
        <w:t xml:space="preserve"> </w:t>
      </w:r>
      <w:r>
        <w:rPr>
          <w:spacing w:val="-1"/>
        </w:rPr>
        <w:t>circulating</w:t>
      </w:r>
      <w:r>
        <w:rPr>
          <w:spacing w:val="6"/>
        </w:rPr>
        <w:t xml:space="preserve"> </w:t>
      </w:r>
      <w:r>
        <w:rPr>
          <w:spacing w:val="1"/>
        </w:rPr>
        <w:t>CD19-</w:t>
      </w:r>
      <w:r>
        <w:rPr>
          <w:spacing w:val="61"/>
        </w:rPr>
        <w:t xml:space="preserve"> </w:t>
      </w:r>
      <w:r>
        <w:t>positive</w:t>
      </w:r>
      <w:r>
        <w:rPr>
          <w:spacing w:val="56"/>
        </w:rPr>
        <w:t xml:space="preserve"> </w:t>
      </w:r>
      <w:r>
        <w:rPr>
          <w:spacing w:val="-1"/>
        </w:rPr>
        <w:t>B-cells</w:t>
      </w:r>
      <w:r>
        <w:rPr>
          <w:spacing w:val="57"/>
        </w:rPr>
        <w:t xml:space="preserve"> </w:t>
      </w:r>
      <w:r>
        <w:rPr>
          <w:spacing w:val="-1"/>
        </w:rPr>
        <w:t>and</w:t>
      </w:r>
      <w:r>
        <w:rPr>
          <w:spacing w:val="57"/>
        </w:rPr>
        <w:t xml:space="preserve"> </w:t>
      </w:r>
      <w:r>
        <w:t>measures</w:t>
      </w:r>
      <w:r>
        <w:rPr>
          <w:spacing w:val="57"/>
        </w:rPr>
        <w:t xml:space="preserve"> </w:t>
      </w:r>
      <w:r>
        <w:t>of</w:t>
      </w:r>
      <w:r>
        <w:rPr>
          <w:spacing w:val="56"/>
        </w:rPr>
        <w:t xml:space="preserve"> </w:t>
      </w:r>
      <w:r>
        <w:t>disease</w:t>
      </w:r>
      <w:r>
        <w:rPr>
          <w:spacing w:val="56"/>
        </w:rPr>
        <w:t xml:space="preserve"> </w:t>
      </w:r>
      <w:r>
        <w:t>burden.</w:t>
      </w:r>
      <w:r>
        <w:rPr>
          <w:spacing w:val="57"/>
        </w:rPr>
        <w:t xml:space="preserve"> </w:t>
      </w:r>
      <w:r>
        <w:rPr>
          <w:spacing w:val="-1"/>
        </w:rPr>
        <w:t>Median</w:t>
      </w:r>
      <w:r>
        <w:rPr>
          <w:spacing w:val="56"/>
        </w:rPr>
        <w:t xml:space="preserve"> </w:t>
      </w:r>
      <w:r>
        <w:t>steady-state</w:t>
      </w:r>
      <w:r>
        <w:rPr>
          <w:spacing w:val="58"/>
        </w:rPr>
        <w:t xml:space="preserve"> </w:t>
      </w:r>
      <w:r>
        <w:rPr>
          <w:spacing w:val="-1"/>
        </w:rPr>
        <w:t>serum</w:t>
      </w:r>
      <w:r>
        <w:rPr>
          <w:spacing w:val="57"/>
        </w:rPr>
        <w:t xml:space="preserve"> </w:t>
      </w:r>
      <w:r>
        <w:rPr>
          <w:spacing w:val="-1"/>
        </w:rPr>
        <w:t>levels</w:t>
      </w:r>
      <w:r>
        <w:rPr>
          <w:spacing w:val="58"/>
        </w:rPr>
        <w:t xml:space="preserve"> </w:t>
      </w:r>
      <w:r>
        <w:t>were</w:t>
      </w:r>
      <w:r>
        <w:rPr>
          <w:spacing w:val="45"/>
        </w:rPr>
        <w:t xml:space="preserve"> </w:t>
      </w:r>
      <w:r>
        <w:rPr>
          <w:spacing w:val="-1"/>
        </w:rPr>
        <w:t>higher</w:t>
      </w:r>
      <w:r>
        <w:rPr>
          <w:spacing w:val="35"/>
        </w:rPr>
        <w:t xml:space="preserve"> </w:t>
      </w:r>
      <w:r>
        <w:t>for</w:t>
      </w:r>
      <w:r>
        <w:rPr>
          <w:spacing w:val="31"/>
        </w:rPr>
        <w:t xml:space="preserve"> </w:t>
      </w:r>
      <w:r>
        <w:rPr>
          <w:spacing w:val="-1"/>
        </w:rPr>
        <w:t>responders</w:t>
      </w:r>
      <w:r>
        <w:rPr>
          <w:spacing w:val="32"/>
        </w:rPr>
        <w:t xml:space="preserve"> </w:t>
      </w:r>
      <w:r>
        <w:t>compared</w:t>
      </w:r>
      <w:r>
        <w:rPr>
          <w:spacing w:val="33"/>
        </w:rPr>
        <w:t xml:space="preserve"> </w:t>
      </w:r>
      <w:r>
        <w:t>with</w:t>
      </w:r>
      <w:r>
        <w:rPr>
          <w:spacing w:val="33"/>
        </w:rPr>
        <w:t xml:space="preserve"> </w:t>
      </w:r>
      <w:r>
        <w:rPr>
          <w:spacing w:val="-1"/>
        </w:rPr>
        <w:t>non-responders.</w:t>
      </w:r>
      <w:r>
        <w:rPr>
          <w:spacing w:val="32"/>
        </w:rPr>
        <w:t xml:space="preserve"> </w:t>
      </w:r>
      <w:r>
        <w:rPr>
          <w:spacing w:val="-1"/>
        </w:rPr>
        <w:t>Serum</w:t>
      </w:r>
      <w:r>
        <w:rPr>
          <w:spacing w:val="33"/>
        </w:rPr>
        <w:t xml:space="preserve"> </w:t>
      </w:r>
      <w:r>
        <w:rPr>
          <w:spacing w:val="-1"/>
        </w:rPr>
        <w:t>levels</w:t>
      </w:r>
      <w:r>
        <w:rPr>
          <w:spacing w:val="34"/>
        </w:rPr>
        <w:t xml:space="preserve"> </w:t>
      </w:r>
      <w:r>
        <w:t>were</w:t>
      </w:r>
      <w:r>
        <w:rPr>
          <w:spacing w:val="33"/>
        </w:rPr>
        <w:t xml:space="preserve"> </w:t>
      </w:r>
      <w:r>
        <w:rPr>
          <w:spacing w:val="-1"/>
        </w:rPr>
        <w:t>higher</w:t>
      </w:r>
      <w:r>
        <w:rPr>
          <w:spacing w:val="32"/>
        </w:rPr>
        <w:t xml:space="preserve"> </w:t>
      </w:r>
      <w:r>
        <w:t>in</w:t>
      </w:r>
      <w:r>
        <w:rPr>
          <w:spacing w:val="33"/>
        </w:rPr>
        <w:t xml:space="preserve"> </w:t>
      </w:r>
      <w:r>
        <w:t>patients</w:t>
      </w:r>
      <w:r>
        <w:rPr>
          <w:spacing w:val="73"/>
        </w:rPr>
        <w:t xml:space="preserve"> </w:t>
      </w:r>
      <w:r>
        <w:t>with</w:t>
      </w:r>
      <w:r>
        <w:rPr>
          <w:spacing w:val="12"/>
        </w:rPr>
        <w:t xml:space="preserve"> </w:t>
      </w:r>
      <w:r>
        <w:rPr>
          <w:spacing w:val="-1"/>
        </w:rPr>
        <w:t>International</w:t>
      </w:r>
      <w:r>
        <w:rPr>
          <w:spacing w:val="9"/>
        </w:rPr>
        <w:t xml:space="preserve"> </w:t>
      </w:r>
      <w:r>
        <w:t>Working</w:t>
      </w:r>
      <w:r>
        <w:rPr>
          <w:spacing w:val="6"/>
        </w:rPr>
        <w:t xml:space="preserve"> </w:t>
      </w:r>
      <w:r>
        <w:rPr>
          <w:spacing w:val="-1"/>
        </w:rPr>
        <w:t>Formulation</w:t>
      </w:r>
      <w:r>
        <w:rPr>
          <w:spacing w:val="9"/>
        </w:rPr>
        <w:t xml:space="preserve"> </w:t>
      </w:r>
      <w:r>
        <w:rPr>
          <w:spacing w:val="-1"/>
        </w:rPr>
        <w:t>(IWF)</w:t>
      </w:r>
      <w:r>
        <w:rPr>
          <w:spacing w:val="8"/>
        </w:rPr>
        <w:t xml:space="preserve"> </w:t>
      </w:r>
      <w:r>
        <w:rPr>
          <w:spacing w:val="-1"/>
        </w:rPr>
        <w:t>subtypes</w:t>
      </w:r>
      <w:r>
        <w:rPr>
          <w:spacing w:val="12"/>
        </w:rPr>
        <w:t xml:space="preserve"> </w:t>
      </w:r>
      <w:r>
        <w:rPr>
          <w:spacing w:val="-1"/>
        </w:rPr>
        <w:t>B,</w:t>
      </w:r>
      <w:r>
        <w:rPr>
          <w:spacing w:val="9"/>
        </w:rPr>
        <w:t xml:space="preserve"> </w:t>
      </w:r>
      <w:r>
        <w:t>C,</w:t>
      </w:r>
      <w:r>
        <w:rPr>
          <w:spacing w:val="9"/>
        </w:rPr>
        <w:t xml:space="preserve"> </w:t>
      </w:r>
      <w:r>
        <w:rPr>
          <w:spacing w:val="-1"/>
        </w:rPr>
        <w:t>and</w:t>
      </w:r>
      <w:r>
        <w:rPr>
          <w:spacing w:val="9"/>
        </w:rPr>
        <w:t xml:space="preserve"> </w:t>
      </w:r>
      <w:r>
        <w:t>D</w:t>
      </w:r>
      <w:r>
        <w:rPr>
          <w:spacing w:val="8"/>
        </w:rPr>
        <w:t xml:space="preserve"> </w:t>
      </w:r>
      <w:r>
        <w:rPr>
          <w:spacing w:val="-1"/>
        </w:rPr>
        <w:t>as</w:t>
      </w:r>
      <w:r>
        <w:rPr>
          <w:spacing w:val="9"/>
        </w:rPr>
        <w:t xml:space="preserve"> </w:t>
      </w:r>
      <w:r>
        <w:rPr>
          <w:spacing w:val="-1"/>
        </w:rPr>
        <w:t>compared</w:t>
      </w:r>
      <w:r>
        <w:rPr>
          <w:spacing w:val="9"/>
        </w:rPr>
        <w:t xml:space="preserve"> </w:t>
      </w:r>
      <w:r>
        <w:t>with</w:t>
      </w:r>
      <w:r>
        <w:rPr>
          <w:spacing w:val="9"/>
        </w:rPr>
        <w:t xml:space="preserve"> </w:t>
      </w:r>
      <w:r>
        <w:t>those</w:t>
      </w:r>
      <w:r>
        <w:rPr>
          <w:spacing w:val="65"/>
        </w:rPr>
        <w:t xml:space="preserve"> </w:t>
      </w:r>
      <w:r>
        <w:t xml:space="preserve">with </w:t>
      </w:r>
      <w:r>
        <w:rPr>
          <w:spacing w:val="-1"/>
        </w:rPr>
        <w:t xml:space="preserve">subtype </w:t>
      </w:r>
      <w:r>
        <w:t>A.</w:t>
      </w:r>
    </w:p>
    <w:p w14:paraId="4E996E22" w14:textId="77777777" w:rsidR="004A2781" w:rsidRDefault="004A2781" w:rsidP="004A2781">
      <w:pPr>
        <w:ind w:rightChars="6" w:right="13"/>
        <w:rPr>
          <w:rFonts w:ascii="Times New Roman" w:eastAsia="Times New Roman" w:hAnsi="Times New Roman" w:cs="Times New Roman"/>
          <w:sz w:val="24"/>
          <w:szCs w:val="24"/>
        </w:rPr>
      </w:pPr>
    </w:p>
    <w:p w14:paraId="6F23003D" w14:textId="77777777" w:rsidR="004A2781" w:rsidRDefault="004A2781" w:rsidP="004A2781">
      <w:pPr>
        <w:pStyle w:val="BodyText"/>
        <w:ind w:rightChars="6" w:right="13"/>
        <w:jc w:val="both"/>
      </w:pPr>
      <w:r>
        <w:rPr>
          <w:spacing w:val="-1"/>
        </w:rPr>
        <w:t>Rituximab</w:t>
      </w:r>
      <w:r>
        <w:rPr>
          <w:spacing w:val="45"/>
        </w:rPr>
        <w:t xml:space="preserve"> </w:t>
      </w:r>
      <w:r>
        <w:rPr>
          <w:spacing w:val="-1"/>
        </w:rPr>
        <w:t>was</w:t>
      </w:r>
      <w:r>
        <w:rPr>
          <w:spacing w:val="45"/>
        </w:rPr>
        <w:t xml:space="preserve"> </w:t>
      </w:r>
      <w:r>
        <w:rPr>
          <w:spacing w:val="-1"/>
        </w:rPr>
        <w:t>detectable</w:t>
      </w:r>
      <w:r>
        <w:rPr>
          <w:spacing w:val="47"/>
        </w:rPr>
        <w:t xml:space="preserve"> </w:t>
      </w:r>
      <w:r>
        <w:t>in</w:t>
      </w:r>
      <w:r>
        <w:rPr>
          <w:spacing w:val="45"/>
        </w:rPr>
        <w:t xml:space="preserve"> </w:t>
      </w:r>
      <w:r>
        <w:t>the</w:t>
      </w:r>
      <w:r>
        <w:rPr>
          <w:spacing w:val="44"/>
        </w:rPr>
        <w:t xml:space="preserve"> </w:t>
      </w:r>
      <w:r>
        <w:rPr>
          <w:spacing w:val="-1"/>
        </w:rPr>
        <w:t>serum</w:t>
      </w:r>
      <w:r>
        <w:rPr>
          <w:spacing w:val="45"/>
        </w:rPr>
        <w:t xml:space="preserve"> </w:t>
      </w:r>
      <w:r>
        <w:t>of</w:t>
      </w:r>
      <w:r>
        <w:rPr>
          <w:spacing w:val="44"/>
        </w:rPr>
        <w:t xml:space="preserve"> </w:t>
      </w:r>
      <w:r>
        <w:t>patients</w:t>
      </w:r>
      <w:r>
        <w:rPr>
          <w:spacing w:val="46"/>
        </w:rPr>
        <w:t xml:space="preserve"> </w:t>
      </w:r>
      <w:r>
        <w:t>3</w:t>
      </w:r>
      <w:r>
        <w:rPr>
          <w:spacing w:val="47"/>
        </w:rPr>
        <w:t xml:space="preserve"> </w:t>
      </w:r>
      <w:r>
        <w:rPr>
          <w:rFonts w:cs="Times New Roman"/>
        </w:rPr>
        <w:t>–</w:t>
      </w:r>
      <w:r>
        <w:rPr>
          <w:rFonts w:cs="Times New Roman"/>
          <w:spacing w:val="45"/>
        </w:rPr>
        <w:t xml:space="preserve"> </w:t>
      </w:r>
      <w:r>
        <w:t>6</w:t>
      </w:r>
      <w:r>
        <w:rPr>
          <w:spacing w:val="45"/>
        </w:rPr>
        <w:t xml:space="preserve"> </w:t>
      </w:r>
      <w:r>
        <w:t>months</w:t>
      </w:r>
      <w:r>
        <w:rPr>
          <w:spacing w:val="45"/>
        </w:rPr>
        <w:t xml:space="preserve"> </w:t>
      </w:r>
      <w:r>
        <w:rPr>
          <w:spacing w:val="-1"/>
        </w:rPr>
        <w:t>after</w:t>
      </w:r>
      <w:r>
        <w:rPr>
          <w:spacing w:val="46"/>
        </w:rPr>
        <w:t xml:space="preserve"> </w:t>
      </w:r>
      <w:r>
        <w:rPr>
          <w:spacing w:val="-1"/>
        </w:rPr>
        <w:t>completion</w:t>
      </w:r>
      <w:r>
        <w:rPr>
          <w:spacing w:val="45"/>
        </w:rPr>
        <w:t xml:space="preserve"> </w:t>
      </w:r>
      <w:r>
        <w:t>of</w:t>
      </w:r>
      <w:r>
        <w:rPr>
          <w:spacing w:val="46"/>
        </w:rPr>
        <w:t xml:space="preserve"> </w:t>
      </w:r>
      <w:r>
        <w:t>last</w:t>
      </w:r>
      <w:r>
        <w:rPr>
          <w:spacing w:val="61"/>
        </w:rPr>
        <w:t xml:space="preserve"> </w:t>
      </w:r>
      <w:r>
        <w:rPr>
          <w:spacing w:val="-1"/>
        </w:rPr>
        <w:t>treatment.</w:t>
      </w:r>
    </w:p>
    <w:p w14:paraId="2CCD27F6" w14:textId="77777777" w:rsidR="004A2781" w:rsidRDefault="004A2781" w:rsidP="004A2781">
      <w:pPr>
        <w:spacing w:before="8"/>
        <w:ind w:rightChars="6" w:right="13"/>
        <w:rPr>
          <w:rFonts w:ascii="Times New Roman" w:eastAsia="Times New Roman" w:hAnsi="Times New Roman" w:cs="Times New Roman"/>
        </w:rPr>
      </w:pPr>
    </w:p>
    <w:p w14:paraId="5582CF53" w14:textId="77777777" w:rsidR="004A2781" w:rsidRDefault="004A2781" w:rsidP="004A2781">
      <w:pPr>
        <w:pStyle w:val="BodyText"/>
        <w:ind w:rightChars="6" w:right="13"/>
        <w:jc w:val="both"/>
      </w:pPr>
      <w:r>
        <w:rPr>
          <w:spacing w:val="-1"/>
        </w:rPr>
        <w:t>Rituximab</w:t>
      </w:r>
      <w:r>
        <w:rPr>
          <w:spacing w:val="6"/>
        </w:rPr>
        <w:t xml:space="preserve"> </w:t>
      </w:r>
      <w:r>
        <w:rPr>
          <w:spacing w:val="-1"/>
        </w:rPr>
        <w:t>at</w:t>
      </w:r>
      <w:r>
        <w:rPr>
          <w:spacing w:val="7"/>
        </w:rPr>
        <w:t xml:space="preserve"> </w:t>
      </w:r>
      <w:r>
        <w:t>a</w:t>
      </w:r>
      <w:r>
        <w:rPr>
          <w:spacing w:val="6"/>
        </w:rPr>
        <w:t xml:space="preserve"> </w:t>
      </w:r>
      <w:r>
        <w:t>dose</w:t>
      </w:r>
      <w:r>
        <w:rPr>
          <w:spacing w:val="6"/>
        </w:rPr>
        <w:t xml:space="preserve"> </w:t>
      </w:r>
      <w:r>
        <w:rPr>
          <w:spacing w:val="1"/>
        </w:rPr>
        <w:t>of</w:t>
      </w:r>
      <w:r>
        <w:rPr>
          <w:spacing w:val="6"/>
        </w:rPr>
        <w:t xml:space="preserve"> </w:t>
      </w:r>
      <w:r>
        <w:t>375</w:t>
      </w:r>
      <w:r>
        <w:rPr>
          <w:spacing w:val="6"/>
        </w:rPr>
        <w:t xml:space="preserve"> </w:t>
      </w:r>
      <w:r>
        <w:t>mg/</w:t>
      </w:r>
      <w:r>
        <w:rPr>
          <w:rFonts w:eastAsiaTheme="minorEastAsia" w:hint="eastAsia"/>
          <w:lang w:eastAsia="ko-KR"/>
        </w:rPr>
        <w:t>m</w:t>
      </w:r>
      <w:r w:rsidRPr="00975327">
        <w:rPr>
          <w:vertAlign w:val="superscript"/>
        </w:rPr>
        <w:t>2</w:t>
      </w:r>
      <w:r>
        <w:rPr>
          <w:spacing w:val="28"/>
          <w:position w:val="9"/>
          <w:sz w:val="16"/>
          <w:szCs w:val="16"/>
        </w:rPr>
        <w:t xml:space="preserve"> </w:t>
      </w:r>
      <w:r>
        <w:rPr>
          <w:spacing w:val="-1"/>
        </w:rPr>
        <w:t>was</w:t>
      </w:r>
      <w:r>
        <w:rPr>
          <w:spacing w:val="9"/>
        </w:rPr>
        <w:t xml:space="preserve"> </w:t>
      </w:r>
      <w:r>
        <w:rPr>
          <w:spacing w:val="-1"/>
        </w:rPr>
        <w:t>administered</w:t>
      </w:r>
      <w:r>
        <w:rPr>
          <w:spacing w:val="6"/>
        </w:rPr>
        <w:t xml:space="preserve"> </w:t>
      </w:r>
      <w:r>
        <w:rPr>
          <w:spacing w:val="-1"/>
        </w:rPr>
        <w:t>as</w:t>
      </w:r>
      <w:r>
        <w:rPr>
          <w:spacing w:val="9"/>
        </w:rPr>
        <w:t xml:space="preserve"> </w:t>
      </w:r>
      <w:r>
        <w:rPr>
          <w:spacing w:val="-1"/>
        </w:rPr>
        <w:t>an</w:t>
      </w:r>
      <w:r>
        <w:rPr>
          <w:spacing w:val="11"/>
        </w:rPr>
        <w:t xml:space="preserve"> </w:t>
      </w:r>
      <w:r>
        <w:rPr>
          <w:spacing w:val="-2"/>
        </w:rPr>
        <w:t>IV</w:t>
      </w:r>
      <w:r>
        <w:rPr>
          <w:spacing w:val="6"/>
        </w:rPr>
        <w:t xml:space="preserve"> </w:t>
      </w:r>
      <w:r>
        <w:t>infusion</w:t>
      </w:r>
      <w:r>
        <w:rPr>
          <w:spacing w:val="9"/>
        </w:rPr>
        <w:t xml:space="preserve"> </w:t>
      </w:r>
      <w:r>
        <w:rPr>
          <w:spacing w:val="-1"/>
        </w:rPr>
        <w:t>at</w:t>
      </w:r>
      <w:r>
        <w:rPr>
          <w:spacing w:val="9"/>
        </w:rPr>
        <w:t xml:space="preserve"> </w:t>
      </w:r>
      <w:r>
        <w:t>weekly</w:t>
      </w:r>
      <w:r>
        <w:rPr>
          <w:spacing w:val="2"/>
        </w:rPr>
        <w:t xml:space="preserve"> </w:t>
      </w:r>
      <w:r>
        <w:rPr>
          <w:spacing w:val="-1"/>
        </w:rPr>
        <w:t>intervals</w:t>
      </w:r>
      <w:r>
        <w:rPr>
          <w:spacing w:val="7"/>
        </w:rPr>
        <w:t xml:space="preserve"> </w:t>
      </w:r>
      <w:r>
        <w:t>for</w:t>
      </w:r>
      <w:r>
        <w:rPr>
          <w:spacing w:val="69"/>
        </w:rPr>
        <w:t xml:space="preserve"> </w:t>
      </w:r>
      <w:r>
        <w:rPr>
          <w:position w:val="2"/>
        </w:rPr>
        <w:t>8</w:t>
      </w:r>
      <w:r>
        <w:rPr>
          <w:spacing w:val="33"/>
          <w:position w:val="2"/>
        </w:rPr>
        <w:t xml:space="preserve"> </w:t>
      </w:r>
      <w:r>
        <w:rPr>
          <w:spacing w:val="-1"/>
          <w:position w:val="2"/>
        </w:rPr>
        <w:t>doses</w:t>
      </w:r>
      <w:r>
        <w:rPr>
          <w:spacing w:val="33"/>
          <w:position w:val="2"/>
        </w:rPr>
        <w:t xml:space="preserve"> </w:t>
      </w:r>
      <w:r>
        <w:rPr>
          <w:position w:val="2"/>
        </w:rPr>
        <w:t>to</w:t>
      </w:r>
      <w:r>
        <w:rPr>
          <w:spacing w:val="33"/>
          <w:position w:val="2"/>
        </w:rPr>
        <w:t xml:space="preserve"> </w:t>
      </w:r>
      <w:r>
        <w:rPr>
          <w:position w:val="2"/>
        </w:rPr>
        <w:t>37</w:t>
      </w:r>
      <w:r>
        <w:rPr>
          <w:spacing w:val="33"/>
          <w:position w:val="2"/>
        </w:rPr>
        <w:t xml:space="preserve"> </w:t>
      </w:r>
      <w:r>
        <w:rPr>
          <w:spacing w:val="-1"/>
          <w:position w:val="2"/>
        </w:rPr>
        <w:t>patients</w:t>
      </w:r>
      <w:r>
        <w:rPr>
          <w:spacing w:val="31"/>
          <w:position w:val="2"/>
        </w:rPr>
        <w:t xml:space="preserve"> </w:t>
      </w:r>
      <w:r>
        <w:rPr>
          <w:position w:val="2"/>
        </w:rPr>
        <w:t>with</w:t>
      </w:r>
      <w:r>
        <w:rPr>
          <w:spacing w:val="33"/>
          <w:position w:val="2"/>
        </w:rPr>
        <w:t xml:space="preserve"> </w:t>
      </w:r>
      <w:r>
        <w:rPr>
          <w:spacing w:val="-2"/>
          <w:position w:val="2"/>
        </w:rPr>
        <w:t>NHL.</w:t>
      </w:r>
      <w:r>
        <w:rPr>
          <w:spacing w:val="33"/>
          <w:position w:val="2"/>
        </w:rPr>
        <w:t xml:space="preserve"> </w:t>
      </w:r>
      <w:r>
        <w:rPr>
          <w:position w:val="2"/>
        </w:rPr>
        <w:t>The</w:t>
      </w:r>
      <w:r>
        <w:rPr>
          <w:spacing w:val="32"/>
          <w:position w:val="2"/>
        </w:rPr>
        <w:t xml:space="preserve"> </w:t>
      </w:r>
      <w:r>
        <w:rPr>
          <w:position w:val="2"/>
        </w:rPr>
        <w:t>mean</w:t>
      </w:r>
      <w:r>
        <w:rPr>
          <w:spacing w:val="33"/>
          <w:position w:val="2"/>
        </w:rPr>
        <w:t xml:space="preserve"> </w:t>
      </w:r>
      <w:r>
        <w:rPr>
          <w:spacing w:val="1"/>
          <w:position w:val="2"/>
        </w:rPr>
        <w:t>C</w:t>
      </w:r>
      <w:r>
        <w:rPr>
          <w:spacing w:val="1"/>
          <w:sz w:val="16"/>
          <w:szCs w:val="16"/>
        </w:rPr>
        <w:t>max</w:t>
      </w:r>
      <w:r>
        <w:rPr>
          <w:spacing w:val="12"/>
          <w:sz w:val="16"/>
          <w:szCs w:val="16"/>
        </w:rPr>
        <w:t xml:space="preserve"> </w:t>
      </w:r>
      <w:r>
        <w:rPr>
          <w:spacing w:val="-1"/>
          <w:position w:val="2"/>
        </w:rPr>
        <w:t>increased</w:t>
      </w:r>
      <w:r>
        <w:rPr>
          <w:spacing w:val="33"/>
          <w:position w:val="2"/>
        </w:rPr>
        <w:t xml:space="preserve"> </w:t>
      </w:r>
      <w:r>
        <w:rPr>
          <w:position w:val="2"/>
        </w:rPr>
        <w:t>with</w:t>
      </w:r>
      <w:r>
        <w:rPr>
          <w:spacing w:val="33"/>
          <w:position w:val="2"/>
        </w:rPr>
        <w:t xml:space="preserve"> </w:t>
      </w:r>
      <w:r>
        <w:rPr>
          <w:spacing w:val="-1"/>
          <w:position w:val="2"/>
        </w:rPr>
        <w:t>each</w:t>
      </w:r>
      <w:r>
        <w:rPr>
          <w:spacing w:val="35"/>
          <w:position w:val="2"/>
        </w:rPr>
        <w:t xml:space="preserve"> </w:t>
      </w:r>
      <w:r>
        <w:rPr>
          <w:spacing w:val="-1"/>
          <w:position w:val="2"/>
        </w:rPr>
        <w:t>successive</w:t>
      </w:r>
      <w:r>
        <w:rPr>
          <w:spacing w:val="32"/>
          <w:position w:val="2"/>
        </w:rPr>
        <w:t xml:space="preserve"> </w:t>
      </w:r>
      <w:r>
        <w:rPr>
          <w:position w:val="2"/>
        </w:rPr>
        <w:t>infusion,</w:t>
      </w:r>
      <w:r>
        <w:rPr>
          <w:spacing w:val="55"/>
          <w:position w:val="2"/>
        </w:rPr>
        <w:t xml:space="preserve"> </w:t>
      </w:r>
      <w:r>
        <w:rPr>
          <w:spacing w:val="-1"/>
        </w:rPr>
        <w:t>spanning</w:t>
      </w:r>
      <w:r>
        <w:rPr>
          <w:spacing w:val="17"/>
        </w:rPr>
        <w:t xml:space="preserve"> </w:t>
      </w:r>
      <w:r>
        <w:rPr>
          <w:spacing w:val="-1"/>
        </w:rPr>
        <w:t>from</w:t>
      </w:r>
      <w:r>
        <w:rPr>
          <w:spacing w:val="17"/>
        </w:rPr>
        <w:t xml:space="preserve"> </w:t>
      </w:r>
      <w:r>
        <w:t>a</w:t>
      </w:r>
      <w:r>
        <w:rPr>
          <w:spacing w:val="15"/>
        </w:rPr>
        <w:t xml:space="preserve"> </w:t>
      </w:r>
      <w:r>
        <w:t>mean</w:t>
      </w:r>
      <w:r>
        <w:rPr>
          <w:spacing w:val="16"/>
        </w:rPr>
        <w:t xml:space="preserve"> </w:t>
      </w:r>
      <w:r>
        <w:rPr>
          <w:spacing w:val="1"/>
        </w:rPr>
        <w:t>of</w:t>
      </w:r>
      <w:r>
        <w:rPr>
          <w:spacing w:val="15"/>
        </w:rPr>
        <w:t xml:space="preserve"> </w:t>
      </w:r>
      <w:r>
        <w:t>243</w:t>
      </w:r>
      <w:r>
        <w:rPr>
          <w:spacing w:val="16"/>
        </w:rPr>
        <w:t xml:space="preserve"> </w:t>
      </w:r>
      <w:r>
        <w:t>µg/mL</w:t>
      </w:r>
      <w:r>
        <w:rPr>
          <w:spacing w:val="13"/>
        </w:rPr>
        <w:t xml:space="preserve"> </w:t>
      </w:r>
      <w:r>
        <w:rPr>
          <w:spacing w:val="-1"/>
        </w:rPr>
        <w:t>(range,</w:t>
      </w:r>
      <w:r>
        <w:rPr>
          <w:spacing w:val="16"/>
        </w:rPr>
        <w:t xml:space="preserve"> </w:t>
      </w:r>
      <w:r>
        <w:t>16</w:t>
      </w:r>
      <w:r>
        <w:rPr>
          <w:spacing w:val="25"/>
        </w:rPr>
        <w:t xml:space="preserve"> </w:t>
      </w:r>
      <w:r>
        <w:rPr>
          <w:rFonts w:cs="Times New Roman"/>
        </w:rPr>
        <w:t>–</w:t>
      </w:r>
      <w:r>
        <w:rPr>
          <w:rFonts w:cs="Times New Roman"/>
          <w:spacing w:val="16"/>
        </w:rPr>
        <w:t xml:space="preserve"> </w:t>
      </w:r>
      <w:r>
        <w:t>582</w:t>
      </w:r>
      <w:r>
        <w:rPr>
          <w:spacing w:val="16"/>
        </w:rPr>
        <w:t xml:space="preserve"> </w:t>
      </w:r>
      <w:r>
        <w:rPr>
          <w:spacing w:val="-1"/>
        </w:rPr>
        <w:t>µg/mL)</w:t>
      </w:r>
      <w:r>
        <w:rPr>
          <w:spacing w:val="15"/>
        </w:rPr>
        <w:t xml:space="preserve"> </w:t>
      </w:r>
      <w:r>
        <w:rPr>
          <w:spacing w:val="-1"/>
        </w:rPr>
        <w:t>after</w:t>
      </w:r>
      <w:r>
        <w:rPr>
          <w:spacing w:val="17"/>
        </w:rPr>
        <w:t xml:space="preserve"> </w:t>
      </w:r>
      <w:r>
        <w:t>the</w:t>
      </w:r>
      <w:r>
        <w:rPr>
          <w:spacing w:val="18"/>
        </w:rPr>
        <w:t xml:space="preserve"> </w:t>
      </w:r>
      <w:r>
        <w:t>first</w:t>
      </w:r>
      <w:r>
        <w:rPr>
          <w:spacing w:val="17"/>
        </w:rPr>
        <w:t xml:space="preserve"> </w:t>
      </w:r>
      <w:r>
        <w:t>infusion</w:t>
      </w:r>
      <w:r>
        <w:rPr>
          <w:spacing w:val="17"/>
        </w:rPr>
        <w:t xml:space="preserve"> </w:t>
      </w:r>
      <w:r>
        <w:t>to</w:t>
      </w:r>
      <w:r>
        <w:rPr>
          <w:spacing w:val="17"/>
        </w:rPr>
        <w:t xml:space="preserve"> </w:t>
      </w:r>
      <w:r>
        <w:t>550</w:t>
      </w:r>
    </w:p>
    <w:p w14:paraId="16587D85" w14:textId="77777777" w:rsidR="004A2781" w:rsidRDefault="004A2781" w:rsidP="004A2781">
      <w:pPr>
        <w:pStyle w:val="BodyText"/>
        <w:ind w:rightChars="6" w:right="13"/>
        <w:jc w:val="both"/>
      </w:pPr>
      <w:r>
        <w:t>µg/mL</w:t>
      </w:r>
      <w:r>
        <w:rPr>
          <w:spacing w:val="-3"/>
        </w:rPr>
        <w:t xml:space="preserve"> </w:t>
      </w:r>
      <w:r>
        <w:rPr>
          <w:spacing w:val="-1"/>
        </w:rPr>
        <w:t xml:space="preserve">(range </w:t>
      </w:r>
      <w:r>
        <w:t xml:space="preserve">171 </w:t>
      </w:r>
      <w:r>
        <w:rPr>
          <w:rFonts w:cs="Times New Roman"/>
        </w:rPr>
        <w:t xml:space="preserve">– </w:t>
      </w:r>
      <w:r>
        <w:t xml:space="preserve">1177 </w:t>
      </w:r>
      <w:r>
        <w:rPr>
          <w:spacing w:val="-1"/>
        </w:rPr>
        <w:t>µg/mL)</w:t>
      </w:r>
      <w:r>
        <w:t xml:space="preserve"> </w:t>
      </w:r>
      <w:r>
        <w:rPr>
          <w:spacing w:val="-1"/>
        </w:rPr>
        <w:t>after</w:t>
      </w:r>
      <w:r>
        <w:t xml:space="preserve"> the</w:t>
      </w:r>
      <w:r>
        <w:rPr>
          <w:spacing w:val="-2"/>
        </w:rPr>
        <w:t xml:space="preserve"> </w:t>
      </w:r>
      <w:r>
        <w:rPr>
          <w:spacing w:val="-1"/>
        </w:rPr>
        <w:t>eighth</w:t>
      </w:r>
      <w:r>
        <w:rPr>
          <w:spacing w:val="2"/>
        </w:rPr>
        <w:t xml:space="preserve"> </w:t>
      </w:r>
      <w:r>
        <w:t>infusion.</w:t>
      </w:r>
    </w:p>
    <w:p w14:paraId="5BD40D0A" w14:textId="77777777" w:rsidR="004A2781" w:rsidRDefault="004A2781" w:rsidP="004A2781">
      <w:pPr>
        <w:spacing w:before="8"/>
        <w:ind w:rightChars="6" w:right="13"/>
        <w:rPr>
          <w:rFonts w:ascii="Times New Roman" w:eastAsia="Times New Roman" w:hAnsi="Times New Roman" w:cs="Times New Roman"/>
        </w:rPr>
      </w:pPr>
    </w:p>
    <w:p w14:paraId="71051B89" w14:textId="77777777" w:rsidR="004A2781" w:rsidRDefault="004A2781" w:rsidP="004A2781">
      <w:pPr>
        <w:pStyle w:val="BodyText"/>
        <w:ind w:rightChars="6" w:right="13"/>
        <w:jc w:val="both"/>
      </w:pPr>
      <w:r>
        <w:t>The</w:t>
      </w:r>
      <w:r>
        <w:rPr>
          <w:spacing w:val="17"/>
        </w:rPr>
        <w:t xml:space="preserve"> </w:t>
      </w:r>
      <w:r>
        <w:rPr>
          <w:spacing w:val="-1"/>
        </w:rPr>
        <w:t>pharmacokinetic</w:t>
      </w:r>
      <w:r>
        <w:rPr>
          <w:spacing w:val="18"/>
        </w:rPr>
        <w:t xml:space="preserve"> </w:t>
      </w:r>
      <w:r>
        <w:t>profile</w:t>
      </w:r>
      <w:r>
        <w:rPr>
          <w:spacing w:val="18"/>
        </w:rPr>
        <w:t xml:space="preserve"> </w:t>
      </w:r>
      <w:r>
        <w:t>of</w:t>
      </w:r>
      <w:r>
        <w:rPr>
          <w:spacing w:val="18"/>
        </w:rPr>
        <w:t xml:space="preserve"> </w:t>
      </w:r>
      <w:r>
        <w:t>rituximab</w:t>
      </w:r>
      <w:r>
        <w:rPr>
          <w:spacing w:val="18"/>
        </w:rPr>
        <w:t xml:space="preserve"> </w:t>
      </w:r>
      <w:r>
        <w:rPr>
          <w:spacing w:val="-1"/>
        </w:rPr>
        <w:t>when</w:t>
      </w:r>
      <w:r>
        <w:rPr>
          <w:spacing w:val="18"/>
        </w:rPr>
        <w:t xml:space="preserve"> </w:t>
      </w:r>
      <w:r>
        <w:rPr>
          <w:spacing w:val="-1"/>
        </w:rPr>
        <w:t>administered</w:t>
      </w:r>
      <w:r>
        <w:rPr>
          <w:spacing w:val="18"/>
        </w:rPr>
        <w:t xml:space="preserve"> </w:t>
      </w:r>
      <w:r>
        <w:rPr>
          <w:spacing w:val="-1"/>
        </w:rPr>
        <w:t>as</w:t>
      </w:r>
      <w:r>
        <w:rPr>
          <w:spacing w:val="19"/>
        </w:rPr>
        <w:t xml:space="preserve"> </w:t>
      </w:r>
      <w:r>
        <w:t>6</w:t>
      </w:r>
      <w:r>
        <w:rPr>
          <w:spacing w:val="18"/>
        </w:rPr>
        <w:t xml:space="preserve"> </w:t>
      </w:r>
      <w:r>
        <w:t>infusions</w:t>
      </w:r>
      <w:r>
        <w:rPr>
          <w:spacing w:val="19"/>
        </w:rPr>
        <w:t xml:space="preserve"> </w:t>
      </w:r>
      <w:r>
        <w:t>of</w:t>
      </w:r>
      <w:r>
        <w:rPr>
          <w:spacing w:val="18"/>
        </w:rPr>
        <w:t xml:space="preserve"> </w:t>
      </w:r>
      <w:r>
        <w:t>375</w:t>
      </w:r>
      <w:r>
        <w:rPr>
          <w:spacing w:val="18"/>
        </w:rPr>
        <w:t xml:space="preserve"> </w:t>
      </w:r>
      <w:r>
        <w:rPr>
          <w:spacing w:val="1"/>
        </w:rPr>
        <w:t>mg/</w:t>
      </w:r>
      <w:r>
        <w:rPr>
          <w:rFonts w:eastAsiaTheme="minorEastAsia" w:hint="eastAsia"/>
          <w:lang w:eastAsia="ko-KR"/>
        </w:rPr>
        <w:t>m</w:t>
      </w:r>
      <w:r w:rsidRPr="00975327">
        <w:rPr>
          <w:vertAlign w:val="superscript"/>
        </w:rPr>
        <w:t>2</w:t>
      </w:r>
      <w:r>
        <w:rPr>
          <w:position w:val="9"/>
          <w:sz w:val="16"/>
        </w:rPr>
        <w:t xml:space="preserve"> </w:t>
      </w:r>
      <w:r>
        <w:rPr>
          <w:spacing w:val="-1"/>
        </w:rPr>
        <w:t>in</w:t>
      </w:r>
      <w:r>
        <w:rPr>
          <w:spacing w:val="53"/>
        </w:rPr>
        <w:t xml:space="preserve"> </w:t>
      </w:r>
      <w:r>
        <w:rPr>
          <w:spacing w:val="-1"/>
        </w:rPr>
        <w:t>combination</w:t>
      </w:r>
      <w:r>
        <w:rPr>
          <w:spacing w:val="30"/>
        </w:rPr>
        <w:t xml:space="preserve"> </w:t>
      </w:r>
      <w:r>
        <w:t>with</w:t>
      </w:r>
      <w:r>
        <w:rPr>
          <w:spacing w:val="31"/>
        </w:rPr>
        <w:t xml:space="preserve"> </w:t>
      </w:r>
      <w:r>
        <w:t>6</w:t>
      </w:r>
      <w:r>
        <w:rPr>
          <w:spacing w:val="30"/>
        </w:rPr>
        <w:t xml:space="preserve"> </w:t>
      </w:r>
      <w:r>
        <w:rPr>
          <w:spacing w:val="-1"/>
        </w:rPr>
        <w:t>cycles</w:t>
      </w:r>
      <w:r>
        <w:rPr>
          <w:spacing w:val="31"/>
        </w:rPr>
        <w:t xml:space="preserve"> </w:t>
      </w:r>
      <w:r>
        <w:t>of</w:t>
      </w:r>
      <w:r>
        <w:rPr>
          <w:spacing w:val="30"/>
        </w:rPr>
        <w:t xml:space="preserve"> </w:t>
      </w:r>
      <w:r>
        <w:t>CHOP</w:t>
      </w:r>
      <w:r>
        <w:rPr>
          <w:spacing w:val="31"/>
        </w:rPr>
        <w:t xml:space="preserve"> </w:t>
      </w:r>
      <w:r>
        <w:t>chemotherapy</w:t>
      </w:r>
      <w:r>
        <w:rPr>
          <w:spacing w:val="28"/>
        </w:rPr>
        <w:t xml:space="preserve"> </w:t>
      </w:r>
      <w:r>
        <w:rPr>
          <w:spacing w:val="-1"/>
        </w:rPr>
        <w:t>was</w:t>
      </w:r>
      <w:r>
        <w:rPr>
          <w:spacing w:val="31"/>
        </w:rPr>
        <w:t xml:space="preserve"> </w:t>
      </w:r>
      <w:r>
        <w:rPr>
          <w:spacing w:val="-1"/>
        </w:rPr>
        <w:t>similar</w:t>
      </w:r>
      <w:r>
        <w:rPr>
          <w:spacing w:val="30"/>
        </w:rPr>
        <w:t xml:space="preserve"> </w:t>
      </w:r>
      <w:r>
        <w:t>to</w:t>
      </w:r>
      <w:r>
        <w:rPr>
          <w:spacing w:val="33"/>
        </w:rPr>
        <w:t xml:space="preserve"> </w:t>
      </w:r>
      <w:r>
        <w:t>that</w:t>
      </w:r>
      <w:r>
        <w:rPr>
          <w:spacing w:val="30"/>
        </w:rPr>
        <w:t xml:space="preserve"> </w:t>
      </w:r>
      <w:r>
        <w:t>seen</w:t>
      </w:r>
      <w:r>
        <w:rPr>
          <w:spacing w:val="30"/>
        </w:rPr>
        <w:t xml:space="preserve"> </w:t>
      </w:r>
      <w:r>
        <w:t>with</w:t>
      </w:r>
      <w:r>
        <w:rPr>
          <w:spacing w:val="33"/>
        </w:rPr>
        <w:t xml:space="preserve"> </w:t>
      </w:r>
      <w:r>
        <w:t>rituximab</w:t>
      </w:r>
      <w:r>
        <w:rPr>
          <w:spacing w:val="46"/>
        </w:rPr>
        <w:t xml:space="preserve"> </w:t>
      </w:r>
      <w:r>
        <w:rPr>
          <w:spacing w:val="-1"/>
        </w:rPr>
        <w:t>alone.</w:t>
      </w:r>
    </w:p>
    <w:p w14:paraId="6BFE4DFA" w14:textId="77777777" w:rsidR="004A2781" w:rsidRDefault="004A2781" w:rsidP="004A2781">
      <w:pPr>
        <w:ind w:leftChars="64" w:left="141"/>
        <w:rPr>
          <w:rFonts w:cs="Times New Roman"/>
          <w:iCs/>
          <w:spacing w:val="-1"/>
        </w:rPr>
      </w:pPr>
    </w:p>
    <w:p w14:paraId="16026FBA" w14:textId="77777777" w:rsidR="004A2781" w:rsidRPr="00113B8B" w:rsidRDefault="004A2781" w:rsidP="004A2781">
      <w:pPr>
        <w:ind w:leftChars="64" w:left="141"/>
        <w:rPr>
          <w:rFonts w:cs="Times New Roman"/>
          <w:b/>
          <w:bCs/>
          <w:i/>
          <w:iCs/>
          <w:spacing w:val="-1"/>
        </w:rPr>
      </w:pPr>
      <w:r w:rsidRPr="00113B8B">
        <w:rPr>
          <w:rFonts w:ascii="Times New Roman" w:hAnsi="Times New Roman" w:cs="Times New Roman"/>
          <w:b/>
          <w:bCs/>
          <w:i/>
          <w:iCs/>
          <w:spacing w:val="-1"/>
          <w:sz w:val="24"/>
          <w:szCs w:val="24"/>
        </w:rPr>
        <w:t>Chronic Lymphocytic Leukaemia (CLL)</w:t>
      </w:r>
    </w:p>
    <w:p w14:paraId="7684E871" w14:textId="77777777" w:rsidR="004A2781" w:rsidRDefault="004A2781" w:rsidP="004A2781">
      <w:pPr>
        <w:pStyle w:val="BodyText"/>
        <w:spacing w:line="274" w:lineRule="exact"/>
        <w:ind w:rightChars="6" w:right="13"/>
        <w:jc w:val="both"/>
      </w:pPr>
      <w:r>
        <w:rPr>
          <w:spacing w:val="-1"/>
        </w:rPr>
        <w:t>Rituximab</w:t>
      </w:r>
      <w:r>
        <w:rPr>
          <w:spacing w:val="9"/>
        </w:rPr>
        <w:t xml:space="preserve"> </w:t>
      </w:r>
      <w:r>
        <w:rPr>
          <w:spacing w:val="-1"/>
        </w:rPr>
        <w:t>was</w:t>
      </w:r>
      <w:r>
        <w:rPr>
          <w:spacing w:val="9"/>
        </w:rPr>
        <w:t xml:space="preserve"> </w:t>
      </w:r>
      <w:r>
        <w:rPr>
          <w:spacing w:val="-1"/>
        </w:rPr>
        <w:t>administered</w:t>
      </w:r>
      <w:r>
        <w:rPr>
          <w:spacing w:val="9"/>
        </w:rPr>
        <w:t xml:space="preserve"> </w:t>
      </w:r>
      <w:r>
        <w:rPr>
          <w:spacing w:val="-1"/>
        </w:rPr>
        <w:t>as</w:t>
      </w:r>
      <w:r>
        <w:rPr>
          <w:spacing w:val="9"/>
        </w:rPr>
        <w:t xml:space="preserve"> </w:t>
      </w:r>
      <w:r>
        <w:rPr>
          <w:spacing w:val="-1"/>
        </w:rPr>
        <w:t>an</w:t>
      </w:r>
      <w:r>
        <w:rPr>
          <w:spacing w:val="14"/>
        </w:rPr>
        <w:t xml:space="preserve"> </w:t>
      </w:r>
      <w:r>
        <w:rPr>
          <w:spacing w:val="-2"/>
        </w:rPr>
        <w:t>IV</w:t>
      </w:r>
      <w:r>
        <w:rPr>
          <w:spacing w:val="8"/>
        </w:rPr>
        <w:t xml:space="preserve"> </w:t>
      </w:r>
      <w:r>
        <w:t>infusion</w:t>
      </w:r>
      <w:r>
        <w:rPr>
          <w:spacing w:val="9"/>
        </w:rPr>
        <w:t xml:space="preserve"> </w:t>
      </w:r>
      <w:r>
        <w:rPr>
          <w:spacing w:val="-1"/>
        </w:rPr>
        <w:t>at</w:t>
      </w:r>
      <w:r>
        <w:rPr>
          <w:spacing w:val="12"/>
        </w:rPr>
        <w:t xml:space="preserve"> </w:t>
      </w:r>
      <w:r>
        <w:t>a</w:t>
      </w:r>
      <w:r>
        <w:rPr>
          <w:spacing w:val="8"/>
        </w:rPr>
        <w:t xml:space="preserve"> </w:t>
      </w:r>
      <w:r>
        <w:t>first-cycle</w:t>
      </w:r>
      <w:r>
        <w:rPr>
          <w:spacing w:val="8"/>
        </w:rPr>
        <w:t xml:space="preserve"> </w:t>
      </w:r>
      <w:r>
        <w:t>dose</w:t>
      </w:r>
      <w:r>
        <w:rPr>
          <w:spacing w:val="8"/>
        </w:rPr>
        <w:t xml:space="preserve"> </w:t>
      </w:r>
      <w:r>
        <w:t>of</w:t>
      </w:r>
      <w:r>
        <w:rPr>
          <w:spacing w:val="8"/>
        </w:rPr>
        <w:t xml:space="preserve"> </w:t>
      </w:r>
      <w:r>
        <w:t>375</w:t>
      </w:r>
      <w:r>
        <w:rPr>
          <w:spacing w:val="11"/>
        </w:rPr>
        <w:t xml:space="preserve"> </w:t>
      </w:r>
      <w:r>
        <w:t>mg/</w:t>
      </w:r>
      <w:r>
        <w:rPr>
          <w:rFonts w:eastAsiaTheme="minorEastAsia" w:hint="eastAsia"/>
          <w:lang w:eastAsia="ko-KR"/>
        </w:rPr>
        <w:t>m</w:t>
      </w:r>
      <w:r w:rsidRPr="00975327">
        <w:rPr>
          <w:vertAlign w:val="superscript"/>
        </w:rPr>
        <w:t>2</w:t>
      </w:r>
      <w:r>
        <w:rPr>
          <w:spacing w:val="30"/>
          <w:position w:val="9"/>
          <w:sz w:val="16"/>
        </w:rPr>
        <w:t xml:space="preserve"> </w:t>
      </w:r>
      <w:r>
        <w:rPr>
          <w:spacing w:val="-1"/>
        </w:rPr>
        <w:t>increased</w:t>
      </w:r>
      <w:r>
        <w:rPr>
          <w:spacing w:val="9"/>
        </w:rPr>
        <w:t xml:space="preserve"> </w:t>
      </w:r>
      <w:r>
        <w:t>to</w:t>
      </w:r>
    </w:p>
    <w:p w14:paraId="63D627E4" w14:textId="77777777" w:rsidR="004A2781" w:rsidRDefault="004A2781" w:rsidP="004A2781">
      <w:pPr>
        <w:pStyle w:val="BodyText"/>
        <w:spacing w:line="232" w:lineRule="auto"/>
        <w:ind w:rightChars="6" w:right="13"/>
        <w:jc w:val="both"/>
      </w:pPr>
      <w:r>
        <w:t>500</w:t>
      </w:r>
      <w:r>
        <w:rPr>
          <w:spacing w:val="50"/>
        </w:rPr>
        <w:t xml:space="preserve"> </w:t>
      </w:r>
      <w:r>
        <w:rPr>
          <w:spacing w:val="-1"/>
        </w:rPr>
        <w:t>mg/</w:t>
      </w:r>
      <w:r>
        <w:rPr>
          <w:rFonts w:eastAsiaTheme="minorEastAsia" w:hint="eastAsia"/>
          <w:lang w:eastAsia="ko-KR"/>
        </w:rPr>
        <w:t>m</w:t>
      </w:r>
      <w:r w:rsidRPr="00975327">
        <w:rPr>
          <w:vertAlign w:val="superscript"/>
        </w:rPr>
        <w:t>2</w:t>
      </w:r>
      <w:r>
        <w:rPr>
          <w:rFonts w:eastAsiaTheme="minorEastAsia" w:hint="eastAsia"/>
          <w:vertAlign w:val="superscript"/>
          <w:lang w:eastAsia="ko-KR"/>
        </w:rPr>
        <w:t xml:space="preserve"> </w:t>
      </w:r>
      <w:r>
        <w:rPr>
          <w:spacing w:val="-1"/>
        </w:rPr>
        <w:t>each</w:t>
      </w:r>
      <w:r>
        <w:rPr>
          <w:spacing w:val="50"/>
        </w:rPr>
        <w:t xml:space="preserve"> </w:t>
      </w:r>
      <w:r>
        <w:rPr>
          <w:spacing w:val="-1"/>
        </w:rPr>
        <w:t>cycle</w:t>
      </w:r>
      <w:r>
        <w:rPr>
          <w:spacing w:val="49"/>
        </w:rPr>
        <w:t xml:space="preserve"> </w:t>
      </w:r>
      <w:r>
        <w:t>for</w:t>
      </w:r>
      <w:r>
        <w:rPr>
          <w:spacing w:val="50"/>
        </w:rPr>
        <w:t xml:space="preserve"> </w:t>
      </w:r>
      <w:r>
        <w:t>a</w:t>
      </w:r>
      <w:r>
        <w:rPr>
          <w:spacing w:val="51"/>
        </w:rPr>
        <w:t xml:space="preserve"> </w:t>
      </w:r>
      <w:r>
        <w:rPr>
          <w:spacing w:val="-1"/>
        </w:rPr>
        <w:t>further</w:t>
      </w:r>
      <w:r>
        <w:rPr>
          <w:spacing w:val="51"/>
        </w:rPr>
        <w:t xml:space="preserve"> </w:t>
      </w:r>
      <w:r>
        <w:t>5</w:t>
      </w:r>
      <w:r>
        <w:rPr>
          <w:spacing w:val="50"/>
        </w:rPr>
        <w:t xml:space="preserve"> </w:t>
      </w:r>
      <w:r>
        <w:t>doses</w:t>
      </w:r>
      <w:r>
        <w:rPr>
          <w:spacing w:val="50"/>
        </w:rPr>
        <w:t xml:space="preserve"> </w:t>
      </w:r>
      <w:r>
        <w:t>in</w:t>
      </w:r>
      <w:r>
        <w:rPr>
          <w:spacing w:val="50"/>
        </w:rPr>
        <w:t xml:space="preserve"> </w:t>
      </w:r>
      <w:r>
        <w:rPr>
          <w:spacing w:val="-1"/>
        </w:rPr>
        <w:t>combination</w:t>
      </w:r>
      <w:r>
        <w:rPr>
          <w:spacing w:val="50"/>
        </w:rPr>
        <w:t xml:space="preserve"> </w:t>
      </w:r>
      <w:r>
        <w:t>with</w:t>
      </w:r>
      <w:r>
        <w:rPr>
          <w:spacing w:val="50"/>
        </w:rPr>
        <w:t xml:space="preserve"> </w:t>
      </w:r>
      <w:r>
        <w:rPr>
          <w:spacing w:val="-1"/>
        </w:rPr>
        <w:t>fludarabine</w:t>
      </w:r>
      <w:r>
        <w:rPr>
          <w:spacing w:val="49"/>
        </w:rPr>
        <w:t xml:space="preserve"> </w:t>
      </w:r>
      <w:r>
        <w:rPr>
          <w:spacing w:val="-1"/>
        </w:rPr>
        <w:t>and</w:t>
      </w:r>
      <w:r>
        <w:rPr>
          <w:spacing w:val="80"/>
        </w:rPr>
        <w:t xml:space="preserve"> </w:t>
      </w:r>
      <w:r>
        <w:rPr>
          <w:spacing w:val="-1"/>
          <w:position w:val="2"/>
        </w:rPr>
        <w:t>cyclophosphamide</w:t>
      </w:r>
      <w:r>
        <w:rPr>
          <w:spacing w:val="8"/>
          <w:position w:val="2"/>
        </w:rPr>
        <w:t xml:space="preserve"> </w:t>
      </w:r>
      <w:r>
        <w:rPr>
          <w:spacing w:val="-1"/>
          <w:position w:val="2"/>
        </w:rPr>
        <w:t>(FC)</w:t>
      </w:r>
      <w:r>
        <w:rPr>
          <w:spacing w:val="11"/>
          <w:position w:val="2"/>
        </w:rPr>
        <w:t xml:space="preserve"> </w:t>
      </w:r>
      <w:r>
        <w:rPr>
          <w:position w:val="2"/>
        </w:rPr>
        <w:t>in</w:t>
      </w:r>
      <w:r>
        <w:rPr>
          <w:spacing w:val="9"/>
          <w:position w:val="2"/>
        </w:rPr>
        <w:t xml:space="preserve"> </w:t>
      </w:r>
      <w:r>
        <w:rPr>
          <w:spacing w:val="-1"/>
          <w:position w:val="2"/>
        </w:rPr>
        <w:t>CLL</w:t>
      </w:r>
      <w:r>
        <w:rPr>
          <w:spacing w:val="6"/>
          <w:position w:val="2"/>
        </w:rPr>
        <w:t xml:space="preserve"> </w:t>
      </w:r>
      <w:r>
        <w:rPr>
          <w:position w:val="2"/>
        </w:rPr>
        <w:t>patients.</w:t>
      </w:r>
      <w:r>
        <w:rPr>
          <w:spacing w:val="10"/>
          <w:position w:val="2"/>
        </w:rPr>
        <w:t xml:space="preserve"> </w:t>
      </w:r>
      <w:r>
        <w:rPr>
          <w:position w:val="2"/>
        </w:rPr>
        <w:t>The</w:t>
      </w:r>
      <w:r>
        <w:rPr>
          <w:spacing w:val="8"/>
          <w:position w:val="2"/>
        </w:rPr>
        <w:t xml:space="preserve"> </w:t>
      </w:r>
      <w:r>
        <w:rPr>
          <w:position w:val="2"/>
        </w:rPr>
        <w:t>mean</w:t>
      </w:r>
      <w:r>
        <w:rPr>
          <w:spacing w:val="9"/>
          <w:position w:val="2"/>
        </w:rPr>
        <w:t xml:space="preserve"> </w:t>
      </w:r>
      <w:r>
        <w:rPr>
          <w:rFonts w:eastAsiaTheme="minorEastAsia" w:hint="eastAsia"/>
          <w:spacing w:val="1"/>
          <w:position w:val="2"/>
          <w:lang w:eastAsia="ko-KR"/>
        </w:rPr>
        <w:t>C</w:t>
      </w:r>
      <w:r w:rsidRPr="009B717A">
        <w:rPr>
          <w:rFonts w:eastAsiaTheme="minorEastAsia" w:hint="eastAsia"/>
          <w:spacing w:val="1"/>
          <w:position w:val="2"/>
          <w:vertAlign w:val="subscript"/>
          <w:lang w:eastAsia="ko-KR"/>
        </w:rPr>
        <w:t>max</w:t>
      </w:r>
      <w:r>
        <w:rPr>
          <w:spacing w:val="9"/>
          <w:sz w:val="16"/>
          <w:szCs w:val="16"/>
        </w:rPr>
        <w:t xml:space="preserve"> </w:t>
      </w:r>
      <w:r>
        <w:rPr>
          <w:rFonts w:cs="Times New Roman"/>
          <w:spacing w:val="-1"/>
          <w:position w:val="2"/>
        </w:rPr>
        <w:t>(N=15)</w:t>
      </w:r>
      <w:r>
        <w:rPr>
          <w:rFonts w:cs="Times New Roman"/>
          <w:spacing w:val="10"/>
          <w:position w:val="2"/>
        </w:rPr>
        <w:t xml:space="preserve"> </w:t>
      </w:r>
      <w:r>
        <w:rPr>
          <w:rFonts w:cs="Times New Roman"/>
          <w:spacing w:val="-1"/>
          <w:position w:val="2"/>
        </w:rPr>
        <w:t>was</w:t>
      </w:r>
      <w:r>
        <w:rPr>
          <w:rFonts w:cs="Times New Roman"/>
          <w:spacing w:val="11"/>
          <w:position w:val="2"/>
        </w:rPr>
        <w:t xml:space="preserve"> </w:t>
      </w:r>
      <w:r>
        <w:rPr>
          <w:rFonts w:cs="Times New Roman"/>
          <w:position w:val="2"/>
        </w:rPr>
        <w:t>408</w:t>
      </w:r>
      <w:r>
        <w:rPr>
          <w:rFonts w:cs="Times New Roman"/>
          <w:spacing w:val="11"/>
          <w:position w:val="2"/>
        </w:rPr>
        <w:t xml:space="preserve"> </w:t>
      </w:r>
      <w:r>
        <w:rPr>
          <w:rFonts w:cs="Times New Roman"/>
          <w:position w:val="2"/>
        </w:rPr>
        <w:t>μg/mL</w:t>
      </w:r>
      <w:r>
        <w:rPr>
          <w:rFonts w:cs="Times New Roman"/>
          <w:spacing w:val="6"/>
          <w:position w:val="2"/>
        </w:rPr>
        <w:t xml:space="preserve"> </w:t>
      </w:r>
      <w:r>
        <w:rPr>
          <w:rFonts w:cs="Times New Roman"/>
          <w:spacing w:val="-1"/>
          <w:position w:val="2"/>
        </w:rPr>
        <w:t>(range,</w:t>
      </w:r>
      <w:r>
        <w:rPr>
          <w:rFonts w:cs="Times New Roman"/>
          <w:spacing w:val="9"/>
          <w:position w:val="2"/>
        </w:rPr>
        <w:t xml:space="preserve"> </w:t>
      </w:r>
      <w:r>
        <w:rPr>
          <w:rFonts w:cs="Times New Roman"/>
          <w:position w:val="2"/>
        </w:rPr>
        <w:t>97</w:t>
      </w:r>
      <w:r>
        <w:rPr>
          <w:rFonts w:cs="Times New Roman"/>
          <w:spacing w:val="15"/>
          <w:position w:val="2"/>
        </w:rPr>
        <w:t xml:space="preserve"> </w:t>
      </w:r>
      <w:r>
        <w:rPr>
          <w:rFonts w:cs="Times New Roman"/>
          <w:position w:val="2"/>
        </w:rPr>
        <w:t>–</w:t>
      </w:r>
      <w:r>
        <w:rPr>
          <w:rFonts w:cs="Times New Roman"/>
          <w:spacing w:val="57"/>
          <w:position w:val="2"/>
        </w:rPr>
        <w:t xml:space="preserve"> </w:t>
      </w:r>
      <w:r>
        <w:rPr>
          <w:rFonts w:cs="Times New Roman"/>
        </w:rPr>
        <w:t xml:space="preserve">764 </w:t>
      </w:r>
      <w:r>
        <w:rPr>
          <w:rFonts w:cs="Times New Roman"/>
          <w:spacing w:val="-1"/>
        </w:rPr>
        <w:t>μg/mL)</w:t>
      </w:r>
      <w:r>
        <w:rPr>
          <w:rFonts w:cs="Times New Roman"/>
        </w:rPr>
        <w:t xml:space="preserve"> </w:t>
      </w:r>
      <w:r>
        <w:rPr>
          <w:rFonts w:cs="Times New Roman"/>
          <w:spacing w:val="-1"/>
        </w:rPr>
        <w:t>after</w:t>
      </w:r>
      <w:r>
        <w:rPr>
          <w:rFonts w:cs="Times New Roman"/>
        </w:rPr>
        <w:t xml:space="preserve"> the</w:t>
      </w:r>
      <w:r>
        <w:rPr>
          <w:rFonts w:cs="Times New Roman"/>
          <w:spacing w:val="-2"/>
        </w:rPr>
        <w:t xml:space="preserve"> </w:t>
      </w:r>
      <w:r>
        <w:rPr>
          <w:rFonts w:cs="Times New Roman"/>
        </w:rPr>
        <w:t>fifth 500 mg/</w:t>
      </w:r>
      <w:r>
        <w:rPr>
          <w:rFonts w:eastAsiaTheme="minorEastAsia" w:hint="eastAsia"/>
          <w:lang w:eastAsia="ko-KR"/>
        </w:rPr>
        <w:t>m</w:t>
      </w:r>
      <w:r w:rsidRPr="00975327">
        <w:rPr>
          <w:vertAlign w:val="superscript"/>
        </w:rPr>
        <w:t>2</w:t>
      </w:r>
      <w:r>
        <w:rPr>
          <w:spacing w:val="21"/>
          <w:position w:val="9"/>
          <w:sz w:val="16"/>
          <w:szCs w:val="16"/>
        </w:rPr>
        <w:t xml:space="preserve"> </w:t>
      </w:r>
      <w:r>
        <w:t>infusion.</w:t>
      </w:r>
    </w:p>
    <w:p w14:paraId="29C544F3" w14:textId="77777777" w:rsidR="004A2781" w:rsidRDefault="004A2781" w:rsidP="004A2781">
      <w:pPr>
        <w:spacing w:before="7"/>
        <w:ind w:rightChars="6" w:right="13"/>
        <w:rPr>
          <w:rFonts w:ascii="Times New Roman" w:eastAsia="Times New Roman" w:hAnsi="Times New Roman" w:cs="Times New Roman"/>
          <w:sz w:val="24"/>
          <w:szCs w:val="24"/>
        </w:rPr>
      </w:pPr>
    </w:p>
    <w:p w14:paraId="0FF2E011" w14:textId="77777777" w:rsidR="004A2781" w:rsidRPr="00113B8B" w:rsidRDefault="004A2781" w:rsidP="004A2781">
      <w:pPr>
        <w:ind w:leftChars="64" w:left="141"/>
        <w:rPr>
          <w:rFonts w:cs="Times New Roman"/>
          <w:b/>
          <w:bCs/>
          <w:i/>
          <w:iCs/>
          <w:spacing w:val="-1"/>
        </w:rPr>
      </w:pPr>
      <w:r w:rsidRPr="00113B8B">
        <w:rPr>
          <w:rFonts w:ascii="Times New Roman" w:hAnsi="Times New Roman" w:cs="Times New Roman"/>
          <w:b/>
          <w:bCs/>
          <w:i/>
          <w:iCs/>
          <w:spacing w:val="-1"/>
          <w:sz w:val="24"/>
          <w:szCs w:val="24"/>
        </w:rPr>
        <w:t>Rheumatoid Arthritis</w:t>
      </w:r>
    </w:p>
    <w:p w14:paraId="738AB215" w14:textId="77777777" w:rsidR="004A2781" w:rsidRDefault="004A2781" w:rsidP="004A2781">
      <w:pPr>
        <w:pStyle w:val="BodyText"/>
        <w:ind w:rightChars="6" w:right="13"/>
        <w:jc w:val="both"/>
      </w:pPr>
      <w:r>
        <w:rPr>
          <w:spacing w:val="-1"/>
        </w:rPr>
        <w:t>Following</w:t>
      </w:r>
      <w:r>
        <w:rPr>
          <w:spacing w:val="9"/>
        </w:rPr>
        <w:t xml:space="preserve"> </w:t>
      </w:r>
      <w:r>
        <w:t>two</w:t>
      </w:r>
      <w:r>
        <w:rPr>
          <w:spacing w:val="11"/>
        </w:rPr>
        <w:t xml:space="preserve"> </w:t>
      </w:r>
      <w:r>
        <w:rPr>
          <w:spacing w:val="-1"/>
        </w:rPr>
        <w:t>intravenous</w:t>
      </w:r>
      <w:r>
        <w:rPr>
          <w:spacing w:val="12"/>
        </w:rPr>
        <w:t xml:space="preserve"> </w:t>
      </w:r>
      <w:r>
        <w:t>infusions</w:t>
      </w:r>
      <w:r>
        <w:rPr>
          <w:spacing w:val="12"/>
        </w:rPr>
        <w:t xml:space="preserve"> </w:t>
      </w:r>
      <w:r>
        <w:t>of</w:t>
      </w:r>
      <w:r>
        <w:rPr>
          <w:spacing w:val="11"/>
        </w:rPr>
        <w:t xml:space="preserve"> </w:t>
      </w:r>
      <w:r>
        <w:t>rituximab</w:t>
      </w:r>
      <w:r>
        <w:rPr>
          <w:spacing w:val="11"/>
        </w:rPr>
        <w:t xml:space="preserve"> </w:t>
      </w:r>
      <w:r>
        <w:rPr>
          <w:spacing w:val="1"/>
        </w:rPr>
        <w:t>at</w:t>
      </w:r>
      <w:r>
        <w:rPr>
          <w:spacing w:val="12"/>
        </w:rPr>
        <w:t xml:space="preserve"> </w:t>
      </w:r>
      <w:r>
        <w:t>a</w:t>
      </w:r>
      <w:r>
        <w:rPr>
          <w:spacing w:val="10"/>
        </w:rPr>
        <w:t xml:space="preserve"> </w:t>
      </w:r>
      <w:r>
        <w:t>dose</w:t>
      </w:r>
      <w:r>
        <w:rPr>
          <w:spacing w:val="10"/>
        </w:rPr>
        <w:t xml:space="preserve"> </w:t>
      </w:r>
      <w:r>
        <w:t>of</w:t>
      </w:r>
      <w:r>
        <w:rPr>
          <w:spacing w:val="13"/>
        </w:rPr>
        <w:t xml:space="preserve"> </w:t>
      </w:r>
      <w:r>
        <w:t>1000</w:t>
      </w:r>
      <w:r>
        <w:rPr>
          <w:spacing w:val="2"/>
        </w:rPr>
        <w:t xml:space="preserve"> </w:t>
      </w:r>
      <w:r>
        <w:rPr>
          <w:spacing w:val="-1"/>
        </w:rPr>
        <w:t>mg,</w:t>
      </w:r>
      <w:r>
        <w:rPr>
          <w:spacing w:val="13"/>
        </w:rPr>
        <w:t xml:space="preserve"> </w:t>
      </w:r>
      <w:r>
        <w:t>two</w:t>
      </w:r>
      <w:r>
        <w:rPr>
          <w:spacing w:val="11"/>
        </w:rPr>
        <w:t xml:space="preserve"> </w:t>
      </w:r>
      <w:r>
        <w:rPr>
          <w:spacing w:val="-1"/>
        </w:rPr>
        <w:t>weeks</w:t>
      </w:r>
      <w:r>
        <w:rPr>
          <w:spacing w:val="12"/>
        </w:rPr>
        <w:t xml:space="preserve"> </w:t>
      </w:r>
      <w:r>
        <w:t>apart,</w:t>
      </w:r>
      <w:r>
        <w:rPr>
          <w:spacing w:val="11"/>
        </w:rPr>
        <w:t xml:space="preserve"> </w:t>
      </w:r>
      <w:r>
        <w:t>the</w:t>
      </w:r>
      <w:r>
        <w:rPr>
          <w:spacing w:val="56"/>
        </w:rPr>
        <w:t xml:space="preserve"> </w:t>
      </w:r>
      <w:r>
        <w:rPr>
          <w:spacing w:val="-1"/>
        </w:rPr>
        <w:t>mean</w:t>
      </w:r>
      <w:r>
        <w:rPr>
          <w:spacing w:val="6"/>
        </w:rPr>
        <w:t xml:space="preserve"> </w:t>
      </w:r>
      <w:r>
        <w:rPr>
          <w:spacing w:val="-1"/>
        </w:rPr>
        <w:t>terminal</w:t>
      </w:r>
      <w:r>
        <w:rPr>
          <w:spacing w:val="7"/>
        </w:rPr>
        <w:t xml:space="preserve"> </w:t>
      </w:r>
      <w:r>
        <w:rPr>
          <w:spacing w:val="-1"/>
        </w:rPr>
        <w:t>half-life</w:t>
      </w:r>
      <w:r>
        <w:rPr>
          <w:spacing w:val="7"/>
        </w:rPr>
        <w:t xml:space="preserve"> </w:t>
      </w:r>
      <w:r>
        <w:rPr>
          <w:spacing w:val="-1"/>
        </w:rPr>
        <w:t>was</w:t>
      </w:r>
      <w:r>
        <w:rPr>
          <w:spacing w:val="7"/>
        </w:rPr>
        <w:t xml:space="preserve"> </w:t>
      </w:r>
      <w:r>
        <w:t>20.8</w:t>
      </w:r>
      <w:r>
        <w:rPr>
          <w:spacing w:val="6"/>
        </w:rPr>
        <w:t xml:space="preserve"> </w:t>
      </w:r>
      <w:r>
        <w:rPr>
          <w:spacing w:val="-1"/>
        </w:rPr>
        <w:t>days</w:t>
      </w:r>
      <w:r>
        <w:rPr>
          <w:spacing w:val="7"/>
        </w:rPr>
        <w:t xml:space="preserve"> </w:t>
      </w:r>
      <w:r>
        <w:t>(range</w:t>
      </w:r>
      <w:r>
        <w:rPr>
          <w:spacing w:val="6"/>
        </w:rPr>
        <w:t xml:space="preserve"> </w:t>
      </w:r>
      <w:r>
        <w:t>8.58</w:t>
      </w:r>
      <w:r>
        <w:rPr>
          <w:spacing w:val="6"/>
        </w:rPr>
        <w:t xml:space="preserve"> </w:t>
      </w:r>
      <w:r>
        <w:t>to</w:t>
      </w:r>
      <w:r>
        <w:rPr>
          <w:spacing w:val="7"/>
        </w:rPr>
        <w:t xml:space="preserve"> </w:t>
      </w:r>
      <w:r>
        <w:t>35.9</w:t>
      </w:r>
      <w:r>
        <w:rPr>
          <w:spacing w:val="6"/>
        </w:rPr>
        <w:t xml:space="preserve"> </w:t>
      </w:r>
      <w:r>
        <w:rPr>
          <w:spacing w:val="-1"/>
        </w:rPr>
        <w:t>days),</w:t>
      </w:r>
      <w:r>
        <w:rPr>
          <w:spacing w:val="6"/>
        </w:rPr>
        <w:t xml:space="preserve"> </w:t>
      </w:r>
      <w:r>
        <w:rPr>
          <w:spacing w:val="-1"/>
        </w:rPr>
        <w:t>mean</w:t>
      </w:r>
      <w:r>
        <w:rPr>
          <w:spacing w:val="6"/>
        </w:rPr>
        <w:t xml:space="preserve"> </w:t>
      </w:r>
      <w:r>
        <w:t>systemic</w:t>
      </w:r>
      <w:r>
        <w:rPr>
          <w:spacing w:val="6"/>
        </w:rPr>
        <w:t xml:space="preserve"> </w:t>
      </w:r>
      <w:r>
        <w:rPr>
          <w:spacing w:val="-1"/>
        </w:rPr>
        <w:t>clearance</w:t>
      </w:r>
      <w:r>
        <w:rPr>
          <w:spacing w:val="6"/>
        </w:rPr>
        <w:t xml:space="preserve"> </w:t>
      </w:r>
      <w:r>
        <w:t>was</w:t>
      </w:r>
    </w:p>
    <w:p w14:paraId="2ADEBB87" w14:textId="77777777" w:rsidR="004A2781" w:rsidRDefault="004A2781" w:rsidP="004A2781">
      <w:pPr>
        <w:pStyle w:val="BodyText"/>
        <w:ind w:rightChars="6" w:right="13"/>
        <w:jc w:val="both"/>
      </w:pPr>
      <w:r>
        <w:t>0.23</w:t>
      </w:r>
      <w:r>
        <w:rPr>
          <w:spacing w:val="16"/>
        </w:rPr>
        <w:t xml:space="preserve"> </w:t>
      </w:r>
      <w:r>
        <w:rPr>
          <w:spacing w:val="-1"/>
        </w:rPr>
        <w:t>L/day</w:t>
      </w:r>
      <w:r>
        <w:rPr>
          <w:spacing w:val="9"/>
        </w:rPr>
        <w:t xml:space="preserve"> </w:t>
      </w:r>
      <w:r>
        <w:rPr>
          <w:spacing w:val="-1"/>
        </w:rPr>
        <w:t>(range</w:t>
      </w:r>
      <w:r>
        <w:rPr>
          <w:spacing w:val="13"/>
        </w:rPr>
        <w:t xml:space="preserve"> </w:t>
      </w:r>
      <w:r>
        <w:t>0.091</w:t>
      </w:r>
      <w:r>
        <w:rPr>
          <w:spacing w:val="14"/>
        </w:rPr>
        <w:t xml:space="preserve"> </w:t>
      </w:r>
      <w:r>
        <w:t>to</w:t>
      </w:r>
      <w:r>
        <w:rPr>
          <w:spacing w:val="14"/>
        </w:rPr>
        <w:t xml:space="preserve"> </w:t>
      </w:r>
      <w:r>
        <w:t>0.67</w:t>
      </w:r>
      <w:r>
        <w:rPr>
          <w:spacing w:val="14"/>
        </w:rPr>
        <w:t xml:space="preserve"> </w:t>
      </w:r>
      <w:r>
        <w:rPr>
          <w:spacing w:val="-1"/>
        </w:rPr>
        <w:t>L/day),</w:t>
      </w:r>
      <w:r>
        <w:rPr>
          <w:spacing w:val="14"/>
        </w:rPr>
        <w:t xml:space="preserve"> </w:t>
      </w:r>
      <w:r>
        <w:rPr>
          <w:spacing w:val="-1"/>
        </w:rPr>
        <w:t>and</w:t>
      </w:r>
      <w:r>
        <w:rPr>
          <w:spacing w:val="14"/>
        </w:rPr>
        <w:t xml:space="preserve"> </w:t>
      </w:r>
      <w:r>
        <w:t>mean</w:t>
      </w:r>
      <w:r>
        <w:rPr>
          <w:spacing w:val="14"/>
        </w:rPr>
        <w:t xml:space="preserve"> </w:t>
      </w:r>
      <w:r>
        <w:rPr>
          <w:spacing w:val="-1"/>
        </w:rPr>
        <w:t>steady-state</w:t>
      </w:r>
      <w:r>
        <w:rPr>
          <w:spacing w:val="13"/>
        </w:rPr>
        <w:t xml:space="preserve"> </w:t>
      </w:r>
      <w:r>
        <w:t>distribution</w:t>
      </w:r>
      <w:r>
        <w:rPr>
          <w:spacing w:val="14"/>
        </w:rPr>
        <w:t xml:space="preserve"> </w:t>
      </w:r>
      <w:r>
        <w:t>volume</w:t>
      </w:r>
      <w:r>
        <w:rPr>
          <w:spacing w:val="13"/>
        </w:rPr>
        <w:t xml:space="preserve"> </w:t>
      </w:r>
      <w:r>
        <w:rPr>
          <w:spacing w:val="-1"/>
        </w:rPr>
        <w:t>was</w:t>
      </w:r>
      <w:r>
        <w:rPr>
          <w:spacing w:val="14"/>
        </w:rPr>
        <w:t xml:space="preserve"> </w:t>
      </w:r>
      <w:r>
        <w:t>4.6</w:t>
      </w:r>
      <w:r>
        <w:rPr>
          <w:spacing w:val="14"/>
        </w:rPr>
        <w:t xml:space="preserve"> </w:t>
      </w:r>
      <w:r>
        <w:t>L</w:t>
      </w:r>
      <w:r>
        <w:rPr>
          <w:spacing w:val="44"/>
        </w:rPr>
        <w:t xml:space="preserve"> </w:t>
      </w:r>
      <w:r>
        <w:rPr>
          <w:spacing w:val="-1"/>
        </w:rPr>
        <w:t>(range</w:t>
      </w:r>
      <w:r>
        <w:rPr>
          <w:spacing w:val="39"/>
        </w:rPr>
        <w:t xml:space="preserve"> </w:t>
      </w:r>
      <w:r>
        <w:t>1.7</w:t>
      </w:r>
      <w:r>
        <w:rPr>
          <w:spacing w:val="38"/>
        </w:rPr>
        <w:t xml:space="preserve"> </w:t>
      </w:r>
      <w:r>
        <w:t>to</w:t>
      </w:r>
      <w:r>
        <w:rPr>
          <w:spacing w:val="38"/>
        </w:rPr>
        <w:t xml:space="preserve"> </w:t>
      </w:r>
      <w:r>
        <w:t>7.51</w:t>
      </w:r>
      <w:r>
        <w:rPr>
          <w:spacing w:val="42"/>
        </w:rPr>
        <w:t xml:space="preserve"> </w:t>
      </w:r>
      <w:r>
        <w:rPr>
          <w:spacing w:val="-1"/>
        </w:rPr>
        <w:t>L).</w:t>
      </w:r>
      <w:r>
        <w:rPr>
          <w:spacing w:val="20"/>
        </w:rPr>
        <w:t xml:space="preserve"> </w:t>
      </w:r>
      <w:r>
        <w:t>Population</w:t>
      </w:r>
      <w:r>
        <w:rPr>
          <w:spacing w:val="38"/>
        </w:rPr>
        <w:t xml:space="preserve"> </w:t>
      </w:r>
      <w:r>
        <w:rPr>
          <w:spacing w:val="-1"/>
        </w:rPr>
        <w:t>pharmacokinetic</w:t>
      </w:r>
      <w:r>
        <w:rPr>
          <w:spacing w:val="37"/>
        </w:rPr>
        <w:t xml:space="preserve"> </w:t>
      </w:r>
      <w:r>
        <w:rPr>
          <w:spacing w:val="-1"/>
        </w:rPr>
        <w:t>analysis</w:t>
      </w:r>
      <w:r>
        <w:rPr>
          <w:spacing w:val="38"/>
        </w:rPr>
        <w:t xml:space="preserve"> </w:t>
      </w:r>
      <w:r>
        <w:rPr>
          <w:spacing w:val="1"/>
        </w:rPr>
        <w:t>of</w:t>
      </w:r>
      <w:r>
        <w:rPr>
          <w:spacing w:val="37"/>
        </w:rPr>
        <w:t xml:space="preserve"> </w:t>
      </w:r>
      <w:r>
        <w:t>the</w:t>
      </w:r>
      <w:r>
        <w:rPr>
          <w:spacing w:val="39"/>
        </w:rPr>
        <w:t xml:space="preserve"> </w:t>
      </w:r>
      <w:r>
        <w:t>same</w:t>
      </w:r>
      <w:r>
        <w:rPr>
          <w:spacing w:val="37"/>
        </w:rPr>
        <w:t xml:space="preserve"> </w:t>
      </w:r>
      <w:r>
        <w:rPr>
          <w:spacing w:val="-1"/>
        </w:rPr>
        <w:t>data</w:t>
      </w:r>
      <w:r>
        <w:rPr>
          <w:spacing w:val="42"/>
        </w:rPr>
        <w:t xml:space="preserve"> </w:t>
      </w:r>
      <w:r>
        <w:rPr>
          <w:spacing w:val="-1"/>
        </w:rPr>
        <w:t>gave</w:t>
      </w:r>
      <w:r>
        <w:rPr>
          <w:spacing w:val="37"/>
        </w:rPr>
        <w:t xml:space="preserve"> </w:t>
      </w:r>
      <w:r>
        <w:rPr>
          <w:spacing w:val="-1"/>
        </w:rPr>
        <w:t>similar</w:t>
      </w:r>
      <w:r>
        <w:rPr>
          <w:spacing w:val="67"/>
        </w:rPr>
        <w:t xml:space="preserve"> </w:t>
      </w:r>
      <w:r>
        <w:rPr>
          <w:spacing w:val="-1"/>
        </w:rPr>
        <w:t>mean</w:t>
      </w:r>
      <w:r>
        <w:rPr>
          <w:spacing w:val="50"/>
        </w:rPr>
        <w:t xml:space="preserve"> </w:t>
      </w:r>
      <w:r>
        <w:rPr>
          <w:spacing w:val="-1"/>
        </w:rPr>
        <w:t>values</w:t>
      </w:r>
      <w:r>
        <w:rPr>
          <w:spacing w:val="49"/>
        </w:rPr>
        <w:t xml:space="preserve"> </w:t>
      </w:r>
      <w:r>
        <w:t>for</w:t>
      </w:r>
      <w:r>
        <w:rPr>
          <w:spacing w:val="48"/>
        </w:rPr>
        <w:t xml:space="preserve"> </w:t>
      </w:r>
      <w:r>
        <w:rPr>
          <w:spacing w:val="-1"/>
        </w:rPr>
        <w:t>systemic</w:t>
      </w:r>
      <w:r>
        <w:rPr>
          <w:spacing w:val="49"/>
        </w:rPr>
        <w:t xml:space="preserve"> </w:t>
      </w:r>
      <w:r>
        <w:rPr>
          <w:spacing w:val="-1"/>
        </w:rPr>
        <w:t>clearance</w:t>
      </w:r>
      <w:r>
        <w:rPr>
          <w:spacing w:val="49"/>
        </w:rPr>
        <w:t xml:space="preserve"> </w:t>
      </w:r>
      <w:r>
        <w:rPr>
          <w:spacing w:val="-1"/>
        </w:rPr>
        <w:t>and</w:t>
      </w:r>
      <w:r>
        <w:rPr>
          <w:spacing w:val="50"/>
        </w:rPr>
        <w:t xml:space="preserve"> </w:t>
      </w:r>
      <w:r>
        <w:t>half-life,</w:t>
      </w:r>
      <w:r>
        <w:rPr>
          <w:spacing w:val="50"/>
        </w:rPr>
        <w:t xml:space="preserve"> </w:t>
      </w:r>
      <w:r>
        <w:t>0.26</w:t>
      </w:r>
      <w:r>
        <w:rPr>
          <w:spacing w:val="52"/>
        </w:rPr>
        <w:t xml:space="preserve"> </w:t>
      </w:r>
      <w:r>
        <w:rPr>
          <w:spacing w:val="-1"/>
        </w:rPr>
        <w:t>L/day</w:t>
      </w:r>
      <w:r>
        <w:rPr>
          <w:spacing w:val="45"/>
        </w:rPr>
        <w:t xml:space="preserve"> </w:t>
      </w:r>
      <w:r>
        <w:rPr>
          <w:spacing w:val="-1"/>
        </w:rPr>
        <w:t>and</w:t>
      </w:r>
      <w:r>
        <w:rPr>
          <w:spacing w:val="50"/>
        </w:rPr>
        <w:t xml:space="preserve"> </w:t>
      </w:r>
      <w:r>
        <w:t>20.4</w:t>
      </w:r>
      <w:r>
        <w:rPr>
          <w:spacing w:val="50"/>
        </w:rPr>
        <w:t xml:space="preserve"> </w:t>
      </w:r>
      <w:r>
        <w:rPr>
          <w:spacing w:val="-1"/>
        </w:rPr>
        <w:t>days,</w:t>
      </w:r>
      <w:r>
        <w:rPr>
          <w:spacing w:val="50"/>
        </w:rPr>
        <w:t xml:space="preserve"> </w:t>
      </w:r>
      <w:r>
        <w:rPr>
          <w:spacing w:val="-1"/>
        </w:rPr>
        <w:t>respectively.</w:t>
      </w:r>
      <w:r>
        <w:rPr>
          <w:spacing w:val="77"/>
        </w:rPr>
        <w:t xml:space="preserve"> </w:t>
      </w:r>
      <w:r>
        <w:t>Population</w:t>
      </w:r>
      <w:r>
        <w:rPr>
          <w:spacing w:val="14"/>
        </w:rPr>
        <w:t xml:space="preserve"> </w:t>
      </w:r>
      <w:r>
        <w:rPr>
          <w:spacing w:val="-1"/>
        </w:rPr>
        <w:t>pharmacokinetic</w:t>
      </w:r>
      <w:r>
        <w:rPr>
          <w:spacing w:val="13"/>
        </w:rPr>
        <w:t xml:space="preserve"> </w:t>
      </w:r>
      <w:r>
        <w:rPr>
          <w:spacing w:val="-1"/>
        </w:rPr>
        <w:t>analysis</w:t>
      </w:r>
      <w:r>
        <w:rPr>
          <w:spacing w:val="14"/>
        </w:rPr>
        <w:t xml:space="preserve"> </w:t>
      </w:r>
      <w:r>
        <w:t>revealed</w:t>
      </w:r>
      <w:r>
        <w:rPr>
          <w:spacing w:val="13"/>
        </w:rPr>
        <w:t xml:space="preserve"> </w:t>
      </w:r>
      <w:r>
        <w:t>that</w:t>
      </w:r>
      <w:r>
        <w:rPr>
          <w:spacing w:val="14"/>
        </w:rPr>
        <w:t xml:space="preserve"> </w:t>
      </w:r>
      <w:r>
        <w:rPr>
          <w:spacing w:val="-1"/>
        </w:rPr>
        <w:t>BSA</w:t>
      </w:r>
      <w:r>
        <w:rPr>
          <w:spacing w:val="13"/>
        </w:rPr>
        <w:t xml:space="preserve"> </w:t>
      </w:r>
      <w:r>
        <w:rPr>
          <w:spacing w:val="-1"/>
        </w:rPr>
        <w:t>and</w:t>
      </w:r>
      <w:r>
        <w:rPr>
          <w:spacing w:val="18"/>
        </w:rPr>
        <w:t xml:space="preserve"> </w:t>
      </w:r>
      <w:r>
        <w:rPr>
          <w:spacing w:val="-1"/>
        </w:rPr>
        <w:t>gender</w:t>
      </w:r>
      <w:r>
        <w:rPr>
          <w:spacing w:val="13"/>
        </w:rPr>
        <w:t xml:space="preserve"> </w:t>
      </w:r>
      <w:r>
        <w:t>were</w:t>
      </w:r>
      <w:r>
        <w:rPr>
          <w:spacing w:val="12"/>
        </w:rPr>
        <w:t xml:space="preserve"> </w:t>
      </w:r>
      <w:r>
        <w:t>the</w:t>
      </w:r>
      <w:r>
        <w:rPr>
          <w:spacing w:val="13"/>
        </w:rPr>
        <w:t xml:space="preserve"> </w:t>
      </w:r>
      <w:r>
        <w:t>most</w:t>
      </w:r>
      <w:r>
        <w:rPr>
          <w:spacing w:val="15"/>
        </w:rPr>
        <w:t xml:space="preserve"> </w:t>
      </w:r>
      <w:r>
        <w:rPr>
          <w:spacing w:val="-1"/>
        </w:rPr>
        <w:t>significant</w:t>
      </w:r>
      <w:r>
        <w:rPr>
          <w:spacing w:val="73"/>
        </w:rPr>
        <w:t xml:space="preserve"> </w:t>
      </w:r>
      <w:r>
        <w:rPr>
          <w:spacing w:val="-1"/>
        </w:rPr>
        <w:t>covariates</w:t>
      </w:r>
      <w:r>
        <w:rPr>
          <w:spacing w:val="32"/>
        </w:rPr>
        <w:t xml:space="preserve"> </w:t>
      </w:r>
      <w:r>
        <w:t>to</w:t>
      </w:r>
      <w:r>
        <w:rPr>
          <w:spacing w:val="32"/>
        </w:rPr>
        <w:t xml:space="preserve"> </w:t>
      </w:r>
      <w:r>
        <w:t>explain</w:t>
      </w:r>
      <w:r>
        <w:rPr>
          <w:spacing w:val="30"/>
        </w:rPr>
        <w:t xml:space="preserve"> </w:t>
      </w:r>
      <w:r>
        <w:rPr>
          <w:spacing w:val="-1"/>
        </w:rPr>
        <w:t>inter-individual</w:t>
      </w:r>
      <w:r>
        <w:rPr>
          <w:spacing w:val="30"/>
        </w:rPr>
        <w:t xml:space="preserve"> </w:t>
      </w:r>
      <w:r>
        <w:t>variability</w:t>
      </w:r>
      <w:r>
        <w:rPr>
          <w:spacing w:val="28"/>
        </w:rPr>
        <w:t xml:space="preserve"> </w:t>
      </w:r>
      <w:r>
        <w:t>in</w:t>
      </w:r>
      <w:r>
        <w:rPr>
          <w:spacing w:val="31"/>
        </w:rPr>
        <w:t xml:space="preserve"> </w:t>
      </w:r>
      <w:r>
        <w:t>pharmacokinetic</w:t>
      </w:r>
      <w:r>
        <w:rPr>
          <w:spacing w:val="32"/>
        </w:rPr>
        <w:t xml:space="preserve"> </w:t>
      </w:r>
      <w:r>
        <w:rPr>
          <w:spacing w:val="-1"/>
        </w:rPr>
        <w:t>parameters.</w:t>
      </w:r>
      <w:r>
        <w:rPr>
          <w:spacing w:val="1"/>
        </w:rPr>
        <w:t xml:space="preserve"> </w:t>
      </w:r>
      <w:r>
        <w:rPr>
          <w:spacing w:val="-1"/>
        </w:rPr>
        <w:t>After</w:t>
      </w:r>
      <w:r>
        <w:rPr>
          <w:spacing w:val="69"/>
        </w:rPr>
        <w:t xml:space="preserve"> </w:t>
      </w:r>
      <w:r>
        <w:rPr>
          <w:spacing w:val="-1"/>
        </w:rPr>
        <w:t>adjusting</w:t>
      </w:r>
      <w:r>
        <w:rPr>
          <w:spacing w:val="26"/>
        </w:rPr>
        <w:t xml:space="preserve"> </w:t>
      </w:r>
      <w:r>
        <w:t>for</w:t>
      </w:r>
      <w:r>
        <w:rPr>
          <w:spacing w:val="30"/>
        </w:rPr>
        <w:t xml:space="preserve"> </w:t>
      </w:r>
      <w:r>
        <w:rPr>
          <w:spacing w:val="-1"/>
        </w:rPr>
        <w:t>BSA,</w:t>
      </w:r>
      <w:r>
        <w:rPr>
          <w:spacing w:val="28"/>
        </w:rPr>
        <w:t xml:space="preserve"> </w:t>
      </w:r>
      <w:r>
        <w:t>male</w:t>
      </w:r>
      <w:r>
        <w:rPr>
          <w:spacing w:val="29"/>
        </w:rPr>
        <w:t xml:space="preserve"> </w:t>
      </w:r>
      <w:r>
        <w:rPr>
          <w:spacing w:val="-1"/>
        </w:rPr>
        <w:t>subjects</w:t>
      </w:r>
      <w:r>
        <w:rPr>
          <w:spacing w:val="29"/>
        </w:rPr>
        <w:t xml:space="preserve"> </w:t>
      </w:r>
      <w:r>
        <w:t>had</w:t>
      </w:r>
      <w:r>
        <w:rPr>
          <w:spacing w:val="28"/>
        </w:rPr>
        <w:t xml:space="preserve"> </w:t>
      </w:r>
      <w:r>
        <w:t>a</w:t>
      </w:r>
      <w:r>
        <w:rPr>
          <w:spacing w:val="29"/>
        </w:rPr>
        <w:t xml:space="preserve"> </w:t>
      </w:r>
      <w:r>
        <w:rPr>
          <w:spacing w:val="-1"/>
        </w:rPr>
        <w:t>larger</w:t>
      </w:r>
      <w:r>
        <w:rPr>
          <w:spacing w:val="27"/>
        </w:rPr>
        <w:t xml:space="preserve"> </w:t>
      </w:r>
      <w:r>
        <w:t>volume</w:t>
      </w:r>
      <w:r>
        <w:rPr>
          <w:spacing w:val="27"/>
        </w:rPr>
        <w:t xml:space="preserve"> </w:t>
      </w:r>
      <w:r>
        <w:t>of</w:t>
      </w:r>
      <w:r>
        <w:rPr>
          <w:spacing w:val="27"/>
        </w:rPr>
        <w:t xml:space="preserve"> </w:t>
      </w:r>
      <w:r>
        <w:t>distribution</w:t>
      </w:r>
      <w:r>
        <w:rPr>
          <w:spacing w:val="28"/>
        </w:rPr>
        <w:t xml:space="preserve"> </w:t>
      </w:r>
      <w:r>
        <w:t>and</w:t>
      </w:r>
      <w:r>
        <w:rPr>
          <w:spacing w:val="28"/>
        </w:rPr>
        <w:t xml:space="preserve"> </w:t>
      </w:r>
      <w:r>
        <w:t>a</w:t>
      </w:r>
      <w:r>
        <w:rPr>
          <w:spacing w:val="30"/>
        </w:rPr>
        <w:t xml:space="preserve"> </w:t>
      </w:r>
      <w:r>
        <w:rPr>
          <w:spacing w:val="-1"/>
        </w:rPr>
        <w:t>faster</w:t>
      </w:r>
      <w:r>
        <w:rPr>
          <w:spacing w:val="29"/>
        </w:rPr>
        <w:t xml:space="preserve"> </w:t>
      </w:r>
      <w:r>
        <w:rPr>
          <w:spacing w:val="-1"/>
        </w:rPr>
        <w:t>clearance</w:t>
      </w:r>
      <w:r>
        <w:rPr>
          <w:spacing w:val="79"/>
        </w:rPr>
        <w:t xml:space="preserve"> </w:t>
      </w:r>
      <w:r>
        <w:t>than</w:t>
      </w:r>
      <w:r>
        <w:rPr>
          <w:spacing w:val="20"/>
        </w:rPr>
        <w:t xml:space="preserve"> </w:t>
      </w:r>
      <w:r>
        <w:rPr>
          <w:spacing w:val="-1"/>
        </w:rPr>
        <w:t>female</w:t>
      </w:r>
      <w:r>
        <w:rPr>
          <w:spacing w:val="20"/>
        </w:rPr>
        <w:t xml:space="preserve"> </w:t>
      </w:r>
      <w:r>
        <w:rPr>
          <w:spacing w:val="-1"/>
        </w:rPr>
        <w:t>subjects.</w:t>
      </w:r>
      <w:r>
        <w:rPr>
          <w:spacing w:val="43"/>
        </w:rPr>
        <w:t xml:space="preserve"> </w:t>
      </w:r>
      <w:r>
        <w:t>The</w:t>
      </w:r>
      <w:r>
        <w:rPr>
          <w:spacing w:val="20"/>
        </w:rPr>
        <w:t xml:space="preserve"> </w:t>
      </w:r>
      <w:r>
        <w:rPr>
          <w:spacing w:val="-1"/>
        </w:rPr>
        <w:t>gender-</w:t>
      </w:r>
      <w:r>
        <w:rPr>
          <w:spacing w:val="20"/>
        </w:rPr>
        <w:t xml:space="preserve"> </w:t>
      </w:r>
      <w:r>
        <w:rPr>
          <w:spacing w:val="-1"/>
        </w:rPr>
        <w:t>related</w:t>
      </w:r>
      <w:r>
        <w:rPr>
          <w:spacing w:val="21"/>
        </w:rPr>
        <w:t xml:space="preserve"> </w:t>
      </w:r>
      <w:r>
        <w:rPr>
          <w:spacing w:val="-1"/>
        </w:rPr>
        <w:t>pharmacokinetic</w:t>
      </w:r>
      <w:r>
        <w:rPr>
          <w:spacing w:val="20"/>
        </w:rPr>
        <w:t xml:space="preserve"> </w:t>
      </w:r>
      <w:r>
        <w:rPr>
          <w:spacing w:val="-1"/>
        </w:rPr>
        <w:t>differences</w:t>
      </w:r>
      <w:r>
        <w:rPr>
          <w:spacing w:val="21"/>
        </w:rPr>
        <w:t xml:space="preserve"> </w:t>
      </w:r>
      <w:r>
        <w:rPr>
          <w:spacing w:val="-1"/>
        </w:rPr>
        <w:t>are</w:t>
      </w:r>
      <w:r>
        <w:rPr>
          <w:spacing w:val="19"/>
        </w:rPr>
        <w:t xml:space="preserve"> </w:t>
      </w:r>
      <w:r>
        <w:t>not</w:t>
      </w:r>
      <w:r>
        <w:rPr>
          <w:spacing w:val="21"/>
        </w:rPr>
        <w:t xml:space="preserve"> </w:t>
      </w:r>
      <w:r>
        <w:t>considered</w:t>
      </w:r>
      <w:r>
        <w:rPr>
          <w:spacing w:val="21"/>
        </w:rPr>
        <w:t xml:space="preserve"> </w:t>
      </w:r>
      <w:r>
        <w:t>to</w:t>
      </w:r>
      <w:r>
        <w:rPr>
          <w:spacing w:val="93"/>
        </w:rPr>
        <w:t xml:space="preserve"> </w:t>
      </w:r>
      <w:r>
        <w:t>be</w:t>
      </w:r>
      <w:r>
        <w:rPr>
          <w:spacing w:val="-1"/>
        </w:rPr>
        <w:t xml:space="preserve"> </w:t>
      </w:r>
      <w:r>
        <w:t>clinically</w:t>
      </w:r>
      <w:r>
        <w:rPr>
          <w:spacing w:val="-3"/>
        </w:rPr>
        <w:t xml:space="preserve"> </w:t>
      </w:r>
      <w:r>
        <w:rPr>
          <w:spacing w:val="-1"/>
        </w:rPr>
        <w:t>relevant</w:t>
      </w:r>
      <w:r>
        <w:t xml:space="preserve"> and</w:t>
      </w:r>
      <w:r>
        <w:rPr>
          <w:spacing w:val="1"/>
        </w:rPr>
        <w:t xml:space="preserve"> </w:t>
      </w:r>
      <w:r>
        <w:t>dose</w:t>
      </w:r>
      <w:r>
        <w:rPr>
          <w:spacing w:val="-1"/>
        </w:rPr>
        <w:t xml:space="preserve"> adjustment</w:t>
      </w:r>
      <w:r>
        <w:t xml:space="preserve"> is not </w:t>
      </w:r>
      <w:r>
        <w:rPr>
          <w:spacing w:val="-1"/>
        </w:rPr>
        <w:t>required.</w:t>
      </w:r>
    </w:p>
    <w:p w14:paraId="3DCCF319" w14:textId="77777777" w:rsidR="004A2781" w:rsidRDefault="004A2781" w:rsidP="004A2781">
      <w:pPr>
        <w:ind w:rightChars="6" w:right="13"/>
        <w:rPr>
          <w:rFonts w:ascii="Times New Roman" w:eastAsia="Times New Roman" w:hAnsi="Times New Roman" w:cs="Times New Roman"/>
          <w:sz w:val="24"/>
          <w:szCs w:val="24"/>
        </w:rPr>
      </w:pPr>
    </w:p>
    <w:p w14:paraId="7A96E3BD" w14:textId="77777777" w:rsidR="004A2781" w:rsidRDefault="004A2781" w:rsidP="004A2781">
      <w:pPr>
        <w:pStyle w:val="BodyText"/>
        <w:ind w:rightChars="6" w:right="13"/>
        <w:jc w:val="both"/>
      </w:pPr>
      <w:r>
        <w:t xml:space="preserve">The </w:t>
      </w:r>
      <w:r>
        <w:rPr>
          <w:spacing w:val="-1"/>
        </w:rPr>
        <w:t>pharmacokinetics</w:t>
      </w:r>
      <w:r>
        <w:rPr>
          <w:spacing w:val="2"/>
        </w:rPr>
        <w:t xml:space="preserve"> </w:t>
      </w:r>
      <w:r>
        <w:t>of</w:t>
      </w:r>
      <w:r>
        <w:rPr>
          <w:spacing w:val="1"/>
        </w:rPr>
        <w:t xml:space="preserve"> </w:t>
      </w:r>
      <w:r>
        <w:t>rituximab</w:t>
      </w:r>
      <w:r>
        <w:rPr>
          <w:spacing w:val="1"/>
        </w:rPr>
        <w:t xml:space="preserve"> </w:t>
      </w:r>
      <w:r>
        <w:rPr>
          <w:spacing w:val="-1"/>
        </w:rPr>
        <w:t>were</w:t>
      </w:r>
      <w:r>
        <w:t xml:space="preserve"> </w:t>
      </w:r>
      <w:r>
        <w:rPr>
          <w:spacing w:val="-1"/>
        </w:rPr>
        <w:t>assessed</w:t>
      </w:r>
      <w:r>
        <w:rPr>
          <w:spacing w:val="4"/>
        </w:rPr>
        <w:t xml:space="preserve"> </w:t>
      </w:r>
      <w:r>
        <w:t>following two</w:t>
      </w:r>
      <w:r>
        <w:rPr>
          <w:spacing w:val="4"/>
        </w:rPr>
        <w:t xml:space="preserve"> </w:t>
      </w:r>
      <w:r>
        <w:rPr>
          <w:spacing w:val="-2"/>
        </w:rPr>
        <w:t>IV</w:t>
      </w:r>
      <w:r>
        <w:rPr>
          <w:spacing w:val="1"/>
        </w:rPr>
        <w:t xml:space="preserve"> </w:t>
      </w:r>
      <w:r>
        <w:rPr>
          <w:spacing w:val="-1"/>
        </w:rPr>
        <w:t>doses</w:t>
      </w:r>
      <w:r>
        <w:rPr>
          <w:spacing w:val="2"/>
        </w:rPr>
        <w:t xml:space="preserve"> </w:t>
      </w:r>
      <w:r>
        <w:rPr>
          <w:spacing w:val="1"/>
        </w:rPr>
        <w:t xml:space="preserve">of </w:t>
      </w:r>
      <w:r>
        <w:t>500</w:t>
      </w:r>
      <w:r>
        <w:rPr>
          <w:spacing w:val="2"/>
        </w:rPr>
        <w:t xml:space="preserve"> </w:t>
      </w:r>
      <w:r>
        <w:t xml:space="preserve">mg </w:t>
      </w:r>
      <w:r>
        <w:rPr>
          <w:spacing w:val="-1"/>
        </w:rPr>
        <w:t>and</w:t>
      </w:r>
      <w:r>
        <w:rPr>
          <w:spacing w:val="2"/>
        </w:rPr>
        <w:t xml:space="preserve"> </w:t>
      </w:r>
      <w:r>
        <w:t>1000</w:t>
      </w:r>
      <w:r>
        <w:rPr>
          <w:spacing w:val="53"/>
        </w:rPr>
        <w:t xml:space="preserve"> </w:t>
      </w:r>
      <w:r>
        <w:t>mg</w:t>
      </w:r>
      <w:r>
        <w:rPr>
          <w:spacing w:val="29"/>
        </w:rPr>
        <w:t xml:space="preserve"> </w:t>
      </w:r>
      <w:r>
        <w:t>on</w:t>
      </w:r>
      <w:r>
        <w:rPr>
          <w:spacing w:val="30"/>
        </w:rPr>
        <w:t xml:space="preserve"> </w:t>
      </w:r>
      <w:r>
        <w:rPr>
          <w:spacing w:val="-1"/>
        </w:rPr>
        <w:t>days</w:t>
      </w:r>
      <w:r>
        <w:rPr>
          <w:spacing w:val="31"/>
        </w:rPr>
        <w:t xml:space="preserve"> </w:t>
      </w:r>
      <w:r>
        <w:t>1</w:t>
      </w:r>
      <w:r>
        <w:rPr>
          <w:spacing w:val="30"/>
        </w:rPr>
        <w:t xml:space="preserve"> </w:t>
      </w:r>
      <w:r>
        <w:rPr>
          <w:spacing w:val="-1"/>
        </w:rPr>
        <w:t>and</w:t>
      </w:r>
      <w:r>
        <w:rPr>
          <w:spacing w:val="30"/>
        </w:rPr>
        <w:t xml:space="preserve"> </w:t>
      </w:r>
      <w:r>
        <w:t>15</w:t>
      </w:r>
      <w:r>
        <w:rPr>
          <w:spacing w:val="30"/>
        </w:rPr>
        <w:t xml:space="preserve"> </w:t>
      </w:r>
      <w:r>
        <w:t>in</w:t>
      </w:r>
      <w:r>
        <w:rPr>
          <w:spacing w:val="31"/>
        </w:rPr>
        <w:t xml:space="preserve"> </w:t>
      </w:r>
      <w:r>
        <w:t>four</w:t>
      </w:r>
      <w:r>
        <w:rPr>
          <w:spacing w:val="29"/>
        </w:rPr>
        <w:t xml:space="preserve"> </w:t>
      </w:r>
      <w:r>
        <w:rPr>
          <w:spacing w:val="-1"/>
        </w:rPr>
        <w:t>studies.</w:t>
      </w:r>
      <w:r>
        <w:rPr>
          <w:spacing w:val="33"/>
        </w:rPr>
        <w:t xml:space="preserve"> </w:t>
      </w:r>
      <w:r>
        <w:rPr>
          <w:spacing w:val="-3"/>
        </w:rPr>
        <w:t>In</w:t>
      </w:r>
      <w:r>
        <w:rPr>
          <w:spacing w:val="30"/>
        </w:rPr>
        <w:t xml:space="preserve"> </w:t>
      </w:r>
      <w:r>
        <w:rPr>
          <w:spacing w:val="-1"/>
        </w:rPr>
        <w:t>all</w:t>
      </w:r>
      <w:r>
        <w:rPr>
          <w:spacing w:val="31"/>
        </w:rPr>
        <w:t xml:space="preserve"> </w:t>
      </w:r>
      <w:r>
        <w:t>these</w:t>
      </w:r>
      <w:r>
        <w:rPr>
          <w:spacing w:val="29"/>
        </w:rPr>
        <w:t xml:space="preserve"> </w:t>
      </w:r>
      <w:r>
        <w:rPr>
          <w:spacing w:val="-1"/>
        </w:rPr>
        <w:t>studies,</w:t>
      </w:r>
      <w:r>
        <w:rPr>
          <w:spacing w:val="31"/>
        </w:rPr>
        <w:t xml:space="preserve"> </w:t>
      </w:r>
      <w:r>
        <w:t>rituximab</w:t>
      </w:r>
      <w:r>
        <w:rPr>
          <w:spacing w:val="30"/>
        </w:rPr>
        <w:t xml:space="preserve"> </w:t>
      </w:r>
      <w:r>
        <w:rPr>
          <w:spacing w:val="-1"/>
        </w:rPr>
        <w:t>pharmacokinetics</w:t>
      </w:r>
      <w:r>
        <w:rPr>
          <w:spacing w:val="30"/>
        </w:rPr>
        <w:t xml:space="preserve"> </w:t>
      </w:r>
      <w:r>
        <w:t>were</w:t>
      </w:r>
      <w:r>
        <w:rPr>
          <w:spacing w:val="65"/>
        </w:rPr>
        <w:t xml:space="preserve"> </w:t>
      </w:r>
      <w:r>
        <w:rPr>
          <w:position w:val="2"/>
        </w:rPr>
        <w:t>dose</w:t>
      </w:r>
      <w:r>
        <w:rPr>
          <w:spacing w:val="11"/>
          <w:position w:val="2"/>
        </w:rPr>
        <w:t xml:space="preserve"> </w:t>
      </w:r>
      <w:r>
        <w:rPr>
          <w:spacing w:val="-1"/>
          <w:position w:val="2"/>
        </w:rPr>
        <w:t>proportional</w:t>
      </w:r>
      <w:r>
        <w:rPr>
          <w:spacing w:val="12"/>
          <w:position w:val="2"/>
        </w:rPr>
        <w:t xml:space="preserve"> </w:t>
      </w:r>
      <w:r>
        <w:rPr>
          <w:spacing w:val="-1"/>
          <w:position w:val="2"/>
        </w:rPr>
        <w:t>over</w:t>
      </w:r>
      <w:r>
        <w:rPr>
          <w:spacing w:val="13"/>
          <w:position w:val="2"/>
        </w:rPr>
        <w:t xml:space="preserve"> </w:t>
      </w:r>
      <w:r>
        <w:rPr>
          <w:position w:val="2"/>
        </w:rPr>
        <w:t>the</w:t>
      </w:r>
      <w:r>
        <w:rPr>
          <w:spacing w:val="11"/>
          <w:position w:val="2"/>
        </w:rPr>
        <w:t xml:space="preserve"> </w:t>
      </w:r>
      <w:r>
        <w:rPr>
          <w:position w:val="2"/>
        </w:rPr>
        <w:t>limited</w:t>
      </w:r>
      <w:r>
        <w:rPr>
          <w:spacing w:val="11"/>
          <w:position w:val="2"/>
        </w:rPr>
        <w:t xml:space="preserve"> </w:t>
      </w:r>
      <w:r>
        <w:rPr>
          <w:position w:val="2"/>
        </w:rPr>
        <w:t>dose</w:t>
      </w:r>
      <w:r>
        <w:rPr>
          <w:spacing w:val="11"/>
          <w:position w:val="2"/>
        </w:rPr>
        <w:t xml:space="preserve"> </w:t>
      </w:r>
      <w:r>
        <w:rPr>
          <w:spacing w:val="-1"/>
          <w:position w:val="2"/>
        </w:rPr>
        <w:t>range</w:t>
      </w:r>
      <w:r>
        <w:rPr>
          <w:spacing w:val="12"/>
          <w:position w:val="2"/>
        </w:rPr>
        <w:t xml:space="preserve"> </w:t>
      </w:r>
      <w:r>
        <w:rPr>
          <w:spacing w:val="-1"/>
          <w:position w:val="2"/>
        </w:rPr>
        <w:t>studied.</w:t>
      </w:r>
      <w:r>
        <w:rPr>
          <w:spacing w:val="11"/>
          <w:position w:val="2"/>
        </w:rPr>
        <w:t xml:space="preserve"> </w:t>
      </w:r>
      <w:r>
        <w:rPr>
          <w:spacing w:val="-1"/>
          <w:position w:val="2"/>
        </w:rPr>
        <w:t>Mean</w:t>
      </w:r>
      <w:r>
        <w:rPr>
          <w:spacing w:val="11"/>
          <w:position w:val="2"/>
        </w:rPr>
        <w:t xml:space="preserve"> </w:t>
      </w:r>
      <w:r>
        <w:rPr>
          <w:rFonts w:eastAsiaTheme="minorEastAsia" w:hint="eastAsia"/>
          <w:spacing w:val="1"/>
          <w:position w:val="2"/>
          <w:lang w:eastAsia="ko-KR"/>
        </w:rPr>
        <w:t>C</w:t>
      </w:r>
      <w:r w:rsidRPr="009B717A">
        <w:rPr>
          <w:rFonts w:eastAsiaTheme="minorEastAsia" w:hint="eastAsia"/>
          <w:spacing w:val="1"/>
          <w:position w:val="2"/>
          <w:vertAlign w:val="subscript"/>
          <w:lang w:eastAsia="ko-KR"/>
        </w:rPr>
        <w:t>max</w:t>
      </w:r>
      <w:r>
        <w:rPr>
          <w:spacing w:val="11"/>
          <w:sz w:val="16"/>
        </w:rPr>
        <w:t xml:space="preserve"> </w:t>
      </w:r>
      <w:r>
        <w:rPr>
          <w:position w:val="2"/>
        </w:rPr>
        <w:t>for</w:t>
      </w:r>
      <w:r>
        <w:rPr>
          <w:spacing w:val="10"/>
          <w:position w:val="2"/>
        </w:rPr>
        <w:t xml:space="preserve"> </w:t>
      </w:r>
      <w:r>
        <w:rPr>
          <w:spacing w:val="-1"/>
          <w:position w:val="2"/>
        </w:rPr>
        <w:t>serum</w:t>
      </w:r>
      <w:r>
        <w:rPr>
          <w:spacing w:val="11"/>
          <w:position w:val="2"/>
        </w:rPr>
        <w:t xml:space="preserve"> </w:t>
      </w:r>
      <w:r>
        <w:rPr>
          <w:position w:val="2"/>
        </w:rPr>
        <w:t>rituximab</w:t>
      </w:r>
      <w:r>
        <w:rPr>
          <w:spacing w:val="63"/>
          <w:position w:val="2"/>
        </w:rPr>
        <w:t xml:space="preserve"> </w:t>
      </w:r>
      <w:r>
        <w:t>following</w:t>
      </w:r>
      <w:r>
        <w:rPr>
          <w:spacing w:val="9"/>
        </w:rPr>
        <w:t xml:space="preserve"> </w:t>
      </w:r>
      <w:r>
        <w:t>first</w:t>
      </w:r>
      <w:r>
        <w:rPr>
          <w:spacing w:val="11"/>
        </w:rPr>
        <w:t xml:space="preserve"> </w:t>
      </w:r>
      <w:r>
        <w:t>infusion</w:t>
      </w:r>
      <w:r>
        <w:rPr>
          <w:spacing w:val="12"/>
        </w:rPr>
        <w:t xml:space="preserve"> </w:t>
      </w:r>
      <w:r>
        <w:rPr>
          <w:spacing w:val="-1"/>
        </w:rPr>
        <w:t>ranged</w:t>
      </w:r>
      <w:r>
        <w:rPr>
          <w:spacing w:val="11"/>
        </w:rPr>
        <w:t xml:space="preserve"> </w:t>
      </w:r>
      <w:r>
        <w:t>from</w:t>
      </w:r>
      <w:r>
        <w:rPr>
          <w:spacing w:val="11"/>
        </w:rPr>
        <w:t xml:space="preserve"> </w:t>
      </w:r>
      <w:r>
        <w:t>157</w:t>
      </w:r>
      <w:r>
        <w:rPr>
          <w:spacing w:val="11"/>
        </w:rPr>
        <w:t xml:space="preserve"> </w:t>
      </w:r>
      <w:r>
        <w:t>to</w:t>
      </w:r>
      <w:r>
        <w:rPr>
          <w:spacing w:val="12"/>
        </w:rPr>
        <w:t xml:space="preserve"> </w:t>
      </w:r>
      <w:r>
        <w:t>171</w:t>
      </w:r>
      <w:r>
        <w:rPr>
          <w:spacing w:val="11"/>
        </w:rPr>
        <w:t xml:space="preserve"> </w:t>
      </w:r>
      <w:r>
        <w:t>µg/mL</w:t>
      </w:r>
      <w:r>
        <w:rPr>
          <w:spacing w:val="9"/>
        </w:rPr>
        <w:t xml:space="preserve"> </w:t>
      </w:r>
      <w:r>
        <w:t>for</w:t>
      </w:r>
      <w:r>
        <w:rPr>
          <w:spacing w:val="12"/>
        </w:rPr>
        <w:t xml:space="preserve"> </w:t>
      </w:r>
      <w:r>
        <w:t>2</w:t>
      </w:r>
      <w:r>
        <w:rPr>
          <w:spacing w:val="11"/>
        </w:rPr>
        <w:t xml:space="preserve"> </w:t>
      </w:r>
      <w:r>
        <w:t>x</w:t>
      </w:r>
      <w:r>
        <w:rPr>
          <w:spacing w:val="13"/>
        </w:rPr>
        <w:t xml:space="preserve"> </w:t>
      </w:r>
      <w:r>
        <w:t>500</w:t>
      </w:r>
      <w:r>
        <w:rPr>
          <w:spacing w:val="11"/>
        </w:rPr>
        <w:t xml:space="preserve"> </w:t>
      </w:r>
      <w:r>
        <w:t>mg</w:t>
      </w:r>
      <w:r>
        <w:rPr>
          <w:spacing w:val="9"/>
        </w:rPr>
        <w:t xml:space="preserve"> </w:t>
      </w:r>
      <w:r>
        <w:t>dose</w:t>
      </w:r>
      <w:r>
        <w:rPr>
          <w:spacing w:val="11"/>
        </w:rPr>
        <w:t xml:space="preserve"> </w:t>
      </w:r>
      <w:r>
        <w:rPr>
          <w:spacing w:val="-1"/>
        </w:rPr>
        <w:t>and</w:t>
      </w:r>
      <w:r>
        <w:rPr>
          <w:spacing w:val="11"/>
        </w:rPr>
        <w:t xml:space="preserve"> </w:t>
      </w:r>
      <w:r>
        <w:rPr>
          <w:spacing w:val="-1"/>
        </w:rPr>
        <w:t>ranged</w:t>
      </w:r>
      <w:r>
        <w:rPr>
          <w:spacing w:val="14"/>
        </w:rPr>
        <w:t xml:space="preserve"> </w:t>
      </w:r>
      <w:r>
        <w:rPr>
          <w:spacing w:val="-1"/>
        </w:rPr>
        <w:t>from</w:t>
      </w:r>
      <w:r>
        <w:rPr>
          <w:spacing w:val="40"/>
        </w:rPr>
        <w:t xml:space="preserve"> </w:t>
      </w:r>
      <w:r>
        <w:rPr>
          <w:position w:val="2"/>
        </w:rPr>
        <w:t>298</w:t>
      </w:r>
      <w:r>
        <w:rPr>
          <w:spacing w:val="11"/>
          <w:position w:val="2"/>
        </w:rPr>
        <w:t xml:space="preserve"> </w:t>
      </w:r>
      <w:r>
        <w:rPr>
          <w:position w:val="2"/>
        </w:rPr>
        <w:t>to</w:t>
      </w:r>
      <w:r>
        <w:rPr>
          <w:spacing w:val="12"/>
          <w:position w:val="2"/>
        </w:rPr>
        <w:t xml:space="preserve"> </w:t>
      </w:r>
      <w:r>
        <w:rPr>
          <w:position w:val="2"/>
        </w:rPr>
        <w:t>341</w:t>
      </w:r>
      <w:r>
        <w:rPr>
          <w:spacing w:val="11"/>
          <w:position w:val="2"/>
        </w:rPr>
        <w:t xml:space="preserve"> </w:t>
      </w:r>
      <w:r>
        <w:rPr>
          <w:position w:val="2"/>
        </w:rPr>
        <w:t>µg/mL</w:t>
      </w:r>
      <w:r>
        <w:rPr>
          <w:spacing w:val="9"/>
          <w:position w:val="2"/>
        </w:rPr>
        <w:t xml:space="preserve"> </w:t>
      </w:r>
      <w:r>
        <w:rPr>
          <w:position w:val="2"/>
        </w:rPr>
        <w:t>for</w:t>
      </w:r>
      <w:r>
        <w:rPr>
          <w:spacing w:val="11"/>
          <w:position w:val="2"/>
        </w:rPr>
        <w:t xml:space="preserve"> </w:t>
      </w:r>
      <w:r>
        <w:rPr>
          <w:position w:val="2"/>
        </w:rPr>
        <w:t>2</w:t>
      </w:r>
      <w:r>
        <w:rPr>
          <w:spacing w:val="16"/>
          <w:position w:val="2"/>
        </w:rPr>
        <w:t xml:space="preserve"> </w:t>
      </w:r>
      <w:r>
        <w:rPr>
          <w:position w:val="2"/>
        </w:rPr>
        <w:t>x</w:t>
      </w:r>
      <w:r>
        <w:rPr>
          <w:spacing w:val="13"/>
          <w:position w:val="2"/>
        </w:rPr>
        <w:t xml:space="preserve"> </w:t>
      </w:r>
      <w:r>
        <w:rPr>
          <w:position w:val="2"/>
        </w:rPr>
        <w:t>1000</w:t>
      </w:r>
      <w:r>
        <w:rPr>
          <w:spacing w:val="11"/>
          <w:position w:val="2"/>
        </w:rPr>
        <w:t xml:space="preserve"> </w:t>
      </w:r>
      <w:r>
        <w:rPr>
          <w:position w:val="2"/>
        </w:rPr>
        <w:t>mg</w:t>
      </w:r>
      <w:r>
        <w:rPr>
          <w:spacing w:val="9"/>
          <w:position w:val="2"/>
        </w:rPr>
        <w:t xml:space="preserve"> </w:t>
      </w:r>
      <w:r>
        <w:rPr>
          <w:position w:val="2"/>
        </w:rPr>
        <w:t>dose.</w:t>
      </w:r>
      <w:r>
        <w:rPr>
          <w:spacing w:val="14"/>
          <w:position w:val="2"/>
        </w:rPr>
        <w:t xml:space="preserve"> </w:t>
      </w:r>
      <w:r>
        <w:rPr>
          <w:spacing w:val="-1"/>
          <w:position w:val="2"/>
        </w:rPr>
        <w:t>Following</w:t>
      </w:r>
      <w:r>
        <w:rPr>
          <w:spacing w:val="9"/>
          <w:position w:val="2"/>
        </w:rPr>
        <w:t xml:space="preserve"> </w:t>
      </w:r>
      <w:r>
        <w:rPr>
          <w:position w:val="2"/>
        </w:rPr>
        <w:t>second</w:t>
      </w:r>
      <w:r>
        <w:rPr>
          <w:spacing w:val="13"/>
          <w:position w:val="2"/>
        </w:rPr>
        <w:t xml:space="preserve"> </w:t>
      </w:r>
      <w:r>
        <w:rPr>
          <w:position w:val="2"/>
        </w:rPr>
        <w:t>infusion,</w:t>
      </w:r>
      <w:r>
        <w:rPr>
          <w:spacing w:val="12"/>
          <w:position w:val="2"/>
        </w:rPr>
        <w:t xml:space="preserve"> </w:t>
      </w:r>
      <w:r>
        <w:rPr>
          <w:position w:val="2"/>
        </w:rPr>
        <w:t>mean</w:t>
      </w:r>
      <w:r>
        <w:rPr>
          <w:spacing w:val="11"/>
          <w:position w:val="2"/>
        </w:rPr>
        <w:t xml:space="preserve"> </w:t>
      </w:r>
      <w:r>
        <w:rPr>
          <w:spacing w:val="2"/>
          <w:position w:val="2"/>
        </w:rPr>
        <w:t>C</w:t>
      </w:r>
      <w:r>
        <w:rPr>
          <w:spacing w:val="2"/>
          <w:sz w:val="16"/>
        </w:rPr>
        <w:t>max</w:t>
      </w:r>
      <w:r>
        <w:rPr>
          <w:spacing w:val="31"/>
          <w:sz w:val="16"/>
        </w:rPr>
        <w:t xml:space="preserve"> </w:t>
      </w:r>
      <w:r>
        <w:rPr>
          <w:spacing w:val="-1"/>
          <w:position w:val="2"/>
        </w:rPr>
        <w:t>ranged</w:t>
      </w:r>
      <w:r>
        <w:rPr>
          <w:spacing w:val="11"/>
          <w:position w:val="2"/>
        </w:rPr>
        <w:t xml:space="preserve"> </w:t>
      </w:r>
      <w:r>
        <w:rPr>
          <w:position w:val="2"/>
        </w:rPr>
        <w:t>from</w:t>
      </w:r>
      <w:r>
        <w:rPr>
          <w:spacing w:val="36"/>
          <w:position w:val="2"/>
        </w:rPr>
        <w:t xml:space="preserve"> </w:t>
      </w:r>
      <w:r>
        <w:t>183</w:t>
      </w:r>
      <w:r>
        <w:rPr>
          <w:spacing w:val="23"/>
        </w:rPr>
        <w:t xml:space="preserve"> </w:t>
      </w:r>
      <w:r>
        <w:t>to</w:t>
      </w:r>
      <w:r>
        <w:rPr>
          <w:spacing w:val="24"/>
        </w:rPr>
        <w:t xml:space="preserve"> </w:t>
      </w:r>
      <w:r>
        <w:t>198</w:t>
      </w:r>
      <w:r>
        <w:rPr>
          <w:spacing w:val="23"/>
        </w:rPr>
        <w:t xml:space="preserve"> </w:t>
      </w:r>
      <w:r>
        <w:t>µg/mL</w:t>
      </w:r>
      <w:r>
        <w:rPr>
          <w:spacing w:val="21"/>
        </w:rPr>
        <w:t xml:space="preserve"> </w:t>
      </w:r>
      <w:r>
        <w:t>for</w:t>
      </w:r>
      <w:r>
        <w:rPr>
          <w:spacing w:val="23"/>
        </w:rPr>
        <w:t xml:space="preserve"> </w:t>
      </w:r>
      <w:r>
        <w:t>the</w:t>
      </w:r>
      <w:r>
        <w:rPr>
          <w:spacing w:val="22"/>
        </w:rPr>
        <w:t xml:space="preserve"> </w:t>
      </w:r>
      <w:r>
        <w:t>2</w:t>
      </w:r>
      <w:r>
        <w:rPr>
          <w:spacing w:val="23"/>
        </w:rPr>
        <w:t xml:space="preserve"> </w:t>
      </w:r>
      <w:r>
        <w:t>x</w:t>
      </w:r>
      <w:r>
        <w:rPr>
          <w:spacing w:val="25"/>
        </w:rPr>
        <w:t xml:space="preserve"> </w:t>
      </w:r>
      <w:r>
        <w:t>500</w:t>
      </w:r>
      <w:r>
        <w:rPr>
          <w:spacing w:val="23"/>
        </w:rPr>
        <w:t xml:space="preserve"> </w:t>
      </w:r>
      <w:r>
        <w:rPr>
          <w:spacing w:val="1"/>
        </w:rPr>
        <w:t>mg</w:t>
      </w:r>
      <w:r>
        <w:rPr>
          <w:spacing w:val="23"/>
        </w:rPr>
        <w:t xml:space="preserve"> </w:t>
      </w:r>
      <w:r>
        <w:t>dose</w:t>
      </w:r>
      <w:r>
        <w:rPr>
          <w:spacing w:val="25"/>
        </w:rPr>
        <w:t xml:space="preserve"> </w:t>
      </w:r>
      <w:r>
        <w:rPr>
          <w:spacing w:val="-1"/>
        </w:rPr>
        <w:t>and</w:t>
      </w:r>
      <w:r>
        <w:rPr>
          <w:spacing w:val="25"/>
        </w:rPr>
        <w:t xml:space="preserve"> </w:t>
      </w:r>
      <w:r>
        <w:rPr>
          <w:spacing w:val="-1"/>
        </w:rPr>
        <w:t>ranged</w:t>
      </w:r>
      <w:r>
        <w:rPr>
          <w:spacing w:val="23"/>
        </w:rPr>
        <w:t xml:space="preserve"> </w:t>
      </w:r>
      <w:r>
        <w:t>from</w:t>
      </w:r>
      <w:r>
        <w:rPr>
          <w:spacing w:val="23"/>
        </w:rPr>
        <w:t xml:space="preserve"> </w:t>
      </w:r>
      <w:r>
        <w:t>355</w:t>
      </w:r>
      <w:r>
        <w:rPr>
          <w:spacing w:val="23"/>
        </w:rPr>
        <w:t xml:space="preserve"> </w:t>
      </w:r>
      <w:r>
        <w:t>to</w:t>
      </w:r>
      <w:r>
        <w:rPr>
          <w:spacing w:val="26"/>
        </w:rPr>
        <w:t xml:space="preserve"> </w:t>
      </w:r>
      <w:r>
        <w:t>404</w:t>
      </w:r>
      <w:r>
        <w:rPr>
          <w:spacing w:val="25"/>
        </w:rPr>
        <w:t xml:space="preserve"> </w:t>
      </w:r>
      <w:r>
        <w:t>µg/mL</w:t>
      </w:r>
      <w:r>
        <w:rPr>
          <w:spacing w:val="23"/>
        </w:rPr>
        <w:t xml:space="preserve"> </w:t>
      </w:r>
      <w:r>
        <w:t>for</w:t>
      </w:r>
      <w:r>
        <w:rPr>
          <w:spacing w:val="22"/>
        </w:rPr>
        <w:t xml:space="preserve"> </w:t>
      </w:r>
      <w:r>
        <w:t>the</w:t>
      </w:r>
      <w:r>
        <w:rPr>
          <w:spacing w:val="25"/>
        </w:rPr>
        <w:t xml:space="preserve"> </w:t>
      </w:r>
      <w:r>
        <w:t>2</w:t>
      </w:r>
      <w:r>
        <w:rPr>
          <w:spacing w:val="23"/>
        </w:rPr>
        <w:t xml:space="preserve"> </w:t>
      </w:r>
      <w:r>
        <w:t>x</w:t>
      </w:r>
      <w:r>
        <w:rPr>
          <w:spacing w:val="28"/>
        </w:rPr>
        <w:t xml:space="preserve"> </w:t>
      </w:r>
      <w:r>
        <w:t>1000 mg dose. Mean</w:t>
      </w:r>
      <w:r>
        <w:rPr>
          <w:spacing w:val="2"/>
        </w:rPr>
        <w:t xml:space="preserve"> </w:t>
      </w:r>
      <w:r>
        <w:rPr>
          <w:spacing w:val="-1"/>
        </w:rPr>
        <w:t>terminal</w:t>
      </w:r>
      <w:r>
        <w:t xml:space="preserve"> elimination half-life</w:t>
      </w:r>
      <w:r>
        <w:rPr>
          <w:spacing w:val="-1"/>
        </w:rPr>
        <w:t xml:space="preserve"> ranged</w:t>
      </w:r>
      <w:r>
        <w:rPr>
          <w:spacing w:val="2"/>
        </w:rPr>
        <w:t xml:space="preserve"> </w:t>
      </w:r>
      <w:r>
        <w:rPr>
          <w:spacing w:val="-1"/>
        </w:rPr>
        <w:t>from</w:t>
      </w:r>
      <w:r>
        <w:t xml:space="preserve"> 15</w:t>
      </w:r>
      <w:r>
        <w:rPr>
          <w:spacing w:val="2"/>
        </w:rPr>
        <w:t xml:space="preserve"> </w:t>
      </w:r>
      <w:r>
        <w:t>to 16.5</w:t>
      </w:r>
      <w:r>
        <w:rPr>
          <w:spacing w:val="2"/>
        </w:rPr>
        <w:t xml:space="preserve"> </w:t>
      </w:r>
      <w:r>
        <w:rPr>
          <w:spacing w:val="-1"/>
        </w:rPr>
        <w:t>days</w:t>
      </w:r>
      <w:r>
        <w:rPr>
          <w:spacing w:val="2"/>
        </w:rPr>
        <w:t xml:space="preserve"> </w:t>
      </w:r>
      <w:r>
        <w:t>for the 2</w:t>
      </w:r>
      <w:r>
        <w:rPr>
          <w:spacing w:val="1"/>
        </w:rPr>
        <w:t xml:space="preserve"> </w:t>
      </w:r>
      <w:r>
        <w:t>x</w:t>
      </w:r>
      <w:r>
        <w:rPr>
          <w:spacing w:val="2"/>
        </w:rPr>
        <w:t xml:space="preserve"> </w:t>
      </w:r>
      <w:r>
        <w:t>500</w:t>
      </w:r>
      <w:r>
        <w:rPr>
          <w:spacing w:val="29"/>
        </w:rPr>
        <w:t xml:space="preserve"> </w:t>
      </w:r>
      <w:r>
        <w:rPr>
          <w:position w:val="2"/>
        </w:rPr>
        <w:t>mg</w:t>
      </w:r>
      <w:r>
        <w:rPr>
          <w:spacing w:val="7"/>
          <w:position w:val="2"/>
        </w:rPr>
        <w:t xml:space="preserve"> </w:t>
      </w:r>
      <w:r>
        <w:rPr>
          <w:position w:val="2"/>
        </w:rPr>
        <w:t>dose</w:t>
      </w:r>
      <w:r>
        <w:rPr>
          <w:spacing w:val="13"/>
          <w:position w:val="2"/>
        </w:rPr>
        <w:t xml:space="preserve"> </w:t>
      </w:r>
      <w:r>
        <w:rPr>
          <w:spacing w:val="-1"/>
          <w:position w:val="2"/>
        </w:rPr>
        <w:t>group</w:t>
      </w:r>
      <w:r>
        <w:rPr>
          <w:spacing w:val="11"/>
          <w:position w:val="2"/>
        </w:rPr>
        <w:t xml:space="preserve"> </w:t>
      </w:r>
      <w:r>
        <w:rPr>
          <w:spacing w:val="-1"/>
          <w:position w:val="2"/>
        </w:rPr>
        <w:t>and</w:t>
      </w:r>
      <w:r>
        <w:rPr>
          <w:spacing w:val="9"/>
          <w:position w:val="2"/>
        </w:rPr>
        <w:t xml:space="preserve"> </w:t>
      </w:r>
      <w:r>
        <w:rPr>
          <w:position w:val="2"/>
        </w:rPr>
        <w:t>17</w:t>
      </w:r>
      <w:r>
        <w:rPr>
          <w:spacing w:val="9"/>
          <w:position w:val="2"/>
        </w:rPr>
        <w:t xml:space="preserve"> </w:t>
      </w:r>
      <w:r>
        <w:rPr>
          <w:position w:val="2"/>
        </w:rPr>
        <w:t>to</w:t>
      </w:r>
      <w:r>
        <w:rPr>
          <w:spacing w:val="12"/>
          <w:position w:val="2"/>
        </w:rPr>
        <w:t xml:space="preserve"> </w:t>
      </w:r>
      <w:r>
        <w:rPr>
          <w:position w:val="2"/>
        </w:rPr>
        <w:t>21</w:t>
      </w:r>
      <w:r>
        <w:rPr>
          <w:spacing w:val="9"/>
          <w:position w:val="2"/>
        </w:rPr>
        <w:t xml:space="preserve"> </w:t>
      </w:r>
      <w:r>
        <w:rPr>
          <w:spacing w:val="-1"/>
          <w:position w:val="2"/>
        </w:rPr>
        <w:t>days</w:t>
      </w:r>
      <w:r>
        <w:rPr>
          <w:spacing w:val="9"/>
          <w:position w:val="2"/>
        </w:rPr>
        <w:t xml:space="preserve"> </w:t>
      </w:r>
      <w:r>
        <w:rPr>
          <w:position w:val="2"/>
        </w:rPr>
        <w:t>for</w:t>
      </w:r>
      <w:r>
        <w:rPr>
          <w:spacing w:val="8"/>
          <w:position w:val="2"/>
        </w:rPr>
        <w:t xml:space="preserve"> </w:t>
      </w:r>
      <w:r>
        <w:rPr>
          <w:position w:val="2"/>
        </w:rPr>
        <w:t>the</w:t>
      </w:r>
      <w:r>
        <w:rPr>
          <w:spacing w:val="8"/>
          <w:position w:val="2"/>
        </w:rPr>
        <w:t xml:space="preserve"> </w:t>
      </w:r>
      <w:r>
        <w:rPr>
          <w:position w:val="2"/>
        </w:rPr>
        <w:t>2</w:t>
      </w:r>
      <w:r>
        <w:rPr>
          <w:spacing w:val="11"/>
          <w:position w:val="2"/>
        </w:rPr>
        <w:t xml:space="preserve"> </w:t>
      </w:r>
      <w:r>
        <w:rPr>
          <w:position w:val="2"/>
        </w:rPr>
        <w:t>x</w:t>
      </w:r>
      <w:r>
        <w:rPr>
          <w:spacing w:val="11"/>
          <w:position w:val="2"/>
        </w:rPr>
        <w:t xml:space="preserve"> </w:t>
      </w:r>
      <w:r>
        <w:rPr>
          <w:position w:val="2"/>
        </w:rPr>
        <w:t>1000</w:t>
      </w:r>
      <w:r>
        <w:rPr>
          <w:spacing w:val="9"/>
          <w:position w:val="2"/>
        </w:rPr>
        <w:t xml:space="preserve"> </w:t>
      </w:r>
      <w:r>
        <w:rPr>
          <w:position w:val="2"/>
        </w:rPr>
        <w:t>mg</w:t>
      </w:r>
      <w:r>
        <w:rPr>
          <w:spacing w:val="7"/>
          <w:position w:val="2"/>
        </w:rPr>
        <w:t xml:space="preserve"> </w:t>
      </w:r>
      <w:r>
        <w:rPr>
          <w:position w:val="2"/>
        </w:rPr>
        <w:t>dose</w:t>
      </w:r>
      <w:r>
        <w:rPr>
          <w:spacing w:val="10"/>
          <w:position w:val="2"/>
        </w:rPr>
        <w:t xml:space="preserve"> </w:t>
      </w:r>
      <w:r>
        <w:rPr>
          <w:spacing w:val="-1"/>
          <w:position w:val="2"/>
        </w:rPr>
        <w:t>group.</w:t>
      </w:r>
      <w:r>
        <w:rPr>
          <w:spacing w:val="8"/>
          <w:position w:val="2"/>
        </w:rPr>
        <w:t xml:space="preserve"> </w:t>
      </w:r>
      <w:r>
        <w:rPr>
          <w:position w:val="2"/>
        </w:rPr>
        <w:t>Mean</w:t>
      </w:r>
      <w:r>
        <w:rPr>
          <w:spacing w:val="11"/>
          <w:position w:val="2"/>
        </w:rPr>
        <w:t xml:space="preserve"> </w:t>
      </w:r>
      <w:r>
        <w:rPr>
          <w:rFonts w:eastAsiaTheme="minorEastAsia" w:hint="eastAsia"/>
          <w:spacing w:val="1"/>
          <w:position w:val="2"/>
          <w:lang w:eastAsia="ko-KR"/>
        </w:rPr>
        <w:t>C</w:t>
      </w:r>
      <w:r w:rsidRPr="009B717A">
        <w:rPr>
          <w:rFonts w:eastAsiaTheme="minorEastAsia" w:hint="eastAsia"/>
          <w:spacing w:val="1"/>
          <w:position w:val="2"/>
          <w:vertAlign w:val="subscript"/>
          <w:lang w:eastAsia="ko-KR"/>
        </w:rPr>
        <w:t>max</w:t>
      </w:r>
      <w:r>
        <w:rPr>
          <w:spacing w:val="28"/>
          <w:sz w:val="16"/>
        </w:rPr>
        <w:t xml:space="preserve"> </w:t>
      </w:r>
      <w:r>
        <w:rPr>
          <w:spacing w:val="-1"/>
          <w:position w:val="2"/>
        </w:rPr>
        <w:t>was</w:t>
      </w:r>
      <w:r>
        <w:rPr>
          <w:spacing w:val="9"/>
          <w:position w:val="2"/>
        </w:rPr>
        <w:t xml:space="preserve"> </w:t>
      </w:r>
      <w:r>
        <w:rPr>
          <w:position w:val="2"/>
        </w:rPr>
        <w:t>16</w:t>
      </w:r>
      <w:r>
        <w:rPr>
          <w:spacing w:val="9"/>
          <w:position w:val="2"/>
        </w:rPr>
        <w:t xml:space="preserve"> </w:t>
      </w:r>
      <w:r>
        <w:rPr>
          <w:position w:val="2"/>
        </w:rPr>
        <w:t>to</w:t>
      </w:r>
      <w:r>
        <w:rPr>
          <w:spacing w:val="9"/>
          <w:position w:val="2"/>
        </w:rPr>
        <w:t xml:space="preserve"> </w:t>
      </w:r>
      <w:r>
        <w:rPr>
          <w:position w:val="2"/>
        </w:rPr>
        <w:t>19%</w:t>
      </w:r>
      <w:r>
        <w:rPr>
          <w:spacing w:val="26"/>
          <w:position w:val="2"/>
        </w:rPr>
        <w:t xml:space="preserve"> </w:t>
      </w:r>
      <w:r>
        <w:rPr>
          <w:spacing w:val="-1"/>
        </w:rPr>
        <w:t>higher</w:t>
      </w:r>
      <w:r>
        <w:rPr>
          <w:spacing w:val="1"/>
        </w:rPr>
        <w:t xml:space="preserve"> </w:t>
      </w:r>
      <w:r>
        <w:lastRenderedPageBreak/>
        <w:t>following</w:t>
      </w:r>
      <w:r>
        <w:rPr>
          <w:spacing w:val="-3"/>
        </w:rPr>
        <w:t xml:space="preserve"> </w:t>
      </w:r>
      <w:r>
        <w:t>second</w:t>
      </w:r>
      <w:r>
        <w:rPr>
          <w:spacing w:val="2"/>
        </w:rPr>
        <w:t xml:space="preserve"> </w:t>
      </w:r>
      <w:r>
        <w:t xml:space="preserve">infusion </w:t>
      </w:r>
      <w:r>
        <w:rPr>
          <w:spacing w:val="-1"/>
        </w:rPr>
        <w:t>compared</w:t>
      </w:r>
      <w:r>
        <w:t xml:space="preserve"> to the</w:t>
      </w:r>
      <w:r>
        <w:rPr>
          <w:spacing w:val="1"/>
        </w:rPr>
        <w:t xml:space="preserve"> </w:t>
      </w:r>
      <w:r>
        <w:rPr>
          <w:spacing w:val="-1"/>
        </w:rPr>
        <w:t>first</w:t>
      </w:r>
      <w:r>
        <w:t xml:space="preserve"> infusion </w:t>
      </w:r>
      <w:r>
        <w:rPr>
          <w:spacing w:val="-1"/>
        </w:rPr>
        <w:t>for</w:t>
      </w:r>
      <w:r>
        <w:t xml:space="preserve"> </w:t>
      </w:r>
      <w:r>
        <w:rPr>
          <w:spacing w:val="-1"/>
        </w:rPr>
        <w:t>both</w:t>
      </w:r>
      <w:r>
        <w:t xml:space="preserve"> </w:t>
      </w:r>
      <w:r>
        <w:rPr>
          <w:spacing w:val="-1"/>
        </w:rPr>
        <w:t>doses.</w:t>
      </w:r>
    </w:p>
    <w:p w14:paraId="09ABCBD0" w14:textId="77777777" w:rsidR="004A2781" w:rsidRDefault="004A2781" w:rsidP="004A2781">
      <w:pPr>
        <w:spacing w:before="1"/>
        <w:ind w:rightChars="6" w:right="13"/>
        <w:rPr>
          <w:rFonts w:ascii="Times New Roman" w:eastAsia="Times New Roman" w:hAnsi="Times New Roman" w:cs="Times New Roman"/>
          <w:sz w:val="24"/>
          <w:szCs w:val="24"/>
        </w:rPr>
      </w:pPr>
    </w:p>
    <w:p w14:paraId="1EB6B1AC" w14:textId="77777777" w:rsidR="004A2781" w:rsidRDefault="004A2781" w:rsidP="004A2781">
      <w:pPr>
        <w:pStyle w:val="BodyText"/>
        <w:spacing w:line="239" w:lineRule="auto"/>
        <w:ind w:rightChars="6" w:right="13"/>
        <w:jc w:val="both"/>
      </w:pPr>
      <w:r>
        <w:t>Upon</w:t>
      </w:r>
      <w:r>
        <w:rPr>
          <w:spacing w:val="13"/>
        </w:rPr>
        <w:t xml:space="preserve"> </w:t>
      </w:r>
      <w:r>
        <w:rPr>
          <w:spacing w:val="-1"/>
        </w:rPr>
        <w:t>re-treatment</w:t>
      </w:r>
      <w:r>
        <w:rPr>
          <w:spacing w:val="14"/>
        </w:rPr>
        <w:t xml:space="preserve"> </w:t>
      </w:r>
      <w:r>
        <w:t>with</w:t>
      </w:r>
      <w:r>
        <w:rPr>
          <w:spacing w:val="16"/>
        </w:rPr>
        <w:t xml:space="preserve"> </w:t>
      </w:r>
      <w:r>
        <w:t>a</w:t>
      </w:r>
      <w:r>
        <w:rPr>
          <w:spacing w:val="13"/>
        </w:rPr>
        <w:t xml:space="preserve"> </w:t>
      </w:r>
      <w:r>
        <w:rPr>
          <w:spacing w:val="-1"/>
        </w:rPr>
        <w:t>second</w:t>
      </w:r>
      <w:r>
        <w:rPr>
          <w:spacing w:val="16"/>
        </w:rPr>
        <w:t xml:space="preserve"> </w:t>
      </w:r>
      <w:r>
        <w:rPr>
          <w:spacing w:val="-1"/>
        </w:rPr>
        <w:t>course</w:t>
      </w:r>
      <w:r>
        <w:rPr>
          <w:spacing w:val="12"/>
        </w:rPr>
        <w:t xml:space="preserve"> </w:t>
      </w:r>
      <w:r>
        <w:t>the</w:t>
      </w:r>
      <w:r>
        <w:rPr>
          <w:spacing w:val="16"/>
        </w:rPr>
        <w:t xml:space="preserve"> </w:t>
      </w:r>
      <w:r>
        <w:rPr>
          <w:spacing w:val="-1"/>
        </w:rPr>
        <w:t>pharmacokinetics</w:t>
      </w:r>
      <w:r>
        <w:rPr>
          <w:spacing w:val="13"/>
        </w:rPr>
        <w:t xml:space="preserve"> </w:t>
      </w:r>
      <w:r>
        <w:rPr>
          <w:spacing w:val="1"/>
        </w:rPr>
        <w:t>of</w:t>
      </w:r>
      <w:r>
        <w:rPr>
          <w:spacing w:val="13"/>
        </w:rPr>
        <w:t xml:space="preserve"> </w:t>
      </w:r>
      <w:r>
        <w:t>rituximab</w:t>
      </w:r>
      <w:r>
        <w:rPr>
          <w:spacing w:val="14"/>
        </w:rPr>
        <w:t xml:space="preserve"> </w:t>
      </w:r>
      <w:r>
        <w:rPr>
          <w:spacing w:val="-1"/>
        </w:rPr>
        <w:t>were</w:t>
      </w:r>
      <w:r>
        <w:rPr>
          <w:spacing w:val="12"/>
        </w:rPr>
        <w:t xml:space="preserve"> </w:t>
      </w:r>
      <w:r>
        <w:rPr>
          <w:spacing w:val="-1"/>
        </w:rPr>
        <w:t>again</w:t>
      </w:r>
      <w:r>
        <w:rPr>
          <w:spacing w:val="71"/>
        </w:rPr>
        <w:t xml:space="preserve"> </w:t>
      </w:r>
      <w:r>
        <w:rPr>
          <w:spacing w:val="-1"/>
          <w:position w:val="2"/>
        </w:rPr>
        <w:t>assessed</w:t>
      </w:r>
      <w:r>
        <w:rPr>
          <w:spacing w:val="33"/>
          <w:position w:val="2"/>
        </w:rPr>
        <w:t xml:space="preserve"> </w:t>
      </w:r>
      <w:r>
        <w:rPr>
          <w:position w:val="2"/>
        </w:rPr>
        <w:t>following</w:t>
      </w:r>
      <w:r>
        <w:rPr>
          <w:spacing w:val="31"/>
          <w:position w:val="2"/>
        </w:rPr>
        <w:t xml:space="preserve"> </w:t>
      </w:r>
      <w:r>
        <w:rPr>
          <w:position w:val="2"/>
        </w:rPr>
        <w:t>two</w:t>
      </w:r>
      <w:r>
        <w:rPr>
          <w:spacing w:val="33"/>
          <w:position w:val="2"/>
        </w:rPr>
        <w:t xml:space="preserve"> </w:t>
      </w:r>
      <w:r>
        <w:rPr>
          <w:spacing w:val="-2"/>
          <w:position w:val="2"/>
        </w:rPr>
        <w:t>IV</w:t>
      </w:r>
      <w:r>
        <w:rPr>
          <w:spacing w:val="32"/>
          <w:position w:val="2"/>
        </w:rPr>
        <w:t xml:space="preserve"> </w:t>
      </w:r>
      <w:r>
        <w:rPr>
          <w:spacing w:val="-1"/>
          <w:position w:val="2"/>
        </w:rPr>
        <w:t>doses</w:t>
      </w:r>
      <w:r>
        <w:rPr>
          <w:spacing w:val="33"/>
          <w:position w:val="2"/>
        </w:rPr>
        <w:t xml:space="preserve"> </w:t>
      </w:r>
      <w:r>
        <w:rPr>
          <w:position w:val="2"/>
        </w:rPr>
        <w:t>of</w:t>
      </w:r>
      <w:r>
        <w:rPr>
          <w:spacing w:val="30"/>
          <w:position w:val="2"/>
        </w:rPr>
        <w:t xml:space="preserve"> </w:t>
      </w:r>
      <w:r>
        <w:rPr>
          <w:position w:val="2"/>
        </w:rPr>
        <w:t>500</w:t>
      </w:r>
      <w:r>
        <w:rPr>
          <w:spacing w:val="33"/>
          <w:position w:val="2"/>
        </w:rPr>
        <w:t xml:space="preserve"> </w:t>
      </w:r>
      <w:r>
        <w:rPr>
          <w:position w:val="2"/>
        </w:rPr>
        <w:t>mg</w:t>
      </w:r>
      <w:r>
        <w:rPr>
          <w:spacing w:val="31"/>
          <w:position w:val="2"/>
        </w:rPr>
        <w:t xml:space="preserve"> </w:t>
      </w:r>
      <w:r>
        <w:rPr>
          <w:position w:val="2"/>
        </w:rPr>
        <w:t>and</w:t>
      </w:r>
      <w:r>
        <w:rPr>
          <w:spacing w:val="30"/>
          <w:position w:val="2"/>
        </w:rPr>
        <w:t xml:space="preserve"> </w:t>
      </w:r>
      <w:r>
        <w:rPr>
          <w:position w:val="2"/>
        </w:rPr>
        <w:t>1000</w:t>
      </w:r>
      <w:r>
        <w:rPr>
          <w:spacing w:val="30"/>
          <w:position w:val="2"/>
        </w:rPr>
        <w:t xml:space="preserve"> </w:t>
      </w:r>
      <w:r>
        <w:rPr>
          <w:spacing w:val="-1"/>
          <w:position w:val="2"/>
        </w:rPr>
        <w:t>mg.</w:t>
      </w:r>
      <w:r>
        <w:rPr>
          <w:spacing w:val="30"/>
          <w:position w:val="2"/>
        </w:rPr>
        <w:t xml:space="preserve"> </w:t>
      </w:r>
      <w:r>
        <w:rPr>
          <w:position w:val="2"/>
        </w:rPr>
        <w:t>Mean</w:t>
      </w:r>
      <w:r>
        <w:rPr>
          <w:spacing w:val="30"/>
          <w:position w:val="2"/>
        </w:rPr>
        <w:t xml:space="preserve"> </w:t>
      </w:r>
      <w:r>
        <w:rPr>
          <w:rFonts w:eastAsiaTheme="minorEastAsia" w:hint="eastAsia"/>
          <w:spacing w:val="1"/>
          <w:position w:val="2"/>
          <w:lang w:eastAsia="ko-KR"/>
        </w:rPr>
        <w:t>C</w:t>
      </w:r>
      <w:r w:rsidRPr="009B717A">
        <w:rPr>
          <w:rFonts w:eastAsiaTheme="minorEastAsia" w:hint="eastAsia"/>
          <w:spacing w:val="1"/>
          <w:position w:val="2"/>
          <w:vertAlign w:val="subscript"/>
          <w:lang w:eastAsia="ko-KR"/>
        </w:rPr>
        <w:t>max</w:t>
      </w:r>
      <w:r>
        <w:rPr>
          <w:spacing w:val="12"/>
          <w:sz w:val="16"/>
        </w:rPr>
        <w:t xml:space="preserve"> </w:t>
      </w:r>
      <w:r>
        <w:rPr>
          <w:position w:val="2"/>
        </w:rPr>
        <w:t>for</w:t>
      </w:r>
      <w:r>
        <w:rPr>
          <w:spacing w:val="29"/>
          <w:position w:val="2"/>
        </w:rPr>
        <w:t xml:space="preserve"> </w:t>
      </w:r>
      <w:r>
        <w:rPr>
          <w:position w:val="2"/>
        </w:rPr>
        <w:t>serum</w:t>
      </w:r>
      <w:r>
        <w:rPr>
          <w:spacing w:val="30"/>
          <w:position w:val="2"/>
        </w:rPr>
        <w:t xml:space="preserve"> </w:t>
      </w:r>
      <w:r>
        <w:rPr>
          <w:position w:val="2"/>
        </w:rPr>
        <w:t>rituximab</w:t>
      </w:r>
      <w:r>
        <w:rPr>
          <w:spacing w:val="38"/>
          <w:position w:val="2"/>
        </w:rPr>
        <w:t xml:space="preserve"> </w:t>
      </w:r>
      <w:r>
        <w:t>following</w:t>
      </w:r>
      <w:r>
        <w:rPr>
          <w:spacing w:val="4"/>
        </w:rPr>
        <w:t xml:space="preserve"> </w:t>
      </w:r>
      <w:r>
        <w:rPr>
          <w:spacing w:val="-1"/>
        </w:rPr>
        <w:t>first</w:t>
      </w:r>
      <w:r>
        <w:rPr>
          <w:spacing w:val="5"/>
        </w:rPr>
        <w:t xml:space="preserve"> </w:t>
      </w:r>
      <w:r>
        <w:t>infusion</w:t>
      </w:r>
      <w:r>
        <w:rPr>
          <w:spacing w:val="7"/>
        </w:rPr>
        <w:t xml:space="preserve"> </w:t>
      </w:r>
      <w:r>
        <w:rPr>
          <w:spacing w:val="-1"/>
        </w:rPr>
        <w:t>was</w:t>
      </w:r>
      <w:r>
        <w:rPr>
          <w:spacing w:val="4"/>
        </w:rPr>
        <w:t xml:space="preserve"> </w:t>
      </w:r>
      <w:r>
        <w:t>170</w:t>
      </w:r>
      <w:r>
        <w:rPr>
          <w:spacing w:val="6"/>
        </w:rPr>
        <w:t xml:space="preserve"> </w:t>
      </w:r>
      <w:r>
        <w:t>to</w:t>
      </w:r>
      <w:r>
        <w:rPr>
          <w:spacing w:val="5"/>
        </w:rPr>
        <w:t xml:space="preserve"> </w:t>
      </w:r>
      <w:r>
        <w:t>175</w:t>
      </w:r>
      <w:r>
        <w:rPr>
          <w:spacing w:val="4"/>
        </w:rPr>
        <w:t xml:space="preserve"> </w:t>
      </w:r>
      <w:r>
        <w:t>µg/mL</w:t>
      </w:r>
      <w:r>
        <w:rPr>
          <w:spacing w:val="1"/>
        </w:rPr>
        <w:t xml:space="preserve"> </w:t>
      </w:r>
      <w:r>
        <w:t>for</w:t>
      </w:r>
      <w:r>
        <w:rPr>
          <w:spacing w:val="3"/>
        </w:rPr>
        <w:t xml:space="preserve"> </w:t>
      </w:r>
      <w:r>
        <w:t>2</w:t>
      </w:r>
      <w:r>
        <w:rPr>
          <w:spacing w:val="4"/>
        </w:rPr>
        <w:t xml:space="preserve"> </w:t>
      </w:r>
      <w:r>
        <w:t>x</w:t>
      </w:r>
      <w:r>
        <w:rPr>
          <w:spacing w:val="6"/>
        </w:rPr>
        <w:t xml:space="preserve"> </w:t>
      </w:r>
      <w:r>
        <w:t>500</w:t>
      </w:r>
      <w:r>
        <w:rPr>
          <w:spacing w:val="4"/>
        </w:rPr>
        <w:t xml:space="preserve"> </w:t>
      </w:r>
      <w:r>
        <w:rPr>
          <w:spacing w:val="1"/>
        </w:rPr>
        <w:t>mg</w:t>
      </w:r>
      <w:r>
        <w:rPr>
          <w:spacing w:val="4"/>
        </w:rPr>
        <w:t xml:space="preserve"> </w:t>
      </w:r>
      <w:r>
        <w:t>dose</w:t>
      </w:r>
      <w:r>
        <w:rPr>
          <w:spacing w:val="6"/>
        </w:rPr>
        <w:t xml:space="preserve"> </w:t>
      </w:r>
      <w:r>
        <w:rPr>
          <w:spacing w:val="-1"/>
        </w:rPr>
        <w:t>and</w:t>
      </w:r>
      <w:r>
        <w:rPr>
          <w:spacing w:val="6"/>
        </w:rPr>
        <w:t xml:space="preserve"> </w:t>
      </w:r>
      <w:r>
        <w:t>317</w:t>
      </w:r>
      <w:r>
        <w:rPr>
          <w:spacing w:val="4"/>
        </w:rPr>
        <w:t xml:space="preserve"> </w:t>
      </w:r>
      <w:r>
        <w:t>to</w:t>
      </w:r>
      <w:r>
        <w:rPr>
          <w:spacing w:val="5"/>
        </w:rPr>
        <w:t xml:space="preserve"> </w:t>
      </w:r>
      <w:r>
        <w:t>370</w:t>
      </w:r>
      <w:r>
        <w:rPr>
          <w:spacing w:val="4"/>
        </w:rPr>
        <w:t xml:space="preserve"> </w:t>
      </w:r>
      <w:r>
        <w:t>µg/mL</w:t>
      </w:r>
      <w:r>
        <w:rPr>
          <w:spacing w:val="1"/>
        </w:rPr>
        <w:t xml:space="preserve"> </w:t>
      </w:r>
      <w:r>
        <w:t>for</w:t>
      </w:r>
      <w:r>
        <w:rPr>
          <w:spacing w:val="30"/>
        </w:rPr>
        <w:t xml:space="preserve"> </w:t>
      </w:r>
      <w:r>
        <w:rPr>
          <w:position w:val="2"/>
        </w:rPr>
        <w:t>2</w:t>
      </w:r>
      <w:r>
        <w:rPr>
          <w:spacing w:val="16"/>
          <w:position w:val="2"/>
        </w:rPr>
        <w:t xml:space="preserve"> </w:t>
      </w:r>
      <w:r>
        <w:rPr>
          <w:position w:val="2"/>
        </w:rPr>
        <w:t>x</w:t>
      </w:r>
      <w:r>
        <w:rPr>
          <w:spacing w:val="18"/>
          <w:position w:val="2"/>
        </w:rPr>
        <w:t xml:space="preserve"> </w:t>
      </w:r>
      <w:r>
        <w:rPr>
          <w:position w:val="2"/>
        </w:rPr>
        <w:t>1000</w:t>
      </w:r>
      <w:r>
        <w:rPr>
          <w:spacing w:val="16"/>
          <w:position w:val="2"/>
        </w:rPr>
        <w:t xml:space="preserve"> </w:t>
      </w:r>
      <w:r>
        <w:rPr>
          <w:position w:val="2"/>
        </w:rPr>
        <w:t>mg</w:t>
      </w:r>
      <w:r>
        <w:rPr>
          <w:spacing w:val="14"/>
          <w:position w:val="2"/>
        </w:rPr>
        <w:t xml:space="preserve"> </w:t>
      </w:r>
      <w:r>
        <w:rPr>
          <w:spacing w:val="-1"/>
          <w:position w:val="2"/>
        </w:rPr>
        <w:t>dose.</w:t>
      </w:r>
      <w:r>
        <w:rPr>
          <w:spacing w:val="18"/>
          <w:position w:val="2"/>
        </w:rPr>
        <w:t xml:space="preserve"> </w:t>
      </w:r>
      <w:r>
        <w:rPr>
          <w:rFonts w:eastAsiaTheme="minorEastAsia" w:hint="eastAsia"/>
          <w:spacing w:val="1"/>
          <w:position w:val="2"/>
          <w:lang w:eastAsia="ko-KR"/>
        </w:rPr>
        <w:t>C</w:t>
      </w:r>
      <w:r w:rsidRPr="009B717A">
        <w:rPr>
          <w:rFonts w:eastAsiaTheme="minorEastAsia" w:hint="eastAsia"/>
          <w:spacing w:val="1"/>
          <w:position w:val="2"/>
          <w:vertAlign w:val="subscript"/>
          <w:lang w:eastAsia="ko-KR"/>
        </w:rPr>
        <w:t>max</w:t>
      </w:r>
      <w:r>
        <w:rPr>
          <w:spacing w:val="38"/>
          <w:sz w:val="16"/>
        </w:rPr>
        <w:t xml:space="preserve"> </w:t>
      </w:r>
      <w:r>
        <w:rPr>
          <w:position w:val="2"/>
        </w:rPr>
        <w:t>following</w:t>
      </w:r>
      <w:r>
        <w:rPr>
          <w:spacing w:val="14"/>
          <w:position w:val="2"/>
        </w:rPr>
        <w:t xml:space="preserve"> </w:t>
      </w:r>
      <w:r>
        <w:rPr>
          <w:position w:val="2"/>
        </w:rPr>
        <w:t>second</w:t>
      </w:r>
      <w:r>
        <w:rPr>
          <w:spacing w:val="16"/>
          <w:position w:val="2"/>
        </w:rPr>
        <w:t xml:space="preserve"> </w:t>
      </w:r>
      <w:r>
        <w:rPr>
          <w:position w:val="2"/>
        </w:rPr>
        <w:t>infusion,</w:t>
      </w:r>
      <w:r>
        <w:rPr>
          <w:spacing w:val="16"/>
          <w:position w:val="2"/>
        </w:rPr>
        <w:t xml:space="preserve"> </w:t>
      </w:r>
      <w:r>
        <w:rPr>
          <w:spacing w:val="-1"/>
          <w:position w:val="2"/>
        </w:rPr>
        <w:t>was</w:t>
      </w:r>
      <w:r>
        <w:rPr>
          <w:spacing w:val="16"/>
          <w:position w:val="2"/>
        </w:rPr>
        <w:t xml:space="preserve"> </w:t>
      </w:r>
      <w:r>
        <w:rPr>
          <w:position w:val="2"/>
        </w:rPr>
        <w:t>207</w:t>
      </w:r>
      <w:r>
        <w:rPr>
          <w:spacing w:val="18"/>
          <w:position w:val="2"/>
        </w:rPr>
        <w:t xml:space="preserve"> </w:t>
      </w:r>
      <w:r>
        <w:rPr>
          <w:position w:val="2"/>
        </w:rPr>
        <w:t>µg/mL</w:t>
      </w:r>
      <w:r>
        <w:rPr>
          <w:spacing w:val="13"/>
          <w:position w:val="2"/>
        </w:rPr>
        <w:t xml:space="preserve"> </w:t>
      </w:r>
      <w:r>
        <w:rPr>
          <w:position w:val="2"/>
        </w:rPr>
        <w:t>for</w:t>
      </w:r>
      <w:r>
        <w:rPr>
          <w:spacing w:val="15"/>
          <w:position w:val="2"/>
        </w:rPr>
        <w:t xml:space="preserve"> </w:t>
      </w:r>
      <w:r>
        <w:rPr>
          <w:position w:val="2"/>
        </w:rPr>
        <w:t>the</w:t>
      </w:r>
      <w:r>
        <w:rPr>
          <w:spacing w:val="15"/>
          <w:position w:val="2"/>
        </w:rPr>
        <w:t xml:space="preserve"> </w:t>
      </w:r>
      <w:r>
        <w:rPr>
          <w:position w:val="2"/>
        </w:rPr>
        <w:t>2</w:t>
      </w:r>
      <w:r>
        <w:rPr>
          <w:spacing w:val="16"/>
          <w:position w:val="2"/>
        </w:rPr>
        <w:t xml:space="preserve"> </w:t>
      </w:r>
      <w:r>
        <w:rPr>
          <w:position w:val="2"/>
        </w:rPr>
        <w:t>x</w:t>
      </w:r>
      <w:r>
        <w:rPr>
          <w:spacing w:val="18"/>
          <w:position w:val="2"/>
        </w:rPr>
        <w:t xml:space="preserve"> </w:t>
      </w:r>
      <w:r>
        <w:rPr>
          <w:position w:val="2"/>
        </w:rPr>
        <w:t>500</w:t>
      </w:r>
      <w:r>
        <w:rPr>
          <w:spacing w:val="16"/>
          <w:position w:val="2"/>
        </w:rPr>
        <w:t xml:space="preserve"> </w:t>
      </w:r>
      <w:r>
        <w:rPr>
          <w:position w:val="2"/>
        </w:rPr>
        <w:t>mg</w:t>
      </w:r>
      <w:r>
        <w:rPr>
          <w:spacing w:val="17"/>
          <w:position w:val="2"/>
        </w:rPr>
        <w:t xml:space="preserve"> </w:t>
      </w:r>
      <w:r>
        <w:rPr>
          <w:position w:val="2"/>
        </w:rPr>
        <w:t>dose</w:t>
      </w:r>
      <w:r>
        <w:rPr>
          <w:spacing w:val="24"/>
          <w:position w:val="2"/>
        </w:rPr>
        <w:t xml:space="preserve"> </w:t>
      </w:r>
      <w:r>
        <w:rPr>
          <w:spacing w:val="-1"/>
        </w:rPr>
        <w:t>and</w:t>
      </w:r>
      <w:r>
        <w:rPr>
          <w:spacing w:val="4"/>
        </w:rPr>
        <w:t xml:space="preserve"> </w:t>
      </w:r>
      <w:r>
        <w:rPr>
          <w:spacing w:val="-1"/>
        </w:rPr>
        <w:t>ranged</w:t>
      </w:r>
      <w:r>
        <w:rPr>
          <w:spacing w:val="4"/>
        </w:rPr>
        <w:t xml:space="preserve"> </w:t>
      </w:r>
      <w:r>
        <w:t>from</w:t>
      </w:r>
      <w:r>
        <w:rPr>
          <w:spacing w:val="4"/>
        </w:rPr>
        <w:t xml:space="preserve"> </w:t>
      </w:r>
      <w:r>
        <w:t>377</w:t>
      </w:r>
      <w:r>
        <w:rPr>
          <w:spacing w:val="4"/>
        </w:rPr>
        <w:t xml:space="preserve"> </w:t>
      </w:r>
      <w:r>
        <w:t>to</w:t>
      </w:r>
      <w:r>
        <w:rPr>
          <w:spacing w:val="5"/>
        </w:rPr>
        <w:t xml:space="preserve"> </w:t>
      </w:r>
      <w:r>
        <w:t>386</w:t>
      </w:r>
      <w:r>
        <w:rPr>
          <w:spacing w:val="4"/>
        </w:rPr>
        <w:t xml:space="preserve"> </w:t>
      </w:r>
      <w:r>
        <w:t>µg/mL</w:t>
      </w:r>
      <w:r>
        <w:rPr>
          <w:spacing w:val="-1"/>
        </w:rPr>
        <w:t xml:space="preserve"> </w:t>
      </w:r>
      <w:r>
        <w:t>for</w:t>
      </w:r>
      <w:r>
        <w:rPr>
          <w:spacing w:val="3"/>
        </w:rPr>
        <w:t xml:space="preserve"> </w:t>
      </w:r>
      <w:r>
        <w:t>the</w:t>
      </w:r>
      <w:r>
        <w:rPr>
          <w:spacing w:val="4"/>
        </w:rPr>
        <w:t xml:space="preserve"> </w:t>
      </w:r>
      <w:r>
        <w:t>2</w:t>
      </w:r>
      <w:r>
        <w:rPr>
          <w:spacing w:val="4"/>
        </w:rPr>
        <w:t xml:space="preserve"> </w:t>
      </w:r>
      <w:r>
        <w:t>x</w:t>
      </w:r>
      <w:r>
        <w:rPr>
          <w:spacing w:val="6"/>
        </w:rPr>
        <w:t xml:space="preserve"> </w:t>
      </w:r>
      <w:r>
        <w:t>1000</w:t>
      </w:r>
      <w:r>
        <w:rPr>
          <w:spacing w:val="4"/>
        </w:rPr>
        <w:t xml:space="preserve"> </w:t>
      </w:r>
      <w:r>
        <w:t>mg</w:t>
      </w:r>
      <w:r>
        <w:rPr>
          <w:spacing w:val="2"/>
        </w:rPr>
        <w:t xml:space="preserve"> </w:t>
      </w:r>
      <w:r>
        <w:rPr>
          <w:spacing w:val="-1"/>
        </w:rPr>
        <w:t>dose.</w:t>
      </w:r>
      <w:r>
        <w:rPr>
          <w:spacing w:val="4"/>
        </w:rPr>
        <w:t xml:space="preserve"> </w:t>
      </w:r>
      <w:r>
        <w:rPr>
          <w:spacing w:val="-1"/>
        </w:rPr>
        <w:t>Mean</w:t>
      </w:r>
      <w:r>
        <w:rPr>
          <w:spacing w:val="4"/>
        </w:rPr>
        <w:t xml:space="preserve"> </w:t>
      </w:r>
      <w:r>
        <w:t>terminal</w:t>
      </w:r>
      <w:r>
        <w:rPr>
          <w:spacing w:val="11"/>
        </w:rPr>
        <w:t xml:space="preserve"> </w:t>
      </w:r>
      <w:r>
        <w:rPr>
          <w:spacing w:val="-1"/>
        </w:rPr>
        <w:t>elimination</w:t>
      </w:r>
      <w:r>
        <w:rPr>
          <w:spacing w:val="4"/>
        </w:rPr>
        <w:t xml:space="preserve"> </w:t>
      </w:r>
      <w:r>
        <w:t>half-</w:t>
      </w:r>
      <w:r>
        <w:rPr>
          <w:spacing w:val="41"/>
        </w:rPr>
        <w:t xml:space="preserve"> </w:t>
      </w:r>
      <w:r>
        <w:t>life</w:t>
      </w:r>
      <w:r>
        <w:rPr>
          <w:spacing w:val="14"/>
        </w:rPr>
        <w:t xml:space="preserve"> </w:t>
      </w:r>
      <w:r>
        <w:rPr>
          <w:spacing w:val="-1"/>
        </w:rPr>
        <w:t>after</w:t>
      </w:r>
      <w:r>
        <w:rPr>
          <w:spacing w:val="15"/>
        </w:rPr>
        <w:t xml:space="preserve"> </w:t>
      </w:r>
      <w:r>
        <w:t>the</w:t>
      </w:r>
      <w:r>
        <w:rPr>
          <w:spacing w:val="16"/>
        </w:rPr>
        <w:t xml:space="preserve"> </w:t>
      </w:r>
      <w:r>
        <w:rPr>
          <w:spacing w:val="-1"/>
        </w:rPr>
        <w:t>second</w:t>
      </w:r>
      <w:r>
        <w:rPr>
          <w:spacing w:val="16"/>
        </w:rPr>
        <w:t xml:space="preserve"> </w:t>
      </w:r>
      <w:r>
        <w:t>infusion,</w:t>
      </w:r>
      <w:r>
        <w:rPr>
          <w:spacing w:val="17"/>
        </w:rPr>
        <w:t xml:space="preserve"> </w:t>
      </w:r>
      <w:r>
        <w:t>following</w:t>
      </w:r>
      <w:r>
        <w:rPr>
          <w:spacing w:val="14"/>
        </w:rPr>
        <w:t xml:space="preserve"> </w:t>
      </w:r>
      <w:r>
        <w:t>the</w:t>
      </w:r>
      <w:r>
        <w:rPr>
          <w:spacing w:val="16"/>
        </w:rPr>
        <w:t xml:space="preserve"> </w:t>
      </w:r>
      <w:r>
        <w:rPr>
          <w:spacing w:val="-1"/>
        </w:rPr>
        <w:t>second</w:t>
      </w:r>
      <w:r>
        <w:rPr>
          <w:spacing w:val="16"/>
        </w:rPr>
        <w:t xml:space="preserve"> </w:t>
      </w:r>
      <w:r>
        <w:rPr>
          <w:spacing w:val="-1"/>
        </w:rPr>
        <w:t>course,</w:t>
      </w:r>
      <w:r>
        <w:rPr>
          <w:spacing w:val="16"/>
        </w:rPr>
        <w:t xml:space="preserve"> </w:t>
      </w:r>
      <w:r>
        <w:rPr>
          <w:spacing w:val="-1"/>
        </w:rPr>
        <w:t>was</w:t>
      </w:r>
      <w:r>
        <w:rPr>
          <w:spacing w:val="16"/>
        </w:rPr>
        <w:t xml:space="preserve"> </w:t>
      </w:r>
      <w:r>
        <w:t>19</w:t>
      </w:r>
      <w:r>
        <w:rPr>
          <w:spacing w:val="16"/>
        </w:rPr>
        <w:t xml:space="preserve"> </w:t>
      </w:r>
      <w:r>
        <w:rPr>
          <w:spacing w:val="-2"/>
        </w:rPr>
        <w:t>days</w:t>
      </w:r>
      <w:r>
        <w:rPr>
          <w:spacing w:val="16"/>
        </w:rPr>
        <w:t xml:space="preserve"> </w:t>
      </w:r>
      <w:r>
        <w:t>for</w:t>
      </w:r>
      <w:r>
        <w:rPr>
          <w:spacing w:val="15"/>
        </w:rPr>
        <w:t xml:space="preserve"> </w:t>
      </w:r>
      <w:r>
        <w:t>2</w:t>
      </w:r>
      <w:r>
        <w:rPr>
          <w:spacing w:val="16"/>
        </w:rPr>
        <w:t xml:space="preserve"> </w:t>
      </w:r>
      <w:r>
        <w:t>x</w:t>
      </w:r>
      <w:r>
        <w:rPr>
          <w:spacing w:val="16"/>
        </w:rPr>
        <w:t xml:space="preserve"> </w:t>
      </w:r>
      <w:r>
        <w:t>500</w:t>
      </w:r>
      <w:r>
        <w:rPr>
          <w:spacing w:val="16"/>
        </w:rPr>
        <w:t xml:space="preserve"> </w:t>
      </w:r>
      <w:r>
        <w:t>mg</w:t>
      </w:r>
      <w:r>
        <w:rPr>
          <w:spacing w:val="14"/>
        </w:rPr>
        <w:t xml:space="preserve"> </w:t>
      </w:r>
      <w:r>
        <w:t>dose</w:t>
      </w:r>
      <w:r>
        <w:rPr>
          <w:spacing w:val="41"/>
        </w:rPr>
        <w:t xml:space="preserve"> </w:t>
      </w:r>
      <w:r>
        <w:rPr>
          <w:spacing w:val="-1"/>
        </w:rPr>
        <w:t>and</w:t>
      </w:r>
      <w:r>
        <w:rPr>
          <w:spacing w:val="18"/>
        </w:rPr>
        <w:t xml:space="preserve"> </w:t>
      </w:r>
      <w:r>
        <w:rPr>
          <w:spacing w:val="-1"/>
        </w:rPr>
        <w:t>ranged</w:t>
      </w:r>
      <w:r>
        <w:rPr>
          <w:spacing w:val="18"/>
        </w:rPr>
        <w:t xml:space="preserve"> </w:t>
      </w:r>
      <w:r>
        <w:rPr>
          <w:spacing w:val="-1"/>
        </w:rPr>
        <w:t>from</w:t>
      </w:r>
      <w:r>
        <w:rPr>
          <w:spacing w:val="19"/>
        </w:rPr>
        <w:t xml:space="preserve"> </w:t>
      </w:r>
      <w:r>
        <w:t>21</w:t>
      </w:r>
      <w:r>
        <w:rPr>
          <w:spacing w:val="18"/>
        </w:rPr>
        <w:t xml:space="preserve"> </w:t>
      </w:r>
      <w:r>
        <w:t>to</w:t>
      </w:r>
      <w:r>
        <w:rPr>
          <w:spacing w:val="19"/>
        </w:rPr>
        <w:t xml:space="preserve"> </w:t>
      </w:r>
      <w:r>
        <w:rPr>
          <w:spacing w:val="-2"/>
        </w:rPr>
        <w:t>22</w:t>
      </w:r>
      <w:r>
        <w:rPr>
          <w:spacing w:val="18"/>
        </w:rPr>
        <w:t xml:space="preserve"> </w:t>
      </w:r>
      <w:r>
        <w:rPr>
          <w:spacing w:val="-1"/>
        </w:rPr>
        <w:t>days</w:t>
      </w:r>
      <w:r>
        <w:rPr>
          <w:spacing w:val="19"/>
        </w:rPr>
        <w:t xml:space="preserve"> </w:t>
      </w:r>
      <w:r>
        <w:t>for</w:t>
      </w:r>
      <w:r>
        <w:rPr>
          <w:spacing w:val="17"/>
        </w:rPr>
        <w:t xml:space="preserve"> </w:t>
      </w:r>
      <w:r>
        <w:t>the</w:t>
      </w:r>
      <w:r>
        <w:rPr>
          <w:spacing w:val="18"/>
        </w:rPr>
        <w:t xml:space="preserve"> </w:t>
      </w:r>
      <w:r>
        <w:t>2</w:t>
      </w:r>
      <w:r>
        <w:rPr>
          <w:spacing w:val="18"/>
        </w:rPr>
        <w:t xml:space="preserve"> </w:t>
      </w:r>
      <w:r>
        <w:t>x</w:t>
      </w:r>
      <w:r>
        <w:rPr>
          <w:spacing w:val="18"/>
        </w:rPr>
        <w:t xml:space="preserve"> </w:t>
      </w:r>
      <w:r>
        <w:t>1000</w:t>
      </w:r>
      <w:r>
        <w:rPr>
          <w:spacing w:val="16"/>
        </w:rPr>
        <w:t xml:space="preserve"> </w:t>
      </w:r>
      <w:r>
        <w:t>mg</w:t>
      </w:r>
      <w:r>
        <w:rPr>
          <w:spacing w:val="17"/>
        </w:rPr>
        <w:t xml:space="preserve"> </w:t>
      </w:r>
      <w:r>
        <w:rPr>
          <w:spacing w:val="-1"/>
        </w:rPr>
        <w:t>dose.</w:t>
      </w:r>
      <w:r>
        <w:rPr>
          <w:spacing w:val="18"/>
        </w:rPr>
        <w:t xml:space="preserve"> </w:t>
      </w:r>
      <w:r>
        <w:t>PK</w:t>
      </w:r>
      <w:r>
        <w:rPr>
          <w:spacing w:val="18"/>
        </w:rPr>
        <w:t xml:space="preserve"> </w:t>
      </w:r>
      <w:r>
        <w:rPr>
          <w:spacing w:val="-1"/>
        </w:rPr>
        <w:t>parameters</w:t>
      </w:r>
      <w:r>
        <w:rPr>
          <w:spacing w:val="20"/>
        </w:rPr>
        <w:t xml:space="preserve"> </w:t>
      </w:r>
      <w:r>
        <w:t>for</w:t>
      </w:r>
      <w:r>
        <w:rPr>
          <w:spacing w:val="17"/>
        </w:rPr>
        <w:t xml:space="preserve"> </w:t>
      </w:r>
      <w:r>
        <w:t>rituximab</w:t>
      </w:r>
      <w:r>
        <w:rPr>
          <w:spacing w:val="18"/>
        </w:rPr>
        <w:t xml:space="preserve"> </w:t>
      </w:r>
      <w:r>
        <w:rPr>
          <w:spacing w:val="-1"/>
        </w:rPr>
        <w:t>were</w:t>
      </w:r>
      <w:r>
        <w:rPr>
          <w:spacing w:val="39"/>
        </w:rPr>
        <w:t xml:space="preserve"> </w:t>
      </w:r>
      <w:r>
        <w:rPr>
          <w:spacing w:val="-1"/>
        </w:rPr>
        <w:t>comparable</w:t>
      </w:r>
      <w:r>
        <w:t xml:space="preserve"> over the</w:t>
      </w:r>
      <w:r>
        <w:rPr>
          <w:spacing w:val="-2"/>
        </w:rPr>
        <w:t xml:space="preserve"> </w:t>
      </w:r>
      <w:r>
        <w:t>two</w:t>
      </w:r>
      <w:r>
        <w:rPr>
          <w:spacing w:val="2"/>
        </w:rPr>
        <w:t xml:space="preserve"> </w:t>
      </w:r>
      <w:r>
        <w:rPr>
          <w:spacing w:val="-1"/>
        </w:rPr>
        <w:t>treatment</w:t>
      </w:r>
      <w:r>
        <w:t xml:space="preserve"> </w:t>
      </w:r>
      <w:r>
        <w:rPr>
          <w:spacing w:val="-1"/>
        </w:rPr>
        <w:t>courses.</w:t>
      </w:r>
    </w:p>
    <w:p w14:paraId="61CAD56B" w14:textId="77777777" w:rsidR="004A2781" w:rsidRDefault="004A2781" w:rsidP="004A2781">
      <w:pPr>
        <w:spacing w:before="8"/>
        <w:ind w:rightChars="6" w:right="13"/>
        <w:rPr>
          <w:rFonts w:ascii="Times New Roman" w:eastAsia="Times New Roman" w:hAnsi="Times New Roman" w:cs="Times New Roman"/>
          <w:sz w:val="24"/>
          <w:szCs w:val="24"/>
        </w:rPr>
      </w:pPr>
    </w:p>
    <w:p w14:paraId="3D6A6414" w14:textId="29CC2080" w:rsidR="004A2781" w:rsidRDefault="004A2781" w:rsidP="004A2781">
      <w:pPr>
        <w:pStyle w:val="BodyText"/>
        <w:spacing w:line="237" w:lineRule="auto"/>
        <w:ind w:rightChars="6" w:right="13"/>
        <w:rPr>
          <w:rFonts w:eastAsiaTheme="minorEastAsia"/>
          <w:lang w:eastAsia="ko-KR"/>
        </w:rPr>
      </w:pPr>
      <w:r>
        <w:rPr>
          <w:rFonts w:cs="Times New Roman"/>
          <w:b/>
          <w:bCs/>
          <w:i/>
          <w:spacing w:val="-1"/>
        </w:rPr>
        <w:t>Granulomatosis</w:t>
      </w:r>
      <w:r>
        <w:rPr>
          <w:rFonts w:cs="Times New Roman"/>
          <w:b/>
          <w:bCs/>
          <w:i/>
        </w:rPr>
        <w:t xml:space="preserve"> </w:t>
      </w:r>
      <w:r>
        <w:rPr>
          <w:rFonts w:cs="Times New Roman"/>
          <w:b/>
          <w:bCs/>
          <w:i/>
          <w:spacing w:val="-1"/>
        </w:rPr>
        <w:t>with</w:t>
      </w:r>
      <w:r>
        <w:rPr>
          <w:rFonts w:cs="Times New Roman"/>
          <w:b/>
          <w:bCs/>
          <w:i/>
        </w:rPr>
        <w:t xml:space="preserve"> </w:t>
      </w:r>
      <w:r>
        <w:rPr>
          <w:rFonts w:cs="Times New Roman"/>
          <w:b/>
          <w:bCs/>
          <w:i/>
          <w:spacing w:val="-1"/>
        </w:rPr>
        <w:t>polyangiitis</w:t>
      </w:r>
      <w:r>
        <w:rPr>
          <w:rFonts w:cs="Times New Roman"/>
          <w:b/>
          <w:bCs/>
          <w:i/>
        </w:rPr>
        <w:t xml:space="preserve"> </w:t>
      </w:r>
      <w:r>
        <w:rPr>
          <w:rFonts w:cs="Times New Roman"/>
          <w:b/>
          <w:bCs/>
          <w:i/>
          <w:spacing w:val="-1"/>
        </w:rPr>
        <w:t xml:space="preserve">(Wegener’s) </w:t>
      </w:r>
      <w:r>
        <w:rPr>
          <w:rFonts w:cs="Times New Roman"/>
          <w:b/>
          <w:bCs/>
          <w:i/>
        </w:rPr>
        <w:t xml:space="preserve">(GPA) and </w:t>
      </w:r>
      <w:r>
        <w:rPr>
          <w:rFonts w:cs="Times New Roman"/>
          <w:b/>
          <w:bCs/>
          <w:i/>
          <w:spacing w:val="-1"/>
        </w:rPr>
        <w:t>Microscopic</w:t>
      </w:r>
      <w:r>
        <w:rPr>
          <w:rFonts w:cs="Times New Roman"/>
          <w:b/>
          <w:bCs/>
          <w:i/>
        </w:rPr>
        <w:t xml:space="preserve"> </w:t>
      </w:r>
      <w:r>
        <w:rPr>
          <w:rFonts w:cs="Times New Roman"/>
          <w:b/>
          <w:bCs/>
          <w:i/>
          <w:spacing w:val="-1"/>
        </w:rPr>
        <w:t>polyangiitis</w:t>
      </w:r>
      <w:r>
        <w:rPr>
          <w:rFonts w:cs="Times New Roman"/>
          <w:b/>
          <w:bCs/>
          <w:i/>
        </w:rPr>
        <w:t xml:space="preserve"> (MPA)</w:t>
      </w:r>
      <w:r>
        <w:rPr>
          <w:rFonts w:cs="Times New Roman"/>
          <w:b/>
          <w:bCs/>
          <w:i/>
          <w:spacing w:val="107"/>
        </w:rPr>
        <w:t xml:space="preserve"> </w:t>
      </w:r>
      <w:r>
        <w:rPr>
          <w:spacing w:val="-1"/>
        </w:rPr>
        <w:t>Based</w:t>
      </w:r>
      <w:r>
        <w:rPr>
          <w:spacing w:val="16"/>
        </w:rPr>
        <w:t xml:space="preserve"> </w:t>
      </w:r>
      <w:r>
        <w:t>on</w:t>
      </w:r>
      <w:r>
        <w:rPr>
          <w:spacing w:val="16"/>
        </w:rPr>
        <w:t xml:space="preserve"> </w:t>
      </w:r>
      <w:r>
        <w:t>the</w:t>
      </w:r>
      <w:r>
        <w:rPr>
          <w:spacing w:val="16"/>
        </w:rPr>
        <w:t xml:space="preserve"> </w:t>
      </w:r>
      <w:r>
        <w:t>population</w:t>
      </w:r>
      <w:r>
        <w:rPr>
          <w:spacing w:val="17"/>
        </w:rPr>
        <w:t xml:space="preserve"> </w:t>
      </w:r>
      <w:r>
        <w:rPr>
          <w:spacing w:val="-1"/>
        </w:rPr>
        <w:t>pharmacokinetic</w:t>
      </w:r>
      <w:r>
        <w:rPr>
          <w:spacing w:val="16"/>
        </w:rPr>
        <w:t xml:space="preserve"> </w:t>
      </w:r>
      <w:r>
        <w:t>analysis</w:t>
      </w:r>
      <w:r>
        <w:rPr>
          <w:spacing w:val="17"/>
        </w:rPr>
        <w:t xml:space="preserve"> </w:t>
      </w:r>
      <w:r>
        <w:t>of</w:t>
      </w:r>
      <w:r>
        <w:rPr>
          <w:spacing w:val="15"/>
        </w:rPr>
        <w:t xml:space="preserve"> </w:t>
      </w:r>
      <w:r>
        <w:rPr>
          <w:spacing w:val="-1"/>
        </w:rPr>
        <w:t>data</w:t>
      </w:r>
      <w:r>
        <w:rPr>
          <w:spacing w:val="16"/>
        </w:rPr>
        <w:t xml:space="preserve"> </w:t>
      </w:r>
      <w:r>
        <w:t>in</w:t>
      </w:r>
      <w:r>
        <w:rPr>
          <w:spacing w:val="17"/>
        </w:rPr>
        <w:t xml:space="preserve"> </w:t>
      </w:r>
      <w:r>
        <w:t>97</w:t>
      </w:r>
      <w:r>
        <w:rPr>
          <w:spacing w:val="16"/>
        </w:rPr>
        <w:t xml:space="preserve"> </w:t>
      </w:r>
      <w:r>
        <w:t>GPA</w:t>
      </w:r>
      <w:r>
        <w:rPr>
          <w:spacing w:val="16"/>
        </w:rPr>
        <w:t xml:space="preserve"> </w:t>
      </w:r>
      <w:r>
        <w:rPr>
          <w:spacing w:val="-1"/>
        </w:rPr>
        <w:t>and</w:t>
      </w:r>
      <w:r>
        <w:rPr>
          <w:spacing w:val="14"/>
        </w:rPr>
        <w:t xml:space="preserve"> </w:t>
      </w:r>
      <w:r>
        <w:t>MPA</w:t>
      </w:r>
      <w:r>
        <w:rPr>
          <w:spacing w:val="16"/>
        </w:rPr>
        <w:t xml:space="preserve"> </w:t>
      </w:r>
      <w:r>
        <w:rPr>
          <w:spacing w:val="-1"/>
        </w:rPr>
        <w:t>patients</w:t>
      </w:r>
      <w:r>
        <w:rPr>
          <w:spacing w:val="17"/>
        </w:rPr>
        <w:t xml:space="preserve"> </w:t>
      </w:r>
      <w:r>
        <w:t>who</w:t>
      </w:r>
      <w:r>
        <w:rPr>
          <w:spacing w:val="47"/>
        </w:rPr>
        <w:t xml:space="preserve"> </w:t>
      </w:r>
      <w:r>
        <w:rPr>
          <w:spacing w:val="-1"/>
        </w:rPr>
        <w:t>received</w:t>
      </w:r>
      <w:r>
        <w:rPr>
          <w:spacing w:val="42"/>
        </w:rPr>
        <w:t xml:space="preserve"> </w:t>
      </w:r>
      <w:r>
        <w:t>375</w:t>
      </w:r>
      <w:r>
        <w:rPr>
          <w:spacing w:val="42"/>
        </w:rPr>
        <w:t xml:space="preserve"> </w:t>
      </w:r>
      <w:r>
        <w:t>mg/</w:t>
      </w:r>
      <w:r>
        <w:rPr>
          <w:rFonts w:eastAsiaTheme="minorEastAsia" w:hint="eastAsia"/>
          <w:lang w:eastAsia="ko-KR"/>
        </w:rPr>
        <w:t>m</w:t>
      </w:r>
      <w:r w:rsidRPr="009B717A">
        <w:rPr>
          <w:rFonts w:eastAsiaTheme="minorEastAsia" w:hint="eastAsia"/>
          <w:vertAlign w:val="superscript"/>
          <w:lang w:eastAsia="ko-KR"/>
        </w:rPr>
        <w:t>2</w:t>
      </w:r>
      <w:r>
        <w:rPr>
          <w:position w:val="9"/>
          <w:sz w:val="16"/>
          <w:szCs w:val="16"/>
        </w:rPr>
        <w:t xml:space="preserve"> </w:t>
      </w:r>
      <w:r>
        <w:rPr>
          <w:spacing w:val="24"/>
          <w:position w:val="9"/>
          <w:sz w:val="16"/>
          <w:szCs w:val="16"/>
        </w:rPr>
        <w:t xml:space="preserve"> </w:t>
      </w:r>
      <w:r>
        <w:t>rituximab</w:t>
      </w:r>
      <w:r>
        <w:rPr>
          <w:spacing w:val="42"/>
        </w:rPr>
        <w:t xml:space="preserve"> </w:t>
      </w:r>
      <w:r>
        <w:rPr>
          <w:spacing w:val="-1"/>
        </w:rPr>
        <w:t>once</w:t>
      </w:r>
      <w:r>
        <w:rPr>
          <w:spacing w:val="42"/>
        </w:rPr>
        <w:t xml:space="preserve"> </w:t>
      </w:r>
      <w:r>
        <w:rPr>
          <w:spacing w:val="-1"/>
        </w:rPr>
        <w:t>weekly</w:t>
      </w:r>
      <w:r>
        <w:rPr>
          <w:spacing w:val="38"/>
        </w:rPr>
        <w:t xml:space="preserve"> </w:t>
      </w:r>
      <w:r>
        <w:t>for</w:t>
      </w:r>
      <w:r>
        <w:rPr>
          <w:spacing w:val="42"/>
        </w:rPr>
        <w:t xml:space="preserve"> </w:t>
      </w:r>
      <w:r>
        <w:t>four</w:t>
      </w:r>
      <w:r>
        <w:rPr>
          <w:spacing w:val="41"/>
        </w:rPr>
        <w:t xml:space="preserve"> </w:t>
      </w:r>
      <w:r>
        <w:rPr>
          <w:spacing w:val="-1"/>
        </w:rPr>
        <w:t>doses,</w:t>
      </w:r>
      <w:r>
        <w:rPr>
          <w:spacing w:val="43"/>
        </w:rPr>
        <w:t xml:space="preserve"> </w:t>
      </w:r>
      <w:r>
        <w:t>the</w:t>
      </w:r>
      <w:r>
        <w:rPr>
          <w:spacing w:val="42"/>
        </w:rPr>
        <w:t xml:space="preserve"> </w:t>
      </w:r>
      <w:r>
        <w:t>estimated</w:t>
      </w:r>
      <w:r>
        <w:rPr>
          <w:spacing w:val="42"/>
        </w:rPr>
        <w:t xml:space="preserve"> </w:t>
      </w:r>
      <w:r>
        <w:rPr>
          <w:spacing w:val="-1"/>
        </w:rPr>
        <w:t>median</w:t>
      </w:r>
      <w:r>
        <w:rPr>
          <w:spacing w:val="42"/>
        </w:rPr>
        <w:t xml:space="preserve"> </w:t>
      </w:r>
      <w:r>
        <w:t>terminal</w:t>
      </w:r>
      <w:r>
        <w:rPr>
          <w:spacing w:val="57"/>
        </w:rPr>
        <w:t xml:space="preserve"> </w:t>
      </w:r>
      <w:r>
        <w:rPr>
          <w:spacing w:val="-1"/>
        </w:rPr>
        <w:t>elimination</w:t>
      </w:r>
      <w:r>
        <w:rPr>
          <w:spacing w:val="6"/>
        </w:rPr>
        <w:t xml:space="preserve"> </w:t>
      </w:r>
      <w:r>
        <w:rPr>
          <w:spacing w:val="-1"/>
        </w:rPr>
        <w:t>half-life</w:t>
      </w:r>
      <w:r>
        <w:rPr>
          <w:spacing w:val="5"/>
        </w:rPr>
        <w:t xml:space="preserve"> </w:t>
      </w:r>
      <w:r>
        <w:t>was</w:t>
      </w:r>
      <w:r>
        <w:rPr>
          <w:spacing w:val="9"/>
        </w:rPr>
        <w:t xml:space="preserve"> </w:t>
      </w:r>
      <w:r>
        <w:t>23</w:t>
      </w:r>
      <w:r>
        <w:rPr>
          <w:spacing w:val="6"/>
        </w:rPr>
        <w:t xml:space="preserve"> </w:t>
      </w:r>
      <w:r>
        <w:rPr>
          <w:spacing w:val="-1"/>
        </w:rPr>
        <w:t>days</w:t>
      </w:r>
      <w:r>
        <w:rPr>
          <w:spacing w:val="7"/>
        </w:rPr>
        <w:t xml:space="preserve"> </w:t>
      </w:r>
      <w:r>
        <w:rPr>
          <w:spacing w:val="-1"/>
        </w:rPr>
        <w:t>(range</w:t>
      </w:r>
      <w:r>
        <w:rPr>
          <w:spacing w:val="8"/>
        </w:rPr>
        <w:t xml:space="preserve"> </w:t>
      </w:r>
      <w:r>
        <w:t>9</w:t>
      </w:r>
      <w:r>
        <w:rPr>
          <w:spacing w:val="6"/>
        </w:rPr>
        <w:t xml:space="preserve"> </w:t>
      </w:r>
      <w:r>
        <w:t>to</w:t>
      </w:r>
      <w:r>
        <w:rPr>
          <w:spacing w:val="7"/>
        </w:rPr>
        <w:t xml:space="preserve"> </w:t>
      </w:r>
      <w:r>
        <w:t>49</w:t>
      </w:r>
      <w:r>
        <w:rPr>
          <w:spacing w:val="9"/>
        </w:rPr>
        <w:t xml:space="preserve"> </w:t>
      </w:r>
      <w:r>
        <w:t>days).</w:t>
      </w:r>
      <w:r>
        <w:rPr>
          <w:spacing w:val="6"/>
        </w:rPr>
        <w:t xml:space="preserve"> </w:t>
      </w:r>
      <w:r>
        <w:t>Rituximab</w:t>
      </w:r>
      <w:r>
        <w:rPr>
          <w:spacing w:val="6"/>
        </w:rPr>
        <w:t xml:space="preserve"> </w:t>
      </w:r>
      <w:r>
        <w:rPr>
          <w:spacing w:val="-1"/>
        </w:rPr>
        <w:t>mean</w:t>
      </w:r>
      <w:r>
        <w:rPr>
          <w:spacing w:val="6"/>
        </w:rPr>
        <w:t xml:space="preserve"> </w:t>
      </w:r>
      <w:r>
        <w:rPr>
          <w:spacing w:val="-1"/>
        </w:rPr>
        <w:t>clearance</w:t>
      </w:r>
      <w:r>
        <w:rPr>
          <w:spacing w:val="8"/>
        </w:rPr>
        <w:t xml:space="preserve"> </w:t>
      </w:r>
      <w:r>
        <w:rPr>
          <w:spacing w:val="-1"/>
        </w:rPr>
        <w:t>and</w:t>
      </w:r>
      <w:r>
        <w:rPr>
          <w:spacing w:val="6"/>
        </w:rPr>
        <w:t xml:space="preserve"> </w:t>
      </w:r>
      <w:r>
        <w:t>volume</w:t>
      </w:r>
      <w:r>
        <w:rPr>
          <w:spacing w:val="68"/>
        </w:rPr>
        <w:t xml:space="preserve"> </w:t>
      </w:r>
      <w:r>
        <w:t>of</w:t>
      </w:r>
      <w:r>
        <w:rPr>
          <w:spacing w:val="13"/>
        </w:rPr>
        <w:t xml:space="preserve"> </w:t>
      </w:r>
      <w:r>
        <w:t>distribution</w:t>
      </w:r>
      <w:r>
        <w:rPr>
          <w:spacing w:val="11"/>
        </w:rPr>
        <w:t xml:space="preserve"> </w:t>
      </w:r>
      <w:r>
        <w:rPr>
          <w:spacing w:val="-1"/>
        </w:rPr>
        <w:t>were</w:t>
      </w:r>
      <w:r>
        <w:rPr>
          <w:spacing w:val="12"/>
        </w:rPr>
        <w:t xml:space="preserve"> </w:t>
      </w:r>
      <w:r>
        <w:t>0.313</w:t>
      </w:r>
      <w:r>
        <w:rPr>
          <w:spacing w:val="16"/>
        </w:rPr>
        <w:t xml:space="preserve"> </w:t>
      </w:r>
      <w:r>
        <w:rPr>
          <w:spacing w:val="-1"/>
        </w:rPr>
        <w:t>L/day</w:t>
      </w:r>
      <w:r>
        <w:rPr>
          <w:spacing w:val="9"/>
        </w:rPr>
        <w:t xml:space="preserve"> </w:t>
      </w:r>
      <w:r>
        <w:rPr>
          <w:spacing w:val="-1"/>
        </w:rPr>
        <w:t>(range</w:t>
      </w:r>
      <w:r>
        <w:rPr>
          <w:spacing w:val="13"/>
        </w:rPr>
        <w:t xml:space="preserve"> </w:t>
      </w:r>
      <w:r>
        <w:t>0.116</w:t>
      </w:r>
      <w:r>
        <w:rPr>
          <w:spacing w:val="14"/>
        </w:rPr>
        <w:t xml:space="preserve"> </w:t>
      </w:r>
      <w:r>
        <w:t>to</w:t>
      </w:r>
      <w:r>
        <w:rPr>
          <w:spacing w:val="12"/>
        </w:rPr>
        <w:t xml:space="preserve"> </w:t>
      </w:r>
      <w:r>
        <w:t>0.726</w:t>
      </w:r>
      <w:r>
        <w:rPr>
          <w:spacing w:val="16"/>
        </w:rPr>
        <w:t xml:space="preserve"> </w:t>
      </w:r>
      <w:r>
        <w:rPr>
          <w:spacing w:val="-2"/>
        </w:rPr>
        <w:t>L/day)</w:t>
      </w:r>
      <w:r>
        <w:rPr>
          <w:spacing w:val="13"/>
        </w:rPr>
        <w:t xml:space="preserve"> </w:t>
      </w:r>
      <w:r>
        <w:rPr>
          <w:spacing w:val="-1"/>
        </w:rPr>
        <w:t>and</w:t>
      </w:r>
      <w:r>
        <w:rPr>
          <w:spacing w:val="14"/>
        </w:rPr>
        <w:t xml:space="preserve"> </w:t>
      </w:r>
      <w:r>
        <w:t>4.50</w:t>
      </w:r>
      <w:r>
        <w:rPr>
          <w:spacing w:val="16"/>
        </w:rPr>
        <w:t xml:space="preserve"> </w:t>
      </w:r>
      <w:r>
        <w:t>L</w:t>
      </w:r>
      <w:r>
        <w:rPr>
          <w:spacing w:val="11"/>
        </w:rPr>
        <w:t xml:space="preserve"> </w:t>
      </w:r>
      <w:r>
        <w:rPr>
          <w:spacing w:val="-1"/>
        </w:rPr>
        <w:t>(range</w:t>
      </w:r>
      <w:r>
        <w:rPr>
          <w:spacing w:val="13"/>
        </w:rPr>
        <w:t xml:space="preserve"> </w:t>
      </w:r>
      <w:r>
        <w:t>2.25</w:t>
      </w:r>
      <w:r>
        <w:rPr>
          <w:spacing w:val="14"/>
        </w:rPr>
        <w:t xml:space="preserve"> </w:t>
      </w:r>
      <w:r>
        <w:t>to</w:t>
      </w:r>
      <w:r>
        <w:rPr>
          <w:spacing w:val="14"/>
        </w:rPr>
        <w:t xml:space="preserve"> </w:t>
      </w:r>
      <w:r>
        <w:t>7.39</w:t>
      </w:r>
      <w:r>
        <w:rPr>
          <w:spacing w:val="38"/>
        </w:rPr>
        <w:t xml:space="preserve"> </w:t>
      </w:r>
      <w:r>
        <w:rPr>
          <w:spacing w:val="-1"/>
        </w:rPr>
        <w:t>L),</w:t>
      </w:r>
      <w:r>
        <w:rPr>
          <w:spacing w:val="11"/>
        </w:rPr>
        <w:t xml:space="preserve"> </w:t>
      </w:r>
      <w:r>
        <w:rPr>
          <w:spacing w:val="-1"/>
        </w:rPr>
        <w:t>respectively.</w:t>
      </w:r>
      <w:r>
        <w:rPr>
          <w:spacing w:val="9"/>
        </w:rPr>
        <w:t xml:space="preserve"> </w:t>
      </w:r>
      <w:r>
        <w:t>The</w:t>
      </w:r>
      <w:r>
        <w:rPr>
          <w:spacing w:val="8"/>
        </w:rPr>
        <w:t xml:space="preserve"> </w:t>
      </w:r>
      <w:r>
        <w:t>PK</w:t>
      </w:r>
      <w:r>
        <w:rPr>
          <w:spacing w:val="11"/>
        </w:rPr>
        <w:t xml:space="preserve"> </w:t>
      </w:r>
      <w:r>
        <w:rPr>
          <w:spacing w:val="-1"/>
        </w:rPr>
        <w:t>parameters</w:t>
      </w:r>
      <w:r>
        <w:rPr>
          <w:spacing w:val="8"/>
        </w:rPr>
        <w:t xml:space="preserve"> </w:t>
      </w:r>
      <w:r>
        <w:t>of</w:t>
      </w:r>
      <w:r>
        <w:rPr>
          <w:spacing w:val="8"/>
        </w:rPr>
        <w:t xml:space="preserve"> </w:t>
      </w:r>
      <w:r>
        <w:t>rituximab</w:t>
      </w:r>
      <w:r>
        <w:rPr>
          <w:spacing w:val="9"/>
        </w:rPr>
        <w:t xml:space="preserve"> </w:t>
      </w:r>
      <w:r>
        <w:t>in</w:t>
      </w:r>
      <w:r>
        <w:rPr>
          <w:spacing w:val="9"/>
        </w:rPr>
        <w:t xml:space="preserve"> </w:t>
      </w:r>
      <w:r>
        <w:t>GPA</w:t>
      </w:r>
      <w:r>
        <w:rPr>
          <w:spacing w:val="9"/>
        </w:rPr>
        <w:t xml:space="preserve"> </w:t>
      </w:r>
      <w:r>
        <w:rPr>
          <w:spacing w:val="-1"/>
        </w:rPr>
        <w:t>and</w:t>
      </w:r>
      <w:r>
        <w:rPr>
          <w:spacing w:val="9"/>
        </w:rPr>
        <w:t xml:space="preserve"> </w:t>
      </w:r>
      <w:r>
        <w:t>MPA</w:t>
      </w:r>
      <w:r>
        <w:rPr>
          <w:spacing w:val="8"/>
        </w:rPr>
        <w:t xml:space="preserve"> </w:t>
      </w:r>
      <w:r>
        <w:t>patients</w:t>
      </w:r>
      <w:r>
        <w:rPr>
          <w:spacing w:val="10"/>
        </w:rPr>
        <w:t xml:space="preserve"> </w:t>
      </w:r>
      <w:r>
        <w:rPr>
          <w:spacing w:val="-1"/>
        </w:rPr>
        <w:t>appear</w:t>
      </w:r>
      <w:r>
        <w:rPr>
          <w:spacing w:val="8"/>
        </w:rPr>
        <w:t xml:space="preserve"> </w:t>
      </w:r>
      <w:r>
        <w:rPr>
          <w:spacing w:val="-1"/>
        </w:rPr>
        <w:t>similar</w:t>
      </w:r>
      <w:r>
        <w:rPr>
          <w:spacing w:val="8"/>
        </w:rPr>
        <w:t xml:space="preserve"> </w:t>
      </w:r>
      <w:r>
        <w:t>to</w:t>
      </w:r>
      <w:r>
        <w:rPr>
          <w:spacing w:val="65"/>
        </w:rPr>
        <w:t xml:space="preserve"> </w:t>
      </w:r>
      <w:r>
        <w:rPr>
          <w:spacing w:val="-1"/>
        </w:rPr>
        <w:t>what</w:t>
      </w:r>
      <w:r>
        <w:t xml:space="preserve"> has </w:t>
      </w:r>
      <w:r>
        <w:rPr>
          <w:spacing w:val="-1"/>
        </w:rPr>
        <w:t>been</w:t>
      </w:r>
      <w:r>
        <w:rPr>
          <w:spacing w:val="2"/>
        </w:rPr>
        <w:t xml:space="preserve"> </w:t>
      </w:r>
      <w:r>
        <w:rPr>
          <w:spacing w:val="-1"/>
        </w:rPr>
        <w:t>observed</w:t>
      </w:r>
      <w:r>
        <w:t xml:space="preserve"> in RA </w:t>
      </w:r>
      <w:r>
        <w:rPr>
          <w:spacing w:val="-1"/>
        </w:rPr>
        <w:t>patients</w:t>
      </w:r>
      <w:r>
        <w:t xml:space="preserve"> </w:t>
      </w:r>
      <w:r>
        <w:rPr>
          <w:spacing w:val="-1"/>
        </w:rPr>
        <w:t xml:space="preserve">(see </w:t>
      </w:r>
      <w:r w:rsidR="00626951" w:rsidRPr="00626951">
        <w:rPr>
          <w:spacing w:val="-1"/>
        </w:rPr>
        <w:t xml:space="preserve">Section 5.2 </w:t>
      </w:r>
      <w:r w:rsidR="000D6485">
        <w:rPr>
          <w:spacing w:val="-1"/>
        </w:rPr>
        <w:t>PHARMACOKINETIC</w:t>
      </w:r>
      <w:r w:rsidR="00626951">
        <w:rPr>
          <w:spacing w:val="-1"/>
        </w:rPr>
        <w:t xml:space="preserve"> PROPERTIES </w:t>
      </w:r>
      <w:r>
        <w:t>-</w:t>
      </w:r>
      <w:r>
        <w:rPr>
          <w:spacing w:val="-1"/>
        </w:rPr>
        <w:t xml:space="preserve"> </w:t>
      </w:r>
      <w:r>
        <w:rPr>
          <w:rFonts w:cs="Times New Roman"/>
          <w:i/>
        </w:rPr>
        <w:t>Rheumatoid Arthritis</w:t>
      </w:r>
      <w:r>
        <w:t>).</w:t>
      </w:r>
    </w:p>
    <w:p w14:paraId="358E36EC" w14:textId="77777777" w:rsidR="004A2781" w:rsidRPr="00401F9F" w:rsidRDefault="004A2781" w:rsidP="004A2781">
      <w:pPr>
        <w:pStyle w:val="BodyText"/>
        <w:spacing w:line="237" w:lineRule="auto"/>
        <w:ind w:rightChars="6" w:right="13"/>
        <w:rPr>
          <w:rFonts w:eastAsiaTheme="minorEastAsia"/>
          <w:lang w:eastAsia="ko-KR"/>
        </w:rPr>
      </w:pPr>
    </w:p>
    <w:p w14:paraId="2BDDC58A" w14:textId="77777777" w:rsidR="004A2781" w:rsidRPr="002311AC" w:rsidRDefault="004A2781" w:rsidP="004A2781">
      <w:pPr>
        <w:pStyle w:val="Heading3"/>
        <w:ind w:leftChars="64" w:left="141" w:rightChars="6" w:right="13"/>
        <w:rPr>
          <w:rFonts w:eastAsiaTheme="minorEastAsia"/>
          <w:sz w:val="24"/>
          <w:szCs w:val="24"/>
          <w:lang w:eastAsia="ko-KR"/>
        </w:rPr>
      </w:pPr>
      <w:r w:rsidRPr="002311AC">
        <w:rPr>
          <w:sz w:val="24"/>
          <w:szCs w:val="24"/>
        </w:rPr>
        <w:t xml:space="preserve">Comparability of </w:t>
      </w:r>
      <w:r>
        <w:rPr>
          <w:rFonts w:eastAsiaTheme="minorEastAsia"/>
          <w:sz w:val="24"/>
          <w:szCs w:val="24"/>
          <w:lang w:eastAsia="ko-KR"/>
        </w:rPr>
        <w:t>T</w:t>
      </w:r>
      <w:r>
        <w:rPr>
          <w:rFonts w:eastAsiaTheme="minorEastAsia" w:hint="eastAsia"/>
          <w:sz w:val="24"/>
          <w:szCs w:val="24"/>
          <w:lang w:eastAsia="ko-KR"/>
        </w:rPr>
        <w:t>ruxima</w:t>
      </w:r>
      <w:r w:rsidRPr="002311AC">
        <w:rPr>
          <w:sz w:val="24"/>
          <w:szCs w:val="24"/>
        </w:rPr>
        <w:t xml:space="preserve"> with </w:t>
      </w:r>
      <w:r w:rsidRPr="002311AC">
        <w:rPr>
          <w:rFonts w:eastAsiaTheme="minorEastAsia"/>
          <w:sz w:val="24"/>
          <w:szCs w:val="24"/>
          <w:lang w:eastAsia="ko-KR"/>
        </w:rPr>
        <w:t>MabThera</w:t>
      </w:r>
      <w:r w:rsidRPr="002311AC">
        <w:rPr>
          <w:rFonts w:eastAsiaTheme="minorEastAsia"/>
          <w:szCs w:val="24"/>
          <w:vertAlign w:val="superscript"/>
          <w:lang w:val="en-GB" w:eastAsia="ko-KR"/>
        </w:rPr>
        <w:t>®</w:t>
      </w:r>
    </w:p>
    <w:p w14:paraId="75F015BF" w14:textId="77777777" w:rsidR="004A2781" w:rsidRPr="00401F9F" w:rsidRDefault="004A2781" w:rsidP="004A2781">
      <w:pPr>
        <w:ind w:leftChars="64" w:left="141" w:rightChars="6" w:right="13"/>
        <w:jc w:val="both"/>
        <w:rPr>
          <w:rFonts w:ascii="Times New Roman" w:hAnsi="Times New Roman" w:cs="Times New Roman"/>
          <w:sz w:val="24"/>
          <w:szCs w:val="24"/>
          <w:lang w:val="en-GB" w:eastAsia="ko-KR"/>
        </w:rPr>
      </w:pPr>
      <w:r w:rsidRPr="00401F9F">
        <w:rPr>
          <w:rFonts w:ascii="Times New Roman" w:hAnsi="Times New Roman" w:cs="Times New Roman"/>
          <w:sz w:val="24"/>
          <w:szCs w:val="24"/>
          <w:lang w:val="en-GB" w:eastAsia="ko-KR"/>
        </w:rPr>
        <w:t xml:space="preserve">PK equivalence between </w:t>
      </w:r>
      <w:r>
        <w:rPr>
          <w:rFonts w:ascii="Times New Roman" w:hAnsi="Times New Roman" w:cs="Times New Roman"/>
          <w:sz w:val="24"/>
          <w:szCs w:val="24"/>
          <w:lang w:val="en-GB" w:eastAsia="ko-KR"/>
        </w:rPr>
        <w:t>T</w:t>
      </w:r>
      <w:r>
        <w:rPr>
          <w:rFonts w:ascii="Times New Roman" w:hAnsi="Times New Roman" w:cs="Times New Roman" w:hint="eastAsia"/>
          <w:sz w:val="24"/>
          <w:szCs w:val="24"/>
          <w:lang w:val="en-GB" w:eastAsia="ko-KR"/>
        </w:rPr>
        <w:t>ruxima</w:t>
      </w:r>
      <w:r w:rsidRPr="00401F9F">
        <w:rPr>
          <w:rFonts w:ascii="Times New Roman" w:hAnsi="Times New Roman" w:cs="Times New Roman"/>
          <w:sz w:val="24"/>
          <w:szCs w:val="24"/>
          <w:lang w:val="en-GB" w:eastAsia="ko-KR"/>
        </w:rPr>
        <w:t xml:space="preserve"> (CT-P10) and MabThera</w:t>
      </w:r>
      <w:r w:rsidRPr="00401F9F">
        <w:rPr>
          <w:rFonts w:ascii="Times New Roman" w:hAnsi="Times New Roman" w:cs="Times New Roman"/>
          <w:sz w:val="24"/>
          <w:szCs w:val="24"/>
          <w:vertAlign w:val="superscript"/>
          <w:lang w:val="en-GB" w:eastAsia="ko-KR"/>
        </w:rPr>
        <w:t xml:space="preserve">® </w:t>
      </w:r>
      <w:r w:rsidRPr="00401F9F">
        <w:rPr>
          <w:rFonts w:ascii="Times New Roman" w:hAnsi="Times New Roman" w:cs="Times New Roman"/>
          <w:sz w:val="24"/>
          <w:szCs w:val="24"/>
          <w:lang w:val="en-GB" w:eastAsia="ko-KR"/>
        </w:rPr>
        <w:t xml:space="preserve">was demonstrated in 1 Phase 1 study and 2 Phase 3 studies (Studies CT-P10 1.1, CT-P10 3.2 in RA patients and CT-P10 3.3 in AFL patients) in the CT-P10 clinical development program. </w:t>
      </w:r>
    </w:p>
    <w:p w14:paraId="4146A170" w14:textId="77777777" w:rsidR="00D47CD8" w:rsidRPr="002311AC" w:rsidRDefault="00D47CD8" w:rsidP="004A2781">
      <w:pPr>
        <w:ind w:leftChars="64" w:left="141" w:rightChars="6" w:right="13"/>
        <w:rPr>
          <w:sz w:val="24"/>
          <w:szCs w:val="24"/>
          <w:lang w:val="en-GB" w:eastAsia="ko-KR"/>
        </w:rPr>
      </w:pPr>
    </w:p>
    <w:p w14:paraId="2ABB3428" w14:textId="77777777" w:rsidR="004A2781" w:rsidRPr="002311AC" w:rsidRDefault="004A2781" w:rsidP="004A2781">
      <w:pPr>
        <w:pStyle w:val="Heading5"/>
        <w:ind w:leftChars="64" w:left="141" w:rightChars="6" w:right="13"/>
        <w:rPr>
          <w:rFonts w:eastAsiaTheme="minorEastAsia"/>
          <w:lang w:val="en-GB" w:eastAsia="ko-KR"/>
        </w:rPr>
      </w:pPr>
      <w:r w:rsidRPr="002311AC">
        <w:rPr>
          <w:rFonts w:eastAsiaTheme="minorEastAsia"/>
          <w:lang w:val="en-GB" w:eastAsia="ko-KR"/>
        </w:rPr>
        <w:t>Study CT-P10 1.1</w:t>
      </w:r>
    </w:p>
    <w:p w14:paraId="6ACCA79D" w14:textId="77777777" w:rsidR="004A2781" w:rsidRPr="002311AC" w:rsidRDefault="004A2781" w:rsidP="004A2781">
      <w:pPr>
        <w:pStyle w:val="a"/>
        <w:ind w:leftChars="64" w:left="141" w:rightChars="6" w:right="13"/>
        <w:rPr>
          <w:rFonts w:eastAsiaTheme="minorEastAsia" w:cs="Times New Roman"/>
          <w:szCs w:val="24"/>
          <w:lang w:val="en-GB" w:eastAsia="ko-KR"/>
        </w:rPr>
      </w:pPr>
      <w:r w:rsidRPr="002311AC">
        <w:rPr>
          <w:rFonts w:eastAsiaTheme="minorEastAsia" w:cs="Times New Roman"/>
          <w:szCs w:val="24"/>
          <w:lang w:val="en-GB" w:eastAsia="ko-KR"/>
        </w:rPr>
        <w:t>Study CT-P10 1.1 demonstrated PK equivalence in terms of area under the concentration-time curve from time zero to the last quantifiable concentration (AUC</w:t>
      </w:r>
      <w:r w:rsidRPr="002311AC">
        <w:rPr>
          <w:rFonts w:eastAsiaTheme="minorEastAsia" w:cs="Times New Roman"/>
          <w:szCs w:val="24"/>
          <w:vertAlign w:val="subscript"/>
          <w:lang w:val="en-GB" w:eastAsia="ko-KR"/>
        </w:rPr>
        <w:t xml:space="preserve">0-last </w:t>
      </w:r>
      <w:r w:rsidRPr="002311AC">
        <w:rPr>
          <w:rFonts w:eastAsiaTheme="minorEastAsia" w:cs="Times New Roman"/>
          <w:szCs w:val="24"/>
          <w:lang w:val="en-GB" w:eastAsia="ko-KR"/>
        </w:rPr>
        <w:t>[</w:t>
      </w:r>
      <w:r w:rsidRPr="002311AC">
        <w:rPr>
          <w:rFonts w:cs="Times New Roman"/>
          <w:szCs w:val="24"/>
          <w:lang w:val="en-GB" w:eastAsia="ko-KR"/>
        </w:rPr>
        <w:t>AUC</w:t>
      </w:r>
      <w:r w:rsidRPr="002311AC">
        <w:rPr>
          <w:rFonts w:cs="Times New Roman"/>
          <w:szCs w:val="24"/>
          <w:lang w:val="en-GB"/>
        </w:rPr>
        <w:t xml:space="preserve"> covering both infusions, </w:t>
      </w:r>
      <w:r w:rsidRPr="002311AC">
        <w:rPr>
          <w:rFonts w:cs="Times New Roman"/>
          <w:szCs w:val="24"/>
          <w:lang w:val="en-GB" w:eastAsia="ko-KR"/>
        </w:rPr>
        <w:t xml:space="preserve">from </w:t>
      </w:r>
      <w:r w:rsidRPr="002311AC">
        <w:rPr>
          <w:rFonts w:cs="Times New Roman"/>
          <w:szCs w:val="24"/>
          <w:lang w:val="en-GB"/>
        </w:rPr>
        <w:t xml:space="preserve">time </w:t>
      </w:r>
      <w:r w:rsidRPr="002311AC">
        <w:rPr>
          <w:rFonts w:eastAsiaTheme="minorEastAsia" w:cs="Times New Roman"/>
          <w:szCs w:val="24"/>
          <w:lang w:val="en-GB" w:eastAsia="ko-KR"/>
        </w:rPr>
        <w:t xml:space="preserve">zero </w:t>
      </w:r>
      <w:r w:rsidRPr="002311AC">
        <w:rPr>
          <w:rFonts w:cs="Times New Roman"/>
          <w:szCs w:val="24"/>
          <w:lang w:val="en-GB"/>
        </w:rPr>
        <w:t>to the last measurable concentration</w:t>
      </w:r>
      <w:r w:rsidRPr="002311AC">
        <w:rPr>
          <w:rFonts w:cs="Times New Roman"/>
          <w:szCs w:val="24"/>
          <w:lang w:val="en-GB" w:eastAsia="ko-KR"/>
        </w:rPr>
        <w:t xml:space="preserve"> at Week 24</w:t>
      </w:r>
      <w:r w:rsidRPr="002311AC">
        <w:rPr>
          <w:rFonts w:eastAsiaTheme="minorEastAsia" w:cs="Times New Roman"/>
          <w:szCs w:val="24"/>
          <w:lang w:val="en-GB" w:eastAsia="ko-KR"/>
        </w:rPr>
        <w:t>]) and the maximum serum concentration (C</w:t>
      </w:r>
      <w:r w:rsidRPr="002311AC">
        <w:rPr>
          <w:rFonts w:eastAsiaTheme="minorEastAsia" w:cs="Times New Roman"/>
          <w:szCs w:val="24"/>
          <w:vertAlign w:val="subscript"/>
          <w:lang w:val="en-GB" w:eastAsia="ko-KR"/>
        </w:rPr>
        <w:t>max</w:t>
      </w:r>
      <w:r w:rsidRPr="002311AC">
        <w:rPr>
          <w:rFonts w:eastAsiaTheme="minorEastAsia" w:cs="Times New Roman"/>
          <w:szCs w:val="24"/>
          <w:lang w:val="en-GB" w:eastAsia="ko-KR"/>
        </w:rPr>
        <w:t>) after the 2</w:t>
      </w:r>
      <w:r w:rsidRPr="002311AC">
        <w:rPr>
          <w:rFonts w:eastAsiaTheme="minorEastAsia" w:cs="Times New Roman"/>
          <w:szCs w:val="24"/>
          <w:vertAlign w:val="superscript"/>
          <w:lang w:val="en-GB" w:eastAsia="ko-KR"/>
        </w:rPr>
        <w:t>nd</w:t>
      </w:r>
      <w:r w:rsidRPr="002311AC">
        <w:rPr>
          <w:rFonts w:eastAsiaTheme="minorEastAsia" w:cs="Times New Roman"/>
          <w:szCs w:val="24"/>
          <w:lang w:val="en-GB" w:eastAsia="ko-KR"/>
        </w:rPr>
        <w:t xml:space="preserve"> infusion between CT-P10 and MabThera</w:t>
      </w:r>
      <w:r w:rsidRPr="002311AC">
        <w:rPr>
          <w:rFonts w:eastAsiaTheme="minorEastAsia" w:cs="Times New Roman"/>
          <w:szCs w:val="24"/>
          <w:vertAlign w:val="superscript"/>
          <w:lang w:val="en-GB" w:eastAsia="ko-KR"/>
        </w:rPr>
        <w:t>®</w:t>
      </w:r>
      <w:r w:rsidRPr="002311AC">
        <w:rPr>
          <w:rFonts w:eastAsiaTheme="minorEastAsia" w:cs="Times New Roman"/>
          <w:szCs w:val="24"/>
          <w:lang w:val="en-GB" w:eastAsia="ko-KR"/>
        </w:rPr>
        <w:t xml:space="preserve"> in patients with RA. </w:t>
      </w:r>
    </w:p>
    <w:p w14:paraId="48471E02" w14:textId="7386DC3B" w:rsidR="004A2781" w:rsidRDefault="004A2781" w:rsidP="004A2781">
      <w:pPr>
        <w:ind w:leftChars="64" w:left="141"/>
        <w:rPr>
          <w:rFonts w:ascii="Times New Roman" w:hAnsi="Times New Roman" w:cs="Times New Roman"/>
          <w:bCs/>
          <w:iCs/>
          <w:sz w:val="24"/>
          <w:szCs w:val="24"/>
          <w:lang w:eastAsia="ko-KR"/>
        </w:rPr>
      </w:pPr>
      <w:r w:rsidRPr="00113B8B">
        <w:rPr>
          <w:rFonts w:ascii="Times New Roman" w:hAnsi="Times New Roman" w:cs="Times New Roman"/>
          <w:bCs/>
          <w:iCs/>
          <w:sz w:val="24"/>
          <w:szCs w:val="24"/>
          <w:lang w:eastAsia="ko-KR"/>
        </w:rPr>
        <w:t>The 90% CIs of ratios of geometric means in the PK population and geometric LS means in All PK population for both AUC</w:t>
      </w:r>
      <w:r w:rsidRPr="00113B8B">
        <w:rPr>
          <w:rFonts w:ascii="Times New Roman" w:hAnsi="Times New Roman" w:cs="Times New Roman"/>
          <w:bCs/>
          <w:iCs/>
          <w:sz w:val="24"/>
          <w:szCs w:val="24"/>
          <w:vertAlign w:val="subscript"/>
          <w:lang w:eastAsia="ko-KR"/>
        </w:rPr>
        <w:t xml:space="preserve">0-last </w:t>
      </w:r>
      <w:r w:rsidRPr="00113B8B">
        <w:rPr>
          <w:rFonts w:ascii="Times New Roman" w:hAnsi="Times New Roman" w:cs="Times New Roman"/>
          <w:bCs/>
          <w:iCs/>
          <w:sz w:val="24"/>
          <w:szCs w:val="24"/>
          <w:lang w:eastAsia="ko-KR"/>
        </w:rPr>
        <w:t>and C</w:t>
      </w:r>
      <w:r w:rsidRPr="00113B8B">
        <w:rPr>
          <w:rFonts w:ascii="Times New Roman" w:hAnsi="Times New Roman" w:cs="Times New Roman"/>
          <w:bCs/>
          <w:iCs/>
          <w:sz w:val="24"/>
          <w:szCs w:val="24"/>
          <w:vertAlign w:val="subscript"/>
          <w:lang w:eastAsia="ko-KR"/>
        </w:rPr>
        <w:t>max</w:t>
      </w:r>
      <w:r w:rsidRPr="00113B8B">
        <w:rPr>
          <w:rFonts w:ascii="Times New Roman" w:hAnsi="Times New Roman" w:cs="Times New Roman"/>
          <w:bCs/>
          <w:iCs/>
          <w:sz w:val="24"/>
          <w:szCs w:val="24"/>
          <w:lang w:eastAsia="ko-KR"/>
        </w:rPr>
        <w:t xml:space="preserve"> were entirely contained in the equivalence range of 80% to 125% indicating that rituximab exposures from CT-P10 are similar to those from MabThera</w:t>
      </w:r>
      <w:r w:rsidRPr="00113B8B">
        <w:rPr>
          <w:rFonts w:ascii="Times New Roman" w:hAnsi="Times New Roman" w:cs="Times New Roman"/>
          <w:bCs/>
          <w:iCs/>
          <w:sz w:val="24"/>
          <w:szCs w:val="24"/>
          <w:vertAlign w:val="superscript"/>
          <w:lang w:eastAsia="ko-KR"/>
        </w:rPr>
        <w:t xml:space="preserve">® </w:t>
      </w:r>
      <w:r w:rsidRPr="00113B8B">
        <w:rPr>
          <w:rFonts w:ascii="Times New Roman" w:hAnsi="Times New Roman" w:cs="Times New Roman"/>
          <w:bCs/>
          <w:iCs/>
          <w:sz w:val="24"/>
          <w:szCs w:val="24"/>
          <w:lang w:eastAsia="ko-KR"/>
        </w:rPr>
        <w:t xml:space="preserve">(Table </w:t>
      </w:r>
      <w:r w:rsidR="006A2389">
        <w:rPr>
          <w:rFonts w:ascii="Times New Roman" w:hAnsi="Times New Roman" w:cs="Times New Roman"/>
          <w:bCs/>
          <w:iCs/>
          <w:sz w:val="24"/>
          <w:szCs w:val="24"/>
          <w:lang w:eastAsia="ko-KR"/>
        </w:rPr>
        <w:t>25</w:t>
      </w:r>
      <w:r w:rsidRPr="00113B8B">
        <w:rPr>
          <w:rFonts w:ascii="Times New Roman" w:hAnsi="Times New Roman" w:cs="Times New Roman"/>
          <w:bCs/>
          <w:iCs/>
          <w:sz w:val="24"/>
          <w:szCs w:val="24"/>
          <w:lang w:eastAsia="ko-KR"/>
        </w:rPr>
        <w:t>).</w:t>
      </w:r>
    </w:p>
    <w:p w14:paraId="5ED5FB8F" w14:textId="77777777" w:rsidR="00BB786B" w:rsidRPr="00113B8B" w:rsidRDefault="00BB786B" w:rsidP="004A2781">
      <w:pPr>
        <w:ind w:leftChars="64" w:left="141"/>
        <w:rPr>
          <w:rFonts w:cs="Times New Roman"/>
          <w:b/>
          <w:i/>
          <w:iCs/>
          <w:lang w:eastAsia="ko-KR"/>
        </w:rPr>
      </w:pPr>
    </w:p>
    <w:p w14:paraId="6B5702D3" w14:textId="17BBBAF2" w:rsidR="004A2781" w:rsidRDefault="004A2781" w:rsidP="004A2781">
      <w:pPr>
        <w:pStyle w:val="Caption"/>
      </w:pPr>
      <w:r>
        <w:lastRenderedPageBreak/>
        <w:t xml:space="preserve">Table </w:t>
      </w:r>
      <w:r w:rsidR="006A2389">
        <w:t>25</w:t>
      </w:r>
      <w:r>
        <w:tab/>
      </w:r>
      <w:r w:rsidRPr="002311AC">
        <w:t>Analysis of AUC</w:t>
      </w:r>
      <w:r w:rsidRPr="00040801">
        <w:rPr>
          <w:vertAlign w:val="subscript"/>
        </w:rPr>
        <w:t>0-last</w:t>
      </w:r>
      <w:r w:rsidRPr="002311AC">
        <w:t xml:space="preserve"> and C</w:t>
      </w:r>
      <w:r w:rsidRPr="00040801">
        <w:rPr>
          <w:vertAlign w:val="subscript"/>
        </w:rPr>
        <w:t xml:space="preserve">max </w:t>
      </w:r>
      <w:r w:rsidRPr="002311AC">
        <w:t>of CT-P10 and MabThera</w:t>
      </w:r>
      <w:r w:rsidRPr="002311AC">
        <w:rPr>
          <w:rFonts w:eastAsiaTheme="minorEastAsia"/>
          <w:szCs w:val="24"/>
          <w:vertAlign w:val="superscript"/>
          <w:lang w:eastAsia="ko-KR"/>
        </w:rPr>
        <w:t>®</w:t>
      </w:r>
      <w:r w:rsidRPr="002311AC">
        <w:t xml:space="preserve"> (ANCOVA) in Study CT-P10 1.1: All PK Population</w:t>
      </w:r>
      <w:r w:rsidRPr="00401F9F">
        <w:rPr>
          <w:vertAlign w:val="superscript"/>
        </w:rPr>
        <w:t>1</w:t>
      </w:r>
    </w:p>
    <w:tbl>
      <w:tblPr>
        <w:tblW w:w="4919"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2507"/>
        <w:gridCol w:w="801"/>
        <w:gridCol w:w="1435"/>
        <w:gridCol w:w="11"/>
        <w:gridCol w:w="1465"/>
        <w:gridCol w:w="1349"/>
      </w:tblGrid>
      <w:tr w:rsidR="004A2781" w:rsidRPr="00B71EBA" w14:paraId="56C58E30" w14:textId="77777777" w:rsidTr="00F42E0C">
        <w:trPr>
          <w:cantSplit/>
          <w:trHeight w:val="20"/>
          <w:tblHeader/>
        </w:trPr>
        <w:tc>
          <w:tcPr>
            <w:tcW w:w="882" w:type="pct"/>
            <w:tcBorders>
              <w:top w:val="double" w:sz="4" w:space="0" w:color="auto"/>
              <w:left w:val="double" w:sz="4" w:space="0" w:color="auto"/>
              <w:bottom w:val="double" w:sz="4" w:space="0" w:color="auto"/>
              <w:right w:val="single" w:sz="4" w:space="0" w:color="auto"/>
            </w:tcBorders>
            <w:shd w:val="clear" w:color="auto" w:fill="auto"/>
            <w:vAlign w:val="center"/>
          </w:tcPr>
          <w:p w14:paraId="0414392A" w14:textId="77777777" w:rsidR="004A2781" w:rsidRPr="00040801" w:rsidRDefault="004A2781" w:rsidP="000621EA">
            <w:pPr>
              <w:pStyle w:val="TableCellHeading10pt"/>
              <w:spacing w:before="60" w:after="60"/>
              <w:ind w:rightChars="6" w:right="13"/>
              <w:rPr>
                <w:caps/>
                <w:sz w:val="22"/>
                <w:szCs w:val="22"/>
                <w:lang w:val="en-GB"/>
              </w:rPr>
            </w:pPr>
            <w:r w:rsidRPr="00040801">
              <w:rPr>
                <w:sz w:val="22"/>
                <w:szCs w:val="22"/>
                <w:lang w:val="en-GB"/>
              </w:rPr>
              <w:t>Parameter</w:t>
            </w:r>
          </w:p>
        </w:tc>
        <w:tc>
          <w:tcPr>
            <w:tcW w:w="1364" w:type="pct"/>
            <w:tcBorders>
              <w:top w:val="double" w:sz="4" w:space="0" w:color="auto"/>
              <w:left w:val="single" w:sz="4" w:space="0" w:color="auto"/>
              <w:bottom w:val="double" w:sz="4" w:space="0" w:color="auto"/>
              <w:right w:val="single" w:sz="4" w:space="0" w:color="auto"/>
            </w:tcBorders>
            <w:shd w:val="clear" w:color="auto" w:fill="auto"/>
            <w:vAlign w:val="center"/>
          </w:tcPr>
          <w:p w14:paraId="16E1B1F0" w14:textId="77777777" w:rsidR="004A2781" w:rsidRPr="00401F9F" w:rsidRDefault="004A2781" w:rsidP="000621EA">
            <w:pPr>
              <w:pStyle w:val="TableCellHeading10pt"/>
              <w:spacing w:before="60" w:after="60"/>
              <w:ind w:rightChars="6" w:right="13"/>
              <w:rPr>
                <w:b w:val="0"/>
                <w:caps/>
                <w:sz w:val="22"/>
                <w:szCs w:val="22"/>
                <w:lang w:val="en-GB"/>
              </w:rPr>
            </w:pPr>
            <w:r w:rsidRPr="00401F9F">
              <w:rPr>
                <w:b w:val="0"/>
                <w:sz w:val="22"/>
                <w:szCs w:val="22"/>
                <w:lang w:val="en-GB"/>
              </w:rPr>
              <w:t>Treatment</w:t>
            </w:r>
          </w:p>
        </w:tc>
        <w:tc>
          <w:tcPr>
            <w:tcW w:w="436" w:type="pct"/>
            <w:tcBorders>
              <w:top w:val="double" w:sz="4" w:space="0" w:color="auto"/>
              <w:left w:val="single" w:sz="4" w:space="0" w:color="auto"/>
              <w:bottom w:val="double" w:sz="4" w:space="0" w:color="auto"/>
              <w:right w:val="single" w:sz="4" w:space="0" w:color="auto"/>
            </w:tcBorders>
            <w:shd w:val="clear" w:color="auto" w:fill="auto"/>
            <w:vAlign w:val="center"/>
          </w:tcPr>
          <w:p w14:paraId="6B740812" w14:textId="77777777" w:rsidR="004A2781" w:rsidRPr="00040801" w:rsidRDefault="004A2781" w:rsidP="000621EA">
            <w:pPr>
              <w:pStyle w:val="TableCellHeading10pt"/>
              <w:spacing w:before="60" w:after="60"/>
              <w:ind w:leftChars="-8" w:left="-18" w:rightChars="6" w:right="13"/>
              <w:rPr>
                <w:caps/>
                <w:sz w:val="22"/>
                <w:szCs w:val="22"/>
                <w:lang w:val="en-GB"/>
              </w:rPr>
            </w:pPr>
            <w:r w:rsidRPr="00040801">
              <w:rPr>
                <w:sz w:val="22"/>
                <w:szCs w:val="22"/>
                <w:lang w:val="en-GB"/>
              </w:rPr>
              <w:t>N</w:t>
            </w:r>
          </w:p>
        </w:tc>
        <w:tc>
          <w:tcPr>
            <w:tcW w:w="787" w:type="pct"/>
            <w:gridSpan w:val="2"/>
            <w:tcBorders>
              <w:top w:val="double" w:sz="4" w:space="0" w:color="auto"/>
              <w:left w:val="single" w:sz="4" w:space="0" w:color="auto"/>
              <w:bottom w:val="double" w:sz="4" w:space="0" w:color="auto"/>
              <w:right w:val="single" w:sz="4" w:space="0" w:color="auto"/>
            </w:tcBorders>
            <w:shd w:val="clear" w:color="auto" w:fill="auto"/>
            <w:vAlign w:val="center"/>
          </w:tcPr>
          <w:p w14:paraId="5D668A1B" w14:textId="77777777" w:rsidR="004A2781" w:rsidRPr="00040801" w:rsidRDefault="004A2781" w:rsidP="000621EA">
            <w:pPr>
              <w:pStyle w:val="TableCellHeading10pt"/>
              <w:spacing w:before="60" w:after="60"/>
              <w:ind w:leftChars="10" w:left="22" w:rightChars="6" w:right="13"/>
              <w:rPr>
                <w:rFonts w:eastAsiaTheme="minorEastAsia"/>
                <w:caps/>
                <w:sz w:val="22"/>
                <w:szCs w:val="22"/>
                <w:lang w:val="en-GB" w:eastAsia="ko-KR"/>
              </w:rPr>
            </w:pPr>
            <w:r w:rsidRPr="00040801">
              <w:rPr>
                <w:sz w:val="22"/>
                <w:szCs w:val="22"/>
                <w:lang w:val="en-GB"/>
              </w:rPr>
              <w:t>Geometric</w:t>
            </w:r>
            <w:r w:rsidRPr="00040801">
              <w:rPr>
                <w:rFonts w:eastAsiaTheme="minorEastAsia"/>
                <w:sz w:val="22"/>
                <w:szCs w:val="22"/>
                <w:lang w:val="en-GB" w:eastAsia="ko-KR"/>
              </w:rPr>
              <w:t xml:space="preserve"> LS </w:t>
            </w:r>
            <w:r w:rsidRPr="00040801">
              <w:rPr>
                <w:sz w:val="22"/>
                <w:szCs w:val="22"/>
                <w:lang w:val="en-GB"/>
              </w:rPr>
              <w:br/>
              <w:t>Mean</w:t>
            </w:r>
            <w:r w:rsidRPr="00040801">
              <w:rPr>
                <w:rFonts w:eastAsiaTheme="minorEastAsia"/>
                <w:sz w:val="22"/>
                <w:szCs w:val="22"/>
                <w:vertAlign w:val="superscript"/>
                <w:lang w:val="en-GB" w:eastAsia="ko-KR"/>
              </w:rPr>
              <w:t>2</w:t>
            </w:r>
          </w:p>
        </w:tc>
        <w:tc>
          <w:tcPr>
            <w:tcW w:w="797" w:type="pct"/>
            <w:tcBorders>
              <w:top w:val="double" w:sz="4" w:space="0" w:color="auto"/>
              <w:left w:val="single" w:sz="4" w:space="0" w:color="auto"/>
              <w:bottom w:val="double" w:sz="4" w:space="0" w:color="auto"/>
              <w:right w:val="single" w:sz="4" w:space="0" w:color="auto"/>
            </w:tcBorders>
            <w:shd w:val="clear" w:color="auto" w:fill="auto"/>
            <w:vAlign w:val="center"/>
          </w:tcPr>
          <w:p w14:paraId="41CD197B" w14:textId="77777777" w:rsidR="004A2781" w:rsidRPr="00040801" w:rsidRDefault="004A2781" w:rsidP="000621EA">
            <w:pPr>
              <w:pStyle w:val="TableCellHeading10pt"/>
              <w:spacing w:before="60" w:after="60"/>
              <w:ind w:rightChars="6" w:right="13"/>
              <w:rPr>
                <w:rFonts w:eastAsiaTheme="minorEastAsia"/>
                <w:caps/>
                <w:sz w:val="22"/>
                <w:szCs w:val="22"/>
                <w:lang w:val="en-GB" w:eastAsia="ko-KR"/>
              </w:rPr>
            </w:pPr>
            <w:r w:rsidRPr="00040801">
              <w:rPr>
                <w:sz w:val="22"/>
                <w:szCs w:val="22"/>
                <w:lang w:val="en-GB"/>
              </w:rPr>
              <w:t xml:space="preserve">Ratio (%) of </w:t>
            </w:r>
            <w:r w:rsidRPr="00040801">
              <w:rPr>
                <w:sz w:val="22"/>
                <w:szCs w:val="22"/>
                <w:lang w:val="en-GB"/>
              </w:rPr>
              <w:br/>
              <w:t>Geometric</w:t>
            </w:r>
            <w:r w:rsidRPr="00040801">
              <w:rPr>
                <w:rFonts w:eastAsiaTheme="minorEastAsia"/>
                <w:sz w:val="22"/>
                <w:szCs w:val="22"/>
                <w:lang w:val="en-GB" w:eastAsia="ko-KR"/>
              </w:rPr>
              <w:t xml:space="preserve"> LS</w:t>
            </w:r>
            <w:r w:rsidRPr="00040801">
              <w:rPr>
                <w:sz w:val="22"/>
                <w:szCs w:val="22"/>
                <w:lang w:val="en-GB"/>
              </w:rPr>
              <w:t xml:space="preserve"> Means</w:t>
            </w:r>
            <w:r w:rsidRPr="00040801">
              <w:rPr>
                <w:rFonts w:eastAsiaTheme="minorEastAsia"/>
                <w:sz w:val="22"/>
                <w:szCs w:val="22"/>
                <w:vertAlign w:val="superscript"/>
                <w:lang w:val="en-GB" w:eastAsia="ko-KR"/>
              </w:rPr>
              <w:t>3</w:t>
            </w:r>
          </w:p>
        </w:tc>
        <w:tc>
          <w:tcPr>
            <w:tcW w:w="735" w:type="pct"/>
            <w:tcBorders>
              <w:top w:val="double" w:sz="4" w:space="0" w:color="auto"/>
              <w:left w:val="single" w:sz="4" w:space="0" w:color="auto"/>
              <w:bottom w:val="double" w:sz="4" w:space="0" w:color="auto"/>
              <w:right w:val="double" w:sz="4" w:space="0" w:color="auto"/>
            </w:tcBorders>
            <w:shd w:val="clear" w:color="auto" w:fill="auto"/>
            <w:vAlign w:val="center"/>
          </w:tcPr>
          <w:p w14:paraId="74575E32" w14:textId="77777777" w:rsidR="004A2781" w:rsidRPr="00040801" w:rsidRDefault="004A2781" w:rsidP="000621EA">
            <w:pPr>
              <w:pStyle w:val="TableCellHeading10pt"/>
              <w:spacing w:before="60" w:after="60"/>
              <w:ind w:rightChars="6" w:right="13"/>
              <w:rPr>
                <w:caps/>
                <w:sz w:val="22"/>
                <w:szCs w:val="22"/>
                <w:lang w:val="en-GB"/>
              </w:rPr>
            </w:pPr>
            <w:r w:rsidRPr="00040801">
              <w:rPr>
                <w:sz w:val="22"/>
                <w:szCs w:val="22"/>
                <w:lang w:val="en-GB"/>
              </w:rPr>
              <w:t>90% CI of</w:t>
            </w:r>
            <w:r w:rsidRPr="00040801">
              <w:rPr>
                <w:sz w:val="22"/>
                <w:szCs w:val="22"/>
                <w:lang w:val="en-GB"/>
              </w:rPr>
              <w:br/>
              <w:t>Ratio (%)</w:t>
            </w:r>
          </w:p>
        </w:tc>
      </w:tr>
      <w:tr w:rsidR="004A2781" w:rsidRPr="00B71EBA" w14:paraId="00BF9288" w14:textId="77777777" w:rsidTr="00F42E0C">
        <w:trPr>
          <w:cantSplit/>
          <w:trHeight w:val="20"/>
        </w:trPr>
        <w:tc>
          <w:tcPr>
            <w:tcW w:w="882" w:type="pct"/>
            <w:vMerge w:val="restart"/>
            <w:tcBorders>
              <w:top w:val="single" w:sz="4" w:space="0" w:color="auto"/>
              <w:left w:val="single" w:sz="4" w:space="0" w:color="auto"/>
              <w:right w:val="single" w:sz="4" w:space="0" w:color="auto"/>
            </w:tcBorders>
            <w:shd w:val="clear" w:color="auto" w:fill="auto"/>
            <w:vAlign w:val="center"/>
          </w:tcPr>
          <w:p w14:paraId="73ECA22C" w14:textId="77777777" w:rsidR="004A2781" w:rsidRPr="00040801" w:rsidRDefault="004A2781" w:rsidP="000621EA">
            <w:pPr>
              <w:pStyle w:val="TableCellText10pt"/>
              <w:spacing w:before="60" w:after="60"/>
              <w:ind w:rightChars="6" w:right="13"/>
              <w:jc w:val="center"/>
              <w:rPr>
                <w:sz w:val="22"/>
                <w:szCs w:val="22"/>
                <w:lang w:val="en-GB" w:eastAsia="ko-KR"/>
              </w:rPr>
            </w:pPr>
            <w:r w:rsidRPr="00040801">
              <w:rPr>
                <w:sz w:val="22"/>
                <w:szCs w:val="22"/>
                <w:lang w:val="en-GB"/>
              </w:rPr>
              <w:t>AUC</w:t>
            </w:r>
            <w:r w:rsidRPr="00040801">
              <w:rPr>
                <w:sz w:val="22"/>
                <w:szCs w:val="22"/>
                <w:vertAlign w:val="subscript"/>
                <w:lang w:val="en-GB"/>
              </w:rPr>
              <w:t>0-last</w:t>
            </w:r>
            <w:r w:rsidRPr="00040801">
              <w:rPr>
                <w:sz w:val="22"/>
                <w:szCs w:val="22"/>
                <w:lang w:val="en-GB"/>
              </w:rPr>
              <w:t xml:space="preserve"> </w:t>
            </w:r>
          </w:p>
          <w:p w14:paraId="581670E9" w14:textId="77777777" w:rsidR="004A2781" w:rsidRPr="00040801" w:rsidRDefault="004A2781" w:rsidP="000621EA">
            <w:pPr>
              <w:pStyle w:val="TableCellText10pt"/>
              <w:spacing w:before="60" w:after="60"/>
              <w:ind w:rightChars="6" w:right="13"/>
              <w:jc w:val="center"/>
              <w:rPr>
                <w:sz w:val="22"/>
                <w:szCs w:val="22"/>
                <w:lang w:val="en-GB" w:eastAsia="ko-KR"/>
              </w:rPr>
            </w:pPr>
            <w:r w:rsidRPr="00040801">
              <w:rPr>
                <w:sz w:val="22"/>
                <w:szCs w:val="22"/>
                <w:lang w:val="en-GB"/>
              </w:rPr>
              <w:t>(day•µg/mL)</w:t>
            </w: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6FF68F75" w14:textId="77777777" w:rsidR="004A2781" w:rsidRPr="009B717A" w:rsidRDefault="004A2781" w:rsidP="000621EA">
            <w:pPr>
              <w:pStyle w:val="TableCellHeading10pt"/>
              <w:spacing w:before="60" w:after="60"/>
              <w:ind w:rightChars="6" w:right="13"/>
              <w:rPr>
                <w:b w:val="0"/>
                <w:sz w:val="22"/>
                <w:szCs w:val="22"/>
                <w:lang w:val="en-GB"/>
              </w:rPr>
            </w:pPr>
            <w:r w:rsidRPr="009B717A">
              <w:rPr>
                <w:b w:val="0"/>
                <w:sz w:val="22"/>
                <w:szCs w:val="22"/>
                <w:lang w:val="en-GB"/>
              </w:rPr>
              <w:t>CT-P10 1000</w:t>
            </w:r>
            <w:r>
              <w:rPr>
                <w:b w:val="0"/>
                <w:sz w:val="22"/>
                <w:szCs w:val="22"/>
                <w:lang w:val="en-GB"/>
              </w:rPr>
              <w:t xml:space="preserve"> </w:t>
            </w:r>
            <w:r w:rsidRPr="009B717A">
              <w:rPr>
                <w:b w:val="0"/>
                <w:sz w:val="22"/>
                <w:szCs w:val="22"/>
                <w:lang w:val="en-GB"/>
              </w:rPr>
              <w:t xml:space="preserve">mg </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0EA5C29" w14:textId="77777777" w:rsidR="004A2781" w:rsidRPr="00040801" w:rsidRDefault="004A2781" w:rsidP="000621EA">
            <w:pPr>
              <w:pStyle w:val="TableCellText10pt"/>
              <w:spacing w:before="60" w:after="60"/>
              <w:ind w:leftChars="-8" w:left="-18" w:rightChars="6" w:right="13"/>
              <w:jc w:val="center"/>
              <w:rPr>
                <w:sz w:val="22"/>
                <w:szCs w:val="22"/>
                <w:lang w:val="en-GB" w:eastAsia="ko-KR"/>
              </w:rPr>
            </w:pPr>
            <w:r w:rsidRPr="00040801">
              <w:rPr>
                <w:sz w:val="22"/>
                <w:szCs w:val="22"/>
                <w:lang w:val="en-GB" w:eastAsia="ko-KR"/>
              </w:rPr>
              <w:t>100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19DE7706"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7812.11</w:t>
            </w:r>
          </w:p>
        </w:tc>
        <w:tc>
          <w:tcPr>
            <w:tcW w:w="803" w:type="pct"/>
            <w:gridSpan w:val="2"/>
            <w:vMerge w:val="restart"/>
            <w:tcBorders>
              <w:top w:val="single" w:sz="4" w:space="0" w:color="auto"/>
              <w:left w:val="single" w:sz="4" w:space="0" w:color="auto"/>
              <w:right w:val="single" w:sz="4" w:space="0" w:color="auto"/>
            </w:tcBorders>
            <w:shd w:val="clear" w:color="auto" w:fill="auto"/>
            <w:vAlign w:val="center"/>
          </w:tcPr>
          <w:p w14:paraId="0688EAC3"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96.30</w:t>
            </w:r>
          </w:p>
        </w:tc>
        <w:tc>
          <w:tcPr>
            <w:tcW w:w="735" w:type="pct"/>
            <w:vMerge w:val="restart"/>
            <w:tcBorders>
              <w:top w:val="single" w:sz="4" w:space="0" w:color="auto"/>
              <w:left w:val="single" w:sz="4" w:space="0" w:color="auto"/>
              <w:right w:val="single" w:sz="4" w:space="0" w:color="auto"/>
            </w:tcBorders>
            <w:shd w:val="clear" w:color="auto" w:fill="auto"/>
            <w:vAlign w:val="center"/>
          </w:tcPr>
          <w:p w14:paraId="4DA2FC8D" w14:textId="77777777" w:rsidR="004A2781" w:rsidRPr="00040801" w:rsidRDefault="004A2781" w:rsidP="000621EA">
            <w:pPr>
              <w:pStyle w:val="TableCellText10pt"/>
              <w:spacing w:before="60" w:after="60"/>
              <w:ind w:rightChars="6" w:right="13"/>
              <w:jc w:val="center"/>
              <w:rPr>
                <w:sz w:val="22"/>
                <w:szCs w:val="22"/>
                <w:lang w:val="en-GB" w:eastAsia="ko-KR"/>
              </w:rPr>
            </w:pPr>
            <w:r w:rsidRPr="00040801">
              <w:rPr>
                <w:sz w:val="22"/>
                <w:szCs w:val="22"/>
                <w:lang w:val="en-GB" w:eastAsia="ko-KR"/>
              </w:rPr>
              <w:t>88.03 - 105.34</w:t>
            </w:r>
          </w:p>
        </w:tc>
      </w:tr>
      <w:tr w:rsidR="004A2781" w:rsidRPr="00B71EBA" w14:paraId="6ED34268" w14:textId="77777777" w:rsidTr="00F42E0C">
        <w:trPr>
          <w:cantSplit/>
          <w:trHeight w:val="20"/>
        </w:trPr>
        <w:tc>
          <w:tcPr>
            <w:tcW w:w="882" w:type="pct"/>
            <w:vMerge/>
            <w:tcBorders>
              <w:left w:val="single" w:sz="4" w:space="0" w:color="auto"/>
              <w:bottom w:val="single" w:sz="4" w:space="0" w:color="auto"/>
              <w:right w:val="single" w:sz="4" w:space="0" w:color="auto"/>
            </w:tcBorders>
            <w:shd w:val="clear" w:color="auto" w:fill="auto"/>
            <w:vAlign w:val="center"/>
          </w:tcPr>
          <w:p w14:paraId="50650EB2" w14:textId="77777777" w:rsidR="004A2781" w:rsidRPr="00040801" w:rsidRDefault="004A2781" w:rsidP="000621EA">
            <w:pPr>
              <w:pStyle w:val="TableCellText10pt"/>
              <w:spacing w:before="60" w:after="60"/>
              <w:ind w:rightChars="6" w:right="13"/>
              <w:jc w:val="center"/>
              <w:rPr>
                <w:b/>
                <w:sz w:val="22"/>
                <w:szCs w:val="22"/>
                <w:lang w:val="en-GB"/>
              </w:rPr>
            </w:pP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4FF1B1B5" w14:textId="77777777" w:rsidR="004A2781" w:rsidRPr="009B717A" w:rsidRDefault="004A2781" w:rsidP="000621EA">
            <w:pPr>
              <w:pStyle w:val="TableCellHeading10pt"/>
              <w:spacing w:before="60" w:after="60"/>
              <w:ind w:rightChars="6" w:right="13"/>
              <w:rPr>
                <w:b w:val="0"/>
                <w:sz w:val="22"/>
                <w:szCs w:val="22"/>
                <w:lang w:val="en-GB"/>
              </w:rPr>
            </w:pPr>
            <w:r w:rsidRPr="009B717A">
              <w:rPr>
                <w:b w:val="0"/>
                <w:sz w:val="22"/>
                <w:szCs w:val="22"/>
                <w:lang w:val="en-GB"/>
              </w:rPr>
              <w:t xml:space="preserve"> MabThera</w:t>
            </w:r>
            <w:r w:rsidRPr="009B717A">
              <w:rPr>
                <w:rFonts w:eastAsiaTheme="minorEastAsia"/>
                <w:b w:val="0"/>
                <w:sz w:val="22"/>
                <w:szCs w:val="22"/>
                <w:vertAlign w:val="superscript"/>
                <w:lang w:val="en-GB" w:eastAsia="ko-KR"/>
              </w:rPr>
              <w:t>®</w:t>
            </w:r>
            <w:r w:rsidRPr="009B717A">
              <w:rPr>
                <w:b w:val="0"/>
                <w:sz w:val="22"/>
                <w:szCs w:val="22"/>
                <w:lang w:val="en-GB"/>
              </w:rPr>
              <w:t xml:space="preserve"> 1000</w:t>
            </w:r>
            <w:r>
              <w:rPr>
                <w:b w:val="0"/>
                <w:sz w:val="22"/>
                <w:szCs w:val="22"/>
                <w:lang w:val="en-GB"/>
              </w:rPr>
              <w:t xml:space="preserve"> </w:t>
            </w:r>
            <w:r w:rsidRPr="009B717A">
              <w:rPr>
                <w:b w:val="0"/>
                <w:sz w:val="22"/>
                <w:szCs w:val="22"/>
                <w:lang w:val="en-GB"/>
              </w:rPr>
              <w:t xml:space="preserve">mg </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63B5967" w14:textId="77777777" w:rsidR="004A2781" w:rsidRPr="00040801" w:rsidRDefault="004A2781" w:rsidP="000621EA">
            <w:pPr>
              <w:pStyle w:val="TableCellText10pt"/>
              <w:spacing w:before="60" w:after="60"/>
              <w:ind w:leftChars="-8" w:left="-18" w:rightChars="6" w:right="13"/>
              <w:jc w:val="center"/>
              <w:rPr>
                <w:sz w:val="22"/>
                <w:szCs w:val="22"/>
                <w:lang w:val="en-GB" w:eastAsia="ko-KR"/>
              </w:rPr>
            </w:pPr>
            <w:r w:rsidRPr="00040801">
              <w:rPr>
                <w:sz w:val="22"/>
                <w:szCs w:val="22"/>
                <w:lang w:val="en-GB" w:eastAsia="ko-KR"/>
              </w:rPr>
              <w:t>50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DE1866E"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8112.53</w:t>
            </w:r>
          </w:p>
        </w:tc>
        <w:tc>
          <w:tcPr>
            <w:tcW w:w="803" w:type="pct"/>
            <w:gridSpan w:val="2"/>
            <w:vMerge/>
            <w:tcBorders>
              <w:left w:val="single" w:sz="4" w:space="0" w:color="auto"/>
              <w:bottom w:val="single" w:sz="4" w:space="0" w:color="auto"/>
              <w:right w:val="single" w:sz="4" w:space="0" w:color="auto"/>
            </w:tcBorders>
            <w:shd w:val="clear" w:color="auto" w:fill="auto"/>
            <w:vAlign w:val="center"/>
          </w:tcPr>
          <w:p w14:paraId="3FEF04C6" w14:textId="77777777" w:rsidR="004A2781" w:rsidRPr="00040801" w:rsidRDefault="004A2781" w:rsidP="000621EA">
            <w:pPr>
              <w:pStyle w:val="TableCellText10pt"/>
              <w:spacing w:before="60" w:after="60"/>
              <w:ind w:leftChars="10" w:left="22" w:rightChars="6" w:right="13"/>
              <w:jc w:val="center"/>
              <w:rPr>
                <w:sz w:val="22"/>
                <w:szCs w:val="22"/>
                <w:lang w:val="en-GB"/>
              </w:rPr>
            </w:pPr>
          </w:p>
        </w:tc>
        <w:tc>
          <w:tcPr>
            <w:tcW w:w="735" w:type="pct"/>
            <w:vMerge/>
            <w:tcBorders>
              <w:left w:val="single" w:sz="4" w:space="0" w:color="auto"/>
              <w:bottom w:val="single" w:sz="4" w:space="0" w:color="auto"/>
              <w:right w:val="single" w:sz="4" w:space="0" w:color="auto"/>
            </w:tcBorders>
            <w:shd w:val="clear" w:color="auto" w:fill="auto"/>
            <w:vAlign w:val="center"/>
          </w:tcPr>
          <w:p w14:paraId="4F96FF76" w14:textId="77777777" w:rsidR="004A2781" w:rsidRPr="00040801" w:rsidRDefault="004A2781" w:rsidP="000621EA">
            <w:pPr>
              <w:pStyle w:val="TableCellText10pt"/>
              <w:spacing w:before="60" w:after="60"/>
              <w:ind w:rightChars="6" w:right="13"/>
              <w:jc w:val="center"/>
              <w:rPr>
                <w:sz w:val="22"/>
                <w:szCs w:val="22"/>
                <w:lang w:val="en-GB"/>
              </w:rPr>
            </w:pPr>
          </w:p>
        </w:tc>
      </w:tr>
      <w:tr w:rsidR="004A2781" w:rsidRPr="00B71EBA" w14:paraId="13338CDD" w14:textId="77777777" w:rsidTr="00F42E0C">
        <w:trPr>
          <w:cantSplit/>
          <w:trHeight w:val="20"/>
        </w:trPr>
        <w:tc>
          <w:tcPr>
            <w:tcW w:w="882" w:type="pct"/>
            <w:vMerge w:val="restart"/>
            <w:tcBorders>
              <w:top w:val="single" w:sz="4" w:space="0" w:color="auto"/>
              <w:left w:val="single" w:sz="4" w:space="0" w:color="auto"/>
              <w:right w:val="single" w:sz="4" w:space="0" w:color="auto"/>
            </w:tcBorders>
            <w:shd w:val="clear" w:color="auto" w:fill="auto"/>
            <w:vAlign w:val="center"/>
          </w:tcPr>
          <w:p w14:paraId="39A7893E" w14:textId="77777777" w:rsidR="004A2781" w:rsidRPr="00040801" w:rsidRDefault="004A2781" w:rsidP="000621EA">
            <w:pPr>
              <w:pStyle w:val="TableCellText10pt"/>
              <w:spacing w:before="60" w:after="60"/>
              <w:ind w:rightChars="6" w:right="13"/>
              <w:jc w:val="center"/>
              <w:rPr>
                <w:b/>
                <w:sz w:val="22"/>
                <w:szCs w:val="22"/>
                <w:lang w:val="en-GB"/>
              </w:rPr>
            </w:pPr>
            <w:r w:rsidRPr="00040801">
              <w:rPr>
                <w:sz w:val="22"/>
                <w:szCs w:val="22"/>
                <w:lang w:val="en-GB"/>
              </w:rPr>
              <w:t>C</w:t>
            </w:r>
            <w:r w:rsidRPr="00040801">
              <w:rPr>
                <w:sz w:val="22"/>
                <w:szCs w:val="22"/>
                <w:vertAlign w:val="subscript"/>
                <w:lang w:val="en-GB"/>
              </w:rPr>
              <w:t>m</w:t>
            </w:r>
            <w:r w:rsidRPr="00040801">
              <w:rPr>
                <w:rFonts w:eastAsia="SimSun"/>
                <w:sz w:val="22"/>
                <w:szCs w:val="22"/>
                <w:vertAlign w:val="subscript"/>
                <w:lang w:val="en-GB" w:eastAsia="zh-CN"/>
              </w:rPr>
              <w:t>ax</w:t>
            </w:r>
            <w:r w:rsidRPr="00040801">
              <w:rPr>
                <w:sz w:val="22"/>
                <w:szCs w:val="22"/>
                <w:lang w:val="en-GB"/>
              </w:rPr>
              <w:t xml:space="preserve"> (µg/mL)</w:t>
            </w: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6B48D3EE" w14:textId="77777777" w:rsidR="004A2781" w:rsidRPr="009B717A" w:rsidRDefault="004A2781" w:rsidP="000621EA">
            <w:pPr>
              <w:pStyle w:val="TableCellHeading10pt"/>
              <w:spacing w:before="60" w:after="60"/>
              <w:ind w:rightChars="6" w:right="13"/>
              <w:rPr>
                <w:b w:val="0"/>
                <w:sz w:val="22"/>
                <w:szCs w:val="22"/>
                <w:lang w:val="en-GB"/>
              </w:rPr>
            </w:pPr>
            <w:r>
              <w:rPr>
                <w:b w:val="0"/>
                <w:sz w:val="22"/>
                <w:szCs w:val="22"/>
                <w:lang w:val="en-GB"/>
              </w:rPr>
              <w:t xml:space="preserve">CT-P10 1000 </w:t>
            </w:r>
            <w:r w:rsidRPr="009B717A">
              <w:rPr>
                <w:b w:val="0"/>
                <w:sz w:val="22"/>
                <w:szCs w:val="22"/>
                <w:lang w:val="en-GB"/>
              </w:rPr>
              <w:t>mg</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3F74B71" w14:textId="77777777" w:rsidR="004A2781" w:rsidRPr="00040801" w:rsidRDefault="004A2781" w:rsidP="000621EA">
            <w:pPr>
              <w:pStyle w:val="TableCellText10pt"/>
              <w:spacing w:before="60" w:after="60"/>
              <w:ind w:leftChars="-8" w:left="-18" w:rightChars="6" w:right="13"/>
              <w:jc w:val="center"/>
              <w:rPr>
                <w:sz w:val="22"/>
                <w:szCs w:val="22"/>
                <w:lang w:val="en-GB" w:eastAsia="ko-KR"/>
              </w:rPr>
            </w:pPr>
            <w:r w:rsidRPr="00040801">
              <w:rPr>
                <w:sz w:val="22"/>
                <w:szCs w:val="22"/>
                <w:lang w:val="en-GB" w:eastAsia="ko-KR"/>
              </w:rPr>
              <w:t>100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116232A"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468.62</w:t>
            </w:r>
          </w:p>
        </w:tc>
        <w:tc>
          <w:tcPr>
            <w:tcW w:w="803" w:type="pct"/>
            <w:gridSpan w:val="2"/>
            <w:vMerge w:val="restart"/>
            <w:tcBorders>
              <w:top w:val="single" w:sz="4" w:space="0" w:color="auto"/>
              <w:left w:val="single" w:sz="4" w:space="0" w:color="auto"/>
              <w:right w:val="single" w:sz="4" w:space="0" w:color="auto"/>
            </w:tcBorders>
            <w:shd w:val="clear" w:color="auto" w:fill="auto"/>
            <w:vAlign w:val="center"/>
          </w:tcPr>
          <w:p w14:paraId="694FD86C"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95.23</w:t>
            </w:r>
          </w:p>
        </w:tc>
        <w:tc>
          <w:tcPr>
            <w:tcW w:w="735" w:type="pct"/>
            <w:vMerge w:val="restart"/>
            <w:tcBorders>
              <w:top w:val="single" w:sz="4" w:space="0" w:color="auto"/>
              <w:left w:val="single" w:sz="4" w:space="0" w:color="auto"/>
              <w:right w:val="single" w:sz="4" w:space="0" w:color="auto"/>
            </w:tcBorders>
            <w:shd w:val="clear" w:color="auto" w:fill="auto"/>
            <w:vAlign w:val="center"/>
          </w:tcPr>
          <w:p w14:paraId="372EA317" w14:textId="77777777" w:rsidR="004A2781" w:rsidRPr="00040801" w:rsidRDefault="004A2781" w:rsidP="000621EA">
            <w:pPr>
              <w:pStyle w:val="TableCellText10pt"/>
              <w:spacing w:before="60" w:after="60"/>
              <w:ind w:rightChars="6" w:right="13"/>
              <w:jc w:val="center"/>
              <w:rPr>
                <w:sz w:val="22"/>
                <w:szCs w:val="22"/>
                <w:lang w:val="en-GB" w:eastAsia="ko-KR"/>
              </w:rPr>
            </w:pPr>
            <w:r w:rsidRPr="00040801">
              <w:rPr>
                <w:sz w:val="22"/>
                <w:szCs w:val="22"/>
                <w:lang w:val="en-GB" w:eastAsia="ko-KR"/>
              </w:rPr>
              <w:t>89.27 - 101.59</w:t>
            </w:r>
          </w:p>
        </w:tc>
      </w:tr>
      <w:tr w:rsidR="004A2781" w:rsidRPr="00B71EBA" w14:paraId="408C8197" w14:textId="77777777" w:rsidTr="00F42E0C">
        <w:trPr>
          <w:cantSplit/>
          <w:trHeight w:val="20"/>
        </w:trPr>
        <w:tc>
          <w:tcPr>
            <w:tcW w:w="882" w:type="pct"/>
            <w:vMerge/>
            <w:tcBorders>
              <w:left w:val="single" w:sz="4" w:space="0" w:color="auto"/>
              <w:bottom w:val="single" w:sz="4" w:space="0" w:color="auto"/>
              <w:right w:val="single" w:sz="4" w:space="0" w:color="auto"/>
            </w:tcBorders>
            <w:shd w:val="clear" w:color="auto" w:fill="auto"/>
            <w:vAlign w:val="center"/>
          </w:tcPr>
          <w:p w14:paraId="3BAFB627" w14:textId="77777777" w:rsidR="004A2781" w:rsidRPr="00040801" w:rsidRDefault="004A2781" w:rsidP="000621EA">
            <w:pPr>
              <w:pStyle w:val="TableCellText10pt"/>
              <w:ind w:leftChars="64" w:left="141" w:rightChars="6" w:right="13"/>
              <w:jc w:val="center"/>
              <w:rPr>
                <w:b/>
                <w:sz w:val="22"/>
                <w:szCs w:val="22"/>
                <w:lang w:val="en-GB"/>
              </w:rPr>
            </w:pP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5EEBD507" w14:textId="77777777" w:rsidR="004A2781" w:rsidRPr="009B717A" w:rsidRDefault="004A2781" w:rsidP="000621EA">
            <w:pPr>
              <w:pStyle w:val="TableCellHeading10pt"/>
              <w:spacing w:before="60" w:after="60"/>
              <w:ind w:rightChars="6" w:right="13"/>
              <w:rPr>
                <w:b w:val="0"/>
                <w:sz w:val="22"/>
                <w:szCs w:val="22"/>
                <w:lang w:val="en-GB"/>
              </w:rPr>
            </w:pPr>
            <w:r w:rsidRPr="009B717A">
              <w:rPr>
                <w:b w:val="0"/>
                <w:sz w:val="22"/>
                <w:szCs w:val="22"/>
                <w:lang w:val="en-GB"/>
              </w:rPr>
              <w:t xml:space="preserve"> MabThera</w:t>
            </w:r>
            <w:r w:rsidRPr="009B717A">
              <w:rPr>
                <w:rFonts w:eastAsiaTheme="minorEastAsia"/>
                <w:b w:val="0"/>
                <w:sz w:val="22"/>
                <w:szCs w:val="22"/>
                <w:vertAlign w:val="superscript"/>
                <w:lang w:val="en-GB" w:eastAsia="ko-KR"/>
              </w:rPr>
              <w:t>®</w:t>
            </w:r>
            <w:r w:rsidRPr="009B717A">
              <w:rPr>
                <w:b w:val="0"/>
                <w:sz w:val="22"/>
                <w:szCs w:val="22"/>
                <w:lang w:val="en-GB"/>
              </w:rPr>
              <w:t xml:space="preserve"> 1000</w:t>
            </w:r>
            <w:r>
              <w:rPr>
                <w:b w:val="0"/>
                <w:sz w:val="22"/>
                <w:szCs w:val="22"/>
                <w:lang w:val="en-GB"/>
              </w:rPr>
              <w:t xml:space="preserve"> </w:t>
            </w:r>
            <w:r w:rsidRPr="009B717A">
              <w:rPr>
                <w:b w:val="0"/>
                <w:sz w:val="22"/>
                <w:szCs w:val="22"/>
                <w:lang w:val="en-GB"/>
              </w:rPr>
              <w:t xml:space="preserve">mg </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185845BC" w14:textId="77777777" w:rsidR="004A2781" w:rsidRPr="00040801" w:rsidRDefault="004A2781" w:rsidP="000621EA">
            <w:pPr>
              <w:pStyle w:val="TableCellText10pt"/>
              <w:spacing w:before="60" w:after="60"/>
              <w:ind w:leftChars="-8" w:left="-18" w:rightChars="6" w:right="13"/>
              <w:jc w:val="center"/>
              <w:rPr>
                <w:sz w:val="22"/>
                <w:szCs w:val="22"/>
                <w:lang w:val="en-GB" w:eastAsia="ko-KR"/>
              </w:rPr>
            </w:pPr>
            <w:r w:rsidRPr="00040801">
              <w:rPr>
                <w:sz w:val="22"/>
                <w:szCs w:val="22"/>
                <w:lang w:val="en-GB" w:eastAsia="ko-KR"/>
              </w:rPr>
              <w:t>50</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D780F1F" w14:textId="77777777" w:rsidR="004A2781" w:rsidRPr="00040801" w:rsidRDefault="004A2781" w:rsidP="000621EA">
            <w:pPr>
              <w:pStyle w:val="TableCellText10pt"/>
              <w:spacing w:before="60" w:after="60"/>
              <w:ind w:leftChars="10" w:left="22" w:rightChars="6" w:right="13"/>
              <w:jc w:val="center"/>
              <w:rPr>
                <w:sz w:val="22"/>
                <w:szCs w:val="22"/>
                <w:lang w:val="en-GB" w:eastAsia="ko-KR"/>
              </w:rPr>
            </w:pPr>
            <w:r w:rsidRPr="00040801">
              <w:rPr>
                <w:sz w:val="22"/>
                <w:szCs w:val="22"/>
                <w:lang w:val="en-GB" w:eastAsia="ko-KR"/>
              </w:rPr>
              <w:t>492.07</w:t>
            </w:r>
          </w:p>
        </w:tc>
        <w:tc>
          <w:tcPr>
            <w:tcW w:w="803" w:type="pct"/>
            <w:gridSpan w:val="2"/>
            <w:vMerge/>
            <w:tcBorders>
              <w:left w:val="single" w:sz="4" w:space="0" w:color="auto"/>
              <w:bottom w:val="single" w:sz="4" w:space="0" w:color="auto"/>
              <w:right w:val="single" w:sz="4" w:space="0" w:color="auto"/>
            </w:tcBorders>
            <w:shd w:val="clear" w:color="auto" w:fill="auto"/>
            <w:vAlign w:val="center"/>
          </w:tcPr>
          <w:p w14:paraId="51E8D939" w14:textId="77777777" w:rsidR="004A2781" w:rsidRPr="00040801" w:rsidRDefault="004A2781" w:rsidP="000621EA">
            <w:pPr>
              <w:pStyle w:val="TableCellText10pt"/>
              <w:ind w:leftChars="10" w:left="22" w:rightChars="6" w:right="13"/>
              <w:jc w:val="center"/>
              <w:rPr>
                <w:sz w:val="22"/>
                <w:szCs w:val="22"/>
                <w:lang w:val="en-GB"/>
              </w:rPr>
            </w:pPr>
          </w:p>
        </w:tc>
        <w:tc>
          <w:tcPr>
            <w:tcW w:w="735" w:type="pct"/>
            <w:vMerge/>
            <w:tcBorders>
              <w:left w:val="single" w:sz="4" w:space="0" w:color="auto"/>
              <w:bottom w:val="single" w:sz="4" w:space="0" w:color="auto"/>
              <w:right w:val="single" w:sz="4" w:space="0" w:color="auto"/>
            </w:tcBorders>
            <w:shd w:val="clear" w:color="auto" w:fill="auto"/>
            <w:vAlign w:val="center"/>
          </w:tcPr>
          <w:p w14:paraId="6CE24C0D" w14:textId="77777777" w:rsidR="004A2781" w:rsidRPr="00040801" w:rsidRDefault="004A2781" w:rsidP="000621EA">
            <w:pPr>
              <w:pStyle w:val="TableCellText10pt"/>
              <w:ind w:leftChars="64" w:left="141" w:rightChars="6" w:right="13"/>
              <w:jc w:val="center"/>
              <w:rPr>
                <w:sz w:val="22"/>
                <w:szCs w:val="22"/>
                <w:lang w:val="en-GB"/>
              </w:rPr>
            </w:pPr>
          </w:p>
        </w:tc>
      </w:tr>
      <w:tr w:rsidR="004A2781" w:rsidRPr="00B71EBA" w14:paraId="5A0EA496" w14:textId="77777777" w:rsidTr="00F42E0C">
        <w:trPr>
          <w:cantSplit/>
          <w:trHeight w:val="1094"/>
        </w:trPr>
        <w:tc>
          <w:tcPr>
            <w:tcW w:w="5000" w:type="pct"/>
            <w:gridSpan w:val="7"/>
            <w:tcBorders>
              <w:top w:val="single" w:sz="4" w:space="0" w:color="auto"/>
              <w:left w:val="nil"/>
              <w:bottom w:val="nil"/>
              <w:right w:val="nil"/>
            </w:tcBorders>
            <w:shd w:val="clear" w:color="auto" w:fill="auto"/>
          </w:tcPr>
          <w:p w14:paraId="695442DD" w14:textId="77777777" w:rsidR="004A2781" w:rsidRPr="00401F9F" w:rsidRDefault="004A2781" w:rsidP="00F42E0C">
            <w:pPr>
              <w:ind w:leftChars="-49" w:left="-108" w:rightChars="6" w:right="13"/>
              <w:jc w:val="both"/>
              <w:rPr>
                <w:rFonts w:ascii="Times New Roman" w:hAnsi="Times New Roman" w:cs="Times New Roman"/>
                <w:kern w:val="20"/>
                <w:sz w:val="20"/>
                <w:lang w:eastAsia="ko-KR"/>
              </w:rPr>
            </w:pPr>
            <w:r w:rsidRPr="00401F9F">
              <w:rPr>
                <w:rFonts w:ascii="Times New Roman" w:hAnsi="Times New Roman" w:cs="Times New Roman"/>
                <w:kern w:val="20"/>
                <w:sz w:val="20"/>
                <w:vertAlign w:val="superscript"/>
                <w:lang w:eastAsia="ko-KR"/>
              </w:rPr>
              <w:t>1</w:t>
            </w:r>
            <w:r w:rsidRPr="00401F9F">
              <w:rPr>
                <w:rFonts w:ascii="Times New Roman" w:hAnsi="Times New Roman" w:cs="Times New Roman"/>
                <w:kern w:val="20"/>
                <w:sz w:val="20"/>
                <w:lang w:eastAsia="ko-KR"/>
              </w:rPr>
              <w:t xml:space="preserve">All PK population is defined as all patients having been administered with a total dose of 2,000 mg of rituximab </w:t>
            </w:r>
          </w:p>
          <w:p w14:paraId="6095FD49" w14:textId="77777777" w:rsidR="004A2781" w:rsidRPr="00401F9F" w:rsidRDefault="004A2781" w:rsidP="00F42E0C">
            <w:pPr>
              <w:ind w:leftChars="-49" w:left="-108" w:rightChars="6" w:right="13"/>
              <w:jc w:val="both"/>
              <w:rPr>
                <w:rFonts w:ascii="Times New Roman" w:hAnsi="Times New Roman" w:cs="Times New Roman"/>
                <w:kern w:val="20"/>
                <w:sz w:val="20"/>
                <w:lang w:eastAsia="ko-KR"/>
              </w:rPr>
            </w:pPr>
            <w:r w:rsidRPr="00401F9F">
              <w:rPr>
                <w:rFonts w:ascii="Times New Roman" w:hAnsi="Times New Roman" w:cs="Times New Roman"/>
                <w:kern w:val="20"/>
                <w:sz w:val="20"/>
                <w:vertAlign w:val="superscript"/>
                <w:lang w:eastAsia="ko-KR"/>
              </w:rPr>
              <w:t>2</w:t>
            </w:r>
            <w:r w:rsidRPr="00401F9F">
              <w:rPr>
                <w:rFonts w:ascii="Times New Roman" w:hAnsi="Times New Roman" w:cs="Times New Roman"/>
                <w:kern w:val="20"/>
                <w:sz w:val="20"/>
                <w:lang w:eastAsia="ko-KR"/>
              </w:rPr>
              <w:t>Estimate of Geometric Least Square Mean was obtained from back transforming the least square means from the ANCOVA model.</w:t>
            </w:r>
          </w:p>
          <w:p w14:paraId="7522D406" w14:textId="77777777" w:rsidR="004A2781" w:rsidRPr="009B717A" w:rsidRDefault="004A2781" w:rsidP="00F42E0C">
            <w:pPr>
              <w:pStyle w:val="BodyText"/>
              <w:ind w:leftChars="-49" w:left="-108" w:rightChars="6" w:right="13"/>
              <w:jc w:val="both"/>
              <w:rPr>
                <w:rFonts w:eastAsiaTheme="minorEastAsia" w:cs="Times New Roman"/>
                <w:kern w:val="20"/>
                <w:sz w:val="20"/>
                <w:szCs w:val="22"/>
                <w:lang w:eastAsia="ko-KR"/>
              </w:rPr>
            </w:pPr>
            <w:r w:rsidRPr="009B717A">
              <w:rPr>
                <w:rFonts w:eastAsiaTheme="minorEastAsia" w:cs="Times New Roman"/>
                <w:kern w:val="20"/>
                <w:sz w:val="20"/>
                <w:szCs w:val="22"/>
                <w:vertAlign w:val="superscript"/>
                <w:lang w:eastAsia="ko-KR"/>
              </w:rPr>
              <w:t>3</w:t>
            </w:r>
            <w:r w:rsidRPr="009B717A">
              <w:rPr>
                <w:rFonts w:eastAsiaTheme="minorEastAsia" w:cs="Times New Roman"/>
                <w:kern w:val="20"/>
                <w:sz w:val="20"/>
                <w:szCs w:val="22"/>
                <w:lang w:eastAsia="ko-KR"/>
              </w:rPr>
              <w:t>Point estimates and 90% confidence intervals of ratio of Geometric Least Square Means (CT-P10/MabThera</w:t>
            </w:r>
            <w:r w:rsidRPr="009B717A">
              <w:rPr>
                <w:rFonts w:eastAsiaTheme="minorEastAsia" w:cs="Times New Roman"/>
                <w:kern w:val="20"/>
                <w:sz w:val="20"/>
                <w:szCs w:val="22"/>
                <w:vertAlign w:val="superscript"/>
                <w:lang w:eastAsia="ko-KR"/>
              </w:rPr>
              <w:t>®</w:t>
            </w:r>
            <w:r w:rsidRPr="009B717A">
              <w:rPr>
                <w:rFonts w:eastAsiaTheme="minorEastAsia" w:cs="Times New Roman"/>
                <w:kern w:val="20"/>
                <w:sz w:val="20"/>
                <w:szCs w:val="22"/>
                <w:lang w:eastAsia="ko-KR"/>
              </w:rPr>
              <w:t>) were obtained from back transforming the point estimates and 90% confidence intervals of difference of least square means from the ANCOVA model.</w:t>
            </w:r>
          </w:p>
          <w:p w14:paraId="542CE9B5" w14:textId="77777777" w:rsidR="004A2781" w:rsidRPr="009B717A" w:rsidRDefault="004A2781" w:rsidP="00F42E0C">
            <w:pPr>
              <w:pStyle w:val="BodyText"/>
              <w:ind w:leftChars="-49" w:left="-108" w:rightChars="6" w:right="13"/>
              <w:jc w:val="both"/>
              <w:rPr>
                <w:sz w:val="22"/>
                <w:szCs w:val="22"/>
                <w:lang w:eastAsia="ko-KR"/>
              </w:rPr>
            </w:pPr>
            <w:r w:rsidRPr="009B717A">
              <w:rPr>
                <w:rFonts w:cs="Times New Roman"/>
                <w:sz w:val="20"/>
                <w:szCs w:val="22"/>
              </w:rPr>
              <w:t>AUC</w:t>
            </w:r>
            <w:r w:rsidRPr="009B717A">
              <w:rPr>
                <w:rFonts w:cs="Times New Roman"/>
                <w:sz w:val="20"/>
                <w:szCs w:val="22"/>
                <w:vertAlign w:val="subscript"/>
              </w:rPr>
              <w:t>0-last</w:t>
            </w:r>
            <w:r w:rsidRPr="009B717A">
              <w:rPr>
                <w:rFonts w:cs="Times New Roman"/>
                <w:sz w:val="20"/>
                <w:szCs w:val="22"/>
                <w:lang w:eastAsia="ko-KR"/>
              </w:rPr>
              <w:t>:</w:t>
            </w:r>
            <w:r w:rsidRPr="009B717A">
              <w:rPr>
                <w:rFonts w:cs="Times New Roman"/>
                <w:sz w:val="20"/>
                <w:szCs w:val="22"/>
              </w:rPr>
              <w:t xml:space="preserve"> </w:t>
            </w:r>
            <w:r w:rsidRPr="009B717A">
              <w:rPr>
                <w:rFonts w:cs="Times New Roman"/>
                <w:sz w:val="20"/>
                <w:szCs w:val="22"/>
                <w:lang w:eastAsia="ko-KR"/>
              </w:rPr>
              <w:t>A</w:t>
            </w:r>
            <w:r w:rsidRPr="009B717A">
              <w:rPr>
                <w:rFonts w:cs="Times New Roman"/>
                <w:sz w:val="20"/>
                <w:szCs w:val="22"/>
              </w:rPr>
              <w:t xml:space="preserve">rea under the serum concentration time curve from the start of the </w:t>
            </w:r>
            <w:r w:rsidRPr="009B717A">
              <w:rPr>
                <w:rFonts w:cs="Times New Roman"/>
                <w:sz w:val="20"/>
                <w:szCs w:val="22"/>
                <w:lang w:eastAsia="ko-KR"/>
              </w:rPr>
              <w:t>1</w:t>
            </w:r>
            <w:r w:rsidRPr="009B717A">
              <w:rPr>
                <w:rFonts w:cs="Times New Roman"/>
                <w:sz w:val="20"/>
                <w:szCs w:val="22"/>
                <w:vertAlign w:val="superscript"/>
                <w:lang w:eastAsia="ko-KR"/>
              </w:rPr>
              <w:t>st</w:t>
            </w:r>
            <w:r w:rsidRPr="009B717A">
              <w:rPr>
                <w:rFonts w:cs="Times New Roman"/>
                <w:sz w:val="20"/>
                <w:szCs w:val="22"/>
              </w:rPr>
              <w:t xml:space="preserve"> infusion to the last</w:t>
            </w:r>
            <w:r w:rsidRPr="009B717A">
              <w:rPr>
                <w:rFonts w:cs="Times New Roman"/>
                <w:sz w:val="20"/>
                <w:szCs w:val="22"/>
                <w:lang w:eastAsia="ko-KR"/>
              </w:rPr>
              <w:t xml:space="preserve"> </w:t>
            </w:r>
            <w:r w:rsidRPr="009B717A">
              <w:rPr>
                <w:rFonts w:cs="Times New Roman"/>
                <w:sz w:val="20"/>
                <w:szCs w:val="22"/>
              </w:rPr>
              <w:t>measurable</w:t>
            </w:r>
            <w:r w:rsidRPr="009B717A">
              <w:rPr>
                <w:rFonts w:cs="Times New Roman"/>
                <w:sz w:val="20"/>
                <w:szCs w:val="22"/>
                <w:lang w:eastAsia="ko-KR"/>
              </w:rPr>
              <w:t xml:space="preserve"> </w:t>
            </w:r>
            <w:r w:rsidRPr="009B717A">
              <w:rPr>
                <w:rFonts w:cs="Times New Roman"/>
                <w:sz w:val="20"/>
                <w:szCs w:val="22"/>
              </w:rPr>
              <w:t xml:space="preserve">concentration after the </w:t>
            </w:r>
            <w:r w:rsidRPr="009B717A">
              <w:rPr>
                <w:rFonts w:cs="Times New Roman"/>
                <w:sz w:val="20"/>
                <w:szCs w:val="22"/>
                <w:lang w:eastAsia="ko-KR"/>
              </w:rPr>
              <w:t>2</w:t>
            </w:r>
            <w:r w:rsidRPr="009B717A">
              <w:rPr>
                <w:rFonts w:cs="Times New Roman"/>
                <w:sz w:val="20"/>
                <w:szCs w:val="22"/>
                <w:vertAlign w:val="superscript"/>
                <w:lang w:eastAsia="ko-KR"/>
              </w:rPr>
              <w:t>nd</w:t>
            </w:r>
            <w:r w:rsidRPr="009B717A">
              <w:rPr>
                <w:rFonts w:cs="Times New Roman"/>
                <w:sz w:val="20"/>
                <w:szCs w:val="22"/>
              </w:rPr>
              <w:t xml:space="preserve"> infusion</w:t>
            </w:r>
            <w:r w:rsidRPr="009B717A">
              <w:rPr>
                <w:rFonts w:cs="Times New Roman"/>
                <w:sz w:val="20"/>
                <w:szCs w:val="22"/>
                <w:lang w:eastAsia="ko-KR"/>
              </w:rPr>
              <w:t>,</w:t>
            </w:r>
            <w:r w:rsidRPr="009B717A">
              <w:rPr>
                <w:rFonts w:cs="Times New Roman"/>
                <w:sz w:val="20"/>
                <w:szCs w:val="22"/>
              </w:rPr>
              <w:t xml:space="preserve"> </w:t>
            </w:r>
            <w:r w:rsidRPr="009B717A">
              <w:rPr>
                <w:rFonts w:cs="Times New Roman"/>
                <w:kern w:val="20"/>
                <w:sz w:val="20"/>
                <w:szCs w:val="22"/>
              </w:rPr>
              <w:t>CI</w:t>
            </w:r>
            <w:r w:rsidRPr="009B717A">
              <w:rPr>
                <w:rFonts w:eastAsiaTheme="minorEastAsia" w:cs="Times New Roman"/>
                <w:kern w:val="20"/>
                <w:sz w:val="20"/>
                <w:szCs w:val="22"/>
                <w:lang w:eastAsia="ko-KR"/>
              </w:rPr>
              <w:t>:</w:t>
            </w:r>
            <w:r w:rsidRPr="009B717A">
              <w:rPr>
                <w:rFonts w:cs="Times New Roman"/>
                <w:kern w:val="20"/>
                <w:sz w:val="20"/>
                <w:szCs w:val="22"/>
              </w:rPr>
              <w:t xml:space="preserve"> </w:t>
            </w:r>
            <w:r w:rsidRPr="009B717A">
              <w:rPr>
                <w:rFonts w:cs="Times New Roman"/>
                <w:kern w:val="20"/>
                <w:sz w:val="20"/>
                <w:szCs w:val="22"/>
                <w:lang w:eastAsia="ko-KR"/>
              </w:rPr>
              <w:t>C</w:t>
            </w:r>
            <w:r w:rsidRPr="009B717A">
              <w:rPr>
                <w:rFonts w:cs="Times New Roman"/>
                <w:kern w:val="20"/>
                <w:sz w:val="20"/>
                <w:szCs w:val="22"/>
              </w:rPr>
              <w:t>onfidence interval</w:t>
            </w:r>
            <w:r w:rsidRPr="009B717A">
              <w:rPr>
                <w:rFonts w:cs="Times New Roman"/>
                <w:sz w:val="20"/>
                <w:szCs w:val="22"/>
                <w:lang w:eastAsia="ko-KR"/>
              </w:rPr>
              <w:t xml:space="preserve">, </w:t>
            </w:r>
            <w:r w:rsidRPr="009B717A">
              <w:rPr>
                <w:rFonts w:cs="Times New Roman"/>
                <w:sz w:val="20"/>
                <w:szCs w:val="22"/>
              </w:rPr>
              <w:t>C</w:t>
            </w:r>
            <w:r w:rsidRPr="009B717A">
              <w:rPr>
                <w:rFonts w:cs="Times New Roman"/>
                <w:sz w:val="20"/>
                <w:szCs w:val="22"/>
                <w:vertAlign w:val="subscript"/>
              </w:rPr>
              <w:t>max</w:t>
            </w:r>
            <w:r w:rsidRPr="009B717A">
              <w:rPr>
                <w:rFonts w:cs="Times New Roman"/>
                <w:sz w:val="20"/>
                <w:szCs w:val="22"/>
                <w:lang w:eastAsia="ko-KR"/>
              </w:rPr>
              <w:t>:</w:t>
            </w:r>
            <w:r w:rsidRPr="009B717A">
              <w:rPr>
                <w:rFonts w:cs="Times New Roman"/>
                <w:sz w:val="20"/>
                <w:szCs w:val="22"/>
              </w:rPr>
              <w:t xml:space="preserve"> </w:t>
            </w:r>
            <w:r w:rsidRPr="009B717A">
              <w:rPr>
                <w:rFonts w:cs="Times New Roman"/>
                <w:sz w:val="20"/>
                <w:szCs w:val="22"/>
                <w:lang w:eastAsia="ko-KR"/>
              </w:rPr>
              <w:t>M</w:t>
            </w:r>
            <w:r w:rsidRPr="009B717A">
              <w:rPr>
                <w:rFonts w:cs="Times New Roman"/>
                <w:sz w:val="20"/>
                <w:szCs w:val="22"/>
              </w:rPr>
              <w:t>aximum serum concentration</w:t>
            </w:r>
            <w:r w:rsidRPr="009B717A">
              <w:rPr>
                <w:rFonts w:eastAsiaTheme="minorEastAsia" w:cs="Times New Roman"/>
                <w:kern w:val="20"/>
                <w:sz w:val="20"/>
                <w:szCs w:val="22"/>
                <w:lang w:eastAsia="ko-KR"/>
              </w:rPr>
              <w:t>,</w:t>
            </w:r>
            <w:r w:rsidRPr="009B717A">
              <w:rPr>
                <w:rFonts w:cs="Times New Roman"/>
                <w:kern w:val="20"/>
                <w:sz w:val="20"/>
                <w:szCs w:val="22"/>
              </w:rPr>
              <w:t xml:space="preserve"> </w:t>
            </w:r>
            <w:r w:rsidRPr="009B717A">
              <w:rPr>
                <w:rFonts w:cs="Times New Roman"/>
                <w:sz w:val="20"/>
                <w:szCs w:val="22"/>
              </w:rPr>
              <w:t>LS: Least square</w:t>
            </w:r>
            <w:r w:rsidRPr="009B717A">
              <w:rPr>
                <w:rFonts w:cs="Times New Roman"/>
                <w:sz w:val="20"/>
                <w:szCs w:val="22"/>
                <w:lang w:eastAsia="ko-KR"/>
              </w:rPr>
              <w:t xml:space="preserve">s, </w:t>
            </w:r>
            <w:r w:rsidRPr="009B717A">
              <w:rPr>
                <w:rFonts w:cs="Times New Roman"/>
                <w:kern w:val="20"/>
                <w:sz w:val="20"/>
                <w:szCs w:val="22"/>
              </w:rPr>
              <w:t>PK</w:t>
            </w:r>
            <w:r w:rsidRPr="009B717A">
              <w:rPr>
                <w:rFonts w:eastAsiaTheme="minorEastAsia" w:cs="Times New Roman"/>
                <w:kern w:val="20"/>
                <w:sz w:val="20"/>
                <w:szCs w:val="22"/>
                <w:lang w:eastAsia="ko-KR"/>
              </w:rPr>
              <w:t xml:space="preserve">: </w:t>
            </w:r>
            <w:r w:rsidRPr="009B717A">
              <w:rPr>
                <w:rFonts w:cs="Times New Roman"/>
                <w:sz w:val="20"/>
                <w:szCs w:val="22"/>
              </w:rPr>
              <w:t>Pharmacokinetic</w:t>
            </w:r>
            <w:r w:rsidRPr="009B717A">
              <w:rPr>
                <w:rFonts w:cs="Times New Roman"/>
                <w:sz w:val="20"/>
                <w:szCs w:val="22"/>
                <w:lang w:eastAsia="ko-KR"/>
              </w:rPr>
              <w:t>s</w:t>
            </w:r>
          </w:p>
        </w:tc>
      </w:tr>
    </w:tbl>
    <w:p w14:paraId="0F46A241" w14:textId="77777777" w:rsidR="006A2389" w:rsidRDefault="006A2389" w:rsidP="00BE33B8">
      <w:pPr>
        <w:rPr>
          <w:lang w:val="en-GB" w:eastAsia="ko-KR"/>
        </w:rPr>
      </w:pPr>
    </w:p>
    <w:p w14:paraId="7ECCF48A" w14:textId="77777777" w:rsidR="004A2781" w:rsidRPr="002311AC" w:rsidRDefault="004A2781" w:rsidP="004A2781">
      <w:pPr>
        <w:pStyle w:val="Heading5"/>
        <w:ind w:left="0" w:rightChars="6" w:right="13" w:firstLineChars="59" w:firstLine="142"/>
        <w:rPr>
          <w:rFonts w:eastAsiaTheme="minorEastAsia"/>
          <w:lang w:val="en-GB" w:eastAsia="ko-KR"/>
        </w:rPr>
      </w:pPr>
      <w:r w:rsidRPr="002311AC">
        <w:rPr>
          <w:rFonts w:eastAsiaTheme="minorEastAsia"/>
          <w:lang w:val="en-GB" w:eastAsia="ko-KR"/>
        </w:rPr>
        <w:t>Study CT-P10 3.2</w:t>
      </w:r>
    </w:p>
    <w:p w14:paraId="17CE6179" w14:textId="77777777" w:rsidR="004A2781" w:rsidRPr="009B717A" w:rsidRDefault="004A2781" w:rsidP="004A2781">
      <w:pPr>
        <w:spacing w:before="5"/>
        <w:ind w:leftChars="64" w:left="141" w:rightChars="6" w:right="13"/>
        <w:jc w:val="both"/>
        <w:rPr>
          <w:rFonts w:ascii="Times New Roman" w:hAnsi="Times New Roman" w:cs="Times New Roman"/>
          <w:sz w:val="24"/>
          <w:szCs w:val="24"/>
          <w:lang w:eastAsia="ko-KR"/>
        </w:rPr>
      </w:pPr>
      <w:r w:rsidRPr="00401F9F">
        <w:rPr>
          <w:rFonts w:ascii="Times New Roman" w:hAnsi="Times New Roman" w:cs="Times New Roman"/>
          <w:sz w:val="24"/>
          <w:szCs w:val="24"/>
          <w:lang w:eastAsia="ko-KR"/>
        </w:rPr>
        <w:t>Phase 3 study to compare the PK, efficacy and safety between CT-P10, Rituxan</w:t>
      </w:r>
      <w:r w:rsidRPr="00401F9F">
        <w:rPr>
          <w:rFonts w:ascii="Times New Roman" w:hAnsi="Times New Roman" w:cs="Times New Roman"/>
          <w:sz w:val="24"/>
          <w:szCs w:val="24"/>
          <w:vertAlign w:val="superscript"/>
        </w:rPr>
        <w:t>®</w:t>
      </w:r>
      <w:r w:rsidRPr="00401F9F">
        <w:rPr>
          <w:rFonts w:ascii="Times New Roman" w:hAnsi="Times New Roman" w:cs="Times New Roman"/>
          <w:sz w:val="24"/>
          <w:szCs w:val="24"/>
          <w:lang w:eastAsia="ko-KR"/>
        </w:rPr>
        <w:t xml:space="preserve"> and MabThera</w:t>
      </w:r>
      <w:r w:rsidRPr="00401F9F">
        <w:rPr>
          <w:rFonts w:ascii="Times New Roman" w:hAnsi="Times New Roman" w:cs="Times New Roman"/>
          <w:sz w:val="24"/>
          <w:szCs w:val="24"/>
          <w:vertAlign w:val="superscript"/>
        </w:rPr>
        <w:t>®</w:t>
      </w:r>
      <w:r w:rsidRPr="00401F9F">
        <w:rPr>
          <w:rFonts w:ascii="Times New Roman" w:hAnsi="Times New Roman" w:cs="Times New Roman"/>
          <w:sz w:val="24"/>
          <w:szCs w:val="24"/>
          <w:lang w:eastAsia="ko-KR"/>
        </w:rPr>
        <w:t xml:space="preserve"> in Patients with RA </w:t>
      </w:r>
      <w:r w:rsidRPr="00401F9F">
        <w:rPr>
          <w:rFonts w:ascii="Times New Roman" w:hAnsi="Times New Roman" w:cs="Times New Roman"/>
          <w:sz w:val="24"/>
          <w:szCs w:val="24"/>
          <w:lang w:val="en-GB" w:eastAsia="ko-KR"/>
        </w:rPr>
        <w:t>Study CT-P10 3.2 consisted of 2 Parts. Part 1 was designed for demonstration of 3-way PK equivalence between 1) CT-P10 and MabThera</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 2) CT-P10 and Rituxan</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 3) MabThera</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 xml:space="preserve"> and</w:t>
      </w:r>
      <w:r w:rsidRPr="00401F9F">
        <w:rPr>
          <w:rFonts w:ascii="Times New Roman" w:hAnsi="Times New Roman" w:cs="Times New Roman"/>
          <w:sz w:val="24"/>
          <w:szCs w:val="24"/>
          <w:vertAlign w:val="superscript"/>
          <w:lang w:val="en-GB" w:eastAsia="ko-KR"/>
        </w:rPr>
        <w:t xml:space="preserve"> </w:t>
      </w:r>
      <w:r w:rsidRPr="00401F9F">
        <w:rPr>
          <w:rFonts w:ascii="Times New Roman" w:hAnsi="Times New Roman" w:cs="Times New Roman"/>
          <w:sz w:val="24"/>
          <w:szCs w:val="24"/>
          <w:lang w:val="en-GB" w:eastAsia="ko-KR"/>
        </w:rPr>
        <w:t>Rituxan</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 Part 2 was intended to demonstrate therapeutic equivalence between CT-P10 and the combined reference products, MabThera</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 xml:space="preserve"> and Rituxan</w:t>
      </w:r>
      <w:r w:rsidRPr="00401F9F">
        <w:rPr>
          <w:rFonts w:ascii="Times New Roman" w:hAnsi="Times New Roman" w:cs="Times New Roman"/>
          <w:sz w:val="24"/>
          <w:szCs w:val="24"/>
          <w:vertAlign w:val="superscript"/>
          <w:lang w:val="en-GB" w:eastAsia="ko-KR"/>
        </w:rPr>
        <w:t>®</w:t>
      </w:r>
      <w:r w:rsidRPr="00401F9F">
        <w:rPr>
          <w:rFonts w:ascii="Times New Roman" w:hAnsi="Times New Roman" w:cs="Times New Roman"/>
          <w:sz w:val="24"/>
          <w:szCs w:val="24"/>
          <w:lang w:val="en-GB" w:eastAsia="ko-KR"/>
        </w:rPr>
        <w:t>.</w:t>
      </w:r>
    </w:p>
    <w:p w14:paraId="637E24DD" w14:textId="77777777" w:rsidR="004A2781" w:rsidRDefault="004A2781" w:rsidP="004A2781">
      <w:pPr>
        <w:spacing w:before="5"/>
        <w:ind w:rightChars="6" w:right="13"/>
        <w:rPr>
          <w:rFonts w:ascii="Times New Roman" w:hAnsi="Times New Roman" w:cs="Times New Roman"/>
          <w:sz w:val="24"/>
          <w:szCs w:val="24"/>
          <w:lang w:eastAsia="ko-KR"/>
        </w:rPr>
      </w:pPr>
    </w:p>
    <w:p w14:paraId="79591E2E" w14:textId="77777777" w:rsidR="004A2781" w:rsidRPr="002311AC" w:rsidRDefault="004A2781" w:rsidP="004A2781">
      <w:pPr>
        <w:pStyle w:val="a"/>
        <w:ind w:leftChars="64" w:left="141" w:rightChars="6" w:right="13"/>
        <w:rPr>
          <w:rFonts w:cs="Times New Roman"/>
          <w:szCs w:val="24"/>
          <w:lang w:val="en-GB" w:eastAsia="ko-KR"/>
        </w:rPr>
      </w:pPr>
      <w:r w:rsidRPr="002311AC">
        <w:rPr>
          <w:rFonts w:cs="Times New Roman"/>
          <w:szCs w:val="24"/>
          <w:lang w:val="en-GB" w:eastAsia="ko-KR"/>
        </w:rPr>
        <w:t xml:space="preserve">In the PK population, the 90% CIs of ratios of geometric </w:t>
      </w:r>
      <w:r w:rsidRPr="002311AC">
        <w:rPr>
          <w:rFonts w:eastAsiaTheme="minorEastAsia" w:cs="Times New Roman"/>
          <w:szCs w:val="24"/>
          <w:lang w:val="en-GB" w:eastAsia="ko-KR"/>
        </w:rPr>
        <w:t xml:space="preserve">LS </w:t>
      </w:r>
      <w:r w:rsidRPr="002311AC">
        <w:rPr>
          <w:rFonts w:cs="Times New Roman"/>
          <w:szCs w:val="24"/>
          <w:lang w:val="en-GB" w:eastAsia="ko-KR"/>
        </w:rPr>
        <w:t xml:space="preserve">means for </w:t>
      </w:r>
      <w:r w:rsidRPr="002311AC">
        <w:rPr>
          <w:rFonts w:eastAsiaTheme="minorEastAsia" w:cs="Times New Roman"/>
          <w:szCs w:val="24"/>
          <w:lang w:val="en-GB" w:eastAsia="ko-KR"/>
        </w:rPr>
        <w:t>all</w:t>
      </w:r>
      <w:r w:rsidRPr="002311AC">
        <w:rPr>
          <w:rFonts w:cs="Times New Roman"/>
          <w:szCs w:val="24"/>
          <w:lang w:val="en-GB" w:eastAsia="ko-KR"/>
        </w:rPr>
        <w:t xml:space="preserve"> </w:t>
      </w:r>
      <w:r w:rsidRPr="002311AC">
        <w:rPr>
          <w:rFonts w:eastAsiaTheme="minorEastAsia" w:cs="Times New Roman"/>
          <w:szCs w:val="24"/>
          <w:lang w:val="en-GB" w:eastAsia="ko-KR"/>
        </w:rPr>
        <w:t>primary PK endpoints (</w:t>
      </w:r>
      <w:r w:rsidRPr="002311AC">
        <w:rPr>
          <w:rFonts w:cs="Times New Roman"/>
          <w:szCs w:val="24"/>
          <w:lang w:val="en-GB" w:eastAsia="ko-KR"/>
        </w:rPr>
        <w:t>AUC</w:t>
      </w:r>
      <w:r w:rsidRPr="002311AC">
        <w:rPr>
          <w:rFonts w:cs="Times New Roman"/>
          <w:szCs w:val="24"/>
          <w:vertAlign w:val="subscript"/>
          <w:lang w:val="en-GB" w:eastAsia="ko-KR"/>
        </w:rPr>
        <w:t>0-last</w:t>
      </w:r>
      <w:r w:rsidRPr="002311AC">
        <w:rPr>
          <w:rFonts w:eastAsiaTheme="minorEastAsia" w:cs="Times New Roman"/>
          <w:szCs w:val="24"/>
          <w:vertAlign w:val="subscript"/>
          <w:lang w:val="en-GB" w:eastAsia="ko-KR"/>
        </w:rPr>
        <w:t xml:space="preserve">, </w:t>
      </w:r>
      <w:r w:rsidRPr="002311AC">
        <w:rPr>
          <w:rFonts w:cs="Times New Roman"/>
          <w:szCs w:val="24"/>
          <w:lang w:val="en-GB"/>
        </w:rPr>
        <w:t>AUC</w:t>
      </w:r>
      <w:r w:rsidRPr="002311AC">
        <w:rPr>
          <w:rFonts w:cs="Times New Roman"/>
          <w:szCs w:val="24"/>
          <w:vertAlign w:val="subscript"/>
          <w:lang w:val="en-GB"/>
        </w:rPr>
        <w:t>0-inf</w:t>
      </w:r>
      <w:r w:rsidRPr="002311AC">
        <w:rPr>
          <w:rFonts w:cs="Times New Roman"/>
          <w:szCs w:val="24"/>
          <w:lang w:val="en-GB" w:eastAsia="ko-KR"/>
        </w:rPr>
        <w:t xml:space="preserve"> and C</w:t>
      </w:r>
      <w:r w:rsidRPr="002311AC">
        <w:rPr>
          <w:rFonts w:cs="Times New Roman"/>
          <w:szCs w:val="24"/>
          <w:vertAlign w:val="subscript"/>
          <w:lang w:val="en-GB" w:eastAsia="ko-KR"/>
        </w:rPr>
        <w:t>max</w:t>
      </w:r>
      <w:r w:rsidRPr="002311AC">
        <w:rPr>
          <w:rFonts w:eastAsiaTheme="minorEastAsia" w:cs="Times New Roman"/>
          <w:szCs w:val="24"/>
          <w:lang w:val="en-GB" w:eastAsia="ko-KR"/>
        </w:rPr>
        <w:t>)</w:t>
      </w:r>
      <w:r w:rsidRPr="002311AC">
        <w:rPr>
          <w:rFonts w:cs="Times New Roman"/>
          <w:szCs w:val="24"/>
          <w:lang w:val="en-GB" w:eastAsia="ko-KR"/>
        </w:rPr>
        <w:t xml:space="preserve"> were entirely contained in the </w:t>
      </w:r>
      <w:r w:rsidRPr="002311AC">
        <w:rPr>
          <w:rFonts w:eastAsiaTheme="minorEastAsia" w:cs="Times New Roman"/>
          <w:szCs w:val="24"/>
          <w:lang w:val="en-GB" w:eastAsia="ko-KR"/>
        </w:rPr>
        <w:t>equivalence</w:t>
      </w:r>
      <w:r w:rsidRPr="002311AC">
        <w:rPr>
          <w:rFonts w:cs="Times New Roman"/>
          <w:szCs w:val="24"/>
          <w:lang w:val="en-GB" w:eastAsia="ko-KR"/>
        </w:rPr>
        <w:t xml:space="preserve"> range of 80% to 125% indicating that rituximab exposures </w:t>
      </w:r>
      <w:r w:rsidRPr="002311AC">
        <w:rPr>
          <w:rFonts w:eastAsiaTheme="minorEastAsia" w:cs="Times New Roman"/>
          <w:szCs w:val="24"/>
          <w:lang w:val="en-GB" w:eastAsia="ko-KR"/>
        </w:rPr>
        <w:t xml:space="preserve">are similar between </w:t>
      </w:r>
      <w:r w:rsidRPr="002311AC">
        <w:rPr>
          <w:rFonts w:cs="Times New Roman"/>
          <w:szCs w:val="24"/>
          <w:lang w:val="en-GB" w:eastAsia="ko-KR"/>
        </w:rPr>
        <w:t>CT-P10</w:t>
      </w:r>
      <w:r w:rsidRPr="002311AC">
        <w:rPr>
          <w:rFonts w:eastAsiaTheme="minorEastAsia" w:cs="Times New Roman"/>
          <w:szCs w:val="24"/>
          <w:lang w:val="en-GB" w:eastAsia="ko-KR"/>
        </w:rPr>
        <w:t>,</w:t>
      </w:r>
      <w:r w:rsidRPr="002311AC">
        <w:rPr>
          <w:rFonts w:cs="Times New Roman"/>
          <w:szCs w:val="24"/>
          <w:lang w:val="en-GB" w:eastAsia="ko-KR"/>
        </w:rPr>
        <w:t xml:space="preserve"> MabThera</w:t>
      </w:r>
      <w:r w:rsidRPr="002311AC">
        <w:rPr>
          <w:rFonts w:cs="Times New Roman"/>
          <w:szCs w:val="24"/>
          <w:vertAlign w:val="superscript"/>
          <w:lang w:val="en-GB" w:eastAsia="ko-KR"/>
        </w:rPr>
        <w:t>®</w:t>
      </w:r>
      <w:r w:rsidRPr="002311AC">
        <w:rPr>
          <w:rFonts w:eastAsiaTheme="minorEastAsia" w:cs="Times New Roman"/>
          <w:szCs w:val="24"/>
          <w:lang w:val="en-GB" w:eastAsia="ko-KR"/>
        </w:rPr>
        <w:t xml:space="preserve"> and Rituxan</w:t>
      </w:r>
      <w:r w:rsidRPr="002311AC">
        <w:rPr>
          <w:rFonts w:cs="Times New Roman"/>
          <w:szCs w:val="24"/>
          <w:vertAlign w:val="superscript"/>
          <w:lang w:val="en-GB" w:eastAsia="ko-KR"/>
        </w:rPr>
        <w:t>®</w:t>
      </w:r>
      <w:r w:rsidRPr="002311AC">
        <w:rPr>
          <w:rFonts w:cs="Times New Roman"/>
          <w:szCs w:val="24"/>
          <w:lang w:val="en-GB" w:eastAsia="ko-KR"/>
        </w:rPr>
        <w:t xml:space="preserve">. </w:t>
      </w:r>
    </w:p>
    <w:p w14:paraId="6AE7BA21" w14:textId="77777777" w:rsidR="004A2781" w:rsidRPr="002311AC" w:rsidRDefault="004A2781" w:rsidP="004A2781">
      <w:pPr>
        <w:pStyle w:val="Heading5"/>
        <w:ind w:leftChars="62" w:left="136" w:rightChars="6" w:right="13"/>
        <w:rPr>
          <w:lang w:eastAsia="ko-KR"/>
        </w:rPr>
      </w:pPr>
      <w:r>
        <w:t xml:space="preserve">Study </w:t>
      </w:r>
      <w:r w:rsidRPr="002311AC">
        <w:t>CT-P</w:t>
      </w:r>
      <w:r w:rsidRPr="002311AC">
        <w:rPr>
          <w:lang w:eastAsia="ko-KR"/>
        </w:rPr>
        <w:t>10</w:t>
      </w:r>
      <w:r w:rsidRPr="002311AC">
        <w:t xml:space="preserve"> </w:t>
      </w:r>
      <w:r w:rsidRPr="002311AC">
        <w:rPr>
          <w:lang w:eastAsia="ko-KR"/>
        </w:rPr>
        <w:t>3.3</w:t>
      </w:r>
    </w:p>
    <w:p w14:paraId="56DC61B9" w14:textId="77777777" w:rsidR="004A2781" w:rsidRPr="00401F9F" w:rsidRDefault="004A2781" w:rsidP="004A2781">
      <w:pPr>
        <w:spacing w:before="5"/>
        <w:ind w:leftChars="64" w:left="141" w:rightChars="6" w:right="13"/>
        <w:jc w:val="both"/>
        <w:rPr>
          <w:rFonts w:ascii="Times New Roman" w:hAnsi="Times New Roman" w:cs="Times New Roman"/>
          <w:sz w:val="24"/>
          <w:szCs w:val="24"/>
          <w:lang w:val="en-GB" w:eastAsia="ko-KR"/>
        </w:rPr>
      </w:pPr>
      <w:r w:rsidRPr="00401F9F">
        <w:rPr>
          <w:rFonts w:ascii="Times New Roman" w:hAnsi="Times New Roman" w:cs="Times New Roman"/>
          <w:sz w:val="24"/>
          <w:szCs w:val="24"/>
          <w:lang w:val="en-GB" w:eastAsia="ko-KR"/>
        </w:rPr>
        <w:t>Phase 3 study to</w:t>
      </w:r>
      <w:r w:rsidRPr="00401F9F">
        <w:rPr>
          <w:rFonts w:ascii="Times New Roman" w:eastAsia="Times New Roman" w:hAnsi="Times New Roman" w:cs="Times New Roman"/>
          <w:kern w:val="24"/>
          <w:sz w:val="24"/>
          <w:szCs w:val="24"/>
          <w:lang w:val="en-GB" w:eastAsia="ko-KR"/>
        </w:rPr>
        <w:t xml:space="preserve"> demonstrat</w:t>
      </w:r>
      <w:r w:rsidRPr="00401F9F">
        <w:rPr>
          <w:rFonts w:ascii="Times New Roman" w:hAnsi="Times New Roman" w:cs="Times New Roman"/>
          <w:sz w:val="24"/>
          <w:szCs w:val="24"/>
          <w:lang w:val="en-GB" w:eastAsia="ko-KR"/>
        </w:rPr>
        <w:t>e</w:t>
      </w:r>
      <w:r w:rsidRPr="00401F9F">
        <w:rPr>
          <w:rFonts w:ascii="Times New Roman" w:eastAsia="Times New Roman" w:hAnsi="Times New Roman" w:cs="Times New Roman"/>
          <w:kern w:val="24"/>
          <w:sz w:val="24"/>
          <w:szCs w:val="24"/>
          <w:lang w:val="en-GB" w:eastAsia="ko-KR"/>
        </w:rPr>
        <w:t xml:space="preserve"> equivalence of pharmacokinetics and non-inferiority of efficacy for CT-P10 in comparison with Rituxan</w:t>
      </w:r>
      <w:r w:rsidRPr="00401F9F">
        <w:rPr>
          <w:rFonts w:ascii="Times New Roman" w:eastAsia="Times New Roman" w:hAnsi="Times New Roman" w:cs="Times New Roman"/>
          <w:kern w:val="24"/>
          <w:sz w:val="24"/>
          <w:szCs w:val="24"/>
          <w:vertAlign w:val="superscript"/>
          <w:lang w:val="en-GB" w:eastAsia="ko-KR"/>
        </w:rPr>
        <w:t>®</w:t>
      </w:r>
      <w:r w:rsidRPr="00401F9F">
        <w:rPr>
          <w:rFonts w:ascii="Times New Roman" w:eastAsia="Times New Roman" w:hAnsi="Times New Roman" w:cs="Times New Roman"/>
          <w:kern w:val="24"/>
          <w:sz w:val="24"/>
          <w:szCs w:val="24"/>
          <w:lang w:val="en-GB" w:eastAsia="ko-KR"/>
        </w:rPr>
        <w:t xml:space="preserve">, each administered in combination with cyclophosphamide, vincristine and prednisone (CVP) in patients with AFL. </w:t>
      </w:r>
      <w:r w:rsidRPr="00401F9F">
        <w:rPr>
          <w:rFonts w:ascii="Times New Roman" w:hAnsi="Times New Roman" w:cs="Times New Roman"/>
          <w:kern w:val="24"/>
          <w:sz w:val="24"/>
          <w:szCs w:val="24"/>
          <w:lang w:val="en-GB" w:eastAsia="ko-KR"/>
        </w:rPr>
        <w:t>Study CT-P10 3.3 has been designed to demonstrate PK similarity (Part 1) and therapeutic non-inferiority (Part 2) between CT-P10 and Rituxan</w:t>
      </w:r>
      <w:r w:rsidRPr="00401F9F">
        <w:rPr>
          <w:rFonts w:ascii="Times New Roman" w:hAnsi="Times New Roman" w:cs="Times New Roman"/>
          <w:kern w:val="24"/>
          <w:sz w:val="24"/>
          <w:szCs w:val="24"/>
          <w:vertAlign w:val="superscript"/>
          <w:lang w:val="en-GB" w:eastAsia="ko-KR"/>
        </w:rPr>
        <w:t>®</w:t>
      </w:r>
      <w:r w:rsidRPr="00401F9F">
        <w:rPr>
          <w:rFonts w:ascii="Times New Roman" w:hAnsi="Times New Roman" w:cs="Times New Roman"/>
          <w:kern w:val="24"/>
          <w:sz w:val="24"/>
          <w:szCs w:val="24"/>
          <w:lang w:val="en-GB" w:eastAsia="ko-KR"/>
        </w:rPr>
        <w:t xml:space="preserve"> in patients with AFL who received concomitant CVP.</w:t>
      </w:r>
    </w:p>
    <w:p w14:paraId="5F9DD909" w14:textId="77777777" w:rsidR="004A2781" w:rsidRPr="009B717A" w:rsidRDefault="004A2781" w:rsidP="004A2781">
      <w:pPr>
        <w:spacing w:before="5"/>
        <w:ind w:rightChars="6" w:right="13"/>
        <w:rPr>
          <w:rFonts w:ascii="Times New Roman" w:hAnsi="Times New Roman" w:cs="Times New Roman"/>
          <w:sz w:val="24"/>
          <w:szCs w:val="24"/>
          <w:lang w:eastAsia="ko-KR"/>
        </w:rPr>
      </w:pPr>
    </w:p>
    <w:p w14:paraId="459C1E83" w14:textId="1B91453B" w:rsidR="004A2781" w:rsidRDefault="004A2781" w:rsidP="004A2781">
      <w:pPr>
        <w:pStyle w:val="DocumentText"/>
        <w:ind w:leftChars="64" w:left="141" w:rightChars="6" w:right="13"/>
        <w:rPr>
          <w:lang w:eastAsia="ko-KR"/>
        </w:rPr>
      </w:pPr>
      <w:r w:rsidRPr="002311AC">
        <w:rPr>
          <w:lang w:eastAsia="ko-KR"/>
        </w:rPr>
        <w:t xml:space="preserve">In the PK population, the 90% CIs of ratios of geometric </w:t>
      </w:r>
      <w:r w:rsidRPr="002311AC">
        <w:rPr>
          <w:rFonts w:eastAsiaTheme="minorEastAsia"/>
          <w:lang w:eastAsia="ko-KR"/>
        </w:rPr>
        <w:t xml:space="preserve">LS </w:t>
      </w:r>
      <w:r w:rsidRPr="002311AC">
        <w:rPr>
          <w:lang w:eastAsia="ko-KR"/>
        </w:rPr>
        <w:t xml:space="preserve">means for </w:t>
      </w:r>
      <w:r w:rsidRPr="002311AC">
        <w:rPr>
          <w:rFonts w:eastAsiaTheme="minorEastAsia"/>
          <w:lang w:eastAsia="ko-KR"/>
        </w:rPr>
        <w:t>both</w:t>
      </w:r>
      <w:r w:rsidRPr="002311AC">
        <w:rPr>
          <w:lang w:eastAsia="ko-KR"/>
        </w:rPr>
        <w:t xml:space="preserve"> </w:t>
      </w:r>
      <w:r w:rsidRPr="002311AC">
        <w:rPr>
          <w:rFonts w:eastAsiaTheme="minorEastAsia"/>
          <w:lang w:eastAsia="ko-KR"/>
        </w:rPr>
        <w:t>AUC</w:t>
      </w:r>
      <w:r w:rsidRPr="002311AC">
        <w:rPr>
          <w:rFonts w:eastAsiaTheme="minorEastAsia"/>
          <w:vertAlign w:val="subscript"/>
          <w:lang w:eastAsia="ko-KR"/>
        </w:rPr>
        <w:t>tau</w:t>
      </w:r>
      <w:r w:rsidRPr="002311AC">
        <w:rPr>
          <w:rFonts w:eastAsiaTheme="minorEastAsia"/>
          <w:lang w:eastAsia="ko-KR"/>
        </w:rPr>
        <w:t xml:space="preserve"> and C</w:t>
      </w:r>
      <w:r w:rsidRPr="002311AC">
        <w:rPr>
          <w:rFonts w:eastAsiaTheme="minorEastAsia"/>
          <w:vertAlign w:val="subscript"/>
          <w:lang w:eastAsia="ko-KR"/>
        </w:rPr>
        <w:t>max,ss</w:t>
      </w:r>
      <w:r w:rsidRPr="002311AC">
        <w:rPr>
          <w:lang w:eastAsia="ko-KR"/>
        </w:rPr>
        <w:t xml:space="preserve"> were entirely contained in the </w:t>
      </w:r>
      <w:r w:rsidRPr="002311AC">
        <w:rPr>
          <w:rFonts w:eastAsiaTheme="minorEastAsia"/>
          <w:lang w:eastAsia="ko-KR"/>
        </w:rPr>
        <w:t>equivalence</w:t>
      </w:r>
      <w:r w:rsidRPr="002311AC">
        <w:rPr>
          <w:lang w:eastAsia="ko-KR"/>
        </w:rPr>
        <w:t xml:space="preserve"> range of 80% to 125% indicating that rituximab exposures from CT-P10 are </w:t>
      </w:r>
      <w:r w:rsidRPr="002311AC">
        <w:rPr>
          <w:rFonts w:eastAsiaTheme="minorEastAsia"/>
          <w:lang w:eastAsia="ko-KR"/>
        </w:rPr>
        <w:t>similar</w:t>
      </w:r>
      <w:r w:rsidRPr="002311AC">
        <w:rPr>
          <w:lang w:eastAsia="ko-KR"/>
        </w:rPr>
        <w:t xml:space="preserve"> to those from </w:t>
      </w:r>
      <w:r w:rsidRPr="002311AC">
        <w:rPr>
          <w:rFonts w:eastAsiaTheme="minorEastAsia"/>
          <w:lang w:eastAsia="ko-KR"/>
        </w:rPr>
        <w:t>Rituxan</w:t>
      </w:r>
      <w:r w:rsidRPr="002311AC">
        <w:rPr>
          <w:vertAlign w:val="superscript"/>
          <w:lang w:eastAsia="ko-KR"/>
        </w:rPr>
        <w:t>®</w:t>
      </w:r>
      <w:r w:rsidRPr="002311AC">
        <w:rPr>
          <w:lang w:eastAsia="ko-KR"/>
        </w:rPr>
        <w:t xml:space="preserve">. </w:t>
      </w:r>
    </w:p>
    <w:p w14:paraId="2F19ACC5" w14:textId="6A87C3E5" w:rsidR="007D1611" w:rsidRPr="00EB778F" w:rsidRDefault="007D1611" w:rsidP="00EB778F">
      <w:pPr>
        <w:pStyle w:val="Heading1"/>
        <w:numPr>
          <w:ilvl w:val="1"/>
          <w:numId w:val="9"/>
        </w:numPr>
        <w:ind w:rightChars="6" w:right="13"/>
        <w:jc w:val="both"/>
        <w:rPr>
          <w:caps/>
          <w:spacing w:val="-1"/>
        </w:rPr>
      </w:pPr>
      <w:r w:rsidRPr="00EB778F">
        <w:rPr>
          <w:caps/>
          <w:spacing w:val="-1"/>
        </w:rPr>
        <w:t>PRECLINICAL SAFETY DATA</w:t>
      </w:r>
    </w:p>
    <w:p w14:paraId="79F09258" w14:textId="77777777" w:rsidR="007D1611" w:rsidRDefault="007D1611" w:rsidP="00F42E0C">
      <w:pPr>
        <w:rPr>
          <w:i/>
          <w:spacing w:val="-1"/>
        </w:rPr>
      </w:pPr>
    </w:p>
    <w:p w14:paraId="06CBFE27" w14:textId="7FC9C0A6" w:rsidR="007D1611" w:rsidRPr="00401F9F" w:rsidRDefault="007D1611" w:rsidP="007D1611">
      <w:pPr>
        <w:pStyle w:val="Heading4"/>
        <w:spacing w:line="274" w:lineRule="exact"/>
        <w:ind w:rightChars="6" w:right="13"/>
        <w:jc w:val="both"/>
        <w:rPr>
          <w:b w:val="0"/>
          <w:bCs w:val="0"/>
          <w:i/>
        </w:rPr>
      </w:pPr>
      <w:r w:rsidRPr="00401F9F">
        <w:rPr>
          <w:i/>
          <w:spacing w:val="-1"/>
        </w:rPr>
        <w:t>Genotoxicity</w:t>
      </w:r>
    </w:p>
    <w:p w14:paraId="5AE1C4FB" w14:textId="77777777" w:rsidR="007D1611" w:rsidRDefault="007D1611" w:rsidP="007D1611">
      <w:pPr>
        <w:pStyle w:val="BodyText"/>
        <w:spacing w:line="274" w:lineRule="exact"/>
        <w:ind w:rightChars="6" w:right="13"/>
        <w:jc w:val="both"/>
      </w:pPr>
      <w:r>
        <w:t>The</w:t>
      </w:r>
      <w:r>
        <w:rPr>
          <w:spacing w:val="-2"/>
        </w:rPr>
        <w:t xml:space="preserve"> </w:t>
      </w:r>
      <w:r>
        <w:t xml:space="preserve">genotoxic </w:t>
      </w:r>
      <w:r>
        <w:rPr>
          <w:spacing w:val="-1"/>
        </w:rPr>
        <w:t>potential</w:t>
      </w:r>
      <w:r>
        <w:t xml:space="preserve"> of rituximab</w:t>
      </w:r>
      <w:r>
        <w:rPr>
          <w:spacing w:val="1"/>
        </w:rPr>
        <w:t xml:space="preserve"> </w:t>
      </w:r>
      <w:r>
        <w:rPr>
          <w:spacing w:val="-1"/>
        </w:rPr>
        <w:t>has</w:t>
      </w:r>
      <w:r>
        <w:t xml:space="preserve"> not </w:t>
      </w:r>
      <w:r>
        <w:rPr>
          <w:spacing w:val="-1"/>
        </w:rPr>
        <w:t>been</w:t>
      </w:r>
      <w:r>
        <w:t xml:space="preserve"> </w:t>
      </w:r>
      <w:r>
        <w:rPr>
          <w:spacing w:val="-1"/>
        </w:rPr>
        <w:t>investigated.</w:t>
      </w:r>
    </w:p>
    <w:p w14:paraId="224EAE79" w14:textId="77777777" w:rsidR="007D1611" w:rsidRDefault="007D1611" w:rsidP="007D1611">
      <w:pPr>
        <w:spacing w:before="5"/>
        <w:ind w:rightChars="6" w:right="13"/>
        <w:rPr>
          <w:rFonts w:ascii="Times New Roman" w:eastAsia="Times New Roman" w:hAnsi="Times New Roman" w:cs="Times New Roman"/>
          <w:sz w:val="24"/>
          <w:szCs w:val="24"/>
        </w:rPr>
      </w:pPr>
    </w:p>
    <w:p w14:paraId="3F8810E7" w14:textId="77777777" w:rsidR="007D1611" w:rsidRPr="00401F9F" w:rsidRDefault="007D1611" w:rsidP="007D1611">
      <w:pPr>
        <w:pStyle w:val="Heading4"/>
        <w:spacing w:line="274" w:lineRule="exact"/>
        <w:ind w:rightChars="6" w:right="13"/>
        <w:jc w:val="both"/>
        <w:rPr>
          <w:b w:val="0"/>
          <w:bCs w:val="0"/>
          <w:i/>
        </w:rPr>
      </w:pPr>
      <w:r w:rsidRPr="00401F9F">
        <w:rPr>
          <w:i/>
          <w:spacing w:val="-1"/>
        </w:rPr>
        <w:lastRenderedPageBreak/>
        <w:t>Carcinogenicity</w:t>
      </w:r>
    </w:p>
    <w:p w14:paraId="61FD498E" w14:textId="77777777" w:rsidR="007D1611" w:rsidRDefault="007D1611" w:rsidP="007D1611">
      <w:pPr>
        <w:pStyle w:val="BodyText"/>
        <w:spacing w:line="274" w:lineRule="exact"/>
        <w:ind w:rightChars="6" w:right="13"/>
        <w:jc w:val="both"/>
      </w:pPr>
      <w:r>
        <w:t>The</w:t>
      </w:r>
      <w:r>
        <w:rPr>
          <w:spacing w:val="-2"/>
        </w:rPr>
        <w:t xml:space="preserve"> </w:t>
      </w:r>
      <w:r>
        <w:rPr>
          <w:spacing w:val="-1"/>
        </w:rPr>
        <w:t>carcinogenic</w:t>
      </w:r>
      <w:r>
        <w:t xml:space="preserve"> potential of rituximab </w:t>
      </w:r>
      <w:r>
        <w:rPr>
          <w:spacing w:val="-1"/>
        </w:rPr>
        <w:t>has</w:t>
      </w:r>
      <w:r>
        <w:t xml:space="preserve"> not </w:t>
      </w:r>
      <w:r>
        <w:rPr>
          <w:spacing w:val="-2"/>
        </w:rPr>
        <w:t>been</w:t>
      </w:r>
      <w:r>
        <w:t xml:space="preserve"> </w:t>
      </w:r>
      <w:r>
        <w:rPr>
          <w:spacing w:val="-1"/>
        </w:rPr>
        <w:t>investigated.</w:t>
      </w:r>
    </w:p>
    <w:p w14:paraId="138DE3DD" w14:textId="64804036" w:rsidR="00C53D18" w:rsidRDefault="00C53D18" w:rsidP="00013398">
      <w:pPr>
        <w:pStyle w:val="BodyText"/>
        <w:ind w:leftChars="64" w:left="141" w:rightChars="6" w:right="13"/>
        <w:jc w:val="both"/>
        <w:rPr>
          <w:lang w:val="en-GB"/>
        </w:rPr>
      </w:pPr>
    </w:p>
    <w:p w14:paraId="1B9C7816" w14:textId="05197EA6" w:rsidR="007D1611" w:rsidRDefault="007D1611" w:rsidP="007D1611">
      <w:pPr>
        <w:pStyle w:val="Heading1"/>
        <w:numPr>
          <w:ilvl w:val="0"/>
          <w:numId w:val="10"/>
        </w:numPr>
        <w:spacing w:before="64"/>
        <w:ind w:rightChars="6" w:right="13"/>
        <w:jc w:val="both"/>
        <w:rPr>
          <w:spacing w:val="-1"/>
        </w:rPr>
      </w:pPr>
      <w:r w:rsidRPr="00EB778F">
        <w:rPr>
          <w:spacing w:val="-1"/>
        </w:rPr>
        <w:t>PHARMACEUT</w:t>
      </w:r>
      <w:r w:rsidR="00FC3465">
        <w:rPr>
          <w:spacing w:val="-1"/>
        </w:rPr>
        <w:t>I</w:t>
      </w:r>
      <w:r w:rsidRPr="00EB778F">
        <w:rPr>
          <w:spacing w:val="-1"/>
        </w:rPr>
        <w:t>CAL PARTICULARS</w:t>
      </w:r>
    </w:p>
    <w:p w14:paraId="6DB44EB4" w14:textId="77777777" w:rsidR="007D1611" w:rsidRDefault="007D1611" w:rsidP="00EB778F">
      <w:pPr>
        <w:pStyle w:val="BodyText"/>
      </w:pPr>
    </w:p>
    <w:p w14:paraId="0AC90DCC" w14:textId="4E8E46BE" w:rsidR="007D1611" w:rsidRPr="00EB778F" w:rsidRDefault="007D1611" w:rsidP="00EB778F">
      <w:pPr>
        <w:pStyle w:val="Heading1"/>
        <w:numPr>
          <w:ilvl w:val="1"/>
          <w:numId w:val="14"/>
        </w:numPr>
        <w:spacing w:before="64"/>
        <w:ind w:rightChars="6" w:right="13"/>
        <w:jc w:val="both"/>
        <w:rPr>
          <w:spacing w:val="-1"/>
        </w:rPr>
      </w:pPr>
      <w:r>
        <w:rPr>
          <w:caps/>
          <w:spacing w:val="-1"/>
        </w:rPr>
        <w:tab/>
      </w:r>
      <w:r w:rsidRPr="00EB778F">
        <w:rPr>
          <w:caps/>
          <w:spacing w:val="-1"/>
        </w:rPr>
        <w:t>LIST OF EXCIPIENTS</w:t>
      </w:r>
    </w:p>
    <w:p w14:paraId="47F2718E" w14:textId="77777777" w:rsidR="007D1611" w:rsidRDefault="007D1611" w:rsidP="00013398">
      <w:pPr>
        <w:pStyle w:val="BodyText"/>
        <w:ind w:leftChars="64" w:left="141" w:rightChars="6" w:right="13"/>
        <w:jc w:val="both"/>
        <w:rPr>
          <w:lang w:val="en-GB"/>
        </w:rPr>
      </w:pPr>
    </w:p>
    <w:p w14:paraId="14787644" w14:textId="17FFA4F7" w:rsidR="002C23E4" w:rsidRDefault="000621EA" w:rsidP="0002269E">
      <w:pPr>
        <w:pStyle w:val="BodyText"/>
        <w:spacing w:before="64"/>
        <w:ind w:rightChars="6" w:right="13"/>
        <w:jc w:val="both"/>
        <w:rPr>
          <w:spacing w:val="-1"/>
        </w:rPr>
      </w:pPr>
      <w:r>
        <w:t>The</w:t>
      </w:r>
      <w:r>
        <w:rPr>
          <w:spacing w:val="48"/>
        </w:rPr>
        <w:t xml:space="preserve"> </w:t>
      </w:r>
      <w:r>
        <w:rPr>
          <w:spacing w:val="-1"/>
        </w:rPr>
        <w:t>product</w:t>
      </w:r>
      <w:r>
        <w:rPr>
          <w:spacing w:val="50"/>
        </w:rPr>
        <w:t xml:space="preserve"> </w:t>
      </w:r>
      <w:r>
        <w:t>is</w:t>
      </w:r>
      <w:r>
        <w:rPr>
          <w:spacing w:val="32"/>
        </w:rPr>
        <w:t xml:space="preserve"> </w:t>
      </w:r>
      <w:r>
        <w:rPr>
          <w:spacing w:val="-1"/>
        </w:rPr>
        <w:t>formulated</w:t>
      </w:r>
      <w:r>
        <w:rPr>
          <w:spacing w:val="28"/>
        </w:rPr>
        <w:t xml:space="preserve"> </w:t>
      </w:r>
      <w:r>
        <w:t>in</w:t>
      </w:r>
      <w:r>
        <w:rPr>
          <w:spacing w:val="29"/>
        </w:rPr>
        <w:t xml:space="preserve"> </w:t>
      </w:r>
      <w:r>
        <w:t>7.35</w:t>
      </w:r>
      <w:r>
        <w:rPr>
          <w:spacing w:val="28"/>
        </w:rPr>
        <w:t xml:space="preserve"> </w:t>
      </w:r>
      <w:r>
        <w:t>mg/mL</w:t>
      </w:r>
      <w:r>
        <w:rPr>
          <w:spacing w:val="23"/>
        </w:rPr>
        <w:t xml:space="preserve"> </w:t>
      </w:r>
      <w:r>
        <w:t>sodium</w:t>
      </w:r>
      <w:r>
        <w:rPr>
          <w:spacing w:val="29"/>
        </w:rPr>
        <w:t xml:space="preserve"> </w:t>
      </w:r>
      <w:r>
        <w:rPr>
          <w:spacing w:val="-1"/>
        </w:rPr>
        <w:t>citrate</w:t>
      </w:r>
      <w:r>
        <w:rPr>
          <w:spacing w:val="28"/>
        </w:rPr>
        <w:t xml:space="preserve"> </w:t>
      </w:r>
      <w:r>
        <w:t>buffer</w:t>
      </w:r>
      <w:r>
        <w:rPr>
          <w:spacing w:val="27"/>
        </w:rPr>
        <w:t xml:space="preserve"> </w:t>
      </w:r>
      <w:r>
        <w:t>containing</w:t>
      </w:r>
      <w:r>
        <w:rPr>
          <w:spacing w:val="26"/>
        </w:rPr>
        <w:t xml:space="preserve"> </w:t>
      </w:r>
      <w:r>
        <w:t>0.7</w:t>
      </w:r>
      <w:r>
        <w:rPr>
          <w:spacing w:val="28"/>
        </w:rPr>
        <w:t xml:space="preserve"> </w:t>
      </w:r>
      <w:r>
        <w:t>mg/mL</w:t>
      </w:r>
      <w:r>
        <w:rPr>
          <w:spacing w:val="28"/>
        </w:rPr>
        <w:t xml:space="preserve"> </w:t>
      </w:r>
      <w:r>
        <w:rPr>
          <w:spacing w:val="-1"/>
        </w:rPr>
        <w:t>polysorbate</w:t>
      </w:r>
      <w:r>
        <w:rPr>
          <w:spacing w:val="28"/>
        </w:rPr>
        <w:t xml:space="preserve"> </w:t>
      </w:r>
      <w:r>
        <w:t>80,</w:t>
      </w:r>
      <w:r>
        <w:rPr>
          <w:spacing w:val="28"/>
        </w:rPr>
        <w:t xml:space="preserve"> </w:t>
      </w:r>
      <w:r>
        <w:t>9.0</w:t>
      </w:r>
      <w:r>
        <w:rPr>
          <w:spacing w:val="56"/>
        </w:rPr>
        <w:t xml:space="preserve"> </w:t>
      </w:r>
      <w:r>
        <w:t>mg/mL</w:t>
      </w:r>
      <w:r>
        <w:rPr>
          <w:spacing w:val="-3"/>
        </w:rPr>
        <w:t xml:space="preserve"> </w:t>
      </w:r>
      <w:r>
        <w:t>sodium</w:t>
      </w:r>
      <w:r>
        <w:rPr>
          <w:spacing w:val="2"/>
        </w:rPr>
        <w:t xml:space="preserve"> </w:t>
      </w:r>
      <w:r>
        <w:rPr>
          <w:spacing w:val="-1"/>
        </w:rPr>
        <w:t>chloride</w:t>
      </w:r>
      <w:r>
        <w:rPr>
          <w:spacing w:val="1"/>
        </w:rPr>
        <w:t xml:space="preserve"> </w:t>
      </w:r>
      <w:r>
        <w:rPr>
          <w:spacing w:val="-1"/>
        </w:rPr>
        <w:t>and</w:t>
      </w:r>
      <w:r>
        <w:rPr>
          <w:spacing w:val="2"/>
        </w:rPr>
        <w:t xml:space="preserve"> </w:t>
      </w:r>
      <w:r>
        <w:rPr>
          <w:spacing w:val="-1"/>
        </w:rPr>
        <w:t>sterile</w:t>
      </w:r>
      <w:r>
        <w:rPr>
          <w:spacing w:val="1"/>
        </w:rPr>
        <w:t xml:space="preserve"> </w:t>
      </w:r>
      <w:r>
        <w:rPr>
          <w:spacing w:val="-1"/>
        </w:rPr>
        <w:t>water</w:t>
      </w:r>
      <w:r>
        <w:t xml:space="preserve"> for </w:t>
      </w:r>
      <w:r>
        <w:rPr>
          <w:spacing w:val="-1"/>
        </w:rPr>
        <w:t>injection.</w:t>
      </w:r>
      <w:r>
        <w:rPr>
          <w:spacing w:val="4"/>
        </w:rPr>
        <w:t xml:space="preserve"> </w:t>
      </w:r>
      <w:r>
        <w:t>The pH is</w:t>
      </w:r>
      <w:r>
        <w:rPr>
          <w:spacing w:val="7"/>
        </w:rPr>
        <w:t xml:space="preserve"> </w:t>
      </w:r>
      <w:r>
        <w:rPr>
          <w:spacing w:val="-1"/>
        </w:rPr>
        <w:t>adjusted</w:t>
      </w:r>
      <w:r>
        <w:rPr>
          <w:spacing w:val="2"/>
        </w:rPr>
        <w:t xml:space="preserve"> </w:t>
      </w:r>
      <w:r>
        <w:t>to</w:t>
      </w:r>
      <w:r>
        <w:rPr>
          <w:spacing w:val="2"/>
        </w:rPr>
        <w:t xml:space="preserve"> </w:t>
      </w:r>
      <w:r>
        <w:t>6.5</w:t>
      </w:r>
      <w:r>
        <w:rPr>
          <w:spacing w:val="-1"/>
        </w:rPr>
        <w:t xml:space="preserve"> </w:t>
      </w:r>
      <w:r>
        <w:t>with</w:t>
      </w:r>
      <w:r>
        <w:rPr>
          <w:spacing w:val="2"/>
        </w:rPr>
        <w:t xml:space="preserve"> </w:t>
      </w:r>
      <w:r>
        <w:rPr>
          <w:spacing w:val="-1"/>
        </w:rPr>
        <w:t>sodium</w:t>
      </w:r>
      <w:r>
        <w:rPr>
          <w:spacing w:val="67"/>
        </w:rPr>
        <w:t xml:space="preserve"> </w:t>
      </w:r>
      <w:r>
        <w:rPr>
          <w:spacing w:val="-1"/>
        </w:rPr>
        <w:t>hydroxide</w:t>
      </w:r>
      <w:r>
        <w:t xml:space="preserve"> or</w:t>
      </w:r>
      <w:r>
        <w:rPr>
          <w:spacing w:val="-2"/>
        </w:rPr>
        <w:t xml:space="preserve"> </w:t>
      </w:r>
      <w:r>
        <w:rPr>
          <w:spacing w:val="-1"/>
        </w:rPr>
        <w:t>hydrochloric acid.</w:t>
      </w:r>
    </w:p>
    <w:p w14:paraId="5C6B8E6D" w14:textId="77777777" w:rsidR="002C23E4" w:rsidRDefault="002C23E4" w:rsidP="0002269E">
      <w:pPr>
        <w:pStyle w:val="BodyText"/>
        <w:spacing w:before="64"/>
        <w:ind w:rightChars="6" w:right="13"/>
        <w:jc w:val="both"/>
        <w:rPr>
          <w:spacing w:val="-1"/>
        </w:rPr>
      </w:pPr>
    </w:p>
    <w:p w14:paraId="137CBF20" w14:textId="17079F5A" w:rsidR="002C23E4" w:rsidRDefault="002C23E4" w:rsidP="002C23E4">
      <w:pPr>
        <w:pStyle w:val="Heading1"/>
        <w:numPr>
          <w:ilvl w:val="1"/>
          <w:numId w:val="14"/>
        </w:numPr>
        <w:spacing w:before="64"/>
        <w:ind w:rightChars="6" w:right="13"/>
        <w:jc w:val="both"/>
        <w:rPr>
          <w:caps/>
          <w:spacing w:val="-1"/>
        </w:rPr>
      </w:pPr>
      <w:r>
        <w:rPr>
          <w:caps/>
          <w:spacing w:val="-1"/>
        </w:rPr>
        <w:tab/>
        <w:t>INCOMPAT</w:t>
      </w:r>
      <w:r w:rsidR="00FC3465">
        <w:rPr>
          <w:caps/>
          <w:spacing w:val="-1"/>
        </w:rPr>
        <w:t>I</w:t>
      </w:r>
      <w:r>
        <w:rPr>
          <w:caps/>
          <w:spacing w:val="-1"/>
        </w:rPr>
        <w:t>BILIT</w:t>
      </w:r>
      <w:r w:rsidR="00FC3465">
        <w:rPr>
          <w:caps/>
          <w:spacing w:val="-1"/>
        </w:rPr>
        <w:t>I</w:t>
      </w:r>
      <w:r>
        <w:rPr>
          <w:caps/>
          <w:spacing w:val="-1"/>
        </w:rPr>
        <w:t>ES</w:t>
      </w:r>
    </w:p>
    <w:p w14:paraId="4C00E247" w14:textId="77777777" w:rsidR="00C71CA6" w:rsidRPr="003830B8" w:rsidRDefault="00C71CA6" w:rsidP="00EB778F">
      <w:pPr>
        <w:pStyle w:val="BodyText"/>
      </w:pPr>
    </w:p>
    <w:p w14:paraId="3D4A0E6A" w14:textId="7643AE1F" w:rsidR="00FC3465" w:rsidRDefault="00FC3465" w:rsidP="00EB778F">
      <w:pPr>
        <w:pStyle w:val="BodyText"/>
      </w:pPr>
      <w:r>
        <w:t>No incompatibilities between Truxima and polyvinyl chloride or polyethylene bags have been observed.</w:t>
      </w:r>
    </w:p>
    <w:p w14:paraId="3662AA6F" w14:textId="2C4D82A0" w:rsidR="002C23E4" w:rsidRDefault="002C23E4" w:rsidP="00EB778F">
      <w:pPr>
        <w:pStyle w:val="BodyText"/>
      </w:pPr>
    </w:p>
    <w:p w14:paraId="30CB7321" w14:textId="7374B460" w:rsidR="00C53D18" w:rsidRPr="00EB778F" w:rsidRDefault="002C23E4" w:rsidP="00EB778F">
      <w:pPr>
        <w:pStyle w:val="Heading1"/>
        <w:numPr>
          <w:ilvl w:val="1"/>
          <w:numId w:val="14"/>
        </w:numPr>
        <w:spacing w:before="64"/>
        <w:ind w:rightChars="6" w:right="13"/>
        <w:jc w:val="both"/>
        <w:rPr>
          <w:caps/>
          <w:spacing w:val="-1"/>
        </w:rPr>
      </w:pPr>
      <w:r>
        <w:rPr>
          <w:caps/>
          <w:spacing w:val="-1"/>
        </w:rPr>
        <w:tab/>
      </w:r>
      <w:r w:rsidR="00C53D18" w:rsidRPr="00EB778F">
        <w:rPr>
          <w:caps/>
          <w:spacing w:val="-1"/>
        </w:rPr>
        <w:t>SHELF LIFE</w:t>
      </w:r>
    </w:p>
    <w:p w14:paraId="79C6F830" w14:textId="3E2AD11F" w:rsidR="00C53D18" w:rsidRDefault="00C53D18" w:rsidP="00EB778F">
      <w:pPr>
        <w:pStyle w:val="BodyText"/>
      </w:pPr>
    </w:p>
    <w:p w14:paraId="0BA57000" w14:textId="45686368" w:rsidR="00C53D18" w:rsidRPr="007D00A9" w:rsidRDefault="00C53D18" w:rsidP="00EB778F">
      <w:pPr>
        <w:pStyle w:val="BodyText"/>
      </w:pPr>
      <w:r>
        <w:t xml:space="preserve">In Australia, information on the shelf life can be found on the public summary of the </w:t>
      </w:r>
      <w:r w:rsidR="00EB778F">
        <w:t>Australian</w:t>
      </w:r>
      <w:r>
        <w:t xml:space="preserve"> Register of Therapeutic Goods (ARTG). The expiry date can be found on the packaging.</w:t>
      </w:r>
    </w:p>
    <w:p w14:paraId="0494F461" w14:textId="77777777" w:rsidR="00C53D18" w:rsidRDefault="00C53D18" w:rsidP="00F42E0C"/>
    <w:p w14:paraId="4974F6ED" w14:textId="50BA7827" w:rsidR="00C53D18" w:rsidRDefault="007D1611" w:rsidP="00EB778F">
      <w:pPr>
        <w:pStyle w:val="Heading1"/>
        <w:numPr>
          <w:ilvl w:val="1"/>
          <w:numId w:val="14"/>
        </w:numPr>
        <w:spacing w:before="64"/>
        <w:ind w:rightChars="6" w:right="13"/>
        <w:jc w:val="both"/>
      </w:pPr>
      <w:r>
        <w:rPr>
          <w:caps/>
          <w:spacing w:val="-1"/>
        </w:rPr>
        <w:tab/>
      </w:r>
      <w:r w:rsidR="00C53D18" w:rsidRPr="00EB778F">
        <w:rPr>
          <w:caps/>
          <w:spacing w:val="-1"/>
        </w:rPr>
        <w:t>SPECIAL PRECAUTIONS FOR STORAGE</w:t>
      </w:r>
    </w:p>
    <w:p w14:paraId="0A602FA2" w14:textId="77777777" w:rsidR="00C53D18" w:rsidRPr="00C53D18" w:rsidRDefault="00C53D18" w:rsidP="00F42E0C"/>
    <w:p w14:paraId="2731CED2" w14:textId="77777777" w:rsidR="00C53D18" w:rsidRDefault="00C53D18" w:rsidP="00C53D18">
      <w:pPr>
        <w:pStyle w:val="BodyText"/>
        <w:ind w:rightChars="6" w:right="13"/>
        <w:jc w:val="both"/>
        <w:rPr>
          <w:rFonts w:eastAsiaTheme="minorEastAsia"/>
          <w:spacing w:val="-1"/>
          <w:lang w:eastAsia="ko-KR"/>
        </w:rPr>
      </w:pPr>
      <w:r>
        <w:rPr>
          <w:rFonts w:eastAsiaTheme="minorEastAsia" w:hint="eastAsia"/>
          <w:spacing w:val="-1"/>
          <w:lang w:eastAsia="ko-KR"/>
        </w:rPr>
        <w:t>Truxima</w:t>
      </w:r>
      <w:r>
        <w:rPr>
          <w:spacing w:val="30"/>
        </w:rPr>
        <w:t xml:space="preserve"> </w:t>
      </w:r>
      <w:r>
        <w:t>vials</w:t>
      </w:r>
      <w:r>
        <w:rPr>
          <w:spacing w:val="31"/>
        </w:rPr>
        <w:t xml:space="preserve"> </w:t>
      </w:r>
      <w:r>
        <w:t>must</w:t>
      </w:r>
      <w:r>
        <w:rPr>
          <w:spacing w:val="31"/>
        </w:rPr>
        <w:t xml:space="preserve"> </w:t>
      </w:r>
      <w:r>
        <w:t>be</w:t>
      </w:r>
      <w:r>
        <w:rPr>
          <w:spacing w:val="30"/>
        </w:rPr>
        <w:t xml:space="preserve"> </w:t>
      </w:r>
      <w:r>
        <w:rPr>
          <w:spacing w:val="-1"/>
        </w:rPr>
        <w:t>refrigerated</w:t>
      </w:r>
      <w:r>
        <w:rPr>
          <w:spacing w:val="30"/>
        </w:rPr>
        <w:t xml:space="preserve"> </w:t>
      </w:r>
      <w:r>
        <w:t>between</w:t>
      </w:r>
      <w:r>
        <w:rPr>
          <w:spacing w:val="33"/>
        </w:rPr>
        <w:t xml:space="preserve"> </w:t>
      </w:r>
      <w:r>
        <w:t>2</w:t>
      </w:r>
      <w:r>
        <w:rPr>
          <w:position w:val="9"/>
          <w:sz w:val="16"/>
          <w:szCs w:val="16"/>
        </w:rPr>
        <w:t>°</w:t>
      </w:r>
      <w:r>
        <w:t>C</w:t>
      </w:r>
      <w:r>
        <w:rPr>
          <w:spacing w:val="31"/>
        </w:rPr>
        <w:t xml:space="preserve"> </w:t>
      </w:r>
      <w:r>
        <w:t>to</w:t>
      </w:r>
      <w:r>
        <w:rPr>
          <w:spacing w:val="31"/>
        </w:rPr>
        <w:t xml:space="preserve"> </w:t>
      </w:r>
      <w:r>
        <w:rPr>
          <w:spacing w:val="-1"/>
        </w:rPr>
        <w:t>8</w:t>
      </w:r>
      <w:r>
        <w:rPr>
          <w:spacing w:val="-1"/>
          <w:position w:val="9"/>
          <w:sz w:val="16"/>
          <w:szCs w:val="16"/>
        </w:rPr>
        <w:t>°</w:t>
      </w:r>
      <w:r>
        <w:rPr>
          <w:spacing w:val="-1"/>
        </w:rPr>
        <w:t>C.</w:t>
      </w:r>
      <w:r>
        <w:rPr>
          <w:spacing w:val="5"/>
        </w:rPr>
        <w:t xml:space="preserve"> </w:t>
      </w:r>
      <w:r>
        <w:t>Do</w:t>
      </w:r>
      <w:r>
        <w:rPr>
          <w:spacing w:val="30"/>
        </w:rPr>
        <w:t xml:space="preserve"> </w:t>
      </w:r>
      <w:r>
        <w:t>not</w:t>
      </w:r>
      <w:r>
        <w:rPr>
          <w:spacing w:val="31"/>
        </w:rPr>
        <w:t xml:space="preserve"> </w:t>
      </w:r>
      <w:r>
        <w:t>freeze</w:t>
      </w:r>
      <w:r>
        <w:rPr>
          <w:spacing w:val="30"/>
        </w:rPr>
        <w:t xml:space="preserve"> </w:t>
      </w:r>
      <w:r>
        <w:rPr>
          <w:rFonts w:eastAsiaTheme="minorEastAsia" w:hint="eastAsia"/>
          <w:spacing w:val="-1"/>
          <w:lang w:eastAsia="ko-KR"/>
        </w:rPr>
        <w:t>Truxima</w:t>
      </w:r>
      <w:r>
        <w:rPr>
          <w:spacing w:val="53"/>
        </w:rPr>
        <w:t xml:space="preserve"> </w:t>
      </w:r>
      <w:r>
        <w:t>vials.</w:t>
      </w:r>
      <w:r>
        <w:rPr>
          <w:spacing w:val="40"/>
        </w:rPr>
        <w:t xml:space="preserve"> </w:t>
      </w:r>
      <w:r>
        <w:rPr>
          <w:rFonts w:eastAsiaTheme="minorEastAsia" w:hint="eastAsia"/>
          <w:spacing w:val="-1"/>
          <w:lang w:eastAsia="ko-KR"/>
        </w:rPr>
        <w:t xml:space="preserve">Truxima </w:t>
      </w:r>
      <w:r>
        <w:t>vials</w:t>
      </w:r>
      <w:r>
        <w:rPr>
          <w:spacing w:val="40"/>
        </w:rPr>
        <w:t xml:space="preserve"> </w:t>
      </w:r>
      <w:r>
        <w:t>must</w:t>
      </w:r>
      <w:r>
        <w:rPr>
          <w:spacing w:val="41"/>
        </w:rPr>
        <w:t xml:space="preserve"> </w:t>
      </w:r>
      <w:r>
        <w:t>be</w:t>
      </w:r>
      <w:r>
        <w:rPr>
          <w:spacing w:val="39"/>
        </w:rPr>
        <w:t xml:space="preserve"> </w:t>
      </w:r>
      <w:r>
        <w:rPr>
          <w:spacing w:val="-1"/>
        </w:rPr>
        <w:t>protected</w:t>
      </w:r>
      <w:r>
        <w:rPr>
          <w:spacing w:val="40"/>
        </w:rPr>
        <w:t xml:space="preserve"> </w:t>
      </w:r>
      <w:r>
        <w:t>from</w:t>
      </w:r>
      <w:r>
        <w:rPr>
          <w:spacing w:val="41"/>
        </w:rPr>
        <w:t xml:space="preserve"> </w:t>
      </w:r>
      <w:r>
        <w:rPr>
          <w:spacing w:val="-1"/>
        </w:rPr>
        <w:t>direct</w:t>
      </w:r>
      <w:r>
        <w:rPr>
          <w:spacing w:val="41"/>
        </w:rPr>
        <w:t xml:space="preserve"> </w:t>
      </w:r>
      <w:r>
        <w:rPr>
          <w:spacing w:val="-1"/>
        </w:rPr>
        <w:t>sunlight.</w:t>
      </w:r>
      <w:r>
        <w:rPr>
          <w:spacing w:val="26"/>
        </w:rPr>
        <w:t xml:space="preserve"> </w:t>
      </w:r>
      <w:r>
        <w:t>Do</w:t>
      </w:r>
      <w:r>
        <w:rPr>
          <w:spacing w:val="40"/>
        </w:rPr>
        <w:t xml:space="preserve"> </w:t>
      </w:r>
      <w:r>
        <w:t>not</w:t>
      </w:r>
      <w:r>
        <w:rPr>
          <w:spacing w:val="41"/>
        </w:rPr>
        <w:t xml:space="preserve"> </w:t>
      </w:r>
      <w:r>
        <w:t>use</w:t>
      </w:r>
      <w:r>
        <w:rPr>
          <w:spacing w:val="39"/>
        </w:rPr>
        <w:t xml:space="preserve"> </w:t>
      </w:r>
      <w:r>
        <w:rPr>
          <w:spacing w:val="-1"/>
        </w:rPr>
        <w:t>beyond</w:t>
      </w:r>
      <w:r>
        <w:rPr>
          <w:spacing w:val="40"/>
        </w:rPr>
        <w:t xml:space="preserve"> </w:t>
      </w:r>
      <w:r>
        <w:t>the</w:t>
      </w:r>
      <w:r>
        <w:rPr>
          <w:spacing w:val="51"/>
        </w:rPr>
        <w:t xml:space="preserve"> </w:t>
      </w:r>
      <w:r>
        <w:t>expiry</w:t>
      </w:r>
      <w:r>
        <w:rPr>
          <w:spacing w:val="-3"/>
        </w:rPr>
        <w:t xml:space="preserve"> </w:t>
      </w:r>
      <w:r>
        <w:t>date</w:t>
      </w:r>
      <w:r>
        <w:rPr>
          <w:spacing w:val="4"/>
        </w:rPr>
        <w:t xml:space="preserve"> </w:t>
      </w:r>
      <w:r>
        <w:rPr>
          <w:spacing w:val="-1"/>
        </w:rPr>
        <w:t>stamped</w:t>
      </w:r>
      <w:r>
        <w:rPr>
          <w:spacing w:val="4"/>
        </w:rPr>
        <w:t xml:space="preserve"> </w:t>
      </w:r>
      <w:r>
        <w:t>on</w:t>
      </w:r>
      <w:r>
        <w:rPr>
          <w:spacing w:val="4"/>
        </w:rPr>
        <w:t xml:space="preserve"> </w:t>
      </w:r>
      <w:r>
        <w:t>the</w:t>
      </w:r>
      <w:r>
        <w:rPr>
          <w:spacing w:val="4"/>
        </w:rPr>
        <w:t xml:space="preserve"> </w:t>
      </w:r>
      <w:r>
        <w:rPr>
          <w:spacing w:val="-1"/>
        </w:rPr>
        <w:t>carton/vial.</w:t>
      </w:r>
      <w:r>
        <w:rPr>
          <w:spacing w:val="12"/>
        </w:rPr>
        <w:t xml:space="preserve"> </w:t>
      </w:r>
      <w:r>
        <w:rPr>
          <w:rFonts w:eastAsiaTheme="minorEastAsia" w:hint="eastAsia"/>
          <w:spacing w:val="-1"/>
          <w:lang w:eastAsia="ko-KR"/>
        </w:rPr>
        <w:t>Truxima</w:t>
      </w:r>
      <w:r>
        <w:rPr>
          <w:spacing w:val="5"/>
        </w:rPr>
        <w:t xml:space="preserve"> </w:t>
      </w:r>
      <w:r>
        <w:t>vials</w:t>
      </w:r>
      <w:r>
        <w:rPr>
          <w:spacing w:val="4"/>
        </w:rPr>
        <w:t xml:space="preserve"> </w:t>
      </w:r>
      <w:r>
        <w:t>should</w:t>
      </w:r>
      <w:r>
        <w:rPr>
          <w:spacing w:val="4"/>
        </w:rPr>
        <w:t xml:space="preserve"> </w:t>
      </w:r>
      <w:r>
        <w:t>be</w:t>
      </w:r>
      <w:r>
        <w:rPr>
          <w:spacing w:val="3"/>
        </w:rPr>
        <w:t xml:space="preserve"> </w:t>
      </w:r>
      <w:r>
        <w:rPr>
          <w:spacing w:val="-1"/>
        </w:rPr>
        <w:t>used</w:t>
      </w:r>
      <w:r>
        <w:rPr>
          <w:spacing w:val="4"/>
        </w:rPr>
        <w:t xml:space="preserve"> </w:t>
      </w:r>
      <w:r>
        <w:rPr>
          <w:spacing w:val="-1"/>
        </w:rPr>
        <w:t>once</w:t>
      </w:r>
      <w:r>
        <w:rPr>
          <w:spacing w:val="3"/>
        </w:rPr>
        <w:t xml:space="preserve"> </w:t>
      </w:r>
      <w:r>
        <w:t>only</w:t>
      </w:r>
      <w:r>
        <w:rPr>
          <w:spacing w:val="-1"/>
        </w:rPr>
        <w:t xml:space="preserve"> and</w:t>
      </w:r>
      <w:r>
        <w:rPr>
          <w:spacing w:val="4"/>
        </w:rPr>
        <w:t xml:space="preserve"> </w:t>
      </w:r>
      <w:r>
        <w:rPr>
          <w:spacing w:val="1"/>
        </w:rPr>
        <w:t>any</w:t>
      </w:r>
      <w:r>
        <w:rPr>
          <w:spacing w:val="65"/>
        </w:rPr>
        <w:t xml:space="preserve"> </w:t>
      </w:r>
      <w:r>
        <w:rPr>
          <w:spacing w:val="-1"/>
        </w:rPr>
        <w:t>unused</w:t>
      </w:r>
      <w:r>
        <w:t xml:space="preserve"> </w:t>
      </w:r>
      <w:r>
        <w:rPr>
          <w:spacing w:val="-1"/>
        </w:rPr>
        <w:t>portion</w:t>
      </w:r>
      <w:r>
        <w:t xml:space="preserve"> </w:t>
      </w:r>
      <w:r>
        <w:rPr>
          <w:spacing w:val="-1"/>
        </w:rPr>
        <w:t>left</w:t>
      </w:r>
      <w:r>
        <w:t xml:space="preserve"> in the</w:t>
      </w:r>
      <w:r>
        <w:rPr>
          <w:rFonts w:eastAsiaTheme="minorEastAsia" w:hint="eastAsia"/>
          <w:lang w:eastAsia="ko-KR"/>
        </w:rPr>
        <w:t xml:space="preserve"> </w:t>
      </w:r>
      <w:r>
        <w:rPr>
          <w:spacing w:val="-1"/>
        </w:rPr>
        <w:t>vials</w:t>
      </w:r>
      <w:r>
        <w:t xml:space="preserve"> should be </w:t>
      </w:r>
      <w:r>
        <w:rPr>
          <w:spacing w:val="-1"/>
        </w:rPr>
        <w:t>discarded.</w:t>
      </w:r>
    </w:p>
    <w:p w14:paraId="2AA8905D" w14:textId="77777777" w:rsidR="00F42E0C" w:rsidRDefault="00F42E0C" w:rsidP="00401F9F">
      <w:pPr>
        <w:spacing w:before="10"/>
        <w:ind w:rightChars="6" w:right="13"/>
        <w:rPr>
          <w:rFonts w:ascii="Times New Roman" w:eastAsia="Times New Roman" w:hAnsi="Times New Roman" w:cs="Times New Roman"/>
          <w:sz w:val="31"/>
          <w:szCs w:val="31"/>
        </w:rPr>
      </w:pPr>
    </w:p>
    <w:p w14:paraId="6571389F" w14:textId="1CA0552C" w:rsidR="001009A9" w:rsidRPr="006A2389" w:rsidRDefault="002C23E4" w:rsidP="006A2389">
      <w:pPr>
        <w:pStyle w:val="Heading1"/>
        <w:numPr>
          <w:ilvl w:val="1"/>
          <w:numId w:val="14"/>
        </w:numPr>
        <w:spacing w:before="64"/>
        <w:ind w:rightChars="6" w:right="13"/>
        <w:jc w:val="both"/>
        <w:rPr>
          <w:caps/>
          <w:spacing w:val="-1"/>
        </w:rPr>
      </w:pPr>
      <w:r>
        <w:rPr>
          <w:caps/>
          <w:spacing w:val="-1"/>
        </w:rPr>
        <w:tab/>
      </w:r>
      <w:r w:rsidR="00351082" w:rsidRPr="006A2389">
        <w:rPr>
          <w:caps/>
          <w:spacing w:val="-1"/>
        </w:rPr>
        <w:t>NATURE AND CONTENTS OF THE CONTAINER</w:t>
      </w:r>
    </w:p>
    <w:p w14:paraId="4396236C" w14:textId="77777777" w:rsidR="00721E8F" w:rsidRDefault="00721E8F" w:rsidP="00E11258">
      <w:pPr>
        <w:rPr>
          <w:rFonts w:cs="Times New Roman"/>
          <w:sz w:val="24"/>
          <w:szCs w:val="24"/>
          <w:lang w:eastAsia="ko-KR"/>
        </w:rPr>
      </w:pPr>
    </w:p>
    <w:p w14:paraId="71D9C325" w14:textId="77777777" w:rsidR="00721E8F" w:rsidRPr="002311AC" w:rsidRDefault="00721E8F" w:rsidP="00401F9F">
      <w:pPr>
        <w:pStyle w:val="Heading2"/>
        <w:ind w:leftChars="62" w:left="136" w:rightChars="6" w:right="13"/>
        <w:rPr>
          <w:rFonts w:eastAsiaTheme="minorEastAsia"/>
          <w:sz w:val="24"/>
          <w:szCs w:val="24"/>
          <w:lang w:eastAsia="ko-KR"/>
        </w:rPr>
      </w:pPr>
      <w:r w:rsidRPr="002311AC">
        <w:rPr>
          <w:rFonts w:eastAsiaTheme="minorEastAsia"/>
          <w:sz w:val="24"/>
          <w:szCs w:val="24"/>
          <w:lang w:eastAsia="ko-KR"/>
        </w:rPr>
        <w:t xml:space="preserve">100 mg/10 mL </w:t>
      </w:r>
    </w:p>
    <w:p w14:paraId="4A204546" w14:textId="77777777" w:rsidR="00721E8F" w:rsidRPr="002311AC" w:rsidRDefault="00AF42EF" w:rsidP="00401F9F">
      <w:pPr>
        <w:pStyle w:val="BodyText"/>
        <w:spacing w:before="8"/>
        <w:ind w:leftChars="64" w:left="141" w:rightChars="6" w:right="13"/>
        <w:rPr>
          <w:rFonts w:eastAsiaTheme="minorEastAsia"/>
          <w:lang w:eastAsia="ko-KR"/>
        </w:rPr>
      </w:pPr>
      <w:r>
        <w:rPr>
          <w:rFonts w:eastAsiaTheme="minorEastAsia"/>
          <w:lang w:eastAsia="ko-KR"/>
        </w:rPr>
        <w:t>T</w:t>
      </w:r>
      <w:r w:rsidR="00416188">
        <w:rPr>
          <w:rFonts w:eastAsiaTheme="minorEastAsia" w:hint="eastAsia"/>
          <w:lang w:eastAsia="ko-KR"/>
        </w:rPr>
        <w:t>ruxima</w:t>
      </w:r>
      <w:r w:rsidR="00721E8F" w:rsidRPr="002311AC">
        <w:rPr>
          <w:rFonts w:eastAsiaTheme="minorEastAsia"/>
          <w:lang w:eastAsia="ko-KR"/>
        </w:rPr>
        <w:t xml:space="preserve"> 100 mg/10mL is supplied as a concentrated solution for dilution and intravenous infusion in single-use type I glass vials with rubber stoppers and aluminium flip-off seal.  </w:t>
      </w:r>
    </w:p>
    <w:p w14:paraId="530E5862" w14:textId="77777777" w:rsidR="00721E8F" w:rsidRPr="002311AC" w:rsidRDefault="00721E8F" w:rsidP="00401F9F">
      <w:pPr>
        <w:pStyle w:val="BodyText"/>
        <w:spacing w:before="8"/>
        <w:ind w:leftChars="64" w:left="141" w:rightChars="6" w:right="13"/>
        <w:rPr>
          <w:rFonts w:eastAsiaTheme="minorEastAsia"/>
          <w:lang w:eastAsia="ko-KR"/>
        </w:rPr>
      </w:pPr>
    </w:p>
    <w:p w14:paraId="68618C27" w14:textId="77777777" w:rsidR="00721E8F" w:rsidRPr="002311AC" w:rsidRDefault="00AF42EF" w:rsidP="00401F9F">
      <w:pPr>
        <w:pStyle w:val="BodyText"/>
        <w:spacing w:before="8"/>
        <w:ind w:leftChars="64" w:left="141" w:rightChars="6" w:right="13"/>
        <w:rPr>
          <w:rFonts w:eastAsiaTheme="minorEastAsia"/>
          <w:lang w:eastAsia="ko-KR"/>
        </w:rPr>
      </w:pPr>
      <w:r>
        <w:rPr>
          <w:rFonts w:eastAsiaTheme="minorEastAsia"/>
          <w:lang w:eastAsia="ko-KR"/>
        </w:rPr>
        <w:t>T</w:t>
      </w:r>
      <w:r w:rsidR="00416188">
        <w:rPr>
          <w:rFonts w:eastAsiaTheme="minorEastAsia" w:hint="eastAsia"/>
          <w:lang w:eastAsia="ko-KR"/>
        </w:rPr>
        <w:t>ruxima</w:t>
      </w:r>
      <w:r w:rsidR="00721E8F" w:rsidRPr="002311AC">
        <w:rPr>
          <w:rFonts w:eastAsiaTheme="minorEastAsia"/>
          <w:lang w:eastAsia="ko-KR"/>
        </w:rPr>
        <w:t xml:space="preserve"> 100 mg/10mL is available in packs of 2 vials.</w:t>
      </w:r>
    </w:p>
    <w:p w14:paraId="014AAB3C" w14:textId="77777777" w:rsidR="00721E8F" w:rsidRPr="002311AC" w:rsidRDefault="00721E8F" w:rsidP="00401F9F">
      <w:pPr>
        <w:pStyle w:val="BodyText"/>
        <w:spacing w:before="8"/>
        <w:ind w:leftChars="64" w:left="141" w:rightChars="6" w:right="13"/>
        <w:rPr>
          <w:rFonts w:eastAsiaTheme="minorEastAsia"/>
          <w:lang w:eastAsia="ko-KR"/>
        </w:rPr>
      </w:pPr>
    </w:p>
    <w:p w14:paraId="60F8D7CD" w14:textId="77777777" w:rsidR="00721E8F" w:rsidRPr="002311AC" w:rsidRDefault="00721E8F" w:rsidP="00401F9F">
      <w:pPr>
        <w:pStyle w:val="Heading2"/>
        <w:ind w:leftChars="64" w:left="141" w:rightChars="6" w:right="13"/>
        <w:rPr>
          <w:sz w:val="24"/>
          <w:szCs w:val="24"/>
        </w:rPr>
      </w:pPr>
      <w:r w:rsidRPr="002311AC">
        <w:rPr>
          <w:sz w:val="24"/>
          <w:szCs w:val="24"/>
        </w:rPr>
        <w:t>500 mg/50</w:t>
      </w:r>
      <w:r w:rsidRPr="002311AC">
        <w:rPr>
          <w:spacing w:val="2"/>
          <w:sz w:val="24"/>
          <w:szCs w:val="24"/>
        </w:rPr>
        <w:t xml:space="preserve"> </w:t>
      </w:r>
      <w:r w:rsidRPr="002311AC">
        <w:rPr>
          <w:sz w:val="24"/>
          <w:szCs w:val="24"/>
        </w:rPr>
        <w:t xml:space="preserve">mL </w:t>
      </w:r>
    </w:p>
    <w:p w14:paraId="457BCC38" w14:textId="77777777" w:rsidR="00721E8F" w:rsidRPr="002311AC" w:rsidRDefault="00AF42EF" w:rsidP="00401F9F">
      <w:pPr>
        <w:pStyle w:val="BodyText"/>
        <w:ind w:leftChars="64" w:left="141" w:rightChars="6" w:right="13"/>
        <w:jc w:val="both"/>
      </w:pPr>
      <w:r>
        <w:t>T</w:t>
      </w:r>
      <w:r w:rsidR="00416188">
        <w:rPr>
          <w:rFonts w:eastAsiaTheme="minorEastAsia" w:hint="eastAsia"/>
          <w:lang w:eastAsia="ko-KR"/>
        </w:rPr>
        <w:t>ruxima</w:t>
      </w:r>
      <w:r w:rsidR="00721E8F" w:rsidRPr="002311AC">
        <w:t xml:space="preserve"> 500 mg/50mL is supplied as a concentrated solution for dilution and intravenous infusion in single-use type I glass vials with rubber stoppers and aluminium flip-off seal.  </w:t>
      </w:r>
    </w:p>
    <w:p w14:paraId="3956625A" w14:textId="77777777" w:rsidR="00721E8F" w:rsidRPr="002311AC" w:rsidRDefault="00721E8F" w:rsidP="00401F9F">
      <w:pPr>
        <w:pStyle w:val="BodyText"/>
        <w:ind w:leftChars="64" w:left="141" w:rightChars="6" w:right="13"/>
        <w:jc w:val="both"/>
      </w:pPr>
    </w:p>
    <w:p w14:paraId="4207E0A6" w14:textId="77777777" w:rsidR="00721E8F" w:rsidRPr="002311AC" w:rsidRDefault="00AF42EF" w:rsidP="00401F9F">
      <w:pPr>
        <w:pStyle w:val="BodyText"/>
        <w:ind w:leftChars="64" w:left="141" w:rightChars="6" w:right="13"/>
        <w:jc w:val="both"/>
      </w:pPr>
      <w:r>
        <w:t>T</w:t>
      </w:r>
      <w:r w:rsidR="00416188">
        <w:rPr>
          <w:rFonts w:eastAsiaTheme="minorEastAsia" w:hint="eastAsia"/>
          <w:lang w:eastAsia="ko-KR"/>
        </w:rPr>
        <w:t>ruxima</w:t>
      </w:r>
      <w:r w:rsidR="00721E8F" w:rsidRPr="002311AC">
        <w:t xml:space="preserve"> 500 mg/50mL is available in packs of 1 vial.</w:t>
      </w:r>
    </w:p>
    <w:p w14:paraId="6B047351" w14:textId="77777777" w:rsidR="00431BA0" w:rsidRPr="00431BA0" w:rsidRDefault="00431BA0" w:rsidP="00431BA0">
      <w:pPr>
        <w:pStyle w:val="BodyText"/>
        <w:ind w:rightChars="6" w:right="13"/>
        <w:jc w:val="both"/>
        <w:rPr>
          <w:rFonts w:eastAsiaTheme="minorEastAsia"/>
          <w:lang w:eastAsia="ko-KR"/>
        </w:rPr>
      </w:pPr>
    </w:p>
    <w:p w14:paraId="24C8D7AC" w14:textId="2230EBDB" w:rsidR="001009A9" w:rsidRPr="006A2389" w:rsidRDefault="002C23E4" w:rsidP="002C23E4">
      <w:pPr>
        <w:pStyle w:val="Heading1"/>
        <w:numPr>
          <w:ilvl w:val="1"/>
          <w:numId w:val="14"/>
        </w:numPr>
        <w:spacing w:before="64"/>
        <w:ind w:rightChars="6" w:right="13"/>
        <w:jc w:val="both"/>
      </w:pPr>
      <w:r>
        <w:rPr>
          <w:caps/>
          <w:spacing w:val="-1"/>
        </w:rPr>
        <w:tab/>
      </w:r>
      <w:r w:rsidR="00C53D18" w:rsidRPr="006A2389">
        <w:rPr>
          <w:caps/>
          <w:spacing w:val="-1"/>
        </w:rPr>
        <w:t>SPECIAL PRECAUTIONS FOR DISPOSAL</w:t>
      </w:r>
    </w:p>
    <w:p w14:paraId="6F01FB68" w14:textId="77777777" w:rsidR="00C53D18" w:rsidRPr="00C53D18" w:rsidRDefault="00C53D18" w:rsidP="00F42E0C"/>
    <w:p w14:paraId="4806B507" w14:textId="10FA6C68" w:rsidR="001009A9" w:rsidRDefault="004946E5" w:rsidP="00401F9F">
      <w:pPr>
        <w:pStyle w:val="BodyText"/>
        <w:ind w:rightChars="6" w:right="13"/>
        <w:jc w:val="both"/>
        <w:rPr>
          <w:spacing w:val="-1"/>
        </w:rPr>
      </w:pPr>
      <w:r>
        <w:lastRenderedPageBreak/>
        <w:t xml:space="preserve">The </w:t>
      </w:r>
      <w:r>
        <w:rPr>
          <w:spacing w:val="-1"/>
        </w:rPr>
        <w:t>release</w:t>
      </w:r>
      <w:r>
        <w:rPr>
          <w:spacing w:val="1"/>
        </w:rPr>
        <w:t xml:space="preserve"> </w:t>
      </w:r>
      <w:r>
        <w:t>of</w:t>
      </w:r>
      <w:r>
        <w:rPr>
          <w:spacing w:val="1"/>
        </w:rPr>
        <w:t xml:space="preserve"> </w:t>
      </w:r>
      <w:r>
        <w:rPr>
          <w:spacing w:val="-1"/>
        </w:rPr>
        <w:t>medicines</w:t>
      </w:r>
      <w:r>
        <w:rPr>
          <w:spacing w:val="4"/>
        </w:rPr>
        <w:t xml:space="preserve"> </w:t>
      </w:r>
      <w:r>
        <w:t>into</w:t>
      </w:r>
      <w:r>
        <w:rPr>
          <w:spacing w:val="2"/>
        </w:rPr>
        <w:t xml:space="preserve"> </w:t>
      </w:r>
      <w:r>
        <w:t>the</w:t>
      </w:r>
      <w:r>
        <w:rPr>
          <w:spacing w:val="1"/>
        </w:rPr>
        <w:t xml:space="preserve"> </w:t>
      </w:r>
      <w:r>
        <w:rPr>
          <w:spacing w:val="-1"/>
        </w:rPr>
        <w:t>environment</w:t>
      </w:r>
      <w:r>
        <w:rPr>
          <w:spacing w:val="2"/>
        </w:rPr>
        <w:t xml:space="preserve"> </w:t>
      </w:r>
      <w:r>
        <w:rPr>
          <w:spacing w:val="-1"/>
        </w:rPr>
        <w:t>should</w:t>
      </w:r>
      <w:r>
        <w:rPr>
          <w:spacing w:val="2"/>
        </w:rPr>
        <w:t xml:space="preserve"> </w:t>
      </w:r>
      <w:r>
        <w:t>be</w:t>
      </w:r>
      <w:r>
        <w:rPr>
          <w:spacing w:val="1"/>
        </w:rPr>
        <w:t xml:space="preserve"> </w:t>
      </w:r>
      <w:r>
        <w:t>minimised.</w:t>
      </w:r>
      <w:r>
        <w:rPr>
          <w:spacing w:val="4"/>
        </w:rPr>
        <w:t xml:space="preserve"> </w:t>
      </w:r>
      <w:r>
        <w:rPr>
          <w:spacing w:val="-1"/>
        </w:rPr>
        <w:t>Medicines</w:t>
      </w:r>
      <w:r>
        <w:rPr>
          <w:spacing w:val="2"/>
        </w:rPr>
        <w:t xml:space="preserve"> </w:t>
      </w:r>
      <w:r>
        <w:t>should</w:t>
      </w:r>
      <w:r>
        <w:rPr>
          <w:spacing w:val="2"/>
        </w:rPr>
        <w:t xml:space="preserve"> </w:t>
      </w:r>
      <w:r>
        <w:t>not</w:t>
      </w:r>
      <w:r>
        <w:rPr>
          <w:spacing w:val="2"/>
        </w:rPr>
        <w:t xml:space="preserve"> </w:t>
      </w:r>
      <w:r>
        <w:t>be</w:t>
      </w:r>
      <w:r>
        <w:rPr>
          <w:spacing w:val="59"/>
        </w:rPr>
        <w:t xml:space="preserve"> </w:t>
      </w:r>
      <w:r>
        <w:rPr>
          <w:spacing w:val="-1"/>
        </w:rPr>
        <w:t>disposed</w:t>
      </w:r>
      <w:r>
        <w:rPr>
          <w:spacing w:val="9"/>
        </w:rPr>
        <w:t xml:space="preserve"> </w:t>
      </w:r>
      <w:r>
        <w:t>of</w:t>
      </w:r>
      <w:r>
        <w:rPr>
          <w:spacing w:val="8"/>
        </w:rPr>
        <w:t xml:space="preserve"> </w:t>
      </w:r>
      <w:r>
        <w:t>via</w:t>
      </w:r>
      <w:r>
        <w:rPr>
          <w:spacing w:val="8"/>
        </w:rPr>
        <w:t xml:space="preserve"> </w:t>
      </w:r>
      <w:r>
        <w:rPr>
          <w:spacing w:val="-1"/>
        </w:rPr>
        <w:t>wastewater</w:t>
      </w:r>
      <w:r>
        <w:rPr>
          <w:spacing w:val="8"/>
        </w:rPr>
        <w:t xml:space="preserve"> </w:t>
      </w:r>
      <w:r>
        <w:rPr>
          <w:spacing w:val="-1"/>
        </w:rPr>
        <w:t>and</w:t>
      </w:r>
      <w:r>
        <w:rPr>
          <w:spacing w:val="9"/>
        </w:rPr>
        <w:t xml:space="preserve"> </w:t>
      </w:r>
      <w:r>
        <w:rPr>
          <w:spacing w:val="-1"/>
        </w:rPr>
        <w:t>disposal</w:t>
      </w:r>
      <w:r>
        <w:rPr>
          <w:spacing w:val="9"/>
        </w:rPr>
        <w:t xml:space="preserve"> </w:t>
      </w:r>
      <w:r>
        <w:t>through</w:t>
      </w:r>
      <w:r>
        <w:rPr>
          <w:spacing w:val="11"/>
        </w:rPr>
        <w:t xml:space="preserve"> </w:t>
      </w:r>
      <w:r>
        <w:rPr>
          <w:spacing w:val="-1"/>
        </w:rPr>
        <w:t>household</w:t>
      </w:r>
      <w:r>
        <w:rPr>
          <w:spacing w:val="9"/>
        </w:rPr>
        <w:t xml:space="preserve"> </w:t>
      </w:r>
      <w:r>
        <w:rPr>
          <w:spacing w:val="-1"/>
        </w:rPr>
        <w:t>waste</w:t>
      </w:r>
      <w:r>
        <w:rPr>
          <w:spacing w:val="9"/>
        </w:rPr>
        <w:t xml:space="preserve"> </w:t>
      </w:r>
      <w:r>
        <w:t>should</w:t>
      </w:r>
      <w:r>
        <w:rPr>
          <w:spacing w:val="9"/>
        </w:rPr>
        <w:t xml:space="preserve"> </w:t>
      </w:r>
      <w:r>
        <w:t>be</w:t>
      </w:r>
      <w:r>
        <w:rPr>
          <w:spacing w:val="8"/>
        </w:rPr>
        <w:t xml:space="preserve"> </w:t>
      </w:r>
      <w:r>
        <w:rPr>
          <w:spacing w:val="-1"/>
        </w:rPr>
        <w:t>avoided.</w:t>
      </w:r>
      <w:r>
        <w:rPr>
          <w:spacing w:val="8"/>
        </w:rPr>
        <w:t xml:space="preserve"> </w:t>
      </w:r>
      <w:r>
        <w:rPr>
          <w:spacing w:val="-1"/>
        </w:rPr>
        <w:t>Unused</w:t>
      </w:r>
      <w:r>
        <w:rPr>
          <w:spacing w:val="91"/>
        </w:rPr>
        <w:t xml:space="preserve"> </w:t>
      </w:r>
      <w:r>
        <w:t xml:space="preserve">or </w:t>
      </w:r>
      <w:r>
        <w:rPr>
          <w:spacing w:val="-1"/>
        </w:rPr>
        <w:t>expired</w:t>
      </w:r>
      <w:r>
        <w:t xml:space="preserve"> </w:t>
      </w:r>
      <w:r>
        <w:rPr>
          <w:spacing w:val="-1"/>
        </w:rPr>
        <w:t>medicine</w:t>
      </w:r>
      <w:r>
        <w:t xml:space="preserve"> should be </w:t>
      </w:r>
      <w:r>
        <w:rPr>
          <w:spacing w:val="-1"/>
        </w:rPr>
        <w:t>returned</w:t>
      </w:r>
      <w:r>
        <w:t xml:space="preserve"> to</w:t>
      </w:r>
      <w:r>
        <w:rPr>
          <w:spacing w:val="2"/>
        </w:rPr>
        <w:t xml:space="preserve"> </w:t>
      </w:r>
      <w:r>
        <w:t>a</w:t>
      </w:r>
      <w:r>
        <w:rPr>
          <w:spacing w:val="-1"/>
        </w:rPr>
        <w:t xml:space="preserve"> </w:t>
      </w:r>
      <w:r>
        <w:t>pharmacy</w:t>
      </w:r>
      <w:r>
        <w:rPr>
          <w:spacing w:val="-5"/>
        </w:rPr>
        <w:t xml:space="preserve"> </w:t>
      </w:r>
      <w:r>
        <w:t>for</w:t>
      </w:r>
      <w:r>
        <w:rPr>
          <w:spacing w:val="-2"/>
        </w:rPr>
        <w:t xml:space="preserve"> </w:t>
      </w:r>
      <w:r>
        <w:rPr>
          <w:spacing w:val="-1"/>
        </w:rPr>
        <w:t>disposal.</w:t>
      </w:r>
    </w:p>
    <w:p w14:paraId="721D9211" w14:textId="46F08C71" w:rsidR="00AE329F" w:rsidRDefault="00AE329F" w:rsidP="00401F9F">
      <w:pPr>
        <w:pStyle w:val="BodyText"/>
        <w:ind w:rightChars="6" w:right="13"/>
        <w:jc w:val="both"/>
        <w:rPr>
          <w:rFonts w:eastAsiaTheme="minorEastAsia"/>
          <w:spacing w:val="-1"/>
          <w:lang w:eastAsia="ko-KR"/>
        </w:rPr>
      </w:pPr>
    </w:p>
    <w:p w14:paraId="5A135FC8" w14:textId="3246457F" w:rsidR="00AE329F" w:rsidRDefault="00AE329F" w:rsidP="00AE329F">
      <w:pPr>
        <w:pStyle w:val="Heading1"/>
        <w:numPr>
          <w:ilvl w:val="1"/>
          <w:numId w:val="14"/>
        </w:numPr>
        <w:spacing w:before="64"/>
        <w:ind w:rightChars="6" w:right="13"/>
        <w:jc w:val="both"/>
      </w:pPr>
      <w:r>
        <w:tab/>
        <w:t>PHYSI</w:t>
      </w:r>
      <w:r w:rsidR="00FC3465">
        <w:t>C</w:t>
      </w:r>
      <w:r>
        <w:t>OCHEMICAL PROPERTIES</w:t>
      </w:r>
    </w:p>
    <w:p w14:paraId="1548A4E5" w14:textId="3EE5C450" w:rsidR="00AE329F" w:rsidRDefault="00AE329F" w:rsidP="00401F9F">
      <w:pPr>
        <w:pStyle w:val="BodyText"/>
        <w:ind w:rightChars="6" w:right="13"/>
        <w:jc w:val="both"/>
        <w:rPr>
          <w:rFonts w:eastAsiaTheme="minorEastAsia"/>
          <w:spacing w:val="-1"/>
          <w:lang w:eastAsia="ko-KR"/>
        </w:rPr>
      </w:pPr>
    </w:p>
    <w:p w14:paraId="3650E39A" w14:textId="3BD21635" w:rsidR="00DC3448" w:rsidRPr="00401F9F" w:rsidRDefault="00DC3448" w:rsidP="00DC3448">
      <w:pPr>
        <w:pStyle w:val="BodyText"/>
        <w:spacing w:before="113"/>
        <w:ind w:left="178" w:rightChars="6" w:right="13"/>
        <w:jc w:val="both"/>
        <w:rPr>
          <w:rFonts w:eastAsiaTheme="minorEastAsia"/>
          <w:spacing w:val="-1"/>
          <w:lang w:eastAsia="ko-KR"/>
        </w:rPr>
      </w:pPr>
      <w:r>
        <w:rPr>
          <w:rFonts w:eastAsiaTheme="minorEastAsia" w:hint="eastAsia"/>
          <w:spacing w:val="-1"/>
          <w:lang w:eastAsia="ko-KR"/>
        </w:rPr>
        <w:t>Truxima</w:t>
      </w:r>
      <w:r>
        <w:rPr>
          <w:spacing w:val="52"/>
        </w:rPr>
        <w:t xml:space="preserve"> </w:t>
      </w:r>
      <w:r>
        <w:rPr>
          <w:spacing w:val="-1"/>
        </w:rPr>
        <w:t>(rituximab)</w:t>
      </w:r>
      <w:r>
        <w:rPr>
          <w:spacing w:val="49"/>
        </w:rPr>
        <w:t xml:space="preserve"> </w:t>
      </w:r>
      <w:r>
        <w:t>is</w:t>
      </w:r>
      <w:r>
        <w:rPr>
          <w:spacing w:val="50"/>
        </w:rPr>
        <w:t xml:space="preserve"> </w:t>
      </w:r>
      <w:r>
        <w:t>a</w:t>
      </w:r>
      <w:r>
        <w:rPr>
          <w:spacing w:val="51"/>
        </w:rPr>
        <w:t xml:space="preserve"> </w:t>
      </w:r>
      <w:r>
        <w:t>genetically</w:t>
      </w:r>
      <w:r>
        <w:rPr>
          <w:spacing w:val="45"/>
        </w:rPr>
        <w:t xml:space="preserve"> </w:t>
      </w:r>
      <w:r>
        <w:rPr>
          <w:spacing w:val="-1"/>
        </w:rPr>
        <w:t>engineered</w:t>
      </w:r>
      <w:r>
        <w:rPr>
          <w:spacing w:val="52"/>
        </w:rPr>
        <w:t xml:space="preserve"> </w:t>
      </w:r>
      <w:r>
        <w:t>chimeric</w:t>
      </w:r>
      <w:r>
        <w:rPr>
          <w:spacing w:val="49"/>
        </w:rPr>
        <w:t xml:space="preserve"> </w:t>
      </w:r>
      <w:r>
        <w:t>murine/human</w:t>
      </w:r>
      <w:r>
        <w:rPr>
          <w:spacing w:val="49"/>
        </w:rPr>
        <w:t xml:space="preserve"> </w:t>
      </w:r>
      <w:r>
        <w:rPr>
          <w:spacing w:val="-1"/>
        </w:rPr>
        <w:t>monoclonal</w:t>
      </w:r>
      <w:r>
        <w:rPr>
          <w:spacing w:val="71"/>
        </w:rPr>
        <w:t xml:space="preserve"> </w:t>
      </w:r>
      <w:r>
        <w:t>antibody</w:t>
      </w:r>
      <w:r>
        <w:rPr>
          <w:spacing w:val="11"/>
        </w:rPr>
        <w:t xml:space="preserve"> </w:t>
      </w:r>
      <w:r>
        <w:rPr>
          <w:spacing w:val="-1"/>
        </w:rPr>
        <w:t>directed</w:t>
      </w:r>
      <w:r>
        <w:rPr>
          <w:spacing w:val="16"/>
        </w:rPr>
        <w:t xml:space="preserve"> </w:t>
      </w:r>
      <w:r>
        <w:t>against</w:t>
      </w:r>
      <w:r>
        <w:rPr>
          <w:spacing w:val="17"/>
        </w:rPr>
        <w:t xml:space="preserve"> </w:t>
      </w:r>
      <w:r>
        <w:t>the</w:t>
      </w:r>
      <w:r>
        <w:rPr>
          <w:spacing w:val="16"/>
        </w:rPr>
        <w:t xml:space="preserve"> </w:t>
      </w:r>
      <w:r>
        <w:t>CD20</w:t>
      </w:r>
      <w:r>
        <w:rPr>
          <w:spacing w:val="16"/>
        </w:rPr>
        <w:t xml:space="preserve"> </w:t>
      </w:r>
      <w:r>
        <w:rPr>
          <w:spacing w:val="-1"/>
        </w:rPr>
        <w:t>antigen</w:t>
      </w:r>
      <w:r>
        <w:rPr>
          <w:spacing w:val="18"/>
        </w:rPr>
        <w:t xml:space="preserve"> </w:t>
      </w:r>
      <w:r>
        <w:t>found</w:t>
      </w:r>
      <w:r>
        <w:rPr>
          <w:spacing w:val="18"/>
        </w:rPr>
        <w:t xml:space="preserve"> </w:t>
      </w:r>
      <w:r>
        <w:t>on</w:t>
      </w:r>
      <w:r>
        <w:rPr>
          <w:spacing w:val="16"/>
        </w:rPr>
        <w:t xml:space="preserve"> </w:t>
      </w:r>
      <w:r>
        <w:t>the</w:t>
      </w:r>
      <w:r>
        <w:rPr>
          <w:spacing w:val="16"/>
        </w:rPr>
        <w:t xml:space="preserve"> </w:t>
      </w:r>
      <w:r>
        <w:rPr>
          <w:spacing w:val="-1"/>
        </w:rPr>
        <w:t>surface</w:t>
      </w:r>
      <w:r>
        <w:rPr>
          <w:spacing w:val="15"/>
        </w:rPr>
        <w:t xml:space="preserve"> </w:t>
      </w:r>
      <w:r>
        <w:t>of</w:t>
      </w:r>
      <w:r>
        <w:rPr>
          <w:spacing w:val="15"/>
        </w:rPr>
        <w:t xml:space="preserve"> </w:t>
      </w:r>
      <w:r>
        <w:t>normal</w:t>
      </w:r>
      <w:r>
        <w:rPr>
          <w:spacing w:val="17"/>
        </w:rPr>
        <w:t xml:space="preserve"> </w:t>
      </w:r>
      <w:r>
        <w:rPr>
          <w:spacing w:val="-1"/>
        </w:rPr>
        <w:t>and</w:t>
      </w:r>
      <w:r>
        <w:rPr>
          <w:spacing w:val="16"/>
        </w:rPr>
        <w:t xml:space="preserve"> </w:t>
      </w:r>
      <w:r>
        <w:rPr>
          <w:spacing w:val="-1"/>
        </w:rPr>
        <w:t>malignant</w:t>
      </w:r>
      <w:r>
        <w:rPr>
          <w:spacing w:val="19"/>
        </w:rPr>
        <w:t xml:space="preserve"> </w:t>
      </w:r>
      <w:r>
        <w:t>B</w:t>
      </w:r>
      <w:r>
        <w:rPr>
          <w:spacing w:val="47"/>
        </w:rPr>
        <w:t xml:space="preserve"> </w:t>
      </w:r>
      <w:r>
        <w:rPr>
          <w:spacing w:val="-1"/>
          <w:position w:val="2"/>
        </w:rPr>
        <w:t>lymphocytes.</w:t>
      </w:r>
      <w:r>
        <w:rPr>
          <w:spacing w:val="20"/>
          <w:position w:val="2"/>
        </w:rPr>
        <w:t xml:space="preserve"> </w:t>
      </w:r>
      <w:r>
        <w:rPr>
          <w:position w:val="2"/>
        </w:rPr>
        <w:t>The</w:t>
      </w:r>
      <w:r>
        <w:rPr>
          <w:spacing w:val="10"/>
          <w:position w:val="2"/>
        </w:rPr>
        <w:t xml:space="preserve"> </w:t>
      </w:r>
      <w:r>
        <w:rPr>
          <w:position w:val="2"/>
        </w:rPr>
        <w:t>antibody</w:t>
      </w:r>
      <w:r>
        <w:rPr>
          <w:spacing w:val="4"/>
          <w:position w:val="2"/>
        </w:rPr>
        <w:t xml:space="preserve"> </w:t>
      </w:r>
      <w:r>
        <w:rPr>
          <w:position w:val="2"/>
        </w:rPr>
        <w:t>is</w:t>
      </w:r>
      <w:r>
        <w:rPr>
          <w:spacing w:val="12"/>
          <w:position w:val="2"/>
        </w:rPr>
        <w:t xml:space="preserve"> </w:t>
      </w:r>
      <w:r>
        <w:rPr>
          <w:position w:val="2"/>
        </w:rPr>
        <w:t>a</w:t>
      </w:r>
      <w:r>
        <w:rPr>
          <w:spacing w:val="10"/>
          <w:position w:val="2"/>
        </w:rPr>
        <w:t xml:space="preserve"> </w:t>
      </w:r>
      <w:r>
        <w:rPr>
          <w:spacing w:val="-1"/>
          <w:position w:val="2"/>
        </w:rPr>
        <w:t>glycosylated</w:t>
      </w:r>
      <w:r>
        <w:rPr>
          <w:spacing w:val="13"/>
          <w:position w:val="2"/>
        </w:rPr>
        <w:t xml:space="preserve"> </w:t>
      </w:r>
      <w:r>
        <w:rPr>
          <w:position w:val="2"/>
        </w:rPr>
        <w:t>IgG</w:t>
      </w:r>
      <w:r>
        <w:rPr>
          <w:rFonts w:eastAsiaTheme="minorEastAsia" w:hint="eastAsia"/>
          <w:lang w:eastAsia="ko-KR"/>
        </w:rPr>
        <w:t>1</w:t>
      </w:r>
      <w:r>
        <w:rPr>
          <w:spacing w:val="30"/>
          <w:sz w:val="16"/>
        </w:rPr>
        <w:t xml:space="preserve"> </w:t>
      </w:r>
      <w:r>
        <w:rPr>
          <w:spacing w:val="-1"/>
          <w:position w:val="2"/>
        </w:rPr>
        <w:t>kappa</w:t>
      </w:r>
      <w:r>
        <w:rPr>
          <w:spacing w:val="8"/>
          <w:position w:val="2"/>
        </w:rPr>
        <w:t xml:space="preserve"> </w:t>
      </w:r>
      <w:r>
        <w:rPr>
          <w:position w:val="2"/>
        </w:rPr>
        <w:t>immunoglobulin</w:t>
      </w:r>
      <w:r>
        <w:rPr>
          <w:spacing w:val="9"/>
          <w:position w:val="2"/>
        </w:rPr>
        <w:t xml:space="preserve"> </w:t>
      </w:r>
      <w:r>
        <w:rPr>
          <w:spacing w:val="-1"/>
          <w:position w:val="2"/>
        </w:rPr>
        <w:t>containing</w:t>
      </w:r>
      <w:r>
        <w:rPr>
          <w:spacing w:val="9"/>
          <w:position w:val="2"/>
        </w:rPr>
        <w:t xml:space="preserve"> </w:t>
      </w:r>
      <w:r>
        <w:rPr>
          <w:position w:val="2"/>
        </w:rPr>
        <w:t>murine</w:t>
      </w:r>
      <w:r>
        <w:rPr>
          <w:spacing w:val="60"/>
          <w:position w:val="2"/>
        </w:rPr>
        <w:t xml:space="preserve"> </w:t>
      </w:r>
      <w:r>
        <w:rPr>
          <w:spacing w:val="-1"/>
        </w:rPr>
        <w:t>light-</w:t>
      </w:r>
      <w:r>
        <w:rPr>
          <w:spacing w:val="32"/>
        </w:rPr>
        <w:t xml:space="preserve"> </w:t>
      </w:r>
      <w:r>
        <w:rPr>
          <w:spacing w:val="-1"/>
        </w:rPr>
        <w:t>and</w:t>
      </w:r>
      <w:r>
        <w:rPr>
          <w:spacing w:val="33"/>
        </w:rPr>
        <w:t xml:space="preserve"> </w:t>
      </w:r>
      <w:r>
        <w:rPr>
          <w:spacing w:val="-1"/>
        </w:rPr>
        <w:t>heavy-chain</w:t>
      </w:r>
      <w:r>
        <w:rPr>
          <w:spacing w:val="33"/>
        </w:rPr>
        <w:t xml:space="preserve"> </w:t>
      </w:r>
      <w:r>
        <w:rPr>
          <w:spacing w:val="-1"/>
        </w:rPr>
        <w:t>variable</w:t>
      </w:r>
      <w:r>
        <w:rPr>
          <w:spacing w:val="32"/>
        </w:rPr>
        <w:t xml:space="preserve"> </w:t>
      </w:r>
      <w:r>
        <w:rPr>
          <w:spacing w:val="-1"/>
        </w:rPr>
        <w:t>region</w:t>
      </w:r>
      <w:r>
        <w:rPr>
          <w:spacing w:val="33"/>
        </w:rPr>
        <w:t xml:space="preserve"> </w:t>
      </w:r>
      <w:r>
        <w:rPr>
          <w:spacing w:val="-1"/>
        </w:rPr>
        <w:t>sequences</w:t>
      </w:r>
      <w:r>
        <w:rPr>
          <w:spacing w:val="38"/>
        </w:rPr>
        <w:t xml:space="preserve"> </w:t>
      </w:r>
      <w:r>
        <w:rPr>
          <w:spacing w:val="-1"/>
        </w:rPr>
        <w:t>(Fab</w:t>
      </w:r>
      <w:r>
        <w:rPr>
          <w:spacing w:val="33"/>
        </w:rPr>
        <w:t xml:space="preserve"> </w:t>
      </w:r>
      <w:r>
        <w:t>domain)</w:t>
      </w:r>
      <w:r>
        <w:rPr>
          <w:spacing w:val="32"/>
        </w:rPr>
        <w:t xml:space="preserve"> </w:t>
      </w:r>
      <w:r>
        <w:rPr>
          <w:spacing w:val="-1"/>
        </w:rPr>
        <w:t>and</w:t>
      </w:r>
      <w:r>
        <w:rPr>
          <w:spacing w:val="33"/>
        </w:rPr>
        <w:t xml:space="preserve"> </w:t>
      </w:r>
      <w:r>
        <w:t>human</w:t>
      </w:r>
      <w:r>
        <w:rPr>
          <w:spacing w:val="32"/>
        </w:rPr>
        <w:t xml:space="preserve"> </w:t>
      </w:r>
      <w:r>
        <w:rPr>
          <w:spacing w:val="-1"/>
        </w:rPr>
        <w:t>constant</w:t>
      </w:r>
      <w:r>
        <w:rPr>
          <w:spacing w:val="33"/>
        </w:rPr>
        <w:t xml:space="preserve"> </w:t>
      </w:r>
      <w:r>
        <w:rPr>
          <w:spacing w:val="-1"/>
        </w:rPr>
        <w:t>region</w:t>
      </w:r>
      <w:r>
        <w:rPr>
          <w:spacing w:val="81"/>
        </w:rPr>
        <w:t xml:space="preserve"> </w:t>
      </w:r>
      <w:r>
        <w:rPr>
          <w:spacing w:val="-1"/>
        </w:rPr>
        <w:t>sequences</w:t>
      </w:r>
      <w:r>
        <w:rPr>
          <w:spacing w:val="2"/>
        </w:rPr>
        <w:t xml:space="preserve"> </w:t>
      </w:r>
      <w:r>
        <w:rPr>
          <w:spacing w:val="-1"/>
        </w:rPr>
        <w:t>(Fc domain).</w:t>
      </w:r>
      <w:r>
        <w:rPr>
          <w:spacing w:val="4"/>
        </w:rPr>
        <w:t xml:space="preserve"> </w:t>
      </w:r>
      <w:r>
        <w:rPr>
          <w:spacing w:val="-1"/>
        </w:rPr>
        <w:t>Rituximab</w:t>
      </w:r>
      <w:r>
        <w:t xml:space="preserve"> is composed of</w:t>
      </w:r>
      <w:r>
        <w:rPr>
          <w:spacing w:val="-2"/>
        </w:rPr>
        <w:t xml:space="preserve"> </w:t>
      </w:r>
      <w:r>
        <w:t xml:space="preserve">1,328 </w:t>
      </w:r>
      <w:r>
        <w:rPr>
          <w:spacing w:val="-1"/>
        </w:rPr>
        <w:t>amino</w:t>
      </w:r>
      <w:r>
        <w:t xml:space="preserve"> acids and</w:t>
      </w:r>
      <w:r>
        <w:rPr>
          <w:spacing w:val="1"/>
        </w:rPr>
        <w:t xml:space="preserve"> </w:t>
      </w:r>
      <w:r>
        <w:rPr>
          <w:spacing w:val="-1"/>
        </w:rPr>
        <w:t>has</w:t>
      </w:r>
      <w:r>
        <w:t xml:space="preserve"> </w:t>
      </w:r>
      <w:r>
        <w:rPr>
          <w:spacing w:val="-1"/>
        </w:rPr>
        <w:t>an</w:t>
      </w:r>
      <w:r>
        <w:t xml:space="preserve"> approximate</w:t>
      </w:r>
      <w:r>
        <w:rPr>
          <w:spacing w:val="59"/>
        </w:rPr>
        <w:t xml:space="preserve"> </w:t>
      </w:r>
      <w:r>
        <w:rPr>
          <w:spacing w:val="-1"/>
        </w:rPr>
        <w:t>molecular</w:t>
      </w:r>
      <w:r>
        <w:rPr>
          <w:spacing w:val="12"/>
        </w:rPr>
        <w:t xml:space="preserve"> </w:t>
      </w:r>
      <w:r>
        <w:rPr>
          <w:spacing w:val="-1"/>
        </w:rPr>
        <w:t>weight</w:t>
      </w:r>
      <w:r>
        <w:rPr>
          <w:spacing w:val="14"/>
        </w:rPr>
        <w:t xml:space="preserve"> </w:t>
      </w:r>
      <w:r>
        <w:t>of</w:t>
      </w:r>
      <w:r>
        <w:rPr>
          <w:spacing w:val="13"/>
        </w:rPr>
        <w:t xml:space="preserve"> </w:t>
      </w:r>
      <w:r>
        <w:t>144</w:t>
      </w:r>
      <w:r>
        <w:rPr>
          <w:spacing w:val="16"/>
        </w:rPr>
        <w:t xml:space="preserve"> </w:t>
      </w:r>
      <w:r>
        <w:t xml:space="preserve">kD. </w:t>
      </w:r>
      <w:r>
        <w:rPr>
          <w:spacing w:val="-1"/>
        </w:rPr>
        <w:t>Rituximab</w:t>
      </w:r>
      <w:r>
        <w:rPr>
          <w:spacing w:val="14"/>
        </w:rPr>
        <w:t xml:space="preserve"> </w:t>
      </w:r>
      <w:r>
        <w:rPr>
          <w:spacing w:val="-1"/>
        </w:rPr>
        <w:t>has</w:t>
      </w:r>
      <w:r>
        <w:rPr>
          <w:spacing w:val="14"/>
        </w:rPr>
        <w:t xml:space="preserve"> </w:t>
      </w:r>
      <w:r>
        <w:t>a</w:t>
      </w:r>
      <w:r>
        <w:rPr>
          <w:spacing w:val="13"/>
        </w:rPr>
        <w:t xml:space="preserve"> </w:t>
      </w:r>
      <w:r>
        <w:rPr>
          <w:spacing w:val="-2"/>
        </w:rPr>
        <w:t>high</w:t>
      </w:r>
      <w:r>
        <w:rPr>
          <w:spacing w:val="14"/>
        </w:rPr>
        <w:t xml:space="preserve"> </w:t>
      </w:r>
      <w:r>
        <w:t>binding</w:t>
      </w:r>
      <w:r>
        <w:rPr>
          <w:spacing w:val="14"/>
        </w:rPr>
        <w:t xml:space="preserve"> </w:t>
      </w:r>
      <w:r>
        <w:t>affinity</w:t>
      </w:r>
      <w:r>
        <w:rPr>
          <w:spacing w:val="9"/>
        </w:rPr>
        <w:t xml:space="preserve"> </w:t>
      </w:r>
      <w:r>
        <w:t>for</w:t>
      </w:r>
      <w:r>
        <w:rPr>
          <w:spacing w:val="12"/>
        </w:rPr>
        <w:t xml:space="preserve"> </w:t>
      </w:r>
      <w:r>
        <w:t>the</w:t>
      </w:r>
      <w:r>
        <w:rPr>
          <w:spacing w:val="13"/>
        </w:rPr>
        <w:t xml:space="preserve"> </w:t>
      </w:r>
      <w:r>
        <w:t>CD20</w:t>
      </w:r>
      <w:r>
        <w:rPr>
          <w:spacing w:val="13"/>
        </w:rPr>
        <w:t xml:space="preserve"> </w:t>
      </w:r>
      <w:r>
        <w:rPr>
          <w:spacing w:val="-1"/>
        </w:rPr>
        <w:t>antigen</w:t>
      </w:r>
      <w:r>
        <w:rPr>
          <w:spacing w:val="14"/>
        </w:rPr>
        <w:t xml:space="preserve"> </w:t>
      </w:r>
      <w:r>
        <w:rPr>
          <w:spacing w:val="1"/>
        </w:rPr>
        <w:t>of</w:t>
      </w:r>
      <w:r>
        <w:rPr>
          <w:rFonts w:eastAsiaTheme="minorEastAsia" w:hint="eastAsia"/>
          <w:lang w:eastAsia="ko-KR"/>
        </w:rPr>
        <w:t xml:space="preserve"> </w:t>
      </w:r>
      <w:r>
        <w:t>5.2 to 11.0 nM.</w:t>
      </w:r>
    </w:p>
    <w:p w14:paraId="58386C93" w14:textId="77777777" w:rsidR="00DC3448" w:rsidRDefault="00DC3448" w:rsidP="00DC3448">
      <w:pPr>
        <w:ind w:rightChars="6" w:right="13"/>
        <w:rPr>
          <w:rFonts w:ascii="Times New Roman" w:eastAsia="Times New Roman" w:hAnsi="Times New Roman" w:cs="Times New Roman"/>
          <w:sz w:val="24"/>
          <w:szCs w:val="24"/>
        </w:rPr>
      </w:pPr>
    </w:p>
    <w:p w14:paraId="07AA373F" w14:textId="77777777" w:rsidR="00DC3448" w:rsidRDefault="00DC3448" w:rsidP="00DC3448">
      <w:pPr>
        <w:pStyle w:val="BodyText"/>
        <w:ind w:left="178" w:rightChars="6" w:right="13"/>
        <w:jc w:val="both"/>
      </w:pPr>
      <w:r>
        <w:t>The</w:t>
      </w:r>
      <w:r>
        <w:rPr>
          <w:spacing w:val="29"/>
        </w:rPr>
        <w:t xml:space="preserve"> </w:t>
      </w:r>
      <w:r>
        <w:rPr>
          <w:spacing w:val="-1"/>
        </w:rPr>
        <w:t>chimeric</w:t>
      </w:r>
      <w:r>
        <w:rPr>
          <w:spacing w:val="29"/>
        </w:rPr>
        <w:t xml:space="preserve"> </w:t>
      </w:r>
      <w:r>
        <w:rPr>
          <w:spacing w:val="-1"/>
        </w:rPr>
        <w:t>anti-CD20</w:t>
      </w:r>
      <w:r>
        <w:rPr>
          <w:spacing w:val="32"/>
        </w:rPr>
        <w:t xml:space="preserve"> </w:t>
      </w:r>
      <w:r>
        <w:t>antibody</w:t>
      </w:r>
      <w:r>
        <w:rPr>
          <w:spacing w:val="23"/>
        </w:rPr>
        <w:t xml:space="preserve"> </w:t>
      </w:r>
      <w:r>
        <w:t>is</w:t>
      </w:r>
      <w:r>
        <w:rPr>
          <w:spacing w:val="31"/>
        </w:rPr>
        <w:t xml:space="preserve"> </w:t>
      </w:r>
      <w:r>
        <w:rPr>
          <w:spacing w:val="-1"/>
        </w:rPr>
        <w:t>produced</w:t>
      </w:r>
      <w:r>
        <w:rPr>
          <w:spacing w:val="30"/>
        </w:rPr>
        <w:t xml:space="preserve"> </w:t>
      </w:r>
      <w:r>
        <w:t>by</w:t>
      </w:r>
      <w:r>
        <w:rPr>
          <w:spacing w:val="26"/>
        </w:rPr>
        <w:t xml:space="preserve"> </w:t>
      </w:r>
      <w:r>
        <w:rPr>
          <w:spacing w:val="-1"/>
        </w:rPr>
        <w:t>mammalian</w:t>
      </w:r>
      <w:r>
        <w:rPr>
          <w:spacing w:val="30"/>
        </w:rPr>
        <w:t xml:space="preserve"> </w:t>
      </w:r>
      <w:r>
        <w:t>(Chinese</w:t>
      </w:r>
      <w:r>
        <w:rPr>
          <w:spacing w:val="32"/>
        </w:rPr>
        <w:t xml:space="preserve"> </w:t>
      </w:r>
      <w:r>
        <w:rPr>
          <w:spacing w:val="-1"/>
        </w:rPr>
        <w:t>hamster</w:t>
      </w:r>
      <w:r>
        <w:rPr>
          <w:spacing w:val="30"/>
        </w:rPr>
        <w:t xml:space="preserve"> </w:t>
      </w:r>
      <w:r>
        <w:rPr>
          <w:spacing w:val="-1"/>
        </w:rPr>
        <w:t>ovary)</w:t>
      </w:r>
      <w:r>
        <w:rPr>
          <w:spacing w:val="30"/>
        </w:rPr>
        <w:t xml:space="preserve"> </w:t>
      </w:r>
      <w:r>
        <w:t>cell</w:t>
      </w:r>
      <w:r>
        <w:rPr>
          <w:spacing w:val="77"/>
        </w:rPr>
        <w:t xml:space="preserve"> </w:t>
      </w:r>
      <w:r>
        <w:t>suspension</w:t>
      </w:r>
      <w:r>
        <w:rPr>
          <w:spacing w:val="16"/>
        </w:rPr>
        <w:t xml:space="preserve"> </w:t>
      </w:r>
      <w:r>
        <w:rPr>
          <w:spacing w:val="-1"/>
        </w:rPr>
        <w:t>culture</w:t>
      </w:r>
      <w:r>
        <w:rPr>
          <w:spacing w:val="14"/>
        </w:rPr>
        <w:t xml:space="preserve"> </w:t>
      </w:r>
      <w:r>
        <w:t>in</w:t>
      </w:r>
      <w:r>
        <w:rPr>
          <w:spacing w:val="17"/>
        </w:rPr>
        <w:t xml:space="preserve"> </w:t>
      </w:r>
      <w:r>
        <w:t>a</w:t>
      </w:r>
      <w:r>
        <w:rPr>
          <w:spacing w:val="15"/>
        </w:rPr>
        <w:t xml:space="preserve"> </w:t>
      </w:r>
      <w:r>
        <w:t>nutrient</w:t>
      </w:r>
      <w:r>
        <w:rPr>
          <w:spacing w:val="17"/>
        </w:rPr>
        <w:t xml:space="preserve"> </w:t>
      </w:r>
      <w:r>
        <w:t>medium</w:t>
      </w:r>
      <w:r>
        <w:rPr>
          <w:spacing w:val="17"/>
        </w:rPr>
        <w:t xml:space="preserve"> </w:t>
      </w:r>
      <w:r>
        <w:rPr>
          <w:spacing w:val="-1"/>
        </w:rPr>
        <w:t>containing</w:t>
      </w:r>
      <w:r>
        <w:rPr>
          <w:spacing w:val="14"/>
        </w:rPr>
        <w:t xml:space="preserve"> </w:t>
      </w:r>
      <w:r>
        <w:t>100</w:t>
      </w:r>
      <w:r>
        <w:rPr>
          <w:spacing w:val="16"/>
        </w:rPr>
        <w:t xml:space="preserve"> </w:t>
      </w:r>
      <w:r>
        <w:t>mg/mL</w:t>
      </w:r>
      <w:r>
        <w:rPr>
          <w:spacing w:val="11"/>
        </w:rPr>
        <w:t xml:space="preserve"> </w:t>
      </w:r>
      <w:r>
        <w:rPr>
          <w:spacing w:val="1"/>
        </w:rPr>
        <w:t>of</w:t>
      </w:r>
      <w:r>
        <w:rPr>
          <w:spacing w:val="15"/>
        </w:rPr>
        <w:t xml:space="preserve"> </w:t>
      </w:r>
      <w:r>
        <w:t>the</w:t>
      </w:r>
      <w:r>
        <w:rPr>
          <w:spacing w:val="16"/>
        </w:rPr>
        <w:t xml:space="preserve"> </w:t>
      </w:r>
      <w:r>
        <w:t>antibiotic</w:t>
      </w:r>
      <w:r>
        <w:rPr>
          <w:spacing w:val="16"/>
        </w:rPr>
        <w:t xml:space="preserve"> </w:t>
      </w:r>
      <w:r>
        <w:rPr>
          <w:spacing w:val="-1"/>
        </w:rPr>
        <w:t>gentamicin.</w:t>
      </w:r>
      <w:r>
        <w:rPr>
          <w:spacing w:val="52"/>
        </w:rPr>
        <w:t xml:space="preserve"> </w:t>
      </w:r>
      <w:r>
        <w:t>The</w:t>
      </w:r>
      <w:r>
        <w:rPr>
          <w:spacing w:val="22"/>
        </w:rPr>
        <w:t xml:space="preserve"> </w:t>
      </w:r>
      <w:r>
        <w:rPr>
          <w:spacing w:val="-1"/>
        </w:rPr>
        <w:t>antibiotic</w:t>
      </w:r>
      <w:r>
        <w:rPr>
          <w:spacing w:val="23"/>
        </w:rPr>
        <w:t xml:space="preserve"> </w:t>
      </w:r>
      <w:r>
        <w:t>is</w:t>
      </w:r>
      <w:r>
        <w:rPr>
          <w:spacing w:val="24"/>
        </w:rPr>
        <w:t xml:space="preserve"> </w:t>
      </w:r>
      <w:r>
        <w:t>not</w:t>
      </w:r>
      <w:r>
        <w:rPr>
          <w:spacing w:val="24"/>
        </w:rPr>
        <w:t xml:space="preserve"> </w:t>
      </w:r>
      <w:r>
        <w:rPr>
          <w:spacing w:val="-1"/>
        </w:rPr>
        <w:t>detectable</w:t>
      </w:r>
      <w:r>
        <w:rPr>
          <w:spacing w:val="22"/>
        </w:rPr>
        <w:t xml:space="preserve"> </w:t>
      </w:r>
      <w:r>
        <w:t>in</w:t>
      </w:r>
      <w:r>
        <w:rPr>
          <w:spacing w:val="24"/>
        </w:rPr>
        <w:t xml:space="preserve"> </w:t>
      </w:r>
      <w:r>
        <w:t>the</w:t>
      </w:r>
      <w:r>
        <w:rPr>
          <w:spacing w:val="23"/>
        </w:rPr>
        <w:t xml:space="preserve"> </w:t>
      </w:r>
      <w:r>
        <w:rPr>
          <w:spacing w:val="-1"/>
        </w:rPr>
        <w:t>final</w:t>
      </w:r>
      <w:r>
        <w:rPr>
          <w:spacing w:val="24"/>
        </w:rPr>
        <w:t xml:space="preserve"> </w:t>
      </w:r>
      <w:r>
        <w:t>product.</w:t>
      </w:r>
      <w:r>
        <w:rPr>
          <w:spacing w:val="48"/>
        </w:rPr>
        <w:t xml:space="preserve"> </w:t>
      </w:r>
      <w:r>
        <w:t>The</w:t>
      </w:r>
      <w:r>
        <w:rPr>
          <w:spacing w:val="22"/>
        </w:rPr>
        <w:t xml:space="preserve"> </w:t>
      </w:r>
      <w:r>
        <w:t>anti-CD20</w:t>
      </w:r>
      <w:r>
        <w:rPr>
          <w:spacing w:val="23"/>
        </w:rPr>
        <w:t xml:space="preserve"> </w:t>
      </w:r>
      <w:r>
        <w:t>antibody</w:t>
      </w:r>
      <w:r>
        <w:rPr>
          <w:spacing w:val="18"/>
        </w:rPr>
        <w:t xml:space="preserve"> </w:t>
      </w:r>
      <w:r>
        <w:t>is</w:t>
      </w:r>
      <w:r>
        <w:rPr>
          <w:spacing w:val="24"/>
        </w:rPr>
        <w:t xml:space="preserve"> </w:t>
      </w:r>
      <w:r>
        <w:rPr>
          <w:spacing w:val="-1"/>
        </w:rPr>
        <w:t>purified</w:t>
      </w:r>
      <w:r>
        <w:rPr>
          <w:spacing w:val="23"/>
        </w:rPr>
        <w:t xml:space="preserve"> </w:t>
      </w:r>
      <w:r>
        <w:rPr>
          <w:spacing w:val="2"/>
        </w:rPr>
        <w:t>by</w:t>
      </w:r>
      <w:r>
        <w:rPr>
          <w:spacing w:val="57"/>
        </w:rPr>
        <w:t xml:space="preserve"> </w:t>
      </w:r>
      <w:r>
        <w:t>affinity</w:t>
      </w:r>
      <w:r>
        <w:rPr>
          <w:spacing w:val="18"/>
        </w:rPr>
        <w:t xml:space="preserve"> </w:t>
      </w:r>
      <w:r>
        <w:t>chromatography</w:t>
      </w:r>
      <w:r>
        <w:rPr>
          <w:spacing w:val="18"/>
        </w:rPr>
        <w:t xml:space="preserve"> </w:t>
      </w:r>
      <w:r>
        <w:rPr>
          <w:spacing w:val="-1"/>
        </w:rPr>
        <w:t>and</w:t>
      </w:r>
      <w:r>
        <w:rPr>
          <w:spacing w:val="21"/>
        </w:rPr>
        <w:t xml:space="preserve"> </w:t>
      </w:r>
      <w:r>
        <w:t>ion</w:t>
      </w:r>
      <w:r>
        <w:rPr>
          <w:spacing w:val="21"/>
        </w:rPr>
        <w:t xml:space="preserve"> </w:t>
      </w:r>
      <w:r>
        <w:rPr>
          <w:spacing w:val="-1"/>
        </w:rPr>
        <w:t>exchange,</w:t>
      </w:r>
      <w:r>
        <w:rPr>
          <w:spacing w:val="21"/>
        </w:rPr>
        <w:t xml:space="preserve"> </w:t>
      </w:r>
      <w:r>
        <w:t>including</w:t>
      </w:r>
      <w:r>
        <w:rPr>
          <w:spacing w:val="19"/>
        </w:rPr>
        <w:t xml:space="preserve"> </w:t>
      </w:r>
      <w:r>
        <w:t>specific</w:t>
      </w:r>
      <w:r>
        <w:rPr>
          <w:spacing w:val="20"/>
        </w:rPr>
        <w:t xml:space="preserve"> </w:t>
      </w:r>
      <w:r>
        <w:rPr>
          <w:spacing w:val="-1"/>
        </w:rPr>
        <w:t>viral</w:t>
      </w:r>
      <w:r>
        <w:rPr>
          <w:spacing w:val="21"/>
        </w:rPr>
        <w:t xml:space="preserve"> </w:t>
      </w:r>
      <w:r>
        <w:t>inactivation</w:t>
      </w:r>
      <w:r>
        <w:rPr>
          <w:spacing w:val="21"/>
        </w:rPr>
        <w:t xml:space="preserve"> </w:t>
      </w:r>
      <w:r>
        <w:rPr>
          <w:spacing w:val="-1"/>
        </w:rPr>
        <w:t>and</w:t>
      </w:r>
      <w:r>
        <w:rPr>
          <w:spacing w:val="21"/>
        </w:rPr>
        <w:t xml:space="preserve"> </w:t>
      </w:r>
      <w:r>
        <w:rPr>
          <w:spacing w:val="-1"/>
        </w:rPr>
        <w:t>removal</w:t>
      </w:r>
      <w:r>
        <w:rPr>
          <w:spacing w:val="39"/>
        </w:rPr>
        <w:t xml:space="preserve"> </w:t>
      </w:r>
      <w:r>
        <w:rPr>
          <w:spacing w:val="-1"/>
        </w:rPr>
        <w:t>procedures.</w:t>
      </w:r>
    </w:p>
    <w:p w14:paraId="72AFD09C" w14:textId="77777777" w:rsidR="00DC3448" w:rsidRDefault="00DC3448" w:rsidP="00DC3448">
      <w:pPr>
        <w:pStyle w:val="BodyText"/>
      </w:pPr>
    </w:p>
    <w:p w14:paraId="77DA0AED" w14:textId="54D7AA7D" w:rsidR="00C71CA6" w:rsidRDefault="00C71CA6" w:rsidP="00DC3448">
      <w:pPr>
        <w:pStyle w:val="BodyText"/>
      </w:pPr>
      <w:r>
        <w:t xml:space="preserve">CAS </w:t>
      </w:r>
      <w:r>
        <w:rPr>
          <w:spacing w:val="-1"/>
        </w:rPr>
        <w:t>number:</w:t>
      </w:r>
      <w:r>
        <w:t xml:space="preserve"> 174722-31-7</w:t>
      </w:r>
    </w:p>
    <w:p w14:paraId="0346A060" w14:textId="77777777" w:rsidR="00985604" w:rsidRDefault="00985604" w:rsidP="00DC3448">
      <w:pPr>
        <w:pStyle w:val="BodyText"/>
      </w:pPr>
    </w:p>
    <w:p w14:paraId="0E3F1E17" w14:textId="03985367" w:rsidR="00985604" w:rsidRDefault="00985604" w:rsidP="00985604">
      <w:pPr>
        <w:pStyle w:val="BodyText"/>
        <w:ind w:left="176" w:rightChars="6" w:right="13"/>
        <w:jc w:val="both"/>
        <w:rPr>
          <w:rFonts w:eastAsiaTheme="minorEastAsia"/>
          <w:spacing w:val="-1"/>
          <w:lang w:eastAsia="ko-KR"/>
        </w:rPr>
      </w:pPr>
      <w:r>
        <w:rPr>
          <w:rFonts w:eastAsiaTheme="minorEastAsia" w:hint="eastAsia"/>
          <w:lang w:eastAsia="ko-KR"/>
        </w:rPr>
        <w:t>Truxima</w:t>
      </w:r>
      <w:r w:rsidRPr="002311AC">
        <w:rPr>
          <w:rFonts w:eastAsiaTheme="minorEastAsia"/>
          <w:lang w:eastAsia="ko-KR"/>
        </w:rPr>
        <w:t xml:space="preserve"> is a biosimilar medicine to MabThera</w:t>
      </w:r>
      <w:r w:rsidRPr="00B05B83">
        <w:rPr>
          <w:rFonts w:hint="eastAsia"/>
          <w:vertAlign w:val="superscript"/>
        </w:rPr>
        <w:t>®</w:t>
      </w:r>
      <w:r w:rsidRPr="002311AC">
        <w:rPr>
          <w:rFonts w:eastAsiaTheme="minorEastAsia"/>
          <w:lang w:eastAsia="ko-KR"/>
        </w:rPr>
        <w:t xml:space="preserve">. </w:t>
      </w:r>
      <w:r w:rsidRPr="004F0AC6">
        <w:rPr>
          <w:rFonts w:eastAsiaTheme="minorEastAsia"/>
          <w:lang w:eastAsia="ko-KR"/>
        </w:rPr>
        <w:t>The comparability of Truxima with MabThera</w:t>
      </w:r>
      <w:r w:rsidRPr="00B05B83">
        <w:rPr>
          <w:rFonts w:hint="eastAsia"/>
          <w:vertAlign w:val="superscript"/>
        </w:rPr>
        <w:t>®</w:t>
      </w:r>
      <w:r w:rsidRPr="004F0AC6">
        <w:rPr>
          <w:rFonts w:eastAsiaTheme="minorEastAsia"/>
          <w:lang w:eastAsia="ko-KR"/>
        </w:rPr>
        <w:t xml:space="preserve"> has been demonstrated with regard to physicochemical characteristics and efficacy and safety outcomes [see </w:t>
      </w:r>
      <w:r w:rsidR="00626951">
        <w:rPr>
          <w:rFonts w:eastAsiaTheme="minorEastAsia"/>
          <w:lang w:eastAsia="ko-KR"/>
        </w:rPr>
        <w:t xml:space="preserve">Section 5 </w:t>
      </w:r>
      <w:r w:rsidRPr="004F0AC6">
        <w:rPr>
          <w:rFonts w:eastAsiaTheme="minorEastAsia"/>
          <w:lang w:eastAsia="ko-KR"/>
        </w:rPr>
        <w:t>PHARMACOLO</w:t>
      </w:r>
      <w:r>
        <w:rPr>
          <w:rFonts w:eastAsiaTheme="minorEastAsia"/>
          <w:lang w:eastAsia="ko-KR"/>
        </w:rPr>
        <w:t>GICAL PROPERTIES</w:t>
      </w:r>
      <w:r w:rsidR="00626951">
        <w:rPr>
          <w:rFonts w:eastAsiaTheme="minorEastAsia"/>
          <w:lang w:eastAsia="ko-KR"/>
        </w:rPr>
        <w:t xml:space="preserve"> -</w:t>
      </w:r>
      <w:r w:rsidRPr="004F0AC6">
        <w:rPr>
          <w:rFonts w:eastAsiaTheme="minorEastAsia"/>
          <w:lang w:eastAsia="ko-KR"/>
        </w:rPr>
        <w:t xml:space="preserve"> CLINICAL TRIALS and </w:t>
      </w:r>
      <w:r w:rsidR="00626951">
        <w:t>Section 4.8 ADVERSE EFFECTS (UNDESIRABLE EFFECTS)</w:t>
      </w:r>
      <w:r w:rsidRPr="004F0AC6">
        <w:rPr>
          <w:rFonts w:eastAsiaTheme="minorEastAsia"/>
          <w:lang w:eastAsia="ko-KR"/>
        </w:rPr>
        <w:t>]</w:t>
      </w:r>
      <w:r>
        <w:rPr>
          <w:rFonts w:eastAsiaTheme="minorEastAsia"/>
          <w:lang w:eastAsia="ko-KR"/>
        </w:rPr>
        <w:t xml:space="preserve">. </w:t>
      </w:r>
      <w:r w:rsidRPr="002311AC">
        <w:rPr>
          <w:rFonts w:eastAsiaTheme="minorEastAsia"/>
          <w:lang w:eastAsia="ko-KR"/>
        </w:rPr>
        <w:t xml:space="preserve">The evidence for comparability supports the use of </w:t>
      </w:r>
      <w:r>
        <w:rPr>
          <w:rFonts w:eastAsiaTheme="minorEastAsia"/>
          <w:lang w:eastAsia="ko-KR"/>
        </w:rPr>
        <w:t>T</w:t>
      </w:r>
      <w:r>
        <w:rPr>
          <w:rFonts w:eastAsiaTheme="minorEastAsia" w:hint="eastAsia"/>
          <w:lang w:eastAsia="ko-KR"/>
        </w:rPr>
        <w:t>ruxima</w:t>
      </w:r>
      <w:r w:rsidRPr="002311AC">
        <w:rPr>
          <w:rFonts w:eastAsiaTheme="minorEastAsia"/>
          <w:lang w:eastAsia="ko-KR"/>
        </w:rPr>
        <w:t xml:space="preserve"> for the listed indications</w:t>
      </w:r>
      <w:r>
        <w:rPr>
          <w:rFonts w:eastAsiaTheme="minorEastAsia" w:hint="eastAsia"/>
          <w:lang w:eastAsia="ko-KR"/>
        </w:rPr>
        <w:t xml:space="preserve">. </w:t>
      </w:r>
    </w:p>
    <w:p w14:paraId="47832C16" w14:textId="67EF9F0E" w:rsidR="00985604" w:rsidRDefault="00985604" w:rsidP="00DC3448">
      <w:pPr>
        <w:pStyle w:val="BodyText"/>
        <w:rPr>
          <w:rFonts w:eastAsiaTheme="minorEastAsia"/>
        </w:rPr>
      </w:pPr>
    </w:p>
    <w:p w14:paraId="16B4349C" w14:textId="4CE4F54C" w:rsidR="001009A9" w:rsidRDefault="00510FB7" w:rsidP="00DC3448">
      <w:pPr>
        <w:pStyle w:val="Heading1"/>
        <w:keepNext/>
        <w:numPr>
          <w:ilvl w:val="0"/>
          <w:numId w:val="15"/>
        </w:numPr>
        <w:ind w:rightChars="6" w:right="13"/>
        <w:jc w:val="both"/>
        <w:rPr>
          <w:b w:val="0"/>
          <w:bCs w:val="0"/>
        </w:rPr>
      </w:pPr>
      <w:r>
        <w:rPr>
          <w:spacing w:val="-1"/>
        </w:rPr>
        <w:t>MEDICINE</w:t>
      </w:r>
      <w:r w:rsidR="004946E5">
        <w:rPr>
          <w:spacing w:val="-2"/>
        </w:rPr>
        <w:t xml:space="preserve"> </w:t>
      </w:r>
      <w:r w:rsidR="004946E5">
        <w:rPr>
          <w:spacing w:val="-1"/>
        </w:rPr>
        <w:t>SCHEDULE</w:t>
      </w:r>
      <w:r w:rsidR="00FC3465">
        <w:rPr>
          <w:spacing w:val="-1"/>
        </w:rPr>
        <w:t xml:space="preserve"> (POISONS STANDARD)</w:t>
      </w:r>
    </w:p>
    <w:p w14:paraId="1A52FC45" w14:textId="1D51A953" w:rsidR="001009A9" w:rsidRDefault="004946E5" w:rsidP="00DC3448">
      <w:pPr>
        <w:pStyle w:val="BodyText"/>
        <w:keepNext/>
        <w:spacing w:before="113"/>
        <w:ind w:left="144" w:rightChars="6" w:right="13"/>
        <w:jc w:val="both"/>
      </w:pPr>
      <w:r>
        <w:rPr>
          <w:spacing w:val="-1"/>
        </w:rPr>
        <w:t>Prescription</w:t>
      </w:r>
      <w:r>
        <w:t xml:space="preserve"> only</w:t>
      </w:r>
      <w:r>
        <w:rPr>
          <w:spacing w:val="-5"/>
        </w:rPr>
        <w:t xml:space="preserve"> </w:t>
      </w:r>
      <w:r>
        <w:t>medicine -</w:t>
      </w:r>
      <w:r>
        <w:rPr>
          <w:spacing w:val="-1"/>
        </w:rPr>
        <w:t xml:space="preserve"> Schedule</w:t>
      </w:r>
      <w:r>
        <w:t xml:space="preserve"> 4</w:t>
      </w:r>
    </w:p>
    <w:p w14:paraId="60D98F85" w14:textId="77777777" w:rsidR="00510FB7" w:rsidRDefault="00510FB7" w:rsidP="00401F9F">
      <w:pPr>
        <w:pStyle w:val="BodyText"/>
        <w:spacing w:before="113"/>
        <w:ind w:rightChars="6" w:right="13"/>
        <w:jc w:val="both"/>
      </w:pPr>
    </w:p>
    <w:p w14:paraId="1DF8F709" w14:textId="77777777" w:rsidR="0023701B" w:rsidRDefault="0023701B" w:rsidP="00401F9F">
      <w:pPr>
        <w:pStyle w:val="BodyText"/>
        <w:spacing w:before="113"/>
        <w:ind w:rightChars="6" w:right="13"/>
        <w:jc w:val="both"/>
      </w:pPr>
    </w:p>
    <w:p w14:paraId="2380F5D3" w14:textId="3DDD8602" w:rsidR="00510FB7" w:rsidRPr="0080343B" w:rsidRDefault="00510FB7" w:rsidP="00DC3448">
      <w:pPr>
        <w:pStyle w:val="Heading1"/>
        <w:numPr>
          <w:ilvl w:val="0"/>
          <w:numId w:val="15"/>
        </w:numPr>
        <w:ind w:rightChars="6" w:right="13"/>
        <w:rPr>
          <w:rFonts w:cs="Times New Roman"/>
        </w:rPr>
      </w:pPr>
      <w:r w:rsidRPr="0080343B">
        <w:rPr>
          <w:rFonts w:cs="Times New Roman"/>
        </w:rPr>
        <w:t>SPONSOR</w:t>
      </w:r>
    </w:p>
    <w:p w14:paraId="4F09D7D3" w14:textId="77777777" w:rsidR="00DC3448" w:rsidRDefault="00DC3448" w:rsidP="00510FB7">
      <w:pPr>
        <w:ind w:leftChars="64" w:left="141" w:rightChars="6" w:right="13"/>
        <w:rPr>
          <w:rFonts w:ascii="Times New Roman" w:hAnsi="Times New Roman" w:cs="Times New Roman"/>
          <w:sz w:val="24"/>
          <w:szCs w:val="24"/>
          <w:lang w:eastAsia="ko-KR"/>
        </w:rPr>
      </w:pPr>
    </w:p>
    <w:p w14:paraId="2563748C" w14:textId="77777777" w:rsidR="00510FB7" w:rsidRPr="00431BA0" w:rsidRDefault="00510FB7" w:rsidP="00510FB7">
      <w:pPr>
        <w:ind w:leftChars="64" w:left="141" w:rightChars="6" w:right="13"/>
        <w:rPr>
          <w:rFonts w:cs="Times New Roman"/>
          <w:lang w:eastAsia="ko-KR"/>
        </w:rPr>
      </w:pPr>
      <w:r w:rsidRPr="00431BA0">
        <w:rPr>
          <w:rFonts w:ascii="Times New Roman" w:hAnsi="Times New Roman" w:cs="Times New Roman"/>
          <w:sz w:val="24"/>
          <w:szCs w:val="24"/>
          <w:lang w:eastAsia="ko-KR"/>
        </w:rPr>
        <w:t>Pharmbio Pty Ltd</w:t>
      </w:r>
    </w:p>
    <w:p w14:paraId="737AF0FA" w14:textId="77777777" w:rsidR="00510FB7" w:rsidRPr="00401F9F" w:rsidRDefault="00510FB7" w:rsidP="00510FB7">
      <w:pPr>
        <w:ind w:leftChars="64" w:left="141" w:rightChars="6" w:right="13"/>
        <w:jc w:val="both"/>
        <w:rPr>
          <w:rFonts w:ascii="Times New Roman" w:hAnsi="Times New Roman" w:cs="Times New Roman"/>
          <w:sz w:val="24"/>
          <w:szCs w:val="24"/>
        </w:rPr>
      </w:pPr>
      <w:r w:rsidRPr="00401F9F">
        <w:rPr>
          <w:rFonts w:ascii="Times New Roman" w:hAnsi="Times New Roman" w:cs="Times New Roman"/>
          <w:sz w:val="24"/>
          <w:szCs w:val="24"/>
        </w:rPr>
        <w:t>23 Blackwall Rd</w:t>
      </w:r>
    </w:p>
    <w:p w14:paraId="4E7BAA05" w14:textId="77777777" w:rsidR="00510FB7" w:rsidRPr="00401F9F" w:rsidRDefault="00510FB7" w:rsidP="00510FB7">
      <w:pPr>
        <w:ind w:leftChars="64" w:left="141" w:rightChars="6" w:right="13"/>
        <w:jc w:val="both"/>
        <w:rPr>
          <w:rFonts w:ascii="Times New Roman" w:hAnsi="Times New Roman" w:cs="Times New Roman"/>
          <w:sz w:val="24"/>
          <w:szCs w:val="24"/>
        </w:rPr>
      </w:pPr>
      <w:r w:rsidRPr="00401F9F">
        <w:rPr>
          <w:rFonts w:ascii="Times New Roman" w:hAnsi="Times New Roman" w:cs="Times New Roman"/>
          <w:sz w:val="24"/>
          <w:szCs w:val="24"/>
        </w:rPr>
        <w:t>Woy Woy</w:t>
      </w:r>
    </w:p>
    <w:p w14:paraId="79365DC0" w14:textId="77777777" w:rsidR="00510FB7" w:rsidRPr="00401F9F" w:rsidRDefault="00510FB7" w:rsidP="00510FB7">
      <w:pPr>
        <w:ind w:leftChars="64" w:left="141" w:rightChars="6" w:right="13"/>
        <w:jc w:val="both"/>
        <w:rPr>
          <w:rFonts w:ascii="Times New Roman" w:hAnsi="Times New Roman" w:cs="Times New Roman"/>
          <w:sz w:val="24"/>
          <w:szCs w:val="24"/>
        </w:rPr>
      </w:pPr>
      <w:r w:rsidRPr="00401F9F">
        <w:rPr>
          <w:rFonts w:ascii="Times New Roman" w:hAnsi="Times New Roman" w:cs="Times New Roman"/>
          <w:sz w:val="24"/>
          <w:szCs w:val="24"/>
        </w:rPr>
        <w:t>NSW 2256</w:t>
      </w:r>
    </w:p>
    <w:p w14:paraId="7CA4B45C" w14:textId="77777777" w:rsidR="001009A9" w:rsidRDefault="001009A9" w:rsidP="00401F9F">
      <w:pPr>
        <w:spacing w:before="9"/>
        <w:ind w:rightChars="6" w:right="13"/>
        <w:rPr>
          <w:rFonts w:ascii="Times New Roman" w:eastAsia="Times New Roman" w:hAnsi="Times New Roman" w:cs="Times New Roman"/>
          <w:sz w:val="31"/>
          <w:szCs w:val="31"/>
        </w:rPr>
      </w:pPr>
    </w:p>
    <w:p w14:paraId="3060FF7F" w14:textId="17B233B2" w:rsidR="001009A9" w:rsidRDefault="004946E5" w:rsidP="00DC3448">
      <w:pPr>
        <w:pStyle w:val="Heading1"/>
        <w:numPr>
          <w:ilvl w:val="0"/>
          <w:numId w:val="15"/>
        </w:numPr>
        <w:ind w:rightChars="6" w:right="13"/>
        <w:rPr>
          <w:b w:val="0"/>
          <w:bCs w:val="0"/>
        </w:rPr>
      </w:pPr>
      <w:r>
        <w:rPr>
          <w:spacing w:val="-1"/>
        </w:rPr>
        <w:t>DATE</w:t>
      </w:r>
      <w:r>
        <w:rPr>
          <w:spacing w:val="47"/>
        </w:rPr>
        <w:t xml:space="preserve"> </w:t>
      </w:r>
      <w:r>
        <w:t>OF</w:t>
      </w:r>
      <w:r>
        <w:rPr>
          <w:spacing w:val="46"/>
        </w:rPr>
        <w:t xml:space="preserve"> </w:t>
      </w:r>
      <w:r>
        <w:rPr>
          <w:spacing w:val="-1"/>
        </w:rPr>
        <w:t>FIRST</w:t>
      </w:r>
      <w:r>
        <w:rPr>
          <w:spacing w:val="47"/>
        </w:rPr>
        <w:t xml:space="preserve"> </w:t>
      </w:r>
      <w:r w:rsidR="00510FB7">
        <w:rPr>
          <w:spacing w:val="-1"/>
        </w:rPr>
        <w:t>APPROVAL</w:t>
      </w:r>
    </w:p>
    <w:p w14:paraId="14367505" w14:textId="7637A8C8" w:rsidR="001009A9" w:rsidRDefault="00721E8F" w:rsidP="003033C7">
      <w:pPr>
        <w:pStyle w:val="BodyText"/>
        <w:spacing w:line="270" w:lineRule="exact"/>
        <w:ind w:left="144" w:rightChars="6" w:right="13"/>
        <w:jc w:val="both"/>
        <w:rPr>
          <w:rFonts w:eastAsiaTheme="minorEastAsia"/>
          <w:lang w:eastAsia="ko-KR"/>
        </w:rPr>
      </w:pPr>
      <w:r>
        <w:rPr>
          <w:rFonts w:eastAsiaTheme="minorEastAsia" w:hint="eastAsia"/>
          <w:lang w:eastAsia="ko-KR"/>
        </w:rPr>
        <w:t>XXXXXXXX</w:t>
      </w:r>
    </w:p>
    <w:p w14:paraId="48E81D21" w14:textId="77777777" w:rsidR="00FC3465" w:rsidRDefault="00FC3465" w:rsidP="00401F9F">
      <w:pPr>
        <w:pStyle w:val="BodyText"/>
        <w:spacing w:line="270" w:lineRule="exact"/>
        <w:ind w:rightChars="6" w:right="13"/>
        <w:jc w:val="both"/>
        <w:rPr>
          <w:rFonts w:eastAsiaTheme="minorEastAsia"/>
          <w:lang w:eastAsia="ko-KR"/>
        </w:rPr>
      </w:pPr>
    </w:p>
    <w:p w14:paraId="5335C625" w14:textId="3E628368" w:rsidR="00FC3465" w:rsidRDefault="00FC3465" w:rsidP="00FC3465">
      <w:pPr>
        <w:pStyle w:val="Heading1"/>
        <w:numPr>
          <w:ilvl w:val="0"/>
          <w:numId w:val="15"/>
        </w:numPr>
        <w:ind w:rightChars="6" w:right="13"/>
        <w:rPr>
          <w:b w:val="0"/>
          <w:bCs w:val="0"/>
        </w:rPr>
      </w:pPr>
      <w:r>
        <w:rPr>
          <w:spacing w:val="-1"/>
        </w:rPr>
        <w:t>DATE</w:t>
      </w:r>
      <w:r>
        <w:rPr>
          <w:spacing w:val="47"/>
        </w:rPr>
        <w:t xml:space="preserve"> </w:t>
      </w:r>
      <w:r>
        <w:t>OF</w:t>
      </w:r>
      <w:r>
        <w:rPr>
          <w:spacing w:val="46"/>
        </w:rPr>
        <w:t xml:space="preserve"> </w:t>
      </w:r>
      <w:r>
        <w:rPr>
          <w:spacing w:val="-1"/>
        </w:rPr>
        <w:t>REVISION</w:t>
      </w:r>
    </w:p>
    <w:p w14:paraId="50E0980B" w14:textId="4DAC1988" w:rsidR="00FC3465" w:rsidRPr="00401F9F" w:rsidRDefault="00FC3465" w:rsidP="003033C7">
      <w:pPr>
        <w:pStyle w:val="BodyText"/>
        <w:spacing w:line="270" w:lineRule="exact"/>
        <w:ind w:left="144" w:rightChars="6" w:right="13"/>
        <w:jc w:val="both"/>
        <w:rPr>
          <w:rFonts w:eastAsiaTheme="minorEastAsia"/>
          <w:lang w:eastAsia="ko-KR"/>
        </w:rPr>
      </w:pPr>
      <w:r>
        <w:rPr>
          <w:rFonts w:eastAsiaTheme="minorEastAsia"/>
          <w:lang w:eastAsia="ko-KR"/>
        </w:rPr>
        <w:t>Not applicable</w:t>
      </w:r>
    </w:p>
    <w:sectPr w:rsidR="00FC3465" w:rsidRPr="00401F9F">
      <w:headerReference w:type="even" r:id="rId19"/>
      <w:headerReference w:type="default" r:id="rId20"/>
      <w:footerReference w:type="even" r:id="rId21"/>
      <w:footerReference w:type="default" r:id="rId22"/>
      <w:headerReference w:type="first" r:id="rId23"/>
      <w:footerReference w:type="first" r:id="rId24"/>
      <w:pgSz w:w="11910" w:h="16850"/>
      <w:pgMar w:top="1300" w:right="1260" w:bottom="760" w:left="1280" w:header="857" w:footer="57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D49E5" w16cid:durableId="1E3678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8DAE" w14:textId="77777777" w:rsidR="009A0395" w:rsidRDefault="009A0395">
      <w:r>
        <w:separator/>
      </w:r>
    </w:p>
  </w:endnote>
  <w:endnote w:type="continuationSeparator" w:id="0">
    <w:p w14:paraId="330747BC" w14:textId="77777777" w:rsidR="009A0395" w:rsidRDefault="009A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roman"/>
    <w:pitch w:val="variable"/>
    <w:sig w:usb0="00000287"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D2BD" w14:textId="77777777" w:rsidR="005812D2" w:rsidRDefault="00581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B581" w14:textId="77777777" w:rsidR="009A0395" w:rsidRDefault="009A0395" w:rsidP="00606A86">
    <w:pPr>
      <w:spacing w:line="14" w:lineRule="auto"/>
      <w:rPr>
        <w:sz w:val="20"/>
        <w:szCs w:val="20"/>
      </w:rPr>
    </w:pPr>
    <w:r>
      <w:rPr>
        <w:noProof/>
        <w:lang w:val="en-AU" w:eastAsia="en-AU"/>
      </w:rPr>
      <mc:AlternateContent>
        <mc:Choice Requires="wps">
          <w:drawing>
            <wp:anchor distT="0" distB="0" distL="114300" distR="114300" simplePos="0" relativeHeight="251661312" behindDoc="1" locked="0" layoutInCell="1" allowOverlap="1" wp14:anchorId="3D2FEF2E" wp14:editId="72F77EF7">
              <wp:simplePos x="0" y="0"/>
              <wp:positionH relativeFrom="margin">
                <wp:align>left</wp:align>
              </wp:positionH>
              <wp:positionV relativeFrom="page">
                <wp:posOffset>10210800</wp:posOffset>
              </wp:positionV>
              <wp:extent cx="1247775" cy="161925"/>
              <wp:effectExtent l="0" t="0" r="9525" b="9525"/>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BA0E" w14:textId="756372DA" w:rsidR="009A0395" w:rsidRPr="00944087" w:rsidRDefault="009A0395" w:rsidP="00606A86">
                          <w:pPr>
                            <w:rPr>
                              <w:rFonts w:ascii="Times New Roman" w:eastAsia="Times New Roman" w:hAnsi="Times New Roman" w:cs="Times New Roman"/>
                              <w:sz w:val="16"/>
                              <w:szCs w:val="16"/>
                              <w:lang w:val="en-AU"/>
                            </w:rPr>
                          </w:pPr>
                          <w:r w:rsidRPr="00944087">
                            <w:rPr>
                              <w:rFonts w:ascii="Times New Roman" w:hAnsi="Times New Roman" w:cs="Times New Roman"/>
                              <w:lang w:val="en-AU"/>
                            </w:rPr>
                            <w:t xml:space="preserve">Ver </w:t>
                          </w:r>
                          <w:r w:rsidR="00D21FFC" w:rsidRPr="00944087">
                            <w:rPr>
                              <w:rFonts w:ascii="Times New Roman" w:hAnsi="Times New Roman" w:cs="Times New Roman"/>
                              <w:lang w:val="en-AU"/>
                            </w:rPr>
                            <w:t>0</w:t>
                          </w:r>
                          <w:r w:rsidR="00D21FFC">
                            <w:rPr>
                              <w:rFonts w:ascii="Times New Roman" w:hAnsi="Times New Roman" w:cs="Times New Roman"/>
                              <w:lang w:val="en-AU"/>
                            </w:rPr>
                            <w:t>4</w:t>
                          </w:r>
                          <w:r w:rsidRPr="00944087">
                            <w:rPr>
                              <w:rFonts w:ascii="Times New Roman" w:hAnsi="Times New Roman" w:cs="Times New Roman"/>
                              <w:lang w:val="en-AU"/>
                            </w:rPr>
                            <w:t>-</w:t>
                          </w:r>
                          <w:r>
                            <w:rPr>
                              <w:rFonts w:ascii="Times New Roman" w:hAnsi="Times New Roman" w:cs="Times New Roman"/>
                              <w:lang w:val="en-AU"/>
                            </w:rPr>
                            <w:t>0</w:t>
                          </w:r>
                          <w:r w:rsidR="00D21FFC">
                            <w:rPr>
                              <w:rFonts w:ascii="Times New Roman" w:hAnsi="Times New Roman" w:cs="Times New Roman"/>
                              <w:lang w:val="en-AU"/>
                            </w:rPr>
                            <w:t>3</w:t>
                          </w:r>
                          <w:r>
                            <w:rPr>
                              <w:rFonts w:ascii="Times New Roman" w:hAnsi="Times New Roman" w:cs="Times New Roman"/>
                              <w:lang w:val="en-AU"/>
                            </w:rPr>
                            <w:t>18</w:t>
                          </w:r>
                        </w:p>
                        <w:p w14:paraId="536B6874" w14:textId="77777777" w:rsidR="009A0395" w:rsidRPr="00C90D1D" w:rsidRDefault="009A0395" w:rsidP="00606A86">
                          <w:pPr>
                            <w:rPr>
                              <w:rFonts w:ascii="Times New Roman" w:eastAsia="Times New Roman" w:hAnsi="Times New Roman" w:cs="Times New Roman"/>
                              <w:sz w:val="16"/>
                              <w:szCs w:val="16"/>
                              <w:lang w:val="en-A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FEF2E" id="_x0000_t202" coordsize="21600,21600" o:spt="202" path="m,l,21600r21600,l21600,xe">
              <v:stroke joinstyle="miter"/>
              <v:path gradientshapeok="t" o:connecttype="rect"/>
            </v:shapetype>
            <v:shape id="Text Box 1" o:spid="_x0000_s1027" type="#_x0000_t202" style="position:absolute;margin-left:0;margin-top:804pt;width:98.25pt;height:12.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" filled="f" stroked="f">
              <v:textbox inset="0,0,0,0">
                <w:txbxContent>
                  <w:p w14:paraId="2CA1BA0E" w14:textId="756372DA" w:rsidR="009A0395" w:rsidRPr="00944087" w:rsidRDefault="009A0395" w:rsidP="00606A86">
                    <w:pPr>
                      <w:rPr>
                        <w:rFonts w:ascii="Times New Roman" w:eastAsia="Times New Roman" w:hAnsi="Times New Roman" w:cs="Times New Roman"/>
                        <w:sz w:val="16"/>
                        <w:szCs w:val="16"/>
                        <w:lang w:val="en-AU"/>
                      </w:rPr>
                    </w:pPr>
                    <w:r w:rsidRPr="00944087">
                      <w:rPr>
                        <w:rFonts w:ascii="Times New Roman" w:hAnsi="Times New Roman" w:cs="Times New Roman"/>
                        <w:lang w:val="en-AU"/>
                      </w:rPr>
                      <w:t xml:space="preserve">Ver </w:t>
                    </w:r>
                    <w:r w:rsidR="00D21FFC" w:rsidRPr="00944087">
                      <w:rPr>
                        <w:rFonts w:ascii="Times New Roman" w:hAnsi="Times New Roman" w:cs="Times New Roman"/>
                        <w:lang w:val="en-AU"/>
                      </w:rPr>
                      <w:t>0</w:t>
                    </w:r>
                    <w:r w:rsidR="00D21FFC">
                      <w:rPr>
                        <w:rFonts w:ascii="Times New Roman" w:hAnsi="Times New Roman" w:cs="Times New Roman"/>
                        <w:lang w:val="en-AU"/>
                      </w:rPr>
                      <w:t>4</w:t>
                    </w:r>
                    <w:r w:rsidRPr="00944087">
                      <w:rPr>
                        <w:rFonts w:ascii="Times New Roman" w:hAnsi="Times New Roman" w:cs="Times New Roman"/>
                        <w:lang w:val="en-AU"/>
                      </w:rPr>
                      <w:t>-</w:t>
                    </w:r>
                    <w:r>
                      <w:rPr>
                        <w:rFonts w:ascii="Times New Roman" w:hAnsi="Times New Roman" w:cs="Times New Roman"/>
                        <w:lang w:val="en-AU"/>
                      </w:rPr>
                      <w:t>0</w:t>
                    </w:r>
                    <w:r w:rsidR="00D21FFC">
                      <w:rPr>
                        <w:rFonts w:ascii="Times New Roman" w:hAnsi="Times New Roman" w:cs="Times New Roman"/>
                        <w:lang w:val="en-AU"/>
                      </w:rPr>
                      <w:t>3</w:t>
                    </w:r>
                    <w:r>
                      <w:rPr>
                        <w:rFonts w:ascii="Times New Roman" w:hAnsi="Times New Roman" w:cs="Times New Roman"/>
                        <w:lang w:val="en-AU"/>
                      </w:rPr>
                      <w:t>18</w:t>
                    </w:r>
                  </w:p>
                  <w:p w14:paraId="536B6874" w14:textId="77777777" w:rsidR="009A0395" w:rsidRPr="00C90D1D" w:rsidRDefault="009A0395" w:rsidP="00606A86">
                    <w:pPr>
                      <w:rPr>
                        <w:rFonts w:ascii="Times New Roman" w:eastAsia="Times New Roman" w:hAnsi="Times New Roman" w:cs="Times New Roman"/>
                        <w:sz w:val="16"/>
                        <w:szCs w:val="16"/>
                        <w:lang w:val="en-AU"/>
                      </w:rPr>
                    </w:pPr>
                  </w:p>
                </w:txbxContent>
              </v:textbox>
              <w10:wrap anchorx="margin" anchory="page"/>
            </v:shape>
          </w:pict>
        </mc:Fallback>
      </mc:AlternateContent>
    </w:r>
    <w:r>
      <w:rPr>
        <w:noProof/>
        <w:lang w:val="en-AU" w:eastAsia="en-AU"/>
      </w:rPr>
      <mc:AlternateContent>
        <mc:Choice Requires="wps">
          <w:drawing>
            <wp:anchor distT="0" distB="0" distL="114300" distR="114300" simplePos="0" relativeHeight="251660288" behindDoc="1" locked="0" layoutInCell="1" allowOverlap="1" wp14:anchorId="1BCEBFF8" wp14:editId="65A758D8">
              <wp:simplePos x="0" y="0"/>
              <wp:positionH relativeFrom="page">
                <wp:posOffset>6431280</wp:posOffset>
              </wp:positionH>
              <wp:positionV relativeFrom="page">
                <wp:posOffset>10273665</wp:posOffset>
              </wp:positionV>
              <wp:extent cx="154940" cy="127635"/>
              <wp:effectExtent l="1905"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FAE9" w14:textId="6DFA99B1" w:rsidR="009A0395" w:rsidRDefault="009A0395" w:rsidP="00606A86">
                          <w:pPr>
                            <w:ind w:left="40"/>
                            <w:rPr>
                              <w:rFonts w:ascii="Times New Roman" w:eastAsia="Times New Roman" w:hAnsi="Times New Roman" w:cs="Times New Roman"/>
                              <w:sz w:val="16"/>
                              <w:szCs w:val="16"/>
                            </w:rPr>
                          </w:pPr>
                          <w:r>
                            <w:fldChar w:fldCharType="begin"/>
                          </w:r>
                          <w:r>
                            <w:rPr>
                              <w:rFonts w:ascii="Times New Roman"/>
                              <w:sz w:val="16"/>
                            </w:rPr>
                            <w:instrText xml:space="preserve"> PAGE </w:instrText>
                          </w:r>
                          <w:r>
                            <w:fldChar w:fldCharType="separate"/>
                          </w:r>
                          <w:r w:rsidR="00F728B3">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FF8" id="_x0000_t202" coordsize="21600,21600" o:spt="202" path="m,l,21600r21600,l21600,xe">
              <v:stroke joinstyle="miter"/>
              <v:path gradientshapeok="t" o:connecttype="rect"/>
            </v:shapetype>
            <v:shape id="_x0000_s1028" type="#_x0000_t202" style="position:absolute;margin-left:506.4pt;margin-top:808.95pt;width:12.2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tGrQIAAK8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" filled="f" stroked="f">
              <v:textbox inset="0,0,0,0">
                <w:txbxContent>
                  <w:p w14:paraId="5A92FAE9" w14:textId="6DFA99B1" w:rsidR="009A0395" w:rsidRDefault="009A0395" w:rsidP="00606A86">
                    <w:pPr>
                      <w:ind w:left="40"/>
                      <w:rPr>
                        <w:rFonts w:ascii="Times New Roman" w:eastAsia="Times New Roman" w:hAnsi="Times New Roman" w:cs="Times New Roman"/>
                        <w:sz w:val="16"/>
                        <w:szCs w:val="16"/>
                      </w:rPr>
                    </w:pPr>
                    <w:r>
                      <w:fldChar w:fldCharType="begin"/>
                    </w:r>
                    <w:r>
                      <w:rPr>
                        <w:rFonts w:ascii="Times New Roman"/>
                        <w:sz w:val="16"/>
                      </w:rPr>
                      <w:instrText xml:space="preserve"> PAGE </w:instrText>
                    </w:r>
                    <w:r>
                      <w:fldChar w:fldCharType="separate"/>
                    </w:r>
                    <w:r w:rsidR="00F728B3">
                      <w:rPr>
                        <w:rFonts w:ascii="Times New Roman"/>
                        <w:noProof/>
                        <w:sz w:val="16"/>
                      </w:rPr>
                      <w:t>1</w:t>
                    </w:r>
                    <w:r>
                      <w:fldChar w:fldCharType="end"/>
                    </w: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9264" behindDoc="1" locked="0" layoutInCell="1" allowOverlap="1" wp14:anchorId="600848CF" wp14:editId="38DE0E15">
              <wp:simplePos x="0" y="0"/>
              <wp:positionH relativeFrom="page">
                <wp:posOffset>882650</wp:posOffset>
              </wp:positionH>
              <wp:positionV relativeFrom="page">
                <wp:posOffset>10195560</wp:posOffset>
              </wp:positionV>
              <wp:extent cx="5798820" cy="1270"/>
              <wp:effectExtent l="6350" t="13335" r="5080" b="444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270"/>
                        <a:chOff x="1390" y="16056"/>
                        <a:chExt cx="9132" cy="2"/>
                      </a:xfrm>
                    </wpg:grpSpPr>
                    <wps:wsp>
                      <wps:cNvPr id="4" name="Freeform 4"/>
                      <wps:cNvSpPr>
                        <a:spLocks/>
                      </wps:cNvSpPr>
                      <wps:spPr bwMode="auto">
                        <a:xfrm>
                          <a:off x="1390" y="16056"/>
                          <a:ext cx="9132" cy="2"/>
                        </a:xfrm>
                        <a:custGeom>
                          <a:avLst/>
                          <a:gdLst>
                            <a:gd name="T0" fmla="+- 0 1390 1390"/>
                            <a:gd name="T1" fmla="*/ T0 w 9132"/>
                            <a:gd name="T2" fmla="+- 0 10522 1390"/>
                            <a:gd name="T3" fmla="*/ T2 w 9132"/>
                          </a:gdLst>
                          <a:ahLst/>
                          <a:cxnLst>
                            <a:cxn ang="0">
                              <a:pos x="T1" y="0"/>
                            </a:cxn>
                            <a:cxn ang="0">
                              <a:pos x="T3" y="0"/>
                            </a:cxn>
                          </a:cxnLst>
                          <a:rect l="0" t="0" r="r" b="b"/>
                          <a:pathLst>
                            <a:path w="9132">
                              <a:moveTo>
                                <a:pt x="0" y="0"/>
                              </a:moveTo>
                              <a:lnTo>
                                <a:pt x="91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E1186" id="Group 3" o:spid="_x0000_s1026" style="position:absolute;left:0;text-align:left;margin-left:69.5pt;margin-top:802.8pt;width:456.6pt;height:.1pt;z-index:-251657216;mso-position-horizontal-relative:page;mso-position-vertical-relative:page" coordorigin="1390,16056" coordsize="9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">
              <v:shape id="Freeform 4" o:spid="_x0000_s1027" style="position:absolute;left:1390;top:16056;width:9132;height:2;visibility:visible;mso-wrap-style:square;v-text-anchor:top" coordsize="9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QQOMUA&#10;AADaAAAADwAAAGRycy9kb3ducmV2LnhtbESP3WrCQBSE74W+w3IK3tVNf4glugmtULHghY0+wCF7&#10;TILZszG7JrFP3xUKXg4z8w2zzEbTiJ46V1tW8DyLQBAXVtdcKjjsv57eQTiPrLGxTAqu5CBLHyZL&#10;TLQd+If63JciQNglqKDyvk2kdEVFBt3MtsTBO9rOoA+yK6XucAhw08iXKIqlwZrDQoUtrSoqTvnF&#10;KIi/t/Hr/HNT79b98Du/xud9m5+Vmj6OHwsQnkZ/D/+3N1rBG9yuhB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BA4xQAAANoAAAAPAAAAAAAAAAAAAAAAAJgCAABkcnMv&#10;ZG93bnJldi54bWxQSwUGAAAAAAQABAD1AAAAigMAAAAA&#10;" path="m,l9132,e" filled="f" strokeweight=".58pt">
                <v:path arrowok="t" o:connecttype="custom" o:connectlocs="0,0;9132,0" o:connectangles="0,0"/>
              </v:shape>
              <w10:wrap anchorx="page" anchory="page"/>
            </v:group>
          </w:pict>
        </mc:Fallback>
      </mc:AlternateContent>
    </w:r>
  </w:p>
  <w:p w14:paraId="3CB69EB4" w14:textId="04FB02A9" w:rsidR="009A0395" w:rsidRPr="00606A86" w:rsidRDefault="009A0395" w:rsidP="00606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44BA" w14:textId="77777777" w:rsidR="005812D2" w:rsidRDefault="0058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7AD1" w14:textId="77777777" w:rsidR="009A0395" w:rsidRDefault="009A0395">
      <w:r>
        <w:separator/>
      </w:r>
    </w:p>
  </w:footnote>
  <w:footnote w:type="continuationSeparator" w:id="0">
    <w:p w14:paraId="7DE7E0E1" w14:textId="77777777" w:rsidR="009A0395" w:rsidRDefault="009A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5802" w14:textId="77777777" w:rsidR="005812D2" w:rsidRDefault="0058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094A" w14:textId="77777777" w:rsidR="009A0395" w:rsidRPr="00DA5B64" w:rsidRDefault="009A0395" w:rsidP="00F25F21">
    <w:pPr>
      <w:pStyle w:val="Header"/>
      <w:jc w:val="right"/>
      <w:rPr>
        <w:rFonts w:ascii="Times New Roman" w:hAnsi="Times New Roman" w:cs="Times New Roman"/>
        <w:sz w:val="18"/>
        <w:szCs w:val="18"/>
        <w:lang w:eastAsia="ko-KR"/>
      </w:rPr>
    </w:pPr>
    <w:r w:rsidRPr="00DA5B64">
      <w:rPr>
        <w:rFonts w:ascii="Times New Roman" w:hAnsi="Times New Roman" w:cs="Times New Roman"/>
        <w:sz w:val="18"/>
        <w:szCs w:val="18"/>
        <w:lang w:eastAsia="ko-KR"/>
      </w:rPr>
      <w:t>Celltrion / Pharmbio</w:t>
    </w:r>
  </w:p>
  <w:tbl>
    <w:tblPr>
      <w:tblStyle w:val="TableGrid"/>
      <w:tblW w:w="0" w:type="auto"/>
      <w:shd w:val="clear" w:color="auto" w:fill="E4F2E0"/>
      <w:tblLook w:val="04A0" w:firstRow="1" w:lastRow="0" w:firstColumn="1" w:lastColumn="0" w:noHBand="0" w:noVBand="1"/>
    </w:tblPr>
    <w:tblGrid>
      <w:gridCol w:w="8720"/>
    </w:tblGrid>
    <w:tr w:rsidR="00744692" w:rsidRPr="002E7F61" w14:paraId="7094DDEB" w14:textId="77777777" w:rsidTr="00F16A6D">
      <w:trPr>
        <w:trHeight w:val="590"/>
      </w:trPr>
      <w:tc>
        <w:tcPr>
          <w:tcW w:w="8720" w:type="dxa"/>
          <w:shd w:val="clear" w:color="auto" w:fill="E4F2E0"/>
        </w:tcPr>
        <w:p w14:paraId="51882F8C" w14:textId="77777777" w:rsidR="00744692" w:rsidRPr="002E7F61" w:rsidRDefault="00744692" w:rsidP="00744692">
          <w:pPr>
            <w:pStyle w:val="Footer"/>
            <w:rPr>
              <w:b/>
              <w:sz w:val="18"/>
              <w:szCs w:val="18"/>
            </w:rPr>
          </w:pPr>
          <w:r w:rsidRPr="002E7F61">
            <w:rPr>
              <w:b/>
              <w:sz w:val="18"/>
              <w:szCs w:val="18"/>
            </w:rPr>
            <w:t xml:space="preserve">Attachment 1: Product information </w:t>
          </w:r>
          <w:r w:rsidRPr="00A82935">
            <w:rPr>
              <w:b/>
              <w:sz w:val="18"/>
              <w:szCs w:val="18"/>
            </w:rPr>
            <w:t>AusPAR TRUXIMA / RITEMVIA - Rituximab - Celltrion Healthcare Pty Ltd - PM-2017-00695-1-3 - FINAL 13 August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6D6D56D2" w14:textId="77777777" w:rsidR="00744692" w:rsidRDefault="00744692" w:rsidP="00F25F21">
    <w:pPr>
      <w:pStyle w:val="Header"/>
      <w:rPr>
        <w:rFonts w:ascii="Times New Roman" w:hAnsi="Times New Roman" w:cs="Times New Roman"/>
        <w:sz w:val="18"/>
        <w:szCs w:val="18"/>
        <w:lang w:eastAsia="ko-KR"/>
      </w:rPr>
    </w:pPr>
  </w:p>
  <w:p w14:paraId="5D9546B0" w14:textId="49200BB1" w:rsidR="009A0395" w:rsidRPr="00DA5B64" w:rsidRDefault="009A0395" w:rsidP="00F25F21">
    <w:pPr>
      <w:pStyle w:val="Header"/>
      <w:rPr>
        <w:rFonts w:ascii="Times New Roman" w:hAnsi="Times New Roman" w:cs="Times New Roman"/>
        <w:sz w:val="18"/>
        <w:szCs w:val="18"/>
        <w:lang w:eastAsia="ko-KR"/>
      </w:rPr>
    </w:pPr>
    <w:r w:rsidRPr="00DA5B64">
      <w:rPr>
        <w:rFonts w:ascii="Times New Roman" w:hAnsi="Times New Roman" w:cs="Times New Roman"/>
        <w:sz w:val="18"/>
        <w:szCs w:val="18"/>
        <w:lang w:eastAsia="ko-KR"/>
      </w:rPr>
      <w:t xml:space="preserve">PRODUCT INFORMATION </w:t>
    </w:r>
  </w:p>
  <w:p w14:paraId="42C5B09E" w14:textId="77777777" w:rsidR="009A0395" w:rsidRPr="00DA5B64" w:rsidRDefault="009A0395" w:rsidP="00F25F21">
    <w:pPr>
      <w:pStyle w:val="Header"/>
      <w:rPr>
        <w:rFonts w:ascii="Times New Roman" w:hAnsi="Times New Roman" w:cs="Times New Roman"/>
        <w:sz w:val="18"/>
        <w:szCs w:val="18"/>
        <w:lang w:eastAsia="ko-KR"/>
      </w:rPr>
    </w:pPr>
    <w:r w:rsidRPr="00DA5B64">
      <w:rPr>
        <w:rFonts w:ascii="Times New Roman" w:hAnsi="Times New Roman" w:cs="Times New Roman"/>
        <w:sz w:val="18"/>
        <w:szCs w:val="18"/>
        <w:lang w:eastAsia="ko-KR"/>
      </w:rPr>
      <w:t xml:space="preserve">Category 1 Application to Register rituximab 500 mg/100 mg Concentrate Solution for Intravenous Infusion </w:t>
    </w:r>
  </w:p>
  <w:p w14:paraId="35157FB5" w14:textId="77777777" w:rsidR="009A0395" w:rsidRPr="00DA5B64" w:rsidRDefault="009A0395" w:rsidP="00F25F21">
    <w:pPr>
      <w:pStyle w:val="Header"/>
      <w:rPr>
        <w:rFonts w:ascii="Times New Roman" w:hAnsi="Times New Roman" w:cs="Times New Roman"/>
        <w:sz w:val="18"/>
        <w:szCs w:val="18"/>
        <w:lang w:eastAsia="ko-KR"/>
      </w:rPr>
    </w:pPr>
  </w:p>
  <w:p w14:paraId="14D10239" w14:textId="77777777" w:rsidR="009A0395" w:rsidRPr="00DA5B64" w:rsidRDefault="009A0395">
    <w:pPr>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0BB2" w14:textId="77777777" w:rsidR="005812D2" w:rsidRDefault="00581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CE1"/>
    <w:multiLevelType w:val="multilevel"/>
    <w:tmpl w:val="FC66596A"/>
    <w:lvl w:ilvl="0">
      <w:start w:val="6"/>
      <w:numFmt w:val="decimal"/>
      <w:lvlText w:val="%1"/>
      <w:lvlJc w:val="left"/>
      <w:pPr>
        <w:ind w:left="432"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2232"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3384" w:hanging="2160"/>
      </w:pPr>
      <w:rPr>
        <w:rFonts w:hint="default"/>
      </w:rPr>
    </w:lvl>
  </w:abstractNum>
  <w:abstractNum w:abstractNumId="1" w15:restartNumberingAfterBreak="0">
    <w:nsid w:val="0C8D3018"/>
    <w:multiLevelType w:val="hybridMultilevel"/>
    <w:tmpl w:val="ACFCD292"/>
    <w:lvl w:ilvl="0" w:tplc="B56464E8">
      <w:start w:val="1"/>
      <w:numFmt w:val="bullet"/>
      <w:lvlText w:val=""/>
      <w:lvlJc w:val="left"/>
      <w:pPr>
        <w:ind w:left="498" w:hanging="360"/>
      </w:pPr>
      <w:rPr>
        <w:rFonts w:ascii="Symbol" w:eastAsia="Symbol" w:hAnsi="Symbol" w:hint="default"/>
        <w:sz w:val="24"/>
        <w:szCs w:val="24"/>
      </w:rPr>
    </w:lvl>
    <w:lvl w:ilvl="1" w:tplc="B23C1A18">
      <w:start w:val="1"/>
      <w:numFmt w:val="bullet"/>
      <w:lvlText w:val="•"/>
      <w:lvlJc w:val="left"/>
      <w:pPr>
        <w:ind w:left="1385" w:hanging="360"/>
      </w:pPr>
      <w:rPr>
        <w:rFonts w:hint="default"/>
      </w:rPr>
    </w:lvl>
    <w:lvl w:ilvl="2" w:tplc="6262E47E">
      <w:start w:val="1"/>
      <w:numFmt w:val="bullet"/>
      <w:lvlText w:val="•"/>
      <w:lvlJc w:val="left"/>
      <w:pPr>
        <w:ind w:left="2272" w:hanging="360"/>
      </w:pPr>
      <w:rPr>
        <w:rFonts w:hint="default"/>
      </w:rPr>
    </w:lvl>
    <w:lvl w:ilvl="3" w:tplc="5306A166">
      <w:start w:val="1"/>
      <w:numFmt w:val="bullet"/>
      <w:lvlText w:val="•"/>
      <w:lvlJc w:val="left"/>
      <w:pPr>
        <w:ind w:left="3159" w:hanging="360"/>
      </w:pPr>
      <w:rPr>
        <w:rFonts w:hint="default"/>
      </w:rPr>
    </w:lvl>
    <w:lvl w:ilvl="4" w:tplc="39DE757C">
      <w:start w:val="1"/>
      <w:numFmt w:val="bullet"/>
      <w:lvlText w:val="•"/>
      <w:lvlJc w:val="left"/>
      <w:pPr>
        <w:ind w:left="4045" w:hanging="360"/>
      </w:pPr>
      <w:rPr>
        <w:rFonts w:hint="default"/>
      </w:rPr>
    </w:lvl>
    <w:lvl w:ilvl="5" w:tplc="8824787A">
      <w:start w:val="1"/>
      <w:numFmt w:val="bullet"/>
      <w:lvlText w:val="•"/>
      <w:lvlJc w:val="left"/>
      <w:pPr>
        <w:ind w:left="4932" w:hanging="360"/>
      </w:pPr>
      <w:rPr>
        <w:rFonts w:hint="default"/>
      </w:rPr>
    </w:lvl>
    <w:lvl w:ilvl="6" w:tplc="7108AE12">
      <w:start w:val="1"/>
      <w:numFmt w:val="bullet"/>
      <w:lvlText w:val="•"/>
      <w:lvlJc w:val="left"/>
      <w:pPr>
        <w:ind w:left="5819" w:hanging="360"/>
      </w:pPr>
      <w:rPr>
        <w:rFonts w:hint="default"/>
      </w:rPr>
    </w:lvl>
    <w:lvl w:ilvl="7" w:tplc="758E44E6">
      <w:start w:val="1"/>
      <w:numFmt w:val="bullet"/>
      <w:lvlText w:val="•"/>
      <w:lvlJc w:val="left"/>
      <w:pPr>
        <w:ind w:left="6706" w:hanging="360"/>
      </w:pPr>
      <w:rPr>
        <w:rFonts w:hint="default"/>
      </w:rPr>
    </w:lvl>
    <w:lvl w:ilvl="8" w:tplc="AB569348">
      <w:start w:val="1"/>
      <w:numFmt w:val="bullet"/>
      <w:lvlText w:val="•"/>
      <w:lvlJc w:val="left"/>
      <w:pPr>
        <w:ind w:left="7592" w:hanging="360"/>
      </w:pPr>
      <w:rPr>
        <w:rFonts w:hint="default"/>
      </w:rPr>
    </w:lvl>
  </w:abstractNum>
  <w:abstractNum w:abstractNumId="2" w15:restartNumberingAfterBreak="0">
    <w:nsid w:val="0CD45CDF"/>
    <w:multiLevelType w:val="multilevel"/>
    <w:tmpl w:val="4D5C52E4"/>
    <w:lvl w:ilvl="0">
      <w:start w:val="1"/>
      <w:numFmt w:val="decimal"/>
      <w:lvlText w:val="%1"/>
      <w:lvlJc w:val="left"/>
      <w:pPr>
        <w:ind w:left="144" w:hanging="72"/>
      </w:pPr>
      <w:rPr>
        <w:rFonts w:hint="default"/>
        <w:b/>
      </w:rPr>
    </w:lvl>
    <w:lvl w:ilvl="1">
      <w:start w:val="1"/>
      <w:numFmt w:val="decimal"/>
      <w:lvlText w:val="%1.%2"/>
      <w:lvlJc w:val="left"/>
      <w:pPr>
        <w:ind w:left="1618" w:hanging="360"/>
      </w:pPr>
      <w:rPr>
        <w:rFonts w:hint="default"/>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3" w15:restartNumberingAfterBreak="0">
    <w:nsid w:val="0DC97E28"/>
    <w:multiLevelType w:val="multilevel"/>
    <w:tmpl w:val="242AE90E"/>
    <w:lvl w:ilvl="0">
      <w:start w:val="6"/>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494" w:hanging="108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2130" w:hanging="144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766" w:hanging="1800"/>
      </w:pPr>
      <w:rPr>
        <w:rFonts w:hint="default"/>
      </w:rPr>
    </w:lvl>
    <w:lvl w:ilvl="8">
      <w:start w:val="1"/>
      <w:numFmt w:val="decimal"/>
      <w:lvlText w:val="%1.%2.%3.%4.%5.%6.%7.%8.%9"/>
      <w:lvlJc w:val="left"/>
      <w:pPr>
        <w:ind w:left="3264" w:hanging="2160"/>
      </w:pPr>
      <w:rPr>
        <w:rFonts w:hint="default"/>
      </w:rPr>
    </w:lvl>
  </w:abstractNum>
  <w:abstractNum w:abstractNumId="4" w15:restartNumberingAfterBreak="0">
    <w:nsid w:val="1A5018BB"/>
    <w:multiLevelType w:val="multilevel"/>
    <w:tmpl w:val="D1FA1186"/>
    <w:lvl w:ilvl="0">
      <w:start w:val="6"/>
      <w:numFmt w:val="decimal"/>
      <w:lvlText w:val="%1"/>
      <w:lvlJc w:val="left"/>
      <w:pPr>
        <w:ind w:left="144" w:hanging="72"/>
      </w:pPr>
      <w:rPr>
        <w:rFonts w:hint="default"/>
        <w:b/>
      </w:rPr>
    </w:lvl>
    <w:lvl w:ilvl="1">
      <w:start w:val="1"/>
      <w:numFmt w:val="decimal"/>
      <w:lvlText w:val="%1.%2"/>
      <w:lvlJc w:val="left"/>
      <w:pPr>
        <w:ind w:left="1618" w:hanging="360"/>
      </w:pPr>
      <w:rPr>
        <w:rFonts w:hint="default"/>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5" w15:restartNumberingAfterBreak="0">
    <w:nsid w:val="1FC0362A"/>
    <w:multiLevelType w:val="multilevel"/>
    <w:tmpl w:val="735AE6E2"/>
    <w:lvl w:ilvl="0">
      <w:start w:val="3"/>
      <w:numFmt w:val="decimal"/>
      <w:lvlText w:val="%1"/>
      <w:lvlJc w:val="left"/>
      <w:pPr>
        <w:ind w:left="144" w:hanging="72"/>
      </w:pPr>
      <w:rPr>
        <w:rFonts w:hint="default"/>
        <w:b/>
      </w:rPr>
    </w:lvl>
    <w:lvl w:ilvl="1">
      <w:start w:val="1"/>
      <w:numFmt w:val="decimal"/>
      <w:lvlText w:val="%1.%2"/>
      <w:lvlJc w:val="left"/>
      <w:pPr>
        <w:ind w:left="1618" w:hanging="360"/>
      </w:pPr>
      <w:rPr>
        <w:rFonts w:hint="default"/>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6" w15:restartNumberingAfterBreak="0">
    <w:nsid w:val="2835257E"/>
    <w:multiLevelType w:val="hybridMultilevel"/>
    <w:tmpl w:val="2D3A91F2"/>
    <w:lvl w:ilvl="0" w:tplc="0C09000F">
      <w:start w:val="1"/>
      <w:numFmt w:val="decimal"/>
      <w:lvlText w:val="%1."/>
      <w:lvlJc w:val="left"/>
      <w:pPr>
        <w:ind w:left="720" w:hanging="360"/>
      </w:pPr>
      <w:rPr>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2590295"/>
    <w:multiLevelType w:val="multilevel"/>
    <w:tmpl w:val="DE0891EA"/>
    <w:lvl w:ilvl="0">
      <w:start w:val="4"/>
      <w:numFmt w:val="decimal"/>
      <w:lvlText w:val="%1"/>
      <w:lvlJc w:val="left"/>
      <w:pPr>
        <w:ind w:left="144" w:hanging="72"/>
      </w:pPr>
      <w:rPr>
        <w:rFonts w:hint="default"/>
        <w:b/>
      </w:rPr>
    </w:lvl>
    <w:lvl w:ilvl="1">
      <w:start w:val="1"/>
      <w:numFmt w:val="decimal"/>
      <w:lvlRestart w:val="0"/>
      <w:lvlText w:val="%1.%2"/>
      <w:lvlJc w:val="left"/>
      <w:pPr>
        <w:ind w:left="144" w:hanging="72"/>
      </w:pPr>
      <w:rPr>
        <w:rFonts w:hint="default"/>
        <w:b/>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8" w15:restartNumberingAfterBreak="0">
    <w:nsid w:val="4D2B3863"/>
    <w:multiLevelType w:val="multilevel"/>
    <w:tmpl w:val="DE0891EA"/>
    <w:lvl w:ilvl="0">
      <w:start w:val="4"/>
      <w:numFmt w:val="decimal"/>
      <w:lvlText w:val="%1"/>
      <w:lvlJc w:val="left"/>
      <w:pPr>
        <w:ind w:left="144" w:hanging="72"/>
      </w:pPr>
      <w:rPr>
        <w:rFonts w:hint="default"/>
        <w:b/>
      </w:rPr>
    </w:lvl>
    <w:lvl w:ilvl="1">
      <w:start w:val="1"/>
      <w:numFmt w:val="decimal"/>
      <w:lvlRestart w:val="0"/>
      <w:lvlText w:val="%1.%2"/>
      <w:lvlJc w:val="left"/>
      <w:pPr>
        <w:ind w:left="144" w:hanging="72"/>
      </w:pPr>
      <w:rPr>
        <w:rFonts w:hint="default"/>
        <w:b/>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9" w15:restartNumberingAfterBreak="0">
    <w:nsid w:val="5F7E3AC8"/>
    <w:multiLevelType w:val="multilevel"/>
    <w:tmpl w:val="55667C94"/>
    <w:lvl w:ilvl="0">
      <w:start w:val="5"/>
      <w:numFmt w:val="decimal"/>
      <w:lvlText w:val="%1"/>
      <w:lvlJc w:val="left"/>
      <w:pPr>
        <w:ind w:left="144" w:hanging="72"/>
      </w:pPr>
      <w:rPr>
        <w:rFonts w:hint="default"/>
        <w:b/>
      </w:rPr>
    </w:lvl>
    <w:lvl w:ilvl="1">
      <w:start w:val="1"/>
      <w:numFmt w:val="decimal"/>
      <w:lvlRestart w:val="0"/>
      <w:lvlText w:val="%1.%2"/>
      <w:lvlJc w:val="left"/>
      <w:pPr>
        <w:ind w:left="144" w:hanging="72"/>
      </w:pPr>
      <w:rPr>
        <w:rFonts w:hint="default"/>
        <w:b/>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10" w15:restartNumberingAfterBreak="0">
    <w:nsid w:val="600F7976"/>
    <w:multiLevelType w:val="hybridMultilevel"/>
    <w:tmpl w:val="CF045492"/>
    <w:lvl w:ilvl="0" w:tplc="E4145406">
      <w:start w:val="1"/>
      <w:numFmt w:val="bullet"/>
      <w:lvlText w:val=""/>
      <w:lvlJc w:val="left"/>
      <w:pPr>
        <w:ind w:left="858" w:hanging="360"/>
      </w:pPr>
      <w:rPr>
        <w:rFonts w:ascii="Symbol" w:eastAsia="Symbol" w:hAnsi="Symbol" w:hint="default"/>
        <w:sz w:val="24"/>
        <w:szCs w:val="24"/>
      </w:rPr>
    </w:lvl>
    <w:lvl w:ilvl="1" w:tplc="F9BC367E">
      <w:start w:val="1"/>
      <w:numFmt w:val="bullet"/>
      <w:lvlText w:val="•"/>
      <w:lvlJc w:val="left"/>
      <w:pPr>
        <w:ind w:left="1709" w:hanging="360"/>
      </w:pPr>
      <w:rPr>
        <w:rFonts w:hint="default"/>
      </w:rPr>
    </w:lvl>
    <w:lvl w:ilvl="2" w:tplc="E228A8E6">
      <w:start w:val="1"/>
      <w:numFmt w:val="bullet"/>
      <w:lvlText w:val="•"/>
      <w:lvlJc w:val="left"/>
      <w:pPr>
        <w:ind w:left="2560" w:hanging="360"/>
      </w:pPr>
      <w:rPr>
        <w:rFonts w:hint="default"/>
      </w:rPr>
    </w:lvl>
    <w:lvl w:ilvl="3" w:tplc="0D2CB696">
      <w:start w:val="1"/>
      <w:numFmt w:val="bullet"/>
      <w:lvlText w:val="•"/>
      <w:lvlJc w:val="left"/>
      <w:pPr>
        <w:ind w:left="3411" w:hanging="360"/>
      </w:pPr>
      <w:rPr>
        <w:rFonts w:hint="default"/>
      </w:rPr>
    </w:lvl>
    <w:lvl w:ilvl="4" w:tplc="2A402C14">
      <w:start w:val="1"/>
      <w:numFmt w:val="bullet"/>
      <w:lvlText w:val="•"/>
      <w:lvlJc w:val="left"/>
      <w:pPr>
        <w:ind w:left="4261" w:hanging="360"/>
      </w:pPr>
      <w:rPr>
        <w:rFonts w:hint="default"/>
      </w:rPr>
    </w:lvl>
    <w:lvl w:ilvl="5" w:tplc="5E985BC0">
      <w:start w:val="1"/>
      <w:numFmt w:val="bullet"/>
      <w:lvlText w:val="•"/>
      <w:lvlJc w:val="left"/>
      <w:pPr>
        <w:ind w:left="5112" w:hanging="360"/>
      </w:pPr>
      <w:rPr>
        <w:rFonts w:hint="default"/>
      </w:rPr>
    </w:lvl>
    <w:lvl w:ilvl="6" w:tplc="6F14CB08">
      <w:start w:val="1"/>
      <w:numFmt w:val="bullet"/>
      <w:lvlText w:val="•"/>
      <w:lvlJc w:val="left"/>
      <w:pPr>
        <w:ind w:left="5963" w:hanging="360"/>
      </w:pPr>
      <w:rPr>
        <w:rFonts w:hint="default"/>
      </w:rPr>
    </w:lvl>
    <w:lvl w:ilvl="7" w:tplc="66DC5B2A">
      <w:start w:val="1"/>
      <w:numFmt w:val="bullet"/>
      <w:lvlText w:val="•"/>
      <w:lvlJc w:val="left"/>
      <w:pPr>
        <w:ind w:left="6814" w:hanging="360"/>
      </w:pPr>
      <w:rPr>
        <w:rFonts w:hint="default"/>
      </w:rPr>
    </w:lvl>
    <w:lvl w:ilvl="8" w:tplc="B9043E8A">
      <w:start w:val="1"/>
      <w:numFmt w:val="bullet"/>
      <w:lvlText w:val="•"/>
      <w:lvlJc w:val="left"/>
      <w:pPr>
        <w:ind w:left="7664" w:hanging="360"/>
      </w:pPr>
      <w:rPr>
        <w:rFonts w:hint="default"/>
      </w:rPr>
    </w:lvl>
  </w:abstractNum>
  <w:abstractNum w:abstractNumId="11" w15:restartNumberingAfterBreak="0">
    <w:nsid w:val="643F2438"/>
    <w:multiLevelType w:val="hybridMultilevel"/>
    <w:tmpl w:val="7F926798"/>
    <w:lvl w:ilvl="0" w:tplc="ABCA044C">
      <w:start w:val="1"/>
      <w:numFmt w:val="bullet"/>
      <w:lvlText w:val="–"/>
      <w:lvlJc w:val="left"/>
      <w:pPr>
        <w:ind w:left="496" w:hanging="358"/>
      </w:pPr>
      <w:rPr>
        <w:rFonts w:ascii="Times New Roman" w:eastAsia="Times New Roman" w:hAnsi="Times New Roman" w:hint="default"/>
        <w:sz w:val="24"/>
        <w:szCs w:val="24"/>
      </w:rPr>
    </w:lvl>
    <w:lvl w:ilvl="1" w:tplc="4A147734">
      <w:start w:val="1"/>
      <w:numFmt w:val="bullet"/>
      <w:lvlText w:val="•"/>
      <w:lvlJc w:val="left"/>
      <w:pPr>
        <w:ind w:left="1383" w:hanging="358"/>
      </w:pPr>
      <w:rPr>
        <w:rFonts w:hint="default"/>
      </w:rPr>
    </w:lvl>
    <w:lvl w:ilvl="2" w:tplc="7102F76E">
      <w:start w:val="1"/>
      <w:numFmt w:val="bullet"/>
      <w:lvlText w:val="•"/>
      <w:lvlJc w:val="left"/>
      <w:pPr>
        <w:ind w:left="2270" w:hanging="358"/>
      </w:pPr>
      <w:rPr>
        <w:rFonts w:hint="default"/>
      </w:rPr>
    </w:lvl>
    <w:lvl w:ilvl="3" w:tplc="BDD88070">
      <w:start w:val="1"/>
      <w:numFmt w:val="bullet"/>
      <w:lvlText w:val="•"/>
      <w:lvlJc w:val="left"/>
      <w:pPr>
        <w:ind w:left="3157" w:hanging="358"/>
      </w:pPr>
      <w:rPr>
        <w:rFonts w:hint="default"/>
      </w:rPr>
    </w:lvl>
    <w:lvl w:ilvl="4" w:tplc="ED685E22">
      <w:start w:val="1"/>
      <w:numFmt w:val="bullet"/>
      <w:lvlText w:val="•"/>
      <w:lvlJc w:val="left"/>
      <w:pPr>
        <w:ind w:left="4044" w:hanging="358"/>
      </w:pPr>
      <w:rPr>
        <w:rFonts w:hint="default"/>
      </w:rPr>
    </w:lvl>
    <w:lvl w:ilvl="5" w:tplc="9290469A">
      <w:start w:val="1"/>
      <w:numFmt w:val="bullet"/>
      <w:lvlText w:val="•"/>
      <w:lvlJc w:val="left"/>
      <w:pPr>
        <w:ind w:left="4931" w:hanging="358"/>
      </w:pPr>
      <w:rPr>
        <w:rFonts w:hint="default"/>
      </w:rPr>
    </w:lvl>
    <w:lvl w:ilvl="6" w:tplc="E2DCC4D8">
      <w:start w:val="1"/>
      <w:numFmt w:val="bullet"/>
      <w:lvlText w:val="•"/>
      <w:lvlJc w:val="left"/>
      <w:pPr>
        <w:ind w:left="5818" w:hanging="358"/>
      </w:pPr>
      <w:rPr>
        <w:rFonts w:hint="default"/>
      </w:rPr>
    </w:lvl>
    <w:lvl w:ilvl="7" w:tplc="435C7CC2">
      <w:start w:val="1"/>
      <w:numFmt w:val="bullet"/>
      <w:lvlText w:val="•"/>
      <w:lvlJc w:val="left"/>
      <w:pPr>
        <w:ind w:left="6705" w:hanging="358"/>
      </w:pPr>
      <w:rPr>
        <w:rFonts w:hint="default"/>
      </w:rPr>
    </w:lvl>
    <w:lvl w:ilvl="8" w:tplc="B71AE34A">
      <w:start w:val="1"/>
      <w:numFmt w:val="bullet"/>
      <w:lvlText w:val="•"/>
      <w:lvlJc w:val="left"/>
      <w:pPr>
        <w:ind w:left="7592" w:hanging="358"/>
      </w:pPr>
      <w:rPr>
        <w:rFonts w:hint="default"/>
      </w:rPr>
    </w:lvl>
  </w:abstractNum>
  <w:abstractNum w:abstractNumId="12" w15:restartNumberingAfterBreak="0">
    <w:nsid w:val="65B7743C"/>
    <w:multiLevelType w:val="hybridMultilevel"/>
    <w:tmpl w:val="3B84ACC2"/>
    <w:lvl w:ilvl="0" w:tplc="ED406A3E">
      <w:start w:val="1"/>
      <w:numFmt w:val="decimal"/>
      <w:lvlText w:val="%1)"/>
      <w:lvlJc w:val="left"/>
      <w:pPr>
        <w:ind w:left="760" w:hanging="360"/>
      </w:pPr>
      <w:rPr>
        <w:rFonts w:eastAsiaTheme="minorEastAsia" w:hAnsiTheme="minorHAnsi"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9DF5789"/>
    <w:multiLevelType w:val="multilevel"/>
    <w:tmpl w:val="249E4170"/>
    <w:lvl w:ilvl="0">
      <w:start w:val="7"/>
      <w:numFmt w:val="decimal"/>
      <w:lvlText w:val="%1"/>
      <w:lvlJc w:val="left"/>
      <w:pPr>
        <w:ind w:left="144" w:hanging="72"/>
      </w:pPr>
      <w:rPr>
        <w:rFonts w:hint="default"/>
        <w:b/>
      </w:rPr>
    </w:lvl>
    <w:lvl w:ilvl="1">
      <w:start w:val="1"/>
      <w:numFmt w:val="decimal"/>
      <w:lvlText w:val="%1.%2"/>
      <w:lvlJc w:val="left"/>
      <w:pPr>
        <w:ind w:left="1618" w:hanging="360"/>
      </w:pPr>
      <w:rPr>
        <w:rFonts w:hint="default"/>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14" w15:restartNumberingAfterBreak="0">
    <w:nsid w:val="6B4B6D1B"/>
    <w:multiLevelType w:val="multilevel"/>
    <w:tmpl w:val="41DE66A8"/>
    <w:lvl w:ilvl="0">
      <w:start w:val="5"/>
      <w:numFmt w:val="decimal"/>
      <w:lvlText w:val="%1"/>
      <w:lvlJc w:val="left"/>
      <w:pPr>
        <w:ind w:left="144" w:hanging="72"/>
      </w:pPr>
      <w:rPr>
        <w:rFonts w:hint="default"/>
        <w:b/>
      </w:rPr>
    </w:lvl>
    <w:lvl w:ilvl="1">
      <w:start w:val="1"/>
      <w:numFmt w:val="decimal"/>
      <w:lvlRestart w:val="0"/>
      <w:lvlText w:val="%1.%2"/>
      <w:lvlJc w:val="left"/>
      <w:pPr>
        <w:ind w:left="144" w:hanging="72"/>
      </w:pPr>
      <w:rPr>
        <w:rFonts w:hint="default"/>
        <w:b/>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15" w15:restartNumberingAfterBreak="0">
    <w:nsid w:val="7BD574A8"/>
    <w:multiLevelType w:val="multilevel"/>
    <w:tmpl w:val="D69843D8"/>
    <w:lvl w:ilvl="0">
      <w:start w:val="5"/>
      <w:numFmt w:val="decimal"/>
      <w:lvlText w:val="%1"/>
      <w:lvlJc w:val="left"/>
      <w:pPr>
        <w:ind w:left="144" w:hanging="72"/>
      </w:pPr>
      <w:rPr>
        <w:rFonts w:hint="default"/>
        <w:b/>
      </w:rPr>
    </w:lvl>
    <w:lvl w:ilvl="1">
      <w:start w:val="1"/>
      <w:numFmt w:val="decimal"/>
      <w:lvlRestart w:val="0"/>
      <w:lvlText w:val="%1.%2"/>
      <w:lvlJc w:val="left"/>
      <w:pPr>
        <w:ind w:left="144" w:hanging="72"/>
      </w:pPr>
      <w:rPr>
        <w:rFonts w:hint="default"/>
        <w:b/>
        <w:i w:val="0"/>
      </w:rPr>
    </w:lvl>
    <w:lvl w:ilvl="2">
      <w:start w:val="1"/>
      <w:numFmt w:val="lowerRoman"/>
      <w:lvlText w:val="%3."/>
      <w:lvlJc w:val="right"/>
      <w:pPr>
        <w:ind w:left="2338" w:hanging="180"/>
      </w:pPr>
      <w:rPr>
        <w:rFonts w:hint="default"/>
      </w:rPr>
    </w:lvl>
    <w:lvl w:ilvl="3">
      <w:start w:val="1"/>
      <w:numFmt w:val="decimal"/>
      <w:lvlText w:val="%4."/>
      <w:lvlJc w:val="left"/>
      <w:pPr>
        <w:ind w:left="3058" w:hanging="360"/>
      </w:pPr>
      <w:rPr>
        <w:rFonts w:hint="default"/>
      </w:rPr>
    </w:lvl>
    <w:lvl w:ilvl="4">
      <w:start w:val="1"/>
      <w:numFmt w:val="lowerLetter"/>
      <w:lvlText w:val="%5."/>
      <w:lvlJc w:val="left"/>
      <w:pPr>
        <w:ind w:left="3778" w:hanging="360"/>
      </w:pPr>
      <w:rPr>
        <w:rFonts w:hint="default"/>
      </w:rPr>
    </w:lvl>
    <w:lvl w:ilvl="5">
      <w:start w:val="1"/>
      <w:numFmt w:val="lowerRoman"/>
      <w:lvlText w:val="%6."/>
      <w:lvlJc w:val="right"/>
      <w:pPr>
        <w:ind w:left="4498" w:hanging="180"/>
      </w:pPr>
      <w:rPr>
        <w:rFonts w:hint="default"/>
      </w:rPr>
    </w:lvl>
    <w:lvl w:ilvl="6">
      <w:start w:val="1"/>
      <w:numFmt w:val="decimal"/>
      <w:lvlText w:val="%7."/>
      <w:lvlJc w:val="left"/>
      <w:pPr>
        <w:ind w:left="5218" w:hanging="360"/>
      </w:pPr>
      <w:rPr>
        <w:rFonts w:hint="default"/>
      </w:rPr>
    </w:lvl>
    <w:lvl w:ilvl="7">
      <w:start w:val="1"/>
      <w:numFmt w:val="lowerLetter"/>
      <w:lvlText w:val="%8."/>
      <w:lvlJc w:val="left"/>
      <w:pPr>
        <w:ind w:left="5938" w:hanging="360"/>
      </w:pPr>
      <w:rPr>
        <w:rFonts w:hint="default"/>
      </w:rPr>
    </w:lvl>
    <w:lvl w:ilvl="8">
      <w:start w:val="1"/>
      <w:numFmt w:val="lowerRoman"/>
      <w:lvlText w:val="%9."/>
      <w:lvlJc w:val="right"/>
      <w:pPr>
        <w:ind w:left="6658" w:hanging="180"/>
      </w:pPr>
      <w:rPr>
        <w:rFonts w:hint="default"/>
      </w:rPr>
    </w:lvl>
  </w:abstractNum>
  <w:abstractNum w:abstractNumId="16" w15:restartNumberingAfterBreak="0">
    <w:nsid w:val="7FD969FC"/>
    <w:multiLevelType w:val="multilevel"/>
    <w:tmpl w:val="7D4C288C"/>
    <w:lvl w:ilvl="0">
      <w:start w:val="6"/>
      <w:numFmt w:val="decimal"/>
      <w:lvlText w:val="%1"/>
      <w:lvlJc w:val="left"/>
      <w:pPr>
        <w:ind w:left="360" w:hanging="360"/>
      </w:pPr>
      <w:rPr>
        <w:rFonts w:hint="default"/>
      </w:rPr>
    </w:lvl>
    <w:lvl w:ilvl="1">
      <w:start w:val="2"/>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num w:numId="1">
    <w:abstractNumId w:val="10"/>
  </w:num>
  <w:num w:numId="2">
    <w:abstractNumId w:val="11"/>
  </w:num>
  <w:num w:numId="3">
    <w:abstractNumId w:val="1"/>
  </w:num>
  <w:num w:numId="4">
    <w:abstractNumId w:val="12"/>
  </w:num>
  <w:num w:numId="5">
    <w:abstractNumId w:val="2"/>
  </w:num>
  <w:num w:numId="6">
    <w:abstractNumId w:val="8"/>
  </w:num>
  <w:num w:numId="7">
    <w:abstractNumId w:val="5"/>
  </w:num>
  <w:num w:numId="8">
    <w:abstractNumId w:val="7"/>
  </w:num>
  <w:num w:numId="9">
    <w:abstractNumId w:val="15"/>
  </w:num>
  <w:num w:numId="10">
    <w:abstractNumId w:val="4"/>
  </w:num>
  <w:num w:numId="11">
    <w:abstractNumId w:val="14"/>
  </w:num>
  <w:num w:numId="12">
    <w:abstractNumId w:val="16"/>
  </w:num>
  <w:num w:numId="13">
    <w:abstractNumId w:val="0"/>
  </w:num>
  <w:num w:numId="14">
    <w:abstractNumId w:val="3"/>
  </w:num>
  <w:num w:numId="15">
    <w:abstractNumId w:val="13"/>
  </w:num>
  <w:num w:numId="16">
    <w:abstractNumId w:val="9"/>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A9"/>
    <w:rsid w:val="00010BAB"/>
    <w:rsid w:val="00012626"/>
    <w:rsid w:val="00013398"/>
    <w:rsid w:val="000165A1"/>
    <w:rsid w:val="0002012F"/>
    <w:rsid w:val="00022644"/>
    <w:rsid w:val="0002269E"/>
    <w:rsid w:val="000252DF"/>
    <w:rsid w:val="000412C9"/>
    <w:rsid w:val="0005519F"/>
    <w:rsid w:val="00056A9F"/>
    <w:rsid w:val="000621EA"/>
    <w:rsid w:val="00064125"/>
    <w:rsid w:val="00073AFC"/>
    <w:rsid w:val="000B22E0"/>
    <w:rsid w:val="000C17BF"/>
    <w:rsid w:val="000C353D"/>
    <w:rsid w:val="000D284A"/>
    <w:rsid w:val="000D2D45"/>
    <w:rsid w:val="000D6485"/>
    <w:rsid w:val="001009A9"/>
    <w:rsid w:val="001019FF"/>
    <w:rsid w:val="00113B8B"/>
    <w:rsid w:val="00113C2E"/>
    <w:rsid w:val="001302D7"/>
    <w:rsid w:val="00131994"/>
    <w:rsid w:val="00137166"/>
    <w:rsid w:val="00150635"/>
    <w:rsid w:val="0015192C"/>
    <w:rsid w:val="00155D45"/>
    <w:rsid w:val="00160743"/>
    <w:rsid w:val="0016235B"/>
    <w:rsid w:val="00185D1E"/>
    <w:rsid w:val="001A1658"/>
    <w:rsid w:val="001B19FD"/>
    <w:rsid w:val="001C4669"/>
    <w:rsid w:val="001D5832"/>
    <w:rsid w:val="001D669C"/>
    <w:rsid w:val="001D7E0B"/>
    <w:rsid w:val="001F5F3D"/>
    <w:rsid w:val="002070A3"/>
    <w:rsid w:val="002175FB"/>
    <w:rsid w:val="00232DF4"/>
    <w:rsid w:val="0023701B"/>
    <w:rsid w:val="00251925"/>
    <w:rsid w:val="002718BB"/>
    <w:rsid w:val="00273B52"/>
    <w:rsid w:val="002843B1"/>
    <w:rsid w:val="0028516A"/>
    <w:rsid w:val="00286EDD"/>
    <w:rsid w:val="002900FB"/>
    <w:rsid w:val="002A0C54"/>
    <w:rsid w:val="002A4D41"/>
    <w:rsid w:val="002C03AD"/>
    <w:rsid w:val="002C23E4"/>
    <w:rsid w:val="002F017E"/>
    <w:rsid w:val="003033C7"/>
    <w:rsid w:val="00323BCE"/>
    <w:rsid w:val="00334C3F"/>
    <w:rsid w:val="00351082"/>
    <w:rsid w:val="003518A3"/>
    <w:rsid w:val="003678E3"/>
    <w:rsid w:val="00367B1F"/>
    <w:rsid w:val="003B0602"/>
    <w:rsid w:val="003C2A0D"/>
    <w:rsid w:val="003C6AED"/>
    <w:rsid w:val="003D5ECB"/>
    <w:rsid w:val="003E0D0A"/>
    <w:rsid w:val="00401F9F"/>
    <w:rsid w:val="00416188"/>
    <w:rsid w:val="00431BA0"/>
    <w:rsid w:val="00451EBE"/>
    <w:rsid w:val="004678BE"/>
    <w:rsid w:val="004772F6"/>
    <w:rsid w:val="00482BF1"/>
    <w:rsid w:val="004946E5"/>
    <w:rsid w:val="004A2781"/>
    <w:rsid w:val="004A7955"/>
    <w:rsid w:val="004B7B58"/>
    <w:rsid w:val="004F0AC6"/>
    <w:rsid w:val="00510FB7"/>
    <w:rsid w:val="00511398"/>
    <w:rsid w:val="00537168"/>
    <w:rsid w:val="005415EA"/>
    <w:rsid w:val="005547E8"/>
    <w:rsid w:val="00564F72"/>
    <w:rsid w:val="005812D2"/>
    <w:rsid w:val="005B3E05"/>
    <w:rsid w:val="005B655E"/>
    <w:rsid w:val="005C1EC8"/>
    <w:rsid w:val="005D3B84"/>
    <w:rsid w:val="005F69BD"/>
    <w:rsid w:val="00606A86"/>
    <w:rsid w:val="006179D9"/>
    <w:rsid w:val="00625221"/>
    <w:rsid w:val="00626951"/>
    <w:rsid w:val="006468A1"/>
    <w:rsid w:val="00657B60"/>
    <w:rsid w:val="0068164D"/>
    <w:rsid w:val="00692DF1"/>
    <w:rsid w:val="00697F72"/>
    <w:rsid w:val="006A2389"/>
    <w:rsid w:val="006A7B52"/>
    <w:rsid w:val="006B041A"/>
    <w:rsid w:val="006C1B5C"/>
    <w:rsid w:val="006C3F81"/>
    <w:rsid w:val="006C6A14"/>
    <w:rsid w:val="006D2D1B"/>
    <w:rsid w:val="006E55EC"/>
    <w:rsid w:val="00714618"/>
    <w:rsid w:val="00721E8F"/>
    <w:rsid w:val="00744692"/>
    <w:rsid w:val="00754113"/>
    <w:rsid w:val="00772A14"/>
    <w:rsid w:val="00777EB5"/>
    <w:rsid w:val="00784B06"/>
    <w:rsid w:val="00793566"/>
    <w:rsid w:val="007D00A9"/>
    <w:rsid w:val="007D1611"/>
    <w:rsid w:val="007E03F5"/>
    <w:rsid w:val="00827D37"/>
    <w:rsid w:val="0087457A"/>
    <w:rsid w:val="008920BA"/>
    <w:rsid w:val="008A147A"/>
    <w:rsid w:val="008A3AAF"/>
    <w:rsid w:val="008D0FE6"/>
    <w:rsid w:val="009066CB"/>
    <w:rsid w:val="009143C5"/>
    <w:rsid w:val="00924D0E"/>
    <w:rsid w:val="00940B32"/>
    <w:rsid w:val="00944087"/>
    <w:rsid w:val="00955528"/>
    <w:rsid w:val="00975327"/>
    <w:rsid w:val="00977CD2"/>
    <w:rsid w:val="00985604"/>
    <w:rsid w:val="0099343F"/>
    <w:rsid w:val="009A0395"/>
    <w:rsid w:val="009B04B8"/>
    <w:rsid w:val="009B148D"/>
    <w:rsid w:val="009B717A"/>
    <w:rsid w:val="009B76E7"/>
    <w:rsid w:val="009C3543"/>
    <w:rsid w:val="009D304E"/>
    <w:rsid w:val="009E1CE8"/>
    <w:rsid w:val="009F544F"/>
    <w:rsid w:val="00A01E90"/>
    <w:rsid w:val="00A04B00"/>
    <w:rsid w:val="00A12A73"/>
    <w:rsid w:val="00A17424"/>
    <w:rsid w:val="00A21B8F"/>
    <w:rsid w:val="00A3457B"/>
    <w:rsid w:val="00A501B7"/>
    <w:rsid w:val="00A63D82"/>
    <w:rsid w:val="00A72D07"/>
    <w:rsid w:val="00A83EF3"/>
    <w:rsid w:val="00A936E8"/>
    <w:rsid w:val="00AA3871"/>
    <w:rsid w:val="00AE329F"/>
    <w:rsid w:val="00AE723B"/>
    <w:rsid w:val="00AF42EF"/>
    <w:rsid w:val="00AF4D98"/>
    <w:rsid w:val="00B0154D"/>
    <w:rsid w:val="00B07FCA"/>
    <w:rsid w:val="00B71254"/>
    <w:rsid w:val="00B97423"/>
    <w:rsid w:val="00BA00D7"/>
    <w:rsid w:val="00BB414D"/>
    <w:rsid w:val="00BB786B"/>
    <w:rsid w:val="00BC287C"/>
    <w:rsid w:val="00BC7142"/>
    <w:rsid w:val="00BE33B8"/>
    <w:rsid w:val="00BF20BD"/>
    <w:rsid w:val="00BF2D75"/>
    <w:rsid w:val="00BF5442"/>
    <w:rsid w:val="00C01DF6"/>
    <w:rsid w:val="00C11D71"/>
    <w:rsid w:val="00C27C21"/>
    <w:rsid w:val="00C5243E"/>
    <w:rsid w:val="00C53D18"/>
    <w:rsid w:val="00C7128A"/>
    <w:rsid w:val="00C71CA6"/>
    <w:rsid w:val="00C73CA2"/>
    <w:rsid w:val="00C74C00"/>
    <w:rsid w:val="00C86CFC"/>
    <w:rsid w:val="00C86DF5"/>
    <w:rsid w:val="00C90D1D"/>
    <w:rsid w:val="00CB2341"/>
    <w:rsid w:val="00CB78FA"/>
    <w:rsid w:val="00CC78B3"/>
    <w:rsid w:val="00CD0D3C"/>
    <w:rsid w:val="00D06A1E"/>
    <w:rsid w:val="00D10654"/>
    <w:rsid w:val="00D13572"/>
    <w:rsid w:val="00D21FFC"/>
    <w:rsid w:val="00D32B4E"/>
    <w:rsid w:val="00D356CF"/>
    <w:rsid w:val="00D47CD8"/>
    <w:rsid w:val="00D80B52"/>
    <w:rsid w:val="00DA27B2"/>
    <w:rsid w:val="00DA5B64"/>
    <w:rsid w:val="00DC3448"/>
    <w:rsid w:val="00DC6082"/>
    <w:rsid w:val="00DF7D04"/>
    <w:rsid w:val="00E11258"/>
    <w:rsid w:val="00E2027E"/>
    <w:rsid w:val="00E25A64"/>
    <w:rsid w:val="00E7432A"/>
    <w:rsid w:val="00E800B3"/>
    <w:rsid w:val="00E800F3"/>
    <w:rsid w:val="00EB1ECE"/>
    <w:rsid w:val="00EB363B"/>
    <w:rsid w:val="00EB778F"/>
    <w:rsid w:val="00ED70AF"/>
    <w:rsid w:val="00EE3BE8"/>
    <w:rsid w:val="00EF6F67"/>
    <w:rsid w:val="00F201FF"/>
    <w:rsid w:val="00F25F21"/>
    <w:rsid w:val="00F33D56"/>
    <w:rsid w:val="00F3581C"/>
    <w:rsid w:val="00F42E0C"/>
    <w:rsid w:val="00F66AEE"/>
    <w:rsid w:val="00F728B3"/>
    <w:rsid w:val="00F82FC5"/>
    <w:rsid w:val="00F83CF3"/>
    <w:rsid w:val="00F92392"/>
    <w:rsid w:val="00FC3465"/>
    <w:rsid w:val="00FD1C3E"/>
    <w:rsid w:val="00FD1E36"/>
    <w:rsid w:val="00FE190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77A359"/>
  <w15:docId w15:val="{DA1C53F8-F697-4DAE-842F-93706A16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8"/>
      <w:outlineLvl w:val="0"/>
    </w:pPr>
    <w:rPr>
      <w:rFonts w:ascii="Times New Roman" w:eastAsia="Times New Roman" w:hAnsi="Times New Roman"/>
      <w:b/>
      <w:bCs/>
      <w:sz w:val="28"/>
      <w:szCs w:val="28"/>
    </w:rPr>
  </w:style>
  <w:style w:type="paragraph" w:styleId="Heading2">
    <w:name w:val="heading 2"/>
    <w:basedOn w:val="Normal"/>
    <w:uiPriority w:val="1"/>
    <w:qFormat/>
    <w:pPr>
      <w:ind w:left="138"/>
      <w:outlineLvl w:val="1"/>
    </w:pPr>
    <w:rPr>
      <w:rFonts w:ascii="Times New Roman" w:eastAsia="Times New Roman" w:hAnsi="Times New Roman"/>
      <w:b/>
      <w:bCs/>
      <w:i/>
      <w:sz w:val="28"/>
      <w:szCs w:val="28"/>
      <w:u w:val="single"/>
    </w:rPr>
  </w:style>
  <w:style w:type="paragraph" w:styleId="Heading3">
    <w:name w:val="heading 3"/>
    <w:basedOn w:val="Normal"/>
    <w:uiPriority w:val="1"/>
    <w:qFormat/>
    <w:pPr>
      <w:ind w:left="138"/>
      <w:outlineLvl w:val="2"/>
    </w:pPr>
    <w:rPr>
      <w:rFonts w:ascii="Times New Roman" w:eastAsia="Times New Roman" w:hAnsi="Times New Roman"/>
      <w:b/>
      <w:bCs/>
      <w:i/>
      <w:sz w:val="25"/>
      <w:szCs w:val="25"/>
    </w:rPr>
  </w:style>
  <w:style w:type="paragraph" w:styleId="Heading4">
    <w:name w:val="heading 4"/>
    <w:basedOn w:val="Normal"/>
    <w:uiPriority w:val="1"/>
    <w:qFormat/>
    <w:pPr>
      <w:ind w:left="138"/>
      <w:outlineLvl w:val="3"/>
    </w:pPr>
    <w:rPr>
      <w:rFonts w:ascii="Times New Roman" w:eastAsia="Times New Roman" w:hAnsi="Times New Roman"/>
      <w:b/>
      <w:bCs/>
      <w:sz w:val="24"/>
      <w:szCs w:val="24"/>
    </w:rPr>
  </w:style>
  <w:style w:type="paragraph" w:styleId="Heading5">
    <w:name w:val="heading 5"/>
    <w:basedOn w:val="Normal"/>
    <w:uiPriority w:val="1"/>
    <w:qFormat/>
    <w:pPr>
      <w:ind w:left="138"/>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aliases w:val="Header Char1,Document Header Char,CG Header Char,Header Char Char,Header Char3 Char Char,Header Char2 Char Char Char,Header Char1 Char1 Char Char Char,Header Char Char Char1 Char Char Char,Header Char1 Char Char Char Char Char"/>
    <w:basedOn w:val="Normal"/>
    <w:link w:val="HeaderChar"/>
    <w:unhideWhenUsed/>
    <w:rsid w:val="00155D45"/>
    <w:pPr>
      <w:tabs>
        <w:tab w:val="center" w:pos="4513"/>
        <w:tab w:val="right" w:pos="9026"/>
      </w:tabs>
      <w:snapToGrid w:val="0"/>
    </w:pPr>
  </w:style>
  <w:style w:type="character" w:customStyle="1" w:styleId="HeaderChar">
    <w:name w:val="Header Char"/>
    <w:aliases w:val="Header Char1 Char,Document Header Char Char,CG Header Char Char,Header Char Char Char,Header Char3 Char Char Char,Header Char2 Char Char Char Char,Header Char1 Char1 Char Char Char Char,Header Char Char Char1 Char Char Char Char"/>
    <w:basedOn w:val="DefaultParagraphFont"/>
    <w:link w:val="Header"/>
    <w:rsid w:val="00155D45"/>
  </w:style>
  <w:style w:type="paragraph" w:styleId="Footer">
    <w:name w:val="footer"/>
    <w:basedOn w:val="Normal"/>
    <w:link w:val="FooterChar"/>
    <w:unhideWhenUsed/>
    <w:rsid w:val="00155D45"/>
    <w:pPr>
      <w:tabs>
        <w:tab w:val="center" w:pos="4513"/>
        <w:tab w:val="right" w:pos="9026"/>
      </w:tabs>
      <w:snapToGrid w:val="0"/>
    </w:pPr>
  </w:style>
  <w:style w:type="character" w:customStyle="1" w:styleId="FooterChar">
    <w:name w:val="Footer Char"/>
    <w:basedOn w:val="DefaultParagraphFont"/>
    <w:link w:val="Footer"/>
    <w:rsid w:val="00155D45"/>
  </w:style>
  <w:style w:type="paragraph" w:styleId="BalloonText">
    <w:name w:val="Balloon Text"/>
    <w:basedOn w:val="Normal"/>
    <w:link w:val="BalloonTextChar"/>
    <w:uiPriority w:val="99"/>
    <w:semiHidden/>
    <w:unhideWhenUsed/>
    <w:rsid w:val="00155D4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55D45"/>
    <w:rPr>
      <w:rFonts w:asciiTheme="majorHAnsi" w:eastAsiaTheme="majorEastAsia" w:hAnsiTheme="majorHAnsi" w:cstheme="majorBidi"/>
      <w:sz w:val="18"/>
      <w:szCs w:val="18"/>
    </w:rPr>
  </w:style>
  <w:style w:type="character" w:styleId="CommentReference">
    <w:name w:val="annotation reference"/>
    <w:basedOn w:val="DefaultParagraphFont"/>
    <w:uiPriority w:val="99"/>
    <w:unhideWhenUsed/>
    <w:rsid w:val="00F25F21"/>
    <w:rPr>
      <w:sz w:val="18"/>
      <w:szCs w:val="18"/>
    </w:rPr>
  </w:style>
  <w:style w:type="paragraph" w:styleId="CommentText">
    <w:name w:val="annotation text"/>
    <w:basedOn w:val="Normal"/>
    <w:link w:val="CommentTextChar"/>
    <w:uiPriority w:val="99"/>
    <w:unhideWhenUsed/>
    <w:rsid w:val="00F25F21"/>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F25F21"/>
    <w:rPr>
      <w:rFonts w:ascii="Times New Roman" w:eastAsia="Times New Roman" w:hAnsi="Times New Roman" w:cs="Times New Roman"/>
    </w:rPr>
  </w:style>
  <w:style w:type="paragraph" w:styleId="Revision">
    <w:name w:val="Revision"/>
    <w:hidden/>
    <w:uiPriority w:val="99"/>
    <w:semiHidden/>
    <w:rsid w:val="00975327"/>
    <w:pPr>
      <w:widowControl/>
    </w:pPr>
  </w:style>
  <w:style w:type="paragraph" w:customStyle="1" w:styleId="a">
    <w:name w:val="작업 본문"/>
    <w:basedOn w:val="Normal"/>
    <w:link w:val="Char"/>
    <w:qFormat/>
    <w:rsid w:val="009B717A"/>
    <w:pPr>
      <w:widowControl/>
      <w:spacing w:after="240"/>
      <w:jc w:val="both"/>
    </w:pPr>
    <w:rPr>
      <w:rFonts w:ascii="Times New Roman" w:eastAsia="Times New Roman" w:hAnsi="Times New Roman" w:cs="Batang"/>
      <w:kern w:val="24"/>
      <w:sz w:val="24"/>
      <w:szCs w:val="20"/>
    </w:rPr>
  </w:style>
  <w:style w:type="character" w:customStyle="1" w:styleId="Char">
    <w:name w:val="작업 본문 Char"/>
    <w:link w:val="a"/>
    <w:rsid w:val="009B717A"/>
    <w:rPr>
      <w:rFonts w:ascii="Times New Roman" w:eastAsia="Times New Roman" w:hAnsi="Times New Roman" w:cs="Batang"/>
      <w:kern w:val="24"/>
      <w:sz w:val="24"/>
      <w:szCs w:val="20"/>
    </w:rPr>
  </w:style>
  <w:style w:type="paragraph" w:styleId="Caption">
    <w:name w:val="caption"/>
    <w:aliases w:val="Table,12,Caption 12pt+,Caption 12pt,12+,12pt,작업 table"/>
    <w:basedOn w:val="BodyText"/>
    <w:next w:val="BodyText"/>
    <w:link w:val="CaptionChar"/>
    <w:qFormat/>
    <w:rsid w:val="009B717A"/>
    <w:pPr>
      <w:keepNext/>
      <w:widowControl/>
      <w:tabs>
        <w:tab w:val="left" w:pos="1814"/>
      </w:tabs>
      <w:spacing w:before="240" w:after="120"/>
      <w:ind w:left="1814" w:hanging="1814"/>
      <w:jc w:val="both"/>
    </w:pPr>
    <w:rPr>
      <w:rFonts w:eastAsia="Malgun Gothic" w:cs="Times New Roman"/>
      <w:b/>
      <w:bCs/>
      <w:szCs w:val="20"/>
      <w:lang w:val="en-GB"/>
    </w:rPr>
  </w:style>
  <w:style w:type="character" w:customStyle="1" w:styleId="CaptionChar">
    <w:name w:val="Caption Char"/>
    <w:aliases w:val="Table Char,12 Char,Caption 12pt+ Char,Caption 12pt Char,12+ Char,12pt Char,작업 table Char"/>
    <w:link w:val="Caption"/>
    <w:rsid w:val="009B717A"/>
    <w:rPr>
      <w:rFonts w:ascii="Times New Roman" w:eastAsia="Malgun Gothic" w:hAnsi="Times New Roman" w:cs="Times New Roman"/>
      <w:b/>
      <w:bCs/>
      <w:sz w:val="24"/>
      <w:szCs w:val="20"/>
      <w:lang w:val="en-GB"/>
    </w:rPr>
  </w:style>
  <w:style w:type="paragraph" w:customStyle="1" w:styleId="TableCellText10pt">
    <w:name w:val="Table Cell Text 10pt"/>
    <w:basedOn w:val="Normal"/>
    <w:link w:val="TableCellText10ptCharChar"/>
    <w:rsid w:val="009B717A"/>
    <w:pPr>
      <w:keepNext/>
      <w:widowControl/>
      <w:spacing w:before="40" w:after="40"/>
    </w:pPr>
    <w:rPr>
      <w:rFonts w:ascii="Times New Roman" w:eastAsia="Malgun Gothic" w:hAnsi="Times New Roman" w:cs="Times New Roman"/>
      <w:kern w:val="24"/>
      <w:sz w:val="20"/>
      <w:szCs w:val="24"/>
      <w:lang w:val="x-none" w:eastAsia="x-none"/>
    </w:rPr>
  </w:style>
  <w:style w:type="character" w:customStyle="1" w:styleId="TableCellText10ptCharChar">
    <w:name w:val="Table Cell Text 10pt Char Char"/>
    <w:link w:val="TableCellText10pt"/>
    <w:rsid w:val="009B717A"/>
    <w:rPr>
      <w:rFonts w:ascii="Times New Roman" w:eastAsia="Malgun Gothic" w:hAnsi="Times New Roman" w:cs="Times New Roman"/>
      <w:kern w:val="24"/>
      <w:sz w:val="20"/>
      <w:szCs w:val="24"/>
      <w:lang w:val="x-none" w:eastAsia="x-none"/>
    </w:rPr>
  </w:style>
  <w:style w:type="paragraph" w:customStyle="1" w:styleId="TableCellHeading10pt">
    <w:name w:val="Table Cell Heading 10pt"/>
    <w:basedOn w:val="Normal"/>
    <w:link w:val="TableCellHeading10ptChar"/>
    <w:rsid w:val="009B717A"/>
    <w:pPr>
      <w:keepNext/>
      <w:widowControl/>
      <w:spacing w:before="40" w:after="40"/>
      <w:jc w:val="center"/>
    </w:pPr>
    <w:rPr>
      <w:rFonts w:ascii="Times New Roman" w:eastAsia="Times New Roman" w:hAnsi="Times New Roman" w:cs="Times New Roman"/>
      <w:b/>
      <w:kern w:val="20"/>
      <w:sz w:val="20"/>
      <w:szCs w:val="24"/>
      <w:lang w:eastAsia="ja-JP"/>
    </w:rPr>
  </w:style>
  <w:style w:type="character" w:customStyle="1" w:styleId="TableCellHeading10ptChar">
    <w:name w:val="Table Cell Heading 10pt Char"/>
    <w:link w:val="TableCellHeading10pt"/>
    <w:rsid w:val="009B717A"/>
    <w:rPr>
      <w:rFonts w:ascii="Times New Roman" w:eastAsia="Times New Roman" w:hAnsi="Times New Roman" w:cs="Times New Roman"/>
      <w:b/>
      <w:kern w:val="20"/>
      <w:sz w:val="20"/>
      <w:szCs w:val="24"/>
      <w:lang w:eastAsia="ja-JP"/>
    </w:rPr>
  </w:style>
  <w:style w:type="paragraph" w:customStyle="1" w:styleId="DocumentText">
    <w:name w:val="Document Text"/>
    <w:basedOn w:val="Normal"/>
    <w:link w:val="DocumentTextChar"/>
    <w:qFormat/>
    <w:rsid w:val="00FD1E36"/>
    <w:pPr>
      <w:widowControl/>
      <w:spacing w:after="240" w:line="280" w:lineRule="atLeast"/>
      <w:jc w:val="both"/>
    </w:pPr>
    <w:rPr>
      <w:rFonts w:ascii="Times New Roman" w:eastAsia="Times New Roman" w:hAnsi="Times New Roman" w:cs="Times New Roman"/>
      <w:kern w:val="24"/>
      <w:sz w:val="24"/>
      <w:szCs w:val="24"/>
    </w:rPr>
  </w:style>
  <w:style w:type="character" w:customStyle="1" w:styleId="DocumentTextChar">
    <w:name w:val="Document Text Char"/>
    <w:link w:val="DocumentText"/>
    <w:rsid w:val="00FD1E36"/>
    <w:rPr>
      <w:rFonts w:ascii="Times New Roman" w:eastAsia="Times New Roman" w:hAnsi="Times New Roman" w:cs="Times New Roman"/>
      <w:kern w:val="24"/>
      <w:sz w:val="24"/>
      <w:szCs w:val="24"/>
    </w:rPr>
  </w:style>
  <w:style w:type="paragraph" w:customStyle="1" w:styleId="TableColumnHeading10pt">
    <w:name w:val="Table Column Heading 10 pt"/>
    <w:basedOn w:val="Normal"/>
    <w:rsid w:val="00FD1E36"/>
    <w:pPr>
      <w:keepNext/>
      <w:widowControl/>
      <w:tabs>
        <w:tab w:val="left" w:pos="1985"/>
      </w:tabs>
      <w:spacing w:before="60" w:after="60"/>
      <w:jc w:val="center"/>
    </w:pPr>
    <w:rPr>
      <w:rFonts w:ascii="Times New Roman" w:eastAsia="Malgun Gothic" w:hAnsi="Times New Roman" w:cs="Times New Roman"/>
      <w:b/>
      <w:noProof/>
      <w:sz w:val="20"/>
      <w:szCs w:val="20"/>
      <w:lang w:val="en-GB"/>
    </w:rPr>
  </w:style>
  <w:style w:type="paragraph" w:customStyle="1" w:styleId="TableDataRight10pt">
    <w:name w:val="Table Data Right 10 pt"/>
    <w:basedOn w:val="Normal"/>
    <w:rsid w:val="00FD1E36"/>
    <w:pPr>
      <w:widowControl/>
      <w:spacing w:before="20" w:after="20"/>
      <w:jc w:val="right"/>
    </w:pPr>
    <w:rPr>
      <w:rFonts w:ascii="Times New Roman" w:eastAsia="Malgun Gothic" w:hAnsi="Times New Roman" w:cs="Times New Roman"/>
      <w:noProof/>
      <w:sz w:val="20"/>
      <w:szCs w:val="20"/>
      <w:lang w:val="en-GB"/>
    </w:rPr>
  </w:style>
  <w:style w:type="paragraph" w:customStyle="1" w:styleId="TableFootnote10pt">
    <w:name w:val="Table Footnote 10 pt"/>
    <w:basedOn w:val="Normal"/>
    <w:next w:val="BodyText"/>
    <w:link w:val="TableFootnote10ptChar"/>
    <w:rsid w:val="00FD1E36"/>
    <w:pPr>
      <w:widowControl/>
      <w:tabs>
        <w:tab w:val="left" w:pos="567"/>
      </w:tabs>
      <w:ind w:left="567" w:hanging="567"/>
    </w:pPr>
    <w:rPr>
      <w:rFonts w:ascii="Times New Roman" w:eastAsia="Malgun Gothic" w:hAnsi="Times New Roman" w:cs="Times New Roman"/>
      <w:noProof/>
      <w:sz w:val="20"/>
      <w:szCs w:val="20"/>
      <w:lang w:val="en-GB"/>
    </w:rPr>
  </w:style>
  <w:style w:type="paragraph" w:customStyle="1" w:styleId="TableRowHeading10pt">
    <w:name w:val="Table Row Heading 10 pt"/>
    <w:basedOn w:val="Normal"/>
    <w:link w:val="TableRowHeading10ptChar"/>
    <w:rsid w:val="00FD1E36"/>
    <w:pPr>
      <w:widowControl/>
      <w:tabs>
        <w:tab w:val="right" w:pos="405"/>
      </w:tabs>
      <w:spacing w:before="20" w:after="20"/>
    </w:pPr>
    <w:rPr>
      <w:rFonts w:ascii="Times New Roman" w:eastAsia="Malgun Gothic" w:hAnsi="Times New Roman" w:cs="Times New Roman"/>
      <w:noProof/>
      <w:sz w:val="20"/>
      <w:szCs w:val="20"/>
      <w:lang w:val="en-GB"/>
    </w:rPr>
  </w:style>
  <w:style w:type="character" w:customStyle="1" w:styleId="TableRowHeading10ptChar">
    <w:name w:val="Table Row Heading 10 pt Char"/>
    <w:link w:val="TableRowHeading10pt"/>
    <w:rsid w:val="00FD1E36"/>
    <w:rPr>
      <w:rFonts w:ascii="Times New Roman" w:eastAsia="Malgun Gothic" w:hAnsi="Times New Roman" w:cs="Times New Roman"/>
      <w:noProof/>
      <w:sz w:val="20"/>
      <w:szCs w:val="20"/>
      <w:lang w:val="en-GB"/>
    </w:rPr>
  </w:style>
  <w:style w:type="character" w:customStyle="1" w:styleId="TableFootnote10ptChar">
    <w:name w:val="Table Footnote 10 pt Char"/>
    <w:link w:val="TableFootnote10pt"/>
    <w:locked/>
    <w:rsid w:val="00FD1E36"/>
    <w:rPr>
      <w:rFonts w:ascii="Times New Roman" w:eastAsia="Malgun Gothic" w:hAnsi="Times New Roman" w:cs="Times New Roman"/>
      <w:noProof/>
      <w:sz w:val="20"/>
      <w:szCs w:val="20"/>
      <w:lang w:val="en-GB"/>
    </w:rPr>
  </w:style>
  <w:style w:type="table" w:customStyle="1" w:styleId="TableNormal10">
    <w:name w:val="Table Normal1"/>
    <w:uiPriority w:val="2"/>
    <w:semiHidden/>
    <w:unhideWhenUsed/>
    <w:qFormat/>
    <w:rsid w:val="00AE723B"/>
    <w:tblPr>
      <w:tblInd w:w="0" w:type="dxa"/>
      <w:tblCellMar>
        <w:top w:w="0" w:type="dxa"/>
        <w:left w:w="0" w:type="dxa"/>
        <w:bottom w:w="0" w:type="dxa"/>
        <w:right w:w="0" w:type="dxa"/>
      </w:tblCellMar>
    </w:tblPr>
  </w:style>
  <w:style w:type="paragraph" w:customStyle="1" w:styleId="footnote">
    <w:name w:val="작업 footnote"/>
    <w:basedOn w:val="Normal"/>
    <w:rsid w:val="00BC7142"/>
    <w:pPr>
      <w:keepNext/>
      <w:keepLines/>
      <w:widowControl/>
      <w:ind w:leftChars="-41" w:left="221" w:hangingChars="262" w:hanging="262"/>
      <w:jc w:val="both"/>
    </w:pPr>
    <w:rPr>
      <w:rFonts w:ascii="Times New Roman" w:eastAsia="MS Mincho" w:hAnsi="Times New Roman" w:cs="Batang"/>
      <w:kern w:val="20"/>
      <w:sz w:val="20"/>
      <w:szCs w:val="20"/>
      <w:lang w:val="en-GB" w:eastAsia="ja-JP"/>
    </w:rPr>
  </w:style>
  <w:style w:type="paragraph" w:customStyle="1" w:styleId="Bold">
    <w:name w:val="작업 Bold"/>
    <w:basedOn w:val="Normal"/>
    <w:qFormat/>
    <w:rsid w:val="00BC7142"/>
    <w:pPr>
      <w:widowControl/>
      <w:spacing w:before="120" w:after="120"/>
      <w:jc w:val="both"/>
    </w:pPr>
    <w:rPr>
      <w:rFonts w:ascii="Times New Roman" w:eastAsia="Malgun Gothic" w:hAnsi="Times New Roman" w:cs="Times New Roman"/>
      <w:b/>
      <w:sz w:val="24"/>
      <w:szCs w:val="20"/>
      <w:lang w:val="en-GB" w:eastAsia="ko-KR"/>
    </w:rPr>
  </w:style>
  <w:style w:type="paragraph" w:styleId="NoSpacing">
    <w:name w:val="No Spacing"/>
    <w:uiPriority w:val="1"/>
    <w:qFormat/>
    <w:rsid w:val="00EF6F6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F42EF"/>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F42EF"/>
    <w:rPr>
      <w:rFonts w:ascii="Times New Roman" w:eastAsia="Times New Roman" w:hAnsi="Times New Roman" w:cs="Times New Roman"/>
      <w:b/>
      <w:bCs/>
    </w:rPr>
  </w:style>
  <w:style w:type="table" w:styleId="TableGrid">
    <w:name w:val="Table Grid"/>
    <w:basedOn w:val="TableNormal"/>
    <w:uiPriority w:val="59"/>
    <w:rsid w:val="006C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6218">
      <w:bodyDiv w:val="1"/>
      <w:marLeft w:val="0"/>
      <w:marRight w:val="0"/>
      <w:marTop w:val="0"/>
      <w:marBottom w:val="0"/>
      <w:divBdr>
        <w:top w:val="none" w:sz="0" w:space="0" w:color="auto"/>
        <w:left w:val="none" w:sz="0" w:space="0" w:color="auto"/>
        <w:bottom w:val="none" w:sz="0" w:space="0" w:color="auto"/>
        <w:right w:val="none" w:sz="0" w:space="0" w:color="auto"/>
      </w:divBdr>
    </w:div>
    <w:div w:id="1299452662">
      <w:bodyDiv w:val="1"/>
      <w:marLeft w:val="0"/>
      <w:marRight w:val="0"/>
      <w:marTop w:val="0"/>
      <w:marBottom w:val="0"/>
      <w:divBdr>
        <w:top w:val="none" w:sz="0" w:space="0" w:color="auto"/>
        <w:left w:val="none" w:sz="0" w:space="0" w:color="auto"/>
        <w:bottom w:val="none" w:sz="0" w:space="0" w:color="auto"/>
        <w:right w:val="none" w:sz="0" w:space="0" w:color="auto"/>
      </w:divBdr>
    </w:div>
    <w:div w:id="1689022843">
      <w:bodyDiv w:val="1"/>
      <w:marLeft w:val="0"/>
      <w:marRight w:val="0"/>
      <w:marTop w:val="0"/>
      <w:marBottom w:val="0"/>
      <w:divBdr>
        <w:top w:val="none" w:sz="0" w:space="0" w:color="auto"/>
        <w:left w:val="none" w:sz="0" w:space="0" w:color="auto"/>
        <w:bottom w:val="none" w:sz="0" w:space="0" w:color="auto"/>
        <w:right w:val="none" w:sz="0" w:space="0" w:color="auto"/>
      </w:divBdr>
    </w:div>
    <w:div w:id="1731415317">
      <w:bodyDiv w:val="1"/>
      <w:marLeft w:val="0"/>
      <w:marRight w:val="0"/>
      <w:marTop w:val="0"/>
      <w:marBottom w:val="0"/>
      <w:divBdr>
        <w:top w:val="none" w:sz="0" w:space="0" w:color="auto"/>
        <w:left w:val="none" w:sz="0" w:space="0" w:color="auto"/>
        <w:bottom w:val="none" w:sz="0" w:space="0" w:color="auto"/>
        <w:right w:val="none" w:sz="0" w:space="0" w:color="auto"/>
      </w:divBdr>
    </w:div>
    <w:div w:id="20136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2DC7-FE6F-475B-A1A1-C2E88BDE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27077</Words>
  <Characters>151362</Characters>
  <Application>Microsoft Office Word</Application>
  <DocSecurity>0</DocSecurity>
  <Lines>4586</Lines>
  <Paragraphs>2663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Attachment: Product Information: Rituximab</vt:lpstr>
      <vt:lpstr/>
    </vt:vector>
  </TitlesOfParts>
  <Company/>
  <LinksUpToDate>false</LinksUpToDate>
  <CharactersWithSpaces>175776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Rituximab</dc:title>
  <dc:subject>prescription medicines</dc:subject>
  <dc:creator>Sonia Sassano</dc:creator>
  <cp:lastModifiedBy>LACK, Janet</cp:lastModifiedBy>
  <cp:revision>2</cp:revision>
  <cp:lastPrinted>2017-12-27T06:24:00Z</cp:lastPrinted>
  <dcterms:created xsi:type="dcterms:W3CDTF">2019-09-26T03:23:00Z</dcterms:created>
  <dcterms:modified xsi:type="dcterms:W3CDTF">2019-09-26T03:23:00Z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LastSaved">
    <vt:filetime>2017-01-23T00:00:00Z</vt:filetime>
  </property>
</Properties>
</file>