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36"/>
        <w:gridCol w:w="3752"/>
        <w:gridCol w:w="113"/>
      </w:tblGrid>
      <w:tr w:rsidR="00DC7445" w:rsidRPr="004B1BF3" w:rsidTr="00F547D6">
        <w:trPr>
          <w:trHeight w:hRule="exact" w:val="113"/>
        </w:trPr>
        <w:tc>
          <w:tcPr>
            <w:tcW w:w="5954" w:type="dxa"/>
            <w:vMerge w:val="restart"/>
            <w:shd w:val="clear" w:color="auto" w:fill="DDE5F3"/>
            <w:tcMar>
              <w:left w:w="113" w:type="dxa"/>
            </w:tcMar>
            <w:vAlign w:val="center"/>
          </w:tcPr>
          <w:p w:rsidR="00DC7445" w:rsidRPr="004B1BF3" w:rsidRDefault="00EC6552" w:rsidP="000B1A45">
            <w:pPr>
              <w:pStyle w:val="Header"/>
            </w:pPr>
            <w:r w:rsidRPr="00EC6552">
              <w:rPr>
                <w:noProof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4841D042" wp14:editId="1FDF56A9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12700</wp:posOffset>
                  </wp:positionV>
                  <wp:extent cx="2819400" cy="762000"/>
                  <wp:effectExtent l="19050" t="0" r="0" b="0"/>
                  <wp:wrapNone/>
                  <wp:docPr id="8" name="Picture 2" descr="Therapeutic Goods Admini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Work\_resources\TGA Vector Graphics\DH&amp;A\New crests Sept 2013\DH-TGA_inline_black-RGB-1200-nospac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1" w:type="dxa"/>
            <w:gridSpan w:val="3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/>
        </w:tc>
      </w:tr>
      <w:tr w:rsidR="00DC7445" w:rsidRPr="004B1BF3" w:rsidTr="00F547D6">
        <w:trPr>
          <w:trHeight w:val="1302"/>
        </w:trPr>
        <w:tc>
          <w:tcPr>
            <w:tcW w:w="5954" w:type="dxa"/>
            <w:vMerge/>
            <w:shd w:val="clear" w:color="auto" w:fill="DDE5F3"/>
          </w:tcPr>
          <w:p w:rsidR="00DC7445" w:rsidRPr="004B1BF3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FFFFFF" w:themeFill="background1"/>
            <w:tcMar>
              <w:top w:w="85" w:type="dxa"/>
              <w:left w:w="85" w:type="dxa"/>
            </w:tcMar>
          </w:tcPr>
          <w:p w:rsidR="00DC7445" w:rsidRPr="004B1BF3" w:rsidRDefault="006D7E16" w:rsidP="000B1A45">
            <w:pPr>
              <w:pStyle w:val="SubmissionID"/>
            </w:pPr>
            <w:r>
              <w:t>TGA</w:t>
            </w:r>
            <w:r w:rsidR="00DC7445" w:rsidRPr="004B1BF3">
              <w:t xml:space="preserve"> use only</w:t>
            </w:r>
          </w:p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</w:tr>
      <w:tr w:rsidR="00DC7445" w:rsidRPr="004B1BF3" w:rsidTr="00F547D6">
        <w:trPr>
          <w:trHeight w:hRule="exact" w:val="113"/>
        </w:trPr>
        <w:tc>
          <w:tcPr>
            <w:tcW w:w="5954" w:type="dxa"/>
            <w:vMerge/>
            <w:shd w:val="clear" w:color="auto" w:fill="DDE5F3"/>
          </w:tcPr>
          <w:p w:rsidR="00DC7445" w:rsidRPr="004B1BF3" w:rsidRDefault="00DC7445" w:rsidP="000B1A45">
            <w:pPr>
              <w:pStyle w:val="Header"/>
              <w:rPr>
                <w:noProof/>
                <w:lang w:eastAsia="en-AU"/>
              </w:rPr>
            </w:pPr>
          </w:p>
        </w:tc>
        <w:tc>
          <w:tcPr>
            <w:tcW w:w="136" w:type="dxa"/>
            <w:shd w:val="clear" w:color="auto" w:fill="DDE5F3"/>
            <w:tcMar>
              <w:left w:w="113" w:type="dxa"/>
            </w:tcMar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3752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  <w:tc>
          <w:tcPr>
            <w:tcW w:w="113" w:type="dxa"/>
            <w:shd w:val="clear" w:color="auto" w:fill="DDE5F3"/>
          </w:tcPr>
          <w:p w:rsidR="00DC7445" w:rsidRPr="004B1BF3" w:rsidRDefault="00DC7445" w:rsidP="000B1A45">
            <w:pPr>
              <w:pStyle w:val="SubmissionID"/>
            </w:pPr>
          </w:p>
        </w:tc>
      </w:tr>
    </w:tbl>
    <w:p w:rsidR="006D7E16" w:rsidRDefault="006D7E16" w:rsidP="006D7E16">
      <w:pPr>
        <w:pStyle w:val="LegalCopy"/>
        <w:spacing w:before="240"/>
      </w:pPr>
      <w:r w:rsidRPr="006D7E16">
        <w:t xml:space="preserve">This </w:t>
      </w:r>
      <w:proofErr w:type="spellStart"/>
      <w:r w:rsidRPr="006D7E16">
        <w:t>form</w:t>
      </w:r>
      <w:proofErr w:type="spellEnd"/>
      <w:r w:rsidRPr="006D7E16">
        <w:t xml:space="preserve">, </w:t>
      </w:r>
      <w:proofErr w:type="spellStart"/>
      <w:r w:rsidRPr="006D7E16">
        <w:t>when</w:t>
      </w:r>
      <w:proofErr w:type="spellEnd"/>
      <w:r w:rsidRPr="006D7E16">
        <w:t xml:space="preserve"> </w:t>
      </w:r>
      <w:proofErr w:type="spellStart"/>
      <w:r w:rsidRPr="006D7E16">
        <w:t>completed</w:t>
      </w:r>
      <w:proofErr w:type="spellEnd"/>
      <w:r w:rsidRPr="006D7E16">
        <w:t xml:space="preserve">, </w:t>
      </w:r>
      <w:proofErr w:type="spellStart"/>
      <w:r w:rsidRPr="006D7E16">
        <w:t>will</w:t>
      </w:r>
      <w:proofErr w:type="spellEnd"/>
      <w:r w:rsidRPr="006D7E16">
        <w:t xml:space="preserve"> </w:t>
      </w:r>
      <w:proofErr w:type="spellStart"/>
      <w:r w:rsidRPr="006D7E16">
        <w:t>be</w:t>
      </w:r>
      <w:proofErr w:type="spellEnd"/>
      <w:r w:rsidRPr="006D7E16">
        <w:t xml:space="preserve"> </w:t>
      </w:r>
      <w:proofErr w:type="spellStart"/>
      <w:r w:rsidRPr="006D7E16">
        <w:t>classified</w:t>
      </w:r>
      <w:proofErr w:type="spellEnd"/>
      <w:r w:rsidRPr="006D7E16">
        <w:t xml:space="preserve"> as '</w:t>
      </w:r>
      <w:r w:rsidRPr="006D7E16">
        <w:rPr>
          <w:b/>
        </w:rPr>
        <w:t xml:space="preserve">For official use </w:t>
      </w:r>
      <w:proofErr w:type="spellStart"/>
      <w:r w:rsidRPr="006D7E16">
        <w:rPr>
          <w:b/>
        </w:rPr>
        <w:t>only</w:t>
      </w:r>
      <w:proofErr w:type="spellEnd"/>
      <w:r w:rsidRPr="006D7E16">
        <w:t>'.</w:t>
      </w:r>
      <w:r w:rsidRPr="006D7E16">
        <w:br/>
        <w:t xml:space="preserve">For guidance on how </w:t>
      </w:r>
      <w:proofErr w:type="spellStart"/>
      <w:r w:rsidRPr="006D7E16">
        <w:t>your</w:t>
      </w:r>
      <w:proofErr w:type="spellEnd"/>
      <w:r w:rsidRPr="006D7E16">
        <w:t xml:space="preserve"> information </w:t>
      </w:r>
      <w:proofErr w:type="spellStart"/>
      <w:r w:rsidRPr="006D7E16">
        <w:t>will</w:t>
      </w:r>
      <w:proofErr w:type="spellEnd"/>
      <w:r w:rsidRPr="006D7E16">
        <w:t xml:space="preserve"> </w:t>
      </w:r>
      <w:proofErr w:type="spellStart"/>
      <w:r w:rsidRPr="006D7E16">
        <w:t>be</w:t>
      </w:r>
      <w:proofErr w:type="spellEnd"/>
      <w:r w:rsidRPr="006D7E16">
        <w:t xml:space="preserve"> </w:t>
      </w:r>
      <w:proofErr w:type="spellStart"/>
      <w:r w:rsidRPr="006D7E16">
        <w:t>treated</w:t>
      </w:r>
      <w:proofErr w:type="spellEnd"/>
      <w:r w:rsidRPr="006D7E16">
        <w:t xml:space="preserve"> by the TGA </w:t>
      </w:r>
      <w:proofErr w:type="spellStart"/>
      <w:r w:rsidRPr="006D7E16">
        <w:t>see</w:t>
      </w:r>
      <w:proofErr w:type="spellEnd"/>
      <w:r w:rsidRPr="006D7E16">
        <w:t xml:space="preserve">: </w:t>
      </w:r>
      <w:proofErr w:type="spellStart"/>
      <w:r w:rsidRPr="006D7E16">
        <w:t>Treatment</w:t>
      </w:r>
      <w:proofErr w:type="spellEnd"/>
      <w:r w:rsidRPr="006D7E16">
        <w:t xml:space="preserve"> of information </w:t>
      </w:r>
      <w:proofErr w:type="spellStart"/>
      <w:r w:rsidRPr="006D7E16">
        <w:t>provided</w:t>
      </w:r>
      <w:proofErr w:type="spellEnd"/>
      <w:r w:rsidRPr="006D7E16">
        <w:t xml:space="preserve"> to the TGA at &lt;</w:t>
      </w:r>
      <w:hyperlink r:id="rId10" w:history="1">
        <w:r w:rsidRPr="006D7E16">
          <w:rPr>
            <w:rStyle w:val="Hyperlink"/>
          </w:rPr>
          <w:t>http://www.tga.gov.au/about/tga-information-to.htm</w:t>
        </w:r>
      </w:hyperlink>
      <w:r w:rsidRPr="006D7E16">
        <w:t>&gt;.</w:t>
      </w:r>
    </w:p>
    <w:p w:rsidR="00A60A4E" w:rsidRPr="00A60A4E" w:rsidRDefault="00A60A4E" w:rsidP="00A7371F">
      <w:pPr>
        <w:pStyle w:val="Heading1"/>
        <w:spacing w:after="120"/>
        <w:rPr>
          <w:sz w:val="36"/>
          <w:szCs w:val="36"/>
        </w:rPr>
      </w:pPr>
      <w:r w:rsidRPr="00A60A4E">
        <w:rPr>
          <w:sz w:val="36"/>
          <w:szCs w:val="36"/>
        </w:rPr>
        <w:t>Report of the manufacture of exempt therapeutic goods</w:t>
      </w:r>
    </w:p>
    <w:p w:rsidR="00A60A4E" w:rsidRPr="00A60A4E" w:rsidRDefault="00A60A4E" w:rsidP="00A7371F">
      <w:pPr>
        <w:pStyle w:val="Subtitle"/>
        <w:spacing w:before="120"/>
        <w:rPr>
          <w:sz w:val="24"/>
          <w:szCs w:val="24"/>
        </w:rPr>
      </w:pPr>
      <w:r w:rsidRPr="00A60A4E">
        <w:rPr>
          <w:sz w:val="24"/>
          <w:szCs w:val="24"/>
        </w:rPr>
        <w:t>(</w:t>
      </w:r>
      <w:proofErr w:type="gramStart"/>
      <w:r w:rsidRPr="00A60A4E">
        <w:rPr>
          <w:sz w:val="24"/>
          <w:szCs w:val="24"/>
        </w:rPr>
        <w:t>as</w:t>
      </w:r>
      <w:proofErr w:type="gramEnd"/>
      <w:r w:rsidRPr="00A60A4E">
        <w:rPr>
          <w:sz w:val="24"/>
          <w:szCs w:val="24"/>
        </w:rPr>
        <w:t xml:space="preserve"> defined in item 5 of Schedule 5A of the Therapeutic Goods Regulations 1990)</w:t>
      </w:r>
    </w:p>
    <w:p w:rsidR="00A60A4E" w:rsidRDefault="00A60A4E" w:rsidP="00F97B5D">
      <w:pPr>
        <w:pStyle w:val="Heading2"/>
      </w:pPr>
      <w:r>
        <w:t>1.</w:t>
      </w:r>
      <w:r>
        <w:tab/>
        <w:t>M</w:t>
      </w:r>
      <w:r w:rsidRPr="00A60A4E">
        <w:t>anufacturer's details:</w:t>
      </w:r>
    </w:p>
    <w:tbl>
      <w:tblPr>
        <w:tblStyle w:val="TableGrid"/>
        <w:tblW w:w="0" w:type="auto"/>
        <w:tblInd w:w="-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6061"/>
      </w:tblGrid>
      <w:tr w:rsidR="00A60A4E" w:rsidRPr="00A60A4E" w:rsidTr="00A60A4E">
        <w:trPr>
          <w:trHeight w:val="378"/>
        </w:trPr>
        <w:tc>
          <w:tcPr>
            <w:tcW w:w="3812" w:type="dxa"/>
            <w:vAlign w:val="bottom"/>
          </w:tcPr>
          <w:p w:rsidR="00A60A4E" w:rsidRPr="00A60A4E" w:rsidRDefault="00A60A4E" w:rsidP="00A60A4E">
            <w:pPr>
              <w:pStyle w:val="Numberbullet2"/>
              <w:spacing w:before="180" w:after="40"/>
              <w:ind w:left="444"/>
            </w:pPr>
            <w:r w:rsidRPr="00A60A4E">
              <w:t xml:space="preserve">Manufacturer's </w:t>
            </w:r>
            <w:r>
              <w:t>b</w:t>
            </w:r>
            <w:r w:rsidRPr="00A60A4E">
              <w:t xml:space="preserve">usiness </w:t>
            </w:r>
            <w:r>
              <w:t>n</w:t>
            </w:r>
            <w:r w:rsidRPr="00A60A4E">
              <w:t>ame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60A4E">
            <w:pPr>
              <w:spacing w:after="40"/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Manufacturer's Business Name here"/>
                  <w:statusText w:type="text" w:val="Manufacturer's Business 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bookmarkStart w:id="0" w:name="_GoBack"/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bookmarkEnd w:id="0"/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A60A4E">
        <w:trPr>
          <w:trHeight w:val="483"/>
        </w:trPr>
        <w:tc>
          <w:tcPr>
            <w:tcW w:w="3812" w:type="dxa"/>
            <w:vAlign w:val="bottom"/>
          </w:tcPr>
          <w:p w:rsidR="00A60A4E" w:rsidRPr="00A60A4E" w:rsidRDefault="00A60A4E" w:rsidP="00A60A4E">
            <w:pPr>
              <w:pStyle w:val="Numberbullet2"/>
              <w:spacing w:before="180" w:after="40"/>
              <w:ind w:left="444"/>
            </w:pPr>
            <w:r w:rsidRPr="00A60A4E">
              <w:t xml:space="preserve">Manufacturer's </w:t>
            </w:r>
            <w:r>
              <w:t>l</w:t>
            </w:r>
            <w:r w:rsidRPr="00A60A4E">
              <w:t xml:space="preserve">icence </w:t>
            </w:r>
            <w:r>
              <w:t>n</w:t>
            </w:r>
            <w:r w:rsidRPr="00A60A4E">
              <w:t>umber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60A4E">
            <w:pPr>
              <w:spacing w:after="40"/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Manufacturer's Licence Number here"/>
                  <w:statusText w:type="text" w:val="Manufacturer's Licence Number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</w:tbl>
    <w:p w:rsidR="00A60A4E" w:rsidRDefault="00A60A4E" w:rsidP="00A60A4E">
      <w:pPr>
        <w:pStyle w:val="Numberbullet2"/>
        <w:ind w:left="426"/>
      </w:pPr>
      <w:r w:rsidRPr="00A60A4E">
        <w:t>Declaration:</w:t>
      </w:r>
    </w:p>
    <w:p w:rsidR="00A60A4E" w:rsidRPr="00A60A4E" w:rsidRDefault="00A60A4E" w:rsidP="00A60A4E">
      <w:pPr>
        <w:rPr>
          <w:snapToGrid w:val="0"/>
        </w:rPr>
      </w:pPr>
      <w:r w:rsidRPr="00A60A4E">
        <w:rPr>
          <w:snapToGrid w:val="0"/>
        </w:rPr>
        <w:t>I declare that.</w:t>
      </w:r>
    </w:p>
    <w:p w:rsidR="00A60A4E" w:rsidRDefault="00A60A4E" w:rsidP="00A60A4E">
      <w:pPr>
        <w:pStyle w:val="Numberbullet0"/>
        <w:numPr>
          <w:ilvl w:val="0"/>
          <w:numId w:val="29"/>
        </w:numPr>
      </w:pPr>
      <w:r w:rsidRPr="00A60A4E">
        <w:t xml:space="preserve">the Special Therapeutic Product(s) was/were manufactured during the </w:t>
      </w:r>
      <w:r w:rsidRPr="00A60A4E">
        <w:rPr>
          <w:u w:val="single"/>
        </w:rPr>
        <w:fldChar w:fldCharType="begin">
          <w:ffData>
            <w:name w:val=""/>
            <w:enabled/>
            <w:calcOnExit w:val="0"/>
            <w:helpText w:type="text" w:val="Insert Quarter number here"/>
            <w:statusText w:type="text" w:val="Quarter number"/>
            <w:textInput/>
          </w:ffData>
        </w:fldChar>
      </w:r>
      <w:r w:rsidRPr="00A60A4E">
        <w:rPr>
          <w:u w:val="single"/>
        </w:rPr>
        <w:instrText xml:space="preserve"> FORMTEXT </w:instrText>
      </w:r>
      <w:r w:rsidRPr="00A60A4E">
        <w:rPr>
          <w:u w:val="single"/>
        </w:rPr>
      </w:r>
      <w:r w:rsidRPr="00A60A4E">
        <w:rPr>
          <w:u w:val="single"/>
        </w:rPr>
        <w:fldChar w:fldCharType="separate"/>
      </w:r>
      <w:r w:rsidRPr="00A60A4E">
        <w:rPr>
          <w:noProof/>
          <w:u w:val="single"/>
        </w:rPr>
        <w:t> </w:t>
      </w:r>
      <w:r w:rsidRPr="00A60A4E">
        <w:rPr>
          <w:noProof/>
          <w:u w:val="single"/>
        </w:rPr>
        <w:t> </w:t>
      </w:r>
      <w:r w:rsidRPr="00A60A4E">
        <w:rPr>
          <w:noProof/>
          <w:u w:val="single"/>
        </w:rPr>
        <w:t> </w:t>
      </w:r>
      <w:r w:rsidRPr="00A60A4E">
        <w:rPr>
          <w:noProof/>
          <w:u w:val="single"/>
        </w:rPr>
        <w:t> </w:t>
      </w:r>
      <w:r w:rsidRPr="00A60A4E">
        <w:rPr>
          <w:noProof/>
          <w:u w:val="single"/>
        </w:rPr>
        <w:t> </w:t>
      </w:r>
      <w:r w:rsidRPr="00A60A4E">
        <w:rPr>
          <w:u w:val="single"/>
        </w:rPr>
        <w:fldChar w:fldCharType="end"/>
      </w:r>
      <w:r w:rsidRPr="00A60A4E">
        <w:t xml:space="preserve"> quarter of the calendar year </w:t>
      </w:r>
      <w:r w:rsidRPr="00A60A4E">
        <w:rPr>
          <w:u w:val="single"/>
        </w:rPr>
        <w:fldChar w:fldCharType="begin">
          <w:ffData>
            <w:name w:val=""/>
            <w:enabled/>
            <w:calcOnExit w:val="0"/>
            <w:helpText w:type="text" w:val="Insert Calander year here"/>
            <w:statusText w:type="text" w:val="Calander year"/>
            <w:textInput/>
          </w:ffData>
        </w:fldChar>
      </w:r>
      <w:r w:rsidRPr="00A60A4E">
        <w:rPr>
          <w:u w:val="single"/>
        </w:rPr>
        <w:instrText xml:space="preserve"> FORMTEXT </w:instrText>
      </w:r>
      <w:r w:rsidRPr="00A60A4E">
        <w:rPr>
          <w:u w:val="single"/>
        </w:rPr>
      </w:r>
      <w:r w:rsidRPr="00A60A4E">
        <w:rPr>
          <w:u w:val="single"/>
        </w:rPr>
        <w:fldChar w:fldCharType="separate"/>
      </w:r>
      <w:r w:rsidRPr="00A60A4E">
        <w:rPr>
          <w:u w:val="single"/>
        </w:rPr>
        <w:t> </w:t>
      </w:r>
      <w:r w:rsidRPr="00A60A4E">
        <w:rPr>
          <w:u w:val="single"/>
        </w:rPr>
        <w:t> </w:t>
      </w:r>
      <w:r w:rsidRPr="00A60A4E">
        <w:rPr>
          <w:u w:val="single"/>
        </w:rPr>
        <w:t> </w:t>
      </w:r>
      <w:r w:rsidRPr="00A60A4E">
        <w:rPr>
          <w:u w:val="single"/>
        </w:rPr>
        <w:t> </w:t>
      </w:r>
      <w:r w:rsidRPr="00A60A4E">
        <w:rPr>
          <w:u w:val="single"/>
        </w:rPr>
        <w:t> </w:t>
      </w:r>
      <w:r w:rsidRPr="00A60A4E">
        <w:rPr>
          <w:u w:val="single"/>
        </w:rPr>
        <w:fldChar w:fldCharType="end"/>
      </w:r>
      <w:r w:rsidRPr="00A60A4E">
        <w:t>;</w:t>
      </w:r>
    </w:p>
    <w:p w:rsidR="00A60A4E" w:rsidRPr="00A60A4E" w:rsidRDefault="00A60A4E" w:rsidP="00A60A4E">
      <w:pPr>
        <w:pStyle w:val="Numberbullet0"/>
      </w:pPr>
      <w:r w:rsidRPr="00A60A4E">
        <w:t>each product was manufactured to a formulation specified by the sponsoring hospital or public institution which contracted the manufacture;</w:t>
      </w:r>
    </w:p>
    <w:p w:rsidR="00A60A4E" w:rsidRPr="00A60A4E" w:rsidRDefault="00A60A4E" w:rsidP="00A60A4E">
      <w:pPr>
        <w:pStyle w:val="Numberbullet0"/>
      </w:pPr>
      <w:r w:rsidRPr="00A60A4E">
        <w:t>for each product, no substantially similar product was included in the Australian Register of Therapeutic Goods at the time of manufacture;</w:t>
      </w:r>
    </w:p>
    <w:p w:rsidR="00A60A4E" w:rsidRPr="00A60A4E" w:rsidRDefault="00A60A4E" w:rsidP="00A60A4E">
      <w:pPr>
        <w:pStyle w:val="Numberbullet0"/>
      </w:pPr>
      <w:r w:rsidRPr="00A60A4E">
        <w:t>manufacture subcontracted for stages in the manufacture of each product (if any) held a valid manufacture's licence where required under the Therapeutic Goods Act 1989; and</w:t>
      </w:r>
    </w:p>
    <w:p w:rsidR="00A60A4E" w:rsidRDefault="00A60A4E" w:rsidP="00A60A4E">
      <w:pPr>
        <w:pStyle w:val="Numberbullet0"/>
      </w:pPr>
      <w:proofErr w:type="gramStart"/>
      <w:r w:rsidRPr="00A60A4E">
        <w:t>the</w:t>
      </w:r>
      <w:proofErr w:type="gramEnd"/>
      <w:r w:rsidRPr="00A60A4E">
        <w:t xml:space="preserve"> information provided in this notification is current and correct.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201"/>
        <w:gridCol w:w="779"/>
        <w:gridCol w:w="3674"/>
      </w:tblGrid>
      <w:tr w:rsidR="00A60A4E" w:rsidRPr="00BF3859" w:rsidTr="00A60A4E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A4E" w:rsidRPr="00BF3859" w:rsidRDefault="00A60A4E" w:rsidP="00A60A4E">
            <w:r w:rsidRPr="00BF3859">
              <w:t>Name</w:t>
            </w:r>
            <w:r>
              <w:t xml:space="preserve"> (capitals)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:rsidR="00A60A4E" w:rsidRPr="00BF3859" w:rsidRDefault="00A60A4E" w:rsidP="00FF63B4"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(Capitals) here"/>
                  <w:statusText w:type="text" w:val="Name (Capitals)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BF3859" w:rsidTr="00A60A4E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A4E" w:rsidRPr="00BF3859" w:rsidRDefault="00A60A4E" w:rsidP="00A60A4E">
            <w:r w:rsidRPr="00A60A4E">
              <w:rPr>
                <w:snapToGrid w:val="0"/>
              </w:rPr>
              <w:t>Relationship to the manufacturer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:rsidR="00A60A4E" w:rsidRPr="004B1BF3" w:rsidRDefault="00A60A4E" w:rsidP="00FF63B4"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relationship to manufacturer here"/>
                  <w:statusText w:type="text" w:val="Relationship to manufacturer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A60A4E" w:rsidRPr="00BF3859" w:rsidTr="00A60A4E">
        <w:trPr>
          <w:cantSplit/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0A4E" w:rsidRPr="00BF3859" w:rsidRDefault="00A60A4E" w:rsidP="00FF63B4">
            <w:r w:rsidRPr="00BF3859">
              <w:t>Signature</w:t>
            </w:r>
          </w:p>
        </w:tc>
        <w:tc>
          <w:tcPr>
            <w:tcW w:w="3201" w:type="dxa"/>
            <w:tcBorders>
              <w:left w:val="single" w:sz="4" w:space="0" w:color="auto"/>
            </w:tcBorders>
            <w:vAlign w:val="center"/>
          </w:tcPr>
          <w:p w:rsidR="00A60A4E" w:rsidRPr="00BF3859" w:rsidRDefault="00A60A4E" w:rsidP="00FF63B4"/>
        </w:tc>
        <w:tc>
          <w:tcPr>
            <w:tcW w:w="779" w:type="dxa"/>
            <w:tcBorders>
              <w:bottom w:val="nil"/>
            </w:tcBorders>
            <w:vAlign w:val="center"/>
          </w:tcPr>
          <w:p w:rsidR="00A60A4E" w:rsidRPr="00BF3859" w:rsidRDefault="00A60A4E" w:rsidP="00FF63B4">
            <w:r w:rsidRPr="00BF3859">
              <w:t>Date</w:t>
            </w:r>
          </w:p>
        </w:tc>
        <w:tc>
          <w:tcPr>
            <w:tcW w:w="3674" w:type="dxa"/>
            <w:vAlign w:val="center"/>
          </w:tcPr>
          <w:p w:rsidR="00A60A4E" w:rsidRPr="00BF3859" w:rsidRDefault="00A60A4E" w:rsidP="00FF63B4"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date here"/>
                  <w:statusText w:type="text" w:val="Date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A60A4E" w:rsidRDefault="00A60A4E" w:rsidP="00A60A4E">
      <w:pPr>
        <w:rPr>
          <w:snapToGrid w:val="0"/>
        </w:rPr>
      </w:pPr>
      <w:r w:rsidRPr="00A60A4E">
        <w:rPr>
          <w:snapToGrid w:val="0"/>
        </w:rPr>
        <w:t>(This declaration must be signed by the manufacturer's representative as outlined in Schedule 5A, item 5 of the Therapeutic Goods Regulations)</w:t>
      </w:r>
    </w:p>
    <w:p w:rsidR="00587F50" w:rsidRDefault="00587F50">
      <w:pPr>
        <w:adjustRightInd/>
        <w:snapToGrid/>
        <w:spacing w:before="0" w:after="0" w:line="240" w:lineRule="auto"/>
        <w:rPr>
          <w:snapToGrid w:val="0"/>
        </w:rPr>
      </w:pPr>
      <w:r>
        <w:rPr>
          <w:b/>
          <w:bCs/>
          <w:snapToGrid w:val="0"/>
        </w:rPr>
        <w:br w:type="page"/>
      </w:r>
    </w:p>
    <w:p w:rsidR="00A60A4E" w:rsidRPr="00A60A4E" w:rsidRDefault="00A60A4E" w:rsidP="00F97B5D">
      <w:pPr>
        <w:pStyle w:val="Heading2"/>
      </w:pPr>
      <w:r w:rsidRPr="00A60A4E">
        <w:lastRenderedPageBreak/>
        <w:t>2.</w:t>
      </w:r>
      <w:r w:rsidRPr="00A60A4E">
        <w:tab/>
      </w:r>
      <w:r w:rsidRPr="00F97B5D">
        <w:t>Sponsor</w:t>
      </w:r>
      <w:r w:rsidRPr="00A60A4E">
        <w:t xml:space="preserve"> details</w:t>
      </w:r>
    </w:p>
    <w:p w:rsidR="00A60A4E" w:rsidRPr="00A60A4E" w:rsidRDefault="00A60A4E" w:rsidP="00F97B5D">
      <w:pPr>
        <w:pStyle w:val="Numberbullet2"/>
        <w:ind w:left="426"/>
      </w:pPr>
      <w:r w:rsidRPr="00A60A4E">
        <w:t xml:space="preserve">Name and Address of sponsoring hospital or public </w:t>
      </w:r>
      <w:r w:rsidRPr="00F97B5D">
        <w:t>institution</w:t>
      </w:r>
      <w:r w:rsidRPr="00A60A4E"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60A4E" w:rsidRPr="00A60A4E" w:rsidTr="00587F50">
        <w:trPr>
          <w:trHeight w:val="1408"/>
        </w:trPr>
        <w:tc>
          <w:tcPr>
            <w:tcW w:w="9855" w:type="dxa"/>
          </w:tcPr>
          <w:p w:rsidR="00A60A4E" w:rsidRPr="00A60A4E" w:rsidRDefault="00F97B5D" w:rsidP="00F97B5D">
            <w:pPr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and address of sponsoring hospital or public institution here"/>
                  <w:statusText w:type="text" w:val="Name and address of sponsoring hospital or public institution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</w:tbl>
    <w:p w:rsidR="00A60A4E" w:rsidRPr="00A60A4E" w:rsidRDefault="00A60A4E" w:rsidP="00F97B5D">
      <w:pPr>
        <w:pStyle w:val="Numberbullet2"/>
        <w:ind w:left="426"/>
        <w:rPr>
          <w:snapToGrid w:val="0"/>
        </w:rPr>
      </w:pPr>
      <w:r w:rsidRPr="00A60A4E">
        <w:rPr>
          <w:snapToGrid w:val="0"/>
        </w:rPr>
        <w:t>Sponsor representative responsible for placing contract with manufacturer;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37"/>
      </w:tblGrid>
      <w:tr w:rsidR="00A60A4E" w:rsidRPr="00A60A4E" w:rsidTr="00F97B5D">
        <w:trPr>
          <w:trHeight w:val="552"/>
        </w:trPr>
        <w:tc>
          <w:tcPr>
            <w:tcW w:w="2518" w:type="dxa"/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 (capitals)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(Capitals) of the sponsor representative responsible for placing contract with manufacturer"/>
                  <w:statusText w:type="text" w:val="Name (Capitals) of the sponsor representative responsible for placing contract with manufacturer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97B5D">
        <w:trPr>
          <w:trHeight w:val="561"/>
        </w:trPr>
        <w:tc>
          <w:tcPr>
            <w:tcW w:w="2518" w:type="dxa"/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Position in hospital or institution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position in hospital or institution of the sponsor representative responsible for placing contract with manufacturer"/>
                  <w:statusText w:type="text" w:val="Position in hospital or institution of the sponsor representative responsible for placing contract with manufacturer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97B5D">
        <w:trPr>
          <w:trHeight w:val="554"/>
        </w:trPr>
        <w:tc>
          <w:tcPr>
            <w:tcW w:w="2518" w:type="dxa"/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Contact phone number</w:t>
            </w:r>
          </w:p>
        </w:tc>
        <w:tc>
          <w:tcPr>
            <w:tcW w:w="7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F97B5D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contact phone number of the sponsor representative responsible for placing contract with manufacturer"/>
                  <w:statusText w:type="text" w:val="Contact phone number of the sponsor representative responsible for placing contract with manufacturer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</w:tbl>
    <w:p w:rsidR="00A60A4E" w:rsidRPr="00A60A4E" w:rsidRDefault="00A60A4E" w:rsidP="00F97B5D">
      <w:pPr>
        <w:pStyle w:val="Heading2"/>
        <w:rPr>
          <w:snapToGrid w:val="0"/>
        </w:rPr>
      </w:pPr>
      <w:r w:rsidRPr="00A60A4E">
        <w:rPr>
          <w:snapToGrid w:val="0"/>
        </w:rPr>
        <w:t>3.</w:t>
      </w:r>
      <w:r w:rsidRPr="00A60A4E">
        <w:rPr>
          <w:snapToGrid w:val="0"/>
        </w:rPr>
        <w:tab/>
        <w:t>Special therapeutic product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5352"/>
      </w:tblGrid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numPr>
                <w:ilvl w:val="1"/>
                <w:numId w:val="30"/>
              </w:numPr>
              <w:spacing w:before="180" w:after="40"/>
              <w:ind w:left="426"/>
            </w:pPr>
            <w:r w:rsidRPr="00A60A4E">
              <w:t>Product name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product name here"/>
                  <w:statusText w:type="text" w:val="Product name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A60A4E">
              <w:t>Code name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code name here"/>
                  <w:statusText w:type="text" w:val="Code name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2148ED">
              <w:rPr>
                <w:b/>
              </w:rPr>
              <w:t>*</w:t>
            </w:r>
            <w:r w:rsidRPr="002148ED">
              <w:t xml:space="preserve"> </w:t>
            </w:r>
            <w:r w:rsidRPr="00A60A4E">
              <w:t>Dosage form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* Dosage form here"/>
                  <w:statusText w:type="text" w:val="* Dosage form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2148ED">
              <w:rPr>
                <w:b/>
              </w:rPr>
              <w:t>*</w:t>
            </w:r>
            <w:r w:rsidRPr="002148ED">
              <w:t xml:space="preserve"> </w:t>
            </w:r>
            <w:r w:rsidRPr="00A60A4E">
              <w:t>Route of Administration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* Route of Administration here"/>
                  <w:statusText w:type="text" w:val="* Route of Administration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2148ED">
              <w:rPr>
                <w:b/>
              </w:rPr>
              <w:t>*</w:t>
            </w:r>
            <w:r w:rsidRPr="002148ED">
              <w:t xml:space="preserve"> </w:t>
            </w:r>
            <w:r w:rsidRPr="00A60A4E">
              <w:t>Type of Container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* Type of container here"/>
                  <w:statusText w:type="text" w:val="* Type of Container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F97B5D" w:rsidRPr="00A60A4E" w:rsidTr="002148ED">
        <w:trPr>
          <w:trHeight w:val="567"/>
        </w:trPr>
        <w:tc>
          <w:tcPr>
            <w:tcW w:w="4503" w:type="dxa"/>
            <w:gridSpan w:val="2"/>
          </w:tcPr>
          <w:p w:rsidR="00F97B5D" w:rsidRPr="00A60A4E" w:rsidRDefault="00F97B5D" w:rsidP="002148ED">
            <w:pPr>
              <w:pStyle w:val="Numberbullet2"/>
              <w:spacing w:before="180" w:after="40"/>
              <w:ind w:left="426"/>
            </w:pPr>
            <w:r w:rsidRPr="00A60A4E">
              <w:t>Is this product intended to be sterile?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F97B5D" w:rsidRPr="00A60A4E" w:rsidRDefault="00F97B5D" w:rsidP="002148ED">
            <w:pPr>
              <w:tabs>
                <w:tab w:val="left" w:pos="1026"/>
              </w:tabs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Yes</w:t>
            </w:r>
            <w:r>
              <w:tab/>
            </w:r>
            <w:r w:rsidR="002148ED">
              <w:fldChar w:fldCharType="begin">
                <w:ffData>
                  <w:name w:val=""/>
                  <w:enabled/>
                  <w:calcOnExit w:val="0"/>
                  <w:helpText w:type="text" w:val="Check box if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2148ED">
              <w:instrText xml:space="preserve"> FORMCHECKBOX </w:instrText>
            </w:r>
            <w:r w:rsidR="00925346">
              <w:fldChar w:fldCharType="separate"/>
            </w:r>
            <w:r w:rsidR="002148ED">
              <w:fldChar w:fldCharType="end"/>
            </w:r>
            <w:r w:rsidRPr="00A60A4E">
              <w:t xml:space="preserve"> No</w:t>
            </w:r>
          </w:p>
        </w:tc>
      </w:tr>
      <w:tr w:rsidR="00F97B5D" w:rsidRPr="00A60A4E" w:rsidTr="002148ED">
        <w:trPr>
          <w:trHeight w:val="567"/>
        </w:trPr>
        <w:tc>
          <w:tcPr>
            <w:tcW w:w="4503" w:type="dxa"/>
            <w:gridSpan w:val="2"/>
          </w:tcPr>
          <w:p w:rsidR="00F97B5D" w:rsidRPr="00A60A4E" w:rsidRDefault="00F97B5D" w:rsidP="002148ED">
            <w:pPr>
              <w:pStyle w:val="Numberbullet2"/>
              <w:spacing w:before="180" w:after="40"/>
              <w:ind w:left="426"/>
            </w:pPr>
            <w:r w:rsidRPr="00A60A4E">
              <w:t>Is this product radioactive?</w:t>
            </w:r>
          </w:p>
        </w:tc>
        <w:tc>
          <w:tcPr>
            <w:tcW w:w="5352" w:type="dxa"/>
          </w:tcPr>
          <w:p w:rsidR="00F97B5D" w:rsidRPr="00A60A4E" w:rsidRDefault="00F97B5D" w:rsidP="002148ED">
            <w:pPr>
              <w:tabs>
                <w:tab w:val="left" w:pos="1026"/>
              </w:tabs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Yes</w:t>
            </w:r>
            <w:r>
              <w:tab/>
            </w: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No</w:t>
            </w:r>
          </w:p>
        </w:tc>
      </w:tr>
      <w:tr w:rsidR="00F97B5D" w:rsidRPr="00A60A4E" w:rsidTr="002148ED">
        <w:trPr>
          <w:trHeight w:val="567"/>
        </w:trPr>
        <w:tc>
          <w:tcPr>
            <w:tcW w:w="4503" w:type="dxa"/>
            <w:gridSpan w:val="2"/>
          </w:tcPr>
          <w:p w:rsidR="00F97B5D" w:rsidRPr="00A60A4E" w:rsidRDefault="00F97B5D" w:rsidP="002148ED">
            <w:pPr>
              <w:pStyle w:val="Numberbullet2"/>
              <w:spacing w:before="180" w:after="40"/>
              <w:ind w:left="426"/>
            </w:pPr>
            <w:r w:rsidRPr="00A60A4E">
              <w:t>Is this product of biological origin?</w:t>
            </w:r>
          </w:p>
        </w:tc>
        <w:tc>
          <w:tcPr>
            <w:tcW w:w="5352" w:type="dxa"/>
          </w:tcPr>
          <w:p w:rsidR="00F97B5D" w:rsidRPr="00A60A4E" w:rsidRDefault="00F97B5D" w:rsidP="002148ED">
            <w:pPr>
              <w:tabs>
                <w:tab w:val="left" w:pos="1026"/>
              </w:tabs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Yes</w:t>
            </w:r>
            <w:r>
              <w:tab/>
            </w: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No</w:t>
            </w:r>
          </w:p>
        </w:tc>
      </w:tr>
      <w:tr w:rsidR="00F97B5D" w:rsidRPr="00A60A4E" w:rsidTr="002148ED">
        <w:trPr>
          <w:trHeight w:val="567"/>
        </w:trPr>
        <w:tc>
          <w:tcPr>
            <w:tcW w:w="4503" w:type="dxa"/>
            <w:gridSpan w:val="2"/>
          </w:tcPr>
          <w:p w:rsidR="00F97B5D" w:rsidRPr="00F97B5D" w:rsidRDefault="00F97B5D" w:rsidP="002148ED">
            <w:pPr>
              <w:pStyle w:val="Numberbullet2"/>
              <w:spacing w:before="180" w:after="40"/>
              <w:ind w:left="426"/>
            </w:pPr>
            <w:r w:rsidRPr="00F97B5D">
              <w:t>Is this product genetically engineered?</w:t>
            </w:r>
          </w:p>
        </w:tc>
        <w:tc>
          <w:tcPr>
            <w:tcW w:w="5352" w:type="dxa"/>
          </w:tcPr>
          <w:p w:rsidR="00F97B5D" w:rsidRPr="00A60A4E" w:rsidRDefault="00F97B5D" w:rsidP="002148ED">
            <w:pPr>
              <w:tabs>
                <w:tab w:val="left" w:pos="1026"/>
              </w:tabs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Yes</w:t>
            </w:r>
            <w:r>
              <w:tab/>
            </w: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Check box if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60A4E">
              <w:instrText xml:space="preserve"> FORMCHECKBOX </w:instrText>
            </w:r>
            <w:r w:rsidR="00925346">
              <w:fldChar w:fldCharType="separate"/>
            </w:r>
            <w:r w:rsidRPr="00A60A4E">
              <w:fldChar w:fldCharType="end"/>
            </w:r>
            <w:r w:rsidRPr="00A60A4E">
              <w:t xml:space="preserve"> No</w:t>
            </w:r>
          </w:p>
        </w:tc>
      </w:tr>
      <w:tr w:rsidR="002148ED" w:rsidRPr="00A60A4E" w:rsidTr="002148ED">
        <w:trPr>
          <w:trHeight w:val="567"/>
        </w:trPr>
        <w:tc>
          <w:tcPr>
            <w:tcW w:w="4503" w:type="dxa"/>
            <w:gridSpan w:val="2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A60A4E">
              <w:t>Date(s) of manufacture</w:t>
            </w:r>
          </w:p>
        </w:tc>
        <w:tc>
          <w:tcPr>
            <w:tcW w:w="5352" w:type="dxa"/>
          </w:tcPr>
          <w:p w:rsidR="00A60A4E" w:rsidRPr="00A60A4E" w:rsidRDefault="002148ED" w:rsidP="002148ED">
            <w:pPr>
              <w:tabs>
                <w:tab w:val="left" w:pos="1026"/>
              </w:tabs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Check box if 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5346">
              <w:fldChar w:fldCharType="separate"/>
            </w:r>
            <w:r>
              <w:fldChar w:fldCharType="end"/>
            </w:r>
            <w:r w:rsidRPr="00A60A4E">
              <w:t xml:space="preserve"> Yes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helpText w:type="text" w:val="Check box if 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5346">
              <w:fldChar w:fldCharType="separate"/>
            </w:r>
            <w:r>
              <w:fldChar w:fldCharType="end"/>
            </w:r>
            <w:r w:rsidRPr="00A60A4E">
              <w:t xml:space="preserve"> No</w:t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A60A4E">
              <w:t>Quantity manufactured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Quantity manufactured here"/>
                  <w:statusText w:type="text" w:val="Quantity manufactured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  <w:tr w:rsidR="00A60A4E" w:rsidRPr="00A60A4E" w:rsidTr="002148ED">
        <w:trPr>
          <w:trHeight w:val="567"/>
        </w:trPr>
        <w:tc>
          <w:tcPr>
            <w:tcW w:w="3510" w:type="dxa"/>
            <w:vAlign w:val="bottom"/>
          </w:tcPr>
          <w:p w:rsidR="00A60A4E" w:rsidRPr="00A60A4E" w:rsidRDefault="00A60A4E" w:rsidP="002148ED">
            <w:pPr>
              <w:pStyle w:val="Numberbullet2"/>
              <w:spacing w:before="180" w:after="40"/>
              <w:ind w:left="426"/>
            </w:pPr>
            <w:r w:rsidRPr="00A60A4E">
              <w:t>Indication/Condition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2148ED">
            <w:pPr>
              <w:spacing w:after="40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Insert Indication / Condition here"/>
                  <w:statusText w:type="text" w:val="Indication / Condition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t> </w:t>
            </w:r>
            <w:r w:rsidRPr="00A60A4E">
              <w:fldChar w:fldCharType="end"/>
            </w:r>
          </w:p>
        </w:tc>
      </w:tr>
    </w:tbl>
    <w:p w:rsidR="002148ED" w:rsidRDefault="00A60A4E" w:rsidP="002148ED">
      <w:pPr>
        <w:rPr>
          <w:snapToGrid w:val="0"/>
        </w:rPr>
      </w:pPr>
      <w:r w:rsidRPr="00A60A4E">
        <w:rPr>
          <w:b/>
          <w:snapToGrid w:val="0"/>
        </w:rPr>
        <w:t>*</w:t>
      </w:r>
      <w:r w:rsidR="002148ED" w:rsidRPr="002148ED">
        <w:rPr>
          <w:snapToGrid w:val="0"/>
        </w:rPr>
        <w:t xml:space="preserve"> </w:t>
      </w:r>
      <w:r w:rsidRPr="00A60A4E">
        <w:rPr>
          <w:snapToGrid w:val="0"/>
        </w:rPr>
        <w:t>Refer to TGA approved Terminology</w:t>
      </w:r>
    </w:p>
    <w:p w:rsidR="00A60A4E" w:rsidRPr="00A60A4E" w:rsidRDefault="00A60A4E" w:rsidP="002148ED">
      <w:pPr>
        <w:rPr>
          <w:snapToGrid w:val="0"/>
        </w:rPr>
      </w:pPr>
      <w:r w:rsidRPr="00A60A4E">
        <w:rPr>
          <w:snapToGrid w:val="0"/>
        </w:rPr>
        <w:br w:type="page"/>
      </w:r>
    </w:p>
    <w:p w:rsidR="00A60A4E" w:rsidRPr="00A60A4E" w:rsidRDefault="00A60A4E" w:rsidP="002148ED">
      <w:pPr>
        <w:pStyle w:val="Heading2"/>
        <w:rPr>
          <w:snapToGrid w:val="0"/>
        </w:rPr>
      </w:pPr>
      <w:r w:rsidRPr="00A60A4E">
        <w:rPr>
          <w:snapToGrid w:val="0"/>
        </w:rPr>
        <w:lastRenderedPageBreak/>
        <w:t>4.</w:t>
      </w:r>
      <w:r w:rsidRPr="00A60A4E">
        <w:rPr>
          <w:snapToGrid w:val="0"/>
        </w:rPr>
        <w:tab/>
        <w:t>Special therapeutic products formulation details</w:t>
      </w:r>
    </w:p>
    <w:p w:rsidR="00A60A4E" w:rsidRPr="00A60A4E" w:rsidRDefault="00A60A4E" w:rsidP="002148ED">
      <w:pPr>
        <w:rPr>
          <w:snapToGrid w:val="0"/>
        </w:rPr>
      </w:pPr>
      <w:r w:rsidRPr="00A60A4E">
        <w:rPr>
          <w:snapToGrid w:val="0"/>
        </w:rPr>
        <w:t>Provide names and quantities of active and excipients.</w:t>
      </w:r>
    </w:p>
    <w:p w:rsidR="00A60A4E" w:rsidRPr="00A60A4E" w:rsidRDefault="00A60A4E" w:rsidP="002148ED">
      <w:pPr>
        <w:pStyle w:val="Heading3"/>
        <w:rPr>
          <w:snapToGrid w:val="0"/>
        </w:rPr>
      </w:pPr>
      <w:r w:rsidRPr="00A60A4E">
        <w:rPr>
          <w:snapToGrid w:val="0"/>
        </w:rPr>
        <w:t>Active ingredient(s) in special therapeutic product as detailed in section 3.</w:t>
      </w:r>
    </w:p>
    <w:p w:rsidR="00A60A4E" w:rsidRPr="00A60A4E" w:rsidRDefault="00A60A4E" w:rsidP="00A7371F">
      <w:pPr>
        <w:rPr>
          <w:snapToGrid w:val="0"/>
        </w:rPr>
      </w:pPr>
      <w:r w:rsidRPr="00A60A4E">
        <w:rPr>
          <w:snapToGrid w:val="0"/>
        </w:rPr>
        <w:t>(Attach additional pages as 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3260"/>
        <w:gridCol w:w="992"/>
        <w:gridCol w:w="2943"/>
      </w:tblGrid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Active 1: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7371F" w:rsidP="00A7371F">
            <w:pPr>
              <w:spacing w:after="40"/>
              <w:rPr>
                <w:snapToGrid w:val="0"/>
              </w:rPr>
            </w:pPr>
            <w:r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Active 1 here"/>
                  <w:statusText w:type="text" w:val="Name"/>
                  <w:textInput/>
                </w:ffData>
              </w:fldChar>
            </w:r>
            <w:r>
              <w:rPr>
                <w:snapToGrid w:val="0"/>
              </w:rPr>
              <w:instrText xml:space="preserve"> FORMTEXT </w:instrText>
            </w:r>
            <w:r>
              <w:rPr>
                <w:snapToGrid w:val="0"/>
              </w:rPr>
            </w:r>
            <w:r>
              <w:rPr>
                <w:snapToGrid w:val="0"/>
              </w:rPr>
              <w:fldChar w:fldCharType="separate"/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noProof/>
                <w:snapToGrid w:val="0"/>
              </w:rPr>
              <w:t> </w:t>
            </w:r>
            <w:r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Active 2: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Active 2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Active 3: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Active 3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Active 4: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Active 4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384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276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</w:tbl>
    <w:p w:rsidR="00A60A4E" w:rsidRPr="00A60A4E" w:rsidRDefault="00A60A4E" w:rsidP="00A7371F">
      <w:pPr>
        <w:pStyle w:val="Heading3"/>
        <w:rPr>
          <w:snapToGrid w:val="0"/>
        </w:rPr>
      </w:pPr>
      <w:r w:rsidRPr="00A60A4E">
        <w:rPr>
          <w:snapToGrid w:val="0"/>
        </w:rPr>
        <w:t>Excipient ingredient(s) in special therapeutic product as detailed in section 3.</w:t>
      </w:r>
    </w:p>
    <w:p w:rsidR="00A60A4E" w:rsidRPr="00A60A4E" w:rsidRDefault="00A60A4E" w:rsidP="00A7371F">
      <w:pPr>
        <w:rPr>
          <w:snapToGrid w:val="0"/>
        </w:rPr>
      </w:pPr>
      <w:r w:rsidRPr="00A60A4E">
        <w:rPr>
          <w:snapToGrid w:val="0"/>
        </w:rPr>
        <w:t>(Attach additional pages as required)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134"/>
        <w:gridCol w:w="3260"/>
        <w:gridCol w:w="992"/>
        <w:gridCol w:w="2943"/>
      </w:tblGrid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1: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1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2: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2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3: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3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4: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4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5: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5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Excipient 6: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name of Excipient 6 here"/>
                  <w:statusText w:type="text" w:val="Name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</w:p>
        </w:tc>
      </w:tr>
      <w:tr w:rsidR="00A60A4E" w:rsidRPr="00A60A4E" w:rsidTr="00FF63B4">
        <w:trPr>
          <w:trHeight w:val="454"/>
        </w:trPr>
        <w:tc>
          <w:tcPr>
            <w:tcW w:w="1526" w:type="dxa"/>
            <w:vAlign w:val="bottom"/>
          </w:tcPr>
          <w:p w:rsidR="00A60A4E" w:rsidRPr="00A7371F" w:rsidRDefault="00A60A4E" w:rsidP="00A7371F">
            <w:pPr>
              <w:spacing w:after="40"/>
              <w:rPr>
                <w:b/>
                <w:snapToGrid w:val="0"/>
              </w:rPr>
            </w:pPr>
            <w:r w:rsidRPr="00A7371F">
              <w:rPr>
                <w:b/>
                <w:snapToGrid w:val="0"/>
              </w:rPr>
              <w:t>Strength:</w:t>
            </w:r>
          </w:p>
        </w:tc>
        <w:tc>
          <w:tcPr>
            <w:tcW w:w="1134" w:type="dxa"/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*Quantity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Quantity here"/>
                  <w:statusText w:type="text" w:val="* Quantity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t>*Units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0A4E" w:rsidRPr="00A60A4E" w:rsidRDefault="00A60A4E" w:rsidP="00A7371F">
            <w:pPr>
              <w:spacing w:after="40"/>
              <w:rPr>
                <w:snapToGrid w:val="0"/>
              </w:rPr>
            </w:pPr>
            <w:r w:rsidRPr="00A60A4E">
              <w:rPr>
                <w:snapToGrid w:val="0"/>
              </w:rPr>
              <w:fldChar w:fldCharType="begin">
                <w:ffData>
                  <w:name w:val=""/>
                  <w:enabled/>
                  <w:calcOnExit w:val="0"/>
                  <w:helpText w:type="text" w:val="Insert * units here"/>
                  <w:statusText w:type="text" w:val="* Units"/>
                  <w:textInput/>
                </w:ffData>
              </w:fldChar>
            </w:r>
            <w:r w:rsidRPr="00A60A4E">
              <w:rPr>
                <w:snapToGrid w:val="0"/>
              </w:rPr>
              <w:instrText xml:space="preserve"> FORMTEXT </w:instrText>
            </w:r>
            <w:r w:rsidRPr="00A60A4E">
              <w:rPr>
                <w:snapToGrid w:val="0"/>
              </w:rPr>
            </w:r>
            <w:r w:rsidRPr="00A60A4E">
              <w:rPr>
                <w:snapToGrid w:val="0"/>
              </w:rPr>
              <w:fldChar w:fldCharType="separate"/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noProof/>
                <w:snapToGrid w:val="0"/>
              </w:rPr>
              <w:t> </w:t>
            </w:r>
            <w:r w:rsidRPr="00A60A4E">
              <w:rPr>
                <w:snapToGrid w:val="0"/>
              </w:rPr>
              <w:fldChar w:fldCharType="end"/>
            </w:r>
          </w:p>
        </w:tc>
      </w:tr>
    </w:tbl>
    <w:p w:rsidR="00A60A4E" w:rsidRDefault="00A60A4E" w:rsidP="00A7371F">
      <w:pPr>
        <w:rPr>
          <w:snapToGrid w:val="0"/>
        </w:rPr>
      </w:pPr>
      <w:r w:rsidRPr="00A60A4E">
        <w:rPr>
          <w:snapToGrid w:val="0"/>
        </w:rPr>
        <w:t>* Refer to TGA approved Terminology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850"/>
        <w:gridCol w:w="851"/>
        <w:gridCol w:w="850"/>
        <w:gridCol w:w="3510"/>
      </w:tblGrid>
      <w:tr w:rsidR="00A60A4E" w:rsidRPr="00A60A4E" w:rsidTr="00587F50">
        <w:trPr>
          <w:trHeight w:val="1641"/>
          <w:jc w:val="center"/>
        </w:trPr>
        <w:tc>
          <w:tcPr>
            <w:tcW w:w="98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7371F" w:rsidRPr="00A7371F" w:rsidRDefault="00A7371F" w:rsidP="00A7371F">
            <w:pPr>
              <w:rPr>
                <w:sz w:val="18"/>
                <w:szCs w:val="18"/>
              </w:rPr>
            </w:pPr>
            <w:r w:rsidRPr="00A7371F">
              <w:rPr>
                <w:sz w:val="18"/>
                <w:szCs w:val="18"/>
              </w:rPr>
              <w:lastRenderedPageBreak/>
              <w:t>Please provide an estimate of the time taken to complete this form.</w:t>
            </w:r>
          </w:p>
          <w:p w:rsidR="00A7371F" w:rsidRPr="00A60A4E" w:rsidRDefault="00A7371F" w:rsidP="00A7371F">
            <w:pPr>
              <w:spacing w:before="120" w:after="0"/>
              <w:rPr>
                <w:b/>
                <w:sz w:val="18"/>
                <w:szCs w:val="18"/>
              </w:rPr>
            </w:pPr>
            <w:r w:rsidRPr="00A60A4E">
              <w:rPr>
                <w:b/>
                <w:sz w:val="18"/>
                <w:szCs w:val="18"/>
              </w:rPr>
              <w:t>Include:</w:t>
            </w:r>
          </w:p>
          <w:p w:rsidR="00A7371F" w:rsidRPr="00A7371F" w:rsidRDefault="00A7371F" w:rsidP="00A7371F">
            <w:pPr>
              <w:pStyle w:val="ListBullet"/>
              <w:rPr>
                <w:sz w:val="18"/>
                <w:szCs w:val="18"/>
              </w:rPr>
            </w:pPr>
            <w:r w:rsidRPr="00A7371F">
              <w:rPr>
                <w:sz w:val="18"/>
                <w:szCs w:val="18"/>
              </w:rPr>
              <w:t>The time actually spent reading the instructions, working on the question and obtaining the information.</w:t>
            </w:r>
          </w:p>
          <w:p w:rsidR="00A60A4E" w:rsidRPr="00A60A4E" w:rsidRDefault="00A7371F" w:rsidP="00A7371F">
            <w:pPr>
              <w:pStyle w:val="ListBullet"/>
              <w:rPr>
                <w:snapToGrid w:val="0"/>
              </w:rPr>
            </w:pPr>
            <w:r w:rsidRPr="00A7371F">
              <w:rPr>
                <w:sz w:val="18"/>
                <w:szCs w:val="18"/>
              </w:rPr>
              <w:t>The time spent by all employees in collecting and providing this information.</w:t>
            </w:r>
          </w:p>
        </w:tc>
      </w:tr>
      <w:tr w:rsidR="00A7371F" w:rsidRPr="00A60A4E" w:rsidTr="00587F50">
        <w:trPr>
          <w:gridBefore w:val="1"/>
          <w:gridAfter w:val="1"/>
          <w:wBefore w:w="2943" w:type="dxa"/>
          <w:wAfter w:w="3510" w:type="dxa"/>
          <w:jc w:val="center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A7371F" w:rsidRPr="00A60A4E" w:rsidRDefault="00A7371F" w:rsidP="00A7371F">
            <w:pPr>
              <w:spacing w:after="40"/>
              <w:jc w:val="center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Enter Hours here"/>
                  <w:statusText w:type="text" w:val="Hours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A7371F" w:rsidRPr="00A60A4E" w:rsidRDefault="00A7371F" w:rsidP="00A7371F">
            <w:pPr>
              <w:spacing w:after="40"/>
            </w:pPr>
            <w:proofErr w:type="spellStart"/>
            <w:r>
              <w:t>hrs</w:t>
            </w:r>
            <w:proofErr w:type="spellEnd"/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A7371F" w:rsidRPr="00A60A4E" w:rsidRDefault="00A7371F" w:rsidP="00A7371F">
            <w:pPr>
              <w:spacing w:after="40"/>
              <w:jc w:val="center"/>
            </w:pPr>
            <w:r w:rsidRPr="00A60A4E">
              <w:fldChar w:fldCharType="begin">
                <w:ffData>
                  <w:name w:val=""/>
                  <w:enabled/>
                  <w:calcOnExit w:val="0"/>
                  <w:helpText w:type="text" w:val="Enter Minutes here"/>
                  <w:statusText w:type="text" w:val="Minutes"/>
                  <w:textInput/>
                </w:ffData>
              </w:fldChar>
            </w:r>
            <w:r w:rsidRPr="00A60A4E">
              <w:instrText xml:space="preserve"> FORMTEXT </w:instrText>
            </w:r>
            <w:r w:rsidRPr="00A60A4E">
              <w:fldChar w:fldCharType="separate"/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rPr>
                <w:noProof/>
              </w:rPr>
              <w:t> </w:t>
            </w:r>
            <w:r w:rsidRPr="00A60A4E"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A7371F" w:rsidRPr="00A60A4E" w:rsidRDefault="00A7371F" w:rsidP="00A7371F">
            <w:pPr>
              <w:spacing w:after="40"/>
            </w:pPr>
            <w:r>
              <w:t>mins</w:t>
            </w:r>
          </w:p>
        </w:tc>
      </w:tr>
    </w:tbl>
    <w:p w:rsidR="00A60A4E" w:rsidRPr="00A60A4E" w:rsidRDefault="00A60A4E" w:rsidP="00A60A4E">
      <w:pPr>
        <w:spacing w:before="0" w:after="0"/>
        <w:rPr>
          <w:snapToGrid w:val="0"/>
        </w:rPr>
      </w:pPr>
    </w:p>
    <w:sectPr w:rsidR="00A60A4E" w:rsidRPr="00A60A4E" w:rsidSect="00587F50">
      <w:footerReference w:type="default" r:id="rId11"/>
      <w:footerReference w:type="first" r:id="rId12"/>
      <w:pgSz w:w="11907" w:h="16840" w:code="9"/>
      <w:pgMar w:top="993" w:right="1134" w:bottom="1135" w:left="1134" w:header="284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4E" w:rsidRDefault="00A60A4E" w:rsidP="000B1A45">
      <w:r>
        <w:separator/>
      </w:r>
    </w:p>
  </w:endnote>
  <w:endnote w:type="continuationSeparator" w:id="0">
    <w:p w:rsidR="00A60A4E" w:rsidRDefault="00A60A4E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4E" w:rsidRDefault="002148ED" w:rsidP="009D5FEA">
    <w:pPr>
      <w:pStyle w:val="Footer"/>
      <w:spacing w:before="0" w:after="0"/>
    </w:pPr>
    <w:r w:rsidRPr="002148ED">
      <w:t>Report of the manufact</w:t>
    </w:r>
    <w:r>
      <w:t xml:space="preserve">ure of exempt </w:t>
    </w:r>
    <w:proofErr w:type="spellStart"/>
    <w:r>
      <w:t>therapeutic</w:t>
    </w:r>
    <w:proofErr w:type="spellEnd"/>
    <w:r>
      <w:t xml:space="preserve"> </w:t>
    </w:r>
    <w:proofErr w:type="spellStart"/>
    <w:proofErr w:type="gramStart"/>
    <w:r>
      <w:t>goods</w:t>
    </w:r>
    <w:proofErr w:type="spellEnd"/>
    <w:proofErr w:type="gramEnd"/>
    <w:r>
      <w:br/>
    </w:r>
    <w:r w:rsidRPr="002148ED">
      <w:t xml:space="preserve">(as </w:t>
    </w:r>
    <w:proofErr w:type="spellStart"/>
    <w:r w:rsidRPr="002148ED">
      <w:t>defined</w:t>
    </w:r>
    <w:proofErr w:type="spellEnd"/>
    <w:r w:rsidRPr="002148ED">
      <w:t xml:space="preserve"> in item 5 of Schedule 5A of the </w:t>
    </w:r>
    <w:proofErr w:type="spellStart"/>
    <w:r w:rsidRPr="002148ED">
      <w:t>Therapeutic</w:t>
    </w:r>
    <w:proofErr w:type="spellEnd"/>
    <w:r w:rsidRPr="002148ED">
      <w:t xml:space="preserve"> </w:t>
    </w:r>
    <w:proofErr w:type="spellStart"/>
    <w:r w:rsidRPr="002148ED">
      <w:t>Goods</w:t>
    </w:r>
    <w:proofErr w:type="spellEnd"/>
    <w:r w:rsidRPr="002148ED">
      <w:t xml:space="preserve"> </w:t>
    </w:r>
    <w:proofErr w:type="spellStart"/>
    <w:r w:rsidRPr="002148ED">
      <w:t>Regulations</w:t>
    </w:r>
    <w:proofErr w:type="spellEnd"/>
    <w:r w:rsidRPr="002148ED">
      <w:t xml:space="preserve"> 1990) </w:t>
    </w:r>
    <w:r w:rsidR="00A60A4E" w:rsidRPr="004B1BF3">
      <w:t>(</w:t>
    </w:r>
    <w:r>
      <w:t>August</w:t>
    </w:r>
    <w:r w:rsidR="00A60A4E" w:rsidRPr="004B1BF3">
      <w:t xml:space="preserve"> </w:t>
    </w:r>
    <w:r>
      <w:t>2014</w:t>
    </w:r>
    <w:r w:rsidR="00A60A4E" w:rsidRPr="004B1BF3">
      <w:t>)</w:t>
    </w:r>
  </w:p>
  <w:p w:rsidR="00A60A4E" w:rsidRPr="004B1BF3" w:rsidRDefault="00A60A4E" w:rsidP="009D5FEA">
    <w:pPr>
      <w:pStyle w:val="Footer"/>
      <w:spacing w:before="0" w:after="0"/>
    </w:pPr>
    <w:r w:rsidRPr="006D7E16">
      <w:rPr>
        <w:b/>
      </w:rPr>
      <w:t xml:space="preserve">For official use </w:t>
    </w:r>
    <w:proofErr w:type="spellStart"/>
    <w:r w:rsidRPr="006D7E16">
      <w:rPr>
        <w:b/>
      </w:rPr>
      <w:t>only</w:t>
    </w:r>
    <w:proofErr w:type="spellEnd"/>
    <w:r w:rsidRPr="004B1BF3">
      <w:tab/>
    </w:r>
    <w:sdt>
      <w:sdtPr>
        <w:id w:val="250395305"/>
        <w:docPartObj>
          <w:docPartGallery w:val="Page Numbers (Top of Page)"/>
          <w:docPartUnique/>
        </w:docPartObj>
      </w:sdtPr>
      <w:sdtEndPr/>
      <w:sdtContent>
        <w:r w:rsidRPr="004B1BF3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925346">
          <w:rPr>
            <w:noProof/>
          </w:rPr>
          <w:t>4</w:t>
        </w:r>
        <w:r>
          <w:rPr>
            <w:noProof/>
          </w:rPr>
          <w:fldChar w:fldCharType="end"/>
        </w:r>
        <w:r w:rsidRPr="004B1BF3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925346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4E" w:rsidRPr="004B1BF3" w:rsidRDefault="00A60A4E" w:rsidP="00212A35">
    <w:pPr>
      <w:pStyle w:val="Footer"/>
      <w:spacing w:before="0" w:after="0"/>
    </w:pPr>
    <w:r w:rsidRPr="006E2D63"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0CF9F79A" wp14:editId="6C9C7A54">
          <wp:simplePos x="0" y="0"/>
          <wp:positionH relativeFrom="column">
            <wp:posOffset>5042535</wp:posOffset>
          </wp:positionH>
          <wp:positionV relativeFrom="paragraph">
            <wp:posOffset>47625</wp:posOffset>
          </wp:positionV>
          <wp:extent cx="1367790" cy="276225"/>
          <wp:effectExtent l="0" t="0" r="3810" b="9525"/>
          <wp:wrapNone/>
          <wp:docPr id="1" name="Picture 2" descr="TGA: Health Safety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GA Foo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E2D63">
      <w:t>PO Box 100  Woden ACT 2606</w:t>
    </w:r>
    <w:r w:rsidRPr="00212A35">
      <w:rPr>
        <w:rFonts w:ascii="Cambria" w:hAnsi="Cambria"/>
        <w:sz w:val="22"/>
        <w:szCs w:val="22"/>
      </w:rPr>
      <w:t xml:space="preserve">  </w:t>
    </w:r>
    <w:r w:rsidRPr="00212A35">
      <w:rPr>
        <w:rStyle w:val="ABN"/>
        <w:rFonts w:cs="Arial"/>
      </w:rPr>
      <w:t>ABN 40 939 406 804</w:t>
    </w:r>
  </w:p>
  <w:p w:rsidR="00A60A4E" w:rsidRPr="00A60A4E" w:rsidRDefault="00A60A4E" w:rsidP="00A60A4E">
    <w:pPr>
      <w:spacing w:before="0" w:after="0"/>
      <w:rPr>
        <w:rFonts w:cstheme="majorHAnsi"/>
        <w:sz w:val="18"/>
        <w:szCs w:val="14"/>
        <w:lang w:val="fr-FR"/>
      </w:rPr>
    </w:pPr>
    <w:r w:rsidRPr="006E2D63">
      <w:rPr>
        <w:rStyle w:val="FooterChar"/>
        <w:color w:val="006DA7" w:themeColor="accent3"/>
      </w:rPr>
      <w:t>Phone</w:t>
    </w:r>
    <w:r w:rsidRPr="006E2D63">
      <w:rPr>
        <w:rStyle w:val="FooterChar"/>
      </w:rPr>
      <w:t xml:space="preserve">: 1800 020 653  </w:t>
    </w:r>
    <w:r w:rsidRPr="006E2D63">
      <w:rPr>
        <w:rStyle w:val="FooterChar"/>
        <w:color w:val="006DA7" w:themeColor="accent3"/>
      </w:rPr>
      <w:t>Fax</w:t>
    </w:r>
    <w:r w:rsidRPr="006E2D63">
      <w:rPr>
        <w:rStyle w:val="FooterChar"/>
      </w:rPr>
      <w:t xml:space="preserve">: 02 </w:t>
    </w:r>
    <w:r>
      <w:rPr>
        <w:rStyle w:val="FooterChar"/>
      </w:rPr>
      <w:t>6203 1605</w:t>
    </w:r>
    <w:r w:rsidRPr="006E2D63">
      <w:rPr>
        <w:rStyle w:val="FooterChar"/>
      </w:rPr>
      <w:t xml:space="preserve">  </w:t>
    </w:r>
    <w:r w:rsidRPr="006E2D63">
      <w:rPr>
        <w:rStyle w:val="FooterChar"/>
        <w:color w:val="006DA7" w:themeColor="accent3"/>
      </w:rPr>
      <w:t>Email</w:t>
    </w:r>
    <w:r w:rsidRPr="006E2D63">
      <w:rPr>
        <w:rStyle w:val="FooterChar"/>
      </w:rPr>
      <w:t xml:space="preserve">: info@tga.gov.au  </w:t>
    </w:r>
    <w:hyperlink r:id="rId2" w:history="1">
      <w:r w:rsidRPr="0031688B">
        <w:rPr>
          <w:rStyle w:val="Hyperlink"/>
          <w:rFonts w:cstheme="majorHAnsi"/>
          <w:sz w:val="18"/>
          <w:szCs w:val="14"/>
          <w:lang w:val="fr-FR"/>
        </w:rPr>
        <w:t>http://www.tga.gov.au</w:t>
      </w:r>
    </w:hyperlink>
  </w:p>
  <w:p w:rsidR="00A60A4E" w:rsidRPr="004B1BF3" w:rsidRDefault="00A60A4E" w:rsidP="000B1A4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A0DC8E0" wp14:editId="0DE0037C">
          <wp:simplePos x="0" y="0"/>
          <wp:positionH relativeFrom="column">
            <wp:posOffset>-748665</wp:posOffset>
          </wp:positionH>
          <wp:positionV relativeFrom="paragraph">
            <wp:posOffset>60960</wp:posOffset>
          </wp:positionV>
          <wp:extent cx="7667625" cy="571500"/>
          <wp:effectExtent l="0" t="0" r="9525" b="0"/>
          <wp:wrapNone/>
          <wp:docPr id="11" name="Picture 0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67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4E" w:rsidRDefault="00A60A4E" w:rsidP="000B1A45">
      <w:r>
        <w:separator/>
      </w:r>
    </w:p>
  </w:footnote>
  <w:footnote w:type="continuationSeparator" w:id="0">
    <w:p w:rsidR="00A60A4E" w:rsidRDefault="00A60A4E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>
    <w:nsid w:val="168F13E9"/>
    <w:multiLevelType w:val="multilevel"/>
    <w:tmpl w:val="8D40680C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7036D6"/>
    <w:multiLevelType w:val="hybridMultilevel"/>
    <w:tmpl w:val="F1608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155E5"/>
    <w:multiLevelType w:val="hybridMultilevel"/>
    <w:tmpl w:val="3F68F8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1"/>
  </w:num>
  <w:num w:numId="2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sz w:val="18"/>
          <w:szCs w:val="18"/>
        </w:rPr>
      </w:lvl>
    </w:lvlOverride>
  </w:num>
  <w:num w:numId="24">
    <w:abstractNumId w:val="13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Full" w:cryptAlgorithmClass="hash" w:cryptAlgorithmType="typeAny" w:cryptAlgorithmSid="4" w:cryptSpinCount="100000" w:hash="hXsEdKeqrlOiwHHZKcKReC8lvP0=" w:salt="FX7G08D/98uYRMuTL8bXuA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4E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431B"/>
    <w:rsid w:val="00056622"/>
    <w:rsid w:val="00072A33"/>
    <w:rsid w:val="00072EEB"/>
    <w:rsid w:val="00075975"/>
    <w:rsid w:val="000857AB"/>
    <w:rsid w:val="0009311B"/>
    <w:rsid w:val="000A5AFC"/>
    <w:rsid w:val="000B1A45"/>
    <w:rsid w:val="000B4F2E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148ED"/>
    <w:rsid w:val="00221E5B"/>
    <w:rsid w:val="00235662"/>
    <w:rsid w:val="002572E6"/>
    <w:rsid w:val="00260487"/>
    <w:rsid w:val="00266D7C"/>
    <w:rsid w:val="00271889"/>
    <w:rsid w:val="0027601B"/>
    <w:rsid w:val="002804A3"/>
    <w:rsid w:val="00290049"/>
    <w:rsid w:val="002919BF"/>
    <w:rsid w:val="00296E61"/>
    <w:rsid w:val="00296F1B"/>
    <w:rsid w:val="002B57F1"/>
    <w:rsid w:val="002B73E9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74D0B"/>
    <w:rsid w:val="00382B8B"/>
    <w:rsid w:val="00383F75"/>
    <w:rsid w:val="003A0B79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12E60"/>
    <w:rsid w:val="004142E2"/>
    <w:rsid w:val="0043163F"/>
    <w:rsid w:val="00433032"/>
    <w:rsid w:val="004456C1"/>
    <w:rsid w:val="00447476"/>
    <w:rsid w:val="00451DBF"/>
    <w:rsid w:val="004553EA"/>
    <w:rsid w:val="00457D72"/>
    <w:rsid w:val="00472CAB"/>
    <w:rsid w:val="00473710"/>
    <w:rsid w:val="004738C2"/>
    <w:rsid w:val="00474243"/>
    <w:rsid w:val="004774F4"/>
    <w:rsid w:val="00480198"/>
    <w:rsid w:val="004A472C"/>
    <w:rsid w:val="004B1BF3"/>
    <w:rsid w:val="004D2AA8"/>
    <w:rsid w:val="004D57EA"/>
    <w:rsid w:val="004F2350"/>
    <w:rsid w:val="004F6B3D"/>
    <w:rsid w:val="005037AB"/>
    <w:rsid w:val="00511E7A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5BC"/>
    <w:rsid w:val="00587799"/>
    <w:rsid w:val="00587900"/>
    <w:rsid w:val="00587F5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366B"/>
    <w:rsid w:val="005D6DDA"/>
    <w:rsid w:val="005F00AA"/>
    <w:rsid w:val="005F44D7"/>
    <w:rsid w:val="005F5F2C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81DE0"/>
    <w:rsid w:val="006909D6"/>
    <w:rsid w:val="006A12E6"/>
    <w:rsid w:val="006A636A"/>
    <w:rsid w:val="006B0C06"/>
    <w:rsid w:val="006C0C21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50E27"/>
    <w:rsid w:val="007648FE"/>
    <w:rsid w:val="0077320A"/>
    <w:rsid w:val="007907A7"/>
    <w:rsid w:val="007A0E92"/>
    <w:rsid w:val="007C109F"/>
    <w:rsid w:val="007C7666"/>
    <w:rsid w:val="007D513A"/>
    <w:rsid w:val="007F39A5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5346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7D31"/>
    <w:rsid w:val="009A4C84"/>
    <w:rsid w:val="009A6687"/>
    <w:rsid w:val="009B0F4F"/>
    <w:rsid w:val="009B4CCC"/>
    <w:rsid w:val="009B6B01"/>
    <w:rsid w:val="009D0FB8"/>
    <w:rsid w:val="009D5FEA"/>
    <w:rsid w:val="009E2D36"/>
    <w:rsid w:val="009F7773"/>
    <w:rsid w:val="00A069A2"/>
    <w:rsid w:val="00A074F9"/>
    <w:rsid w:val="00A117F6"/>
    <w:rsid w:val="00A13469"/>
    <w:rsid w:val="00A22D70"/>
    <w:rsid w:val="00A25E7C"/>
    <w:rsid w:val="00A34938"/>
    <w:rsid w:val="00A54949"/>
    <w:rsid w:val="00A60A4E"/>
    <w:rsid w:val="00A60FBD"/>
    <w:rsid w:val="00A72E19"/>
    <w:rsid w:val="00A7340E"/>
    <w:rsid w:val="00A7371F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203DF"/>
    <w:rsid w:val="00B33A66"/>
    <w:rsid w:val="00B33BC0"/>
    <w:rsid w:val="00B340CE"/>
    <w:rsid w:val="00B370A1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A7570"/>
    <w:rsid w:val="00BA79ED"/>
    <w:rsid w:val="00BB3004"/>
    <w:rsid w:val="00BB7AC9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51D3"/>
    <w:rsid w:val="00D41AE5"/>
    <w:rsid w:val="00D5180A"/>
    <w:rsid w:val="00D51C78"/>
    <w:rsid w:val="00D65F2E"/>
    <w:rsid w:val="00D71A6D"/>
    <w:rsid w:val="00D744A9"/>
    <w:rsid w:val="00D7529F"/>
    <w:rsid w:val="00D7618D"/>
    <w:rsid w:val="00D818E8"/>
    <w:rsid w:val="00D819E9"/>
    <w:rsid w:val="00D81EE0"/>
    <w:rsid w:val="00D84A16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5CB3"/>
    <w:rsid w:val="00DE6AB2"/>
    <w:rsid w:val="00DE799F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85525"/>
    <w:rsid w:val="00F97B5D"/>
    <w:rsid w:val="00FA3F1B"/>
    <w:rsid w:val="00FB6F43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0A1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F97B5D"/>
    <w:pPr>
      <w:keepNext/>
      <w:keepLines/>
      <w:tabs>
        <w:tab w:val="left" w:pos="426"/>
      </w:tabs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numbering" w:customStyle="1" w:styleId="ListBullets1">
    <w:name w:val="ListBullets1"/>
    <w:uiPriority w:val="99"/>
    <w:locked/>
    <w:rsid w:val="00A60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qFormat="1"/>
    <w:lsdException w:name="caption" w:semiHidden="1" w:uiPriority="35" w:unhideWhenUsed="1" w:qFormat="1"/>
    <w:lsdException w:name="List Bullet" w:uiPriority="99" w:qFormat="1"/>
    <w:lsdException w:name="List Bullet 2" w:uiPriority="99" w:qFormat="1"/>
    <w:lsdException w:name="List Bullet 3" w:uiPriority="99" w:qFormat="1"/>
    <w:lsdException w:name="Title" w:uiPriority="10" w:qFormat="1"/>
    <w:lsdException w:name="Default Paragraph Font" w:uiPriority="1"/>
    <w:lsdException w:name="Subtitle" w:uiPriority="11" w:qFormat="1"/>
    <w:lsdException w:name="Date" w:uiPriority="99"/>
    <w:lsdException w:name="Hyperlink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0A1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221E5B"/>
    <w:pPr>
      <w:keepNext/>
      <w:keepLines/>
      <w:spacing w:before="480" w:after="360"/>
      <w:outlineLvl w:val="0"/>
    </w:pPr>
    <w:rPr>
      <w:rFonts w:asciiTheme="majorHAnsi" w:eastAsia="Times New Roman" w:hAnsiTheme="majorHAnsi" w:cstheme="majorHAnsi"/>
      <w:b/>
      <w:bCs/>
      <w:sz w:val="64"/>
      <w:szCs w:val="28"/>
    </w:rPr>
  </w:style>
  <w:style w:type="paragraph" w:styleId="Heading2">
    <w:name w:val="heading 2"/>
    <w:basedOn w:val="Normal"/>
    <w:next w:val="Normal"/>
    <w:qFormat/>
    <w:rsid w:val="00F97B5D"/>
    <w:pPr>
      <w:keepNext/>
      <w:keepLines/>
      <w:tabs>
        <w:tab w:val="left" w:pos="426"/>
      </w:tabs>
      <w:spacing w:before="360"/>
      <w:outlineLvl w:val="1"/>
    </w:pPr>
    <w:rPr>
      <w:rFonts w:asciiTheme="majorHAnsi" w:eastAsia="Times New Roman" w:hAnsiTheme="majorHAnsi" w:cstheme="majorHAnsi"/>
      <w:b/>
      <w:bCs/>
      <w:sz w:val="32"/>
      <w:szCs w:val="26"/>
    </w:rPr>
  </w:style>
  <w:style w:type="paragraph" w:styleId="Heading3">
    <w:name w:val="heading 3"/>
    <w:basedOn w:val="Normal"/>
    <w:next w:val="Normal"/>
    <w:qFormat/>
    <w:rsid w:val="00221E5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szCs w:val="21"/>
    </w:rPr>
  </w:style>
  <w:style w:type="paragraph" w:styleId="Heading4">
    <w:name w:val="heading 4"/>
    <w:basedOn w:val="Normal"/>
    <w:next w:val="Normal"/>
    <w:link w:val="Heading4Char"/>
    <w:qFormat/>
    <w:rsid w:val="00221E5B"/>
    <w:pPr>
      <w:keepNext/>
      <w:spacing w:before="240" w:after="0" w:line="220" w:lineRule="atLeast"/>
      <w:outlineLvl w:val="3"/>
    </w:pPr>
    <w:rPr>
      <w:rFonts w:asciiTheme="majorHAnsi" w:hAnsiTheme="majorHAnsi" w:cstheme="majorHAnsi"/>
      <w:b/>
      <w:bCs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1E5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523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1E5B"/>
    <w:pPr>
      <w:keepNext/>
      <w:spacing w:line="220" w:lineRule="atLeast"/>
      <w:outlineLvl w:val="5"/>
    </w:pPr>
    <w:rPr>
      <w:rFonts w:asciiTheme="majorHAnsi" w:eastAsia="Times New Roman" w:hAnsiTheme="majorHAnsi" w:cstheme="majorHAnsi"/>
      <w:bCs/>
      <w:i/>
      <w:szCs w:val="21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AC4D09"/>
    <w:pPr>
      <w:numPr>
        <w:numId w:val="23"/>
      </w:numPr>
      <w:spacing w:before="120"/>
      <w:ind w:left="284" w:hanging="284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221E5B"/>
    <w:rPr>
      <w:rFonts w:asciiTheme="majorHAnsi" w:eastAsia="Cambria" w:hAnsiTheme="majorHAnsi" w:cstheme="majorHAnsi"/>
      <w:b/>
      <w:bCs/>
      <w:sz w:val="22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FF71FF"/>
    <w:pPr>
      <w:spacing w:before="240" w:line="240" w:lineRule="atLeast"/>
    </w:pPr>
    <w:rPr>
      <w:color w:val="006DA7" w:themeColor="accent3"/>
      <w:sz w:val="28"/>
    </w:rPr>
  </w:style>
  <w:style w:type="paragraph" w:styleId="ListBullet2">
    <w:name w:val="List Bullet 2"/>
    <w:basedOn w:val="Normal"/>
    <w:uiPriority w:val="99"/>
    <w:qFormat/>
    <w:rsid w:val="000B1A45"/>
    <w:pPr>
      <w:numPr>
        <w:ilvl w:val="1"/>
        <w:numId w:val="23"/>
      </w:numPr>
      <w:spacing w:before="120"/>
      <w:ind w:left="568" w:hanging="284"/>
    </w:pPr>
  </w:style>
  <w:style w:type="paragraph" w:styleId="ListBullet3">
    <w:name w:val="List Bullet 3"/>
    <w:basedOn w:val="Normal"/>
    <w:uiPriority w:val="99"/>
    <w:qFormat/>
    <w:rsid w:val="000B1A45"/>
    <w:pPr>
      <w:numPr>
        <w:ilvl w:val="2"/>
        <w:numId w:val="23"/>
      </w:numPr>
      <w:spacing w:before="120"/>
      <w:ind w:left="993" w:hanging="284"/>
    </w:pPr>
  </w:style>
  <w:style w:type="paragraph" w:styleId="ListNumber">
    <w:name w:val="List Number"/>
    <w:basedOn w:val="Normal"/>
    <w:rsid w:val="009E2D36"/>
    <w:pPr>
      <w:numPr>
        <w:numId w:val="6"/>
      </w:numPr>
      <w:ind w:left="425" w:hanging="425"/>
    </w:pPr>
  </w:style>
  <w:style w:type="paragraph" w:styleId="ListNumber2">
    <w:name w:val="List Number 2"/>
    <w:basedOn w:val="Normal"/>
    <w:rsid w:val="009E2D36"/>
    <w:pPr>
      <w:numPr>
        <w:numId w:val="7"/>
      </w:numPr>
      <w:ind w:left="850" w:hanging="425"/>
    </w:pPr>
  </w:style>
  <w:style w:type="paragraph" w:styleId="ListNumber3">
    <w:name w:val="List Number 3"/>
    <w:basedOn w:val="Normal"/>
    <w:rsid w:val="009E2D36"/>
    <w:pPr>
      <w:numPr>
        <w:numId w:val="8"/>
      </w:numPr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1E5B"/>
    <w:rPr>
      <w:rFonts w:asciiTheme="majorHAnsi" w:eastAsia="Times New Roman" w:hAnsiTheme="majorHAnsi" w:cstheme="majorHAnsi"/>
      <w:b/>
      <w:bCs/>
      <w:i/>
      <w:color w:val="001523"/>
      <w:sz w:val="22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21E5B"/>
    <w:rPr>
      <w:rFonts w:asciiTheme="majorHAnsi" w:eastAsia="Times New Roman" w:hAnsiTheme="majorHAnsi" w:cstheme="majorHAnsi"/>
      <w:bCs/>
      <w:i/>
      <w:sz w:val="22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A069A2"/>
    <w:rPr>
      <w:rFonts w:ascii="Cambria" w:eastAsia="Cambria" w:hAnsi="Cambria"/>
      <w:sz w:val="22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404040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ListNumber4">
    <w:name w:val="List Number 4"/>
    <w:basedOn w:val="Normal"/>
    <w:rsid w:val="009E2D36"/>
    <w:pPr>
      <w:numPr>
        <w:numId w:val="9"/>
      </w:numPr>
      <w:ind w:left="1208" w:hanging="357"/>
    </w:pPr>
  </w:style>
  <w:style w:type="paragraph" w:styleId="ListNumber5">
    <w:name w:val="List Number 5"/>
    <w:basedOn w:val="Normal"/>
    <w:rsid w:val="009E2D36"/>
    <w:pPr>
      <w:numPr>
        <w:numId w:val="10"/>
      </w:numPr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numbering" w:customStyle="1" w:styleId="ListBullets1">
    <w:name w:val="ListBullets1"/>
    <w:uiPriority w:val="99"/>
    <w:locked/>
    <w:rsid w:val="00A6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tga.gov.au/about/tga-information-to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ga.gov.au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epartmental%20Templates\TGA\External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TGA_Colours">
      <a:dk1>
        <a:sysClr val="windowText" lastClr="000000"/>
      </a:dk1>
      <a:lt1>
        <a:sysClr val="window" lastClr="FFFFFF"/>
      </a:lt1>
      <a:dk2>
        <a:srgbClr val="002C47"/>
      </a:dk2>
      <a:lt2>
        <a:srgbClr val="50555C"/>
      </a:lt2>
      <a:accent1>
        <a:srgbClr val="002C47"/>
      </a:accent1>
      <a:accent2>
        <a:srgbClr val="B3C960"/>
      </a:accent2>
      <a:accent3>
        <a:srgbClr val="006DA7"/>
      </a:accent3>
      <a:accent4>
        <a:srgbClr val="006664"/>
      </a:accent4>
      <a:accent5>
        <a:srgbClr val="4D2779"/>
      </a:accent5>
      <a:accent6>
        <a:srgbClr val="25451C"/>
      </a:accent6>
      <a:hlink>
        <a:srgbClr val="50555C"/>
      </a:hlink>
      <a:folHlink>
        <a:srgbClr val="365171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0C46-F2E2-449F-AD05-BC63F4F4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form template.DOTX</Template>
  <TotalTime>111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manufacture of exempt therapeutic goods (as defined in item 5 of Schedule 5A of the Therapeutic Goods Regulations 1990)</vt:lpstr>
    </vt:vector>
  </TitlesOfParts>
  <Company>Department of Health Therapeutic Goods Administration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manufacture of exempt therapeutic goods (as defined in item 5 of Schedule 5A of the Therapeutic Goods Regulations 1990)</dc:title>
  <dc:subject>manufacturing therapeutic goods</dc:subject>
  <dc:creator>Therapeutic Goods Administration</dc:creator>
  <cp:keywords>manufacture, therapeutic goods, exempt, report, regulations</cp:keywords>
  <cp:lastModifiedBy>Searson, Lisa</cp:lastModifiedBy>
  <cp:revision>5</cp:revision>
  <cp:lastPrinted>2005-05-30T03:22:00Z</cp:lastPrinted>
  <dcterms:created xsi:type="dcterms:W3CDTF">2014-08-22T02:11:00Z</dcterms:created>
  <dcterms:modified xsi:type="dcterms:W3CDTF">2014-08-22T04:35:00Z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